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FF09" w14:textId="77777777" w:rsidR="00FD0E30" w:rsidRPr="00FD0E30" w:rsidRDefault="00FD0E30" w:rsidP="00FD0E30">
      <w:pPr>
        <w:rPr>
          <w:b/>
          <w:bCs/>
          <w:lang w:val="en-AU"/>
        </w:rPr>
      </w:pPr>
      <w:hyperlink r:id="rId5" w:history="1">
        <w:r w:rsidRPr="00FD0E30">
          <w:rPr>
            <w:rStyle w:val="Hyperlink"/>
            <w:b/>
            <w:bCs/>
            <w:lang w:val="en-AU"/>
          </w:rPr>
          <w:t>Subclass 485 (Temporary Graduate) visa</w:t>
        </w:r>
      </w:hyperlink>
    </w:p>
    <w:p w14:paraId="227CE7CB" w14:textId="77777777" w:rsidR="00FD0E30" w:rsidRPr="00FD0E30" w:rsidRDefault="00FD0E30" w:rsidP="00FD0E30">
      <w:pPr>
        <w:rPr>
          <w:lang w:val="en-AU"/>
        </w:rPr>
      </w:pPr>
      <w:r w:rsidRPr="00FD0E30">
        <w:rPr>
          <w:lang w:val="en-AU"/>
        </w:rPr>
        <w:t>Migration Regulations - Schedules &gt; Subclass 485 (Temporary Graduate) visa</w:t>
      </w:r>
    </w:p>
    <w:p w14:paraId="2CD52353" w14:textId="77777777" w:rsidR="00FD0E30" w:rsidRPr="00FD0E30" w:rsidRDefault="00FD0E30" w:rsidP="00FD0E30">
      <w:pPr>
        <w:rPr>
          <w:lang w:val="en-AU"/>
        </w:rPr>
      </w:pPr>
      <w:r w:rsidRPr="00FD0E30">
        <w:rPr>
          <w:lang w:val="en-AU"/>
        </w:rPr>
        <w:br/>
      </w:r>
    </w:p>
    <w:p w14:paraId="07B8F30F" w14:textId="77777777" w:rsidR="00FD0E30" w:rsidRPr="00FD0E30" w:rsidRDefault="00FD0E30" w:rsidP="00FD0E30">
      <w:pPr>
        <w:rPr>
          <w:b/>
          <w:bCs/>
          <w:lang w:val="en-AU"/>
        </w:rPr>
      </w:pPr>
      <w:r w:rsidRPr="00FD0E30">
        <w:rPr>
          <w:b/>
          <w:bCs/>
          <w:lang w:val="en-AU"/>
        </w:rPr>
        <w:t>Procedural Instruction</w:t>
      </w:r>
    </w:p>
    <w:p w14:paraId="5D513A00" w14:textId="77777777" w:rsidR="00FD0E30" w:rsidRPr="00FD0E30" w:rsidRDefault="00FD0E30" w:rsidP="00FD0E30">
      <w:pPr>
        <w:rPr>
          <w:lang w:val="en-AU"/>
        </w:rPr>
      </w:pPr>
      <w:r w:rsidRPr="00FD0E30">
        <w:rPr>
          <w:lang w:val="en-AU"/>
        </w:rPr>
        <w:t>This PI covers administering migration law, in relation to the Subclass </w:t>
      </w:r>
      <w:hyperlink r:id="rId6" w:history="1">
        <w:r w:rsidRPr="00FD0E30">
          <w:rPr>
            <w:rStyle w:val="Hyperlink"/>
            <w:lang w:val="en-AU"/>
          </w:rPr>
          <w:t>485</w:t>
        </w:r>
      </w:hyperlink>
      <w:r w:rsidRPr="00FD0E30">
        <w:rPr>
          <w:lang w:val="en-AU"/>
        </w:rPr>
        <w:t> visa.</w:t>
      </w:r>
    </w:p>
    <w:p w14:paraId="102AEAA5" w14:textId="77777777" w:rsidR="00FD0E30" w:rsidRPr="00FD0E30" w:rsidRDefault="00FD0E30" w:rsidP="00FD0E30">
      <w:pPr>
        <w:rPr>
          <w:b/>
          <w:bCs/>
          <w:lang w:val="en-AU"/>
        </w:rPr>
      </w:pPr>
      <w:r w:rsidRPr="00FD0E30">
        <w:rPr>
          <w:b/>
          <w:bCs/>
          <w:lang w:val="en-AU"/>
        </w:rPr>
        <w:t>Latest LEGEND Version</w:t>
      </w:r>
    </w:p>
    <w:p w14:paraId="59786AD8" w14:textId="77777777" w:rsidR="00FD0E30" w:rsidRPr="00FD0E30" w:rsidRDefault="00FD0E30" w:rsidP="00FD0E30">
      <w:pPr>
        <w:rPr>
          <w:lang w:val="en-AU"/>
        </w:rPr>
      </w:pPr>
      <w:r w:rsidRPr="00FD0E30">
        <w:rPr>
          <w:lang w:val="en-AU"/>
        </w:rPr>
        <w:t>6 Febuary 2026</w:t>
      </w:r>
    </w:p>
    <w:p w14:paraId="7BA7D56E" w14:textId="77777777" w:rsidR="00FD0E30" w:rsidRPr="00FD0E30" w:rsidRDefault="00FD0E30" w:rsidP="00FD0E30">
      <w:pPr>
        <w:rPr>
          <w:b/>
          <w:bCs/>
          <w:lang w:val="en-AU"/>
        </w:rPr>
      </w:pPr>
      <w:r w:rsidRPr="00FD0E30">
        <w:rPr>
          <w:b/>
          <w:bCs/>
          <w:lang w:val="en-AU"/>
        </w:rPr>
        <w:t>Contact</w:t>
      </w:r>
    </w:p>
    <w:p w14:paraId="70B3CB8D" w14:textId="77777777" w:rsidR="00FD0E30" w:rsidRPr="00FD0E30" w:rsidRDefault="00FD0E30" w:rsidP="00FD0E30">
      <w:pPr>
        <w:rPr>
          <w:lang w:val="en-AU"/>
        </w:rPr>
      </w:pPr>
      <w:r w:rsidRPr="00FD0E30">
        <w:rPr>
          <w:lang w:val="en-AU"/>
        </w:rPr>
        <w:t>Temporary Graduate Program Management Section</w:t>
      </w:r>
    </w:p>
    <w:p w14:paraId="3C94E452" w14:textId="77777777" w:rsidR="00FD0E30" w:rsidRPr="00FD0E30" w:rsidRDefault="00FD0E30" w:rsidP="00FD0E30">
      <w:pPr>
        <w:rPr>
          <w:b/>
          <w:bCs/>
          <w:lang w:val="en-AU"/>
        </w:rPr>
      </w:pPr>
      <w:r w:rsidRPr="00FD0E30">
        <w:rPr>
          <w:b/>
          <w:bCs/>
          <w:lang w:val="en-AU"/>
        </w:rPr>
        <w:t>Email</w:t>
      </w:r>
    </w:p>
    <w:p w14:paraId="3708009F" w14:textId="77777777" w:rsidR="00FD0E30" w:rsidRPr="00FD0E30" w:rsidRDefault="00FD0E30" w:rsidP="00FD0E30">
      <w:pPr>
        <w:rPr>
          <w:lang w:val="en-AU"/>
        </w:rPr>
      </w:pPr>
      <w:hyperlink r:id="rId7" w:history="1">
        <w:r w:rsidRPr="00FD0E30">
          <w:rPr>
            <w:rStyle w:val="Hyperlink"/>
            <w:lang w:val="en-AU"/>
          </w:rPr>
          <w:t>TGV.program.management@homeaffairs.gov.au</w:t>
        </w:r>
      </w:hyperlink>
    </w:p>
    <w:p w14:paraId="490C9DA4" w14:textId="77777777" w:rsidR="00FD0E30" w:rsidRPr="00FD0E30" w:rsidRDefault="00FD0E30" w:rsidP="00FD0E30">
      <w:pPr>
        <w:rPr>
          <w:b/>
          <w:bCs/>
          <w:lang w:val="en-AU"/>
        </w:rPr>
      </w:pPr>
      <w:r w:rsidRPr="00FD0E30">
        <w:rPr>
          <w:b/>
          <w:bCs/>
          <w:lang w:val="en-AU"/>
        </w:rPr>
        <w:t>Document ID</w:t>
      </w:r>
    </w:p>
    <w:p w14:paraId="04087A2B" w14:textId="77777777" w:rsidR="00FD0E30" w:rsidRPr="00FD0E30" w:rsidRDefault="00FD0E30" w:rsidP="00FD0E30">
      <w:pPr>
        <w:rPr>
          <w:lang w:val="en-AU"/>
        </w:rPr>
      </w:pPr>
      <w:r w:rsidRPr="00FD0E30">
        <w:rPr>
          <w:lang w:val="en-AU"/>
        </w:rPr>
        <w:t>VM-2196</w:t>
      </w:r>
    </w:p>
    <w:p w14:paraId="54437213" w14:textId="77777777" w:rsidR="00FD0E30" w:rsidRPr="00FD0E30" w:rsidRDefault="00FD0E30" w:rsidP="00FD0E30">
      <w:pPr>
        <w:rPr>
          <w:b/>
          <w:bCs/>
          <w:lang w:val="en-AU"/>
        </w:rPr>
      </w:pPr>
      <w:r w:rsidRPr="00FD0E30">
        <w:rPr>
          <w:b/>
          <w:bCs/>
          <w:lang w:val="en-AU"/>
        </w:rPr>
        <w:t>Table of Contents</w:t>
      </w:r>
    </w:p>
    <w:p w14:paraId="3A7C346B" w14:textId="77777777" w:rsidR="00FD0E30" w:rsidRPr="00FD0E30" w:rsidRDefault="00FD0E30" w:rsidP="00FD0E30">
      <w:pPr>
        <w:rPr>
          <w:lang w:val="en-AU"/>
        </w:rPr>
      </w:pPr>
      <w:hyperlink r:id="rId8" w:anchor="1" w:history="1">
        <w:r w:rsidRPr="00FD0E30">
          <w:rPr>
            <w:rStyle w:val="Hyperlink"/>
            <w:lang w:val="en-AU"/>
          </w:rPr>
          <w:t>1. Purpose</w:t>
        </w:r>
      </w:hyperlink>
    </w:p>
    <w:p w14:paraId="49F3CDD4" w14:textId="77777777" w:rsidR="00FD0E30" w:rsidRPr="00FD0E30" w:rsidRDefault="00FD0E30" w:rsidP="00FD0E30">
      <w:pPr>
        <w:rPr>
          <w:lang w:val="en-AU"/>
        </w:rPr>
      </w:pPr>
      <w:hyperlink r:id="rId9" w:anchor="2" w:history="1">
        <w:r w:rsidRPr="00FD0E30">
          <w:rPr>
            <w:rStyle w:val="Hyperlink"/>
            <w:lang w:val="en-AU"/>
          </w:rPr>
          <w:t>2. Scope</w:t>
        </w:r>
      </w:hyperlink>
    </w:p>
    <w:p w14:paraId="292C1981" w14:textId="77777777" w:rsidR="00FD0E30" w:rsidRPr="00FD0E30" w:rsidRDefault="00FD0E30" w:rsidP="00FD0E30">
      <w:pPr>
        <w:rPr>
          <w:lang w:val="en-AU"/>
        </w:rPr>
      </w:pPr>
      <w:hyperlink r:id="rId10" w:anchor="3" w:history="1">
        <w:r w:rsidRPr="00FD0E30">
          <w:rPr>
            <w:rStyle w:val="Hyperlink"/>
            <w:lang w:val="en-AU"/>
          </w:rPr>
          <w:t>3. Procedural Instruction</w:t>
        </w:r>
      </w:hyperlink>
    </w:p>
    <w:p w14:paraId="1BDB3B63" w14:textId="77777777" w:rsidR="00FD0E30" w:rsidRPr="00FD0E30" w:rsidRDefault="00FD0E30" w:rsidP="00FD0E30">
      <w:pPr>
        <w:rPr>
          <w:lang w:val="en-AU"/>
        </w:rPr>
      </w:pPr>
      <w:hyperlink r:id="rId11" w:anchor="3_1" w:history="1">
        <w:r w:rsidRPr="00FD0E30">
          <w:rPr>
            <w:rStyle w:val="Hyperlink"/>
            <w:lang w:val="en-AU"/>
          </w:rPr>
          <w:t>3.1. Latest changes</w:t>
        </w:r>
      </w:hyperlink>
    </w:p>
    <w:p w14:paraId="4482106B" w14:textId="77777777" w:rsidR="00FD0E30" w:rsidRPr="00FD0E30" w:rsidRDefault="00FD0E30" w:rsidP="00FD0E30">
      <w:pPr>
        <w:rPr>
          <w:lang w:val="en-AU"/>
        </w:rPr>
      </w:pPr>
      <w:hyperlink r:id="rId12" w:anchor="3_2" w:history="1">
        <w:r w:rsidRPr="00FD0E30">
          <w:rPr>
            <w:rStyle w:val="Hyperlink"/>
            <w:lang w:val="en-AU"/>
          </w:rPr>
          <w:t>3.2. Subclass 485 visa background</w:t>
        </w:r>
      </w:hyperlink>
    </w:p>
    <w:p w14:paraId="4CBCAF57" w14:textId="77777777" w:rsidR="00FD0E30" w:rsidRPr="00FD0E30" w:rsidRDefault="00FD0E30" w:rsidP="00FD0E30">
      <w:pPr>
        <w:rPr>
          <w:lang w:val="en-AU"/>
        </w:rPr>
      </w:pPr>
      <w:hyperlink r:id="rId13" w:anchor="3_2_1" w:history="1">
        <w:r w:rsidRPr="00FD0E30">
          <w:rPr>
            <w:rStyle w:val="Hyperlink"/>
            <w:lang w:val="en-AU"/>
          </w:rPr>
          <w:t>3.2.1. Post-Vocational Education Work stream</w:t>
        </w:r>
      </w:hyperlink>
    </w:p>
    <w:p w14:paraId="7D9F679B" w14:textId="77777777" w:rsidR="00FD0E30" w:rsidRPr="00FD0E30" w:rsidRDefault="00FD0E30" w:rsidP="00FD0E30">
      <w:pPr>
        <w:rPr>
          <w:lang w:val="en-AU"/>
        </w:rPr>
      </w:pPr>
      <w:hyperlink r:id="rId14" w:anchor="3_2_2" w:history="1">
        <w:r w:rsidRPr="00FD0E30">
          <w:rPr>
            <w:rStyle w:val="Hyperlink"/>
            <w:lang w:val="en-AU"/>
          </w:rPr>
          <w:t>3.2.2. Post-Higher Education Work stream</w:t>
        </w:r>
      </w:hyperlink>
    </w:p>
    <w:p w14:paraId="67569EB1" w14:textId="77777777" w:rsidR="00FD0E30" w:rsidRPr="00FD0E30" w:rsidRDefault="00FD0E30" w:rsidP="00FD0E30">
      <w:pPr>
        <w:rPr>
          <w:lang w:val="en-AU"/>
        </w:rPr>
      </w:pPr>
      <w:hyperlink r:id="rId15" w:anchor="3_2_3" w:history="1">
        <w:r w:rsidRPr="00FD0E30">
          <w:rPr>
            <w:rStyle w:val="Hyperlink"/>
            <w:lang w:val="en-AU"/>
          </w:rPr>
          <w:t>3.2.3. Replacement stream</w:t>
        </w:r>
      </w:hyperlink>
    </w:p>
    <w:p w14:paraId="0112D009" w14:textId="77777777" w:rsidR="00FD0E30" w:rsidRPr="00FD0E30" w:rsidRDefault="00FD0E30" w:rsidP="00FD0E30">
      <w:pPr>
        <w:rPr>
          <w:lang w:val="en-AU"/>
        </w:rPr>
      </w:pPr>
      <w:hyperlink r:id="rId16" w:anchor="3_3" w:history="1">
        <w:r w:rsidRPr="00FD0E30">
          <w:rPr>
            <w:rStyle w:val="Hyperlink"/>
            <w:lang w:val="en-AU"/>
          </w:rPr>
          <w:t>3.3. Subclass 485 – Schedule 1 application requirements</w:t>
        </w:r>
      </w:hyperlink>
    </w:p>
    <w:p w14:paraId="49C393AE" w14:textId="77777777" w:rsidR="00FD0E30" w:rsidRPr="00FD0E30" w:rsidRDefault="00FD0E30" w:rsidP="00FD0E30">
      <w:pPr>
        <w:rPr>
          <w:lang w:val="en-AU"/>
        </w:rPr>
      </w:pPr>
      <w:hyperlink r:id="rId17" w:anchor="3_3_1" w:history="1">
        <w:r w:rsidRPr="00FD0E30">
          <w:rPr>
            <w:rStyle w:val="Hyperlink"/>
            <w:lang w:val="en-AU"/>
          </w:rPr>
          <w:t>3.3.1. Item 1229 - Overview</w:t>
        </w:r>
      </w:hyperlink>
    </w:p>
    <w:p w14:paraId="6F054CB5" w14:textId="77777777" w:rsidR="00FD0E30" w:rsidRPr="00FD0E30" w:rsidRDefault="00FD0E30" w:rsidP="00FD0E30">
      <w:pPr>
        <w:rPr>
          <w:lang w:val="en-AU"/>
        </w:rPr>
      </w:pPr>
      <w:hyperlink r:id="rId18" w:anchor="3_3_2" w:history="1">
        <w:r w:rsidRPr="00FD0E30">
          <w:rPr>
            <w:rStyle w:val="Hyperlink"/>
            <w:lang w:val="en-AU"/>
          </w:rPr>
          <w:t>3.3.2. Lodgement arrangements</w:t>
        </w:r>
      </w:hyperlink>
    </w:p>
    <w:p w14:paraId="395CA088" w14:textId="77777777" w:rsidR="00FD0E30" w:rsidRPr="00FD0E30" w:rsidRDefault="00FD0E30" w:rsidP="00FD0E30">
      <w:pPr>
        <w:rPr>
          <w:lang w:val="en-AU"/>
        </w:rPr>
      </w:pPr>
      <w:hyperlink r:id="rId19" w:anchor="3_3_3" w:history="1">
        <w:r w:rsidRPr="00FD0E30">
          <w:rPr>
            <w:rStyle w:val="Hyperlink"/>
            <w:lang w:val="en-AU"/>
          </w:rPr>
          <w:t>3.3.3. Visa application charge (VAC)</w:t>
        </w:r>
      </w:hyperlink>
    </w:p>
    <w:p w14:paraId="31876716" w14:textId="77777777" w:rsidR="00FD0E30" w:rsidRPr="00FD0E30" w:rsidRDefault="00FD0E30" w:rsidP="00FD0E30">
      <w:pPr>
        <w:rPr>
          <w:lang w:val="en-AU"/>
        </w:rPr>
      </w:pPr>
      <w:hyperlink r:id="rId20" w:anchor="3_3_4" w:history="1">
        <w:r w:rsidRPr="00FD0E30">
          <w:rPr>
            <w:rStyle w:val="Hyperlink"/>
            <w:lang w:val="en-AU"/>
          </w:rPr>
          <w:t>3.3.4. Certain applicants may be in or outside Australia when making an application</w:t>
        </w:r>
      </w:hyperlink>
    </w:p>
    <w:p w14:paraId="328A7D20" w14:textId="77777777" w:rsidR="00FD0E30" w:rsidRPr="00FD0E30" w:rsidRDefault="00FD0E30" w:rsidP="00FD0E30">
      <w:pPr>
        <w:rPr>
          <w:lang w:val="en-AU"/>
        </w:rPr>
      </w:pPr>
      <w:hyperlink r:id="rId21" w:anchor="3_3_5" w:history="1">
        <w:r w:rsidRPr="00FD0E30">
          <w:rPr>
            <w:rStyle w:val="Hyperlink"/>
            <w:lang w:val="en-AU"/>
          </w:rPr>
          <w:t>3.3.5. Location of all other applicants</w:t>
        </w:r>
      </w:hyperlink>
    </w:p>
    <w:p w14:paraId="05EF0F11" w14:textId="77777777" w:rsidR="00FD0E30" w:rsidRPr="00FD0E30" w:rsidRDefault="00FD0E30" w:rsidP="00FD0E30">
      <w:pPr>
        <w:rPr>
          <w:lang w:val="en-AU"/>
        </w:rPr>
      </w:pPr>
      <w:hyperlink r:id="rId22" w:anchor="3_3_5" w:history="1">
        <w:r w:rsidRPr="00FD0E30">
          <w:rPr>
            <w:rStyle w:val="Hyperlink"/>
            <w:lang w:val="en-AU"/>
          </w:rPr>
          <w:t>3.3.6. Combined applications</w:t>
        </w:r>
      </w:hyperlink>
    </w:p>
    <w:p w14:paraId="3F21BBDE" w14:textId="77777777" w:rsidR="00FD0E30" w:rsidRPr="00FD0E30" w:rsidRDefault="00FD0E30" w:rsidP="00FD0E30">
      <w:pPr>
        <w:rPr>
          <w:lang w:val="en-AU"/>
        </w:rPr>
      </w:pPr>
      <w:hyperlink r:id="rId23" w:anchor="3_3_7" w:history="1">
        <w:r w:rsidRPr="00FD0E30">
          <w:rPr>
            <w:rStyle w:val="Hyperlink"/>
            <w:lang w:val="en-AU"/>
          </w:rPr>
          <w:t>3.3.7. Applicant seeking to satisfy the primary criteria must nominate one stream only</w:t>
        </w:r>
      </w:hyperlink>
    </w:p>
    <w:p w14:paraId="0C311270" w14:textId="77777777" w:rsidR="00FD0E30" w:rsidRPr="00FD0E30" w:rsidRDefault="00FD0E30" w:rsidP="00FD0E30">
      <w:pPr>
        <w:rPr>
          <w:lang w:val="en-AU"/>
        </w:rPr>
      </w:pPr>
      <w:hyperlink r:id="rId24" w:anchor="3_3_8" w:history="1">
        <w:r w:rsidRPr="00FD0E30">
          <w:rPr>
            <w:rStyle w:val="Hyperlink"/>
            <w:lang w:val="en-AU"/>
          </w:rPr>
          <w:t>3.3.8. Requirements for applicants seeking to satisfy the primary criteria</w:t>
        </w:r>
      </w:hyperlink>
    </w:p>
    <w:p w14:paraId="519CFD8C" w14:textId="77777777" w:rsidR="00FD0E30" w:rsidRPr="00FD0E30" w:rsidRDefault="00FD0E30" w:rsidP="00FD0E30">
      <w:pPr>
        <w:rPr>
          <w:lang w:val="en-AU"/>
        </w:rPr>
      </w:pPr>
      <w:hyperlink r:id="rId25" w:anchor="3_3_9" w:history="1">
        <w:r w:rsidRPr="00FD0E30">
          <w:rPr>
            <w:rStyle w:val="Hyperlink"/>
            <w:lang w:val="en-AU"/>
          </w:rPr>
          <w:t>3.3.9. Qualifying visa requirement (paragraph 1229(4)(a))</w:t>
        </w:r>
      </w:hyperlink>
    </w:p>
    <w:p w14:paraId="0EB7B9CE" w14:textId="77777777" w:rsidR="00FD0E30" w:rsidRPr="00FD0E30" w:rsidRDefault="00FD0E30" w:rsidP="00FD0E30">
      <w:pPr>
        <w:rPr>
          <w:lang w:val="en-AU"/>
        </w:rPr>
      </w:pPr>
      <w:hyperlink r:id="rId26" w:anchor="3_3_10" w:history="1">
        <w:r w:rsidRPr="00FD0E30">
          <w:rPr>
            <w:rStyle w:val="Hyperlink"/>
            <w:lang w:val="en-AU"/>
          </w:rPr>
          <w:t>3.3.10. If primary applicants fails, all fail</w:t>
        </w:r>
      </w:hyperlink>
    </w:p>
    <w:p w14:paraId="395FD46D" w14:textId="77777777" w:rsidR="00FD0E30" w:rsidRPr="00FD0E30" w:rsidRDefault="00FD0E30" w:rsidP="00FD0E30">
      <w:pPr>
        <w:rPr>
          <w:lang w:val="en-AU"/>
        </w:rPr>
      </w:pPr>
      <w:hyperlink r:id="rId27" w:anchor="3_3_11" w:history="1">
        <w:r w:rsidRPr="00FD0E30">
          <w:rPr>
            <w:rStyle w:val="Hyperlink"/>
            <w:lang w:val="en-AU"/>
          </w:rPr>
          <w:t>3.3.11. Subclass 485 visa streams</w:t>
        </w:r>
      </w:hyperlink>
    </w:p>
    <w:p w14:paraId="2C65231B" w14:textId="77777777" w:rsidR="00FD0E30" w:rsidRPr="00FD0E30" w:rsidRDefault="00FD0E30" w:rsidP="00FD0E30">
      <w:pPr>
        <w:rPr>
          <w:lang w:val="en-AU"/>
        </w:rPr>
      </w:pPr>
      <w:hyperlink r:id="rId28" w:anchor="3_3_12" w:history="1">
        <w:r w:rsidRPr="00FD0E30">
          <w:rPr>
            <w:rStyle w:val="Hyperlink"/>
            <w:lang w:val="en-AU"/>
          </w:rPr>
          <w:t>3.3.12. Subclass 485 visa secondary applicants</w:t>
        </w:r>
      </w:hyperlink>
    </w:p>
    <w:p w14:paraId="3F007D8E" w14:textId="77777777" w:rsidR="00FD0E30" w:rsidRPr="00FD0E30" w:rsidRDefault="00FD0E30" w:rsidP="00FD0E30">
      <w:pPr>
        <w:rPr>
          <w:lang w:val="en-AU"/>
        </w:rPr>
      </w:pPr>
      <w:r w:rsidRPr="00FD0E30">
        <w:rPr>
          <w:lang w:val="en-AU"/>
        </w:rPr>
        <w:t>3.3.13. Limitations on Subclass 485 visa applications</w:t>
      </w:r>
    </w:p>
    <w:p w14:paraId="10DD73A6" w14:textId="77777777" w:rsidR="00FD0E30" w:rsidRPr="00FD0E30" w:rsidRDefault="00FD0E30" w:rsidP="00FD0E30">
      <w:pPr>
        <w:rPr>
          <w:lang w:val="en-AU"/>
        </w:rPr>
      </w:pPr>
      <w:hyperlink r:id="rId29" w:anchor="3_4" w:history="1">
        <w:r w:rsidRPr="00FD0E30">
          <w:rPr>
            <w:rStyle w:val="Hyperlink"/>
            <w:lang w:val="en-AU"/>
          </w:rPr>
          <w:t>3.4. Subclass 485 criteria for visa grant</w:t>
        </w:r>
      </w:hyperlink>
    </w:p>
    <w:p w14:paraId="1AAA7096" w14:textId="77777777" w:rsidR="00FD0E30" w:rsidRPr="00FD0E30" w:rsidRDefault="00FD0E30" w:rsidP="00FD0E30">
      <w:pPr>
        <w:rPr>
          <w:lang w:val="en-AU"/>
        </w:rPr>
      </w:pPr>
      <w:hyperlink r:id="rId30" w:anchor="3_4_1" w:history="1">
        <w:r w:rsidRPr="00FD0E30">
          <w:rPr>
            <w:rStyle w:val="Hyperlink"/>
            <w:lang w:val="en-AU"/>
          </w:rPr>
          <w:t>3.4.1. Overview of the primary and secondary criteria</w:t>
        </w:r>
      </w:hyperlink>
    </w:p>
    <w:p w14:paraId="17ADF6B2" w14:textId="77777777" w:rsidR="00FD0E30" w:rsidRPr="00FD0E30" w:rsidRDefault="00FD0E30" w:rsidP="00FD0E30">
      <w:pPr>
        <w:rPr>
          <w:lang w:val="en-AU"/>
        </w:rPr>
      </w:pPr>
      <w:hyperlink r:id="rId31" w:anchor="3_5" w:history="1">
        <w:r w:rsidRPr="00FD0E30">
          <w:rPr>
            <w:rStyle w:val="Hyperlink"/>
            <w:lang w:val="en-AU"/>
          </w:rPr>
          <w:t>3.5. Common criteria for visa grant – primary applicant</w:t>
        </w:r>
      </w:hyperlink>
    </w:p>
    <w:p w14:paraId="07DDDA18" w14:textId="77777777" w:rsidR="00FD0E30" w:rsidRPr="00FD0E30" w:rsidRDefault="00FD0E30" w:rsidP="00FD0E30">
      <w:pPr>
        <w:rPr>
          <w:lang w:val="en-AU"/>
        </w:rPr>
      </w:pPr>
      <w:hyperlink r:id="rId32" w:anchor="3_5_1" w:history="1">
        <w:r w:rsidRPr="00FD0E30">
          <w:rPr>
            <w:rStyle w:val="Hyperlink"/>
            <w:lang w:val="en-AU"/>
          </w:rPr>
          <w:t>3.5.1. Not previously a Subclass 476 or Subclass 485 visa holder</w:t>
        </w:r>
      </w:hyperlink>
    </w:p>
    <w:p w14:paraId="65046C82" w14:textId="77777777" w:rsidR="00FD0E30" w:rsidRPr="00FD0E30" w:rsidRDefault="00FD0E30" w:rsidP="00FD0E30">
      <w:pPr>
        <w:rPr>
          <w:lang w:val="en-AU"/>
        </w:rPr>
      </w:pPr>
      <w:hyperlink r:id="rId33" w:anchor="3_5_2" w:history="1">
        <w:r w:rsidRPr="00FD0E30">
          <w:rPr>
            <w:rStyle w:val="Hyperlink"/>
            <w:lang w:val="en-AU"/>
          </w:rPr>
          <w:t>3.5.2. English proficiency</w:t>
        </w:r>
      </w:hyperlink>
    </w:p>
    <w:p w14:paraId="75C3B45B" w14:textId="77777777" w:rsidR="00FD0E30" w:rsidRPr="00FD0E30" w:rsidRDefault="00FD0E30" w:rsidP="00FD0E30">
      <w:pPr>
        <w:rPr>
          <w:lang w:val="en-AU"/>
        </w:rPr>
      </w:pPr>
      <w:hyperlink r:id="rId34" w:anchor="3_5_3" w:history="1">
        <w:r w:rsidRPr="00FD0E30">
          <w:rPr>
            <w:rStyle w:val="Hyperlink"/>
            <w:lang w:val="en-AU"/>
          </w:rPr>
          <w:t>3.5.3. Character</w:t>
        </w:r>
      </w:hyperlink>
    </w:p>
    <w:p w14:paraId="6FEAEDEF" w14:textId="77777777" w:rsidR="00FD0E30" w:rsidRPr="00FD0E30" w:rsidRDefault="00FD0E30" w:rsidP="00FD0E30">
      <w:pPr>
        <w:rPr>
          <w:lang w:val="en-AU"/>
        </w:rPr>
      </w:pPr>
      <w:hyperlink r:id="rId35" w:anchor="3_5_4" w:history="1">
        <w:r w:rsidRPr="00FD0E30">
          <w:rPr>
            <w:rStyle w:val="Hyperlink"/>
            <w:lang w:val="en-AU"/>
          </w:rPr>
          <w:t>3.5.4. Adequate arrangements for health insurance</w:t>
        </w:r>
      </w:hyperlink>
    </w:p>
    <w:p w14:paraId="22B6D2CD" w14:textId="77777777" w:rsidR="00FD0E30" w:rsidRPr="00FD0E30" w:rsidRDefault="00FD0E30" w:rsidP="00FD0E30">
      <w:pPr>
        <w:rPr>
          <w:lang w:val="en-AU"/>
        </w:rPr>
      </w:pPr>
      <w:hyperlink r:id="rId36" w:anchor="3_5_5" w:history="1">
        <w:r w:rsidRPr="00FD0E30">
          <w:rPr>
            <w:rStyle w:val="Hyperlink"/>
            <w:lang w:val="en-AU"/>
          </w:rPr>
          <w:t>3.5.5. Public Interest Criteria</w:t>
        </w:r>
      </w:hyperlink>
    </w:p>
    <w:p w14:paraId="5AC1C861" w14:textId="77777777" w:rsidR="00FD0E30" w:rsidRPr="00FD0E30" w:rsidRDefault="00FD0E30" w:rsidP="00FD0E30">
      <w:pPr>
        <w:rPr>
          <w:lang w:val="en-AU"/>
        </w:rPr>
      </w:pPr>
      <w:hyperlink r:id="rId37" w:anchor="3_5_6" w:history="1">
        <w:r w:rsidRPr="00FD0E30">
          <w:rPr>
            <w:rStyle w:val="Hyperlink"/>
            <w:lang w:val="en-AU"/>
          </w:rPr>
          <w:t>3.5.6. Special return criteria</w:t>
        </w:r>
      </w:hyperlink>
    </w:p>
    <w:p w14:paraId="57311D22" w14:textId="77777777" w:rsidR="00FD0E30" w:rsidRPr="00FD0E30" w:rsidRDefault="00FD0E30" w:rsidP="00FD0E30">
      <w:pPr>
        <w:rPr>
          <w:lang w:val="en-AU"/>
        </w:rPr>
      </w:pPr>
      <w:hyperlink r:id="rId38" w:anchor="3_5_7" w:history="1">
        <w:r w:rsidRPr="00FD0E30">
          <w:rPr>
            <w:rStyle w:val="Hyperlink"/>
            <w:lang w:val="en-AU"/>
          </w:rPr>
          <w:t>3.5.7. Visa capping</w:t>
        </w:r>
      </w:hyperlink>
    </w:p>
    <w:p w14:paraId="123790C6" w14:textId="77777777" w:rsidR="00FD0E30" w:rsidRPr="00FD0E30" w:rsidRDefault="00FD0E30" w:rsidP="00FD0E30">
      <w:pPr>
        <w:rPr>
          <w:lang w:val="en-AU"/>
        </w:rPr>
      </w:pPr>
      <w:hyperlink r:id="rId39" w:anchor="3_6" w:history="1">
        <w:r w:rsidRPr="00FD0E30">
          <w:rPr>
            <w:rStyle w:val="Hyperlink"/>
            <w:lang w:val="en-AU"/>
          </w:rPr>
          <w:t>3.6. Post-Vocational Education Work stream criteria for visa grant – primary applicant</w:t>
        </w:r>
      </w:hyperlink>
    </w:p>
    <w:p w14:paraId="78B9B339" w14:textId="77777777" w:rsidR="00FD0E30" w:rsidRPr="00FD0E30" w:rsidRDefault="00FD0E30" w:rsidP="00FD0E30">
      <w:pPr>
        <w:rPr>
          <w:lang w:val="en-AU"/>
        </w:rPr>
      </w:pPr>
      <w:hyperlink r:id="rId40" w:anchor="3_6_1" w:history="1">
        <w:r w:rsidRPr="00FD0E30">
          <w:rPr>
            <w:rStyle w:val="Hyperlink"/>
            <w:lang w:val="en-AU"/>
          </w:rPr>
          <w:t>3.6.1. The Subclass 485 Study requirement</w:t>
        </w:r>
      </w:hyperlink>
    </w:p>
    <w:p w14:paraId="071D93DC" w14:textId="77777777" w:rsidR="00FD0E30" w:rsidRPr="00FD0E30" w:rsidRDefault="00FD0E30" w:rsidP="00FD0E30">
      <w:pPr>
        <w:rPr>
          <w:lang w:val="en-AU"/>
        </w:rPr>
      </w:pPr>
      <w:hyperlink r:id="rId41" w:anchor="3_6_2" w:history="1">
        <w:r w:rsidRPr="00FD0E30">
          <w:rPr>
            <w:rStyle w:val="Hyperlink"/>
            <w:lang w:val="en-AU"/>
          </w:rPr>
          <w:t>3.6.2. Study and nominated occupation must be closely related</w:t>
        </w:r>
      </w:hyperlink>
    </w:p>
    <w:p w14:paraId="14BE2608" w14:textId="77777777" w:rsidR="00FD0E30" w:rsidRPr="00FD0E30" w:rsidRDefault="00FD0E30" w:rsidP="00FD0E30">
      <w:pPr>
        <w:rPr>
          <w:lang w:val="en-AU"/>
        </w:rPr>
      </w:pPr>
      <w:hyperlink r:id="rId42" w:anchor="3_6_3" w:history="1">
        <w:r w:rsidRPr="00FD0E30">
          <w:rPr>
            <w:rStyle w:val="Hyperlink"/>
            <w:lang w:val="en-AU"/>
          </w:rPr>
          <w:t>3.6.3. Skills assessment</w:t>
        </w:r>
      </w:hyperlink>
    </w:p>
    <w:p w14:paraId="5DC5C2D7" w14:textId="77777777" w:rsidR="00FD0E30" w:rsidRPr="00FD0E30" w:rsidRDefault="00FD0E30" w:rsidP="00FD0E30">
      <w:pPr>
        <w:rPr>
          <w:lang w:val="en-AU"/>
        </w:rPr>
      </w:pPr>
      <w:hyperlink r:id="rId43" w:anchor="3_7" w:history="1">
        <w:r w:rsidRPr="00FD0E30">
          <w:rPr>
            <w:rStyle w:val="Hyperlink"/>
            <w:lang w:val="en-AU"/>
          </w:rPr>
          <w:t>3.7. Post-Higher Education Work stream criteria for first visa grant – primary applicant</w:t>
        </w:r>
      </w:hyperlink>
    </w:p>
    <w:p w14:paraId="06D0AC51" w14:textId="77777777" w:rsidR="00FD0E30" w:rsidRPr="00FD0E30" w:rsidRDefault="00FD0E30" w:rsidP="00FD0E30">
      <w:pPr>
        <w:rPr>
          <w:lang w:val="en-AU"/>
        </w:rPr>
      </w:pPr>
      <w:hyperlink r:id="rId44" w:anchor="3_7_1" w:history="1">
        <w:r w:rsidRPr="00FD0E30">
          <w:rPr>
            <w:rStyle w:val="Hyperlink"/>
            <w:lang w:val="en-AU"/>
          </w:rPr>
          <w:t>3.7.1. Background</w:t>
        </w:r>
      </w:hyperlink>
    </w:p>
    <w:p w14:paraId="0E6F5CB8" w14:textId="77777777" w:rsidR="00FD0E30" w:rsidRPr="00FD0E30" w:rsidRDefault="00FD0E30" w:rsidP="00FD0E30">
      <w:pPr>
        <w:rPr>
          <w:lang w:val="en-AU"/>
        </w:rPr>
      </w:pPr>
      <w:hyperlink r:id="rId45" w:anchor="3_7_2" w:history="1">
        <w:r w:rsidRPr="00FD0E30">
          <w:rPr>
            <w:rStyle w:val="Hyperlink"/>
            <w:lang w:val="en-AU"/>
          </w:rPr>
          <w:t>3.7.2. Qualifications</w:t>
        </w:r>
      </w:hyperlink>
    </w:p>
    <w:p w14:paraId="6144C8A5" w14:textId="77777777" w:rsidR="00FD0E30" w:rsidRPr="00FD0E30" w:rsidRDefault="00FD0E30" w:rsidP="00FD0E30">
      <w:pPr>
        <w:rPr>
          <w:lang w:val="en-AU"/>
        </w:rPr>
      </w:pPr>
      <w:hyperlink r:id="rId46" w:anchor="3_7_3" w:history="1">
        <w:r w:rsidRPr="00FD0E30">
          <w:rPr>
            <w:rStyle w:val="Hyperlink"/>
            <w:lang w:val="en-AU"/>
          </w:rPr>
          <w:t>3.7.3. Examples of eligible qualifications and associated study</w:t>
        </w:r>
      </w:hyperlink>
    </w:p>
    <w:p w14:paraId="26D25EEC" w14:textId="77777777" w:rsidR="00FD0E30" w:rsidRPr="00FD0E30" w:rsidRDefault="00FD0E30" w:rsidP="00FD0E30">
      <w:pPr>
        <w:rPr>
          <w:lang w:val="en-AU"/>
        </w:rPr>
      </w:pPr>
      <w:hyperlink r:id="rId47" w:anchor="3_7_4" w:history="1">
        <w:r w:rsidRPr="00FD0E30">
          <w:rPr>
            <w:rStyle w:val="Hyperlink"/>
            <w:lang w:val="en-AU"/>
          </w:rPr>
          <w:t>3.7.4. Eligible educational institutions</w:t>
        </w:r>
      </w:hyperlink>
    </w:p>
    <w:p w14:paraId="6F905CAC" w14:textId="77777777" w:rsidR="00FD0E30" w:rsidRPr="00FD0E30" w:rsidRDefault="00FD0E30" w:rsidP="00FD0E30">
      <w:pPr>
        <w:rPr>
          <w:lang w:val="en-AU"/>
        </w:rPr>
      </w:pPr>
      <w:hyperlink r:id="rId48" w:anchor="3_7_5" w:history="1">
        <w:r w:rsidRPr="00FD0E30">
          <w:rPr>
            <w:rStyle w:val="Hyperlink"/>
            <w:lang w:val="en-AU"/>
          </w:rPr>
          <w:t>3.7.5. study requirement</w:t>
        </w:r>
      </w:hyperlink>
    </w:p>
    <w:p w14:paraId="104023A1" w14:textId="77777777" w:rsidR="00FD0E30" w:rsidRPr="00FD0E30" w:rsidRDefault="00FD0E30" w:rsidP="00FD0E30">
      <w:pPr>
        <w:rPr>
          <w:lang w:val="en-AU"/>
        </w:rPr>
      </w:pPr>
      <w:hyperlink r:id="rId49" w:anchor="3_8" w:history="1">
        <w:r w:rsidRPr="00FD0E30">
          <w:rPr>
            <w:rStyle w:val="Hyperlink"/>
            <w:lang w:val="en-AU"/>
          </w:rPr>
          <w:t>3.8. Post-Higher Education Work stream criteria for second/subsequent visa grant – primary applicant</w:t>
        </w:r>
      </w:hyperlink>
    </w:p>
    <w:p w14:paraId="07A395C2" w14:textId="77777777" w:rsidR="00FD0E30" w:rsidRPr="00FD0E30" w:rsidRDefault="00FD0E30" w:rsidP="00FD0E30">
      <w:pPr>
        <w:rPr>
          <w:lang w:val="en-AU"/>
        </w:rPr>
      </w:pPr>
      <w:hyperlink r:id="rId50" w:anchor="3_8_1" w:history="1">
        <w:r w:rsidRPr="00FD0E30">
          <w:rPr>
            <w:rStyle w:val="Hyperlink"/>
            <w:lang w:val="en-AU"/>
          </w:rPr>
          <w:t>3.8.1. Overview of regional Australia criteria</w:t>
        </w:r>
      </w:hyperlink>
    </w:p>
    <w:p w14:paraId="29B4E4C8" w14:textId="77777777" w:rsidR="00FD0E30" w:rsidRPr="00FD0E30" w:rsidRDefault="00FD0E30" w:rsidP="00FD0E30">
      <w:pPr>
        <w:rPr>
          <w:lang w:val="en-AU"/>
        </w:rPr>
      </w:pPr>
      <w:hyperlink r:id="rId51" w:anchor="3_8_2" w:history="1">
        <w:r w:rsidRPr="00FD0E30">
          <w:rPr>
            <w:rStyle w:val="Hyperlink"/>
            <w:lang w:val="en-AU"/>
          </w:rPr>
          <w:t>3.8.2. Background</w:t>
        </w:r>
      </w:hyperlink>
    </w:p>
    <w:p w14:paraId="1BB99411" w14:textId="77777777" w:rsidR="00FD0E30" w:rsidRPr="00FD0E30" w:rsidRDefault="00FD0E30" w:rsidP="00FD0E30">
      <w:pPr>
        <w:rPr>
          <w:lang w:val="en-AU"/>
        </w:rPr>
      </w:pPr>
      <w:hyperlink r:id="rId52" w:anchor="3_8_3" w:history="1">
        <w:r w:rsidRPr="00FD0E30">
          <w:rPr>
            <w:rStyle w:val="Hyperlink"/>
            <w:lang w:val="en-AU"/>
          </w:rPr>
          <w:t>3.8.3. Regional centre or other regional area - visa valid for two years</w:t>
        </w:r>
      </w:hyperlink>
    </w:p>
    <w:p w14:paraId="397207A0" w14:textId="77777777" w:rsidR="00FD0E30" w:rsidRPr="00FD0E30" w:rsidRDefault="00FD0E30" w:rsidP="00FD0E30">
      <w:pPr>
        <w:rPr>
          <w:lang w:val="en-AU"/>
        </w:rPr>
      </w:pPr>
      <w:hyperlink r:id="rId53" w:anchor="3_8_4" w:history="1">
        <w:r w:rsidRPr="00FD0E30">
          <w:rPr>
            <w:rStyle w:val="Hyperlink"/>
            <w:lang w:val="en-AU"/>
          </w:rPr>
          <w:t>3.8.4. Designated regional area - visa valid for one year</w:t>
        </w:r>
      </w:hyperlink>
    </w:p>
    <w:p w14:paraId="669B487C" w14:textId="77777777" w:rsidR="00FD0E30" w:rsidRPr="00FD0E30" w:rsidRDefault="00FD0E30" w:rsidP="00FD0E30">
      <w:pPr>
        <w:rPr>
          <w:lang w:val="en-AU"/>
        </w:rPr>
      </w:pPr>
      <w:hyperlink r:id="rId54" w:anchor="3_8_5" w:history="1">
        <w:r w:rsidRPr="00FD0E30">
          <w:rPr>
            <w:rStyle w:val="Hyperlink"/>
            <w:lang w:val="en-AU"/>
          </w:rPr>
          <w:t>3.8.5. Complex cases</w:t>
        </w:r>
      </w:hyperlink>
    </w:p>
    <w:p w14:paraId="6E38A233" w14:textId="77777777" w:rsidR="00FD0E30" w:rsidRPr="00FD0E30" w:rsidRDefault="00FD0E30" w:rsidP="00FD0E30">
      <w:pPr>
        <w:rPr>
          <w:lang w:val="en-AU"/>
        </w:rPr>
      </w:pPr>
      <w:hyperlink r:id="rId55" w:anchor="3_9" w:history="1">
        <w:r w:rsidRPr="00FD0E30">
          <w:rPr>
            <w:rStyle w:val="Hyperlink"/>
            <w:lang w:val="en-AU"/>
          </w:rPr>
          <w:t>3.9. Family unit members – secondary applicant</w:t>
        </w:r>
      </w:hyperlink>
    </w:p>
    <w:p w14:paraId="0DB3609D" w14:textId="77777777" w:rsidR="00FD0E30" w:rsidRPr="00FD0E30" w:rsidRDefault="00FD0E30" w:rsidP="00FD0E30">
      <w:pPr>
        <w:rPr>
          <w:lang w:val="en-AU"/>
        </w:rPr>
      </w:pPr>
      <w:hyperlink r:id="rId56" w:anchor="3_9_1" w:history="1">
        <w:r w:rsidRPr="00FD0E30">
          <w:rPr>
            <w:rStyle w:val="Hyperlink"/>
            <w:lang w:val="en-AU"/>
          </w:rPr>
          <w:t>3.9.1. Eligibility</w:t>
        </w:r>
      </w:hyperlink>
    </w:p>
    <w:p w14:paraId="358E11AC" w14:textId="77777777" w:rsidR="00FD0E30" w:rsidRPr="00FD0E30" w:rsidRDefault="00FD0E30" w:rsidP="00FD0E30">
      <w:pPr>
        <w:rPr>
          <w:lang w:val="en-AU"/>
        </w:rPr>
      </w:pPr>
      <w:hyperlink r:id="rId57" w:anchor="3_9_2" w:history="1">
        <w:r w:rsidRPr="00FD0E30">
          <w:rPr>
            <w:rStyle w:val="Hyperlink"/>
            <w:lang w:val="en-AU"/>
          </w:rPr>
          <w:t>3.9.2. Other requirements</w:t>
        </w:r>
      </w:hyperlink>
    </w:p>
    <w:p w14:paraId="2648B486" w14:textId="77777777" w:rsidR="00FD0E30" w:rsidRPr="00FD0E30" w:rsidRDefault="00FD0E30" w:rsidP="00FD0E30">
      <w:pPr>
        <w:rPr>
          <w:lang w:val="en-AU"/>
        </w:rPr>
      </w:pPr>
      <w:hyperlink r:id="rId58" w:anchor="3_10" w:history="1">
        <w:r w:rsidRPr="00FD0E30">
          <w:rPr>
            <w:rStyle w:val="Hyperlink"/>
            <w:lang w:val="en-AU"/>
          </w:rPr>
          <w:t>3.10. Visa grant – location, visa period and conditions</w:t>
        </w:r>
      </w:hyperlink>
    </w:p>
    <w:p w14:paraId="4E4245A1" w14:textId="77777777" w:rsidR="00FD0E30" w:rsidRPr="00FD0E30" w:rsidRDefault="00FD0E30" w:rsidP="00FD0E30">
      <w:pPr>
        <w:rPr>
          <w:lang w:val="en-AU"/>
        </w:rPr>
      </w:pPr>
      <w:hyperlink r:id="rId59" w:anchor="3_10_1" w:history="1">
        <w:r w:rsidRPr="00FD0E30">
          <w:rPr>
            <w:rStyle w:val="Hyperlink"/>
            <w:lang w:val="en-AU"/>
          </w:rPr>
          <w:t>3.10.1. Where the applicant must be to be granted a Subclass 485 visa</w:t>
        </w:r>
      </w:hyperlink>
    </w:p>
    <w:p w14:paraId="5F76203B" w14:textId="77777777" w:rsidR="00FD0E30" w:rsidRPr="00FD0E30" w:rsidRDefault="00FD0E30" w:rsidP="00FD0E30">
      <w:pPr>
        <w:rPr>
          <w:lang w:val="en-AU"/>
        </w:rPr>
      </w:pPr>
      <w:hyperlink r:id="rId60" w:anchor="3_10_2" w:history="1">
        <w:r w:rsidRPr="00FD0E30">
          <w:rPr>
            <w:rStyle w:val="Hyperlink"/>
            <w:lang w:val="en-AU"/>
          </w:rPr>
          <w:t>3.10.2. Visa grant period – policy arrangements</w:t>
        </w:r>
      </w:hyperlink>
    </w:p>
    <w:p w14:paraId="51BF631B" w14:textId="77777777" w:rsidR="00FD0E30" w:rsidRPr="00FD0E30" w:rsidRDefault="00FD0E30" w:rsidP="00FD0E30">
      <w:pPr>
        <w:rPr>
          <w:lang w:val="en-AU"/>
        </w:rPr>
      </w:pPr>
      <w:hyperlink r:id="rId61" w:anchor="3_10_3" w:history="1">
        <w:r w:rsidRPr="00FD0E30">
          <w:rPr>
            <w:rStyle w:val="Hyperlink"/>
            <w:lang w:val="en-AU"/>
          </w:rPr>
          <w:t>3.10.3. Subclass 485 visa conditions</w:t>
        </w:r>
      </w:hyperlink>
    </w:p>
    <w:p w14:paraId="3649DD53" w14:textId="77777777" w:rsidR="00FD0E30" w:rsidRPr="00FD0E30" w:rsidRDefault="00FD0E30" w:rsidP="00FD0E30">
      <w:pPr>
        <w:rPr>
          <w:lang w:val="en-AU"/>
        </w:rPr>
      </w:pPr>
      <w:hyperlink r:id="rId62" w:anchor="4" w:history="1">
        <w:r w:rsidRPr="00FD0E30">
          <w:rPr>
            <w:rStyle w:val="Hyperlink"/>
            <w:lang w:val="en-AU"/>
          </w:rPr>
          <w:t>4. Accountabilities and Responsibilities</w:t>
        </w:r>
      </w:hyperlink>
    </w:p>
    <w:p w14:paraId="4ABC7CD0" w14:textId="77777777" w:rsidR="00FD0E30" w:rsidRPr="00FD0E30" w:rsidRDefault="00FD0E30" w:rsidP="00FD0E30">
      <w:pPr>
        <w:rPr>
          <w:lang w:val="en-AU"/>
        </w:rPr>
      </w:pPr>
      <w:hyperlink r:id="rId63" w:anchor="atta" w:history="1">
        <w:r w:rsidRPr="00FD0E30">
          <w:rPr>
            <w:rStyle w:val="Hyperlink"/>
            <w:lang w:val="en-AU"/>
          </w:rPr>
          <w:t>Attachment A – Definitions</w:t>
        </w:r>
      </w:hyperlink>
    </w:p>
    <w:p w14:paraId="3C0D123A" w14:textId="77777777" w:rsidR="00FD0E30" w:rsidRPr="00FD0E30" w:rsidRDefault="00FD0E30" w:rsidP="00FD0E30">
      <w:pPr>
        <w:rPr>
          <w:lang w:val="en-AU"/>
        </w:rPr>
      </w:pPr>
      <w:hyperlink r:id="rId64" w:anchor="attb" w:history="1">
        <w:r w:rsidRPr="00FD0E30">
          <w:rPr>
            <w:rStyle w:val="Hyperlink"/>
            <w:lang w:val="en-AU"/>
          </w:rPr>
          <w:t>Attachment B – Assurance and Control Matrix</w:t>
        </w:r>
      </w:hyperlink>
    </w:p>
    <w:p w14:paraId="5C810CAA" w14:textId="77777777" w:rsidR="00FD0E30" w:rsidRPr="00FD0E30" w:rsidRDefault="00FD0E30" w:rsidP="00FD0E30">
      <w:pPr>
        <w:rPr>
          <w:lang w:val="en-AU"/>
        </w:rPr>
      </w:pPr>
      <w:hyperlink r:id="rId65" w:anchor="attb1" w:history="1">
        <w:r w:rsidRPr="00FD0E30">
          <w:rPr>
            <w:rStyle w:val="Hyperlink"/>
            <w:lang w:val="en-AU"/>
          </w:rPr>
          <w:t>1.1 Powers and Obligations</w:t>
        </w:r>
      </w:hyperlink>
    </w:p>
    <w:p w14:paraId="5DCFCE8A" w14:textId="77777777" w:rsidR="00FD0E30" w:rsidRPr="00FD0E30" w:rsidRDefault="00FD0E30" w:rsidP="00FD0E30">
      <w:pPr>
        <w:rPr>
          <w:lang w:val="en-AU"/>
        </w:rPr>
      </w:pPr>
      <w:hyperlink r:id="rId66" w:anchor="attb2" w:history="1">
        <w:r w:rsidRPr="00FD0E30">
          <w:rPr>
            <w:rStyle w:val="Hyperlink"/>
            <w:lang w:val="en-AU"/>
          </w:rPr>
          <w:t>1.2 Controls and Assurance</w:t>
        </w:r>
      </w:hyperlink>
    </w:p>
    <w:p w14:paraId="08337CD9" w14:textId="77777777" w:rsidR="00FD0E30" w:rsidRPr="00FD0E30" w:rsidRDefault="00FD0E30" w:rsidP="00FD0E30">
      <w:pPr>
        <w:rPr>
          <w:lang w:val="en-AU"/>
        </w:rPr>
      </w:pPr>
      <w:hyperlink r:id="rId67" w:anchor="attc" w:history="1">
        <w:r w:rsidRPr="00FD0E30">
          <w:rPr>
            <w:rStyle w:val="Hyperlink"/>
            <w:lang w:val="en-AU"/>
          </w:rPr>
          <w:t>Attachment C – Consultation</w:t>
        </w:r>
      </w:hyperlink>
    </w:p>
    <w:p w14:paraId="3A4935D9" w14:textId="77777777" w:rsidR="00FD0E30" w:rsidRPr="00FD0E30" w:rsidRDefault="00FD0E30" w:rsidP="00FD0E30">
      <w:pPr>
        <w:rPr>
          <w:lang w:val="en-AU"/>
        </w:rPr>
      </w:pPr>
      <w:hyperlink r:id="rId68" w:anchor="attc1" w:history="1">
        <w:r w:rsidRPr="00FD0E30">
          <w:rPr>
            <w:rStyle w:val="Hyperlink"/>
            <w:lang w:val="en-AU"/>
          </w:rPr>
          <w:t>1.1 Internal Consultation</w:t>
        </w:r>
      </w:hyperlink>
    </w:p>
    <w:p w14:paraId="25A39555" w14:textId="77777777" w:rsidR="00FD0E30" w:rsidRPr="00FD0E30" w:rsidRDefault="00FD0E30" w:rsidP="00FD0E30">
      <w:pPr>
        <w:rPr>
          <w:lang w:val="en-AU"/>
        </w:rPr>
      </w:pPr>
      <w:hyperlink r:id="rId69" w:anchor="6" w:history="1">
        <w:r w:rsidRPr="00FD0E30">
          <w:rPr>
            <w:rStyle w:val="Hyperlink"/>
            <w:lang w:val="en-AU"/>
          </w:rPr>
          <w:t>6.  Annexes</w:t>
        </w:r>
      </w:hyperlink>
    </w:p>
    <w:p w14:paraId="0FA4AD02" w14:textId="77777777" w:rsidR="00FD0E30" w:rsidRPr="00FD0E30" w:rsidRDefault="00FD0E30" w:rsidP="00FD0E30">
      <w:pPr>
        <w:rPr>
          <w:lang w:val="en-AU"/>
        </w:rPr>
      </w:pPr>
      <w:hyperlink r:id="rId70" w:anchor="AA" w:history="1">
        <w:r w:rsidRPr="00FD0E30">
          <w:rPr>
            <w:rStyle w:val="Hyperlink"/>
            <w:lang w:val="en-AU"/>
          </w:rPr>
          <w:t>Annex A –Subclass 485 (Temporary Graduate) visa study requirement</w:t>
        </w:r>
      </w:hyperlink>
    </w:p>
    <w:p w14:paraId="3B8DD203" w14:textId="77777777" w:rsidR="00FD0E30" w:rsidRPr="00FD0E30" w:rsidRDefault="00FD0E30" w:rsidP="00FD0E30">
      <w:pPr>
        <w:rPr>
          <w:lang w:val="en-AU"/>
        </w:rPr>
      </w:pPr>
      <w:hyperlink r:id="rId71" w:anchor="AA1" w:history="1">
        <w:r w:rsidRPr="00FD0E30">
          <w:rPr>
            <w:rStyle w:val="Hyperlink"/>
            <w:lang w:val="en-AU"/>
          </w:rPr>
          <w:t>1.1.    Elements of the Subclass 485 study requirement</w:t>
        </w:r>
      </w:hyperlink>
    </w:p>
    <w:p w14:paraId="4ABE7DFA" w14:textId="77777777" w:rsidR="00FD0E30" w:rsidRPr="00FD0E30" w:rsidRDefault="00FD0E30" w:rsidP="00FD0E30">
      <w:pPr>
        <w:rPr>
          <w:lang w:val="en-AU"/>
        </w:rPr>
      </w:pPr>
      <w:hyperlink r:id="rId72" w:anchor="AA2" w:history="1">
        <w:r w:rsidRPr="00FD0E30">
          <w:rPr>
            <w:rStyle w:val="Hyperlink"/>
            <w:lang w:val="en-AU"/>
          </w:rPr>
          <w:t>1.2.    Meaning of completed courses</w:t>
        </w:r>
      </w:hyperlink>
    </w:p>
    <w:p w14:paraId="08F3C534" w14:textId="77777777" w:rsidR="00FD0E30" w:rsidRPr="00FD0E30" w:rsidRDefault="00FD0E30" w:rsidP="00FD0E30">
      <w:pPr>
        <w:rPr>
          <w:lang w:val="en-AU"/>
        </w:rPr>
      </w:pPr>
      <w:hyperlink r:id="rId73" w:anchor="AA2_1" w:history="1">
        <w:r w:rsidRPr="00FD0E30">
          <w:rPr>
            <w:rStyle w:val="Hyperlink"/>
            <w:lang w:val="en-AU"/>
          </w:rPr>
          <w:t>1.2.1.       Met the academic requirements for award (conferral)</w:t>
        </w:r>
      </w:hyperlink>
    </w:p>
    <w:p w14:paraId="0AE10627" w14:textId="77777777" w:rsidR="00FD0E30" w:rsidRPr="00FD0E30" w:rsidRDefault="00FD0E30" w:rsidP="00FD0E30">
      <w:pPr>
        <w:rPr>
          <w:lang w:val="en-AU"/>
        </w:rPr>
      </w:pPr>
      <w:hyperlink r:id="rId74" w:anchor="AA2_2" w:history="1">
        <w:r w:rsidRPr="00FD0E30">
          <w:rPr>
            <w:rStyle w:val="Hyperlink"/>
            <w:lang w:val="en-AU"/>
          </w:rPr>
          <w:t>1.2.2.       The critical date</w:t>
        </w:r>
      </w:hyperlink>
    </w:p>
    <w:p w14:paraId="75B5CAB9" w14:textId="77777777" w:rsidR="00FD0E30" w:rsidRPr="00FD0E30" w:rsidRDefault="00FD0E30" w:rsidP="00FD0E30">
      <w:pPr>
        <w:rPr>
          <w:lang w:val="en-AU"/>
        </w:rPr>
      </w:pPr>
      <w:hyperlink r:id="rId75" w:anchor="AA2_3" w:history="1">
        <w:r w:rsidRPr="00FD0E30">
          <w:rPr>
            <w:rStyle w:val="Hyperlink"/>
            <w:lang w:val="en-AU"/>
          </w:rPr>
          <w:t>1.2.3.       Presentation of thesis is not enough</w:t>
        </w:r>
      </w:hyperlink>
    </w:p>
    <w:p w14:paraId="5A2F2320" w14:textId="77777777" w:rsidR="00FD0E30" w:rsidRPr="00FD0E30" w:rsidRDefault="00FD0E30" w:rsidP="00FD0E30">
      <w:pPr>
        <w:rPr>
          <w:lang w:val="en-AU"/>
        </w:rPr>
      </w:pPr>
      <w:hyperlink r:id="rId76" w:anchor="AA2_4" w:history="1">
        <w:r w:rsidRPr="00FD0E30">
          <w:rPr>
            <w:rStyle w:val="Hyperlink"/>
            <w:lang w:val="en-AU"/>
          </w:rPr>
          <w:t>1.2.4.       Transcripts and other evidence</w:t>
        </w:r>
      </w:hyperlink>
    </w:p>
    <w:p w14:paraId="5D636FA5" w14:textId="77777777" w:rsidR="00FD0E30" w:rsidRPr="00FD0E30" w:rsidRDefault="00FD0E30" w:rsidP="00FD0E30">
      <w:pPr>
        <w:rPr>
          <w:lang w:val="en-AU"/>
        </w:rPr>
      </w:pPr>
      <w:hyperlink r:id="rId77" w:anchor="AA3" w:history="1">
        <w:r w:rsidRPr="00FD0E30">
          <w:rPr>
            <w:rStyle w:val="Hyperlink"/>
            <w:lang w:val="en-AU"/>
          </w:rPr>
          <w:t>1.3.    Study must have resulted in an associate degree, degree, diploma or trade qualification</w:t>
        </w:r>
      </w:hyperlink>
    </w:p>
    <w:p w14:paraId="4ABEF1CB" w14:textId="77777777" w:rsidR="00FD0E30" w:rsidRPr="00FD0E30" w:rsidRDefault="00FD0E30" w:rsidP="00FD0E30">
      <w:pPr>
        <w:rPr>
          <w:lang w:val="en-AU"/>
        </w:rPr>
      </w:pPr>
      <w:hyperlink r:id="rId78" w:anchor="AA3_1" w:history="1">
        <w:r w:rsidRPr="00FD0E30">
          <w:rPr>
            <w:rStyle w:val="Hyperlink"/>
            <w:lang w:val="en-AU"/>
          </w:rPr>
          <w:t>1.3.1.       What is an associate degree, degree, diploma or trade qualification?</w:t>
        </w:r>
      </w:hyperlink>
    </w:p>
    <w:p w14:paraId="1A4EE552" w14:textId="77777777" w:rsidR="00FD0E30" w:rsidRPr="00FD0E30" w:rsidRDefault="00FD0E30" w:rsidP="00FD0E30">
      <w:pPr>
        <w:rPr>
          <w:lang w:val="en-AU"/>
        </w:rPr>
      </w:pPr>
      <w:hyperlink r:id="rId79" w:anchor="AA3_2" w:history="1">
        <w:r w:rsidRPr="00FD0E30">
          <w:rPr>
            <w:rStyle w:val="Hyperlink"/>
            <w:lang w:val="en-AU"/>
          </w:rPr>
          <w:t>1.3.2.       Study that meets the Subclass 485 visa study requirement</w:t>
        </w:r>
      </w:hyperlink>
    </w:p>
    <w:p w14:paraId="5FC035D5" w14:textId="77777777" w:rsidR="00FD0E30" w:rsidRPr="00FD0E30" w:rsidRDefault="00FD0E30" w:rsidP="00FD0E30">
      <w:pPr>
        <w:rPr>
          <w:lang w:val="en-AU"/>
        </w:rPr>
      </w:pPr>
      <w:hyperlink r:id="rId80" w:anchor="AA3_3" w:history="1">
        <w:r w:rsidRPr="00FD0E30">
          <w:rPr>
            <w:rStyle w:val="Hyperlink"/>
            <w:lang w:val="en-AU"/>
          </w:rPr>
          <w:t>1.3.3.       Nested courses</w:t>
        </w:r>
      </w:hyperlink>
    </w:p>
    <w:p w14:paraId="6BDE0B50" w14:textId="77777777" w:rsidR="00FD0E30" w:rsidRPr="00FD0E30" w:rsidRDefault="00FD0E30" w:rsidP="00FD0E30">
      <w:pPr>
        <w:rPr>
          <w:lang w:val="en-AU"/>
        </w:rPr>
      </w:pPr>
      <w:hyperlink r:id="rId81" w:anchor="AA3_4" w:history="1">
        <w:r w:rsidRPr="00FD0E30">
          <w:rPr>
            <w:rStyle w:val="Hyperlink"/>
            <w:lang w:val="en-AU"/>
          </w:rPr>
          <w:t>1.3.4.       Changing institutions</w:t>
        </w:r>
      </w:hyperlink>
    </w:p>
    <w:p w14:paraId="4064DB39" w14:textId="77777777" w:rsidR="00FD0E30" w:rsidRPr="00FD0E30" w:rsidRDefault="00FD0E30" w:rsidP="00FD0E30">
      <w:pPr>
        <w:rPr>
          <w:lang w:val="en-AU"/>
        </w:rPr>
      </w:pPr>
      <w:hyperlink r:id="rId82" w:anchor="AA4" w:history="1">
        <w:r w:rsidRPr="00FD0E30">
          <w:rPr>
            <w:rStyle w:val="Hyperlink"/>
            <w:lang w:val="en-AU"/>
          </w:rPr>
          <w:t>1.4.    May meet requirement as a result of more than one course</w:t>
        </w:r>
      </w:hyperlink>
    </w:p>
    <w:p w14:paraId="783AE78E" w14:textId="77777777" w:rsidR="00FD0E30" w:rsidRPr="00FD0E30" w:rsidRDefault="00FD0E30" w:rsidP="00FD0E30">
      <w:pPr>
        <w:rPr>
          <w:lang w:val="en-AU"/>
        </w:rPr>
      </w:pPr>
      <w:hyperlink r:id="rId83" w:anchor="AA4_1" w:history="1">
        <w:r w:rsidRPr="00FD0E30">
          <w:rPr>
            <w:rStyle w:val="Hyperlink"/>
            <w:lang w:val="en-AU"/>
          </w:rPr>
          <w:t>1.4.1.       More than one course</w:t>
        </w:r>
      </w:hyperlink>
    </w:p>
    <w:p w14:paraId="06D2283A" w14:textId="77777777" w:rsidR="00FD0E30" w:rsidRPr="00FD0E30" w:rsidRDefault="00FD0E30" w:rsidP="00FD0E30">
      <w:pPr>
        <w:rPr>
          <w:lang w:val="en-AU"/>
        </w:rPr>
      </w:pPr>
      <w:hyperlink r:id="rId84" w:anchor="AA4_2" w:history="1">
        <w:r w:rsidRPr="00FD0E30">
          <w:rPr>
            <w:rStyle w:val="Hyperlink"/>
            <w:lang w:val="en-AU"/>
          </w:rPr>
          <w:t>1.4.2.       If qualifications overlap, cannot count periods of study more than once</w:t>
        </w:r>
      </w:hyperlink>
    </w:p>
    <w:p w14:paraId="475DF370" w14:textId="77777777" w:rsidR="00FD0E30" w:rsidRPr="00FD0E30" w:rsidRDefault="00FD0E30" w:rsidP="00FD0E30">
      <w:pPr>
        <w:rPr>
          <w:lang w:val="en-AU"/>
        </w:rPr>
      </w:pPr>
      <w:hyperlink r:id="rId85" w:anchor="AA5" w:history="1">
        <w:r w:rsidRPr="00FD0E30">
          <w:rPr>
            <w:rStyle w:val="Hyperlink"/>
            <w:lang w:val="en-AU"/>
          </w:rPr>
          <w:t>1.5.    Must have been a registered course/s – subclause 485.221(a) or 485.231(1B)(a)</w:t>
        </w:r>
      </w:hyperlink>
    </w:p>
    <w:p w14:paraId="7A50FCA1" w14:textId="77777777" w:rsidR="00FD0E30" w:rsidRPr="00FD0E30" w:rsidRDefault="00FD0E30" w:rsidP="00FD0E30">
      <w:pPr>
        <w:rPr>
          <w:lang w:val="en-AU"/>
        </w:rPr>
      </w:pPr>
      <w:hyperlink r:id="rId86" w:anchor="AA5_1" w:history="1">
        <w:r w:rsidRPr="00FD0E30">
          <w:rPr>
            <w:rStyle w:val="Hyperlink"/>
            <w:lang w:val="en-AU"/>
          </w:rPr>
          <w:t>1.5.1.       Commonwealth Register of Institutions and Courses for Overseas Students (CRICOS)</w:t>
        </w:r>
      </w:hyperlink>
    </w:p>
    <w:p w14:paraId="0FF8B0BD" w14:textId="77777777" w:rsidR="00FD0E30" w:rsidRPr="00FD0E30" w:rsidRDefault="00FD0E30" w:rsidP="00FD0E30">
      <w:pPr>
        <w:rPr>
          <w:lang w:val="en-AU"/>
        </w:rPr>
      </w:pPr>
      <w:hyperlink r:id="rId87" w:anchor="AA5_2" w:history="1">
        <w:r w:rsidRPr="00FD0E30">
          <w:rPr>
            <w:rStyle w:val="Hyperlink"/>
            <w:lang w:val="en-AU"/>
          </w:rPr>
          <w:t>1.5.2.       If the course is deregistered</w:t>
        </w:r>
      </w:hyperlink>
    </w:p>
    <w:p w14:paraId="52A10D10" w14:textId="77777777" w:rsidR="00FD0E30" w:rsidRPr="00FD0E30" w:rsidRDefault="00FD0E30" w:rsidP="00FD0E30">
      <w:pPr>
        <w:rPr>
          <w:lang w:val="en-AU"/>
        </w:rPr>
      </w:pPr>
      <w:hyperlink r:id="rId88" w:anchor="AA5_3" w:history="1">
        <w:r w:rsidRPr="00FD0E30">
          <w:rPr>
            <w:rStyle w:val="Hyperlink"/>
            <w:lang w:val="en-AU"/>
          </w:rPr>
          <w:t>1.5.3.       If the course is suspended</w:t>
        </w:r>
      </w:hyperlink>
    </w:p>
    <w:p w14:paraId="077F06D1" w14:textId="77777777" w:rsidR="00FD0E30" w:rsidRPr="00FD0E30" w:rsidRDefault="00FD0E30" w:rsidP="00FD0E30">
      <w:pPr>
        <w:rPr>
          <w:lang w:val="en-AU"/>
        </w:rPr>
      </w:pPr>
      <w:hyperlink r:id="rId89" w:anchor="AA5_4" w:history="1">
        <w:r w:rsidRPr="00FD0E30">
          <w:rPr>
            <w:rStyle w:val="Hyperlink"/>
            <w:lang w:val="en-AU"/>
          </w:rPr>
          <w:t>1.5.4.       If course is deregistered just prior to study completion</w:t>
        </w:r>
      </w:hyperlink>
    </w:p>
    <w:p w14:paraId="2F3537E6" w14:textId="77777777" w:rsidR="00FD0E30" w:rsidRPr="00FD0E30" w:rsidRDefault="00FD0E30" w:rsidP="00FD0E30">
      <w:pPr>
        <w:rPr>
          <w:lang w:val="en-AU"/>
        </w:rPr>
      </w:pPr>
      <w:hyperlink r:id="rId90" w:anchor="AA6" w:history="1">
        <w:r w:rsidRPr="00FD0E30">
          <w:rPr>
            <w:rStyle w:val="Hyperlink"/>
            <w:lang w:val="en-AU"/>
          </w:rPr>
          <w:t>1.6.    Minimum of 16 calendar months – subclause 485.221(c) or 485.231(1B)(c)</w:t>
        </w:r>
      </w:hyperlink>
    </w:p>
    <w:p w14:paraId="27AE4055" w14:textId="77777777" w:rsidR="00FD0E30" w:rsidRPr="00FD0E30" w:rsidRDefault="00FD0E30" w:rsidP="00FD0E30">
      <w:pPr>
        <w:rPr>
          <w:lang w:val="en-AU"/>
        </w:rPr>
      </w:pPr>
      <w:hyperlink r:id="rId91" w:anchor="AA6_1" w:history="1">
        <w:r w:rsidRPr="00FD0E30">
          <w:rPr>
            <w:rStyle w:val="Hyperlink"/>
            <w:lang w:val="en-AU"/>
          </w:rPr>
          <w:t>1.6.1.       Requirements</w:t>
        </w:r>
      </w:hyperlink>
    </w:p>
    <w:p w14:paraId="62E6C52F" w14:textId="77777777" w:rsidR="00FD0E30" w:rsidRPr="00FD0E30" w:rsidRDefault="00FD0E30" w:rsidP="00FD0E30">
      <w:pPr>
        <w:rPr>
          <w:lang w:val="en-AU"/>
        </w:rPr>
      </w:pPr>
      <w:r w:rsidRPr="00FD0E30">
        <w:rPr>
          <w:lang w:val="en-AU"/>
        </w:rPr>
        <w:t>1.6.2.       Period of actual study</w:t>
      </w:r>
    </w:p>
    <w:p w14:paraId="4A2780C7" w14:textId="77777777" w:rsidR="00FD0E30" w:rsidRPr="00FD0E30" w:rsidRDefault="00FD0E30" w:rsidP="00FD0E30">
      <w:pPr>
        <w:rPr>
          <w:lang w:val="en-AU"/>
        </w:rPr>
      </w:pPr>
      <w:r w:rsidRPr="00FD0E30">
        <w:rPr>
          <w:lang w:val="en-AU"/>
        </w:rPr>
        <w:t>1.6.3.       Recognised Prior Learning (RPL)</w:t>
      </w:r>
    </w:p>
    <w:p w14:paraId="688430ED" w14:textId="77777777" w:rsidR="00FD0E30" w:rsidRPr="00FD0E30" w:rsidRDefault="00FD0E30" w:rsidP="00FD0E30">
      <w:pPr>
        <w:rPr>
          <w:lang w:val="en-AU"/>
        </w:rPr>
      </w:pPr>
      <w:r w:rsidRPr="00FD0E30">
        <w:rPr>
          <w:lang w:val="en-AU"/>
        </w:rPr>
        <w:t>1.6.4.       Study load cannot be artificially extended</w:t>
      </w:r>
    </w:p>
    <w:p w14:paraId="3255DDBF" w14:textId="77777777" w:rsidR="00FD0E30" w:rsidRPr="00FD0E30" w:rsidRDefault="00FD0E30" w:rsidP="00FD0E30">
      <w:pPr>
        <w:rPr>
          <w:lang w:val="en-AU"/>
        </w:rPr>
      </w:pPr>
      <w:r w:rsidRPr="00FD0E30">
        <w:rPr>
          <w:lang w:val="en-AU"/>
        </w:rPr>
        <w:t>1.7.    Must have been in English – subclause 485.221(d) or 485.231(1B)(d)</w:t>
      </w:r>
    </w:p>
    <w:p w14:paraId="2328C693" w14:textId="77777777" w:rsidR="00FD0E30" w:rsidRPr="00FD0E30" w:rsidRDefault="00FD0E30" w:rsidP="00FD0E30">
      <w:pPr>
        <w:rPr>
          <w:lang w:val="en-AU"/>
        </w:rPr>
      </w:pPr>
      <w:r w:rsidRPr="00FD0E30">
        <w:rPr>
          <w:lang w:val="en-AU"/>
        </w:rPr>
        <w:t>1.7.1.       Evidence</w:t>
      </w:r>
    </w:p>
    <w:p w14:paraId="6E56B53D" w14:textId="77777777" w:rsidR="00FD0E30" w:rsidRPr="00FD0E30" w:rsidRDefault="00FD0E30" w:rsidP="00FD0E30">
      <w:pPr>
        <w:rPr>
          <w:lang w:val="en-AU"/>
        </w:rPr>
      </w:pPr>
      <w:r w:rsidRPr="00FD0E30">
        <w:rPr>
          <w:lang w:val="en-AU"/>
        </w:rPr>
        <w:t>1.7.2.       Foreign language units </w:t>
      </w:r>
    </w:p>
    <w:p w14:paraId="0F73DC13" w14:textId="77777777" w:rsidR="00FD0E30" w:rsidRPr="00FD0E30" w:rsidRDefault="00FD0E30" w:rsidP="00FD0E30">
      <w:pPr>
        <w:rPr>
          <w:lang w:val="en-AU"/>
        </w:rPr>
      </w:pPr>
      <w:r w:rsidRPr="00FD0E30">
        <w:rPr>
          <w:lang w:val="en-AU"/>
        </w:rPr>
        <w:t>1.7.3.       Interpreting and translating courses</w:t>
      </w:r>
    </w:p>
    <w:p w14:paraId="6ACE8291" w14:textId="77777777" w:rsidR="00FD0E30" w:rsidRPr="00FD0E30" w:rsidRDefault="00FD0E30" w:rsidP="00FD0E30">
      <w:pPr>
        <w:rPr>
          <w:lang w:val="en-AU"/>
        </w:rPr>
      </w:pPr>
      <w:r w:rsidRPr="00FD0E30">
        <w:rPr>
          <w:lang w:val="en-AU"/>
        </w:rPr>
        <w:t>1.8.    Study must have been lawfully undertaken in Australia – subclause 485.221(e) or 485.231(1B)(e)</w:t>
      </w:r>
    </w:p>
    <w:p w14:paraId="0F73E153" w14:textId="77777777" w:rsidR="00FD0E30" w:rsidRPr="00FD0E30" w:rsidRDefault="00FD0E30" w:rsidP="00FD0E30">
      <w:pPr>
        <w:rPr>
          <w:lang w:val="en-AU"/>
        </w:rPr>
      </w:pPr>
      <w:hyperlink r:id="rId92" w:anchor="AA8_1" w:history="1">
        <w:r w:rsidRPr="00FD0E30">
          <w:rPr>
            <w:rStyle w:val="Hyperlink"/>
            <w:lang w:val="en-AU"/>
          </w:rPr>
          <w:t>1.8.1.       Subclause 485.221(e) or 485.231(1B)(e)</w:t>
        </w:r>
      </w:hyperlink>
    </w:p>
    <w:p w14:paraId="6B97EF50" w14:textId="77777777" w:rsidR="00FD0E30" w:rsidRPr="00FD0E30" w:rsidRDefault="00FD0E30" w:rsidP="00FD0E30">
      <w:pPr>
        <w:rPr>
          <w:lang w:val="en-AU"/>
        </w:rPr>
      </w:pPr>
      <w:r w:rsidRPr="00FD0E30">
        <w:rPr>
          <w:lang w:val="en-AU"/>
        </w:rPr>
        <w:lastRenderedPageBreak/>
        <w:t>1.8.2.       Visa must have allowed study</w:t>
      </w:r>
    </w:p>
    <w:p w14:paraId="3EC4B8D0" w14:textId="77777777" w:rsidR="00FD0E30" w:rsidRPr="00FD0E30" w:rsidRDefault="00FD0E30" w:rsidP="00FD0E30">
      <w:pPr>
        <w:rPr>
          <w:lang w:val="en-AU"/>
        </w:rPr>
      </w:pPr>
      <w:r w:rsidRPr="00FD0E30">
        <w:rPr>
          <w:lang w:val="en-AU"/>
        </w:rPr>
        <w:t>1.8.3.       Online study</w:t>
      </w:r>
    </w:p>
    <w:p w14:paraId="1BF2DB02" w14:textId="77777777" w:rsidR="00FD0E30" w:rsidRPr="00FD0E30" w:rsidRDefault="00FD0E30" w:rsidP="00FD0E30">
      <w:pPr>
        <w:rPr>
          <w:lang w:val="en-AU"/>
        </w:rPr>
      </w:pPr>
      <w:hyperlink r:id="rId93" w:anchor="AA8_4" w:history="1">
        <w:r w:rsidRPr="00FD0E30">
          <w:rPr>
            <w:rStyle w:val="Hyperlink"/>
            <w:lang w:val="en-AU"/>
          </w:rPr>
          <w:t>1.8.4.       Distance education</w:t>
        </w:r>
      </w:hyperlink>
    </w:p>
    <w:p w14:paraId="4EC88E3A" w14:textId="77777777" w:rsidR="00FD0E30" w:rsidRPr="00FD0E30" w:rsidRDefault="00FD0E30" w:rsidP="00FD0E30">
      <w:pPr>
        <w:rPr>
          <w:lang w:val="en-AU"/>
        </w:rPr>
      </w:pPr>
      <w:hyperlink r:id="rId94" w:anchor="AA8_5" w:history="1">
        <w:r w:rsidRPr="00FD0E30">
          <w:rPr>
            <w:rStyle w:val="Hyperlink"/>
            <w:lang w:val="en-AU"/>
          </w:rPr>
          <w:t>1.8.5.       Studying overseas</w:t>
        </w:r>
      </w:hyperlink>
    </w:p>
    <w:p w14:paraId="7F05313D" w14:textId="77777777" w:rsidR="00FD0E30" w:rsidRPr="00FD0E30" w:rsidRDefault="00FD0E30" w:rsidP="00FD0E30">
      <w:pPr>
        <w:rPr>
          <w:b/>
          <w:bCs/>
          <w:lang w:val="en-AU"/>
        </w:rPr>
      </w:pPr>
      <w:bookmarkStart w:id="0" w:name="1"/>
      <w:bookmarkEnd w:id="0"/>
      <w:r w:rsidRPr="00FD0E30">
        <w:rPr>
          <w:b/>
          <w:bCs/>
          <w:lang w:val="en-AU"/>
        </w:rPr>
        <w:t>1. Purpose</w:t>
      </w:r>
    </w:p>
    <w:p w14:paraId="053F0021" w14:textId="77777777" w:rsidR="00FD0E30" w:rsidRPr="00FD0E30" w:rsidRDefault="00FD0E30" w:rsidP="00FD0E30">
      <w:pPr>
        <w:rPr>
          <w:lang w:val="en-AU"/>
        </w:rPr>
      </w:pPr>
      <w:r w:rsidRPr="00FD0E30">
        <w:rPr>
          <w:lang w:val="en-AU"/>
        </w:rPr>
        <w:t>The purpose of this procedural instruction (PI) is to identify the legal requirements and related policy and procedures that apply to the Subclass </w:t>
      </w:r>
      <w:hyperlink r:id="rId95" w:history="1">
        <w:r w:rsidRPr="00FD0E30">
          <w:rPr>
            <w:rStyle w:val="Hyperlink"/>
            <w:lang w:val="en-AU"/>
          </w:rPr>
          <w:t>485</w:t>
        </w:r>
      </w:hyperlink>
      <w:r w:rsidRPr="00FD0E30">
        <w:rPr>
          <w:lang w:val="en-AU"/>
        </w:rPr>
        <w:t> (Temporary Graduate) visa (the Subclass 485 visa).</w:t>
      </w:r>
    </w:p>
    <w:p w14:paraId="5CF494FA" w14:textId="77777777" w:rsidR="00FD0E30" w:rsidRPr="00FD0E30" w:rsidRDefault="00FD0E30" w:rsidP="00FD0E30">
      <w:pPr>
        <w:rPr>
          <w:lang w:val="en-AU"/>
        </w:rPr>
      </w:pPr>
      <w:r w:rsidRPr="00FD0E30">
        <w:rPr>
          <w:lang w:val="en-AU"/>
        </w:rPr>
        <w:t>Officers are required to understand and apply the relevant law as set out in the </w:t>
      </w:r>
      <w:hyperlink r:id="rId96" w:history="1">
        <w:r w:rsidRPr="00FD0E30">
          <w:rPr>
            <w:rStyle w:val="Hyperlink"/>
            <w:i/>
            <w:iCs/>
            <w:lang w:val="en-AU"/>
          </w:rPr>
          <w:t>Migration Act 1958</w:t>
        </w:r>
      </w:hyperlink>
      <w:r w:rsidRPr="00FD0E30">
        <w:rPr>
          <w:lang w:val="en-AU"/>
        </w:rPr>
        <w:t> (the Act) and the </w:t>
      </w:r>
      <w:hyperlink r:id="rId97" w:history="1">
        <w:r w:rsidRPr="00FD0E30">
          <w:rPr>
            <w:rStyle w:val="Hyperlink"/>
            <w:i/>
            <w:iCs/>
            <w:lang w:val="en-AU"/>
          </w:rPr>
          <w:t>Migration Regulations 1994</w:t>
        </w:r>
      </w:hyperlink>
      <w:r w:rsidRPr="00FD0E30">
        <w:rPr>
          <w:lang w:val="en-AU"/>
        </w:rPr>
        <w:t> (the Regulations). Many of the requirements in the Act are expressed in objective terms and do not allow any discretion for officers. To the extent that the Act and Regulations allow for discretion, officers are to consider the approved policy and procedures of the Department of Home Affairs (the Department) where relevant and appropriate in decision-making. This ensures that decision-making is consistent to the extent that it is appropriate.</w:t>
      </w:r>
    </w:p>
    <w:p w14:paraId="2E04345B" w14:textId="77777777" w:rsidR="00FD0E30" w:rsidRPr="00FD0E30" w:rsidRDefault="00FD0E30" w:rsidP="00FD0E30">
      <w:pPr>
        <w:rPr>
          <w:lang w:val="en-AU"/>
        </w:rPr>
      </w:pPr>
      <w:r w:rsidRPr="00FD0E30">
        <w:rPr>
          <w:lang w:val="en-AU"/>
        </w:rPr>
        <w:t>However, policy and procedures do not have the force of law. When exercising powers or making decisions under legislation, officers must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procedures, officers must first discuss with their immediate manager, and escalate to the instruction owner only when required. In all cases, a note of the reasons for doing so must be added to the client record in Integrated Client Service Environment (ICSE).</w:t>
      </w:r>
    </w:p>
    <w:p w14:paraId="7259525C" w14:textId="77777777" w:rsidR="00FD0E30" w:rsidRPr="00FD0E30" w:rsidRDefault="00FD0E30" w:rsidP="00FD0E30">
      <w:pPr>
        <w:rPr>
          <w:b/>
          <w:bCs/>
          <w:lang w:val="en-AU"/>
        </w:rPr>
      </w:pPr>
      <w:bookmarkStart w:id="1" w:name="2"/>
      <w:bookmarkEnd w:id="1"/>
      <w:r w:rsidRPr="00FD0E30">
        <w:rPr>
          <w:b/>
          <w:bCs/>
          <w:lang w:val="en-AU"/>
        </w:rPr>
        <w:t>2. Scope</w:t>
      </w:r>
    </w:p>
    <w:p w14:paraId="67B98250" w14:textId="77777777" w:rsidR="00FD0E30" w:rsidRPr="00FD0E30" w:rsidRDefault="00FD0E30" w:rsidP="00FD0E30">
      <w:pPr>
        <w:rPr>
          <w:lang w:val="en-AU"/>
        </w:rPr>
      </w:pPr>
      <w:r w:rsidRPr="00FD0E30">
        <w:rPr>
          <w:lang w:val="en-AU"/>
        </w:rPr>
        <w:t>This PI covers decision-making in relation to the Subclass </w:t>
      </w:r>
      <w:hyperlink r:id="rId98" w:history="1">
        <w:r w:rsidRPr="00FD0E30">
          <w:rPr>
            <w:rStyle w:val="Hyperlink"/>
            <w:lang w:val="en-AU"/>
          </w:rPr>
          <w:t>485</w:t>
        </w:r>
      </w:hyperlink>
      <w:r w:rsidRPr="00FD0E30">
        <w:rPr>
          <w:lang w:val="en-AU"/>
        </w:rPr>
        <w:t> visa. This PI applies to all </w:t>
      </w:r>
      <w:hyperlink r:id="rId99" w:anchor="JD_5-officerdefinition" w:history="1">
        <w:r w:rsidRPr="00FD0E30">
          <w:rPr>
            <w:rStyle w:val="Hyperlink"/>
            <w:lang w:val="en-AU"/>
          </w:rPr>
          <w:t>officers</w:t>
        </w:r>
      </w:hyperlink>
      <w:r w:rsidRPr="00FD0E30">
        <w:rPr>
          <w:lang w:val="en-AU"/>
        </w:rPr>
        <w:t> as defined in subsection 5(1) of the Act and, in particular, officers who are Subclass 485 visa decision makers exercising powers delegated to them under the Act. Other persons reading this PI should keep in mind that they are not the primary audience and therefore should not utilise contact channels specified for departmental officers only.</w:t>
      </w:r>
    </w:p>
    <w:p w14:paraId="52C930AC" w14:textId="77777777" w:rsidR="00FD0E30" w:rsidRPr="00FD0E30" w:rsidRDefault="00FD0E30" w:rsidP="00FD0E30">
      <w:pPr>
        <w:rPr>
          <w:b/>
          <w:bCs/>
          <w:lang w:val="en-AU"/>
        </w:rPr>
      </w:pPr>
      <w:bookmarkStart w:id="2" w:name="3"/>
      <w:bookmarkEnd w:id="2"/>
      <w:r w:rsidRPr="00FD0E30">
        <w:rPr>
          <w:b/>
          <w:bCs/>
          <w:lang w:val="en-AU"/>
        </w:rPr>
        <w:t>3. Procedural Instruction</w:t>
      </w:r>
    </w:p>
    <w:p w14:paraId="0B5D08C2" w14:textId="77777777" w:rsidR="00FD0E30" w:rsidRPr="00FD0E30" w:rsidRDefault="00FD0E30" w:rsidP="00FD0E30">
      <w:pPr>
        <w:rPr>
          <w:b/>
          <w:bCs/>
          <w:lang w:val="en-AU"/>
        </w:rPr>
      </w:pPr>
      <w:bookmarkStart w:id="3" w:name="3_1"/>
      <w:bookmarkEnd w:id="3"/>
      <w:r w:rsidRPr="00FD0E30">
        <w:rPr>
          <w:b/>
          <w:bCs/>
          <w:lang w:val="en-AU"/>
        </w:rPr>
        <w:t>3.1. Latest changes</w:t>
      </w:r>
    </w:p>
    <w:p w14:paraId="0B25BEE4" w14:textId="77777777" w:rsidR="00FD0E30" w:rsidRPr="00FD0E30" w:rsidRDefault="00FD0E30" w:rsidP="00FD0E30">
      <w:pPr>
        <w:rPr>
          <w:lang w:val="en-AU"/>
        </w:rPr>
      </w:pPr>
      <w:r w:rsidRPr="00FD0E30">
        <w:rPr>
          <w:lang w:val="en-AU"/>
        </w:rPr>
        <w:lastRenderedPageBreak/>
        <w:t>This PI outlines the legislation amendments that came into effect from 1 July 2024 and 14 December 2024.</w:t>
      </w:r>
    </w:p>
    <w:p w14:paraId="4218DE16" w14:textId="77777777" w:rsidR="00FD0E30" w:rsidRPr="00FD0E30" w:rsidRDefault="00FD0E30" w:rsidP="00FD0E30">
      <w:pPr>
        <w:rPr>
          <w:lang w:val="en-AU"/>
        </w:rPr>
      </w:pPr>
      <w:r w:rsidRPr="00FD0E30">
        <w:rPr>
          <w:lang w:val="en-AU"/>
        </w:rPr>
        <w:t>Legislative changes include:</w:t>
      </w:r>
    </w:p>
    <w:p w14:paraId="4F0CC0BE" w14:textId="77777777" w:rsidR="00FD0E30" w:rsidRPr="00FD0E30" w:rsidRDefault="00FD0E30" w:rsidP="00FD0E30">
      <w:pPr>
        <w:numPr>
          <w:ilvl w:val="0"/>
          <w:numId w:val="1"/>
        </w:numPr>
        <w:rPr>
          <w:lang w:val="en-AU"/>
        </w:rPr>
      </w:pPr>
      <w:r w:rsidRPr="00FD0E30">
        <w:rPr>
          <w:i/>
          <w:iCs/>
          <w:lang w:val="en-AU"/>
        </w:rPr>
        <w:t>Migration Amendment (Graduate Visas) Regulations 2024</w:t>
      </w:r>
    </w:p>
    <w:p w14:paraId="374B0F31" w14:textId="77777777" w:rsidR="00FD0E30" w:rsidRPr="00FD0E30" w:rsidRDefault="00FD0E30" w:rsidP="00FD0E30">
      <w:pPr>
        <w:numPr>
          <w:ilvl w:val="0"/>
          <w:numId w:val="1"/>
        </w:numPr>
        <w:rPr>
          <w:lang w:val="en-AU"/>
        </w:rPr>
      </w:pPr>
      <w:r w:rsidRPr="00FD0E30">
        <w:rPr>
          <w:i/>
          <w:iCs/>
          <w:lang w:val="en-AU"/>
        </w:rPr>
        <w:t>Migration Amendment (Graduate Visas No. 2) Regulations 2024</w:t>
      </w:r>
    </w:p>
    <w:p w14:paraId="5592A04B" w14:textId="77777777" w:rsidR="00FD0E30" w:rsidRPr="00FD0E30" w:rsidRDefault="00FD0E30" w:rsidP="00FD0E30">
      <w:pPr>
        <w:rPr>
          <w:lang w:val="en-AU"/>
        </w:rPr>
      </w:pPr>
      <w:r w:rsidRPr="00FD0E30">
        <w:rPr>
          <w:b/>
          <w:bCs/>
          <w:lang w:val="en-AU"/>
        </w:rPr>
        <w:t>Procedural guidance</w:t>
      </w:r>
    </w:p>
    <w:p w14:paraId="751C40BF" w14:textId="77777777" w:rsidR="00FD0E30" w:rsidRPr="00FD0E30" w:rsidRDefault="00FD0E30" w:rsidP="00FD0E30">
      <w:pPr>
        <w:numPr>
          <w:ilvl w:val="0"/>
          <w:numId w:val="2"/>
        </w:numPr>
        <w:rPr>
          <w:lang w:val="en-AU"/>
        </w:rPr>
      </w:pPr>
      <w:r w:rsidRPr="00FD0E30">
        <w:rPr>
          <w:lang w:val="en-AU"/>
        </w:rPr>
        <w:t>Updated guidance includes:</w:t>
      </w:r>
    </w:p>
    <w:p w14:paraId="57ECE7FB" w14:textId="77777777" w:rsidR="00FD0E30" w:rsidRPr="00FD0E30" w:rsidRDefault="00FD0E30" w:rsidP="00FD0E30">
      <w:pPr>
        <w:numPr>
          <w:ilvl w:val="1"/>
          <w:numId w:val="2"/>
        </w:numPr>
        <w:rPr>
          <w:lang w:val="en-AU"/>
        </w:rPr>
      </w:pPr>
      <w:r w:rsidRPr="00FD0E30">
        <w:rPr>
          <w:lang w:val="en-AU"/>
        </w:rPr>
        <w:t>Visa stream names</w:t>
      </w:r>
    </w:p>
    <w:p w14:paraId="368C671E" w14:textId="77777777" w:rsidR="00FD0E30" w:rsidRPr="00FD0E30" w:rsidRDefault="00FD0E30" w:rsidP="00FD0E30">
      <w:pPr>
        <w:numPr>
          <w:ilvl w:val="1"/>
          <w:numId w:val="2"/>
        </w:numPr>
        <w:rPr>
          <w:lang w:val="en-AU"/>
        </w:rPr>
      </w:pPr>
      <w:r w:rsidRPr="00FD0E30">
        <w:rPr>
          <w:lang w:val="en-AU"/>
        </w:rPr>
        <w:t>Visa grant periods</w:t>
      </w:r>
    </w:p>
    <w:p w14:paraId="435CC90F" w14:textId="77777777" w:rsidR="00FD0E30" w:rsidRPr="00FD0E30" w:rsidRDefault="00FD0E30" w:rsidP="00FD0E30">
      <w:pPr>
        <w:numPr>
          <w:ilvl w:val="1"/>
          <w:numId w:val="2"/>
        </w:numPr>
        <w:rPr>
          <w:lang w:val="en-AU"/>
        </w:rPr>
      </w:pPr>
      <w:r w:rsidRPr="00FD0E30">
        <w:rPr>
          <w:lang w:val="en-AU"/>
        </w:rPr>
        <w:t>Age eligibility</w:t>
      </w:r>
    </w:p>
    <w:p w14:paraId="599A1226" w14:textId="77777777" w:rsidR="00FD0E30" w:rsidRPr="00FD0E30" w:rsidRDefault="00FD0E30" w:rsidP="00FD0E30">
      <w:pPr>
        <w:rPr>
          <w:b/>
          <w:bCs/>
          <w:lang w:val="en-AU"/>
        </w:rPr>
      </w:pPr>
      <w:bookmarkStart w:id="4" w:name="3_2"/>
      <w:bookmarkEnd w:id="4"/>
      <w:r w:rsidRPr="00FD0E30">
        <w:rPr>
          <w:b/>
          <w:bCs/>
          <w:lang w:val="en-AU"/>
        </w:rPr>
        <w:t>3.2. Subclass 485 visa background</w:t>
      </w:r>
    </w:p>
    <w:p w14:paraId="06B72382" w14:textId="77777777" w:rsidR="00FD0E30" w:rsidRPr="00FD0E30" w:rsidRDefault="00FD0E30" w:rsidP="00FD0E30">
      <w:pPr>
        <w:rPr>
          <w:lang w:val="en-AU"/>
        </w:rPr>
      </w:pPr>
      <w:r w:rsidRPr="00FD0E30">
        <w:rPr>
          <w:lang w:val="en-AU"/>
        </w:rPr>
        <w:t>The Subclass </w:t>
      </w:r>
      <w:hyperlink r:id="rId100" w:history="1">
        <w:r w:rsidRPr="00FD0E30">
          <w:rPr>
            <w:rStyle w:val="Hyperlink"/>
            <w:lang w:val="en-AU"/>
          </w:rPr>
          <w:t>485</w:t>
        </w:r>
      </w:hyperlink>
      <w:r w:rsidRPr="00FD0E30">
        <w:rPr>
          <w:lang w:val="en-AU"/>
        </w:rPr>
        <w:t> visa allows eligible international students to live, study and work </w:t>
      </w:r>
      <w:hyperlink r:id="rId101" w:anchor="InAustralia" w:history="1">
        <w:r w:rsidRPr="00FD0E30">
          <w:rPr>
            <w:rStyle w:val="Hyperlink"/>
            <w:lang w:val="en-AU"/>
          </w:rPr>
          <w:t>in Australia</w:t>
        </w:r>
      </w:hyperlink>
      <w:r w:rsidRPr="00FD0E30">
        <w:rPr>
          <w:lang w:val="en-AU"/>
        </w:rPr>
        <w:t> on a temporary basis after they have finished their studies.</w:t>
      </w:r>
    </w:p>
    <w:p w14:paraId="3AD9F4B0" w14:textId="77777777" w:rsidR="00FD0E30" w:rsidRPr="00FD0E30" w:rsidRDefault="00FD0E30" w:rsidP="00FD0E30">
      <w:pPr>
        <w:rPr>
          <w:lang w:val="en-AU"/>
        </w:rPr>
      </w:pPr>
      <w:r w:rsidRPr="00FD0E30">
        <w:rPr>
          <w:lang w:val="en-AU"/>
        </w:rPr>
        <w:t>An applicant seeking to satisfy the </w:t>
      </w:r>
      <w:hyperlink r:id="rId102" w:anchor="JD_4852" w:history="1">
        <w:r w:rsidRPr="00FD0E30">
          <w:rPr>
            <w:rStyle w:val="Hyperlink"/>
            <w:lang w:val="en-AU"/>
          </w:rPr>
          <w:t>primary criteria</w:t>
        </w:r>
      </w:hyperlink>
      <w:r w:rsidRPr="00FD0E30">
        <w:rPr>
          <w:lang w:val="en-AU"/>
        </w:rPr>
        <w:t> (referred to as the ‘primary applicant’) for the grant of a first Subclass 485 visa must apply for one of two streams:</w:t>
      </w:r>
    </w:p>
    <w:p w14:paraId="568CE232" w14:textId="77777777" w:rsidR="00FD0E30" w:rsidRPr="00FD0E30" w:rsidRDefault="00FD0E30" w:rsidP="00FD0E30">
      <w:pPr>
        <w:numPr>
          <w:ilvl w:val="0"/>
          <w:numId w:val="3"/>
        </w:numPr>
        <w:rPr>
          <w:lang w:val="en-AU"/>
        </w:rPr>
      </w:pPr>
      <w:r w:rsidRPr="00FD0E30">
        <w:rPr>
          <w:lang w:val="en-AU"/>
        </w:rPr>
        <w:t>Post-Vocational Education Work stream (PVEW)</w:t>
      </w:r>
    </w:p>
    <w:p w14:paraId="75CE8555" w14:textId="77777777" w:rsidR="00FD0E30" w:rsidRPr="00FD0E30" w:rsidRDefault="00FD0E30" w:rsidP="00FD0E30">
      <w:pPr>
        <w:numPr>
          <w:ilvl w:val="0"/>
          <w:numId w:val="3"/>
        </w:numPr>
        <w:rPr>
          <w:lang w:val="en-AU"/>
        </w:rPr>
      </w:pPr>
      <w:r w:rsidRPr="00FD0E30">
        <w:rPr>
          <w:lang w:val="en-AU"/>
        </w:rPr>
        <w:t>Post-Higher Education Work stream (PHEW)</w:t>
      </w:r>
    </w:p>
    <w:p w14:paraId="0EDE00AC" w14:textId="77777777" w:rsidR="00FD0E30" w:rsidRPr="00FD0E30" w:rsidRDefault="00FD0E30" w:rsidP="00FD0E30">
      <w:pPr>
        <w:rPr>
          <w:lang w:val="en-AU"/>
        </w:rPr>
      </w:pPr>
      <w:r w:rsidRPr="00FD0E30">
        <w:rPr>
          <w:lang w:val="en-AU"/>
        </w:rPr>
        <w:t>Applicants </w:t>
      </w:r>
      <w:r w:rsidRPr="00FD0E30">
        <w:rPr>
          <w:b/>
          <w:bCs/>
          <w:lang w:val="en-AU"/>
        </w:rPr>
        <w:t>cannot</w:t>
      </w:r>
      <w:r w:rsidRPr="00FD0E30">
        <w:rPr>
          <w:lang w:val="en-AU"/>
        </w:rPr>
        <w:t> change the stream they have selected after their application has been made. There is no legislative mechanism to allow for a stream change, post lodgement. The onus is on the applicant to select the correct stream at the time of application.</w:t>
      </w:r>
    </w:p>
    <w:p w14:paraId="75CC8472" w14:textId="77777777" w:rsidR="00FD0E30" w:rsidRPr="00FD0E30" w:rsidRDefault="00FD0E30" w:rsidP="00FD0E30">
      <w:pPr>
        <w:rPr>
          <w:lang w:val="en-AU"/>
        </w:rPr>
      </w:pPr>
      <w:r w:rsidRPr="00FD0E30">
        <w:rPr>
          <w:lang w:val="en-AU"/>
        </w:rPr>
        <w:t>Refer (in this PI) to </w:t>
      </w:r>
      <w:hyperlink r:id="rId103" w:anchor="3_10_3" w:history="1">
        <w:r w:rsidRPr="00FD0E30">
          <w:rPr>
            <w:rStyle w:val="Hyperlink"/>
            <w:lang w:val="en-AU"/>
          </w:rPr>
          <w:t>3.10.3. Subclass 485 visa conditions</w:t>
        </w:r>
      </w:hyperlink>
      <w:r w:rsidRPr="00FD0E30">
        <w:rPr>
          <w:lang w:val="en-AU"/>
        </w:rPr>
        <w:t> – Condition 8610.</w:t>
      </w:r>
    </w:p>
    <w:p w14:paraId="420211EF" w14:textId="77777777" w:rsidR="00FD0E30" w:rsidRPr="00FD0E30" w:rsidRDefault="00FD0E30" w:rsidP="00FD0E30">
      <w:pPr>
        <w:rPr>
          <w:lang w:val="en-AU"/>
        </w:rPr>
      </w:pPr>
      <w:r w:rsidRPr="00FD0E30">
        <w:rPr>
          <w:lang w:val="en-AU"/>
        </w:rPr>
        <w:t>The Subclass 485 visa does not require the support of an employer sponsor, an Australian relative sponsor or a nominating State/Territory.</w:t>
      </w:r>
    </w:p>
    <w:p w14:paraId="6476D5DD" w14:textId="77777777" w:rsidR="00FD0E30" w:rsidRPr="00FD0E30" w:rsidRDefault="00FD0E30" w:rsidP="00FD0E30">
      <w:pPr>
        <w:rPr>
          <w:b/>
          <w:bCs/>
          <w:lang w:val="en-AU"/>
        </w:rPr>
      </w:pPr>
      <w:bookmarkStart w:id="5" w:name="3_2_1"/>
      <w:bookmarkStart w:id="6" w:name="ql-temp1"/>
      <w:bookmarkEnd w:id="5"/>
      <w:bookmarkEnd w:id="6"/>
      <w:r w:rsidRPr="00FD0E30">
        <w:rPr>
          <w:b/>
          <w:bCs/>
          <w:lang w:val="en-AU"/>
        </w:rPr>
        <w:t> 3.2.1. Post-Vocational Education Work stream</w:t>
      </w:r>
    </w:p>
    <w:p w14:paraId="3DF76989" w14:textId="77777777" w:rsidR="00FD0E30" w:rsidRPr="00FD0E30" w:rsidRDefault="00FD0E30" w:rsidP="00FD0E30">
      <w:pPr>
        <w:rPr>
          <w:lang w:val="en-AU"/>
        </w:rPr>
      </w:pPr>
      <w:r w:rsidRPr="00FD0E30">
        <w:rPr>
          <w:lang w:val="en-AU"/>
        </w:rPr>
        <w:t>The Post-Vocational Education Work stream is available to certain graduates with an associate degree, diploma or trade qualification who nominate a </w:t>
      </w:r>
      <w:hyperlink r:id="rId104" w:anchor="JD_103-skilledoccupationdefinition" w:history="1">
        <w:r w:rsidRPr="00FD0E30">
          <w:rPr>
            <w:rStyle w:val="Hyperlink"/>
            <w:lang w:val="en-AU"/>
          </w:rPr>
          <w:t>skilled occupation</w:t>
        </w:r>
      </w:hyperlink>
      <w:r w:rsidRPr="00FD0E30">
        <w:rPr>
          <w:lang w:val="en-AU"/>
        </w:rPr>
        <w:t> that is specified by the Minister in an </w:t>
      </w:r>
      <w:hyperlink r:id="rId105" w:tgtFrame="_blank" w:history="1">
        <w:r w:rsidRPr="00FD0E30">
          <w:rPr>
            <w:rStyle w:val="Hyperlink"/>
            <w:lang w:val="en-AU"/>
          </w:rPr>
          <w:t>instrument</w:t>
        </w:r>
      </w:hyperlink>
      <w:r w:rsidRPr="00FD0E30">
        <w:rPr>
          <w:lang w:val="en-AU"/>
        </w:rPr>
        <w:t> in writing for the purposes of paragraph </w:t>
      </w:r>
      <w:hyperlink r:id="rId106" w:anchor="12293k" w:history="1">
        <w:r w:rsidRPr="00FD0E30">
          <w:rPr>
            <w:rStyle w:val="Hyperlink"/>
            <w:lang w:val="en-AU"/>
          </w:rPr>
          <w:t>1229(3)(k)</w:t>
        </w:r>
      </w:hyperlink>
      <w:r w:rsidRPr="00FD0E30">
        <w:rPr>
          <w:lang w:val="en-AU"/>
        </w:rPr>
        <w:t> of Schedule 1 to the Regulations.</w:t>
      </w:r>
    </w:p>
    <w:p w14:paraId="579875F9" w14:textId="77777777" w:rsidR="00FD0E30" w:rsidRPr="00FD0E30" w:rsidRDefault="00FD0E30" w:rsidP="00FD0E30">
      <w:pPr>
        <w:rPr>
          <w:lang w:val="en-AU"/>
        </w:rPr>
      </w:pPr>
      <w:r w:rsidRPr="00FD0E30">
        <w:rPr>
          <w:lang w:val="en-AU"/>
        </w:rPr>
        <w:t>Prior to 1 July 2024, the Post-Vocational Education Work stream was known as the Graduate Work stream.</w:t>
      </w:r>
    </w:p>
    <w:p w14:paraId="0EF2BD0F" w14:textId="77777777" w:rsidR="00FD0E30" w:rsidRPr="00FD0E30" w:rsidRDefault="00FD0E30" w:rsidP="00FD0E30">
      <w:pPr>
        <w:rPr>
          <w:b/>
          <w:bCs/>
          <w:lang w:val="en-AU"/>
        </w:rPr>
      </w:pPr>
      <w:bookmarkStart w:id="7" w:name="3_2_2"/>
      <w:bookmarkStart w:id="8" w:name="ql-temp2"/>
      <w:bookmarkEnd w:id="7"/>
      <w:bookmarkEnd w:id="8"/>
      <w:r w:rsidRPr="00FD0E30">
        <w:rPr>
          <w:b/>
          <w:bCs/>
          <w:lang w:val="en-AU"/>
        </w:rPr>
        <w:lastRenderedPageBreak/>
        <w:t> 3.2.2. Post-Higher Education Work stream</w:t>
      </w:r>
    </w:p>
    <w:p w14:paraId="114B95A2" w14:textId="77777777" w:rsidR="00FD0E30" w:rsidRPr="00FD0E30" w:rsidRDefault="00FD0E30" w:rsidP="00FD0E30">
      <w:pPr>
        <w:rPr>
          <w:lang w:val="en-AU"/>
        </w:rPr>
      </w:pPr>
      <w:r w:rsidRPr="00FD0E30">
        <w:rPr>
          <w:lang w:val="en-AU"/>
        </w:rPr>
        <w:t>The Post-Higher Education Work stream is available only to international students who have recently graduated with an eligible higher education degree from an Australian educational institution, regardless of their field of study.</w:t>
      </w:r>
    </w:p>
    <w:p w14:paraId="1BB82FA3" w14:textId="77777777" w:rsidR="00FD0E30" w:rsidRPr="00FD0E30" w:rsidRDefault="00FD0E30" w:rsidP="00FD0E30">
      <w:pPr>
        <w:rPr>
          <w:lang w:val="en-AU"/>
        </w:rPr>
      </w:pPr>
      <w:r w:rsidRPr="00FD0E30">
        <w:rPr>
          <w:lang w:val="en-AU"/>
        </w:rPr>
        <w:t>Holders of a first Subclass 485 visa in the Post-Higher Education Work stream can apply for and be granted a second/subsequent Subclass </w:t>
      </w:r>
      <w:hyperlink r:id="rId107" w:history="1">
        <w:r w:rsidRPr="00FD0E30">
          <w:rPr>
            <w:rStyle w:val="Hyperlink"/>
            <w:lang w:val="en-AU"/>
          </w:rPr>
          <w:t>485</w:t>
        </w:r>
      </w:hyperlink>
      <w:r w:rsidRPr="00FD0E30">
        <w:rPr>
          <w:lang w:val="en-AU"/>
        </w:rPr>
        <w:t> visa in the Post-Higher Education Work stream if they meet the eligibility requirements. The intent is to encourage international students to study in regional Australia on a Student visa and to continue living in regional Australia on a Subclass 485 visa.</w:t>
      </w:r>
    </w:p>
    <w:p w14:paraId="04083425" w14:textId="77777777" w:rsidR="00FD0E30" w:rsidRPr="00FD0E30" w:rsidRDefault="00FD0E30" w:rsidP="00FD0E30">
      <w:pPr>
        <w:rPr>
          <w:lang w:val="en-AU"/>
        </w:rPr>
      </w:pPr>
      <w:r w:rsidRPr="00FD0E30">
        <w:rPr>
          <w:lang w:val="en-AU"/>
        </w:rPr>
        <w:t>Prior to 1 July 2024, the Post-Higher Education Work stream was known as the Post-Study Work stream.</w:t>
      </w:r>
    </w:p>
    <w:p w14:paraId="49C51E32" w14:textId="77777777" w:rsidR="00FD0E30" w:rsidRPr="00FD0E30" w:rsidRDefault="00FD0E30" w:rsidP="00FD0E30">
      <w:pPr>
        <w:rPr>
          <w:b/>
          <w:bCs/>
          <w:lang w:val="en-AU"/>
        </w:rPr>
      </w:pPr>
      <w:bookmarkStart w:id="9" w:name="3_2_3"/>
      <w:bookmarkStart w:id="10" w:name="ql-temp3"/>
      <w:bookmarkEnd w:id="9"/>
      <w:bookmarkEnd w:id="10"/>
      <w:r w:rsidRPr="00FD0E30">
        <w:rPr>
          <w:b/>
          <w:bCs/>
          <w:lang w:val="en-AU"/>
        </w:rPr>
        <w:t> 3.2.3. Replacement stream</w:t>
      </w:r>
    </w:p>
    <w:p w14:paraId="2A244B31" w14:textId="77777777" w:rsidR="00FD0E30" w:rsidRPr="00FD0E30" w:rsidRDefault="00FD0E30" w:rsidP="00FD0E30">
      <w:pPr>
        <w:rPr>
          <w:lang w:val="en-AU"/>
        </w:rPr>
      </w:pPr>
      <w:r w:rsidRPr="00FD0E30">
        <w:rPr>
          <w:lang w:val="en-AU"/>
        </w:rPr>
        <w:t>From 1 July 2022 until 30 June 2024, eligible current and former Subclass </w:t>
      </w:r>
      <w:hyperlink r:id="rId108" w:history="1">
        <w:r w:rsidRPr="00FD0E30">
          <w:rPr>
            <w:rStyle w:val="Hyperlink"/>
            <w:lang w:val="en-AU"/>
          </w:rPr>
          <w:t>485</w:t>
        </w:r>
      </w:hyperlink>
      <w:r w:rsidRPr="00FD0E30">
        <w:rPr>
          <w:lang w:val="en-AU"/>
        </w:rPr>
        <w:t> visa holders who lost time in Australia due to COVID-19 travel restrictions were able to apply for the Subclass 485 visa in the Replacement stream. The Replacement stream allowed the same length of stay as the applicant’s first Subclass 485 visa, as per the level of their qualification, regardless of how long they spent in Australia on the first Subclass 485 visa.</w:t>
      </w:r>
    </w:p>
    <w:p w14:paraId="4D656746" w14:textId="77777777" w:rsidR="00FD0E30" w:rsidRPr="00FD0E30" w:rsidRDefault="00FD0E30" w:rsidP="00FD0E30">
      <w:pPr>
        <w:rPr>
          <w:lang w:val="en-AU"/>
        </w:rPr>
      </w:pPr>
      <w:r w:rsidRPr="00FD0E30">
        <w:rPr>
          <w:lang w:val="en-AU"/>
        </w:rPr>
        <w:t>From 1 July 2024, the Replacement stream is only available to a </w:t>
      </w:r>
      <w:hyperlink r:id="rId109" w:anchor="JD_legend_current_mrPop00311" w:history="1">
        <w:r w:rsidRPr="00FD0E30">
          <w:rPr>
            <w:rStyle w:val="Hyperlink"/>
            <w:lang w:val="en-AU"/>
          </w:rPr>
          <w:t>member of the family unit</w:t>
        </w:r>
      </w:hyperlink>
      <w:r w:rsidRPr="00FD0E30">
        <w:rPr>
          <w:lang w:val="en-AU"/>
        </w:rPr>
        <w:t> of a person who, having satisfied the primary criteria, holds a visa in the Replacement stream.</w:t>
      </w:r>
    </w:p>
    <w:p w14:paraId="4637C56A" w14:textId="77777777" w:rsidR="00FD0E30" w:rsidRPr="00FD0E30" w:rsidRDefault="00FD0E30" w:rsidP="00FD0E30">
      <w:pPr>
        <w:rPr>
          <w:lang w:val="en-AU"/>
        </w:rPr>
      </w:pPr>
      <w:r w:rsidRPr="00FD0E30">
        <w:rPr>
          <w:lang w:val="en-AU"/>
        </w:rPr>
        <w:t>Eligible Subclass 485 visa holders in the Replacement stream are able to apply for a subsequent Subclass 485 visa in the Post-Higher Education Work stream where they live in regional Australia on their Replacement stream visa.</w:t>
      </w:r>
    </w:p>
    <w:p w14:paraId="649D5D4E" w14:textId="77777777" w:rsidR="00FD0E30" w:rsidRPr="00FD0E30" w:rsidRDefault="00FD0E30" w:rsidP="00FD0E30">
      <w:pPr>
        <w:rPr>
          <w:b/>
          <w:bCs/>
          <w:lang w:val="en-AU"/>
        </w:rPr>
      </w:pPr>
      <w:bookmarkStart w:id="11" w:name="3_3"/>
      <w:bookmarkEnd w:id="11"/>
      <w:r w:rsidRPr="00FD0E30">
        <w:rPr>
          <w:b/>
          <w:bCs/>
          <w:lang w:val="en-AU"/>
        </w:rPr>
        <w:t>3.3. Subclass 485 – Schedule 1 application requirements</w:t>
      </w:r>
    </w:p>
    <w:p w14:paraId="04116576" w14:textId="77777777" w:rsidR="00FD0E30" w:rsidRPr="00FD0E30" w:rsidRDefault="00FD0E30" w:rsidP="00FD0E30">
      <w:pPr>
        <w:rPr>
          <w:b/>
          <w:bCs/>
          <w:lang w:val="en-AU"/>
        </w:rPr>
      </w:pPr>
      <w:bookmarkStart w:id="12" w:name="3_3_1"/>
      <w:bookmarkStart w:id="13" w:name="ql-temp4"/>
      <w:bookmarkEnd w:id="12"/>
      <w:bookmarkEnd w:id="13"/>
      <w:r w:rsidRPr="00FD0E30">
        <w:rPr>
          <w:b/>
          <w:bCs/>
          <w:lang w:val="en-AU"/>
        </w:rPr>
        <w:t> 3.3.1. Item 1229 - Overview</w:t>
      </w:r>
    </w:p>
    <w:p w14:paraId="2A6E1777" w14:textId="77777777" w:rsidR="00FD0E30" w:rsidRPr="00FD0E30" w:rsidRDefault="00FD0E30" w:rsidP="00FD0E30">
      <w:pPr>
        <w:rPr>
          <w:lang w:val="en-AU"/>
        </w:rPr>
      </w:pPr>
      <w:r w:rsidRPr="00FD0E30">
        <w:rPr>
          <w:lang w:val="en-AU"/>
        </w:rPr>
        <w:t>Item </w:t>
      </w:r>
      <w:hyperlink r:id="rId110" w:anchor="JD_1229" w:history="1">
        <w:r w:rsidRPr="00FD0E30">
          <w:rPr>
            <w:rStyle w:val="Hyperlink"/>
            <w:lang w:val="en-AU"/>
          </w:rPr>
          <w:t>1229</w:t>
        </w:r>
      </w:hyperlink>
      <w:r w:rsidRPr="00FD0E30">
        <w:rPr>
          <w:lang w:val="en-AU"/>
        </w:rPr>
        <w:t> sets out the requirements for making a valid application for a Subclass </w:t>
      </w:r>
      <w:hyperlink r:id="rId111" w:history="1">
        <w:r w:rsidRPr="00FD0E30">
          <w:rPr>
            <w:rStyle w:val="Hyperlink"/>
            <w:lang w:val="en-AU"/>
          </w:rPr>
          <w:t>485</w:t>
        </w:r>
      </w:hyperlink>
      <w:r w:rsidRPr="00FD0E30">
        <w:rPr>
          <w:lang w:val="en-AU"/>
        </w:rPr>
        <w:t> visa.</w:t>
      </w:r>
    </w:p>
    <w:p w14:paraId="5C870187" w14:textId="77777777" w:rsidR="00FD0E30" w:rsidRPr="00FD0E30" w:rsidRDefault="00FD0E30" w:rsidP="00FD0E30">
      <w:pPr>
        <w:rPr>
          <w:lang w:val="en-AU"/>
        </w:rPr>
      </w:pPr>
      <w:r w:rsidRPr="00FD0E30">
        <w:rPr>
          <w:b/>
          <w:bCs/>
          <w:lang w:val="en-AU"/>
        </w:rPr>
        <w:t>Table: Elements of a valid application for a Subclass 485 visa</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2638"/>
        <w:gridCol w:w="6372"/>
      </w:tblGrid>
      <w:tr w:rsidR="00FD0E30" w:rsidRPr="00FD0E30" w14:paraId="5188C6D6" w14:textId="77777777">
        <w:tc>
          <w:tcPr>
            <w:tcW w:w="452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25274F4" w14:textId="77777777" w:rsidR="00FD0E30" w:rsidRPr="00FD0E30" w:rsidRDefault="00FD0E30" w:rsidP="00FD0E30">
            <w:pPr>
              <w:rPr>
                <w:lang w:val="en-AU"/>
              </w:rPr>
            </w:pPr>
            <w:r w:rsidRPr="00FD0E30">
              <w:rPr>
                <w:lang w:val="en-AU"/>
              </w:rPr>
              <w:t>Subitem </w:t>
            </w:r>
            <w:hyperlink r:id="rId112" w:anchor="JD_1229" w:history="1">
              <w:r w:rsidRPr="00FD0E30">
                <w:rPr>
                  <w:rStyle w:val="Hyperlink"/>
                  <w:lang w:val="en-AU"/>
                </w:rPr>
                <w:t>1229(1)</w:t>
              </w:r>
            </w:hyperlink>
          </w:p>
        </w:tc>
        <w:tc>
          <w:tcPr>
            <w:tcW w:w="1055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05D9778" w14:textId="77777777" w:rsidR="00FD0E30" w:rsidRPr="00FD0E30" w:rsidRDefault="00FD0E30" w:rsidP="00FD0E30">
            <w:pPr>
              <w:rPr>
                <w:lang w:val="en-AU"/>
              </w:rPr>
            </w:pPr>
            <w:r w:rsidRPr="00FD0E30">
              <w:rPr>
                <w:lang w:val="en-AU"/>
              </w:rPr>
              <w:t>application form.</w:t>
            </w:r>
          </w:p>
        </w:tc>
      </w:tr>
      <w:tr w:rsidR="00FD0E30" w:rsidRPr="00FD0E30" w14:paraId="0DDAE62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740DD7B" w14:textId="77777777" w:rsidR="00FD0E30" w:rsidRPr="00FD0E30" w:rsidRDefault="00FD0E30" w:rsidP="00FD0E30">
            <w:pPr>
              <w:rPr>
                <w:lang w:val="en-AU"/>
              </w:rPr>
            </w:pPr>
            <w:r w:rsidRPr="00FD0E30">
              <w:rPr>
                <w:lang w:val="en-AU"/>
              </w:rPr>
              <w:t>Subitem </w:t>
            </w:r>
            <w:hyperlink r:id="rId113" w:anchor="JD_122940241" w:history="1">
              <w:r w:rsidRPr="00FD0E30">
                <w:rPr>
                  <w:rStyle w:val="Hyperlink"/>
                  <w:lang w:val="en-AU"/>
                </w:rPr>
                <w:t>1229(2)</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E7D7413" w14:textId="77777777" w:rsidR="00FD0E30" w:rsidRPr="00FD0E30" w:rsidRDefault="00FD0E30" w:rsidP="00FD0E30">
            <w:pPr>
              <w:rPr>
                <w:lang w:val="en-AU"/>
              </w:rPr>
            </w:pPr>
            <w:r w:rsidRPr="00FD0E30">
              <w:rPr>
                <w:lang w:val="en-AU"/>
              </w:rPr>
              <w:t>visa application charge.</w:t>
            </w:r>
          </w:p>
        </w:tc>
      </w:tr>
      <w:tr w:rsidR="00FD0E30" w:rsidRPr="00FD0E30" w14:paraId="213A671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1BD2E0E" w14:textId="77777777" w:rsidR="00FD0E30" w:rsidRPr="00FD0E30" w:rsidRDefault="00FD0E30" w:rsidP="00FD0E30">
            <w:pPr>
              <w:rPr>
                <w:lang w:val="en-AU"/>
              </w:rPr>
            </w:pPr>
            <w:r w:rsidRPr="00FD0E30">
              <w:rPr>
                <w:lang w:val="en-AU"/>
              </w:rPr>
              <w:t>Paragraph </w:t>
            </w:r>
            <w:hyperlink r:id="rId114" w:anchor="JD_12293" w:history="1">
              <w:r w:rsidRPr="00FD0E30">
                <w:rPr>
                  <w:rStyle w:val="Hyperlink"/>
                  <w:lang w:val="en-AU"/>
                </w:rPr>
                <w:t>1229(3)(c)</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9CA387" w14:textId="77777777" w:rsidR="00FD0E30" w:rsidRPr="00FD0E30" w:rsidRDefault="00FD0E30" w:rsidP="00FD0E30">
            <w:pPr>
              <w:rPr>
                <w:lang w:val="en-AU"/>
              </w:rPr>
            </w:pPr>
            <w:r w:rsidRPr="00FD0E30">
              <w:rPr>
                <w:lang w:val="en-AU"/>
              </w:rPr>
              <w:t>where and how application must be made.</w:t>
            </w:r>
          </w:p>
        </w:tc>
      </w:tr>
      <w:tr w:rsidR="00FD0E30" w:rsidRPr="00FD0E30" w14:paraId="34A1D46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8915FFA" w14:textId="77777777" w:rsidR="00FD0E30" w:rsidRPr="00FD0E30" w:rsidRDefault="00FD0E30" w:rsidP="00FD0E30">
            <w:pPr>
              <w:rPr>
                <w:lang w:val="en-AU"/>
              </w:rPr>
            </w:pPr>
            <w:r w:rsidRPr="00FD0E30">
              <w:rPr>
                <w:lang w:val="en-AU"/>
              </w:rPr>
              <w:lastRenderedPageBreak/>
              <w:t>Paragraph</w:t>
            </w:r>
            <w:hyperlink r:id="rId115" w:anchor="12293f" w:history="1">
              <w:r w:rsidRPr="00FD0E30">
                <w:rPr>
                  <w:rStyle w:val="Hyperlink"/>
                  <w:lang w:val="en-AU"/>
                </w:rPr>
                <w:t>1229(3)(f)</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C1BE15F" w14:textId="77777777" w:rsidR="00FD0E30" w:rsidRPr="00FD0E30" w:rsidRDefault="00FD0E30" w:rsidP="00FD0E30">
            <w:pPr>
              <w:rPr>
                <w:lang w:val="en-AU"/>
              </w:rPr>
            </w:pPr>
            <w:r w:rsidRPr="00FD0E30">
              <w:rPr>
                <w:lang w:val="en-AU"/>
              </w:rPr>
              <w:t>certain applicants may be in or outside Australia when making an application, but not in immigration clearance.</w:t>
            </w:r>
          </w:p>
        </w:tc>
      </w:tr>
      <w:tr w:rsidR="00FD0E30" w:rsidRPr="00FD0E30" w14:paraId="63CF0F3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F5E338F" w14:textId="77777777" w:rsidR="00FD0E30" w:rsidRPr="00FD0E30" w:rsidRDefault="00FD0E30" w:rsidP="00FD0E30">
            <w:pPr>
              <w:rPr>
                <w:lang w:val="en-AU"/>
              </w:rPr>
            </w:pPr>
            <w:r w:rsidRPr="00FD0E30">
              <w:rPr>
                <w:lang w:val="en-AU"/>
              </w:rPr>
              <w:t>Paragraph </w:t>
            </w:r>
            <w:hyperlink r:id="rId116" w:anchor="12293g" w:history="1">
              <w:r w:rsidRPr="00FD0E30">
                <w:rPr>
                  <w:rStyle w:val="Hyperlink"/>
                  <w:lang w:val="en-AU"/>
                </w:rPr>
                <w:t>1229(3)(g)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BECBB02" w14:textId="77777777" w:rsidR="00FD0E30" w:rsidRPr="00FD0E30" w:rsidRDefault="00FD0E30" w:rsidP="00FD0E30">
            <w:pPr>
              <w:rPr>
                <w:lang w:val="en-AU"/>
              </w:rPr>
            </w:pPr>
            <w:r w:rsidRPr="00FD0E30">
              <w:rPr>
                <w:lang w:val="en-AU"/>
              </w:rPr>
              <w:t>all applicants other than those to whom paragraph </w:t>
            </w:r>
            <w:hyperlink r:id="rId117" w:anchor="12293f" w:history="1">
              <w:r w:rsidRPr="00FD0E30">
                <w:rPr>
                  <w:rStyle w:val="Hyperlink"/>
                  <w:lang w:val="en-AU"/>
                </w:rPr>
                <w:t>1229(3)(f)</w:t>
              </w:r>
            </w:hyperlink>
            <w:r w:rsidRPr="00FD0E30">
              <w:rPr>
                <w:lang w:val="en-AU"/>
              </w:rPr>
              <w:t> applies must be in Australia, when making  an application, but not in immigration clearance.</w:t>
            </w:r>
          </w:p>
        </w:tc>
      </w:tr>
      <w:tr w:rsidR="00FD0E30" w:rsidRPr="00FD0E30" w14:paraId="0C3E4E3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986D858" w14:textId="77777777" w:rsidR="00FD0E30" w:rsidRPr="00FD0E30" w:rsidRDefault="00FD0E30" w:rsidP="00FD0E30">
            <w:pPr>
              <w:rPr>
                <w:lang w:val="en-AU"/>
              </w:rPr>
            </w:pPr>
            <w:r w:rsidRPr="00FD0E30">
              <w:rPr>
                <w:lang w:val="en-AU"/>
              </w:rPr>
              <w:t>Paragraph </w:t>
            </w:r>
            <w:hyperlink r:id="rId118" w:anchor="12293h" w:history="1">
              <w:r w:rsidRPr="00FD0E30">
                <w:rPr>
                  <w:rStyle w:val="Hyperlink"/>
                  <w:lang w:val="en-AU"/>
                </w:rPr>
                <w:t>1229(3)(h)</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5266003" w14:textId="77777777" w:rsidR="00FD0E30" w:rsidRPr="00FD0E30" w:rsidRDefault="00FD0E30" w:rsidP="00FD0E30">
            <w:pPr>
              <w:rPr>
                <w:lang w:val="en-AU"/>
              </w:rPr>
            </w:pPr>
            <w:r w:rsidRPr="00FD0E30">
              <w:rPr>
                <w:lang w:val="en-AU"/>
              </w:rPr>
              <w:t>ability to make a combined application.</w:t>
            </w:r>
          </w:p>
        </w:tc>
      </w:tr>
      <w:tr w:rsidR="00FD0E30" w:rsidRPr="00FD0E30" w14:paraId="0F03264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D4ABEB6" w14:textId="77777777" w:rsidR="00FD0E30" w:rsidRPr="00FD0E30" w:rsidRDefault="00FD0E30" w:rsidP="00FD0E30">
            <w:pPr>
              <w:rPr>
                <w:lang w:val="en-AU"/>
              </w:rPr>
            </w:pPr>
            <w:r w:rsidRPr="00FD0E30">
              <w:rPr>
                <w:lang w:val="en-AU"/>
              </w:rPr>
              <w:t>Paragraph </w:t>
            </w:r>
            <w:hyperlink r:id="rId119" w:anchor="12293j" w:history="1">
              <w:r w:rsidRPr="00FD0E30">
                <w:rPr>
                  <w:rStyle w:val="Hyperlink"/>
                  <w:lang w:val="en-AU"/>
                </w:rPr>
                <w:t>1229(3)(j)</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7833132" w14:textId="77777777" w:rsidR="00FD0E30" w:rsidRPr="00FD0E30" w:rsidRDefault="00FD0E30" w:rsidP="00FD0E30">
            <w:pPr>
              <w:rPr>
                <w:lang w:val="en-AU"/>
              </w:rPr>
            </w:pPr>
            <w:r w:rsidRPr="00FD0E30">
              <w:rPr>
                <w:lang w:val="en-AU"/>
              </w:rPr>
              <w:t>only one stream may be nominated by an applicant seeking to satisfy the primary criteria.</w:t>
            </w:r>
          </w:p>
        </w:tc>
      </w:tr>
      <w:tr w:rsidR="00FD0E30" w:rsidRPr="00FD0E30" w14:paraId="5A0A101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6E046D7" w14:textId="77777777" w:rsidR="00FD0E30" w:rsidRPr="00FD0E30" w:rsidRDefault="00FD0E30" w:rsidP="00FD0E30">
            <w:pPr>
              <w:rPr>
                <w:lang w:val="en-AU"/>
              </w:rPr>
            </w:pPr>
            <w:r w:rsidRPr="00FD0E30">
              <w:rPr>
                <w:lang w:val="en-AU"/>
              </w:rPr>
              <w:t>Paragraph </w:t>
            </w:r>
            <w:hyperlink r:id="rId120" w:anchor="12293k" w:history="1">
              <w:r w:rsidRPr="00FD0E30">
                <w:rPr>
                  <w:rStyle w:val="Hyperlink"/>
                  <w:lang w:val="en-AU"/>
                </w:rPr>
                <w:t>1229(3)(k)</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50A5FCC" w14:textId="77777777" w:rsidR="00FD0E30" w:rsidRPr="00FD0E30" w:rsidRDefault="00FD0E30" w:rsidP="00FD0E30">
            <w:pPr>
              <w:rPr>
                <w:lang w:val="en-AU"/>
              </w:rPr>
            </w:pPr>
            <w:r w:rsidRPr="00FD0E30">
              <w:rPr>
                <w:lang w:val="en-AU"/>
              </w:rPr>
              <w:t>an applicant seeking to satisfy the primary critercriteria in the Post-Vocational Education Work stream must nominate a skilled occupation specified by the Minister in an instrument for the purposes of paragraph </w:t>
            </w:r>
            <w:hyperlink r:id="rId121" w:anchor="12293k" w:history="1">
              <w:r w:rsidRPr="00FD0E30">
                <w:rPr>
                  <w:rStyle w:val="Hyperlink"/>
                  <w:lang w:val="en-AU"/>
                </w:rPr>
                <w:t>1229(3)(k)</w:t>
              </w:r>
            </w:hyperlink>
            <w:r w:rsidRPr="00FD0E30">
              <w:rPr>
                <w:lang w:val="en-AU"/>
              </w:rPr>
              <w:t>.</w:t>
            </w:r>
          </w:p>
        </w:tc>
      </w:tr>
      <w:tr w:rsidR="00FD0E30" w:rsidRPr="00FD0E30" w14:paraId="631837F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F1738C9" w14:textId="77777777" w:rsidR="00FD0E30" w:rsidRPr="00FD0E30" w:rsidRDefault="00FD0E30" w:rsidP="00FD0E30">
            <w:pPr>
              <w:rPr>
                <w:lang w:val="en-AU"/>
              </w:rPr>
            </w:pPr>
            <w:r w:rsidRPr="00FD0E30">
              <w:rPr>
                <w:lang w:val="en-AU"/>
              </w:rPr>
              <w:t>Paragraph </w:t>
            </w:r>
            <w:hyperlink r:id="rId122" w:anchor="12293l" w:history="1">
              <w:r w:rsidRPr="00FD0E30">
                <w:rPr>
                  <w:rStyle w:val="Hyperlink"/>
                  <w:lang w:val="en-AU"/>
                </w:rPr>
                <w:t>1229(3)(l)</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EA6457" w14:textId="77777777" w:rsidR="00FD0E30" w:rsidRPr="00FD0E30" w:rsidRDefault="00FD0E30" w:rsidP="00FD0E30">
            <w:pPr>
              <w:rPr>
                <w:lang w:val="en-AU"/>
              </w:rPr>
            </w:pPr>
            <w:r w:rsidRPr="00FD0E30">
              <w:rPr>
                <w:lang w:val="en-AU"/>
              </w:rPr>
              <w:t>an applicant seeking to satisfy the primary criteria in the Post-Higher Education Work stream must hold or have held a </w:t>
            </w:r>
            <w:hyperlink r:id="rId123" w:anchor="JD_1222" w:history="1">
              <w:r w:rsidRPr="00FD0E30">
                <w:rPr>
                  <w:rStyle w:val="Hyperlink"/>
                  <w:lang w:val="en-AU"/>
                </w:rPr>
                <w:t>Student Temporary (Class TU) visa</w:t>
              </w:r>
            </w:hyperlink>
            <w:r w:rsidRPr="00FD0E30">
              <w:rPr>
                <w:lang w:val="en-AU"/>
              </w:rPr>
              <w:t>.</w:t>
            </w:r>
          </w:p>
        </w:tc>
      </w:tr>
      <w:tr w:rsidR="00FD0E30" w:rsidRPr="00FD0E30" w14:paraId="5303923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328012F" w14:textId="77777777" w:rsidR="00FD0E30" w:rsidRPr="00FD0E30" w:rsidRDefault="00FD0E30" w:rsidP="00FD0E30">
            <w:pPr>
              <w:rPr>
                <w:lang w:val="en-AU"/>
              </w:rPr>
            </w:pPr>
            <w:r w:rsidRPr="00FD0E30">
              <w:rPr>
                <w:lang w:val="en-AU"/>
              </w:rPr>
              <w:t>Paragraph </w:t>
            </w:r>
            <w:hyperlink r:id="rId124" w:anchor="12293la" w:history="1">
              <w:r w:rsidRPr="00FD0E30">
                <w:rPr>
                  <w:rStyle w:val="Hyperlink"/>
                  <w:lang w:val="en-AU"/>
                </w:rPr>
                <w:t>1229(3)(la)</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0C2249E" w14:textId="77777777" w:rsidR="00FD0E30" w:rsidRPr="00FD0E30" w:rsidRDefault="00FD0E30" w:rsidP="00FD0E30">
            <w:pPr>
              <w:rPr>
                <w:lang w:val="en-AU"/>
              </w:rPr>
            </w:pPr>
            <w:r w:rsidRPr="00FD0E30">
              <w:rPr>
                <w:lang w:val="en-AU"/>
              </w:rPr>
              <w:t>an applicant seeking to satisfy the primary criteria for the grant of a subsequent Subclass </w:t>
            </w:r>
            <w:hyperlink r:id="rId125" w:history="1">
              <w:r w:rsidRPr="00FD0E30">
                <w:rPr>
                  <w:rStyle w:val="Hyperlink"/>
                  <w:lang w:val="en-AU"/>
                </w:rPr>
                <w:t>485</w:t>
              </w:r>
            </w:hyperlink>
            <w:r w:rsidRPr="00FD0E30">
              <w:rPr>
                <w:lang w:val="en-AU"/>
              </w:rPr>
              <w:t> visa in the Post</w:t>
            </w:r>
            <w:r w:rsidRPr="00FD0E30">
              <w:rPr>
                <w:lang w:val="en-AU"/>
              </w:rPr>
              <w:noBreakHyphen/>
              <w:t>Higher Education Work stream must hold a Subclass 485 visa in the Post-Study Work stream or the Post</w:t>
            </w:r>
            <w:r w:rsidRPr="00FD0E30">
              <w:rPr>
                <w:lang w:val="en-AU"/>
              </w:rPr>
              <w:noBreakHyphen/>
              <w:t>Higher Education Work stream, or hold a Subclass 485 visa in the Replacement stream and have held a Subclass 485 visa in the Post-Study Work stream.</w:t>
            </w:r>
          </w:p>
        </w:tc>
      </w:tr>
      <w:tr w:rsidR="00FD0E30" w:rsidRPr="00FD0E30" w14:paraId="0A08537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B0E545A" w14:textId="77777777" w:rsidR="00FD0E30" w:rsidRPr="00FD0E30" w:rsidRDefault="00FD0E30" w:rsidP="00FD0E30">
            <w:pPr>
              <w:rPr>
                <w:lang w:val="en-AU"/>
              </w:rPr>
            </w:pPr>
            <w:r w:rsidRPr="00FD0E30">
              <w:rPr>
                <w:lang w:val="en-AU"/>
              </w:rPr>
              <w:t>Paragraph </w:t>
            </w:r>
            <w:hyperlink r:id="rId126" w:anchor="12293lb" w:history="1">
              <w:r w:rsidRPr="00FD0E30">
                <w:rPr>
                  <w:rStyle w:val="Hyperlink"/>
                  <w:lang w:val="en-AU"/>
                </w:rPr>
                <w:t>1229(3)(lb)</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FC6D5E3" w14:textId="77777777" w:rsidR="00FD0E30" w:rsidRPr="00FD0E30" w:rsidRDefault="00FD0E30" w:rsidP="00FD0E30">
            <w:pPr>
              <w:rPr>
                <w:lang w:val="en-AU"/>
              </w:rPr>
            </w:pPr>
            <w:r w:rsidRPr="00FD0E30">
              <w:rPr>
                <w:lang w:val="en-AU"/>
              </w:rPr>
              <w:t>an applicant seeking to satisfy the primary criteria in the Replacement stream must meet the requirements of subitem </w:t>
            </w:r>
            <w:hyperlink r:id="rId127" w:anchor="12295" w:history="1">
              <w:r w:rsidRPr="00FD0E30">
                <w:rPr>
                  <w:rStyle w:val="Hyperlink"/>
                  <w:lang w:val="en-AU"/>
                </w:rPr>
                <w:t>1229(5)</w:t>
              </w:r>
            </w:hyperlink>
            <w:r w:rsidRPr="00FD0E30">
              <w:rPr>
                <w:lang w:val="en-AU"/>
              </w:rPr>
              <w:t>.</w:t>
            </w:r>
          </w:p>
        </w:tc>
      </w:tr>
      <w:tr w:rsidR="00FD0E30" w:rsidRPr="00FD0E30" w14:paraId="4645AED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C76A237" w14:textId="77777777" w:rsidR="00FD0E30" w:rsidRPr="00FD0E30" w:rsidRDefault="00FD0E30" w:rsidP="00FD0E30">
            <w:pPr>
              <w:rPr>
                <w:lang w:val="en-AU"/>
              </w:rPr>
            </w:pPr>
            <w:r w:rsidRPr="00FD0E30">
              <w:rPr>
                <w:lang w:val="en-AU"/>
              </w:rPr>
              <w:t>Paragraph </w:t>
            </w:r>
            <w:hyperlink r:id="rId128" w:anchor="12293m" w:history="1">
              <w:r w:rsidRPr="00FD0E30">
                <w:rPr>
                  <w:rStyle w:val="Hyperlink"/>
                  <w:lang w:val="en-AU"/>
                </w:rPr>
                <w:t>1229(3)(m)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E3A1BB4" w14:textId="77777777" w:rsidR="00FD0E30" w:rsidRPr="00FD0E30" w:rsidRDefault="00FD0E30" w:rsidP="00FD0E30">
            <w:pPr>
              <w:rPr>
                <w:lang w:val="en-AU"/>
              </w:rPr>
            </w:pPr>
            <w:r w:rsidRPr="00FD0E30">
              <w:rPr>
                <w:lang w:val="en-AU"/>
              </w:rPr>
              <w:t>an applicant seeking to satisfy the primary criteria must meet the requirements of subitem </w:t>
            </w:r>
            <w:hyperlink r:id="rId129" w:anchor="12294" w:history="1">
              <w:r w:rsidRPr="00FD0E30">
                <w:rPr>
                  <w:rStyle w:val="Hyperlink"/>
                  <w:lang w:val="en-AU"/>
                </w:rPr>
                <w:t>1229(4)</w:t>
              </w:r>
            </w:hyperlink>
            <w:r w:rsidRPr="00FD0E30">
              <w:rPr>
                <w:lang w:val="en-AU"/>
              </w:rPr>
              <w:t>.</w:t>
            </w:r>
          </w:p>
        </w:tc>
      </w:tr>
      <w:tr w:rsidR="00FD0E30" w:rsidRPr="00FD0E30" w14:paraId="2F438AD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A506D73" w14:textId="77777777" w:rsidR="00FD0E30" w:rsidRPr="00FD0E30" w:rsidRDefault="00FD0E30" w:rsidP="00FD0E30">
            <w:pPr>
              <w:rPr>
                <w:lang w:val="en-AU"/>
              </w:rPr>
            </w:pPr>
            <w:r w:rsidRPr="00FD0E30">
              <w:rPr>
                <w:lang w:val="en-AU"/>
              </w:rPr>
              <w:t>Paragraph </w:t>
            </w:r>
            <w:hyperlink r:id="rId130" w:anchor="JD_122940441" w:history="1">
              <w:r w:rsidRPr="00FD0E30">
                <w:rPr>
                  <w:rStyle w:val="Hyperlink"/>
                  <w:lang w:val="en-AU"/>
                </w:rPr>
                <w:t>1229(4)(a)</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A83D9B2" w14:textId="77777777" w:rsidR="00FD0E30" w:rsidRPr="00FD0E30" w:rsidRDefault="00FD0E30" w:rsidP="00FD0E30">
            <w:pPr>
              <w:rPr>
                <w:lang w:val="en-AU"/>
              </w:rPr>
            </w:pPr>
            <w:r w:rsidRPr="00FD0E30">
              <w:rPr>
                <w:lang w:val="en-AU"/>
              </w:rPr>
              <w:t>immigration status of primary applicant.</w:t>
            </w:r>
          </w:p>
        </w:tc>
      </w:tr>
      <w:tr w:rsidR="00FD0E30" w:rsidRPr="00FD0E30" w14:paraId="6BFA37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D32E3E0" w14:textId="77777777" w:rsidR="00FD0E30" w:rsidRPr="00FD0E30" w:rsidRDefault="00FD0E30" w:rsidP="00FD0E30">
            <w:pPr>
              <w:rPr>
                <w:lang w:val="en-AU"/>
              </w:rPr>
            </w:pPr>
            <w:r w:rsidRPr="00FD0E30">
              <w:rPr>
                <w:lang w:val="en-AU"/>
              </w:rPr>
              <w:lastRenderedPageBreak/>
              <w:t>Paragraph </w:t>
            </w:r>
            <w:hyperlink r:id="rId131" w:anchor="12294aa" w:history="1">
              <w:r w:rsidRPr="00FD0E30">
                <w:rPr>
                  <w:rStyle w:val="Hyperlink"/>
                  <w:lang w:val="en-AU"/>
                </w:rPr>
                <w:t>1229(4)(aa)</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45CECEE" w14:textId="77777777" w:rsidR="00FD0E30" w:rsidRPr="00FD0E30" w:rsidRDefault="00FD0E30" w:rsidP="00FD0E30">
            <w:pPr>
              <w:rPr>
                <w:lang w:val="en-AU"/>
              </w:rPr>
            </w:pPr>
            <w:r w:rsidRPr="00FD0E30">
              <w:rPr>
                <w:lang w:val="en-AU"/>
              </w:rPr>
              <w:t>limit on number of Subclass </w:t>
            </w:r>
            <w:hyperlink r:id="rId132" w:history="1">
              <w:r w:rsidRPr="00FD0E30">
                <w:rPr>
                  <w:rStyle w:val="Hyperlink"/>
                  <w:lang w:val="en-AU"/>
                </w:rPr>
                <w:t>485</w:t>
              </w:r>
            </w:hyperlink>
            <w:r w:rsidRPr="00FD0E30">
              <w:rPr>
                <w:lang w:val="en-AU"/>
              </w:rPr>
              <w:t> visas held by the applicant, if granted the visa.</w:t>
            </w:r>
          </w:p>
        </w:tc>
      </w:tr>
      <w:tr w:rsidR="00FD0E30" w:rsidRPr="00FD0E30" w14:paraId="7D656C7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922EB6B" w14:textId="77777777" w:rsidR="00FD0E30" w:rsidRPr="00FD0E30" w:rsidRDefault="00FD0E30" w:rsidP="00FD0E30">
            <w:pPr>
              <w:rPr>
                <w:lang w:val="en-AU"/>
              </w:rPr>
            </w:pPr>
            <w:r w:rsidRPr="00FD0E30">
              <w:rPr>
                <w:lang w:val="en-AU"/>
              </w:rPr>
              <w:t>Paragraph </w:t>
            </w:r>
            <w:hyperlink r:id="rId133" w:anchor="12294b" w:history="1">
              <w:r w:rsidRPr="00FD0E30">
                <w:rPr>
                  <w:rStyle w:val="Hyperlink"/>
                  <w:lang w:val="en-AU"/>
                </w:rPr>
                <w:t>1229(4)(b)</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BAE6BAB" w14:textId="77777777" w:rsidR="00FD0E30" w:rsidRPr="00FD0E30" w:rsidRDefault="00FD0E30" w:rsidP="00FD0E30">
            <w:pPr>
              <w:rPr>
                <w:lang w:val="en-AU"/>
              </w:rPr>
            </w:pPr>
            <w:r w:rsidRPr="00FD0E30">
              <w:rPr>
                <w:lang w:val="en-AU"/>
              </w:rPr>
              <w:t>maximum age limit for applicant seeking to satisfy the primary criteria.</w:t>
            </w:r>
          </w:p>
        </w:tc>
      </w:tr>
      <w:tr w:rsidR="00FD0E30" w:rsidRPr="00FD0E30" w14:paraId="2AF15CD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6FE056A" w14:textId="77777777" w:rsidR="00FD0E30" w:rsidRPr="00FD0E30" w:rsidRDefault="00FD0E30" w:rsidP="00FD0E30">
            <w:pPr>
              <w:rPr>
                <w:lang w:val="en-AU"/>
              </w:rPr>
            </w:pPr>
            <w:r w:rsidRPr="00FD0E30">
              <w:rPr>
                <w:lang w:val="en-AU"/>
              </w:rPr>
              <w:t>Paragraph </w:t>
            </w:r>
            <w:hyperlink r:id="rId134" w:anchor="12295e" w:history="1">
              <w:r w:rsidRPr="00FD0E30">
                <w:rPr>
                  <w:rStyle w:val="Hyperlink"/>
                  <w:lang w:val="en-AU"/>
                </w:rPr>
                <w:t>1229(5)(e)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A228FBF" w14:textId="77777777" w:rsidR="00FD0E30" w:rsidRPr="00FD0E30" w:rsidRDefault="00FD0E30" w:rsidP="00FD0E30">
            <w:pPr>
              <w:rPr>
                <w:lang w:val="en-AU"/>
              </w:rPr>
            </w:pPr>
            <w:r w:rsidRPr="00FD0E30">
              <w:rPr>
                <w:lang w:val="en-AU"/>
              </w:rPr>
              <w:t>if an applicant had a Subclass </w:t>
            </w:r>
            <w:hyperlink r:id="rId135" w:history="1">
              <w:r w:rsidRPr="00FD0E30">
                <w:rPr>
                  <w:rStyle w:val="Hyperlink"/>
                  <w:lang w:val="en-AU"/>
                </w:rPr>
                <w:t>485</w:t>
              </w:r>
            </w:hyperlink>
            <w:r w:rsidRPr="00FD0E30">
              <w:rPr>
                <w:lang w:val="en-AU"/>
              </w:rPr>
              <w:t> visa cancelled or a visa granted after the applicant held a Subclass 485 visa cancelled, the cancelled visa must have been cancelled on the ground specified in paragraph </w:t>
            </w:r>
            <w:hyperlink r:id="rId136" w:anchor="2431g" w:history="1">
              <w:r w:rsidRPr="00FD0E30">
                <w:rPr>
                  <w:rStyle w:val="Hyperlink"/>
                  <w:lang w:val="en-AU"/>
                </w:rPr>
                <w:t>2.43(1)(g)</w:t>
              </w:r>
            </w:hyperlink>
            <w:r w:rsidRPr="00FD0E30">
              <w:rPr>
                <w:lang w:val="en-AU"/>
              </w:rPr>
              <w:t> (requested by the applicant) or the decision to cancel the visa must have been set aside by the Tribunal.</w:t>
            </w:r>
          </w:p>
        </w:tc>
      </w:tr>
    </w:tbl>
    <w:p w14:paraId="08847942" w14:textId="77777777" w:rsidR="00FD0E30" w:rsidRPr="00FD0E30" w:rsidRDefault="00FD0E30" w:rsidP="00FD0E30">
      <w:pPr>
        <w:rPr>
          <w:lang w:val="en-AU"/>
        </w:rPr>
      </w:pPr>
      <w:r w:rsidRPr="00FD0E30">
        <w:rPr>
          <w:lang w:val="en-AU"/>
        </w:rPr>
        <w:t>For general policy and procedure on valid application requirements, refer to </w:t>
      </w:r>
      <w:hyperlink r:id="rId137" w:history="1">
        <w:r w:rsidRPr="00FD0E30">
          <w:rPr>
            <w:rStyle w:val="Hyperlink"/>
            <w:lang w:val="en-AU"/>
          </w:rPr>
          <w:t>GenGuideA - All visas -Visa application procedures</w:t>
        </w:r>
      </w:hyperlink>
      <w:r w:rsidRPr="00FD0E30">
        <w:rPr>
          <w:lang w:val="en-AU"/>
        </w:rPr>
        <w:t> - PI (LS-1849).</w:t>
      </w:r>
    </w:p>
    <w:p w14:paraId="5D2C8CD3" w14:textId="77777777" w:rsidR="00FD0E30" w:rsidRPr="00FD0E30" w:rsidRDefault="00FD0E30" w:rsidP="00FD0E30">
      <w:pPr>
        <w:rPr>
          <w:b/>
          <w:bCs/>
          <w:lang w:val="en-AU"/>
        </w:rPr>
      </w:pPr>
      <w:bookmarkStart w:id="14" w:name="3_3_2"/>
      <w:bookmarkStart w:id="15" w:name="ql-temp5"/>
      <w:bookmarkEnd w:id="14"/>
      <w:bookmarkEnd w:id="15"/>
      <w:r w:rsidRPr="00FD0E30">
        <w:rPr>
          <w:b/>
          <w:bCs/>
          <w:lang w:val="en-AU"/>
        </w:rPr>
        <w:t>3.3.2. Lodgement arrangements</w:t>
      </w:r>
    </w:p>
    <w:p w14:paraId="11236F2B" w14:textId="77777777" w:rsidR="00FD0E30" w:rsidRPr="00FD0E30" w:rsidRDefault="00FD0E30" w:rsidP="00FD0E30">
      <w:pPr>
        <w:rPr>
          <w:lang w:val="en-AU"/>
        </w:rPr>
      </w:pPr>
      <w:r w:rsidRPr="00FD0E30">
        <w:rPr>
          <w:b/>
          <w:bCs/>
          <w:lang w:val="en-AU"/>
        </w:rPr>
        <w:t>Application forms and manner of lodgement</w:t>
      </w:r>
    </w:p>
    <w:p w14:paraId="176C8968" w14:textId="77777777" w:rsidR="00FD0E30" w:rsidRPr="00FD0E30" w:rsidRDefault="00FD0E30" w:rsidP="00FD0E30">
      <w:pPr>
        <w:rPr>
          <w:lang w:val="en-AU"/>
        </w:rPr>
      </w:pPr>
      <w:r w:rsidRPr="00FD0E30">
        <w:rPr>
          <w:lang w:val="en-AU"/>
        </w:rPr>
        <w:t>An application for a Subclass </w:t>
      </w:r>
      <w:hyperlink r:id="rId138" w:history="1">
        <w:r w:rsidRPr="00FD0E30">
          <w:rPr>
            <w:rStyle w:val="Hyperlink"/>
            <w:lang w:val="en-AU"/>
          </w:rPr>
          <w:t>485</w:t>
        </w:r>
      </w:hyperlink>
      <w:r w:rsidRPr="00FD0E30">
        <w:rPr>
          <w:lang w:val="en-AU"/>
        </w:rPr>
        <w:t> visa must be made using the approved form specified by the Minister in a </w:t>
      </w:r>
      <w:hyperlink r:id="rId139" w:tgtFrame="_blank" w:history="1">
        <w:r w:rsidRPr="00FD0E30">
          <w:rPr>
            <w:rStyle w:val="Hyperlink"/>
            <w:lang w:val="en-AU"/>
          </w:rPr>
          <w:t>legislative instrument</w:t>
        </w:r>
      </w:hyperlink>
      <w:r w:rsidRPr="00FD0E30">
        <w:rPr>
          <w:lang w:val="en-AU"/>
        </w:rPr>
        <w:t> made under subregulation </w:t>
      </w:r>
      <w:hyperlink r:id="rId140" w:anchor="2075" w:history="1">
        <w:r w:rsidRPr="00FD0E30">
          <w:rPr>
            <w:rStyle w:val="Hyperlink"/>
            <w:lang w:val="en-AU"/>
          </w:rPr>
          <w:t>2.07(5)</w:t>
        </w:r>
      </w:hyperlink>
      <w:r w:rsidRPr="00FD0E30">
        <w:rPr>
          <w:lang w:val="en-AU"/>
        </w:rPr>
        <w:t> for item </w:t>
      </w:r>
      <w:hyperlink r:id="rId141" w:anchor="JD_1229" w:history="1">
        <w:r w:rsidRPr="00FD0E30">
          <w:rPr>
            <w:rStyle w:val="Hyperlink"/>
            <w:lang w:val="en-AU"/>
          </w:rPr>
          <w:t>1229</w:t>
        </w:r>
      </w:hyperlink>
      <w:r w:rsidRPr="00FD0E30">
        <w:rPr>
          <w:lang w:val="en-AU"/>
        </w:rPr>
        <w:t> in Schedule 1 to the Regulations. The</w:t>
      </w:r>
      <w:hyperlink r:id="rId142" w:tgtFrame="_blank" w:history="1">
        <w:r w:rsidRPr="00FD0E30">
          <w:rPr>
            <w:rStyle w:val="Hyperlink"/>
            <w:i/>
            <w:iCs/>
            <w:lang w:val="en-AU"/>
          </w:rPr>
          <w:t> Migration (Arrangements for Certain Skilled and Temporary Graduate Visa Applications) Instrument 2020 (LIN 20/162)</w:t>
        </w:r>
      </w:hyperlink>
      <w:r w:rsidRPr="00FD0E30">
        <w:rPr>
          <w:lang w:val="en-AU"/>
        </w:rPr>
        <w:t> is the current legislative instrument which specifies the approved forms, place and manner of lodgement to making a Subclass 485 visa application.</w:t>
      </w:r>
    </w:p>
    <w:p w14:paraId="39E02AE1" w14:textId="77777777" w:rsidR="00FD0E30" w:rsidRPr="00FD0E30" w:rsidRDefault="00FD0E30" w:rsidP="00FD0E30">
      <w:pPr>
        <w:rPr>
          <w:lang w:val="en-AU"/>
        </w:rPr>
      </w:pPr>
      <w:r w:rsidRPr="00FD0E30">
        <w:rPr>
          <w:b/>
          <w:bCs/>
          <w:lang w:val="en-AU"/>
        </w:rPr>
        <w:t>Via ImmiAccount</w:t>
      </w:r>
    </w:p>
    <w:p w14:paraId="67D9DA3E" w14:textId="77777777" w:rsidR="00FD0E30" w:rsidRPr="00FD0E30" w:rsidRDefault="00FD0E30" w:rsidP="00FD0E30">
      <w:pPr>
        <w:rPr>
          <w:lang w:val="en-AU"/>
        </w:rPr>
      </w:pPr>
      <w:r w:rsidRPr="00FD0E30">
        <w:rPr>
          <w:lang w:val="en-AU"/>
        </w:rPr>
        <w:t>An applicant for a Subclass </w:t>
      </w:r>
      <w:hyperlink r:id="rId143" w:history="1">
        <w:r w:rsidRPr="00FD0E30">
          <w:rPr>
            <w:rStyle w:val="Hyperlink"/>
            <w:lang w:val="en-AU"/>
          </w:rPr>
          <w:t>485</w:t>
        </w:r>
      </w:hyperlink>
      <w:r w:rsidRPr="00FD0E30">
        <w:rPr>
          <w:lang w:val="en-AU"/>
        </w:rPr>
        <w:t> visa must make (lodge) their application online using form 1276 (internet) unless the Department approves by an authorising email the making of an application using paper form 1409. Applicants and agents can access online services by creating an account in ImmiAccount. For further information regarding ImmiAccount refer to the Department’s website </w:t>
      </w:r>
      <w:hyperlink r:id="rId144" w:history="1">
        <w:r w:rsidRPr="00FD0E30">
          <w:rPr>
            <w:rStyle w:val="Hyperlink"/>
            <w:lang w:val="en-AU"/>
          </w:rPr>
          <w:t>ImmiAccount</w:t>
        </w:r>
      </w:hyperlink>
      <w:r w:rsidRPr="00FD0E30">
        <w:rPr>
          <w:lang w:val="en-AU"/>
        </w:rPr>
        <w:t> page.</w:t>
      </w:r>
    </w:p>
    <w:p w14:paraId="2B967AEE" w14:textId="77777777" w:rsidR="00FD0E30" w:rsidRPr="00FD0E30" w:rsidRDefault="00FD0E30" w:rsidP="00FD0E30">
      <w:pPr>
        <w:rPr>
          <w:lang w:val="en-AU"/>
        </w:rPr>
      </w:pPr>
      <w:r w:rsidRPr="00FD0E30">
        <w:rPr>
          <w:b/>
          <w:bCs/>
          <w:lang w:val="en-AU"/>
        </w:rPr>
        <w:t>Alternative manner of making an application</w:t>
      </w:r>
    </w:p>
    <w:p w14:paraId="46F6C059" w14:textId="77777777" w:rsidR="00FD0E30" w:rsidRPr="00FD0E30" w:rsidRDefault="00FD0E30" w:rsidP="00FD0E30">
      <w:pPr>
        <w:rPr>
          <w:lang w:val="en-AU"/>
        </w:rPr>
      </w:pPr>
      <w:r w:rsidRPr="00FD0E30">
        <w:rPr>
          <w:lang w:val="en-AU"/>
        </w:rPr>
        <w:t>If a person cannot make an online application for a Subclass </w:t>
      </w:r>
      <w:hyperlink r:id="rId145" w:history="1">
        <w:r w:rsidRPr="00FD0E30">
          <w:rPr>
            <w:rStyle w:val="Hyperlink"/>
            <w:lang w:val="en-AU"/>
          </w:rPr>
          <w:t>485</w:t>
        </w:r>
      </w:hyperlink>
      <w:r w:rsidRPr="00FD0E30">
        <w:rPr>
          <w:lang w:val="en-AU"/>
        </w:rPr>
        <w:t> visa using form 1276 (internet) and they have been authorised through an email from an authorised officer in the Subclass 485 Program Delivery Team, then they may make an application using paper form 1409.</w:t>
      </w:r>
    </w:p>
    <w:p w14:paraId="033DDF8A" w14:textId="77777777" w:rsidR="00FD0E30" w:rsidRPr="00FD0E30" w:rsidRDefault="00FD0E30" w:rsidP="00FD0E30">
      <w:pPr>
        <w:rPr>
          <w:lang w:val="en-AU"/>
        </w:rPr>
      </w:pPr>
      <w:r w:rsidRPr="00FD0E30">
        <w:rPr>
          <w:b/>
          <w:bCs/>
          <w:lang w:val="en-AU"/>
        </w:rPr>
        <w:t>Authorising an application to be made outside of ImmiAccount</w:t>
      </w:r>
    </w:p>
    <w:p w14:paraId="77B5765D" w14:textId="77777777" w:rsidR="00FD0E30" w:rsidRPr="00FD0E30" w:rsidRDefault="00FD0E30" w:rsidP="00FD0E30">
      <w:pPr>
        <w:rPr>
          <w:lang w:val="en-AU"/>
        </w:rPr>
      </w:pPr>
      <w:r w:rsidRPr="00FD0E30">
        <w:rPr>
          <w:lang w:val="en-AU"/>
        </w:rPr>
        <w:lastRenderedPageBreak/>
        <w:t>Circumstances where an applicant may be authorised to make an application using paper form 1409 include, but is not limited to, the circumstances summarised in the table below.</w:t>
      </w:r>
    </w:p>
    <w:p w14:paraId="078AC7B3" w14:textId="77777777" w:rsidR="00FD0E30" w:rsidRPr="00FD0E30" w:rsidRDefault="00FD0E30" w:rsidP="00FD0E30">
      <w:pPr>
        <w:rPr>
          <w:lang w:val="en-AU"/>
        </w:rPr>
      </w:pPr>
      <w:r w:rsidRPr="00FD0E30">
        <w:rPr>
          <w:b/>
          <w:bCs/>
          <w:lang w:val="en-AU"/>
        </w:rPr>
        <w:t>Table summary: Authorising form 1409 lodgement outside of ImmiAccount</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2444"/>
        <w:gridCol w:w="6566"/>
      </w:tblGrid>
      <w:tr w:rsidR="00FD0E30" w:rsidRPr="00FD0E30" w14:paraId="39BE94F2" w14:textId="77777777">
        <w:tc>
          <w:tcPr>
            <w:tcW w:w="452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21BD672" w14:textId="77777777" w:rsidR="00FD0E30" w:rsidRPr="00FD0E30" w:rsidRDefault="00FD0E30" w:rsidP="00FD0E30">
            <w:pPr>
              <w:rPr>
                <w:lang w:val="en-AU"/>
              </w:rPr>
            </w:pPr>
            <w:r w:rsidRPr="00FD0E30">
              <w:rPr>
                <w:b/>
                <w:bCs/>
                <w:lang w:val="en-AU"/>
              </w:rPr>
              <w:t>Circumstance</w:t>
            </w:r>
          </w:p>
        </w:tc>
        <w:tc>
          <w:tcPr>
            <w:tcW w:w="1055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0FECB00" w14:textId="77777777" w:rsidR="00FD0E30" w:rsidRPr="00FD0E30" w:rsidRDefault="00FD0E30" w:rsidP="00FD0E30">
            <w:pPr>
              <w:rPr>
                <w:lang w:val="en-AU"/>
              </w:rPr>
            </w:pPr>
            <w:r w:rsidRPr="00FD0E30">
              <w:rPr>
                <w:b/>
                <w:bCs/>
                <w:lang w:val="en-AU"/>
              </w:rPr>
              <w:t>If the person has been unable to lodge online in the following circumstance:</w:t>
            </w:r>
          </w:p>
        </w:tc>
      </w:tr>
      <w:tr w:rsidR="00FD0E30" w:rsidRPr="00FD0E30" w14:paraId="671A9D3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F64C880" w14:textId="77777777" w:rsidR="00FD0E30" w:rsidRPr="00FD0E30" w:rsidRDefault="00FD0E30" w:rsidP="00FD0E30">
            <w:pPr>
              <w:rPr>
                <w:lang w:val="en-AU"/>
              </w:rPr>
            </w:pPr>
            <w:r w:rsidRPr="00FD0E30">
              <w:rPr>
                <w:lang w:val="en-AU"/>
              </w:rPr>
              <w:t>System error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86CC65E" w14:textId="77777777" w:rsidR="00FD0E30" w:rsidRPr="00FD0E30" w:rsidRDefault="00FD0E30" w:rsidP="00FD0E30">
            <w:pPr>
              <w:numPr>
                <w:ilvl w:val="0"/>
                <w:numId w:val="4"/>
              </w:numPr>
              <w:rPr>
                <w:lang w:val="en-AU"/>
              </w:rPr>
            </w:pPr>
            <w:r w:rsidRPr="00FD0E30">
              <w:rPr>
                <w:lang w:val="en-AU"/>
              </w:rPr>
              <w:t>electronic lodgement is prevented by the Department’s systems; and</w:t>
            </w:r>
          </w:p>
          <w:p w14:paraId="4002E541" w14:textId="77777777" w:rsidR="00FD0E30" w:rsidRPr="00FD0E30" w:rsidRDefault="00FD0E30" w:rsidP="00FD0E30">
            <w:pPr>
              <w:numPr>
                <w:ilvl w:val="0"/>
                <w:numId w:val="4"/>
              </w:numPr>
              <w:rPr>
                <w:lang w:val="en-AU"/>
              </w:rPr>
            </w:pPr>
            <w:r w:rsidRPr="00FD0E30">
              <w:rPr>
                <w:lang w:val="en-AU"/>
              </w:rPr>
              <w:t>the problem has been identified by the Department; and</w:t>
            </w:r>
          </w:p>
          <w:p w14:paraId="4A21D809" w14:textId="77777777" w:rsidR="00FD0E30" w:rsidRPr="00FD0E30" w:rsidRDefault="00FD0E30" w:rsidP="00FD0E30">
            <w:pPr>
              <w:numPr>
                <w:ilvl w:val="0"/>
                <w:numId w:val="4"/>
              </w:numPr>
              <w:rPr>
                <w:lang w:val="en-AU"/>
              </w:rPr>
            </w:pPr>
            <w:r w:rsidRPr="00FD0E30">
              <w:rPr>
                <w:lang w:val="en-AU"/>
              </w:rPr>
              <w:t>the expected time for the problem to be rectified will fall outside of the Department’s business hours; and</w:t>
            </w:r>
          </w:p>
          <w:p w14:paraId="0F69C0EA" w14:textId="77777777" w:rsidR="00FD0E30" w:rsidRPr="00FD0E30" w:rsidRDefault="00FD0E30" w:rsidP="00FD0E30">
            <w:pPr>
              <w:numPr>
                <w:ilvl w:val="0"/>
                <w:numId w:val="4"/>
              </w:numPr>
              <w:rPr>
                <w:lang w:val="en-AU"/>
              </w:rPr>
            </w:pPr>
            <w:r w:rsidRPr="00FD0E30">
              <w:rPr>
                <w:lang w:val="en-AU"/>
              </w:rPr>
              <w:t>the person will become an unlawful non-citizen before the Department’s next business day commences.</w:t>
            </w:r>
          </w:p>
        </w:tc>
      </w:tr>
      <w:tr w:rsidR="00FD0E30" w:rsidRPr="00FD0E30" w14:paraId="29C0633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30DF00C" w14:textId="77777777" w:rsidR="00FD0E30" w:rsidRPr="00FD0E30" w:rsidRDefault="00FD0E30" w:rsidP="00FD0E30">
            <w:pPr>
              <w:rPr>
                <w:lang w:val="en-AU"/>
              </w:rPr>
            </w:pPr>
            <w:r w:rsidRPr="00FD0E30">
              <w:rPr>
                <w:lang w:val="en-AU"/>
              </w:rPr>
              <w:t>System error (likely to be a data matching error)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BE9E27" w14:textId="77777777" w:rsidR="00FD0E30" w:rsidRPr="00FD0E30" w:rsidRDefault="00FD0E30" w:rsidP="00FD0E30">
            <w:pPr>
              <w:numPr>
                <w:ilvl w:val="0"/>
                <w:numId w:val="5"/>
              </w:numPr>
              <w:rPr>
                <w:lang w:val="en-AU"/>
              </w:rPr>
            </w:pPr>
            <w:r w:rsidRPr="00FD0E30">
              <w:rPr>
                <w:lang w:val="en-AU"/>
              </w:rPr>
              <w:t>electronic lodgement is prevented by the Department’s systems; and</w:t>
            </w:r>
          </w:p>
          <w:p w14:paraId="53C614F0" w14:textId="77777777" w:rsidR="00FD0E30" w:rsidRPr="00FD0E30" w:rsidRDefault="00FD0E30" w:rsidP="00FD0E30">
            <w:pPr>
              <w:numPr>
                <w:ilvl w:val="0"/>
                <w:numId w:val="5"/>
              </w:numPr>
              <w:rPr>
                <w:lang w:val="en-AU"/>
              </w:rPr>
            </w:pPr>
            <w:r w:rsidRPr="00FD0E30">
              <w:rPr>
                <w:lang w:val="en-AU"/>
              </w:rPr>
              <w:t>electronic lodgement of the application is not prevented by the Act or the Regulations; and</w:t>
            </w:r>
          </w:p>
          <w:p w14:paraId="711E12B3" w14:textId="77777777" w:rsidR="00FD0E30" w:rsidRPr="00FD0E30" w:rsidRDefault="00FD0E30" w:rsidP="00FD0E30">
            <w:pPr>
              <w:numPr>
                <w:ilvl w:val="0"/>
                <w:numId w:val="5"/>
              </w:numPr>
              <w:rPr>
                <w:lang w:val="en-AU"/>
              </w:rPr>
            </w:pPr>
            <w:r w:rsidRPr="00FD0E30">
              <w:rPr>
                <w:lang w:val="en-AU"/>
              </w:rPr>
              <w:t>the problem is unable to be rectified by the Department.</w:t>
            </w:r>
          </w:p>
        </w:tc>
      </w:tr>
      <w:tr w:rsidR="00FD0E30" w:rsidRPr="00FD0E30" w14:paraId="7E52C69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4AB67D5" w14:textId="77777777" w:rsidR="00FD0E30" w:rsidRPr="00FD0E30" w:rsidRDefault="00FD0E30" w:rsidP="00FD0E30">
            <w:pPr>
              <w:rPr>
                <w:lang w:val="en-AU"/>
              </w:rPr>
            </w:pPr>
            <w:r w:rsidRPr="00FD0E30">
              <w:rPr>
                <w:lang w:val="en-AU"/>
              </w:rPr>
              <w:t>Other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EBB4652" w14:textId="77777777" w:rsidR="00FD0E30" w:rsidRPr="00FD0E30" w:rsidRDefault="00FD0E30" w:rsidP="00FD0E30">
            <w:pPr>
              <w:numPr>
                <w:ilvl w:val="0"/>
                <w:numId w:val="6"/>
              </w:numPr>
              <w:rPr>
                <w:lang w:val="en-AU"/>
              </w:rPr>
            </w:pPr>
            <w:r w:rsidRPr="00FD0E30">
              <w:rPr>
                <w:lang w:val="en-AU"/>
              </w:rPr>
              <w:t>the person's passport has expired; or</w:t>
            </w:r>
          </w:p>
          <w:p w14:paraId="01859FDE" w14:textId="77777777" w:rsidR="00FD0E30" w:rsidRPr="00FD0E30" w:rsidRDefault="00FD0E30" w:rsidP="00FD0E30">
            <w:pPr>
              <w:numPr>
                <w:ilvl w:val="0"/>
                <w:numId w:val="6"/>
              </w:numPr>
              <w:rPr>
                <w:lang w:val="en-AU"/>
              </w:rPr>
            </w:pPr>
            <w:r w:rsidRPr="00FD0E30">
              <w:rPr>
                <w:lang w:val="en-AU"/>
              </w:rPr>
              <w:t>within 28 days of a decision by the Tribunal to set aside a visa cancellation or the Minister’s decision not to revoke the cancellation (the cancellation has the effect of preventing electronic lodgement).</w:t>
            </w:r>
          </w:p>
        </w:tc>
      </w:tr>
    </w:tbl>
    <w:p w14:paraId="48995883" w14:textId="77777777" w:rsidR="00FD0E30" w:rsidRPr="00FD0E30" w:rsidRDefault="00FD0E30" w:rsidP="00FD0E30">
      <w:pPr>
        <w:rPr>
          <w:lang w:val="en-AU"/>
        </w:rPr>
      </w:pPr>
      <w:r w:rsidRPr="00FD0E30">
        <w:rPr>
          <w:b/>
          <w:bCs/>
          <w:lang w:val="en-AU"/>
        </w:rPr>
        <w:t>System error</w:t>
      </w:r>
    </w:p>
    <w:p w14:paraId="3DE56DE2" w14:textId="77777777" w:rsidR="00FD0E30" w:rsidRPr="00FD0E30" w:rsidRDefault="00FD0E30" w:rsidP="00FD0E30">
      <w:pPr>
        <w:rPr>
          <w:lang w:val="en-AU"/>
        </w:rPr>
      </w:pPr>
      <w:r w:rsidRPr="00FD0E30">
        <w:rPr>
          <w:lang w:val="en-AU"/>
        </w:rPr>
        <w:t>A person who encounters a system error when attempting to make a Subclass </w:t>
      </w:r>
      <w:hyperlink r:id="rId146" w:history="1">
        <w:r w:rsidRPr="00FD0E30">
          <w:rPr>
            <w:rStyle w:val="Hyperlink"/>
            <w:lang w:val="en-AU"/>
          </w:rPr>
          <w:t>485</w:t>
        </w:r>
      </w:hyperlink>
      <w:r w:rsidRPr="00FD0E30">
        <w:rPr>
          <w:lang w:val="en-AU"/>
        </w:rPr>
        <w:t> visa application online may need to submit a </w:t>
      </w:r>
      <w:hyperlink r:id="rId147" w:tgtFrame="_blank" w:history="1">
        <w:r w:rsidRPr="00FD0E30">
          <w:rPr>
            <w:rStyle w:val="Hyperlink"/>
            <w:lang w:val="en-AU"/>
          </w:rPr>
          <w:t>technical support enquiry form</w:t>
        </w:r>
      </w:hyperlink>
      <w:r w:rsidRPr="00FD0E30">
        <w:rPr>
          <w:lang w:val="en-AU"/>
        </w:rPr>
        <w:t> to eService Support seeking assistance on how to make a Subclass 485 visa application.</w:t>
      </w:r>
    </w:p>
    <w:p w14:paraId="25B55E34" w14:textId="77777777" w:rsidR="00FD0E30" w:rsidRPr="00FD0E30" w:rsidRDefault="00FD0E30" w:rsidP="00FD0E30">
      <w:pPr>
        <w:rPr>
          <w:lang w:val="en-AU"/>
        </w:rPr>
      </w:pPr>
      <w:r w:rsidRPr="00FD0E30">
        <w:rPr>
          <w:lang w:val="en-AU"/>
        </w:rPr>
        <w:t>If required, the Subclass 485 Program Delivery Team will send an authorising email to the person, allowing them to lodge a paper application within a specified timeframe as stated below.</w:t>
      </w:r>
    </w:p>
    <w:p w14:paraId="39EBC855" w14:textId="77777777" w:rsidR="00FD0E30" w:rsidRPr="00FD0E30" w:rsidRDefault="00FD0E30" w:rsidP="00FD0E30">
      <w:pPr>
        <w:rPr>
          <w:lang w:val="en-AU"/>
        </w:rPr>
      </w:pPr>
      <w:r w:rsidRPr="00FD0E30">
        <w:rPr>
          <w:lang w:val="en-AU"/>
        </w:rPr>
        <w:lastRenderedPageBreak/>
        <w:t>The authorising email will include a copy of the paper form 1409 (in PDF) and directions as to how the person can make their Subclass 485 visa application.</w:t>
      </w:r>
    </w:p>
    <w:p w14:paraId="25713DBF" w14:textId="77777777" w:rsidR="00FD0E30" w:rsidRPr="00FD0E30" w:rsidRDefault="00FD0E30" w:rsidP="00FD0E30">
      <w:pPr>
        <w:rPr>
          <w:lang w:val="en-AU"/>
        </w:rPr>
      </w:pPr>
      <w:r w:rsidRPr="00FD0E30">
        <w:rPr>
          <w:lang w:val="en-AU"/>
        </w:rPr>
        <w:t>The application must:</w:t>
      </w:r>
    </w:p>
    <w:p w14:paraId="045A8C33" w14:textId="77777777" w:rsidR="00FD0E30" w:rsidRPr="00FD0E30" w:rsidRDefault="00FD0E30" w:rsidP="00FD0E30">
      <w:pPr>
        <w:numPr>
          <w:ilvl w:val="0"/>
          <w:numId w:val="7"/>
        </w:numPr>
        <w:rPr>
          <w:lang w:val="en-AU"/>
        </w:rPr>
      </w:pPr>
      <w:r w:rsidRPr="00FD0E30">
        <w:rPr>
          <w:lang w:val="en-AU"/>
        </w:rPr>
        <w:t>be made according to the directions in the authorising email;</w:t>
      </w:r>
    </w:p>
    <w:p w14:paraId="20C142C4" w14:textId="77777777" w:rsidR="00FD0E30" w:rsidRPr="00FD0E30" w:rsidRDefault="00FD0E30" w:rsidP="00FD0E30">
      <w:pPr>
        <w:numPr>
          <w:ilvl w:val="0"/>
          <w:numId w:val="7"/>
        </w:numPr>
        <w:rPr>
          <w:lang w:val="en-AU"/>
        </w:rPr>
      </w:pPr>
      <w:r w:rsidRPr="00FD0E30">
        <w:rPr>
          <w:lang w:val="en-AU"/>
        </w:rPr>
        <w:t>attach a copy of the authorising email to the application; and</w:t>
      </w:r>
    </w:p>
    <w:p w14:paraId="312B228F" w14:textId="77777777" w:rsidR="00FD0E30" w:rsidRPr="00FD0E30" w:rsidRDefault="00FD0E30" w:rsidP="00FD0E30">
      <w:pPr>
        <w:numPr>
          <w:ilvl w:val="0"/>
          <w:numId w:val="7"/>
        </w:numPr>
        <w:rPr>
          <w:lang w:val="en-AU"/>
        </w:rPr>
      </w:pPr>
      <w:r w:rsidRPr="00FD0E30">
        <w:rPr>
          <w:lang w:val="en-AU"/>
        </w:rPr>
        <w:t>be submitted before 11:59pm (AEST or AEDT when applicable) on the day following the date on which the authorising email was sent).</w:t>
      </w:r>
    </w:p>
    <w:p w14:paraId="5ED99B1E" w14:textId="77777777" w:rsidR="00FD0E30" w:rsidRPr="00FD0E30" w:rsidRDefault="00FD0E30" w:rsidP="00FD0E30">
      <w:pPr>
        <w:rPr>
          <w:lang w:val="en-AU"/>
        </w:rPr>
      </w:pPr>
      <w:r w:rsidRPr="00FD0E30">
        <w:rPr>
          <w:lang w:val="en-AU"/>
        </w:rPr>
        <w:t>Note: A Subclass 485 visa application made using paper form 1409 is invalid if it is not made in accordance with all of the above requirements.</w:t>
      </w:r>
    </w:p>
    <w:p w14:paraId="5D20BF90" w14:textId="77777777" w:rsidR="00FD0E30" w:rsidRPr="00FD0E30" w:rsidRDefault="00FD0E30" w:rsidP="00FD0E30">
      <w:pPr>
        <w:rPr>
          <w:b/>
          <w:bCs/>
          <w:lang w:val="en-AU"/>
        </w:rPr>
      </w:pPr>
      <w:bookmarkStart w:id="16" w:name="3_3_3"/>
      <w:bookmarkStart w:id="17" w:name="ql-temp6"/>
      <w:bookmarkEnd w:id="16"/>
      <w:bookmarkEnd w:id="17"/>
      <w:r w:rsidRPr="00FD0E30">
        <w:rPr>
          <w:b/>
          <w:bCs/>
          <w:lang w:val="en-AU"/>
        </w:rPr>
        <w:t> 3.3.3. Visa application charge (VAC)</w:t>
      </w:r>
    </w:p>
    <w:p w14:paraId="4C61E635" w14:textId="77777777" w:rsidR="00FD0E30" w:rsidRPr="00FD0E30" w:rsidRDefault="00FD0E30" w:rsidP="00FD0E30">
      <w:pPr>
        <w:rPr>
          <w:lang w:val="en-AU"/>
        </w:rPr>
      </w:pPr>
      <w:r w:rsidRPr="00FD0E30">
        <w:rPr>
          <w:lang w:val="en-AU"/>
        </w:rPr>
        <w:t>Subclass </w:t>
      </w:r>
      <w:hyperlink r:id="rId148" w:history="1">
        <w:r w:rsidRPr="00FD0E30">
          <w:rPr>
            <w:rStyle w:val="Hyperlink"/>
            <w:lang w:val="en-AU"/>
          </w:rPr>
          <w:t>485</w:t>
        </w:r>
      </w:hyperlink>
      <w:r w:rsidRPr="00FD0E30">
        <w:rPr>
          <w:lang w:val="en-AU"/>
        </w:rPr>
        <w:t> visa applicants must pay the relevant VAC prescribed by subitem </w:t>
      </w:r>
      <w:hyperlink r:id="rId149" w:anchor="JD_122940241" w:history="1">
        <w:r w:rsidRPr="00FD0E30">
          <w:rPr>
            <w:rStyle w:val="Hyperlink"/>
            <w:lang w:val="en-AU"/>
          </w:rPr>
          <w:t>1229(2)</w:t>
        </w:r>
      </w:hyperlink>
      <w:r w:rsidRPr="00FD0E30">
        <w:rPr>
          <w:lang w:val="en-AU"/>
        </w:rPr>
        <w:t>.</w:t>
      </w:r>
    </w:p>
    <w:p w14:paraId="62C9527F" w14:textId="77777777" w:rsidR="00FD0E30" w:rsidRPr="00FD0E30" w:rsidRDefault="00FD0E30" w:rsidP="00FD0E30">
      <w:pPr>
        <w:rPr>
          <w:lang w:val="en-AU"/>
        </w:rPr>
      </w:pPr>
      <w:r w:rsidRPr="00FD0E30">
        <w:rPr>
          <w:lang w:val="en-AU"/>
        </w:rPr>
        <w:t>The subsequent temporary application charge does not apply to Subclass 485 visa applications – refer to paragraph </w:t>
      </w:r>
      <w:hyperlink r:id="rId150" w:anchor="JD_212C40541" w:history="1">
        <w:r w:rsidRPr="00FD0E30">
          <w:rPr>
            <w:rStyle w:val="Hyperlink"/>
            <w:lang w:val="en-AU"/>
          </w:rPr>
          <w:t>2.12C(5)(a)</w:t>
        </w:r>
      </w:hyperlink>
      <w:r w:rsidRPr="00FD0E30">
        <w:rPr>
          <w:lang w:val="en-AU"/>
        </w:rPr>
        <w:t> and the applicable </w:t>
      </w:r>
      <w:hyperlink r:id="rId151" w:tgtFrame="_blank" w:history="1">
        <w:r w:rsidRPr="00FD0E30">
          <w:rPr>
            <w:rStyle w:val="Hyperlink"/>
            <w:lang w:val="en-AU"/>
          </w:rPr>
          <w:t>legislative instrument</w:t>
        </w:r>
      </w:hyperlink>
      <w:r w:rsidRPr="00FD0E30">
        <w:rPr>
          <w:lang w:val="en-AU"/>
        </w:rPr>
        <w:t>.</w:t>
      </w:r>
    </w:p>
    <w:p w14:paraId="606ECAC5" w14:textId="77777777" w:rsidR="00FD0E30" w:rsidRPr="00FD0E30" w:rsidRDefault="00FD0E30" w:rsidP="00FD0E30">
      <w:pPr>
        <w:rPr>
          <w:lang w:val="en-AU"/>
        </w:rPr>
      </w:pPr>
      <w:r w:rsidRPr="00FD0E30">
        <w:rPr>
          <w:lang w:val="en-AU"/>
        </w:rPr>
        <w:t>For policy and procedure on the VAC, refer to </w:t>
      </w:r>
      <w:hyperlink r:id="rId152" w:history="1">
        <w:r w:rsidRPr="00FD0E30">
          <w:rPr>
            <w:rStyle w:val="Hyperlink"/>
            <w:lang w:val="en-AU"/>
          </w:rPr>
          <w:t>Div.2.2A of the Migration Regulations 1994 – Visa Application Charge</w:t>
        </w:r>
      </w:hyperlink>
      <w:r w:rsidRPr="00FD0E30">
        <w:rPr>
          <w:lang w:val="en-AU"/>
        </w:rPr>
        <w:t> – PI (VM-6647).</w:t>
      </w:r>
    </w:p>
    <w:p w14:paraId="1565D258" w14:textId="77777777" w:rsidR="00FD0E30" w:rsidRPr="00FD0E30" w:rsidRDefault="00FD0E30" w:rsidP="00FD0E30">
      <w:pPr>
        <w:rPr>
          <w:b/>
          <w:bCs/>
          <w:lang w:val="en-AU"/>
        </w:rPr>
      </w:pPr>
      <w:bookmarkStart w:id="18" w:name="3_3_4"/>
      <w:bookmarkStart w:id="19" w:name="ql-temp7"/>
      <w:bookmarkEnd w:id="18"/>
      <w:bookmarkEnd w:id="19"/>
      <w:r w:rsidRPr="00FD0E30">
        <w:rPr>
          <w:b/>
          <w:bCs/>
          <w:lang w:val="en-AU"/>
        </w:rPr>
        <w:t> 3.3.4. Certain applicants may be in or outside Australia when making an application</w:t>
      </w:r>
    </w:p>
    <w:p w14:paraId="7E432739" w14:textId="77777777" w:rsidR="00FD0E30" w:rsidRPr="00FD0E30" w:rsidRDefault="00FD0E30" w:rsidP="00FD0E30">
      <w:pPr>
        <w:rPr>
          <w:lang w:val="en-AU"/>
        </w:rPr>
      </w:pPr>
      <w:r w:rsidRPr="00FD0E30">
        <w:rPr>
          <w:lang w:val="en-AU"/>
        </w:rPr>
        <w:t>Paragraph </w:t>
      </w:r>
      <w:hyperlink r:id="rId153" w:anchor="12293f" w:history="1">
        <w:r w:rsidRPr="00FD0E30">
          <w:rPr>
            <w:rStyle w:val="Hyperlink"/>
            <w:lang w:val="en-AU"/>
          </w:rPr>
          <w:t>1229(3)(f)</w:t>
        </w:r>
      </w:hyperlink>
      <w:r w:rsidRPr="00FD0E30">
        <w:rPr>
          <w:lang w:val="en-AU"/>
        </w:rPr>
        <w:t> - The following applicants may be in or outside Australia when making their applications, but not in immigration clearance:</w:t>
      </w:r>
    </w:p>
    <w:p w14:paraId="7144AAD1" w14:textId="77777777" w:rsidR="00FD0E30" w:rsidRPr="00FD0E30" w:rsidRDefault="00FD0E30" w:rsidP="00FD0E30">
      <w:pPr>
        <w:numPr>
          <w:ilvl w:val="0"/>
          <w:numId w:val="8"/>
        </w:numPr>
        <w:rPr>
          <w:lang w:val="en-AU"/>
        </w:rPr>
      </w:pPr>
      <w:r w:rsidRPr="00FD0E30">
        <w:rPr>
          <w:lang w:val="en-AU"/>
        </w:rPr>
        <w:t>an applicant claiming to be a member of the family unit of a person who, having satisfied the primary criteria, holds a Subclass </w:t>
      </w:r>
      <w:hyperlink r:id="rId154" w:history="1">
        <w:r w:rsidRPr="00FD0E30">
          <w:rPr>
            <w:rStyle w:val="Hyperlink"/>
            <w:lang w:val="en-AU"/>
          </w:rPr>
          <w:t>485</w:t>
        </w:r>
      </w:hyperlink>
      <w:r w:rsidRPr="00FD0E30">
        <w:rPr>
          <w:lang w:val="en-AU"/>
        </w:rPr>
        <w:t> visa (subparagraph </w:t>
      </w:r>
      <w:hyperlink r:id="rId155" w:anchor="12293fi" w:history="1">
        <w:r w:rsidRPr="00FD0E30">
          <w:rPr>
            <w:rStyle w:val="Hyperlink"/>
            <w:lang w:val="en-AU"/>
          </w:rPr>
          <w:t>1229(3)(f)(i)</w:t>
        </w:r>
      </w:hyperlink>
      <w:r w:rsidRPr="00FD0E30">
        <w:rPr>
          <w:lang w:val="en-AU"/>
        </w:rPr>
        <w:t>).</w:t>
      </w:r>
    </w:p>
    <w:p w14:paraId="725A1087" w14:textId="77777777" w:rsidR="00FD0E30" w:rsidRPr="00FD0E30" w:rsidRDefault="00FD0E30" w:rsidP="00FD0E30">
      <w:pPr>
        <w:rPr>
          <w:b/>
          <w:bCs/>
          <w:lang w:val="en-AU"/>
        </w:rPr>
      </w:pPr>
      <w:bookmarkStart w:id="20" w:name="3_3_5"/>
      <w:bookmarkStart w:id="21" w:name="ql-temp8"/>
      <w:bookmarkEnd w:id="20"/>
      <w:bookmarkEnd w:id="21"/>
      <w:r w:rsidRPr="00FD0E30">
        <w:rPr>
          <w:b/>
          <w:bCs/>
          <w:lang w:val="en-AU"/>
        </w:rPr>
        <w:t> 3.3.5. Location of all other applicants</w:t>
      </w:r>
    </w:p>
    <w:p w14:paraId="04390DF2" w14:textId="77777777" w:rsidR="00FD0E30" w:rsidRPr="00FD0E30" w:rsidRDefault="00FD0E30" w:rsidP="00FD0E30">
      <w:pPr>
        <w:rPr>
          <w:lang w:val="en-AU"/>
        </w:rPr>
      </w:pPr>
      <w:r w:rsidRPr="00FD0E30">
        <w:rPr>
          <w:lang w:val="en-AU"/>
        </w:rPr>
        <w:t>Paragraph </w:t>
      </w:r>
      <w:hyperlink r:id="rId156" w:anchor="12293g" w:history="1">
        <w:r w:rsidRPr="00FD0E30">
          <w:rPr>
            <w:rStyle w:val="Hyperlink"/>
            <w:lang w:val="en-AU"/>
          </w:rPr>
          <w:t>1229(3)(g)</w:t>
        </w:r>
      </w:hyperlink>
      <w:r w:rsidRPr="00FD0E30">
        <w:rPr>
          <w:lang w:val="en-AU"/>
        </w:rPr>
        <w:t> - An applicant to whom paragraph </w:t>
      </w:r>
      <w:hyperlink r:id="rId157" w:anchor="12293f" w:history="1">
        <w:r w:rsidRPr="00FD0E30">
          <w:rPr>
            <w:rStyle w:val="Hyperlink"/>
            <w:lang w:val="en-AU"/>
          </w:rPr>
          <w:t>1229(3)(f)</w:t>
        </w:r>
      </w:hyperlink>
      <w:r w:rsidRPr="00FD0E30">
        <w:rPr>
          <w:lang w:val="en-AU"/>
        </w:rPr>
        <w:t> does not apply must be </w:t>
      </w:r>
      <w:hyperlink r:id="rId158" w:anchor="InAustralia" w:history="1">
        <w:r w:rsidRPr="00FD0E30">
          <w:rPr>
            <w:rStyle w:val="Hyperlink"/>
            <w:lang w:val="en-AU"/>
          </w:rPr>
          <w:t>in Australia</w:t>
        </w:r>
      </w:hyperlink>
      <w:r w:rsidRPr="00FD0E30">
        <w:rPr>
          <w:lang w:val="en-AU"/>
        </w:rPr>
        <w:t>, but not in immigration clearance, when making their Subclass </w:t>
      </w:r>
      <w:hyperlink r:id="rId159" w:history="1">
        <w:r w:rsidRPr="00FD0E30">
          <w:rPr>
            <w:rStyle w:val="Hyperlink"/>
            <w:lang w:val="en-AU"/>
          </w:rPr>
          <w:t>485</w:t>
        </w:r>
      </w:hyperlink>
      <w:r w:rsidRPr="00FD0E30">
        <w:rPr>
          <w:lang w:val="en-AU"/>
        </w:rPr>
        <w:t> visa application. This includes applicants for a second/subsequent Subclass 485 visa in the Post-Higher Education Work stream.</w:t>
      </w:r>
    </w:p>
    <w:p w14:paraId="1BD8BCFB" w14:textId="77777777" w:rsidR="00FD0E30" w:rsidRPr="00FD0E30" w:rsidRDefault="00FD0E30" w:rsidP="00FD0E30">
      <w:pPr>
        <w:rPr>
          <w:b/>
          <w:bCs/>
          <w:lang w:val="en-AU"/>
        </w:rPr>
      </w:pPr>
      <w:bookmarkStart w:id="22" w:name="3_3_6"/>
      <w:bookmarkStart w:id="23" w:name="ql-temp9"/>
      <w:bookmarkEnd w:id="22"/>
      <w:bookmarkEnd w:id="23"/>
      <w:r w:rsidRPr="00FD0E30">
        <w:rPr>
          <w:b/>
          <w:bCs/>
          <w:lang w:val="en-AU"/>
        </w:rPr>
        <w:t> 3.3.6. Combined applications</w:t>
      </w:r>
    </w:p>
    <w:p w14:paraId="64D6A845" w14:textId="77777777" w:rsidR="00FD0E30" w:rsidRPr="00FD0E30" w:rsidRDefault="00FD0E30" w:rsidP="00FD0E30">
      <w:pPr>
        <w:rPr>
          <w:lang w:val="en-AU"/>
        </w:rPr>
      </w:pPr>
      <w:r w:rsidRPr="00FD0E30">
        <w:rPr>
          <w:lang w:val="en-AU"/>
        </w:rPr>
        <w:t>Paragraph </w:t>
      </w:r>
      <w:hyperlink r:id="rId160" w:anchor="12293h" w:history="1">
        <w:r w:rsidRPr="00FD0E30">
          <w:rPr>
            <w:rStyle w:val="Hyperlink"/>
            <w:lang w:val="en-AU"/>
          </w:rPr>
          <w:t>1229(3)(h)</w:t>
        </w:r>
      </w:hyperlink>
      <w:r w:rsidRPr="00FD0E30">
        <w:rPr>
          <w:lang w:val="en-AU"/>
        </w:rPr>
        <w:t> - An application by a person claiming to be a member of the family unit of a person who seeks to satisfy the primary criteria may be made at the same time and place as, and combined with, an application by that person.</w:t>
      </w:r>
    </w:p>
    <w:p w14:paraId="1A025D06" w14:textId="77777777" w:rsidR="00FD0E30" w:rsidRPr="00FD0E30" w:rsidRDefault="00FD0E30" w:rsidP="00FD0E30">
      <w:pPr>
        <w:rPr>
          <w:lang w:val="en-AU"/>
        </w:rPr>
      </w:pPr>
      <w:r w:rsidRPr="00FD0E30">
        <w:rPr>
          <w:lang w:val="en-AU"/>
        </w:rPr>
        <w:t>In other words, paragraph </w:t>
      </w:r>
      <w:hyperlink r:id="rId161" w:anchor="12293h" w:history="1">
        <w:r w:rsidRPr="00FD0E30">
          <w:rPr>
            <w:rStyle w:val="Hyperlink"/>
            <w:lang w:val="en-AU"/>
          </w:rPr>
          <w:t>1229(3)(h)</w:t>
        </w:r>
      </w:hyperlink>
      <w:r w:rsidRPr="00FD0E30">
        <w:rPr>
          <w:lang w:val="en-AU"/>
        </w:rPr>
        <w:t> allows eligible </w:t>
      </w:r>
      <w:hyperlink r:id="rId162" w:anchor="JD_legend_current_mrPop00311" w:history="1">
        <w:r w:rsidRPr="00FD0E30">
          <w:rPr>
            <w:rStyle w:val="Hyperlink"/>
            <w:lang w:val="en-AU"/>
          </w:rPr>
          <w:t>members of the family unit</w:t>
        </w:r>
      </w:hyperlink>
      <w:r w:rsidRPr="00FD0E30">
        <w:rPr>
          <w:lang w:val="en-AU"/>
        </w:rPr>
        <w:t xml:space="preserve"> as porivded for under regulation 1.12 to be included in the same application with the </w:t>
      </w:r>
      <w:r w:rsidRPr="00FD0E30">
        <w:rPr>
          <w:lang w:val="en-AU"/>
        </w:rPr>
        <w:lastRenderedPageBreak/>
        <w:t>primary applicant at the time of lodgement. Refer to </w:t>
      </w:r>
      <w:hyperlink r:id="rId163" w:anchor="3_3_4" w:history="1">
        <w:r w:rsidRPr="00FD0E30">
          <w:rPr>
            <w:rStyle w:val="Hyperlink"/>
            <w:lang w:val="en-AU"/>
          </w:rPr>
          <w:t>3.3.4</w:t>
        </w:r>
      </w:hyperlink>
      <w:r w:rsidRPr="00FD0E30">
        <w:rPr>
          <w:lang w:val="en-AU"/>
        </w:rPr>
        <w:t>. and </w:t>
      </w:r>
      <w:hyperlink r:id="rId164" w:anchor="3_3_5" w:history="1">
        <w:r w:rsidRPr="00FD0E30">
          <w:rPr>
            <w:rStyle w:val="Hyperlink"/>
            <w:lang w:val="en-AU"/>
          </w:rPr>
          <w:t>3.3.5</w:t>
        </w:r>
      </w:hyperlink>
      <w:r w:rsidRPr="00FD0E30">
        <w:rPr>
          <w:lang w:val="en-AU"/>
        </w:rPr>
        <w:t> (in this PI) regarding location of applicants.</w:t>
      </w:r>
    </w:p>
    <w:p w14:paraId="67B76F9E" w14:textId="77777777" w:rsidR="00FD0E30" w:rsidRPr="00FD0E30" w:rsidRDefault="00FD0E30" w:rsidP="00FD0E30">
      <w:pPr>
        <w:rPr>
          <w:b/>
          <w:bCs/>
          <w:lang w:val="en-AU"/>
        </w:rPr>
      </w:pPr>
      <w:bookmarkStart w:id="24" w:name="3_3_7"/>
      <w:bookmarkStart w:id="25" w:name="ql-temp10"/>
      <w:bookmarkEnd w:id="24"/>
      <w:bookmarkEnd w:id="25"/>
      <w:r w:rsidRPr="00FD0E30">
        <w:rPr>
          <w:b/>
          <w:bCs/>
          <w:lang w:val="en-AU"/>
        </w:rPr>
        <w:t> 3.3.7. Applicant seeking to satisfy the primary criteria must nominate one stream only</w:t>
      </w:r>
    </w:p>
    <w:p w14:paraId="0341E255" w14:textId="77777777" w:rsidR="00FD0E30" w:rsidRPr="00FD0E30" w:rsidRDefault="00FD0E30" w:rsidP="00FD0E30">
      <w:pPr>
        <w:rPr>
          <w:lang w:val="en-AU"/>
        </w:rPr>
      </w:pPr>
      <w:r w:rsidRPr="00FD0E30">
        <w:rPr>
          <w:lang w:val="en-AU"/>
        </w:rPr>
        <w:t>An applicant seeking to satisfy the primary criteria for the grant of a Subclass </w:t>
      </w:r>
      <w:hyperlink r:id="rId165" w:history="1">
        <w:r w:rsidRPr="00FD0E30">
          <w:rPr>
            <w:rStyle w:val="Hyperlink"/>
            <w:lang w:val="en-AU"/>
          </w:rPr>
          <w:t>485</w:t>
        </w:r>
      </w:hyperlink>
      <w:r w:rsidRPr="00FD0E30">
        <w:rPr>
          <w:lang w:val="en-AU"/>
        </w:rPr>
        <w:t> visa must nominate which stream of the visa they are applying for (paragraph </w:t>
      </w:r>
      <w:hyperlink r:id="rId166" w:anchor="12293j" w:history="1">
        <w:r w:rsidRPr="00FD0E30">
          <w:rPr>
            <w:rStyle w:val="Hyperlink"/>
            <w:lang w:val="en-AU"/>
          </w:rPr>
          <w:t>1229(3)(j)</w:t>
        </w:r>
      </w:hyperlink>
      <w:r w:rsidRPr="00FD0E30">
        <w:rPr>
          <w:lang w:val="en-AU"/>
        </w:rPr>
        <w:t>).</w:t>
      </w:r>
    </w:p>
    <w:p w14:paraId="119499DE" w14:textId="77777777" w:rsidR="00FD0E30" w:rsidRPr="00FD0E30" w:rsidRDefault="00FD0E30" w:rsidP="00FD0E30">
      <w:pPr>
        <w:rPr>
          <w:b/>
          <w:bCs/>
          <w:lang w:val="en-AU"/>
        </w:rPr>
      </w:pPr>
      <w:bookmarkStart w:id="26" w:name="3_3_8"/>
      <w:bookmarkStart w:id="27" w:name="ql-temp11"/>
      <w:bookmarkEnd w:id="26"/>
      <w:bookmarkEnd w:id="27"/>
      <w:r w:rsidRPr="00FD0E30">
        <w:rPr>
          <w:b/>
          <w:bCs/>
          <w:lang w:val="en-AU"/>
        </w:rPr>
        <w:t>3.3.8. Requirements for applicants seeking to satisfy the primary criteria</w:t>
      </w:r>
    </w:p>
    <w:p w14:paraId="0CDF9BF7" w14:textId="77777777" w:rsidR="00FD0E30" w:rsidRPr="00FD0E30" w:rsidRDefault="00FD0E30" w:rsidP="00FD0E30">
      <w:pPr>
        <w:rPr>
          <w:lang w:val="en-AU"/>
        </w:rPr>
      </w:pPr>
      <w:r w:rsidRPr="00FD0E30">
        <w:rPr>
          <w:lang w:val="en-AU"/>
        </w:rPr>
        <w:t>Under paragraph </w:t>
      </w:r>
      <w:hyperlink r:id="rId167" w:anchor="12293m" w:history="1">
        <w:r w:rsidRPr="00FD0E30">
          <w:rPr>
            <w:rStyle w:val="Hyperlink"/>
            <w:lang w:val="en-AU"/>
          </w:rPr>
          <w:t>1229(3)(m)</w:t>
        </w:r>
      </w:hyperlink>
      <w:r w:rsidRPr="00FD0E30">
        <w:rPr>
          <w:lang w:val="en-AU"/>
        </w:rPr>
        <w:t>, an applicant seeking to satisfy the primary criteria for the grant of a Subclass </w:t>
      </w:r>
      <w:hyperlink r:id="rId168" w:history="1">
        <w:r w:rsidRPr="00FD0E30">
          <w:rPr>
            <w:rStyle w:val="Hyperlink"/>
            <w:lang w:val="en-AU"/>
          </w:rPr>
          <w:t>485</w:t>
        </w:r>
      </w:hyperlink>
      <w:r w:rsidRPr="00FD0E30">
        <w:rPr>
          <w:lang w:val="en-AU"/>
        </w:rPr>
        <w:t> visa must meet the following requirements of subitem </w:t>
      </w:r>
      <w:hyperlink r:id="rId169" w:anchor="12294" w:history="1">
        <w:r w:rsidRPr="00FD0E30">
          <w:rPr>
            <w:rStyle w:val="Hyperlink"/>
            <w:lang w:val="en-AU"/>
          </w:rPr>
          <w:t>1229(4)</w:t>
        </w:r>
      </w:hyperlink>
      <w:r w:rsidRPr="00FD0E30">
        <w:rPr>
          <w:lang w:val="en-AU"/>
        </w:rPr>
        <w:t>.</w:t>
      </w:r>
    </w:p>
    <w:p w14:paraId="796F13B1" w14:textId="77777777" w:rsidR="00FD0E30" w:rsidRPr="00FD0E30" w:rsidRDefault="00FD0E30" w:rsidP="00FD0E30">
      <w:pPr>
        <w:rPr>
          <w:lang w:val="en-AU"/>
        </w:rPr>
      </w:pPr>
      <w:r w:rsidRPr="00FD0E30">
        <w:rPr>
          <w:lang w:val="en-AU"/>
        </w:rPr>
        <w:t>An application for a Subclass </w:t>
      </w:r>
      <w:hyperlink r:id="rId170" w:history="1">
        <w:r w:rsidRPr="00FD0E30">
          <w:rPr>
            <w:rStyle w:val="Hyperlink"/>
            <w:lang w:val="en-AU"/>
          </w:rPr>
          <w:t>485</w:t>
        </w:r>
      </w:hyperlink>
      <w:r w:rsidRPr="00FD0E30">
        <w:rPr>
          <w:lang w:val="en-AU"/>
        </w:rPr>
        <w:t> visa is valid only if the applicant:</w:t>
      </w:r>
    </w:p>
    <w:p w14:paraId="355359A6" w14:textId="77777777" w:rsidR="00FD0E30" w:rsidRPr="00FD0E30" w:rsidRDefault="00FD0E30" w:rsidP="00FD0E30">
      <w:pPr>
        <w:numPr>
          <w:ilvl w:val="0"/>
          <w:numId w:val="9"/>
        </w:numPr>
        <w:rPr>
          <w:lang w:val="en-AU"/>
        </w:rPr>
      </w:pPr>
      <w:r w:rsidRPr="00FD0E30">
        <w:rPr>
          <w:lang w:val="en-AU"/>
        </w:rPr>
        <w:t>holds or has held a qualifying visa and was outside Australia when the application was made as specified in paragraph </w:t>
      </w:r>
      <w:hyperlink r:id="rId171" w:anchor="JD_122940441" w:history="1">
        <w:r w:rsidRPr="00FD0E30">
          <w:rPr>
            <w:rStyle w:val="Hyperlink"/>
            <w:lang w:val="en-AU"/>
          </w:rPr>
          <w:t>1229(4)(a)</w:t>
        </w:r>
      </w:hyperlink>
      <w:r w:rsidRPr="00FD0E30">
        <w:rPr>
          <w:lang w:val="en-AU"/>
        </w:rPr>
        <w:t>; and</w:t>
      </w:r>
    </w:p>
    <w:p w14:paraId="59A301F5" w14:textId="77777777" w:rsidR="00FD0E30" w:rsidRPr="00FD0E30" w:rsidRDefault="00FD0E30" w:rsidP="00FD0E30">
      <w:pPr>
        <w:numPr>
          <w:ilvl w:val="0"/>
          <w:numId w:val="9"/>
        </w:numPr>
        <w:rPr>
          <w:lang w:val="en-AU"/>
        </w:rPr>
      </w:pPr>
      <w:r w:rsidRPr="00FD0E30">
        <w:rPr>
          <w:lang w:val="en-AU"/>
        </w:rPr>
        <w:t>if granted the visa, held a limited total number of Subclass 485 visas as specified in paragraph </w:t>
      </w:r>
      <w:hyperlink r:id="rId172" w:anchor="12294aa" w:history="1">
        <w:r w:rsidRPr="00FD0E30">
          <w:rPr>
            <w:rStyle w:val="Hyperlink"/>
            <w:lang w:val="en-AU"/>
          </w:rPr>
          <w:t>1229(4)(aa)</w:t>
        </w:r>
      </w:hyperlink>
      <w:r w:rsidRPr="00FD0E30">
        <w:rPr>
          <w:lang w:val="en-AU"/>
        </w:rPr>
        <w:t>; and</w:t>
      </w:r>
    </w:p>
    <w:p w14:paraId="5D8EE6E0" w14:textId="77777777" w:rsidR="00FD0E30" w:rsidRPr="00FD0E30" w:rsidRDefault="00FD0E30" w:rsidP="00FD0E30">
      <w:pPr>
        <w:numPr>
          <w:ilvl w:val="0"/>
          <w:numId w:val="9"/>
        </w:numPr>
        <w:rPr>
          <w:lang w:val="en-AU"/>
        </w:rPr>
      </w:pPr>
      <w:r w:rsidRPr="00FD0E30">
        <w:rPr>
          <w:lang w:val="en-AU"/>
        </w:rPr>
        <w:t>is 35 years old or younger at time of application (paragraph </w:t>
      </w:r>
      <w:hyperlink r:id="rId173" w:anchor="12294b" w:history="1">
        <w:r w:rsidRPr="00FD0E30">
          <w:rPr>
            <w:rStyle w:val="Hyperlink"/>
            <w:lang w:val="en-AU"/>
          </w:rPr>
          <w:t>1229(4)(b)</w:t>
        </w:r>
      </w:hyperlink>
      <w:r w:rsidRPr="00FD0E30">
        <w:rPr>
          <w:lang w:val="en-AU"/>
        </w:rPr>
        <w:t>), unless the applicant holds a Hong Kong passport or a British National (Overseas) passport, or has completed a masters degree (research) or a doctoral degree, in which case the applicant must be less than 50 years old.</w:t>
      </w:r>
    </w:p>
    <w:p w14:paraId="4E3BF52B" w14:textId="77777777" w:rsidR="00FD0E30" w:rsidRPr="00FD0E30" w:rsidRDefault="00FD0E30" w:rsidP="00FD0E30">
      <w:pPr>
        <w:rPr>
          <w:b/>
          <w:bCs/>
          <w:lang w:val="en-AU"/>
        </w:rPr>
      </w:pPr>
      <w:bookmarkStart w:id="28" w:name="3_3_9"/>
      <w:bookmarkStart w:id="29" w:name="ql-temp12"/>
      <w:bookmarkEnd w:id="28"/>
      <w:bookmarkEnd w:id="29"/>
      <w:r w:rsidRPr="00FD0E30">
        <w:rPr>
          <w:b/>
          <w:bCs/>
          <w:lang w:val="en-AU"/>
        </w:rPr>
        <w:t> 3.3.9. Qualifying visa requirement (paragraph 1229(4)(a))</w:t>
      </w:r>
    </w:p>
    <w:p w14:paraId="6D394BA2" w14:textId="77777777" w:rsidR="00FD0E30" w:rsidRPr="00FD0E30" w:rsidRDefault="00FD0E30" w:rsidP="00FD0E30">
      <w:pPr>
        <w:rPr>
          <w:lang w:val="en-AU"/>
        </w:rPr>
      </w:pPr>
      <w:r w:rsidRPr="00FD0E30">
        <w:rPr>
          <w:lang w:val="en-AU"/>
        </w:rPr>
        <w:t>An application for a Subclass </w:t>
      </w:r>
      <w:hyperlink r:id="rId174" w:history="1">
        <w:r w:rsidRPr="00FD0E30">
          <w:rPr>
            <w:rStyle w:val="Hyperlink"/>
            <w:lang w:val="en-AU"/>
          </w:rPr>
          <w:t>485</w:t>
        </w:r>
      </w:hyperlink>
      <w:r w:rsidRPr="00FD0E30">
        <w:rPr>
          <w:lang w:val="en-AU"/>
        </w:rPr>
        <w:t> visa is valid only if the primary applicant satisfies one of the following:</w:t>
      </w:r>
    </w:p>
    <w:p w14:paraId="4A177DF6" w14:textId="77777777" w:rsidR="00FD0E30" w:rsidRPr="00FD0E30" w:rsidRDefault="00FD0E30" w:rsidP="00FD0E30">
      <w:pPr>
        <w:numPr>
          <w:ilvl w:val="0"/>
          <w:numId w:val="10"/>
        </w:numPr>
        <w:rPr>
          <w:lang w:val="en-AU"/>
        </w:rPr>
      </w:pPr>
      <w:r w:rsidRPr="00FD0E30">
        <w:rPr>
          <w:lang w:val="en-AU"/>
        </w:rPr>
        <w:t>the applicant holds an eligible student visa as defined in subitem </w:t>
      </w:r>
      <w:hyperlink r:id="rId175" w:anchor="122911" w:history="1">
        <w:r w:rsidRPr="00FD0E30">
          <w:rPr>
            <w:rStyle w:val="Hyperlink"/>
            <w:lang w:val="en-AU"/>
          </w:rPr>
          <w:t>1229(11)</w:t>
        </w:r>
      </w:hyperlink>
      <w:r w:rsidRPr="00FD0E30">
        <w:rPr>
          <w:lang w:val="en-AU"/>
        </w:rPr>
        <w:t> (subparagraph </w:t>
      </w:r>
      <w:hyperlink r:id="rId176" w:anchor="12294ai" w:history="1">
        <w:r w:rsidRPr="00FD0E30">
          <w:rPr>
            <w:rStyle w:val="Hyperlink"/>
            <w:lang w:val="en-AU"/>
          </w:rPr>
          <w:t>1229(4)(a)(i)</w:t>
        </w:r>
      </w:hyperlink>
      <w:r w:rsidRPr="00FD0E30">
        <w:rPr>
          <w:lang w:val="en-AU"/>
        </w:rPr>
        <w:t>);</w:t>
      </w:r>
    </w:p>
    <w:p w14:paraId="024826CE" w14:textId="77777777" w:rsidR="00FD0E30" w:rsidRPr="00FD0E30" w:rsidRDefault="00FD0E30" w:rsidP="00FD0E30">
      <w:pPr>
        <w:rPr>
          <w:lang w:val="en-AU"/>
        </w:rPr>
      </w:pPr>
      <w:r w:rsidRPr="00FD0E30">
        <w:rPr>
          <w:lang w:val="en-AU"/>
        </w:rPr>
        <w:t>or</w:t>
      </w:r>
    </w:p>
    <w:p w14:paraId="2505578C" w14:textId="77777777" w:rsidR="00FD0E30" w:rsidRPr="00FD0E30" w:rsidRDefault="00FD0E30" w:rsidP="00FD0E30">
      <w:pPr>
        <w:numPr>
          <w:ilvl w:val="0"/>
          <w:numId w:val="11"/>
        </w:numPr>
        <w:rPr>
          <w:lang w:val="en-AU"/>
        </w:rPr>
      </w:pPr>
      <w:r w:rsidRPr="00FD0E30">
        <w:rPr>
          <w:lang w:val="en-AU"/>
        </w:rPr>
        <w:t>the applicant is </w:t>
      </w:r>
      <w:hyperlink r:id="rId177" w:anchor="OutsideAus" w:history="1">
        <w:r w:rsidRPr="00FD0E30">
          <w:rPr>
            <w:rStyle w:val="Hyperlink"/>
            <w:lang w:val="en-AU"/>
          </w:rPr>
          <w:t>outside Australia</w:t>
        </w:r>
      </w:hyperlink>
      <w:r w:rsidRPr="00FD0E30">
        <w:rPr>
          <w:lang w:val="en-AU"/>
        </w:rPr>
        <w:t> when the application is made and the applicant has held an eligible student visa as defined in subitem </w:t>
      </w:r>
      <w:hyperlink r:id="rId178" w:anchor="122911" w:history="1">
        <w:r w:rsidRPr="00FD0E30">
          <w:rPr>
            <w:rStyle w:val="Hyperlink"/>
            <w:lang w:val="en-AU"/>
          </w:rPr>
          <w:t>1229(11)</w:t>
        </w:r>
      </w:hyperlink>
      <w:r w:rsidRPr="00FD0E30">
        <w:rPr>
          <w:lang w:val="en-AU"/>
        </w:rPr>
        <w:t> (subparagraph </w:t>
      </w:r>
      <w:hyperlink r:id="rId179" w:anchor="12294aia" w:history="1">
        <w:r w:rsidRPr="00FD0E30">
          <w:rPr>
            <w:rStyle w:val="Hyperlink"/>
            <w:lang w:val="en-AU"/>
          </w:rPr>
          <w:t>1229(4)(a)(ia)</w:t>
        </w:r>
      </w:hyperlink>
      <w:r w:rsidRPr="00FD0E30">
        <w:rPr>
          <w:lang w:val="en-AU"/>
        </w:rPr>
        <w:t>);</w:t>
      </w:r>
    </w:p>
    <w:p w14:paraId="58FC5DDE" w14:textId="77777777" w:rsidR="00FD0E30" w:rsidRPr="00FD0E30" w:rsidRDefault="00FD0E30" w:rsidP="00FD0E30">
      <w:pPr>
        <w:rPr>
          <w:lang w:val="en-AU"/>
        </w:rPr>
      </w:pPr>
      <w:r w:rsidRPr="00FD0E30">
        <w:rPr>
          <w:lang w:val="en-AU"/>
        </w:rPr>
        <w:t>or</w:t>
      </w:r>
    </w:p>
    <w:p w14:paraId="64A9ED7B" w14:textId="77777777" w:rsidR="00FD0E30" w:rsidRPr="00FD0E30" w:rsidRDefault="00FD0E30" w:rsidP="00FD0E30">
      <w:pPr>
        <w:numPr>
          <w:ilvl w:val="0"/>
          <w:numId w:val="12"/>
        </w:numPr>
        <w:rPr>
          <w:lang w:val="en-AU"/>
        </w:rPr>
      </w:pPr>
      <w:r w:rsidRPr="00FD0E30">
        <w:rPr>
          <w:lang w:val="en-AU"/>
        </w:rPr>
        <w:t>both:</w:t>
      </w:r>
    </w:p>
    <w:p w14:paraId="66086DBC" w14:textId="77777777" w:rsidR="00FD0E30" w:rsidRPr="00FD0E30" w:rsidRDefault="00FD0E30" w:rsidP="00FD0E30">
      <w:pPr>
        <w:numPr>
          <w:ilvl w:val="1"/>
          <w:numId w:val="12"/>
        </w:numPr>
        <w:rPr>
          <w:lang w:val="en-AU"/>
        </w:rPr>
      </w:pPr>
      <w:r w:rsidRPr="00FD0E30">
        <w:rPr>
          <w:lang w:val="en-AU"/>
        </w:rPr>
        <w:t>the applicant holds a Subclass </w:t>
      </w:r>
      <w:hyperlink r:id="rId180" w:history="1">
        <w:r w:rsidRPr="00FD0E30">
          <w:rPr>
            <w:rStyle w:val="Hyperlink"/>
            <w:lang w:val="en-AU"/>
          </w:rPr>
          <w:t>010</w:t>
        </w:r>
      </w:hyperlink>
      <w:r w:rsidRPr="00FD0E30">
        <w:rPr>
          <w:lang w:val="en-AU"/>
        </w:rPr>
        <w:t> (Bridging A) visa or a Subclass </w:t>
      </w:r>
      <w:hyperlink r:id="rId181" w:history="1">
        <w:r w:rsidRPr="00FD0E30">
          <w:rPr>
            <w:rStyle w:val="Hyperlink"/>
            <w:lang w:val="en-AU"/>
          </w:rPr>
          <w:t>020</w:t>
        </w:r>
      </w:hyperlink>
      <w:r w:rsidRPr="00FD0E30">
        <w:rPr>
          <w:lang w:val="en-AU"/>
        </w:rPr>
        <w:t> (Bridging B) visa granted on the basis of a </w:t>
      </w:r>
      <w:hyperlink r:id="rId182" w:anchor="JD_3A40541-validapplication40def41" w:history="1">
        <w:r w:rsidRPr="00FD0E30">
          <w:rPr>
            <w:rStyle w:val="Hyperlink"/>
            <w:lang w:val="en-AU"/>
          </w:rPr>
          <w:t>valid application</w:t>
        </w:r>
      </w:hyperlink>
      <w:r w:rsidRPr="00FD0E30">
        <w:rPr>
          <w:lang w:val="en-AU"/>
        </w:rPr>
        <w:t> for a visa (sub-subparagraph </w:t>
      </w:r>
      <w:hyperlink r:id="rId183" w:anchor="12294aiiA" w:history="1">
        <w:r w:rsidRPr="00FD0E30">
          <w:rPr>
            <w:rStyle w:val="Hyperlink"/>
            <w:lang w:val="en-AU"/>
          </w:rPr>
          <w:t>1229(4)(a)(ii)(A)</w:t>
        </w:r>
      </w:hyperlink>
      <w:r w:rsidRPr="00FD0E30">
        <w:rPr>
          <w:lang w:val="en-AU"/>
        </w:rPr>
        <w:t>); </w:t>
      </w:r>
      <w:r w:rsidRPr="00FD0E30">
        <w:rPr>
          <w:b/>
          <w:bCs/>
          <w:lang w:val="en-AU"/>
        </w:rPr>
        <w:t>and</w:t>
      </w:r>
    </w:p>
    <w:p w14:paraId="6C66AE45" w14:textId="77777777" w:rsidR="00FD0E30" w:rsidRPr="00FD0E30" w:rsidRDefault="00FD0E30" w:rsidP="00FD0E30">
      <w:pPr>
        <w:numPr>
          <w:ilvl w:val="1"/>
          <w:numId w:val="12"/>
        </w:numPr>
        <w:rPr>
          <w:lang w:val="en-AU"/>
        </w:rPr>
      </w:pPr>
      <w:r w:rsidRPr="00FD0E30">
        <w:rPr>
          <w:lang w:val="en-AU"/>
        </w:rPr>
        <w:lastRenderedPageBreak/>
        <w:t>has held an eligible student visa at any time in the six months immediately before the day on which the Subclass </w:t>
      </w:r>
      <w:hyperlink r:id="rId184" w:history="1">
        <w:r w:rsidRPr="00FD0E30">
          <w:rPr>
            <w:rStyle w:val="Hyperlink"/>
            <w:lang w:val="en-AU"/>
          </w:rPr>
          <w:t>485</w:t>
        </w:r>
      </w:hyperlink>
      <w:r w:rsidRPr="00FD0E30">
        <w:rPr>
          <w:lang w:val="en-AU"/>
        </w:rPr>
        <w:t> visa application is made, (sub-subparagraph </w:t>
      </w:r>
      <w:hyperlink r:id="rId185" w:anchor="12294aiiB" w:history="1">
        <w:r w:rsidRPr="00FD0E30">
          <w:rPr>
            <w:rStyle w:val="Hyperlink"/>
            <w:lang w:val="en-AU"/>
          </w:rPr>
          <w:t>1229(4)(a)(ii)(B)</w:t>
        </w:r>
      </w:hyperlink>
      <w:r w:rsidRPr="00FD0E30">
        <w:rPr>
          <w:lang w:val="en-AU"/>
        </w:rPr>
        <w:t>);</w:t>
      </w:r>
    </w:p>
    <w:p w14:paraId="3A387943" w14:textId="77777777" w:rsidR="00FD0E30" w:rsidRPr="00FD0E30" w:rsidRDefault="00FD0E30" w:rsidP="00FD0E30">
      <w:pPr>
        <w:rPr>
          <w:lang w:val="en-AU"/>
        </w:rPr>
      </w:pPr>
      <w:r w:rsidRPr="00FD0E30">
        <w:rPr>
          <w:lang w:val="en-AU"/>
        </w:rPr>
        <w:t>or</w:t>
      </w:r>
    </w:p>
    <w:p w14:paraId="2390E445" w14:textId="77777777" w:rsidR="00FD0E30" w:rsidRPr="00FD0E30" w:rsidRDefault="00FD0E30" w:rsidP="00FD0E30">
      <w:pPr>
        <w:numPr>
          <w:ilvl w:val="0"/>
          <w:numId w:val="13"/>
        </w:numPr>
        <w:rPr>
          <w:lang w:val="en-AU"/>
        </w:rPr>
      </w:pPr>
      <w:r w:rsidRPr="00FD0E30">
        <w:rPr>
          <w:lang w:val="en-AU"/>
        </w:rPr>
        <w:t>both:</w:t>
      </w:r>
    </w:p>
    <w:p w14:paraId="0891F83F" w14:textId="77777777" w:rsidR="00FD0E30" w:rsidRPr="00FD0E30" w:rsidRDefault="00FD0E30" w:rsidP="00FD0E30">
      <w:pPr>
        <w:numPr>
          <w:ilvl w:val="1"/>
          <w:numId w:val="13"/>
        </w:numPr>
        <w:rPr>
          <w:lang w:val="en-AU"/>
        </w:rPr>
      </w:pPr>
      <w:r w:rsidRPr="00FD0E30">
        <w:rPr>
          <w:lang w:val="en-AU"/>
        </w:rPr>
        <w:t>the applicant holds a substantive visa (sub-subparagraph </w:t>
      </w:r>
      <w:hyperlink r:id="rId186" w:anchor="12294aiiiA" w:history="1">
        <w:r w:rsidRPr="00FD0E30">
          <w:rPr>
            <w:rStyle w:val="Hyperlink"/>
            <w:lang w:val="en-AU"/>
          </w:rPr>
          <w:t>1229(4)(a)(iii)(A)</w:t>
        </w:r>
      </w:hyperlink>
      <w:r w:rsidRPr="00FD0E30">
        <w:rPr>
          <w:lang w:val="en-AU"/>
        </w:rPr>
        <w:t>); </w:t>
      </w:r>
      <w:r w:rsidRPr="00FD0E30">
        <w:rPr>
          <w:b/>
          <w:bCs/>
          <w:lang w:val="en-AU"/>
        </w:rPr>
        <w:t>and</w:t>
      </w:r>
    </w:p>
    <w:p w14:paraId="62ED3FCF" w14:textId="77777777" w:rsidR="00FD0E30" w:rsidRPr="00FD0E30" w:rsidRDefault="00FD0E30" w:rsidP="00FD0E30">
      <w:pPr>
        <w:numPr>
          <w:ilvl w:val="1"/>
          <w:numId w:val="13"/>
        </w:numPr>
        <w:rPr>
          <w:lang w:val="en-AU"/>
        </w:rPr>
      </w:pPr>
      <w:r w:rsidRPr="00FD0E30">
        <w:rPr>
          <w:lang w:val="en-AU"/>
        </w:rPr>
        <w:t>has held an eligible student visa at any time in the six months immediately before the day on which the Subclass </w:t>
      </w:r>
      <w:hyperlink r:id="rId187" w:history="1">
        <w:r w:rsidRPr="00FD0E30">
          <w:rPr>
            <w:rStyle w:val="Hyperlink"/>
            <w:lang w:val="en-AU"/>
          </w:rPr>
          <w:t>485</w:t>
        </w:r>
      </w:hyperlink>
      <w:r w:rsidRPr="00FD0E30">
        <w:rPr>
          <w:lang w:val="en-AU"/>
        </w:rPr>
        <w:t> visa application is made (sub-subparagraph </w:t>
      </w:r>
      <w:hyperlink r:id="rId188" w:anchor="12294aiiiB" w:history="1">
        <w:r w:rsidRPr="00FD0E30">
          <w:rPr>
            <w:rStyle w:val="Hyperlink"/>
            <w:lang w:val="en-AU"/>
          </w:rPr>
          <w:t>1229(4)(a)(iii)(B)</w:t>
        </w:r>
      </w:hyperlink>
      <w:r w:rsidRPr="00FD0E30">
        <w:rPr>
          <w:lang w:val="en-AU"/>
        </w:rPr>
        <w:t>);</w:t>
      </w:r>
    </w:p>
    <w:p w14:paraId="42B5C782" w14:textId="77777777" w:rsidR="00FD0E30" w:rsidRPr="00FD0E30" w:rsidRDefault="00FD0E30" w:rsidP="00FD0E30">
      <w:pPr>
        <w:rPr>
          <w:lang w:val="en-AU"/>
        </w:rPr>
      </w:pPr>
      <w:r w:rsidRPr="00FD0E30">
        <w:rPr>
          <w:lang w:val="en-AU"/>
        </w:rPr>
        <w:t>or</w:t>
      </w:r>
    </w:p>
    <w:p w14:paraId="52B3A1DD" w14:textId="77777777" w:rsidR="00FD0E30" w:rsidRPr="00FD0E30" w:rsidRDefault="00FD0E30" w:rsidP="00FD0E30">
      <w:pPr>
        <w:numPr>
          <w:ilvl w:val="0"/>
          <w:numId w:val="14"/>
        </w:numPr>
        <w:rPr>
          <w:lang w:val="en-AU"/>
        </w:rPr>
      </w:pPr>
      <w:r w:rsidRPr="00FD0E30">
        <w:rPr>
          <w:lang w:val="en-AU"/>
        </w:rPr>
        <w:t>the applicant held an eligible student visa that was cancelled but in respect of which the applicant has been notified (either under subsection </w:t>
      </w:r>
      <w:hyperlink r:id="rId189" w:anchor="3686" w:history="1">
        <w:r w:rsidRPr="00FD0E30">
          <w:rPr>
            <w:rStyle w:val="Hyperlink"/>
            <w:lang w:val="en-AU"/>
          </w:rPr>
          <w:t>368(7)</w:t>
        </w:r>
      </w:hyperlink>
      <w:r w:rsidRPr="00FD0E30">
        <w:rPr>
          <w:lang w:val="en-AU"/>
        </w:rPr>
        <w:t> or section </w:t>
      </w:r>
      <w:hyperlink r:id="rId190" w:anchor="JD_legend_current_maPop01446" w:history="1">
        <w:r w:rsidRPr="00FD0E30">
          <w:rPr>
            <w:rStyle w:val="Hyperlink"/>
            <w:lang w:val="en-AU"/>
          </w:rPr>
          <w:t>379C</w:t>
        </w:r>
      </w:hyperlink>
      <w:r w:rsidRPr="00FD0E30">
        <w:rPr>
          <w:lang w:val="en-AU"/>
        </w:rPr>
        <w:t> of the Act), in the 28 days before the day on which the Subclass </w:t>
      </w:r>
      <w:hyperlink r:id="rId191" w:history="1">
        <w:r w:rsidRPr="00FD0E30">
          <w:rPr>
            <w:rStyle w:val="Hyperlink"/>
            <w:lang w:val="en-AU"/>
          </w:rPr>
          <w:t>485</w:t>
        </w:r>
      </w:hyperlink>
      <w:r w:rsidRPr="00FD0E30">
        <w:rPr>
          <w:lang w:val="en-AU"/>
        </w:rPr>
        <w:t> visa application is made, that the Tribunal has made a decision to set aside and substitute the decision not to revoke the cancellation of that eligible student visa (subparagraph </w:t>
      </w:r>
      <w:hyperlink r:id="rId192" w:anchor="12294aiv" w:history="1">
        <w:r w:rsidRPr="00FD0E30">
          <w:rPr>
            <w:rStyle w:val="Hyperlink"/>
            <w:lang w:val="en-AU"/>
          </w:rPr>
          <w:t>1229(4)(a)(iv)</w:t>
        </w:r>
      </w:hyperlink>
      <w:r w:rsidRPr="00FD0E30">
        <w:rPr>
          <w:lang w:val="en-AU"/>
        </w:rPr>
        <w:t>);</w:t>
      </w:r>
    </w:p>
    <w:p w14:paraId="50557ABE" w14:textId="77777777" w:rsidR="00FD0E30" w:rsidRPr="00FD0E30" w:rsidRDefault="00FD0E30" w:rsidP="00FD0E30">
      <w:pPr>
        <w:rPr>
          <w:lang w:val="en-AU"/>
        </w:rPr>
      </w:pPr>
      <w:r w:rsidRPr="00FD0E30">
        <w:rPr>
          <w:lang w:val="en-AU"/>
        </w:rPr>
        <w:t>or</w:t>
      </w:r>
    </w:p>
    <w:p w14:paraId="7A52B498" w14:textId="77777777" w:rsidR="00FD0E30" w:rsidRPr="00FD0E30" w:rsidRDefault="00FD0E30" w:rsidP="00FD0E30">
      <w:pPr>
        <w:numPr>
          <w:ilvl w:val="0"/>
          <w:numId w:val="15"/>
        </w:numPr>
        <w:rPr>
          <w:lang w:val="en-AU"/>
        </w:rPr>
      </w:pPr>
      <w:r w:rsidRPr="00FD0E30">
        <w:rPr>
          <w:lang w:val="en-AU"/>
        </w:rPr>
        <w:t>the applicant holds a Subclass </w:t>
      </w:r>
      <w:hyperlink r:id="rId193" w:history="1">
        <w:r w:rsidRPr="00FD0E30">
          <w:rPr>
            <w:rStyle w:val="Hyperlink"/>
            <w:lang w:val="en-AU"/>
          </w:rPr>
          <w:t>485</w:t>
        </w:r>
      </w:hyperlink>
      <w:r w:rsidRPr="00FD0E30">
        <w:rPr>
          <w:lang w:val="en-AU"/>
        </w:rPr>
        <w:t> visa in the Post-Higher Education Work stream or the Post-Study Work stream and is applying for a subsequent Subclass 485 visa in the Post-Higher Education Work stream (subparagraph </w:t>
      </w:r>
      <w:hyperlink r:id="rId194" w:anchor="12294av" w:history="1">
        <w:r w:rsidRPr="00FD0E30">
          <w:rPr>
            <w:rStyle w:val="Hyperlink"/>
            <w:lang w:val="en-AU"/>
          </w:rPr>
          <w:t>1229(4)(a)(v)</w:t>
        </w:r>
      </w:hyperlink>
      <w:r w:rsidRPr="00FD0E30">
        <w:rPr>
          <w:lang w:val="en-AU"/>
        </w:rPr>
        <w:t>);</w:t>
      </w:r>
    </w:p>
    <w:p w14:paraId="51E728CC" w14:textId="77777777" w:rsidR="00FD0E30" w:rsidRPr="00FD0E30" w:rsidRDefault="00FD0E30" w:rsidP="00FD0E30">
      <w:pPr>
        <w:rPr>
          <w:lang w:val="en-AU"/>
        </w:rPr>
      </w:pPr>
      <w:r w:rsidRPr="00FD0E30">
        <w:rPr>
          <w:lang w:val="en-AU"/>
        </w:rPr>
        <w:t>or</w:t>
      </w:r>
    </w:p>
    <w:p w14:paraId="2C15046F" w14:textId="77777777" w:rsidR="00FD0E30" w:rsidRPr="00FD0E30" w:rsidRDefault="00FD0E30" w:rsidP="00FD0E30">
      <w:pPr>
        <w:numPr>
          <w:ilvl w:val="0"/>
          <w:numId w:val="16"/>
        </w:numPr>
        <w:rPr>
          <w:lang w:val="en-AU"/>
        </w:rPr>
      </w:pPr>
      <w:r w:rsidRPr="00FD0E30">
        <w:rPr>
          <w:lang w:val="en-AU"/>
        </w:rPr>
        <w:t>the applicant holds a Subclass </w:t>
      </w:r>
      <w:hyperlink r:id="rId195" w:history="1">
        <w:r w:rsidRPr="00FD0E30">
          <w:rPr>
            <w:rStyle w:val="Hyperlink"/>
            <w:lang w:val="en-AU"/>
          </w:rPr>
          <w:t>485</w:t>
        </w:r>
      </w:hyperlink>
      <w:r w:rsidRPr="00FD0E30">
        <w:rPr>
          <w:lang w:val="en-AU"/>
        </w:rPr>
        <w:t> visa in the Replacement stream and is applying for a subsequent Subclass 485 visa in the Post-Higher Education Work stream (subparagraph .</w:t>
      </w:r>
    </w:p>
    <w:p w14:paraId="3D57E67F" w14:textId="77777777" w:rsidR="00FD0E30" w:rsidRPr="00FD0E30" w:rsidRDefault="00FD0E30" w:rsidP="00FD0E30">
      <w:pPr>
        <w:rPr>
          <w:lang w:val="en-AU"/>
        </w:rPr>
      </w:pPr>
      <w:r w:rsidRPr="00FD0E30">
        <w:rPr>
          <w:b/>
          <w:bCs/>
          <w:lang w:val="en-AU"/>
        </w:rPr>
        <w:t>Note:</w:t>
      </w:r>
      <w:r w:rsidRPr="00FD0E30">
        <w:rPr>
          <w:lang w:val="en-AU"/>
        </w:rPr>
        <w:t> ‘eligible student visa’: means a student visa </w:t>
      </w:r>
      <w:r w:rsidRPr="00FD0E30">
        <w:rPr>
          <w:b/>
          <w:bCs/>
          <w:u w:val="single"/>
          <w:lang w:val="en-AU"/>
        </w:rPr>
        <w:t>other than</w:t>
      </w:r>
      <w:r w:rsidRPr="00FD0E30">
        <w:rPr>
          <w:lang w:val="en-AU"/>
        </w:rPr>
        <w:t> a visa granted to a Foreign Affairs student or Defence student (paragraph </w:t>
      </w:r>
      <w:hyperlink r:id="rId196" w:anchor="122911a" w:history="1">
        <w:r w:rsidRPr="00FD0E30">
          <w:rPr>
            <w:rStyle w:val="Hyperlink"/>
            <w:lang w:val="en-AU"/>
          </w:rPr>
          <w:t>1229(11)(a)</w:t>
        </w:r>
      </w:hyperlink>
      <w:r w:rsidRPr="00FD0E30">
        <w:rPr>
          <w:lang w:val="en-AU"/>
        </w:rPr>
        <w:t>), or a visa granted on the basis of an applicant being a member of a family unit of the holder of a student visa (paragraph </w:t>
      </w:r>
      <w:hyperlink r:id="rId197" w:anchor="122911b" w:history="1">
        <w:r w:rsidRPr="00FD0E30">
          <w:rPr>
            <w:rStyle w:val="Hyperlink"/>
            <w:lang w:val="en-AU"/>
          </w:rPr>
          <w:t>1229(11)(b)</w:t>
        </w:r>
      </w:hyperlink>
      <w:r w:rsidRPr="00FD0E30">
        <w:rPr>
          <w:lang w:val="en-AU"/>
        </w:rPr>
        <w:t>).</w:t>
      </w:r>
    </w:p>
    <w:p w14:paraId="70327D9C" w14:textId="77777777" w:rsidR="00FD0E30" w:rsidRPr="00FD0E30" w:rsidRDefault="00FD0E30" w:rsidP="00FD0E30">
      <w:pPr>
        <w:rPr>
          <w:lang w:val="en-AU"/>
        </w:rPr>
      </w:pPr>
      <w:r w:rsidRPr="00FD0E30">
        <w:rPr>
          <w:b/>
          <w:bCs/>
          <w:lang w:val="en-AU"/>
        </w:rPr>
        <w:t>Note:</w:t>
      </w:r>
      <w:r w:rsidRPr="00FD0E30">
        <w:rPr>
          <w:lang w:val="en-AU"/>
        </w:rPr>
        <w:t> Regulation 1.03 defines a </w:t>
      </w:r>
      <w:hyperlink r:id="rId198" w:anchor="JD_103-studentvisa" w:history="1">
        <w:r w:rsidRPr="00FD0E30">
          <w:rPr>
            <w:rStyle w:val="Hyperlink"/>
            <w:lang w:val="en-AU"/>
          </w:rPr>
          <w:t>student visa</w:t>
        </w:r>
      </w:hyperlink>
      <w:r w:rsidRPr="00FD0E30">
        <w:rPr>
          <w:lang w:val="en-AU"/>
        </w:rPr>
        <w:t> as any of the following subclasses of visa:</w:t>
      </w:r>
    </w:p>
    <w:p w14:paraId="5C09C3F4" w14:textId="77777777" w:rsidR="00FD0E30" w:rsidRPr="00FD0E30" w:rsidRDefault="00FD0E30" w:rsidP="00FD0E30">
      <w:pPr>
        <w:rPr>
          <w:lang w:val="en-AU"/>
        </w:rPr>
      </w:pPr>
      <w:r w:rsidRPr="00FD0E30">
        <w:rPr>
          <w:lang w:val="en-AU"/>
        </w:rPr>
        <w:t>aa. a Subclass </w:t>
      </w:r>
      <w:hyperlink r:id="rId199" w:history="1">
        <w:r w:rsidRPr="00FD0E30">
          <w:rPr>
            <w:rStyle w:val="Hyperlink"/>
            <w:lang w:val="en-AU"/>
          </w:rPr>
          <w:t>500</w:t>
        </w:r>
      </w:hyperlink>
      <w:r w:rsidRPr="00FD0E30">
        <w:rPr>
          <w:lang w:val="en-AU"/>
        </w:rPr>
        <w:t> (Student) visa;</w:t>
      </w:r>
    </w:p>
    <w:p w14:paraId="7DAF5243" w14:textId="77777777" w:rsidR="00FD0E30" w:rsidRPr="00FD0E30" w:rsidRDefault="00FD0E30" w:rsidP="00FD0E30">
      <w:pPr>
        <w:rPr>
          <w:lang w:val="en-AU"/>
        </w:rPr>
      </w:pPr>
      <w:r w:rsidRPr="00FD0E30">
        <w:rPr>
          <w:lang w:val="en-AU"/>
        </w:rPr>
        <w:t>a. a Subclass 570 (Independent ELICOS Sector) visa;</w:t>
      </w:r>
    </w:p>
    <w:p w14:paraId="49F3C063" w14:textId="77777777" w:rsidR="00FD0E30" w:rsidRPr="00FD0E30" w:rsidRDefault="00FD0E30" w:rsidP="00FD0E30">
      <w:pPr>
        <w:rPr>
          <w:lang w:val="en-AU"/>
        </w:rPr>
      </w:pPr>
      <w:r w:rsidRPr="00FD0E30">
        <w:rPr>
          <w:lang w:val="en-AU"/>
        </w:rPr>
        <w:t>b. a Subclass 571 (Schools Sector) visa;</w:t>
      </w:r>
    </w:p>
    <w:p w14:paraId="27286D1C" w14:textId="77777777" w:rsidR="00FD0E30" w:rsidRPr="00FD0E30" w:rsidRDefault="00FD0E30" w:rsidP="00FD0E30">
      <w:pPr>
        <w:rPr>
          <w:lang w:val="en-AU"/>
        </w:rPr>
      </w:pPr>
      <w:r w:rsidRPr="00FD0E30">
        <w:rPr>
          <w:lang w:val="en-AU"/>
        </w:rPr>
        <w:lastRenderedPageBreak/>
        <w:t>c. a Subclass 572 (Vocational Education and Training Sector) visa;</w:t>
      </w:r>
    </w:p>
    <w:p w14:paraId="54EE882A" w14:textId="77777777" w:rsidR="00FD0E30" w:rsidRPr="00FD0E30" w:rsidRDefault="00FD0E30" w:rsidP="00FD0E30">
      <w:pPr>
        <w:rPr>
          <w:lang w:val="en-AU"/>
        </w:rPr>
      </w:pPr>
      <w:r w:rsidRPr="00FD0E30">
        <w:rPr>
          <w:lang w:val="en-AU"/>
        </w:rPr>
        <w:t>d. a Subclass 573 (Higher Education Sector) visa;</w:t>
      </w:r>
    </w:p>
    <w:p w14:paraId="5DEA878D" w14:textId="77777777" w:rsidR="00FD0E30" w:rsidRPr="00FD0E30" w:rsidRDefault="00FD0E30" w:rsidP="00FD0E30">
      <w:pPr>
        <w:rPr>
          <w:lang w:val="en-AU"/>
        </w:rPr>
      </w:pPr>
      <w:r w:rsidRPr="00FD0E30">
        <w:rPr>
          <w:lang w:val="en-AU"/>
        </w:rPr>
        <w:t>e. a Subclass 574 (Postgraduate Research Sector) visa;</w:t>
      </w:r>
    </w:p>
    <w:p w14:paraId="095F1354" w14:textId="77777777" w:rsidR="00FD0E30" w:rsidRPr="00FD0E30" w:rsidRDefault="00FD0E30" w:rsidP="00FD0E30">
      <w:pPr>
        <w:rPr>
          <w:lang w:val="en-AU"/>
        </w:rPr>
      </w:pPr>
      <w:r w:rsidRPr="00FD0E30">
        <w:rPr>
          <w:lang w:val="en-AU"/>
        </w:rPr>
        <w:t>f. a Subclass 575 (Non-Award Sector) visa;</w:t>
      </w:r>
    </w:p>
    <w:p w14:paraId="1F752E99" w14:textId="77777777" w:rsidR="00FD0E30" w:rsidRPr="00FD0E30" w:rsidRDefault="00FD0E30" w:rsidP="00FD0E30">
      <w:pPr>
        <w:rPr>
          <w:lang w:val="en-AU"/>
        </w:rPr>
      </w:pPr>
      <w:r w:rsidRPr="00FD0E30">
        <w:rPr>
          <w:lang w:val="en-AU"/>
        </w:rPr>
        <w:t>g. Subclass 576 (Foreign Affairs or Defence Sector) visa.</w:t>
      </w:r>
    </w:p>
    <w:p w14:paraId="6D895615" w14:textId="77777777" w:rsidR="00FD0E30" w:rsidRPr="00FD0E30" w:rsidRDefault="00FD0E30" w:rsidP="00FD0E30">
      <w:pPr>
        <w:rPr>
          <w:lang w:val="en-AU"/>
        </w:rPr>
      </w:pPr>
      <w:r w:rsidRPr="00FD0E30">
        <w:rPr>
          <w:b/>
          <w:bCs/>
          <w:lang w:val="en-AU"/>
        </w:rPr>
        <w:t>Limitation on total number of Subclass 485 visas held by the applicant, if granted the visa (paragraph 1229(4)(aa))</w:t>
      </w:r>
    </w:p>
    <w:p w14:paraId="48B84DCD" w14:textId="77777777" w:rsidR="00FD0E30" w:rsidRPr="00FD0E30" w:rsidRDefault="00FD0E30" w:rsidP="00FD0E30">
      <w:pPr>
        <w:rPr>
          <w:lang w:val="en-AU"/>
        </w:rPr>
      </w:pPr>
      <w:r w:rsidRPr="00FD0E30">
        <w:rPr>
          <w:lang w:val="en-AU"/>
        </w:rPr>
        <w:t>The primary applicant may not have held hold more than four Subclass 485 visas in total, which must not include more than one Subclass 485 (Temporary Graduate) visas in the Post</w:t>
      </w:r>
      <w:r w:rsidRPr="00FD0E30">
        <w:rPr>
          <w:lang w:val="en-AU"/>
        </w:rPr>
        <w:noBreakHyphen/>
        <w:t>Study Work stream, or the Post</w:t>
      </w:r>
      <w:r w:rsidRPr="00FD0E30">
        <w:rPr>
          <w:lang w:val="en-AU"/>
        </w:rPr>
        <w:noBreakHyphen/>
        <w:t>Higher Education Work stream, granted on the basis of meeting the requirements in clause </w:t>
      </w:r>
      <w:hyperlink r:id="rId200" w:anchor="JD_485232" w:history="1">
        <w:r w:rsidRPr="00FD0E30">
          <w:rPr>
            <w:rStyle w:val="Hyperlink"/>
            <w:lang w:val="en-AU"/>
          </w:rPr>
          <w:t>485.232</w:t>
        </w:r>
      </w:hyperlink>
      <w:r w:rsidRPr="00FD0E30">
        <w:rPr>
          <w:lang w:val="en-AU"/>
        </w:rPr>
        <w:t>, </w:t>
      </w:r>
      <w:hyperlink r:id="rId201" w:anchor="JD_485233" w:history="1">
        <w:r w:rsidRPr="00FD0E30">
          <w:rPr>
            <w:rStyle w:val="Hyperlink"/>
            <w:lang w:val="en-AU"/>
          </w:rPr>
          <w:t>485.233</w:t>
        </w:r>
      </w:hyperlink>
      <w:r w:rsidRPr="00FD0E30">
        <w:rPr>
          <w:lang w:val="en-AU"/>
        </w:rPr>
        <w:t>, </w:t>
      </w:r>
      <w:hyperlink r:id="rId202" w:anchor="JD_485234" w:history="1">
        <w:r w:rsidRPr="00FD0E30">
          <w:rPr>
            <w:rStyle w:val="Hyperlink"/>
            <w:lang w:val="en-AU"/>
          </w:rPr>
          <w:t>485.234</w:t>
        </w:r>
      </w:hyperlink>
      <w:r w:rsidRPr="00FD0E30">
        <w:rPr>
          <w:lang w:val="en-AU"/>
        </w:rPr>
        <w:t> or </w:t>
      </w:r>
      <w:hyperlink r:id="rId203" w:anchor="JD_485235" w:history="1">
        <w:r w:rsidRPr="00FD0E30">
          <w:rPr>
            <w:rStyle w:val="Hyperlink"/>
            <w:lang w:val="en-AU"/>
          </w:rPr>
          <w:t>485.235</w:t>
        </w:r>
      </w:hyperlink>
      <w:r w:rsidRPr="00FD0E30">
        <w:rPr>
          <w:lang w:val="en-AU"/>
        </w:rPr>
        <w:t> of Schedule 2 tof the Regulations.</w:t>
      </w:r>
    </w:p>
    <w:p w14:paraId="618D9A25" w14:textId="77777777" w:rsidR="00FD0E30" w:rsidRPr="00FD0E30" w:rsidRDefault="00FD0E30" w:rsidP="00FD0E30">
      <w:pPr>
        <w:rPr>
          <w:lang w:val="en-AU"/>
        </w:rPr>
      </w:pPr>
      <w:r w:rsidRPr="00FD0E30">
        <w:rPr>
          <w:b/>
          <w:bCs/>
          <w:lang w:val="en-AU"/>
        </w:rPr>
        <w:t>Age requirement (paragraph 1229(4)(b))</w:t>
      </w:r>
    </w:p>
    <w:p w14:paraId="105F7422" w14:textId="77777777" w:rsidR="00FD0E30" w:rsidRPr="00FD0E30" w:rsidRDefault="00FD0E30" w:rsidP="00FD0E30">
      <w:pPr>
        <w:rPr>
          <w:lang w:val="en-AU"/>
        </w:rPr>
      </w:pPr>
      <w:r w:rsidRPr="00FD0E30">
        <w:rPr>
          <w:lang w:val="en-AU"/>
        </w:rPr>
        <w:t>The primary applicant must be 35 years old or younger at the time of making of the Subclass </w:t>
      </w:r>
      <w:hyperlink r:id="rId204" w:history="1">
        <w:r w:rsidRPr="00FD0E30">
          <w:rPr>
            <w:rStyle w:val="Hyperlink"/>
            <w:lang w:val="en-AU"/>
          </w:rPr>
          <w:t>485</w:t>
        </w:r>
      </w:hyperlink>
      <w:r w:rsidRPr="00FD0E30">
        <w:rPr>
          <w:lang w:val="en-AU"/>
        </w:rPr>
        <w:t> visa application unless the applicant holds a Hong Kong passport or a British National (Overseas) passport, or has completed a masters degree (research) or a doctoral degree, in which case the applicant must be less than 50 years old at the time of making the application.</w:t>
      </w:r>
    </w:p>
    <w:p w14:paraId="38F6E50A" w14:textId="77777777" w:rsidR="00FD0E30" w:rsidRPr="00FD0E30" w:rsidRDefault="00FD0E30" w:rsidP="00FD0E30">
      <w:pPr>
        <w:rPr>
          <w:b/>
          <w:bCs/>
          <w:lang w:val="en-AU"/>
        </w:rPr>
      </w:pPr>
      <w:bookmarkStart w:id="30" w:name="3_3_10"/>
      <w:bookmarkStart w:id="31" w:name="ql-temp13"/>
      <w:bookmarkEnd w:id="30"/>
      <w:bookmarkEnd w:id="31"/>
      <w:r w:rsidRPr="00FD0E30">
        <w:rPr>
          <w:b/>
          <w:bCs/>
          <w:lang w:val="en-AU"/>
        </w:rPr>
        <w:t> 3.3.10. Subclass 485 visa streams</w:t>
      </w:r>
    </w:p>
    <w:p w14:paraId="72BD7C4F" w14:textId="77777777" w:rsidR="00FD0E30" w:rsidRPr="00FD0E30" w:rsidRDefault="00FD0E30" w:rsidP="00FD0E30">
      <w:pPr>
        <w:rPr>
          <w:lang w:val="en-AU"/>
        </w:rPr>
      </w:pPr>
      <w:r w:rsidRPr="00FD0E30">
        <w:rPr>
          <w:lang w:val="en-AU"/>
        </w:rPr>
        <w:t>The Subclass </w:t>
      </w:r>
      <w:hyperlink r:id="rId205" w:history="1">
        <w:r w:rsidRPr="00FD0E30">
          <w:rPr>
            <w:rStyle w:val="Hyperlink"/>
            <w:lang w:val="en-AU"/>
          </w:rPr>
          <w:t>485</w:t>
        </w:r>
      </w:hyperlink>
      <w:r w:rsidRPr="00FD0E30">
        <w:rPr>
          <w:lang w:val="en-AU"/>
        </w:rPr>
        <w:t> visa has two streams:</w:t>
      </w:r>
    </w:p>
    <w:p w14:paraId="6A56CE12" w14:textId="77777777" w:rsidR="00FD0E30" w:rsidRPr="00FD0E30" w:rsidRDefault="00FD0E30" w:rsidP="00FD0E30">
      <w:pPr>
        <w:numPr>
          <w:ilvl w:val="0"/>
          <w:numId w:val="17"/>
        </w:numPr>
        <w:rPr>
          <w:lang w:val="en-AU"/>
        </w:rPr>
      </w:pPr>
      <w:r w:rsidRPr="00FD0E30">
        <w:rPr>
          <w:lang w:val="en-AU"/>
        </w:rPr>
        <w:t>the Post-Vocational Education Work stream; and</w:t>
      </w:r>
    </w:p>
    <w:p w14:paraId="1F2C6D9F" w14:textId="77777777" w:rsidR="00FD0E30" w:rsidRPr="00FD0E30" w:rsidRDefault="00FD0E30" w:rsidP="00FD0E30">
      <w:pPr>
        <w:numPr>
          <w:ilvl w:val="0"/>
          <w:numId w:val="17"/>
        </w:numPr>
        <w:rPr>
          <w:lang w:val="en-AU"/>
        </w:rPr>
      </w:pPr>
      <w:r w:rsidRPr="00FD0E30">
        <w:rPr>
          <w:lang w:val="en-AU"/>
        </w:rPr>
        <w:t>the Post-Higher Education Work stream.</w:t>
      </w:r>
    </w:p>
    <w:p w14:paraId="06762184" w14:textId="77777777" w:rsidR="00FD0E30" w:rsidRPr="00FD0E30" w:rsidRDefault="00FD0E30" w:rsidP="00FD0E30">
      <w:pPr>
        <w:rPr>
          <w:lang w:val="en-AU"/>
        </w:rPr>
      </w:pPr>
      <w:r w:rsidRPr="00FD0E30">
        <w:rPr>
          <w:b/>
          <w:bCs/>
          <w:lang w:val="en-AU"/>
        </w:rPr>
        <w:t>Post-Vocational Education Work stream</w:t>
      </w:r>
    </w:p>
    <w:p w14:paraId="7CF073A1" w14:textId="77777777" w:rsidR="00FD0E30" w:rsidRPr="00FD0E30" w:rsidRDefault="00FD0E30" w:rsidP="00FD0E30">
      <w:pPr>
        <w:rPr>
          <w:lang w:val="en-AU"/>
        </w:rPr>
      </w:pPr>
      <w:r w:rsidRPr="00FD0E30">
        <w:rPr>
          <w:u w:val="single"/>
          <w:lang w:val="en-AU"/>
        </w:rPr>
        <w:t>Skilled occupation requirement (paragraph 1229(3)(k))</w:t>
      </w:r>
    </w:p>
    <w:p w14:paraId="2F90EDE9" w14:textId="77777777" w:rsidR="00FD0E30" w:rsidRPr="00FD0E30" w:rsidRDefault="00FD0E30" w:rsidP="00FD0E30">
      <w:pPr>
        <w:rPr>
          <w:lang w:val="en-AU"/>
        </w:rPr>
      </w:pPr>
      <w:r w:rsidRPr="00FD0E30">
        <w:rPr>
          <w:lang w:val="en-AU"/>
        </w:rPr>
        <w:t>Applicants seeking to satisfy the primary criteria for the grant of a Subclass </w:t>
      </w:r>
      <w:hyperlink r:id="rId206" w:history="1">
        <w:r w:rsidRPr="00FD0E30">
          <w:rPr>
            <w:rStyle w:val="Hyperlink"/>
            <w:lang w:val="en-AU"/>
          </w:rPr>
          <w:t> 485</w:t>
        </w:r>
      </w:hyperlink>
      <w:r w:rsidRPr="00FD0E30">
        <w:rPr>
          <w:lang w:val="en-AU"/>
        </w:rPr>
        <w:t> visa in the Post-Vocational Education Work stream must nominate in their application a skilled occupation specified by legislative instrument made under paragraph </w:t>
      </w:r>
      <w:hyperlink r:id="rId207" w:anchor="12293k" w:history="1">
        <w:r w:rsidRPr="00FD0E30">
          <w:rPr>
            <w:rStyle w:val="Hyperlink"/>
            <w:lang w:val="en-AU"/>
          </w:rPr>
          <w:t>1229(3)(k)</w:t>
        </w:r>
      </w:hyperlink>
      <w:r w:rsidRPr="00FD0E30">
        <w:rPr>
          <w:lang w:val="en-AU"/>
        </w:rPr>
        <w:t>.</w:t>
      </w:r>
    </w:p>
    <w:p w14:paraId="6603D863" w14:textId="77777777" w:rsidR="00FD0E30" w:rsidRPr="00FD0E30" w:rsidRDefault="00FD0E30" w:rsidP="00FD0E30">
      <w:pPr>
        <w:rPr>
          <w:lang w:val="en-AU"/>
        </w:rPr>
      </w:pPr>
      <w:r w:rsidRPr="00FD0E30">
        <w:rPr>
          <w:lang w:val="en-AU"/>
        </w:rPr>
        <w:t>The choice of occupation is one for the applicant to make. </w:t>
      </w:r>
      <w:hyperlink r:id="rId208" w:anchor="JD_5-officerdefinition" w:history="1">
        <w:r w:rsidRPr="00FD0E30">
          <w:rPr>
            <w:rStyle w:val="Hyperlink"/>
            <w:lang w:val="en-AU"/>
          </w:rPr>
          <w:t>Officers</w:t>
        </w:r>
      </w:hyperlink>
      <w:r w:rsidRPr="00FD0E30">
        <w:rPr>
          <w:lang w:val="en-AU"/>
        </w:rPr>
        <w:t> must not advise prospective applicants about which occupation they should (or should not) consider nominating.</w:t>
      </w:r>
    </w:p>
    <w:p w14:paraId="3C913883" w14:textId="77777777" w:rsidR="00FD0E30" w:rsidRPr="00FD0E30" w:rsidRDefault="00FD0E30" w:rsidP="00FD0E30">
      <w:pPr>
        <w:rPr>
          <w:lang w:val="en-AU"/>
        </w:rPr>
      </w:pPr>
      <w:r w:rsidRPr="00FD0E30">
        <w:rPr>
          <w:b/>
          <w:bCs/>
          <w:lang w:val="en-AU"/>
        </w:rPr>
        <w:t>Post-Higher Education Work stream</w:t>
      </w:r>
    </w:p>
    <w:p w14:paraId="2A31DEAB" w14:textId="77777777" w:rsidR="00FD0E30" w:rsidRPr="00FD0E30" w:rsidRDefault="00FD0E30" w:rsidP="00FD0E30">
      <w:pPr>
        <w:rPr>
          <w:lang w:val="en-AU"/>
        </w:rPr>
      </w:pPr>
      <w:r w:rsidRPr="00FD0E30">
        <w:rPr>
          <w:u w:val="single"/>
          <w:lang w:val="en-AU"/>
        </w:rPr>
        <w:t>Student status requirements (paragraph 1229(3)(l))</w:t>
      </w:r>
    </w:p>
    <w:p w14:paraId="5638213C" w14:textId="77777777" w:rsidR="00FD0E30" w:rsidRPr="00FD0E30" w:rsidRDefault="00FD0E30" w:rsidP="00FD0E30">
      <w:pPr>
        <w:rPr>
          <w:lang w:val="en-AU"/>
        </w:rPr>
      </w:pPr>
      <w:r w:rsidRPr="00FD0E30">
        <w:rPr>
          <w:lang w:val="en-AU"/>
        </w:rPr>
        <w:lastRenderedPageBreak/>
        <w:t>Applicants seeking to satisfy the primary criteria for the grant of a first Subclass </w:t>
      </w:r>
      <w:hyperlink r:id="rId209" w:history="1">
        <w:r w:rsidRPr="00FD0E30">
          <w:rPr>
            <w:rStyle w:val="Hyperlink"/>
            <w:lang w:val="en-AU"/>
          </w:rPr>
          <w:t>485</w:t>
        </w:r>
      </w:hyperlink>
      <w:r w:rsidRPr="00FD0E30">
        <w:rPr>
          <w:lang w:val="en-AU"/>
        </w:rPr>
        <w:t> visa in the Post-Higher Education Work stream must either hold or have held a </w:t>
      </w:r>
      <w:hyperlink r:id="rId210" w:anchor="JD_1222" w:history="1">
        <w:r w:rsidRPr="00FD0E30">
          <w:rPr>
            <w:rStyle w:val="Hyperlink"/>
            <w:lang w:val="en-AU"/>
          </w:rPr>
          <w:t>Student Temporary (Class TU) visa</w:t>
        </w:r>
      </w:hyperlink>
      <w:r w:rsidRPr="00FD0E30">
        <w:rPr>
          <w:lang w:val="en-AU"/>
        </w:rPr>
        <w:t>.</w:t>
      </w:r>
    </w:p>
    <w:p w14:paraId="425FCFD7" w14:textId="77777777" w:rsidR="00FD0E30" w:rsidRPr="00FD0E30" w:rsidRDefault="00FD0E30" w:rsidP="00FD0E30">
      <w:pPr>
        <w:rPr>
          <w:lang w:val="en-AU"/>
        </w:rPr>
      </w:pPr>
      <w:r w:rsidRPr="00FD0E30">
        <w:rPr>
          <w:u w:val="single"/>
          <w:lang w:val="en-AU"/>
        </w:rPr>
        <w:t>Application for subsequent Subclass 485 visa in the Post-Higher Education Work Stream (paragraph 1229(3)(la))</w:t>
      </w:r>
    </w:p>
    <w:p w14:paraId="70B54B29" w14:textId="77777777" w:rsidR="00FD0E30" w:rsidRPr="00FD0E30" w:rsidRDefault="00FD0E30" w:rsidP="00FD0E30">
      <w:pPr>
        <w:rPr>
          <w:lang w:val="en-AU"/>
        </w:rPr>
      </w:pPr>
      <w:r w:rsidRPr="00FD0E30">
        <w:rPr>
          <w:lang w:val="en-AU"/>
        </w:rPr>
        <w:t>An applicant seeking to satisfy the primary criteria for the grant of a subsequent Subclass </w:t>
      </w:r>
      <w:hyperlink r:id="rId211" w:history="1">
        <w:r w:rsidRPr="00FD0E30">
          <w:rPr>
            <w:rStyle w:val="Hyperlink"/>
            <w:lang w:val="en-AU"/>
          </w:rPr>
          <w:t>485</w:t>
        </w:r>
      </w:hyperlink>
      <w:r w:rsidRPr="00FD0E30">
        <w:rPr>
          <w:lang w:val="en-AU"/>
        </w:rPr>
        <w:t> visa in the Post-Higher Education Work stream must hold a Subclass 485 visa in the Post-Study Work stream or the Post-Higher Education Work stream, or hold a Subclass 485 visa in the Replacement stream and have held a Subclass 485 visa in the Post-Study Work stream.</w:t>
      </w:r>
    </w:p>
    <w:p w14:paraId="76115ED9" w14:textId="77777777" w:rsidR="00FD0E30" w:rsidRPr="00FD0E30" w:rsidRDefault="00FD0E30" w:rsidP="00FD0E30">
      <w:pPr>
        <w:rPr>
          <w:b/>
          <w:bCs/>
          <w:lang w:val="en-AU"/>
        </w:rPr>
      </w:pPr>
      <w:bookmarkStart w:id="32" w:name="3_3_11"/>
      <w:bookmarkStart w:id="33" w:name="ql-temp14"/>
      <w:bookmarkEnd w:id="32"/>
      <w:bookmarkEnd w:id="33"/>
      <w:r w:rsidRPr="00FD0E30">
        <w:rPr>
          <w:b/>
          <w:bCs/>
          <w:lang w:val="en-AU"/>
        </w:rPr>
        <w:t> 3.3.11. Subclass 485 visa secondary applicants</w:t>
      </w:r>
    </w:p>
    <w:p w14:paraId="1370ADE2" w14:textId="77777777" w:rsidR="00FD0E30" w:rsidRPr="00FD0E30" w:rsidRDefault="00FD0E30" w:rsidP="00FD0E30">
      <w:pPr>
        <w:rPr>
          <w:lang w:val="en-AU"/>
        </w:rPr>
      </w:pPr>
      <w:hyperlink r:id="rId212" w:anchor="JD_legend_current_mrPop00311" w:history="1">
        <w:r w:rsidRPr="00FD0E30">
          <w:rPr>
            <w:rStyle w:val="Hyperlink"/>
            <w:lang w:val="en-AU"/>
          </w:rPr>
          <w:t>Members of the family unit</w:t>
        </w:r>
      </w:hyperlink>
      <w:r w:rsidRPr="00FD0E30">
        <w:rPr>
          <w:lang w:val="en-AU"/>
        </w:rPr>
        <w:t> members (secondary applicants) can make a Subclass </w:t>
      </w:r>
      <w:hyperlink r:id="rId213" w:history="1">
        <w:r w:rsidRPr="00FD0E30">
          <w:rPr>
            <w:rStyle w:val="Hyperlink"/>
            <w:lang w:val="en-AU"/>
          </w:rPr>
          <w:t>485</w:t>
        </w:r>
      </w:hyperlink>
      <w:r w:rsidRPr="00FD0E30">
        <w:rPr>
          <w:lang w:val="en-AU"/>
        </w:rPr>
        <w:t> visa application by:</w:t>
      </w:r>
    </w:p>
    <w:p w14:paraId="64CB851A" w14:textId="77777777" w:rsidR="00FD0E30" w:rsidRPr="00FD0E30" w:rsidRDefault="00FD0E30" w:rsidP="00FD0E30">
      <w:pPr>
        <w:numPr>
          <w:ilvl w:val="0"/>
          <w:numId w:val="18"/>
        </w:numPr>
        <w:rPr>
          <w:lang w:val="en-AU"/>
        </w:rPr>
      </w:pPr>
      <w:r w:rsidRPr="00FD0E30">
        <w:rPr>
          <w:lang w:val="en-AU"/>
        </w:rPr>
        <w:t>making a combined application with the primary applicant (paragraph </w:t>
      </w:r>
      <w:hyperlink r:id="rId214" w:anchor="12293h" w:history="1">
        <w:r w:rsidRPr="00FD0E30">
          <w:rPr>
            <w:rStyle w:val="Hyperlink"/>
            <w:lang w:val="en-AU"/>
          </w:rPr>
          <w:t>1229(3)(h));</w:t>
        </w:r>
      </w:hyperlink>
    </w:p>
    <w:p w14:paraId="6EBE13A7" w14:textId="77777777" w:rsidR="00FD0E30" w:rsidRPr="00FD0E30" w:rsidRDefault="00FD0E30" w:rsidP="00FD0E30">
      <w:pPr>
        <w:numPr>
          <w:ilvl w:val="0"/>
          <w:numId w:val="18"/>
        </w:numPr>
        <w:rPr>
          <w:lang w:val="en-AU"/>
        </w:rPr>
      </w:pPr>
      <w:r w:rsidRPr="00FD0E30">
        <w:rPr>
          <w:lang w:val="en-AU"/>
        </w:rPr>
        <w:t>making a separate application claiming to be a member of the family unit of a primary applicant;</w:t>
      </w:r>
    </w:p>
    <w:p w14:paraId="0D04EC60" w14:textId="77777777" w:rsidR="00FD0E30" w:rsidRPr="00FD0E30" w:rsidRDefault="00FD0E30" w:rsidP="00FD0E30">
      <w:pPr>
        <w:numPr>
          <w:ilvl w:val="0"/>
          <w:numId w:val="18"/>
        </w:numPr>
        <w:rPr>
          <w:lang w:val="en-AU"/>
        </w:rPr>
      </w:pPr>
      <w:r w:rsidRPr="00FD0E30">
        <w:rPr>
          <w:lang w:val="en-AU"/>
        </w:rPr>
        <w:t>being added as a dependent child to the primary applicant’s application after the application is made but before it is decided (regulation </w:t>
      </w:r>
      <w:hyperlink r:id="rId215" w:anchor="JD_208B40141" w:history="1">
        <w:r w:rsidRPr="00FD0E30">
          <w:rPr>
            <w:rStyle w:val="Hyperlink"/>
            <w:lang w:val="en-AU"/>
          </w:rPr>
          <w:t>2.08B</w:t>
        </w:r>
      </w:hyperlink>
      <w:r w:rsidRPr="00FD0E30">
        <w:rPr>
          <w:lang w:val="en-AU"/>
        </w:rPr>
        <w:t>);</w:t>
      </w:r>
    </w:p>
    <w:p w14:paraId="10ECD859" w14:textId="77777777" w:rsidR="00FD0E30" w:rsidRPr="00FD0E30" w:rsidRDefault="00FD0E30" w:rsidP="00FD0E30">
      <w:pPr>
        <w:numPr>
          <w:ilvl w:val="0"/>
          <w:numId w:val="18"/>
        </w:numPr>
        <w:rPr>
          <w:lang w:val="en-AU"/>
        </w:rPr>
      </w:pPr>
      <w:r w:rsidRPr="00FD0E30">
        <w:rPr>
          <w:lang w:val="en-AU"/>
        </w:rPr>
        <w:t>being added as a newborn child to the primary applicant’s application when the child is born after the application is made, but before it is decided (regulation </w:t>
      </w:r>
      <w:hyperlink r:id="rId216" w:anchor="JD_208" w:history="1">
        <w:r w:rsidRPr="00FD0E30">
          <w:rPr>
            <w:rStyle w:val="Hyperlink"/>
            <w:lang w:val="en-AU"/>
          </w:rPr>
          <w:t>2.08</w:t>
        </w:r>
      </w:hyperlink>
      <w:r w:rsidRPr="00FD0E30">
        <w:rPr>
          <w:lang w:val="en-AU"/>
        </w:rPr>
        <w:t>);</w:t>
      </w:r>
    </w:p>
    <w:p w14:paraId="69348E05" w14:textId="77777777" w:rsidR="00FD0E30" w:rsidRPr="00FD0E30" w:rsidRDefault="00FD0E30" w:rsidP="00FD0E30">
      <w:pPr>
        <w:numPr>
          <w:ilvl w:val="0"/>
          <w:numId w:val="18"/>
        </w:numPr>
        <w:rPr>
          <w:lang w:val="en-AU"/>
        </w:rPr>
      </w:pPr>
      <w:r w:rsidRPr="00FD0E30">
        <w:rPr>
          <w:lang w:val="en-AU"/>
        </w:rPr>
        <w:t>dependent children must lodge individual applications unless combined with a parent’s application; whether in or outside Australia (but not in immigration clearance), making a separate valid application to join the primary applicant after the primary applicant has been granted a Subclass 485 visa (paragraph </w:t>
      </w:r>
      <w:hyperlink r:id="rId217" w:anchor="12293f" w:history="1">
        <w:r w:rsidRPr="00FD0E30">
          <w:rPr>
            <w:rStyle w:val="Hyperlink"/>
            <w:lang w:val="en-AU"/>
          </w:rPr>
          <w:t>1229(3)(f)),</w:t>
        </w:r>
      </w:hyperlink>
      <w:r w:rsidRPr="00FD0E30">
        <w:rPr>
          <w:lang w:val="en-AU"/>
        </w:rPr>
        <w:t> subject to any standard immigration bars on applying (refer in this PI to 3.3.13. Limitations on Subclass 485 visa applications).</w:t>
      </w:r>
    </w:p>
    <w:p w14:paraId="20393ECB" w14:textId="77777777" w:rsidR="00FD0E30" w:rsidRPr="00FD0E30" w:rsidRDefault="00FD0E30" w:rsidP="00FD0E30">
      <w:pPr>
        <w:rPr>
          <w:b/>
          <w:bCs/>
          <w:lang w:val="en-AU"/>
        </w:rPr>
      </w:pPr>
      <w:bookmarkStart w:id="34" w:name="3_3_12"/>
      <w:bookmarkStart w:id="35" w:name="ql-temp15"/>
      <w:bookmarkEnd w:id="34"/>
      <w:bookmarkEnd w:id="35"/>
      <w:r w:rsidRPr="00FD0E30">
        <w:rPr>
          <w:b/>
          <w:bCs/>
          <w:lang w:val="en-AU"/>
        </w:rPr>
        <w:t> 3.3.12. Limitations on Subclass 485 visa applicantions</w:t>
      </w:r>
    </w:p>
    <w:p w14:paraId="4F2AB794" w14:textId="77777777" w:rsidR="00FD0E30" w:rsidRPr="00FD0E30" w:rsidRDefault="00FD0E30" w:rsidP="00FD0E30">
      <w:pPr>
        <w:rPr>
          <w:lang w:val="en-AU"/>
        </w:rPr>
      </w:pPr>
      <w:r w:rsidRPr="00FD0E30">
        <w:rPr>
          <w:lang w:val="en-AU"/>
        </w:rPr>
        <w:t>The Regulations provide other specific circumstances in which persons cannot make a valid visa application. For general information on these circumstances, refer to:</w:t>
      </w:r>
    </w:p>
    <w:p w14:paraId="34D18DB2" w14:textId="77777777" w:rsidR="00FD0E30" w:rsidRPr="00FD0E30" w:rsidRDefault="00FD0E30" w:rsidP="00FD0E30">
      <w:pPr>
        <w:numPr>
          <w:ilvl w:val="0"/>
          <w:numId w:val="19"/>
        </w:numPr>
        <w:rPr>
          <w:lang w:val="en-AU"/>
        </w:rPr>
      </w:pPr>
      <w:hyperlink r:id="rId218" w:anchor="JD_GGA-30LIMITATIONSTOAPPLICSONSHORE-OVERVIEW" w:history="1">
        <w:r w:rsidRPr="00FD0E30">
          <w:rPr>
            <w:rStyle w:val="Hyperlink"/>
            <w:lang w:val="en-AU"/>
          </w:rPr>
          <w:t>GenGuideA - All visas - Visa application procedures - PI (LS-1849) - Limitations on applying for visas in Australia</w:t>
        </w:r>
      </w:hyperlink>
    </w:p>
    <w:p w14:paraId="6635B2D7" w14:textId="77777777" w:rsidR="00FD0E30" w:rsidRPr="00FD0E30" w:rsidRDefault="00FD0E30" w:rsidP="00FD0E30">
      <w:pPr>
        <w:numPr>
          <w:ilvl w:val="0"/>
          <w:numId w:val="19"/>
        </w:numPr>
        <w:rPr>
          <w:lang w:val="en-AU"/>
        </w:rPr>
      </w:pPr>
      <w:hyperlink r:id="rId219" w:history="1">
        <w:r w:rsidRPr="00FD0E30">
          <w:rPr>
            <w:rStyle w:val="Hyperlink"/>
            <w:lang w:val="en-AU"/>
          </w:rPr>
          <w:t>Sch8 - Visa conditions - “No further application” conditions - PI (VM-3197)</w:t>
        </w:r>
      </w:hyperlink>
    </w:p>
    <w:p w14:paraId="351ABF64" w14:textId="77777777" w:rsidR="00FD0E30" w:rsidRPr="00FD0E30" w:rsidRDefault="00FD0E30" w:rsidP="00FD0E30">
      <w:pPr>
        <w:rPr>
          <w:lang w:val="en-AU"/>
        </w:rPr>
      </w:pPr>
      <w:r w:rsidRPr="00FD0E30">
        <w:rPr>
          <w:b/>
          <w:bCs/>
          <w:lang w:val="en-AU"/>
        </w:rPr>
        <w:lastRenderedPageBreak/>
        <w:t>Student-related “no further application” conditions</w:t>
      </w:r>
    </w:p>
    <w:p w14:paraId="5E2D3EA3" w14:textId="77777777" w:rsidR="00FD0E30" w:rsidRPr="00FD0E30" w:rsidRDefault="00FD0E30" w:rsidP="00FD0E30">
      <w:pPr>
        <w:rPr>
          <w:lang w:val="en-AU"/>
        </w:rPr>
      </w:pPr>
      <w:r w:rsidRPr="00FD0E30">
        <w:rPr>
          <w:lang w:val="en-AU"/>
        </w:rPr>
        <w:t>Condition </w:t>
      </w:r>
      <w:hyperlink r:id="rId220" w:anchor="JD_8534" w:history="1">
        <w:r w:rsidRPr="00FD0E30">
          <w:rPr>
            <w:rStyle w:val="Hyperlink"/>
            <w:lang w:val="en-AU"/>
          </w:rPr>
          <w:t>8534</w:t>
        </w:r>
      </w:hyperlink>
      <w:r w:rsidRPr="00FD0E30">
        <w:rPr>
          <w:lang w:val="en-AU"/>
        </w:rPr>
        <w:t> provides that the holder (of a visa with this condition attached) is not entitled to be granted a substantive visa, other than a protection visa, a Subclass </w:t>
      </w:r>
      <w:hyperlink r:id="rId221" w:history="1">
        <w:r w:rsidRPr="00FD0E30">
          <w:rPr>
            <w:rStyle w:val="Hyperlink"/>
            <w:lang w:val="en-AU"/>
          </w:rPr>
          <w:t>485</w:t>
        </w:r>
      </w:hyperlink>
      <w:r w:rsidRPr="00FD0E30">
        <w:rPr>
          <w:lang w:val="en-AU"/>
        </w:rPr>
        <w:t> visa or a Subclass 590 (Student Guardian) visa while the holder remains in Australia. This means that a person applying for a Subclass 485 visa (as a primary applicant or as a secondary applicant), and whose visa is subject to condition 8534 can make a valid Subclass 485 visa application without needing to have this condition waived. For policy and procedures, refer to:</w:t>
      </w:r>
    </w:p>
    <w:p w14:paraId="08C8CEDB" w14:textId="77777777" w:rsidR="00FD0E30" w:rsidRPr="00FD0E30" w:rsidRDefault="00FD0E30" w:rsidP="00FD0E30">
      <w:pPr>
        <w:numPr>
          <w:ilvl w:val="0"/>
          <w:numId w:val="20"/>
        </w:numPr>
        <w:rPr>
          <w:lang w:val="en-AU"/>
        </w:rPr>
      </w:pPr>
      <w:hyperlink r:id="rId222" w:history="1">
        <w:r w:rsidRPr="00FD0E30">
          <w:rPr>
            <w:rStyle w:val="Hyperlink"/>
            <w:lang w:val="en-AU"/>
          </w:rPr>
          <w:t> Sch8 - Visa conditions - “No further application” conditions - PI (VM-3197).</w:t>
        </w:r>
      </w:hyperlink>
    </w:p>
    <w:p w14:paraId="1AB460A8" w14:textId="77777777" w:rsidR="00FD0E30" w:rsidRPr="00FD0E30" w:rsidRDefault="00FD0E30" w:rsidP="00FD0E30">
      <w:pPr>
        <w:rPr>
          <w:lang w:val="en-AU"/>
        </w:rPr>
      </w:pPr>
      <w:r w:rsidRPr="00FD0E30">
        <w:rPr>
          <w:lang w:val="en-AU"/>
        </w:rPr>
        <w:t>Condition </w:t>
      </w:r>
      <w:hyperlink r:id="rId223" w:anchor="JD_8535" w:history="1">
        <w:r w:rsidRPr="00FD0E30">
          <w:rPr>
            <w:rStyle w:val="Hyperlink"/>
            <w:lang w:val="en-AU"/>
          </w:rPr>
          <w:t>8535</w:t>
        </w:r>
      </w:hyperlink>
      <w:r w:rsidRPr="00FD0E30">
        <w:rPr>
          <w:lang w:val="en-AU"/>
        </w:rPr>
        <w:t> provides that the holder (of a visa with this condition attached) is not entitled to be granted a substantive visa, other than a protection visa or a </w:t>
      </w:r>
      <w:hyperlink r:id="rId224" w:anchor="JD_1222-Student40Temporary4140ClassTU41" w:history="1">
        <w:r w:rsidRPr="00FD0E30">
          <w:rPr>
            <w:rStyle w:val="Hyperlink"/>
            <w:lang w:val="en-AU"/>
          </w:rPr>
          <w:t>Student (Temporary) (Class TU) visa</w:t>
        </w:r>
      </w:hyperlink>
      <w:r w:rsidRPr="00FD0E30">
        <w:rPr>
          <w:lang w:val="en-AU"/>
        </w:rPr>
        <w:t> that is granted on the basis of support from the Commonwealth government or a foreign government while the holder remains in Australia. This means that a person whose (Student) visa is subject to condition 8535 is prevented from making a valid application for a Subclass 485 visa.</w:t>
      </w:r>
    </w:p>
    <w:p w14:paraId="14ECD03F" w14:textId="77777777" w:rsidR="00FD0E30" w:rsidRPr="00FD0E30" w:rsidRDefault="00FD0E30" w:rsidP="00FD0E30">
      <w:pPr>
        <w:rPr>
          <w:lang w:val="en-AU"/>
        </w:rPr>
      </w:pPr>
      <w:r w:rsidRPr="00FD0E30">
        <w:rPr>
          <w:b/>
          <w:bCs/>
          <w:lang w:val="en-AU"/>
        </w:rPr>
        <w:t>Note:</w:t>
      </w:r>
      <w:r w:rsidRPr="00FD0E30">
        <w:rPr>
          <w:lang w:val="en-AU"/>
        </w:rPr>
        <w:t> Condition 8535 may be waived under subsection </w:t>
      </w:r>
      <w:hyperlink r:id="rId225" w:anchor="412a" w:history="1">
        <w:r w:rsidRPr="00FD0E30">
          <w:rPr>
            <w:rStyle w:val="Hyperlink"/>
            <w:lang w:val="en-AU"/>
          </w:rPr>
          <w:t>41(2A)</w:t>
        </w:r>
      </w:hyperlink>
      <w:r w:rsidRPr="00FD0E30">
        <w:rPr>
          <w:lang w:val="en-AU"/>
        </w:rPr>
        <w:t> of the Act and subregulation </w:t>
      </w:r>
      <w:hyperlink r:id="rId226" w:anchor="JD_20540341-Conditionsapplicabletovisas" w:history="1">
        <w:r w:rsidRPr="00FD0E30">
          <w:rPr>
            <w:rStyle w:val="Hyperlink"/>
            <w:lang w:val="en-AU"/>
          </w:rPr>
          <w:t>2.05(4)</w:t>
        </w:r>
      </w:hyperlink>
      <w:r w:rsidRPr="00FD0E30">
        <w:rPr>
          <w:lang w:val="en-AU"/>
        </w:rPr>
        <w:t> of the Regulations where compelling and compassionate circumstances have developed. A person  whose visa has condition 8535 attached, but was granted a Student visa on the basis of financial assistance from the Commonwealth or a foreign government in accordance with paragraph </w:t>
      </w:r>
      <w:hyperlink r:id="rId227" w:anchor="JD_8535" w:history="1">
        <w:r w:rsidRPr="00FD0E30">
          <w:rPr>
            <w:rStyle w:val="Hyperlink"/>
            <w:lang w:val="en-AU"/>
          </w:rPr>
          <w:t>8535(b)</w:t>
        </w:r>
      </w:hyperlink>
      <w:r w:rsidRPr="00FD0E30">
        <w:rPr>
          <w:lang w:val="en-AU"/>
        </w:rPr>
        <w:t> would include a Foreign Affairs student or Defence student applicant seeking to satisfy the primary criteria for the grant of a Subclass 485 visa would not be able to meet the requirements of subitem </w:t>
      </w:r>
      <w:hyperlink r:id="rId228" w:anchor="12294" w:history="1">
        <w:r w:rsidRPr="00FD0E30">
          <w:rPr>
            <w:rStyle w:val="Hyperlink"/>
            <w:lang w:val="en-AU"/>
          </w:rPr>
          <w:t>1229(4)</w:t>
        </w:r>
      </w:hyperlink>
      <w:r w:rsidRPr="00FD0E30">
        <w:rPr>
          <w:lang w:val="en-AU"/>
        </w:rPr>
        <w:t>. This is because they would not hold or have held an ‘eligible student visa’ as they are a Foreign Affairs student or Defence student.</w:t>
      </w:r>
    </w:p>
    <w:p w14:paraId="5BFDB1BD" w14:textId="77777777" w:rsidR="00FD0E30" w:rsidRPr="00FD0E30" w:rsidRDefault="00FD0E30" w:rsidP="00FD0E30">
      <w:pPr>
        <w:rPr>
          <w:b/>
          <w:bCs/>
          <w:lang w:val="en-AU"/>
        </w:rPr>
      </w:pPr>
      <w:bookmarkStart w:id="36" w:name="3_4"/>
      <w:bookmarkEnd w:id="36"/>
      <w:r w:rsidRPr="00FD0E30">
        <w:rPr>
          <w:b/>
          <w:bCs/>
          <w:lang w:val="en-AU"/>
        </w:rPr>
        <w:t>3.4. Subclass 485 criteria for visa grant</w:t>
      </w:r>
    </w:p>
    <w:p w14:paraId="2E9889FC" w14:textId="77777777" w:rsidR="00FD0E30" w:rsidRPr="00FD0E30" w:rsidRDefault="00FD0E30" w:rsidP="00FD0E30">
      <w:pPr>
        <w:rPr>
          <w:b/>
          <w:bCs/>
          <w:lang w:val="en-AU"/>
        </w:rPr>
      </w:pPr>
      <w:bookmarkStart w:id="37" w:name="3_4_1"/>
      <w:bookmarkStart w:id="38" w:name="ql-temp16"/>
      <w:bookmarkEnd w:id="37"/>
      <w:bookmarkEnd w:id="38"/>
      <w:r w:rsidRPr="00FD0E30">
        <w:rPr>
          <w:b/>
          <w:bCs/>
          <w:lang w:val="en-AU"/>
        </w:rPr>
        <w:t> 3.4.1. Overview of the primary and secondary criteria</w:t>
      </w:r>
    </w:p>
    <w:p w14:paraId="2CF258B9" w14:textId="77777777" w:rsidR="00FD0E30" w:rsidRPr="00FD0E30" w:rsidRDefault="00FD0E30" w:rsidP="00FD0E30">
      <w:pPr>
        <w:rPr>
          <w:lang w:val="en-AU"/>
        </w:rPr>
      </w:pPr>
      <w:r w:rsidRPr="00FD0E30">
        <w:rPr>
          <w:lang w:val="en-AU"/>
        </w:rPr>
        <w:t>Division </w:t>
      </w:r>
      <w:hyperlink r:id="rId229" w:anchor="JD_4852" w:history="1">
        <w:r w:rsidRPr="00FD0E30">
          <w:rPr>
            <w:rStyle w:val="Hyperlink"/>
            <w:lang w:val="en-AU"/>
          </w:rPr>
          <w:t>485.2</w:t>
        </w:r>
      </w:hyperlink>
      <w:r w:rsidRPr="00FD0E30">
        <w:rPr>
          <w:lang w:val="en-AU"/>
        </w:rPr>
        <w:t> sets out the Subclass </w:t>
      </w:r>
      <w:hyperlink r:id="rId230" w:history="1">
        <w:r w:rsidRPr="00FD0E30">
          <w:rPr>
            <w:rStyle w:val="Hyperlink"/>
            <w:lang w:val="en-AU"/>
          </w:rPr>
          <w:t>485</w:t>
        </w:r>
      </w:hyperlink>
      <w:r w:rsidRPr="00FD0E30">
        <w:rPr>
          <w:lang w:val="en-AU"/>
        </w:rPr>
        <w:t> visa primary criteria. The primary criteria must be satisfied at the time a decision is made on the application, unless otherwise stated, by at least one member of a family unit (referred to as the ‘primary applicant’). Primary applicants must satisfy the common criteria in Subdivision </w:t>
      </w:r>
      <w:hyperlink r:id="rId231" w:anchor="JD_48521" w:history="1">
        <w:r w:rsidRPr="00FD0E30">
          <w:rPr>
            <w:rStyle w:val="Hyperlink"/>
            <w:lang w:val="en-AU"/>
          </w:rPr>
          <w:t>485.21</w:t>
        </w:r>
      </w:hyperlink>
      <w:r w:rsidRPr="00FD0E30">
        <w:rPr>
          <w:lang w:val="en-AU"/>
        </w:rPr>
        <w:t> and the criteria specific to their nominated stream (i.e. either the Post-Vocational Education Work stream under Subdivision </w:t>
      </w:r>
      <w:hyperlink r:id="rId232" w:anchor="JD_48522" w:history="1">
        <w:r w:rsidRPr="00FD0E30">
          <w:rPr>
            <w:rStyle w:val="Hyperlink"/>
            <w:lang w:val="en-AU"/>
          </w:rPr>
          <w:t>485.22</w:t>
        </w:r>
      </w:hyperlink>
      <w:r w:rsidRPr="00FD0E30">
        <w:rPr>
          <w:lang w:val="en-AU"/>
        </w:rPr>
        <w:t> or the Post-Higher Education Work stream under Subdivision </w:t>
      </w:r>
      <w:hyperlink r:id="rId233" w:anchor="JD_48523" w:history="1">
        <w:r w:rsidRPr="00FD0E30">
          <w:rPr>
            <w:rStyle w:val="Hyperlink"/>
            <w:lang w:val="en-AU"/>
          </w:rPr>
          <w:t>485.23</w:t>
        </w:r>
      </w:hyperlink>
      <w:r w:rsidRPr="00FD0E30">
        <w:rPr>
          <w:lang w:val="en-AU"/>
        </w:rPr>
        <w:t>). If an applicant makes an application for a second or subsequent visa in the Post-Higher Education Work stream, but does not meet the requirements in clause </w:t>
      </w:r>
      <w:hyperlink r:id="rId234" w:anchor="JD_485232" w:history="1">
        <w:r w:rsidRPr="00FD0E30">
          <w:rPr>
            <w:rStyle w:val="Hyperlink"/>
            <w:lang w:val="en-AU"/>
          </w:rPr>
          <w:t>485.232</w:t>
        </w:r>
      </w:hyperlink>
      <w:r w:rsidRPr="00FD0E30">
        <w:rPr>
          <w:lang w:val="en-AU"/>
        </w:rPr>
        <w:t>, </w:t>
      </w:r>
      <w:hyperlink r:id="rId235" w:anchor="JD_485233" w:history="1">
        <w:r w:rsidRPr="00FD0E30">
          <w:rPr>
            <w:rStyle w:val="Hyperlink"/>
            <w:lang w:val="en-AU"/>
          </w:rPr>
          <w:t>485.233</w:t>
        </w:r>
      </w:hyperlink>
      <w:r w:rsidRPr="00FD0E30">
        <w:rPr>
          <w:lang w:val="en-AU"/>
        </w:rPr>
        <w:t>, </w:t>
      </w:r>
      <w:hyperlink r:id="rId236" w:anchor="JD_485234" w:history="1">
        <w:r w:rsidRPr="00FD0E30">
          <w:rPr>
            <w:rStyle w:val="Hyperlink"/>
            <w:lang w:val="en-AU"/>
          </w:rPr>
          <w:t>485.234</w:t>
        </w:r>
      </w:hyperlink>
      <w:r w:rsidRPr="00FD0E30">
        <w:rPr>
          <w:lang w:val="en-AU"/>
        </w:rPr>
        <w:t> or </w:t>
      </w:r>
      <w:hyperlink r:id="rId237" w:anchor="JD_485235" w:history="1">
        <w:r w:rsidRPr="00FD0E30">
          <w:rPr>
            <w:rStyle w:val="Hyperlink"/>
            <w:lang w:val="en-AU"/>
          </w:rPr>
          <w:t>485.235</w:t>
        </w:r>
      </w:hyperlink>
      <w:r w:rsidRPr="00FD0E30">
        <w:rPr>
          <w:lang w:val="en-AU"/>
        </w:rPr>
        <w:t>, the applicant would fail to meet the common criteria under subparagraph </w:t>
      </w:r>
      <w:hyperlink r:id="rId238" w:anchor="485211c" w:history="1">
        <w:r w:rsidRPr="00FD0E30">
          <w:rPr>
            <w:rStyle w:val="Hyperlink"/>
            <w:lang w:val="en-AU"/>
          </w:rPr>
          <w:t>485.211(c)(ii)</w:t>
        </w:r>
      </w:hyperlink>
      <w:r w:rsidRPr="00FD0E30">
        <w:rPr>
          <w:lang w:val="en-AU"/>
        </w:rPr>
        <w:t>.</w:t>
      </w:r>
    </w:p>
    <w:p w14:paraId="68427251" w14:textId="77777777" w:rsidR="00FD0E30" w:rsidRPr="00FD0E30" w:rsidRDefault="00FD0E30" w:rsidP="00FD0E30">
      <w:pPr>
        <w:rPr>
          <w:lang w:val="en-AU"/>
        </w:rPr>
      </w:pPr>
      <w:r w:rsidRPr="00FD0E30">
        <w:rPr>
          <w:lang w:val="en-AU"/>
        </w:rPr>
        <w:lastRenderedPageBreak/>
        <w:t>Division </w:t>
      </w:r>
      <w:hyperlink r:id="rId239" w:anchor="JD_4853" w:history="1">
        <w:r w:rsidRPr="00FD0E30">
          <w:rPr>
            <w:rStyle w:val="Hyperlink"/>
            <w:lang w:val="en-AU"/>
          </w:rPr>
          <w:t>485.3</w:t>
        </w:r>
      </w:hyperlink>
      <w:r w:rsidRPr="00FD0E30">
        <w:rPr>
          <w:lang w:val="en-AU"/>
        </w:rPr>
        <w:t> sets out the Subclass 485 visa secondary criteria that must be satisfied at the time a decision is made on the application, unless otherwise stated. The secondary criteria are for applicants who are </w:t>
      </w:r>
      <w:hyperlink r:id="rId240" w:anchor="JD_legend_current_mrPop00311" w:history="1">
        <w:r w:rsidRPr="00FD0E30">
          <w:rPr>
            <w:rStyle w:val="Hyperlink"/>
            <w:lang w:val="en-AU"/>
          </w:rPr>
          <w:t>members of the family unit</w:t>
        </w:r>
      </w:hyperlink>
      <w:r w:rsidRPr="00FD0E30">
        <w:rPr>
          <w:lang w:val="en-AU"/>
        </w:rPr>
        <w:t> of a person who satisfies the primary criteria. Applicants seeking to satisfy the secondary criteria are referred to as ‘secondary applicants’.</w:t>
      </w:r>
    </w:p>
    <w:p w14:paraId="582887B5" w14:textId="77777777" w:rsidR="00FD0E30" w:rsidRPr="00FD0E30" w:rsidRDefault="00FD0E30" w:rsidP="00FD0E30">
      <w:pPr>
        <w:rPr>
          <w:b/>
          <w:bCs/>
          <w:lang w:val="en-AU"/>
        </w:rPr>
      </w:pPr>
      <w:bookmarkStart w:id="39" w:name="3_5"/>
      <w:bookmarkEnd w:id="39"/>
      <w:r w:rsidRPr="00FD0E30">
        <w:rPr>
          <w:b/>
          <w:bCs/>
          <w:lang w:val="en-AU"/>
        </w:rPr>
        <w:t>3.5. Common criteria for visa grant – primary applicant</w:t>
      </w:r>
    </w:p>
    <w:p w14:paraId="25EB1561" w14:textId="77777777" w:rsidR="00FD0E30" w:rsidRPr="00FD0E30" w:rsidRDefault="00FD0E30" w:rsidP="00FD0E30">
      <w:pPr>
        <w:rPr>
          <w:lang w:val="en-AU"/>
        </w:rPr>
      </w:pPr>
      <w:r w:rsidRPr="00FD0E30">
        <w:rPr>
          <w:lang w:val="en-AU"/>
        </w:rPr>
        <w:t>Common criteria are specified in clauses </w:t>
      </w:r>
      <w:hyperlink r:id="rId241" w:anchor="JD_485211" w:history="1">
        <w:r w:rsidRPr="00FD0E30">
          <w:rPr>
            <w:rStyle w:val="Hyperlink"/>
            <w:lang w:val="en-AU"/>
          </w:rPr>
          <w:t>485.211</w:t>
        </w:r>
      </w:hyperlink>
      <w:r w:rsidRPr="00FD0E30">
        <w:rPr>
          <w:lang w:val="en-AU"/>
        </w:rPr>
        <w:t>, </w:t>
      </w:r>
      <w:hyperlink r:id="rId242" w:anchor="JD_485212" w:history="1">
        <w:r w:rsidRPr="00FD0E30">
          <w:rPr>
            <w:rStyle w:val="Hyperlink"/>
            <w:lang w:val="en-AU"/>
          </w:rPr>
          <w:t>485.212</w:t>
        </w:r>
      </w:hyperlink>
      <w:r w:rsidRPr="00FD0E30">
        <w:rPr>
          <w:lang w:val="en-AU"/>
        </w:rPr>
        <w:t>, </w:t>
      </w:r>
      <w:hyperlink r:id="rId243" w:anchor="JD_485213" w:history="1">
        <w:r w:rsidRPr="00FD0E30">
          <w:rPr>
            <w:rStyle w:val="Hyperlink"/>
            <w:lang w:val="en-AU"/>
          </w:rPr>
          <w:t>485.213</w:t>
        </w:r>
      </w:hyperlink>
      <w:r w:rsidRPr="00FD0E30">
        <w:rPr>
          <w:lang w:val="en-AU"/>
        </w:rPr>
        <w:t>, </w:t>
      </w:r>
      <w:hyperlink r:id="rId244" w:anchor="JD_485215" w:history="1">
        <w:r w:rsidRPr="00FD0E30">
          <w:rPr>
            <w:rStyle w:val="Hyperlink"/>
            <w:lang w:val="en-AU"/>
          </w:rPr>
          <w:t>485.215</w:t>
        </w:r>
      </w:hyperlink>
      <w:r w:rsidRPr="00FD0E30">
        <w:rPr>
          <w:lang w:val="en-AU"/>
        </w:rPr>
        <w:t>, </w:t>
      </w:r>
      <w:hyperlink r:id="rId245" w:anchor="JD_485216" w:history="1">
        <w:r w:rsidRPr="00FD0E30">
          <w:rPr>
            <w:rStyle w:val="Hyperlink"/>
            <w:lang w:val="en-AU"/>
          </w:rPr>
          <w:t>485.216</w:t>
        </w:r>
      </w:hyperlink>
      <w:r w:rsidRPr="00FD0E30">
        <w:rPr>
          <w:lang w:val="en-AU"/>
        </w:rPr>
        <w:t>, </w:t>
      </w:r>
      <w:hyperlink r:id="rId246" w:anchor="JD_485217" w:history="1">
        <w:r w:rsidRPr="00FD0E30">
          <w:rPr>
            <w:rStyle w:val="Hyperlink"/>
            <w:lang w:val="en-AU"/>
          </w:rPr>
          <w:t>485.217</w:t>
        </w:r>
      </w:hyperlink>
      <w:r w:rsidRPr="00FD0E30">
        <w:rPr>
          <w:lang w:val="en-AU"/>
        </w:rPr>
        <w:t> and </w:t>
      </w:r>
      <w:hyperlink r:id="rId247" w:anchor="JD_485218" w:history="1">
        <w:r w:rsidRPr="00FD0E30">
          <w:rPr>
            <w:rStyle w:val="Hyperlink"/>
            <w:lang w:val="en-AU"/>
          </w:rPr>
          <w:t>485.218</w:t>
        </w:r>
      </w:hyperlink>
      <w:r w:rsidRPr="00FD0E30">
        <w:rPr>
          <w:lang w:val="en-AU"/>
        </w:rPr>
        <w:t>.</w:t>
      </w:r>
    </w:p>
    <w:p w14:paraId="469FEFEC" w14:textId="77777777" w:rsidR="00FD0E30" w:rsidRPr="00FD0E30" w:rsidRDefault="00FD0E30" w:rsidP="00FD0E30">
      <w:pPr>
        <w:rPr>
          <w:b/>
          <w:bCs/>
          <w:lang w:val="en-AU"/>
        </w:rPr>
      </w:pPr>
      <w:bookmarkStart w:id="40" w:name="3_5_1"/>
      <w:bookmarkStart w:id="41" w:name="ql-temp17"/>
      <w:bookmarkEnd w:id="40"/>
      <w:bookmarkEnd w:id="41"/>
      <w:r w:rsidRPr="00FD0E30">
        <w:rPr>
          <w:b/>
          <w:bCs/>
          <w:lang w:val="en-AU"/>
        </w:rPr>
        <w:t> 3.5.1. Not previously a Subclass 476 or Subclass 485 visa holder</w:t>
      </w:r>
    </w:p>
    <w:p w14:paraId="00C407BB" w14:textId="77777777" w:rsidR="00FD0E30" w:rsidRPr="00FD0E30" w:rsidRDefault="00FD0E30" w:rsidP="00FD0E30">
      <w:pPr>
        <w:rPr>
          <w:lang w:val="en-AU"/>
        </w:rPr>
      </w:pPr>
      <w:r w:rsidRPr="00FD0E30">
        <w:rPr>
          <w:lang w:val="en-AU"/>
        </w:rPr>
        <w:t>To satisfy clause </w:t>
      </w:r>
      <w:hyperlink r:id="rId248" w:anchor="JD_485211" w:history="1">
        <w:r w:rsidRPr="00FD0E30">
          <w:rPr>
            <w:rStyle w:val="Hyperlink"/>
            <w:lang w:val="en-AU"/>
          </w:rPr>
          <w:t>485.211</w:t>
        </w:r>
      </w:hyperlink>
      <w:r w:rsidRPr="00FD0E30">
        <w:rPr>
          <w:lang w:val="en-AU"/>
        </w:rPr>
        <w:t>, the applicant:</w:t>
      </w:r>
    </w:p>
    <w:p w14:paraId="7B693FFC" w14:textId="77777777" w:rsidR="00FD0E30" w:rsidRPr="00FD0E30" w:rsidRDefault="00FD0E30" w:rsidP="00FD0E30">
      <w:pPr>
        <w:numPr>
          <w:ilvl w:val="0"/>
          <w:numId w:val="21"/>
        </w:numPr>
        <w:rPr>
          <w:lang w:val="en-AU"/>
        </w:rPr>
      </w:pPr>
      <w:r w:rsidRPr="00FD0E30">
        <w:rPr>
          <w:lang w:val="en-AU"/>
        </w:rPr>
        <w:t>cannot have previously held a Subclass </w:t>
      </w:r>
      <w:hyperlink r:id="rId249" w:anchor="JD_476" w:history="1">
        <w:r w:rsidRPr="00FD0E30">
          <w:rPr>
            <w:rStyle w:val="Hyperlink"/>
            <w:lang w:val="en-AU"/>
          </w:rPr>
          <w:t>476</w:t>
        </w:r>
      </w:hyperlink>
      <w:r w:rsidRPr="00FD0E30">
        <w:rPr>
          <w:lang w:val="en-AU"/>
        </w:rPr>
        <w:t> (Skilled – Recognised Graduate) visa granted on the basis of them having satisfied the primary criteria for that visa (paragraph </w:t>
      </w:r>
      <w:hyperlink r:id="rId250" w:anchor="JD_485211" w:history="1">
        <w:r w:rsidRPr="00FD0E30">
          <w:rPr>
            <w:rStyle w:val="Hyperlink"/>
            <w:lang w:val="en-AU"/>
          </w:rPr>
          <w:t>485.211(a)</w:t>
        </w:r>
      </w:hyperlink>
      <w:r w:rsidRPr="00FD0E30">
        <w:rPr>
          <w:lang w:val="en-AU"/>
        </w:rPr>
        <w:t>); and</w:t>
      </w:r>
    </w:p>
    <w:p w14:paraId="0FC8A973" w14:textId="77777777" w:rsidR="00FD0E30" w:rsidRPr="00FD0E30" w:rsidRDefault="00FD0E30" w:rsidP="00FD0E30">
      <w:pPr>
        <w:numPr>
          <w:ilvl w:val="0"/>
          <w:numId w:val="21"/>
        </w:numPr>
        <w:rPr>
          <w:lang w:val="en-AU"/>
        </w:rPr>
      </w:pPr>
      <w:r w:rsidRPr="00FD0E30">
        <w:rPr>
          <w:lang w:val="en-AU"/>
        </w:rPr>
        <w:t>cannot have previously held a Subclass </w:t>
      </w:r>
      <w:hyperlink r:id="rId251" w:history="1">
        <w:r w:rsidRPr="00FD0E30">
          <w:rPr>
            <w:rStyle w:val="Hyperlink"/>
            <w:lang w:val="en-AU"/>
          </w:rPr>
          <w:t>485</w:t>
        </w:r>
      </w:hyperlink>
      <w:r w:rsidRPr="00FD0E30">
        <w:rPr>
          <w:lang w:val="en-AU"/>
        </w:rPr>
        <w:t> visa in the Graduate Work stream or the Post-Vocational Education Work stream; and</w:t>
      </w:r>
    </w:p>
    <w:p w14:paraId="20196C62" w14:textId="77777777" w:rsidR="00FD0E30" w:rsidRPr="00FD0E30" w:rsidRDefault="00FD0E30" w:rsidP="00FD0E30">
      <w:pPr>
        <w:numPr>
          <w:ilvl w:val="0"/>
          <w:numId w:val="21"/>
        </w:numPr>
        <w:rPr>
          <w:lang w:val="en-AU"/>
        </w:rPr>
      </w:pPr>
      <w:r w:rsidRPr="00FD0E30">
        <w:rPr>
          <w:lang w:val="en-AU"/>
        </w:rPr>
        <w:t>cannot have previously held a Subclass 485 visa in the Post-Study Work stream or the Post-Higher Education Work stream, unless the applicant has:</w:t>
      </w:r>
    </w:p>
    <w:p w14:paraId="0A5FA9A5" w14:textId="77777777" w:rsidR="00FD0E30" w:rsidRPr="00FD0E30" w:rsidRDefault="00FD0E30" w:rsidP="00FD0E30">
      <w:pPr>
        <w:numPr>
          <w:ilvl w:val="1"/>
          <w:numId w:val="21"/>
        </w:numPr>
        <w:rPr>
          <w:lang w:val="en-AU"/>
        </w:rPr>
      </w:pPr>
      <w:r w:rsidRPr="00FD0E30">
        <w:rPr>
          <w:lang w:val="en-AU"/>
        </w:rPr>
        <w:t>nominated the Post-Higher Education Work stream in the application and meets the requirements of clause </w:t>
      </w:r>
      <w:hyperlink r:id="rId252" w:anchor="JD_485232" w:history="1">
        <w:r w:rsidRPr="00FD0E30">
          <w:rPr>
            <w:rStyle w:val="Hyperlink"/>
            <w:lang w:val="en-AU"/>
          </w:rPr>
          <w:t>485.232</w:t>
        </w:r>
      </w:hyperlink>
      <w:r w:rsidRPr="00FD0E30">
        <w:rPr>
          <w:lang w:val="en-AU"/>
        </w:rPr>
        <w:t>, </w:t>
      </w:r>
      <w:hyperlink r:id="rId253" w:anchor="JD_485233" w:history="1">
        <w:r w:rsidRPr="00FD0E30">
          <w:rPr>
            <w:rStyle w:val="Hyperlink"/>
            <w:lang w:val="en-AU"/>
          </w:rPr>
          <w:t>485.233</w:t>
        </w:r>
      </w:hyperlink>
      <w:r w:rsidRPr="00FD0E30">
        <w:rPr>
          <w:lang w:val="en-AU"/>
        </w:rPr>
        <w:t>, </w:t>
      </w:r>
      <w:hyperlink r:id="rId254" w:anchor="JD_485234" w:history="1">
        <w:r w:rsidRPr="00FD0E30">
          <w:rPr>
            <w:rStyle w:val="Hyperlink"/>
            <w:lang w:val="en-AU"/>
          </w:rPr>
          <w:t>485.234</w:t>
        </w:r>
      </w:hyperlink>
      <w:r w:rsidRPr="00FD0E30">
        <w:rPr>
          <w:lang w:val="en-AU"/>
        </w:rPr>
        <w:t> or </w:t>
      </w:r>
      <w:hyperlink r:id="rId255" w:anchor="JD_485235" w:history="1">
        <w:r w:rsidRPr="00FD0E30">
          <w:rPr>
            <w:rStyle w:val="Hyperlink"/>
            <w:lang w:val="en-AU"/>
          </w:rPr>
          <w:t>485.235</w:t>
        </w:r>
      </w:hyperlink>
      <w:r w:rsidRPr="00FD0E30">
        <w:rPr>
          <w:lang w:val="en-AU"/>
        </w:rPr>
        <w:t>; or</w:t>
      </w:r>
    </w:p>
    <w:p w14:paraId="12FBE1B5" w14:textId="77777777" w:rsidR="00FD0E30" w:rsidRPr="00FD0E30" w:rsidRDefault="00FD0E30" w:rsidP="00FD0E30">
      <w:pPr>
        <w:numPr>
          <w:ilvl w:val="0"/>
          <w:numId w:val="21"/>
        </w:numPr>
        <w:rPr>
          <w:lang w:val="en-AU"/>
        </w:rPr>
      </w:pPr>
      <w:r w:rsidRPr="00FD0E30">
        <w:rPr>
          <w:lang w:val="en-AU"/>
        </w:rPr>
        <w:t>cannot have previously held;</w:t>
      </w:r>
    </w:p>
    <w:p w14:paraId="640E8A29" w14:textId="77777777" w:rsidR="00FD0E30" w:rsidRPr="00FD0E30" w:rsidRDefault="00FD0E30" w:rsidP="00FD0E30">
      <w:pPr>
        <w:numPr>
          <w:ilvl w:val="1"/>
          <w:numId w:val="21"/>
        </w:numPr>
        <w:rPr>
          <w:lang w:val="en-AU"/>
        </w:rPr>
      </w:pPr>
      <w:r w:rsidRPr="00FD0E30">
        <w:rPr>
          <w:lang w:val="en-AU"/>
        </w:rPr>
        <w:t>three Subclass 485 visas in the Post Study Work stream;</w:t>
      </w:r>
    </w:p>
    <w:p w14:paraId="1CD72395" w14:textId="77777777" w:rsidR="00FD0E30" w:rsidRPr="00FD0E30" w:rsidRDefault="00FD0E30" w:rsidP="00FD0E30">
      <w:pPr>
        <w:numPr>
          <w:ilvl w:val="1"/>
          <w:numId w:val="21"/>
        </w:numPr>
        <w:rPr>
          <w:lang w:val="en-AU"/>
        </w:rPr>
      </w:pPr>
      <w:r w:rsidRPr="00FD0E30">
        <w:rPr>
          <w:lang w:val="en-AU"/>
        </w:rPr>
        <w:t>two Subclass 485 visas in the Post-Higher Education Work stream (paragraph </w:t>
      </w:r>
      <w:hyperlink r:id="rId256" w:anchor="485211d" w:history="1">
        <w:r w:rsidRPr="00FD0E30">
          <w:rPr>
            <w:rStyle w:val="Hyperlink"/>
            <w:lang w:val="en-AU"/>
          </w:rPr>
          <w:t>485.211(d)</w:t>
        </w:r>
      </w:hyperlink>
      <w:r w:rsidRPr="00FD0E30">
        <w:rPr>
          <w:lang w:val="en-AU"/>
        </w:rPr>
        <w:t>).</w:t>
      </w:r>
    </w:p>
    <w:p w14:paraId="047CD90F" w14:textId="77777777" w:rsidR="00FD0E30" w:rsidRPr="00FD0E30" w:rsidRDefault="00FD0E30" w:rsidP="00FD0E30">
      <w:pPr>
        <w:rPr>
          <w:b/>
          <w:bCs/>
          <w:lang w:val="en-AU"/>
        </w:rPr>
      </w:pPr>
      <w:bookmarkStart w:id="42" w:name="3_5_2"/>
      <w:bookmarkStart w:id="43" w:name="ql-temp18"/>
      <w:bookmarkEnd w:id="42"/>
      <w:bookmarkEnd w:id="43"/>
      <w:r w:rsidRPr="00FD0E30">
        <w:rPr>
          <w:b/>
          <w:bCs/>
          <w:lang w:val="en-AU"/>
        </w:rPr>
        <w:t> 3.5.2. English proficiency</w:t>
      </w:r>
    </w:p>
    <w:p w14:paraId="449FC454" w14:textId="77777777" w:rsidR="00FD0E30" w:rsidRPr="00FD0E30" w:rsidRDefault="00FD0E30" w:rsidP="00FD0E30">
      <w:pPr>
        <w:rPr>
          <w:lang w:val="en-AU"/>
        </w:rPr>
      </w:pPr>
      <w:r w:rsidRPr="00FD0E30">
        <w:rPr>
          <w:lang w:val="en-AU"/>
        </w:rPr>
        <w:t>For the applicant to satisfy subclause </w:t>
      </w:r>
      <w:hyperlink r:id="rId257" w:anchor="JD_485212" w:history="1">
        <w:r w:rsidRPr="00FD0E30">
          <w:rPr>
            <w:rStyle w:val="Hyperlink"/>
            <w:lang w:val="en-AU"/>
          </w:rPr>
          <w:t>485.212(1)</w:t>
        </w:r>
      </w:hyperlink>
      <w:r w:rsidRPr="00FD0E30">
        <w:rPr>
          <w:lang w:val="en-AU"/>
        </w:rPr>
        <w:t>, it must have been accompanied by evidence that the applicant:</w:t>
      </w:r>
    </w:p>
    <w:p w14:paraId="403BA6FA" w14:textId="77777777" w:rsidR="00FD0E30" w:rsidRPr="00FD0E30" w:rsidRDefault="00FD0E30" w:rsidP="00FD0E30">
      <w:pPr>
        <w:numPr>
          <w:ilvl w:val="0"/>
          <w:numId w:val="22"/>
        </w:numPr>
        <w:rPr>
          <w:lang w:val="en-AU"/>
        </w:rPr>
      </w:pPr>
      <w:r w:rsidRPr="00FD0E30">
        <w:rPr>
          <w:lang w:val="en-AU"/>
        </w:rPr>
        <w:t>holds a passport of a type specified by the Minister in a legislative instrument made under paragraph </w:t>
      </w:r>
      <w:hyperlink r:id="rId258" w:anchor="485212b" w:history="1">
        <w:r w:rsidRPr="00FD0E30">
          <w:rPr>
            <w:rStyle w:val="Hyperlink"/>
            <w:lang w:val="en-AU"/>
          </w:rPr>
          <w:t>485.212(1)(b)</w:t>
        </w:r>
      </w:hyperlink>
      <w:r w:rsidRPr="00FD0E30">
        <w:rPr>
          <w:lang w:val="en-AU"/>
        </w:rPr>
        <w:t> – (eligible passports are those issued by the United Kingdom, the United States of America, Canada, New Zealand or the Republic of Ireland); or</w:t>
      </w:r>
    </w:p>
    <w:p w14:paraId="4B81A434" w14:textId="77777777" w:rsidR="00FD0E30" w:rsidRPr="00FD0E30" w:rsidRDefault="00FD0E30" w:rsidP="00FD0E30">
      <w:pPr>
        <w:numPr>
          <w:ilvl w:val="0"/>
          <w:numId w:val="22"/>
        </w:numPr>
        <w:rPr>
          <w:lang w:val="en-AU"/>
        </w:rPr>
      </w:pPr>
      <w:r w:rsidRPr="00FD0E30">
        <w:rPr>
          <w:lang w:val="en-AU"/>
        </w:rPr>
        <w:t>has:</w:t>
      </w:r>
    </w:p>
    <w:p w14:paraId="4785417F" w14:textId="77777777" w:rsidR="00FD0E30" w:rsidRPr="00FD0E30" w:rsidRDefault="00FD0E30" w:rsidP="00FD0E30">
      <w:pPr>
        <w:numPr>
          <w:ilvl w:val="1"/>
          <w:numId w:val="22"/>
        </w:numPr>
        <w:rPr>
          <w:lang w:val="en-AU"/>
        </w:rPr>
      </w:pPr>
      <w:r w:rsidRPr="00FD0E30">
        <w:rPr>
          <w:lang w:val="en-AU"/>
        </w:rPr>
        <w:lastRenderedPageBreak/>
        <w:t>undertaken an English language test specified by the Minister in a legislative instrument for the purpose of subparagraph </w:t>
      </w:r>
      <w:hyperlink r:id="rId259" w:anchor="485212ai" w:history="1">
        <w:r w:rsidRPr="00FD0E30">
          <w:rPr>
            <w:rStyle w:val="Hyperlink"/>
            <w:lang w:val="en-AU"/>
          </w:rPr>
          <w:t>485.212(1)(a)(i)</w:t>
        </w:r>
      </w:hyperlink>
      <w:r w:rsidRPr="00FD0E30">
        <w:rPr>
          <w:lang w:val="en-AU"/>
        </w:rPr>
        <w:t>; and</w:t>
      </w:r>
    </w:p>
    <w:p w14:paraId="5E2E8079" w14:textId="77777777" w:rsidR="00FD0E30" w:rsidRPr="00FD0E30" w:rsidRDefault="00FD0E30" w:rsidP="00FD0E30">
      <w:pPr>
        <w:numPr>
          <w:ilvl w:val="1"/>
          <w:numId w:val="22"/>
        </w:numPr>
        <w:rPr>
          <w:lang w:val="en-AU"/>
        </w:rPr>
      </w:pPr>
      <w:r w:rsidRPr="00FD0E30">
        <w:rPr>
          <w:lang w:val="en-AU"/>
        </w:rPr>
        <w:t>achieved, within the period specified by the Minister in the instrument, the score specified by the Minister in the instrument in accordance with the requirements (if any) specified by the Minister in the instrument (subparagraph </w:t>
      </w:r>
      <w:hyperlink r:id="rId260" w:anchor="4852121aii" w:history="1">
        <w:r w:rsidRPr="00FD0E30">
          <w:rPr>
            <w:rStyle w:val="Hyperlink"/>
            <w:lang w:val="en-AU"/>
          </w:rPr>
          <w:t>485.212(1)(a)(ii)</w:t>
        </w:r>
      </w:hyperlink>
      <w:r w:rsidRPr="00FD0E30">
        <w:rPr>
          <w:lang w:val="en-AU"/>
        </w:rPr>
        <w:t>).</w:t>
      </w:r>
    </w:p>
    <w:p w14:paraId="39038BE8" w14:textId="77777777" w:rsidR="00FD0E30" w:rsidRPr="00FD0E30" w:rsidRDefault="00FD0E30" w:rsidP="00FD0E30">
      <w:pPr>
        <w:rPr>
          <w:lang w:val="en-AU"/>
        </w:rPr>
      </w:pPr>
      <w:r w:rsidRPr="00FD0E30">
        <w:rPr>
          <w:b/>
          <w:bCs/>
          <w:lang w:val="en-AU"/>
        </w:rPr>
        <w:t>Subclause 485.212(1) does not apply to an applicant:</w:t>
      </w:r>
    </w:p>
    <w:p w14:paraId="581B16FA" w14:textId="77777777" w:rsidR="00FD0E30" w:rsidRPr="00FD0E30" w:rsidRDefault="00FD0E30" w:rsidP="00FD0E30">
      <w:pPr>
        <w:numPr>
          <w:ilvl w:val="0"/>
          <w:numId w:val="23"/>
        </w:numPr>
        <w:rPr>
          <w:lang w:val="en-AU"/>
        </w:rPr>
      </w:pPr>
      <w:r w:rsidRPr="00FD0E30">
        <w:rPr>
          <w:lang w:val="en-AU"/>
        </w:rPr>
        <w:t>who meets the requirements of clause </w:t>
      </w:r>
      <w:hyperlink r:id="rId261" w:anchor="JD_485232" w:history="1">
        <w:r w:rsidRPr="00FD0E30">
          <w:rPr>
            <w:rStyle w:val="Hyperlink"/>
            <w:lang w:val="en-AU"/>
          </w:rPr>
          <w:t>485.232</w:t>
        </w:r>
      </w:hyperlink>
      <w:r w:rsidRPr="00FD0E30">
        <w:rPr>
          <w:lang w:val="en-AU"/>
        </w:rPr>
        <w:t>, </w:t>
      </w:r>
      <w:hyperlink r:id="rId262" w:anchor="JD_485233" w:history="1">
        <w:r w:rsidRPr="00FD0E30">
          <w:rPr>
            <w:rStyle w:val="Hyperlink"/>
            <w:lang w:val="en-AU"/>
          </w:rPr>
          <w:t>485.233</w:t>
        </w:r>
      </w:hyperlink>
      <w:r w:rsidRPr="00FD0E30">
        <w:rPr>
          <w:lang w:val="en-AU"/>
        </w:rPr>
        <w:t>, </w:t>
      </w:r>
      <w:hyperlink r:id="rId263" w:anchor="JD_485234" w:history="1">
        <w:r w:rsidRPr="00FD0E30">
          <w:rPr>
            <w:rStyle w:val="Hyperlink"/>
            <w:lang w:val="en-AU"/>
          </w:rPr>
          <w:t>485.234</w:t>
        </w:r>
      </w:hyperlink>
      <w:r w:rsidRPr="00FD0E30">
        <w:rPr>
          <w:lang w:val="en-AU"/>
        </w:rPr>
        <w:t> or </w:t>
      </w:r>
      <w:hyperlink r:id="rId264" w:anchor="JD_485235" w:history="1">
        <w:r w:rsidRPr="00FD0E30">
          <w:rPr>
            <w:rStyle w:val="Hyperlink"/>
            <w:lang w:val="en-AU"/>
          </w:rPr>
          <w:t>485.235</w:t>
        </w:r>
      </w:hyperlink>
      <w:r w:rsidRPr="00FD0E30">
        <w:rPr>
          <w:lang w:val="en-AU"/>
        </w:rPr>
        <w:t>, that is, an applicant for a second/subsequent Subclass </w:t>
      </w:r>
      <w:hyperlink r:id="rId265" w:history="1">
        <w:r w:rsidRPr="00FD0E30">
          <w:rPr>
            <w:rStyle w:val="Hyperlink"/>
            <w:lang w:val="en-AU"/>
          </w:rPr>
          <w:t>485</w:t>
        </w:r>
      </w:hyperlink>
      <w:r w:rsidRPr="00FD0E30">
        <w:rPr>
          <w:lang w:val="en-AU"/>
        </w:rPr>
        <w:t> visa in the Post-Higher Education Work stream.</w:t>
      </w:r>
    </w:p>
    <w:p w14:paraId="224D4A8A" w14:textId="77777777" w:rsidR="00FD0E30" w:rsidRPr="00FD0E30" w:rsidRDefault="00FD0E30" w:rsidP="00FD0E30">
      <w:pPr>
        <w:rPr>
          <w:lang w:val="en-AU"/>
        </w:rPr>
      </w:pPr>
      <w:r w:rsidRPr="00FD0E30">
        <w:rPr>
          <w:lang w:val="en-AU"/>
        </w:rPr>
        <w:t>Only those test types listed in the legislative instrument are eligible.</w:t>
      </w:r>
    </w:p>
    <w:p w14:paraId="0A31622F" w14:textId="77777777" w:rsidR="00FD0E30" w:rsidRPr="00FD0E30" w:rsidRDefault="00FD0E30" w:rsidP="00FD0E30">
      <w:pPr>
        <w:numPr>
          <w:ilvl w:val="0"/>
          <w:numId w:val="24"/>
        </w:numPr>
        <w:rPr>
          <w:lang w:val="en-AU"/>
        </w:rPr>
      </w:pPr>
      <w:r w:rsidRPr="00FD0E30">
        <w:rPr>
          <w:lang w:val="en-AU"/>
        </w:rPr>
        <w:t>Cambridge Advanced test (C1 Advanced/CAE); </w:t>
      </w:r>
    </w:p>
    <w:p w14:paraId="23905495" w14:textId="77777777" w:rsidR="00FD0E30" w:rsidRPr="00FD0E30" w:rsidRDefault="00FD0E30" w:rsidP="00FD0E30">
      <w:pPr>
        <w:numPr>
          <w:ilvl w:val="0"/>
          <w:numId w:val="24"/>
        </w:numPr>
        <w:rPr>
          <w:lang w:val="en-AU"/>
        </w:rPr>
      </w:pPr>
      <w:r w:rsidRPr="00FD0E30">
        <w:rPr>
          <w:lang w:val="en-AU"/>
        </w:rPr>
        <w:t>Canadian English Language Proficiency Index Program General (CELPIP General); </w:t>
      </w:r>
    </w:p>
    <w:p w14:paraId="730991BF" w14:textId="77777777" w:rsidR="00FD0E30" w:rsidRPr="00FD0E30" w:rsidRDefault="00FD0E30" w:rsidP="00FD0E30">
      <w:pPr>
        <w:numPr>
          <w:ilvl w:val="0"/>
          <w:numId w:val="24"/>
        </w:numPr>
        <w:rPr>
          <w:lang w:val="en-AU"/>
        </w:rPr>
      </w:pPr>
      <w:r w:rsidRPr="00FD0E30">
        <w:rPr>
          <w:lang w:val="en-AU"/>
        </w:rPr>
        <w:t>International English Language Testing System Academic (IELTS Academic), including One Skill Retake (OSR); </w:t>
      </w:r>
    </w:p>
    <w:p w14:paraId="51294060" w14:textId="77777777" w:rsidR="00FD0E30" w:rsidRPr="00FD0E30" w:rsidRDefault="00FD0E30" w:rsidP="00FD0E30">
      <w:pPr>
        <w:numPr>
          <w:ilvl w:val="0"/>
          <w:numId w:val="24"/>
        </w:numPr>
        <w:rPr>
          <w:lang w:val="en-AU"/>
        </w:rPr>
      </w:pPr>
      <w:r w:rsidRPr="00FD0E30">
        <w:rPr>
          <w:lang w:val="en-AU"/>
        </w:rPr>
        <w:t>International English Language Testing System General Training (IELTS General Training), including One Skill Retake (OSR); </w:t>
      </w:r>
    </w:p>
    <w:p w14:paraId="3697839C" w14:textId="77777777" w:rsidR="00FD0E30" w:rsidRPr="00FD0E30" w:rsidRDefault="00FD0E30" w:rsidP="00FD0E30">
      <w:pPr>
        <w:numPr>
          <w:ilvl w:val="0"/>
          <w:numId w:val="24"/>
        </w:numPr>
        <w:rPr>
          <w:lang w:val="en-AU"/>
        </w:rPr>
      </w:pPr>
      <w:r w:rsidRPr="00FD0E30">
        <w:rPr>
          <w:lang w:val="en-AU"/>
        </w:rPr>
        <w:t>LANGUAGECERT Academic Test (LANGUAGECERT Academic); </w:t>
      </w:r>
    </w:p>
    <w:p w14:paraId="6DA0BE40" w14:textId="77777777" w:rsidR="00FD0E30" w:rsidRPr="00FD0E30" w:rsidRDefault="00FD0E30" w:rsidP="00FD0E30">
      <w:pPr>
        <w:numPr>
          <w:ilvl w:val="0"/>
          <w:numId w:val="24"/>
        </w:numPr>
        <w:rPr>
          <w:lang w:val="en-AU"/>
        </w:rPr>
      </w:pPr>
      <w:r w:rsidRPr="00FD0E30">
        <w:rPr>
          <w:lang w:val="en-AU"/>
        </w:rPr>
        <w:t>Michigan English Test (MET), including Single Section Retake (SSR); </w:t>
      </w:r>
    </w:p>
    <w:p w14:paraId="4AAFA180" w14:textId="77777777" w:rsidR="00FD0E30" w:rsidRPr="00FD0E30" w:rsidRDefault="00FD0E30" w:rsidP="00FD0E30">
      <w:pPr>
        <w:numPr>
          <w:ilvl w:val="0"/>
          <w:numId w:val="24"/>
        </w:numPr>
        <w:rPr>
          <w:lang w:val="en-AU"/>
        </w:rPr>
      </w:pPr>
      <w:r w:rsidRPr="00FD0E30">
        <w:rPr>
          <w:lang w:val="en-AU"/>
        </w:rPr>
        <w:t>Occupational English Test (OET); </w:t>
      </w:r>
    </w:p>
    <w:p w14:paraId="4ED375E7" w14:textId="77777777" w:rsidR="00FD0E30" w:rsidRPr="00FD0E30" w:rsidRDefault="00FD0E30" w:rsidP="00FD0E30">
      <w:pPr>
        <w:numPr>
          <w:ilvl w:val="0"/>
          <w:numId w:val="24"/>
        </w:numPr>
        <w:rPr>
          <w:lang w:val="en-AU"/>
        </w:rPr>
      </w:pPr>
      <w:r w:rsidRPr="00FD0E30">
        <w:rPr>
          <w:lang w:val="en-AU"/>
        </w:rPr>
        <w:t>Pearson Test of English Academic (PTE Academic); and</w:t>
      </w:r>
    </w:p>
    <w:p w14:paraId="215F06EC" w14:textId="77777777" w:rsidR="00FD0E30" w:rsidRPr="00FD0E30" w:rsidRDefault="00FD0E30" w:rsidP="00FD0E30">
      <w:pPr>
        <w:numPr>
          <w:ilvl w:val="0"/>
          <w:numId w:val="24"/>
        </w:numPr>
        <w:rPr>
          <w:lang w:val="en-AU"/>
        </w:rPr>
      </w:pPr>
      <w:r w:rsidRPr="00FD0E30">
        <w:rPr>
          <w:lang w:val="en-AU"/>
        </w:rPr>
        <w:t>Test of English as a Foreign Language internet based test (TOEFL iBT), are eligible. </w:t>
      </w:r>
    </w:p>
    <w:p w14:paraId="559943B4" w14:textId="77777777" w:rsidR="00FD0E30" w:rsidRPr="00FD0E30" w:rsidRDefault="00FD0E30" w:rsidP="00FD0E30">
      <w:pPr>
        <w:rPr>
          <w:lang w:val="en-AU"/>
        </w:rPr>
      </w:pPr>
      <w:r w:rsidRPr="00FD0E30">
        <w:rPr>
          <w:lang w:val="en-AU"/>
        </w:rPr>
        <w:t>The above types of test vary dependent on when they were undertaken, as set out in the instrument.</w:t>
      </w:r>
    </w:p>
    <w:p w14:paraId="73C74487" w14:textId="77777777" w:rsidR="00FD0E30" w:rsidRPr="00FD0E30" w:rsidRDefault="00FD0E30" w:rsidP="00FD0E30">
      <w:pPr>
        <w:rPr>
          <w:lang w:val="en-AU"/>
        </w:rPr>
      </w:pPr>
      <w:r w:rsidRPr="00FD0E30">
        <w:rPr>
          <w:lang w:val="en-AU"/>
        </w:rPr>
        <w:t>For more information on:</w:t>
      </w:r>
    </w:p>
    <w:p w14:paraId="3E9CDDB6" w14:textId="77777777" w:rsidR="00FD0E30" w:rsidRPr="00FD0E30" w:rsidRDefault="00FD0E30" w:rsidP="00FD0E30">
      <w:pPr>
        <w:numPr>
          <w:ilvl w:val="0"/>
          <w:numId w:val="25"/>
        </w:numPr>
        <w:rPr>
          <w:lang w:val="en-AU"/>
        </w:rPr>
      </w:pPr>
      <w:r w:rsidRPr="00FD0E30">
        <w:rPr>
          <w:lang w:val="en-AU"/>
        </w:rPr>
        <w:t>the language tests specified by legislative instrument;</w:t>
      </w:r>
    </w:p>
    <w:p w14:paraId="22F273E6" w14:textId="77777777" w:rsidR="00FD0E30" w:rsidRPr="00FD0E30" w:rsidRDefault="00FD0E30" w:rsidP="00FD0E30">
      <w:pPr>
        <w:numPr>
          <w:ilvl w:val="0"/>
          <w:numId w:val="25"/>
        </w:numPr>
        <w:rPr>
          <w:lang w:val="en-AU"/>
        </w:rPr>
      </w:pPr>
      <w:r w:rsidRPr="00FD0E30">
        <w:rPr>
          <w:lang w:val="en-AU"/>
        </w:rPr>
        <w:t>required scores;</w:t>
      </w:r>
    </w:p>
    <w:p w14:paraId="4A54FDCB" w14:textId="77777777" w:rsidR="00FD0E30" w:rsidRPr="00FD0E30" w:rsidRDefault="00FD0E30" w:rsidP="00FD0E30">
      <w:pPr>
        <w:numPr>
          <w:ilvl w:val="0"/>
          <w:numId w:val="25"/>
        </w:numPr>
        <w:rPr>
          <w:lang w:val="en-AU"/>
        </w:rPr>
      </w:pPr>
      <w:r w:rsidRPr="00FD0E30">
        <w:rPr>
          <w:lang w:val="en-AU"/>
        </w:rPr>
        <w:t>the prescribed passport alternatives to tests;</w:t>
      </w:r>
    </w:p>
    <w:p w14:paraId="39993A46" w14:textId="77777777" w:rsidR="00FD0E30" w:rsidRPr="00FD0E30" w:rsidRDefault="00FD0E30" w:rsidP="00FD0E30">
      <w:pPr>
        <w:numPr>
          <w:ilvl w:val="0"/>
          <w:numId w:val="25"/>
        </w:numPr>
        <w:rPr>
          <w:lang w:val="en-AU"/>
        </w:rPr>
      </w:pPr>
      <w:r w:rsidRPr="00FD0E30">
        <w:rPr>
          <w:lang w:val="en-AU"/>
        </w:rPr>
        <w:t>refer to </w:t>
      </w:r>
      <w:hyperlink r:id="rId266" w:history="1">
        <w:r w:rsidRPr="00FD0E30">
          <w:rPr>
            <w:rStyle w:val="Hyperlink"/>
            <w:lang w:val="en-AU"/>
          </w:rPr>
          <w:t>English proficiency and assessment</w:t>
        </w:r>
      </w:hyperlink>
      <w:r w:rsidRPr="00FD0E30">
        <w:rPr>
          <w:lang w:val="en-AU"/>
        </w:rPr>
        <w:t> - PI (VM-3100).</w:t>
      </w:r>
    </w:p>
    <w:p w14:paraId="465D6DFD" w14:textId="77777777" w:rsidR="00FD0E30" w:rsidRPr="00FD0E30" w:rsidRDefault="00FD0E30" w:rsidP="00FD0E30">
      <w:pPr>
        <w:rPr>
          <w:b/>
          <w:bCs/>
          <w:lang w:val="en-AU"/>
        </w:rPr>
      </w:pPr>
      <w:bookmarkStart w:id="44" w:name="3_5_3"/>
      <w:bookmarkStart w:id="45" w:name="ql-temp19"/>
      <w:bookmarkEnd w:id="44"/>
      <w:bookmarkEnd w:id="45"/>
      <w:r w:rsidRPr="00FD0E30">
        <w:rPr>
          <w:b/>
          <w:bCs/>
          <w:lang w:val="en-AU"/>
        </w:rPr>
        <w:lastRenderedPageBreak/>
        <w:t> 3.5.3. Character</w:t>
      </w:r>
    </w:p>
    <w:p w14:paraId="09516598" w14:textId="77777777" w:rsidR="00FD0E30" w:rsidRPr="00FD0E30" w:rsidRDefault="00FD0E30" w:rsidP="00FD0E30">
      <w:pPr>
        <w:rPr>
          <w:lang w:val="en-AU"/>
        </w:rPr>
      </w:pPr>
      <w:r w:rsidRPr="00FD0E30">
        <w:rPr>
          <w:lang w:val="en-AU"/>
        </w:rPr>
        <w:t>For the applicant to satisfy subclause </w:t>
      </w:r>
      <w:hyperlink r:id="rId267" w:anchor="JD_485213" w:history="1">
        <w:r w:rsidRPr="00FD0E30">
          <w:rPr>
            <w:rStyle w:val="Hyperlink"/>
            <w:lang w:val="en-AU"/>
          </w:rPr>
          <w:t>485.213(1)</w:t>
        </w:r>
      </w:hyperlink>
      <w:r w:rsidRPr="00FD0E30">
        <w:rPr>
          <w:lang w:val="en-AU"/>
        </w:rPr>
        <w:t>, when the application was made, it must have been accompanied by evidence that the primary applicant, and each secondary applicant who is at least 16 years old, had applied for an Australian Federal Police (AFP) check during the 12 months immediately before the day the application was made.</w:t>
      </w:r>
    </w:p>
    <w:p w14:paraId="12B3342A" w14:textId="77777777" w:rsidR="00FD0E30" w:rsidRPr="00FD0E30" w:rsidRDefault="00FD0E30" w:rsidP="00FD0E30">
      <w:pPr>
        <w:rPr>
          <w:lang w:val="en-AU"/>
        </w:rPr>
      </w:pPr>
      <w:r w:rsidRPr="00FD0E30">
        <w:rPr>
          <w:b/>
          <w:bCs/>
          <w:lang w:val="en-AU"/>
        </w:rPr>
        <w:t>Note:</w:t>
      </w:r>
    </w:p>
    <w:p w14:paraId="7FE4EEB8" w14:textId="77777777" w:rsidR="00FD0E30" w:rsidRPr="00FD0E30" w:rsidRDefault="00FD0E30" w:rsidP="00FD0E30">
      <w:pPr>
        <w:numPr>
          <w:ilvl w:val="0"/>
          <w:numId w:val="26"/>
        </w:numPr>
        <w:rPr>
          <w:lang w:val="en-AU"/>
        </w:rPr>
      </w:pPr>
      <w:r w:rsidRPr="00FD0E30">
        <w:rPr>
          <w:lang w:val="en-AU"/>
        </w:rPr>
        <w:t>The National Police Certificate (Immigration/Citizenship – Australia Name Check Only), which is issued by the AFP, is the only acceptable certificate for the purpose of a Subclass </w:t>
      </w:r>
      <w:hyperlink r:id="rId268" w:history="1">
        <w:r w:rsidRPr="00FD0E30">
          <w:rPr>
            <w:rStyle w:val="Hyperlink"/>
            <w:lang w:val="en-AU"/>
          </w:rPr>
          <w:t>485</w:t>
        </w:r>
      </w:hyperlink>
      <w:r w:rsidRPr="00FD0E30">
        <w:rPr>
          <w:lang w:val="en-AU"/>
        </w:rPr>
        <w:t> visa application. State or Territory police checks are not permitted, and cannot be provided in substitute of an AFP check. Note disclosure code 33 is the applicable code to obtain an AFP issued National Police Certificate (Immigration/Citizenship – Australia Name Check Only);</w:t>
      </w:r>
    </w:p>
    <w:p w14:paraId="0CA70348" w14:textId="77777777" w:rsidR="00FD0E30" w:rsidRPr="00FD0E30" w:rsidRDefault="00FD0E30" w:rsidP="00FD0E30">
      <w:pPr>
        <w:numPr>
          <w:ilvl w:val="0"/>
          <w:numId w:val="26"/>
        </w:numPr>
        <w:rPr>
          <w:lang w:val="en-AU"/>
        </w:rPr>
      </w:pPr>
      <w:r w:rsidRPr="00FD0E30">
        <w:rPr>
          <w:lang w:val="en-AU"/>
        </w:rPr>
        <w:t>Evidence of having applied for the National Police Certificate (Immigration/Citizenship – Australia Name Check Only) could include the actual National Police Certificate (Immigration/Citizenship – Australia Name Check Only), the payment receipt from the AFP with the national police check reference number, or a copy of the AFP national police check confirmation page including reference number.</w:t>
      </w:r>
    </w:p>
    <w:p w14:paraId="7E358D23" w14:textId="77777777" w:rsidR="00FD0E30" w:rsidRPr="00FD0E30" w:rsidRDefault="00FD0E30" w:rsidP="00FD0E30">
      <w:pPr>
        <w:rPr>
          <w:lang w:val="en-AU"/>
        </w:rPr>
      </w:pPr>
      <w:r w:rsidRPr="00FD0E30">
        <w:rPr>
          <w:b/>
          <w:bCs/>
          <w:lang w:val="en-AU"/>
        </w:rPr>
        <w:t>Subclause 485.213(1) does not apply to an applicant:</w:t>
      </w:r>
    </w:p>
    <w:p w14:paraId="67746974" w14:textId="77777777" w:rsidR="00FD0E30" w:rsidRPr="00FD0E30" w:rsidRDefault="00FD0E30" w:rsidP="00FD0E30">
      <w:pPr>
        <w:numPr>
          <w:ilvl w:val="0"/>
          <w:numId w:val="27"/>
        </w:numPr>
        <w:rPr>
          <w:lang w:val="en-AU"/>
        </w:rPr>
      </w:pPr>
      <w:r w:rsidRPr="00FD0E30">
        <w:rPr>
          <w:b/>
          <w:bCs/>
          <w:lang w:val="en-AU"/>
        </w:rPr>
        <w:t>who meets the requirements of clause</w:t>
      </w:r>
      <w:hyperlink r:id="rId269" w:anchor="JD_485232" w:history="1">
        <w:r w:rsidRPr="00FD0E30">
          <w:rPr>
            <w:rStyle w:val="Hyperlink"/>
            <w:lang w:val="en-AU"/>
          </w:rPr>
          <w:t>485.232</w:t>
        </w:r>
      </w:hyperlink>
      <w:r w:rsidRPr="00FD0E30">
        <w:rPr>
          <w:lang w:val="en-AU"/>
        </w:rPr>
        <w:t>, </w:t>
      </w:r>
      <w:hyperlink r:id="rId270" w:anchor="JD_485233" w:history="1">
        <w:r w:rsidRPr="00FD0E30">
          <w:rPr>
            <w:rStyle w:val="Hyperlink"/>
            <w:lang w:val="en-AU"/>
          </w:rPr>
          <w:t>485.233</w:t>
        </w:r>
      </w:hyperlink>
      <w:r w:rsidRPr="00FD0E30">
        <w:rPr>
          <w:lang w:val="en-AU"/>
        </w:rPr>
        <w:t>, </w:t>
      </w:r>
      <w:hyperlink r:id="rId271" w:anchor="JD_485234" w:history="1">
        <w:r w:rsidRPr="00FD0E30">
          <w:rPr>
            <w:rStyle w:val="Hyperlink"/>
            <w:lang w:val="en-AU"/>
          </w:rPr>
          <w:t>485.234</w:t>
        </w:r>
      </w:hyperlink>
      <w:r w:rsidRPr="00FD0E30">
        <w:rPr>
          <w:lang w:val="en-AU"/>
        </w:rPr>
        <w:t> or </w:t>
      </w:r>
      <w:hyperlink r:id="rId272" w:anchor="JD_485235" w:history="1">
        <w:r w:rsidRPr="00FD0E30">
          <w:rPr>
            <w:rStyle w:val="Hyperlink"/>
            <w:lang w:val="en-AU"/>
          </w:rPr>
          <w:t>485.235</w:t>
        </w:r>
      </w:hyperlink>
      <w:r w:rsidRPr="00FD0E30">
        <w:rPr>
          <w:lang w:val="en-AU"/>
        </w:rPr>
        <w:t>, that is, an applicant for a second/subsequent Subclass 485 visa in the Post-Higher Education Work stream (subclause </w:t>
      </w:r>
      <w:hyperlink r:id="rId273" w:anchor="4852132" w:history="1">
        <w:r w:rsidRPr="00FD0E30">
          <w:rPr>
            <w:rStyle w:val="Hyperlink"/>
            <w:lang w:val="en-AU"/>
          </w:rPr>
          <w:t>485.213(2)</w:t>
        </w:r>
      </w:hyperlink>
      <w:r w:rsidRPr="00FD0E30">
        <w:rPr>
          <w:lang w:val="en-AU"/>
        </w:rPr>
        <w:t>).</w:t>
      </w:r>
    </w:p>
    <w:p w14:paraId="77FE7D26" w14:textId="77777777" w:rsidR="00FD0E30" w:rsidRPr="00FD0E30" w:rsidRDefault="00FD0E30" w:rsidP="00FD0E30">
      <w:pPr>
        <w:rPr>
          <w:lang w:val="en-AU"/>
        </w:rPr>
      </w:pPr>
      <w:r w:rsidRPr="00FD0E30">
        <w:rPr>
          <w:b/>
          <w:bCs/>
          <w:lang w:val="en-AU"/>
        </w:rPr>
        <w:t>Officers may make a section 56 request for the AFP certificate if only an AFP reference / check ID was provided at the time of application. </w:t>
      </w:r>
      <w:hyperlink r:id="rId274" w:anchor="JD_5-officerdefinition" w:history="1">
        <w:r w:rsidRPr="00FD0E30">
          <w:rPr>
            <w:rStyle w:val="Hyperlink"/>
            <w:lang w:val="en-AU"/>
          </w:rPr>
          <w:t>Officers</w:t>
        </w:r>
      </w:hyperlink>
      <w:r w:rsidRPr="00FD0E30">
        <w:rPr>
          <w:lang w:val="en-AU"/>
        </w:rPr>
        <w:t> may use the standard paragraph in the ECS template to request the applicant’s AFP certificate – which must be a National Police Certificate (Immigration/Citizenship – for supply to the Department of Home Affairs). If the AFP certificate provided does not match the reference number provided in the application form, officers must confirm that it was applied for within 12 months immediately before the day the application was made. </w:t>
      </w:r>
    </w:p>
    <w:p w14:paraId="79141E3A" w14:textId="77777777" w:rsidR="00FD0E30" w:rsidRPr="00FD0E30" w:rsidRDefault="00FD0E30" w:rsidP="00FD0E30">
      <w:pPr>
        <w:rPr>
          <w:lang w:val="en-AU"/>
        </w:rPr>
      </w:pPr>
      <w:r w:rsidRPr="00FD0E30">
        <w:rPr>
          <w:lang w:val="en-AU"/>
        </w:rPr>
        <w:t>If the certificate provided is an incorrect type of AFP certificate – not an Immigration/Citizenship check, officers may make a </w:t>
      </w:r>
      <w:hyperlink r:id="rId275" w:anchor="JD_56-Furtherinformationmaybesought" w:history="1">
        <w:r w:rsidRPr="00FD0E30">
          <w:rPr>
            <w:rStyle w:val="Hyperlink"/>
            <w:lang w:val="en-AU"/>
          </w:rPr>
          <w:t>section 56</w:t>
        </w:r>
      </w:hyperlink>
      <w:r w:rsidRPr="00FD0E30">
        <w:rPr>
          <w:lang w:val="en-AU"/>
        </w:rPr>
        <w:t> request for the correct type of AFP certificate. </w:t>
      </w:r>
    </w:p>
    <w:p w14:paraId="13D887FE" w14:textId="77777777" w:rsidR="00FD0E30" w:rsidRPr="00FD0E30" w:rsidRDefault="00FD0E30" w:rsidP="00FD0E30">
      <w:pPr>
        <w:rPr>
          <w:lang w:val="en-AU"/>
        </w:rPr>
      </w:pPr>
      <w:r w:rsidRPr="00FD0E30">
        <w:rPr>
          <w:lang w:val="en-AU"/>
        </w:rPr>
        <w:t>Certificates obtained through a third party provider must be a National Police Certificate (Immigration/Citizenship – Australia Name Check Only), issued by the AFP.</w:t>
      </w:r>
    </w:p>
    <w:p w14:paraId="74E5C48E" w14:textId="77777777" w:rsidR="00FD0E30" w:rsidRPr="00FD0E30" w:rsidRDefault="00FD0E30" w:rsidP="00FD0E30">
      <w:pPr>
        <w:rPr>
          <w:lang w:val="en-AU"/>
        </w:rPr>
      </w:pPr>
      <w:r w:rsidRPr="00FD0E30">
        <w:rPr>
          <w:lang w:val="en-AU"/>
        </w:rPr>
        <w:t>If the applicant does not provide any evidence, officers must refuse the application.</w:t>
      </w:r>
    </w:p>
    <w:p w14:paraId="2DB27F03" w14:textId="77777777" w:rsidR="00FD0E30" w:rsidRPr="00FD0E30" w:rsidRDefault="00FD0E30" w:rsidP="00FD0E30">
      <w:pPr>
        <w:rPr>
          <w:b/>
          <w:bCs/>
          <w:lang w:val="en-AU"/>
        </w:rPr>
      </w:pPr>
      <w:bookmarkStart w:id="46" w:name="3_5_4"/>
      <w:bookmarkStart w:id="47" w:name="ql-temp20"/>
      <w:bookmarkEnd w:id="46"/>
      <w:bookmarkEnd w:id="47"/>
      <w:r w:rsidRPr="00FD0E30">
        <w:rPr>
          <w:b/>
          <w:bCs/>
          <w:lang w:val="en-AU"/>
        </w:rPr>
        <w:lastRenderedPageBreak/>
        <w:t> 3.5.4. Adequate arrangements for health insurance</w:t>
      </w:r>
    </w:p>
    <w:p w14:paraId="33BF60A5" w14:textId="77777777" w:rsidR="00FD0E30" w:rsidRPr="00FD0E30" w:rsidRDefault="00FD0E30" w:rsidP="00FD0E30">
      <w:pPr>
        <w:rPr>
          <w:lang w:val="en-AU"/>
        </w:rPr>
      </w:pPr>
      <w:r w:rsidRPr="00FD0E30">
        <w:rPr>
          <w:b/>
          <w:bCs/>
          <w:lang w:val="en-AU"/>
        </w:rPr>
        <w:t>Overview</w:t>
      </w:r>
    </w:p>
    <w:p w14:paraId="4FEB6984" w14:textId="77777777" w:rsidR="00FD0E30" w:rsidRPr="00FD0E30" w:rsidRDefault="00FD0E30" w:rsidP="00FD0E30">
      <w:pPr>
        <w:rPr>
          <w:lang w:val="en-AU"/>
        </w:rPr>
      </w:pPr>
      <w:r w:rsidRPr="00FD0E30">
        <w:rPr>
          <w:lang w:val="en-AU"/>
        </w:rPr>
        <w:t>To satisfy clause </w:t>
      </w:r>
      <w:hyperlink r:id="rId276" w:anchor="JD_485215" w:history="1">
        <w:r w:rsidRPr="00FD0E30">
          <w:rPr>
            <w:rStyle w:val="Hyperlink"/>
            <w:lang w:val="en-AU"/>
          </w:rPr>
          <w:t>485.215(1)</w:t>
        </w:r>
      </w:hyperlink>
      <w:r w:rsidRPr="00FD0E30">
        <w:rPr>
          <w:lang w:val="en-AU"/>
        </w:rPr>
        <w:t>, applicants who do not have reciprocal health cover must provide evidence of holding Overseas Student Health Cover (OSHC) or Overseas Visitor Health Cover (OVHC) at the time of application.</w:t>
      </w:r>
    </w:p>
    <w:p w14:paraId="153BC30C" w14:textId="77777777" w:rsidR="00FD0E30" w:rsidRPr="00FD0E30" w:rsidRDefault="00FD0E30" w:rsidP="00FD0E30">
      <w:pPr>
        <w:rPr>
          <w:lang w:val="en-AU"/>
        </w:rPr>
      </w:pPr>
      <w:r w:rsidRPr="00FD0E30">
        <w:rPr>
          <w:lang w:val="en-AU"/>
        </w:rPr>
        <w:t>The applicant must also show that they have had adequate arrangements in Australia for health insurance </w:t>
      </w:r>
      <w:r w:rsidRPr="00FD0E30">
        <w:rPr>
          <w:b/>
          <w:bCs/>
          <w:lang w:val="en-AU"/>
        </w:rPr>
        <w:t>since</w:t>
      </w:r>
      <w:r w:rsidRPr="00FD0E30">
        <w:rPr>
          <w:lang w:val="en-AU"/>
        </w:rPr>
        <w:t> the time the Subclass </w:t>
      </w:r>
      <w:hyperlink r:id="rId277" w:history="1">
        <w:r w:rsidRPr="00FD0E30">
          <w:rPr>
            <w:rStyle w:val="Hyperlink"/>
            <w:lang w:val="en-AU"/>
          </w:rPr>
          <w:t>485</w:t>
        </w:r>
      </w:hyperlink>
      <w:r w:rsidRPr="00FD0E30">
        <w:rPr>
          <w:lang w:val="en-AU"/>
        </w:rPr>
        <w:t> visa application was made (subclause </w:t>
      </w:r>
      <w:hyperlink r:id="rId278" w:anchor="JD_485215" w:history="1">
        <w:r w:rsidRPr="00FD0E30">
          <w:rPr>
            <w:rStyle w:val="Hyperlink"/>
            <w:lang w:val="en-AU"/>
          </w:rPr>
          <w:t>485.215(2)</w:t>
        </w:r>
      </w:hyperlink>
      <w:r w:rsidRPr="00FD0E30">
        <w:rPr>
          <w:lang w:val="en-AU"/>
        </w:rPr>
        <w:t>). That is, to cover the period between when the visa application was made and when a decision is made on the application.</w:t>
      </w:r>
    </w:p>
    <w:p w14:paraId="30B671E3" w14:textId="77777777" w:rsidR="00FD0E30" w:rsidRPr="00FD0E30" w:rsidRDefault="00FD0E30" w:rsidP="00FD0E30">
      <w:pPr>
        <w:rPr>
          <w:lang w:val="en-AU"/>
        </w:rPr>
      </w:pPr>
      <w:r w:rsidRPr="00FD0E30">
        <w:rPr>
          <w:lang w:val="en-AU"/>
        </w:rPr>
        <w:t>The requirement to have adequate arrangements for health insurance in Australia for the duration of the applicant’s stay is supported through the imposition of condition </w:t>
      </w:r>
      <w:hyperlink r:id="rId279" w:anchor="JD_8501" w:history="1">
        <w:r w:rsidRPr="00FD0E30">
          <w:rPr>
            <w:rStyle w:val="Hyperlink"/>
            <w:lang w:val="en-AU"/>
          </w:rPr>
          <w:t>8501</w:t>
        </w:r>
      </w:hyperlink>
      <w:r w:rsidRPr="00FD0E30">
        <w:rPr>
          <w:lang w:val="en-AU"/>
        </w:rPr>
        <w:t> on all Subclass 485 visas – refer in this PI to </w:t>
      </w:r>
      <w:hyperlink r:id="rId280" w:anchor="3_10_3" w:history="1">
        <w:r w:rsidRPr="00FD0E30">
          <w:rPr>
            <w:rStyle w:val="Hyperlink"/>
            <w:lang w:val="en-AU"/>
          </w:rPr>
          <w:t>3.10.3 - Subclass 485 visa conditions</w:t>
        </w:r>
      </w:hyperlink>
      <w:r w:rsidRPr="00FD0E30">
        <w:rPr>
          <w:lang w:val="en-AU"/>
        </w:rPr>
        <w:t>.</w:t>
      </w:r>
    </w:p>
    <w:p w14:paraId="623BD2BA" w14:textId="77777777" w:rsidR="00FD0E30" w:rsidRPr="00FD0E30" w:rsidRDefault="00FD0E30" w:rsidP="00FD0E30">
      <w:pPr>
        <w:rPr>
          <w:lang w:val="en-AU"/>
        </w:rPr>
      </w:pPr>
      <w:r w:rsidRPr="00FD0E30">
        <w:rPr>
          <w:lang w:val="en-AU"/>
        </w:rPr>
        <w:t>For policy and procedures, refer to </w:t>
      </w:r>
      <w:hyperlink r:id="rId281" w:history="1">
        <w:r w:rsidRPr="00FD0E30">
          <w:rPr>
            <w:rStyle w:val="Hyperlink"/>
            <w:lang w:val="en-AU"/>
          </w:rPr>
          <w:t>Visa Condition 8501 - Maintain health insurance - PI (VM-1016).</w:t>
        </w:r>
      </w:hyperlink>
    </w:p>
    <w:p w14:paraId="2C100B6E" w14:textId="77777777" w:rsidR="00FD0E30" w:rsidRPr="00FD0E30" w:rsidRDefault="00FD0E30" w:rsidP="00FD0E30">
      <w:pPr>
        <w:rPr>
          <w:lang w:val="en-AU"/>
        </w:rPr>
      </w:pPr>
      <w:r w:rsidRPr="00FD0E30">
        <w:rPr>
          <w:b/>
          <w:bCs/>
          <w:lang w:val="en-AU"/>
        </w:rPr>
        <w:t>Applicants outside Australia</w:t>
      </w:r>
    </w:p>
    <w:p w14:paraId="7E9336FA" w14:textId="77777777" w:rsidR="00FD0E30" w:rsidRPr="00FD0E30" w:rsidRDefault="00FD0E30" w:rsidP="00FD0E30">
      <w:pPr>
        <w:rPr>
          <w:lang w:val="en-AU"/>
        </w:rPr>
      </w:pPr>
      <w:r w:rsidRPr="00FD0E30">
        <w:rPr>
          <w:lang w:val="en-AU"/>
        </w:rPr>
        <w:t>If an applicant is applying for a Subclass </w:t>
      </w:r>
      <w:hyperlink r:id="rId282" w:history="1">
        <w:r w:rsidRPr="00FD0E30">
          <w:rPr>
            <w:rStyle w:val="Hyperlink"/>
            <w:lang w:val="en-AU"/>
          </w:rPr>
          <w:t>485</w:t>
        </w:r>
      </w:hyperlink>
      <w:r w:rsidRPr="00FD0E30">
        <w:rPr>
          <w:lang w:val="en-AU"/>
        </w:rPr>
        <w:t> visa from outside Australia as a secondary applicant, they must provide evidence that they have a health insurance policy at the time they make their visa application and at the time of decision for that application. This health insurance policy must commence at the latest from the time they arrive in Australia.</w:t>
      </w:r>
    </w:p>
    <w:p w14:paraId="70B1019D" w14:textId="77777777" w:rsidR="00FD0E30" w:rsidRPr="00FD0E30" w:rsidRDefault="00FD0E30" w:rsidP="00FD0E30">
      <w:pPr>
        <w:rPr>
          <w:lang w:val="en-AU"/>
        </w:rPr>
      </w:pPr>
      <w:r w:rsidRPr="00FD0E30">
        <w:rPr>
          <w:b/>
          <w:bCs/>
          <w:lang w:val="en-AU"/>
        </w:rPr>
        <w:t>Level of cover</w:t>
      </w:r>
    </w:p>
    <w:p w14:paraId="5197DA59" w14:textId="77777777" w:rsidR="00FD0E30" w:rsidRPr="00FD0E30" w:rsidRDefault="00FD0E30" w:rsidP="00FD0E30">
      <w:pPr>
        <w:rPr>
          <w:lang w:val="en-AU"/>
        </w:rPr>
      </w:pPr>
      <w:r w:rsidRPr="00FD0E30">
        <w:rPr>
          <w:lang w:val="en-AU"/>
        </w:rPr>
        <w:t>The health insurance policy must provide the minimum level of insurance required - Refer to </w:t>
      </w:r>
      <w:hyperlink r:id="rId283" w:history="1">
        <w:r w:rsidRPr="00FD0E30">
          <w:rPr>
            <w:rStyle w:val="Hyperlink"/>
            <w:lang w:val="en-AU"/>
          </w:rPr>
          <w:t>Visa Condition 8501 – Maintain health insurance - PI (VM-1016)</w:t>
        </w:r>
      </w:hyperlink>
      <w:r w:rsidRPr="00FD0E30">
        <w:rPr>
          <w:lang w:val="en-AU"/>
        </w:rPr>
        <w:t>.</w:t>
      </w:r>
    </w:p>
    <w:p w14:paraId="49A05AFA" w14:textId="77777777" w:rsidR="00FD0E30" w:rsidRPr="00FD0E30" w:rsidRDefault="00FD0E30" w:rsidP="00FD0E30">
      <w:pPr>
        <w:rPr>
          <w:b/>
          <w:bCs/>
          <w:lang w:val="en-AU"/>
        </w:rPr>
      </w:pPr>
      <w:bookmarkStart w:id="48" w:name="3_5_5"/>
      <w:bookmarkStart w:id="49" w:name="ql-temp21"/>
      <w:bookmarkEnd w:id="48"/>
      <w:bookmarkEnd w:id="49"/>
      <w:r w:rsidRPr="00FD0E30">
        <w:rPr>
          <w:b/>
          <w:bCs/>
          <w:lang w:val="en-AU"/>
        </w:rPr>
        <w:t>3.5.5. Public Interest Criteria</w:t>
      </w:r>
    </w:p>
    <w:p w14:paraId="27CF1013" w14:textId="77777777" w:rsidR="00FD0E30" w:rsidRPr="00FD0E30" w:rsidRDefault="00FD0E30" w:rsidP="00FD0E30">
      <w:pPr>
        <w:rPr>
          <w:lang w:val="en-AU"/>
        </w:rPr>
      </w:pPr>
      <w:r w:rsidRPr="00FD0E30">
        <w:rPr>
          <w:lang w:val="en-AU"/>
        </w:rPr>
        <w:t>Subclause </w:t>
      </w:r>
      <w:hyperlink r:id="rId284" w:anchor="JD_485216" w:history="1">
        <w:r w:rsidRPr="00FD0E30">
          <w:rPr>
            <w:rStyle w:val="Hyperlink"/>
            <w:lang w:val="en-AU"/>
          </w:rPr>
          <w:t>485.216(1)</w:t>
        </w:r>
      </w:hyperlink>
      <w:r w:rsidRPr="00FD0E30">
        <w:rPr>
          <w:lang w:val="en-AU"/>
        </w:rPr>
        <w:t> provides that the primary applicant must satisfy public interest criteria (PIC) </w:t>
      </w:r>
      <w:hyperlink r:id="rId285" w:anchor="JD_4001" w:history="1">
        <w:r w:rsidRPr="00FD0E30">
          <w:rPr>
            <w:rStyle w:val="Hyperlink"/>
            <w:lang w:val="en-AU"/>
          </w:rPr>
          <w:t>4001</w:t>
        </w:r>
      </w:hyperlink>
      <w:r w:rsidRPr="00FD0E30">
        <w:rPr>
          <w:lang w:val="en-AU"/>
        </w:rPr>
        <w:t>, </w:t>
      </w:r>
      <w:hyperlink r:id="rId286" w:anchor="JD_4002" w:history="1">
        <w:r w:rsidRPr="00FD0E30">
          <w:rPr>
            <w:rStyle w:val="Hyperlink"/>
            <w:lang w:val="en-AU"/>
          </w:rPr>
          <w:t>4002</w:t>
        </w:r>
      </w:hyperlink>
      <w:r w:rsidRPr="00FD0E30">
        <w:rPr>
          <w:lang w:val="en-AU"/>
        </w:rPr>
        <w:t>, </w:t>
      </w:r>
      <w:hyperlink r:id="rId287" w:anchor="JD_4003" w:history="1">
        <w:r w:rsidRPr="00FD0E30">
          <w:rPr>
            <w:rStyle w:val="Hyperlink"/>
            <w:lang w:val="en-AU"/>
          </w:rPr>
          <w:t>4003</w:t>
        </w:r>
      </w:hyperlink>
      <w:r w:rsidRPr="00FD0E30">
        <w:rPr>
          <w:lang w:val="en-AU"/>
        </w:rPr>
        <w:t>, </w:t>
      </w:r>
      <w:hyperlink r:id="rId288" w:anchor="4003b" w:history="1">
        <w:r w:rsidRPr="00FD0E30">
          <w:rPr>
            <w:rStyle w:val="Hyperlink"/>
            <w:lang w:val="en-AU"/>
          </w:rPr>
          <w:t>4003B</w:t>
        </w:r>
      </w:hyperlink>
      <w:r w:rsidRPr="00FD0E30">
        <w:rPr>
          <w:lang w:val="en-AU"/>
        </w:rPr>
        <w:t>, </w:t>
      </w:r>
      <w:hyperlink r:id="rId289" w:anchor="JD_4004" w:history="1">
        <w:r w:rsidRPr="00FD0E30">
          <w:rPr>
            <w:rStyle w:val="Hyperlink"/>
            <w:lang w:val="en-AU"/>
          </w:rPr>
          <w:t>4004</w:t>
        </w:r>
      </w:hyperlink>
      <w:r w:rsidRPr="00FD0E30">
        <w:rPr>
          <w:lang w:val="en-AU"/>
        </w:rPr>
        <w:t>, </w:t>
      </w:r>
      <w:hyperlink r:id="rId290" w:anchor="JD_4005" w:history="1">
        <w:r w:rsidRPr="00FD0E30">
          <w:rPr>
            <w:rStyle w:val="Hyperlink"/>
            <w:lang w:val="en-AU"/>
          </w:rPr>
          <w:t>4005</w:t>
        </w:r>
      </w:hyperlink>
      <w:r w:rsidRPr="00FD0E30">
        <w:rPr>
          <w:lang w:val="en-AU"/>
        </w:rPr>
        <w:t>, </w:t>
      </w:r>
      <w:hyperlink r:id="rId291" w:anchor="JD_4010" w:history="1">
        <w:r w:rsidRPr="00FD0E30">
          <w:rPr>
            <w:rStyle w:val="Hyperlink"/>
            <w:lang w:val="en-AU"/>
          </w:rPr>
          <w:t>4010</w:t>
        </w:r>
      </w:hyperlink>
      <w:r w:rsidRPr="00FD0E30">
        <w:rPr>
          <w:lang w:val="en-AU"/>
        </w:rPr>
        <w:t>, </w:t>
      </w:r>
      <w:hyperlink r:id="rId292" w:anchor="JD_4020" w:history="1">
        <w:r w:rsidRPr="00FD0E30">
          <w:rPr>
            <w:rStyle w:val="Hyperlink"/>
            <w:lang w:val="en-AU"/>
          </w:rPr>
          <w:t>4020</w:t>
        </w:r>
      </w:hyperlink>
      <w:r w:rsidRPr="00FD0E30">
        <w:rPr>
          <w:lang w:val="en-AU"/>
        </w:rPr>
        <w:t> and </w:t>
      </w:r>
      <w:hyperlink r:id="rId293" w:anchor="JD_4021" w:history="1">
        <w:r w:rsidRPr="00FD0E30">
          <w:rPr>
            <w:rStyle w:val="Hyperlink"/>
            <w:lang w:val="en-AU"/>
          </w:rPr>
          <w:t>4021</w:t>
        </w:r>
      </w:hyperlink>
      <w:r w:rsidRPr="00FD0E30">
        <w:rPr>
          <w:lang w:val="en-AU"/>
        </w:rPr>
        <w:t>. If the applicant had turned 18 at the time of the application, the applicant must also satisfy PIC </w:t>
      </w:r>
      <w:hyperlink r:id="rId294" w:anchor="JD_4019" w:history="1">
        <w:r w:rsidRPr="00FD0E30">
          <w:rPr>
            <w:rStyle w:val="Hyperlink"/>
            <w:lang w:val="en-AU"/>
          </w:rPr>
          <w:t>4019</w:t>
        </w:r>
      </w:hyperlink>
      <w:r w:rsidRPr="00FD0E30">
        <w:rPr>
          <w:lang w:val="en-AU"/>
        </w:rPr>
        <w:t> – see subclause </w:t>
      </w:r>
      <w:hyperlink r:id="rId295" w:anchor="JD_48521640141" w:history="1">
        <w:r w:rsidRPr="00FD0E30">
          <w:rPr>
            <w:rStyle w:val="Hyperlink"/>
            <w:lang w:val="en-AU"/>
          </w:rPr>
          <w:t>485.216(2)</w:t>
        </w:r>
      </w:hyperlink>
      <w:r w:rsidRPr="00FD0E30">
        <w:rPr>
          <w:lang w:val="en-AU"/>
        </w:rPr>
        <w:t>.</w:t>
      </w:r>
    </w:p>
    <w:p w14:paraId="4DA867EB" w14:textId="77777777" w:rsidR="00FD0E30" w:rsidRPr="00FD0E30" w:rsidRDefault="00FD0E30" w:rsidP="00FD0E30">
      <w:pPr>
        <w:rPr>
          <w:lang w:val="en-AU"/>
        </w:rPr>
      </w:pPr>
      <w:r w:rsidRPr="00FD0E30">
        <w:rPr>
          <w:lang w:val="en-AU"/>
        </w:rPr>
        <w:t>For policy and procedural guidance see:</w:t>
      </w:r>
    </w:p>
    <w:p w14:paraId="50A772FE" w14:textId="77777777" w:rsidR="00FD0E30" w:rsidRPr="00FD0E30" w:rsidRDefault="00FD0E30" w:rsidP="00FD0E30">
      <w:pPr>
        <w:numPr>
          <w:ilvl w:val="0"/>
          <w:numId w:val="28"/>
        </w:numPr>
        <w:rPr>
          <w:lang w:val="en-AU"/>
        </w:rPr>
      </w:pPr>
      <w:hyperlink r:id="rId296" w:history="1">
        <w:r w:rsidRPr="00FD0E30">
          <w:rPr>
            <w:rStyle w:val="Hyperlink"/>
            <w:lang w:val="en-AU"/>
          </w:rPr>
          <w:t>Sch4 Public interest criteria</w:t>
        </w:r>
      </w:hyperlink>
      <w:r w:rsidRPr="00FD0E30">
        <w:rPr>
          <w:lang w:val="en-AU"/>
        </w:rPr>
        <w:t> - PI (LS-1855);</w:t>
      </w:r>
    </w:p>
    <w:p w14:paraId="42F36532" w14:textId="77777777" w:rsidR="00FD0E30" w:rsidRPr="00FD0E30" w:rsidRDefault="00FD0E30" w:rsidP="00FD0E30">
      <w:pPr>
        <w:numPr>
          <w:ilvl w:val="0"/>
          <w:numId w:val="28"/>
        </w:numPr>
        <w:rPr>
          <w:lang w:val="en-AU"/>
        </w:rPr>
      </w:pPr>
      <w:hyperlink r:id="rId297" w:tooltip="&lt; DEPARTMENTAL ACCESS ONLY &gt;" w:history="1">
        <w:r w:rsidRPr="00FD0E30">
          <w:rPr>
            <w:rStyle w:val="Hyperlink"/>
            <w:lang w:val="en-AU"/>
          </w:rPr>
          <w:t>Penal Checking Handbook</w:t>
        </w:r>
      </w:hyperlink>
      <w:r w:rsidRPr="00FD0E30">
        <w:rPr>
          <w:lang w:val="en-AU"/>
        </w:rPr>
        <w:t> – PI (VM-1002);</w:t>
      </w:r>
    </w:p>
    <w:p w14:paraId="0E7E10B9" w14:textId="77777777" w:rsidR="00FD0E30" w:rsidRPr="00FD0E30" w:rsidRDefault="00FD0E30" w:rsidP="00FD0E30">
      <w:pPr>
        <w:numPr>
          <w:ilvl w:val="0"/>
          <w:numId w:val="28"/>
        </w:numPr>
        <w:rPr>
          <w:lang w:val="en-AU"/>
        </w:rPr>
      </w:pPr>
      <w:hyperlink r:id="rId298" w:tooltip="&lt; DEPARTMENTAL ACCESS ONLY &gt;" w:history="1">
        <w:r w:rsidRPr="00FD0E30">
          <w:rPr>
            <w:rStyle w:val="Hyperlink"/>
            <w:lang w:val="en-AU"/>
          </w:rPr>
          <w:t>Security Checking Handbook</w:t>
        </w:r>
      </w:hyperlink>
      <w:r w:rsidRPr="00FD0E30">
        <w:rPr>
          <w:lang w:val="en-AU"/>
        </w:rPr>
        <w:t> – White Pages – PI (BE-1716);</w:t>
      </w:r>
    </w:p>
    <w:p w14:paraId="15544FB8" w14:textId="77777777" w:rsidR="00FD0E30" w:rsidRPr="00FD0E30" w:rsidRDefault="00FD0E30" w:rsidP="00FD0E30">
      <w:pPr>
        <w:numPr>
          <w:ilvl w:val="0"/>
          <w:numId w:val="28"/>
        </w:numPr>
        <w:rPr>
          <w:lang w:val="en-AU"/>
        </w:rPr>
      </w:pPr>
      <w:hyperlink r:id="rId299" w:tooltip="&lt; DEPARTMENTAL ACCESS ONLY &gt;" w:history="1">
        <w:r w:rsidRPr="00FD0E30">
          <w:rPr>
            <w:rStyle w:val="Hyperlink"/>
            <w:lang w:val="en-AU"/>
          </w:rPr>
          <w:t>Sch4/4003(b) – Proliferation of weapons of mass destruction – White pages</w:t>
        </w:r>
      </w:hyperlink>
      <w:r w:rsidRPr="00FD0E30">
        <w:rPr>
          <w:lang w:val="en-AU"/>
        </w:rPr>
        <w:t> – PI (BE-1723);</w:t>
      </w:r>
    </w:p>
    <w:p w14:paraId="5E82F665" w14:textId="77777777" w:rsidR="00FD0E30" w:rsidRPr="00FD0E30" w:rsidRDefault="00FD0E30" w:rsidP="00FD0E30">
      <w:pPr>
        <w:numPr>
          <w:ilvl w:val="0"/>
          <w:numId w:val="28"/>
        </w:numPr>
        <w:rPr>
          <w:lang w:val="en-AU"/>
        </w:rPr>
      </w:pPr>
      <w:hyperlink r:id="rId300" w:history="1">
        <w:r w:rsidRPr="00FD0E30">
          <w:rPr>
            <w:rStyle w:val="Hyperlink"/>
            <w:lang w:val="en-AU"/>
          </w:rPr>
          <w:t>Sch4/4004 – Debts to the Commonwealth</w:t>
        </w:r>
      </w:hyperlink>
      <w:r w:rsidRPr="00FD0E30">
        <w:rPr>
          <w:lang w:val="en-AU"/>
        </w:rPr>
        <w:t> – PI (FM-1237);</w:t>
      </w:r>
    </w:p>
    <w:p w14:paraId="61337581" w14:textId="77777777" w:rsidR="00FD0E30" w:rsidRPr="00FD0E30" w:rsidRDefault="00FD0E30" w:rsidP="00FD0E30">
      <w:pPr>
        <w:numPr>
          <w:ilvl w:val="0"/>
          <w:numId w:val="28"/>
        </w:numPr>
        <w:rPr>
          <w:lang w:val="en-AU"/>
        </w:rPr>
      </w:pPr>
      <w:hyperlink r:id="rId301" w:history="1">
        <w:r w:rsidRPr="00FD0E30">
          <w:rPr>
            <w:rStyle w:val="Hyperlink"/>
            <w:lang w:val="en-AU"/>
          </w:rPr>
          <w:t>Sch4/4005-4007 – The Health Requirement</w:t>
        </w:r>
      </w:hyperlink>
      <w:r w:rsidRPr="00FD0E30">
        <w:rPr>
          <w:lang w:val="en-AU"/>
        </w:rPr>
        <w:t> - PI (VM-1027);</w:t>
      </w:r>
    </w:p>
    <w:p w14:paraId="0E2FB686" w14:textId="77777777" w:rsidR="00FD0E30" w:rsidRPr="00FD0E30" w:rsidRDefault="00FD0E30" w:rsidP="00FD0E30">
      <w:pPr>
        <w:numPr>
          <w:ilvl w:val="0"/>
          <w:numId w:val="28"/>
        </w:numPr>
        <w:rPr>
          <w:lang w:val="en-AU"/>
        </w:rPr>
      </w:pPr>
      <w:hyperlink r:id="rId302" w:history="1">
        <w:r w:rsidRPr="00FD0E30">
          <w:rPr>
            <w:rStyle w:val="Hyperlink"/>
            <w:lang w:val="en-AU"/>
          </w:rPr>
          <w:t>Sch4/4019 PIC 4019 – The Values Statement</w:t>
        </w:r>
      </w:hyperlink>
      <w:r w:rsidRPr="00FD0E30">
        <w:rPr>
          <w:lang w:val="en-AU"/>
        </w:rPr>
        <w:t> PI (SM-6287);</w:t>
      </w:r>
    </w:p>
    <w:p w14:paraId="5779F24B" w14:textId="77777777" w:rsidR="00FD0E30" w:rsidRPr="00FD0E30" w:rsidRDefault="00FD0E30" w:rsidP="00FD0E30">
      <w:pPr>
        <w:numPr>
          <w:ilvl w:val="0"/>
          <w:numId w:val="28"/>
        </w:numPr>
        <w:rPr>
          <w:lang w:val="en-AU"/>
        </w:rPr>
      </w:pPr>
      <w:hyperlink r:id="rId303" w:history="1">
        <w:r w:rsidRPr="00FD0E30">
          <w:rPr>
            <w:rStyle w:val="Hyperlink"/>
            <w:lang w:val="en-AU"/>
          </w:rPr>
          <w:t>Sch4/4020 – The Integrity PIC</w:t>
        </w:r>
      </w:hyperlink>
      <w:r w:rsidRPr="00FD0E30">
        <w:rPr>
          <w:lang w:val="en-AU"/>
        </w:rPr>
        <w:t> – PI (VM-974);</w:t>
      </w:r>
    </w:p>
    <w:p w14:paraId="7C510940" w14:textId="77777777" w:rsidR="00FD0E30" w:rsidRPr="00FD0E30" w:rsidRDefault="00FD0E30" w:rsidP="00FD0E30">
      <w:pPr>
        <w:numPr>
          <w:ilvl w:val="0"/>
          <w:numId w:val="28"/>
        </w:numPr>
        <w:rPr>
          <w:lang w:val="en-AU"/>
        </w:rPr>
      </w:pPr>
      <w:r w:rsidRPr="00FD0E30">
        <w:rPr>
          <w:lang w:val="en-AU"/>
        </w:rPr>
        <w:t>Sch4/4021 - The passport requirement - Policy Statement (TT-2988).</w:t>
      </w:r>
    </w:p>
    <w:p w14:paraId="4BDCCC91" w14:textId="77777777" w:rsidR="00FD0E30" w:rsidRPr="00FD0E30" w:rsidRDefault="00FD0E30" w:rsidP="00FD0E30">
      <w:pPr>
        <w:rPr>
          <w:lang w:val="en-AU"/>
        </w:rPr>
      </w:pPr>
      <w:r w:rsidRPr="00FD0E30">
        <w:rPr>
          <w:b/>
          <w:bCs/>
          <w:lang w:val="en-AU"/>
        </w:rPr>
        <w:t>“One fails, all fail” criteria</w:t>
      </w:r>
    </w:p>
    <w:p w14:paraId="70A0BB4D" w14:textId="77777777" w:rsidR="00FD0E30" w:rsidRPr="00FD0E30" w:rsidRDefault="00FD0E30" w:rsidP="00FD0E30">
      <w:pPr>
        <w:rPr>
          <w:lang w:val="en-AU"/>
        </w:rPr>
      </w:pPr>
      <w:r w:rsidRPr="00FD0E30">
        <w:rPr>
          <w:lang w:val="en-AU"/>
        </w:rPr>
        <w:t>Subclause </w:t>
      </w:r>
      <w:hyperlink r:id="rId304" w:anchor="4852163" w:history="1">
        <w:r w:rsidRPr="00FD0E30">
          <w:rPr>
            <w:rStyle w:val="Hyperlink"/>
            <w:lang w:val="en-AU"/>
          </w:rPr>
          <w:t>485.216(3)</w:t>
        </w:r>
      </w:hyperlink>
      <w:r w:rsidRPr="00FD0E30">
        <w:rPr>
          <w:lang w:val="en-AU"/>
        </w:rPr>
        <w:t> provides that each member of the family unit of the primary applicant who is also a Subclass </w:t>
      </w:r>
      <w:hyperlink r:id="rId305" w:history="1">
        <w:r w:rsidRPr="00FD0E30">
          <w:rPr>
            <w:rStyle w:val="Hyperlink"/>
            <w:lang w:val="en-AU"/>
          </w:rPr>
          <w:t>485</w:t>
        </w:r>
      </w:hyperlink>
      <w:r w:rsidRPr="00FD0E30">
        <w:rPr>
          <w:lang w:val="en-AU"/>
        </w:rPr>
        <w:t> visa applicant must satisfy PICs </w:t>
      </w:r>
      <w:hyperlink r:id="rId306" w:anchor="JD_4001" w:history="1">
        <w:r w:rsidRPr="00FD0E30">
          <w:rPr>
            <w:rStyle w:val="Hyperlink"/>
            <w:lang w:val="en-AU"/>
          </w:rPr>
          <w:t>4001</w:t>
        </w:r>
      </w:hyperlink>
      <w:r w:rsidRPr="00FD0E30">
        <w:rPr>
          <w:lang w:val="en-AU"/>
        </w:rPr>
        <w:t>, </w:t>
      </w:r>
      <w:hyperlink r:id="rId307" w:anchor="JD_4002" w:history="1">
        <w:r w:rsidRPr="00FD0E30">
          <w:rPr>
            <w:rStyle w:val="Hyperlink"/>
            <w:lang w:val="en-AU"/>
          </w:rPr>
          <w:t>4002</w:t>
        </w:r>
      </w:hyperlink>
      <w:r w:rsidRPr="00FD0E30">
        <w:rPr>
          <w:lang w:val="en-AU"/>
        </w:rPr>
        <w:t>, </w:t>
      </w:r>
      <w:hyperlink r:id="rId308" w:anchor="JD_4003" w:history="1">
        <w:r w:rsidRPr="00FD0E30">
          <w:rPr>
            <w:rStyle w:val="Hyperlink"/>
            <w:lang w:val="en-AU"/>
          </w:rPr>
          <w:t>4003</w:t>
        </w:r>
      </w:hyperlink>
      <w:r w:rsidRPr="00FD0E30">
        <w:rPr>
          <w:lang w:val="en-AU"/>
        </w:rPr>
        <w:t>, </w:t>
      </w:r>
      <w:hyperlink r:id="rId309" w:anchor="4003b" w:history="1">
        <w:r w:rsidRPr="00FD0E30">
          <w:rPr>
            <w:rStyle w:val="Hyperlink"/>
            <w:lang w:val="en-AU"/>
          </w:rPr>
          <w:t>4003B</w:t>
        </w:r>
      </w:hyperlink>
      <w:r w:rsidRPr="00FD0E30">
        <w:rPr>
          <w:lang w:val="en-AU"/>
        </w:rPr>
        <w:t>, </w:t>
      </w:r>
      <w:hyperlink r:id="rId310" w:anchor="JD_4004" w:history="1">
        <w:r w:rsidRPr="00FD0E30">
          <w:rPr>
            <w:rStyle w:val="Hyperlink"/>
            <w:lang w:val="en-AU"/>
          </w:rPr>
          <w:t>4004</w:t>
        </w:r>
      </w:hyperlink>
      <w:r w:rsidRPr="00FD0E30">
        <w:rPr>
          <w:lang w:val="en-AU"/>
        </w:rPr>
        <w:t>, </w:t>
      </w:r>
      <w:hyperlink r:id="rId311" w:anchor="JD_4005" w:history="1">
        <w:r w:rsidRPr="00FD0E30">
          <w:rPr>
            <w:rStyle w:val="Hyperlink"/>
            <w:lang w:val="en-AU"/>
          </w:rPr>
          <w:t>4005</w:t>
        </w:r>
      </w:hyperlink>
      <w:r w:rsidRPr="00FD0E30">
        <w:rPr>
          <w:lang w:val="en-AU"/>
        </w:rPr>
        <w:t>, </w:t>
      </w:r>
      <w:hyperlink r:id="rId312" w:anchor="JD_4010" w:history="1">
        <w:r w:rsidRPr="00FD0E30">
          <w:rPr>
            <w:rStyle w:val="Hyperlink"/>
            <w:lang w:val="en-AU"/>
          </w:rPr>
          <w:t>4010</w:t>
        </w:r>
      </w:hyperlink>
      <w:r w:rsidRPr="00FD0E30">
        <w:rPr>
          <w:lang w:val="en-AU"/>
        </w:rPr>
        <w:t> and </w:t>
      </w:r>
      <w:hyperlink r:id="rId313" w:anchor="JD_4020" w:history="1">
        <w:r w:rsidRPr="00FD0E30">
          <w:rPr>
            <w:rStyle w:val="Hyperlink"/>
            <w:lang w:val="en-AU"/>
          </w:rPr>
          <w:t>4020</w:t>
        </w:r>
      </w:hyperlink>
      <w:r w:rsidRPr="00FD0E30">
        <w:rPr>
          <w:lang w:val="en-AU"/>
        </w:rPr>
        <w:t>, otherwise the primary applicant cannot be granted the visa.</w:t>
      </w:r>
    </w:p>
    <w:p w14:paraId="613E7700" w14:textId="77777777" w:rsidR="00FD0E30" w:rsidRPr="00FD0E30" w:rsidRDefault="00FD0E30" w:rsidP="00FD0E30">
      <w:pPr>
        <w:rPr>
          <w:lang w:val="en-AU"/>
        </w:rPr>
      </w:pPr>
      <w:r w:rsidRPr="00FD0E30">
        <w:rPr>
          <w:lang w:val="en-AU"/>
        </w:rPr>
        <w:t>Each member of the primary applicant’s family unit who is also a Subclass 485 visa applicant and had turned 18 at the time of the application must also satisfy PIC </w:t>
      </w:r>
      <w:hyperlink r:id="rId314" w:anchor="JD_4019" w:history="1">
        <w:r w:rsidRPr="00FD0E30">
          <w:rPr>
            <w:rStyle w:val="Hyperlink"/>
            <w:lang w:val="en-AU"/>
          </w:rPr>
          <w:t>4019</w:t>
        </w:r>
      </w:hyperlink>
      <w:r w:rsidRPr="00FD0E30">
        <w:rPr>
          <w:lang w:val="en-AU"/>
        </w:rPr>
        <w:t> (the Values Statement) – see subclause </w:t>
      </w:r>
      <w:hyperlink r:id="rId315" w:anchor="4852164" w:history="1">
        <w:r w:rsidRPr="00FD0E30">
          <w:rPr>
            <w:rStyle w:val="Hyperlink"/>
            <w:lang w:val="en-AU"/>
          </w:rPr>
          <w:t>485.216(4)</w:t>
        </w:r>
      </w:hyperlink>
      <w:r w:rsidRPr="00FD0E30">
        <w:rPr>
          <w:lang w:val="en-AU"/>
        </w:rPr>
        <w:t>, otherwise the primary applicant cannot be granted the visa.</w:t>
      </w:r>
    </w:p>
    <w:p w14:paraId="346828EC" w14:textId="77777777" w:rsidR="00FD0E30" w:rsidRPr="00FD0E30" w:rsidRDefault="00FD0E30" w:rsidP="00FD0E30">
      <w:pPr>
        <w:rPr>
          <w:lang w:val="en-AU"/>
        </w:rPr>
      </w:pPr>
      <w:r w:rsidRPr="00FD0E30">
        <w:rPr>
          <w:lang w:val="en-AU"/>
        </w:rPr>
        <w:t>For subclause </w:t>
      </w:r>
      <w:hyperlink r:id="rId316" w:anchor="4852165" w:history="1">
        <w:r w:rsidRPr="00FD0E30">
          <w:rPr>
            <w:rStyle w:val="Hyperlink"/>
            <w:lang w:val="en-AU"/>
          </w:rPr>
          <w:t>485.216(5)</w:t>
        </w:r>
      </w:hyperlink>
      <w:r w:rsidRPr="00FD0E30">
        <w:rPr>
          <w:lang w:val="en-AU"/>
        </w:rPr>
        <w:t>, the primary applicant cannot be granted the visa if any member of their family unit who:</w:t>
      </w:r>
    </w:p>
    <w:p w14:paraId="1AF6AB1F" w14:textId="77777777" w:rsidR="00FD0E30" w:rsidRPr="00FD0E30" w:rsidRDefault="00FD0E30" w:rsidP="00FD0E30">
      <w:pPr>
        <w:rPr>
          <w:lang w:val="en-AU"/>
        </w:rPr>
      </w:pPr>
      <w:r w:rsidRPr="00FD0E30">
        <w:rPr>
          <w:lang w:val="en-AU"/>
        </w:rPr>
        <w:t>a. is a Subclass 485 visa applicant; and</w:t>
      </w:r>
    </w:p>
    <w:p w14:paraId="040F7F62" w14:textId="77777777" w:rsidR="00FD0E30" w:rsidRPr="00FD0E30" w:rsidRDefault="00FD0E30" w:rsidP="00FD0E30">
      <w:pPr>
        <w:rPr>
          <w:lang w:val="en-AU"/>
        </w:rPr>
      </w:pPr>
      <w:r w:rsidRPr="00FD0E30">
        <w:rPr>
          <w:lang w:val="en-AU"/>
        </w:rPr>
        <w:t>b. is under 18; and</w:t>
      </w:r>
    </w:p>
    <w:p w14:paraId="61969224" w14:textId="77777777" w:rsidR="00FD0E30" w:rsidRPr="00FD0E30" w:rsidRDefault="00FD0E30" w:rsidP="00FD0E30">
      <w:pPr>
        <w:rPr>
          <w:lang w:val="en-AU"/>
        </w:rPr>
      </w:pPr>
      <w:r w:rsidRPr="00FD0E30">
        <w:rPr>
          <w:lang w:val="en-AU"/>
        </w:rPr>
        <w:t>c. made a combined application with the primary applicant;</w:t>
      </w:r>
    </w:p>
    <w:p w14:paraId="68714A1D" w14:textId="77777777" w:rsidR="00FD0E30" w:rsidRPr="00FD0E30" w:rsidRDefault="00FD0E30" w:rsidP="00FD0E30">
      <w:pPr>
        <w:rPr>
          <w:lang w:val="en-AU"/>
        </w:rPr>
      </w:pPr>
      <w:r w:rsidRPr="00FD0E30">
        <w:rPr>
          <w:lang w:val="en-AU"/>
        </w:rPr>
        <w:t>fails to satisfy PICs </w:t>
      </w:r>
      <w:hyperlink r:id="rId317" w:anchor="JD_4015" w:history="1">
        <w:r w:rsidRPr="00FD0E30">
          <w:rPr>
            <w:rStyle w:val="Hyperlink"/>
            <w:lang w:val="en-AU"/>
          </w:rPr>
          <w:t>4015</w:t>
        </w:r>
      </w:hyperlink>
      <w:r w:rsidRPr="00FD0E30">
        <w:rPr>
          <w:lang w:val="en-AU"/>
        </w:rPr>
        <w:t> and </w:t>
      </w:r>
      <w:hyperlink r:id="rId318" w:anchor="JD_4016" w:history="1">
        <w:r w:rsidRPr="00FD0E30">
          <w:rPr>
            <w:rStyle w:val="Hyperlink"/>
            <w:lang w:val="en-AU"/>
          </w:rPr>
          <w:t>4016</w:t>
        </w:r>
      </w:hyperlink>
      <w:r w:rsidRPr="00FD0E30">
        <w:rPr>
          <w:lang w:val="en-AU"/>
        </w:rPr>
        <w:t>. For policy and procedure, refer to:</w:t>
      </w:r>
    </w:p>
    <w:p w14:paraId="5D352EF9" w14:textId="77777777" w:rsidR="00FD0E30" w:rsidRPr="00FD0E30" w:rsidRDefault="00FD0E30" w:rsidP="00FD0E30">
      <w:pPr>
        <w:numPr>
          <w:ilvl w:val="0"/>
          <w:numId w:val="29"/>
        </w:numPr>
        <w:rPr>
          <w:lang w:val="en-AU"/>
        </w:rPr>
      </w:pPr>
      <w:hyperlink r:id="rId319" w:history="1">
        <w:r w:rsidRPr="00FD0E30">
          <w:rPr>
            <w:rStyle w:val="Hyperlink"/>
            <w:lang w:val="en-AU"/>
          </w:rPr>
          <w:t>s5G – Relationships and family members – Best interests of minor children</w:t>
        </w:r>
      </w:hyperlink>
      <w:r w:rsidRPr="00FD0E30">
        <w:rPr>
          <w:lang w:val="en-AU"/>
        </w:rPr>
        <w:t> – PI (VM-3057); and</w:t>
      </w:r>
    </w:p>
    <w:p w14:paraId="5C57EAA2" w14:textId="77777777" w:rsidR="00FD0E30" w:rsidRPr="00FD0E30" w:rsidRDefault="00FD0E30" w:rsidP="00FD0E30">
      <w:pPr>
        <w:numPr>
          <w:ilvl w:val="0"/>
          <w:numId w:val="29"/>
        </w:numPr>
        <w:rPr>
          <w:lang w:val="en-AU"/>
        </w:rPr>
      </w:pPr>
      <w:hyperlink r:id="rId320" w:history="1">
        <w:r w:rsidRPr="00FD0E30">
          <w:rPr>
            <w:rStyle w:val="Hyperlink"/>
            <w:lang w:val="en-AU"/>
          </w:rPr>
          <w:t>s5G – Relationships and family members – Custody (parental responsibility) for minor children</w:t>
        </w:r>
      </w:hyperlink>
      <w:r w:rsidRPr="00FD0E30">
        <w:rPr>
          <w:lang w:val="en-AU"/>
        </w:rPr>
        <w:t> – PI (VM-3066).</w:t>
      </w:r>
    </w:p>
    <w:p w14:paraId="33D1436F" w14:textId="77777777" w:rsidR="00FD0E30" w:rsidRPr="00FD0E30" w:rsidRDefault="00FD0E30" w:rsidP="00FD0E30">
      <w:pPr>
        <w:rPr>
          <w:lang w:val="en-AU"/>
        </w:rPr>
      </w:pPr>
      <w:r w:rsidRPr="00FD0E30">
        <w:rPr>
          <w:lang w:val="en-AU"/>
        </w:rPr>
        <w:t>The purpose of subclauses </w:t>
      </w:r>
      <w:hyperlink r:id="rId321" w:anchor="4852163" w:history="1">
        <w:r w:rsidRPr="00FD0E30">
          <w:rPr>
            <w:rStyle w:val="Hyperlink"/>
            <w:lang w:val="en-AU"/>
          </w:rPr>
          <w:t>485.216(3)</w:t>
        </w:r>
      </w:hyperlink>
      <w:r w:rsidRPr="00FD0E30">
        <w:rPr>
          <w:lang w:val="en-AU"/>
        </w:rPr>
        <w:t>, </w:t>
      </w:r>
      <w:hyperlink r:id="rId322" w:anchor="4852164" w:history="1">
        <w:r w:rsidRPr="00FD0E30">
          <w:rPr>
            <w:rStyle w:val="Hyperlink"/>
            <w:lang w:val="en-AU"/>
          </w:rPr>
          <w:t>(4)</w:t>
        </w:r>
      </w:hyperlink>
      <w:r w:rsidRPr="00FD0E30">
        <w:rPr>
          <w:lang w:val="en-AU"/>
        </w:rPr>
        <w:t> and </w:t>
      </w:r>
      <w:hyperlink r:id="rId323" w:anchor="4852165" w:history="1">
        <w:r w:rsidRPr="00FD0E30">
          <w:rPr>
            <w:rStyle w:val="Hyperlink"/>
            <w:lang w:val="en-AU"/>
          </w:rPr>
          <w:t>(5)</w:t>
        </w:r>
      </w:hyperlink>
      <w:r w:rsidRPr="00FD0E30">
        <w:rPr>
          <w:lang w:val="en-AU"/>
        </w:rPr>
        <w:t> is to prevent the grant of a Subclass </w:t>
      </w:r>
      <w:hyperlink r:id="rId324" w:history="1">
        <w:r w:rsidRPr="00FD0E30">
          <w:rPr>
            <w:rStyle w:val="Hyperlink"/>
            <w:lang w:val="en-AU"/>
          </w:rPr>
          <w:t>485</w:t>
        </w:r>
      </w:hyperlink>
      <w:r w:rsidRPr="00FD0E30">
        <w:rPr>
          <w:lang w:val="en-AU"/>
        </w:rPr>
        <w:t> visa to a primary applicant unless all family unit members of the primary applicant, who are also Subclass 485 visa applicants, satisfy the specified PICs.</w:t>
      </w:r>
    </w:p>
    <w:p w14:paraId="7E14D974" w14:textId="77777777" w:rsidR="00FD0E30" w:rsidRPr="00FD0E30" w:rsidRDefault="00FD0E30" w:rsidP="00FD0E30">
      <w:pPr>
        <w:rPr>
          <w:lang w:val="en-AU"/>
        </w:rPr>
      </w:pPr>
      <w:r w:rsidRPr="00FD0E30">
        <w:rPr>
          <w:lang w:val="en-AU"/>
        </w:rPr>
        <w:t>If </w:t>
      </w:r>
      <w:hyperlink r:id="rId325" w:anchor="JD_5-officerdefinition" w:history="1">
        <w:r w:rsidRPr="00FD0E30">
          <w:rPr>
            <w:rStyle w:val="Hyperlink"/>
            <w:lang w:val="en-AU"/>
          </w:rPr>
          <w:t>officers</w:t>
        </w:r>
      </w:hyperlink>
      <w:r w:rsidRPr="00FD0E30">
        <w:rPr>
          <w:lang w:val="en-AU"/>
        </w:rPr>
        <w:t> require further clarification of a PIC in relation to a specific case, email the Temporary Graduate Program Managements Section.</w:t>
      </w:r>
    </w:p>
    <w:p w14:paraId="00E73912" w14:textId="77777777" w:rsidR="00FD0E30" w:rsidRPr="00FD0E30" w:rsidRDefault="00FD0E30" w:rsidP="00FD0E30">
      <w:pPr>
        <w:rPr>
          <w:b/>
          <w:bCs/>
          <w:lang w:val="en-AU"/>
        </w:rPr>
      </w:pPr>
      <w:bookmarkStart w:id="50" w:name="3_5_6"/>
      <w:bookmarkStart w:id="51" w:name="ql-temp22"/>
      <w:bookmarkEnd w:id="50"/>
      <w:bookmarkEnd w:id="51"/>
      <w:r w:rsidRPr="00FD0E30">
        <w:rPr>
          <w:b/>
          <w:bCs/>
          <w:lang w:val="en-AU"/>
        </w:rPr>
        <w:t> 3.5.6. Special return criteria</w:t>
      </w:r>
    </w:p>
    <w:p w14:paraId="418519D1" w14:textId="77777777" w:rsidR="00FD0E30" w:rsidRPr="00FD0E30" w:rsidRDefault="00FD0E30" w:rsidP="00FD0E30">
      <w:pPr>
        <w:rPr>
          <w:lang w:val="en-AU"/>
        </w:rPr>
      </w:pPr>
      <w:r w:rsidRPr="00FD0E30">
        <w:rPr>
          <w:lang w:val="en-AU"/>
        </w:rPr>
        <w:lastRenderedPageBreak/>
        <w:t>Subclause </w:t>
      </w:r>
      <w:hyperlink r:id="rId326" w:anchor="JD_485217" w:history="1">
        <w:r w:rsidRPr="00FD0E30">
          <w:rPr>
            <w:rStyle w:val="Hyperlink"/>
            <w:lang w:val="en-AU"/>
          </w:rPr>
          <w:t>485.217(1)</w:t>
        </w:r>
      </w:hyperlink>
      <w:r w:rsidRPr="00FD0E30">
        <w:rPr>
          <w:lang w:val="en-AU"/>
        </w:rPr>
        <w:t> provides that the primary applicant must satisfy special return criteria (SRC) </w:t>
      </w:r>
      <w:hyperlink r:id="rId327" w:anchor="JD_5001" w:history="1">
        <w:r w:rsidRPr="00FD0E30">
          <w:rPr>
            <w:rStyle w:val="Hyperlink"/>
            <w:lang w:val="en-AU"/>
          </w:rPr>
          <w:t>5001</w:t>
        </w:r>
      </w:hyperlink>
      <w:r w:rsidRPr="00FD0E30">
        <w:rPr>
          <w:lang w:val="en-AU"/>
        </w:rPr>
        <w:t>, </w:t>
      </w:r>
      <w:hyperlink r:id="rId328" w:anchor="JD_5002" w:history="1">
        <w:r w:rsidRPr="00FD0E30">
          <w:rPr>
            <w:rStyle w:val="Hyperlink"/>
            <w:lang w:val="en-AU"/>
          </w:rPr>
          <w:t>5002</w:t>
        </w:r>
      </w:hyperlink>
      <w:r w:rsidRPr="00FD0E30">
        <w:rPr>
          <w:lang w:val="en-AU"/>
        </w:rPr>
        <w:t> and </w:t>
      </w:r>
      <w:hyperlink r:id="rId329" w:anchor="JD_5010" w:history="1">
        <w:r w:rsidRPr="00FD0E30">
          <w:rPr>
            <w:rStyle w:val="Hyperlink"/>
            <w:lang w:val="en-AU"/>
          </w:rPr>
          <w:t>5010</w:t>
        </w:r>
      </w:hyperlink>
      <w:r w:rsidRPr="00FD0E30">
        <w:rPr>
          <w:lang w:val="en-AU"/>
        </w:rPr>
        <w:t>.</w:t>
      </w:r>
    </w:p>
    <w:p w14:paraId="2A3C3C32" w14:textId="77777777" w:rsidR="00FD0E30" w:rsidRPr="00FD0E30" w:rsidRDefault="00FD0E30" w:rsidP="00FD0E30">
      <w:pPr>
        <w:rPr>
          <w:lang w:val="en-AU"/>
        </w:rPr>
      </w:pPr>
      <w:r w:rsidRPr="00FD0E30">
        <w:rPr>
          <w:lang w:val="en-AU"/>
        </w:rPr>
        <w:t>For policy and procedural guidance see: </w:t>
      </w:r>
      <w:hyperlink r:id="rId330" w:history="1">
        <w:r w:rsidRPr="00FD0E30">
          <w:rPr>
            <w:rStyle w:val="Hyperlink"/>
            <w:lang w:val="en-AU"/>
          </w:rPr>
          <w:t>Exclusion Periods</w:t>
        </w:r>
      </w:hyperlink>
      <w:r w:rsidRPr="00FD0E30">
        <w:rPr>
          <w:lang w:val="en-AU"/>
        </w:rPr>
        <w:t> - PI (VM-990).</w:t>
      </w:r>
    </w:p>
    <w:p w14:paraId="63DE243A" w14:textId="77777777" w:rsidR="00FD0E30" w:rsidRPr="00FD0E30" w:rsidRDefault="00FD0E30" w:rsidP="00FD0E30">
      <w:pPr>
        <w:rPr>
          <w:lang w:val="en-AU"/>
        </w:rPr>
      </w:pPr>
      <w:r w:rsidRPr="00FD0E30">
        <w:rPr>
          <w:lang w:val="en-AU"/>
        </w:rPr>
        <w:t>“One fails, all fail” criteria:</w:t>
      </w:r>
    </w:p>
    <w:p w14:paraId="5C20ABA5" w14:textId="77777777" w:rsidR="00FD0E30" w:rsidRPr="00FD0E30" w:rsidRDefault="00FD0E30" w:rsidP="00FD0E30">
      <w:pPr>
        <w:rPr>
          <w:lang w:val="en-AU"/>
        </w:rPr>
      </w:pPr>
      <w:r w:rsidRPr="00FD0E30">
        <w:rPr>
          <w:lang w:val="en-AU"/>
        </w:rPr>
        <w:t>Subclause </w:t>
      </w:r>
      <w:hyperlink r:id="rId331" w:anchor="4852172" w:history="1">
        <w:r w:rsidRPr="00FD0E30">
          <w:rPr>
            <w:rStyle w:val="Hyperlink"/>
            <w:lang w:val="en-AU"/>
          </w:rPr>
          <w:t>485.217(2)</w:t>
        </w:r>
      </w:hyperlink>
      <w:r w:rsidRPr="00FD0E30">
        <w:rPr>
          <w:lang w:val="en-AU"/>
        </w:rPr>
        <w:t> provides that each member of the family unit of the applicant who is an applicant for a Subclass </w:t>
      </w:r>
      <w:hyperlink r:id="rId332" w:history="1">
        <w:r w:rsidRPr="00FD0E30">
          <w:rPr>
            <w:rStyle w:val="Hyperlink"/>
            <w:lang w:val="en-AU"/>
          </w:rPr>
          <w:t>485</w:t>
        </w:r>
      </w:hyperlink>
      <w:r w:rsidRPr="00FD0E30">
        <w:rPr>
          <w:lang w:val="en-AU"/>
        </w:rPr>
        <w:t> visa and has previously been </w:t>
      </w:r>
      <w:hyperlink r:id="rId333" w:anchor="InAustralia" w:history="1">
        <w:r w:rsidRPr="00FD0E30">
          <w:rPr>
            <w:rStyle w:val="Hyperlink"/>
            <w:lang w:val="en-AU"/>
          </w:rPr>
          <w:t>in Australia</w:t>
        </w:r>
      </w:hyperlink>
      <w:r w:rsidRPr="00FD0E30">
        <w:rPr>
          <w:lang w:val="en-AU"/>
        </w:rPr>
        <w:t> must also satisfy SRC 5001, 5002 and 5010. The purpose of subclause 485.217(2) is to prevent the grant of a Subclass 485 visa to a primary applicant unless all family unit members of the primary applicant, who are also Subclass 485 visa applicants, satisfy the specified SRC.</w:t>
      </w:r>
    </w:p>
    <w:p w14:paraId="6C65CC54" w14:textId="77777777" w:rsidR="00FD0E30" w:rsidRPr="00FD0E30" w:rsidRDefault="00FD0E30" w:rsidP="00FD0E30">
      <w:pPr>
        <w:rPr>
          <w:b/>
          <w:bCs/>
          <w:lang w:val="en-AU"/>
        </w:rPr>
      </w:pPr>
      <w:bookmarkStart w:id="52" w:name="3_5_7"/>
      <w:bookmarkStart w:id="53" w:name="ql-temp23"/>
      <w:bookmarkEnd w:id="52"/>
      <w:bookmarkEnd w:id="53"/>
      <w:r w:rsidRPr="00FD0E30">
        <w:rPr>
          <w:b/>
          <w:bCs/>
          <w:lang w:val="en-AU"/>
        </w:rPr>
        <w:t> 3.5.7. Visa capping</w:t>
      </w:r>
    </w:p>
    <w:p w14:paraId="185CA83B" w14:textId="77777777" w:rsidR="00FD0E30" w:rsidRPr="00FD0E30" w:rsidRDefault="00FD0E30" w:rsidP="00FD0E30">
      <w:pPr>
        <w:rPr>
          <w:lang w:val="en-AU"/>
        </w:rPr>
      </w:pPr>
      <w:r w:rsidRPr="00FD0E30">
        <w:rPr>
          <w:lang w:val="en-AU"/>
        </w:rPr>
        <w:t>In accordance with section </w:t>
      </w:r>
      <w:hyperlink r:id="rId334" w:anchor="JD_85-Limitonvisas" w:history="1">
        <w:r w:rsidRPr="00FD0E30">
          <w:rPr>
            <w:rStyle w:val="Hyperlink"/>
            <w:lang w:val="en-AU"/>
          </w:rPr>
          <w:t>85</w:t>
        </w:r>
      </w:hyperlink>
      <w:r w:rsidRPr="00FD0E30">
        <w:rPr>
          <w:lang w:val="en-AU"/>
        </w:rPr>
        <w:t> of the Act, clause </w:t>
      </w:r>
      <w:hyperlink r:id="rId335" w:anchor="JD_485218" w:history="1">
        <w:r w:rsidRPr="00FD0E30">
          <w:rPr>
            <w:rStyle w:val="Hyperlink"/>
            <w:lang w:val="en-AU"/>
          </w:rPr>
          <w:t>485.218</w:t>
        </w:r>
      </w:hyperlink>
      <w:r w:rsidRPr="00FD0E30">
        <w:rPr>
          <w:lang w:val="en-AU"/>
        </w:rPr>
        <w:t> prevents the grant of a Subclass </w:t>
      </w:r>
      <w:hyperlink r:id="rId336" w:history="1">
        <w:r w:rsidRPr="00FD0E30">
          <w:rPr>
            <w:rStyle w:val="Hyperlink"/>
            <w:lang w:val="en-AU"/>
          </w:rPr>
          <w:t>485</w:t>
        </w:r>
      </w:hyperlink>
      <w:r w:rsidRPr="00FD0E30">
        <w:rPr>
          <w:lang w:val="en-AU"/>
        </w:rPr>
        <w:t> visa if it would result in:</w:t>
      </w:r>
    </w:p>
    <w:p w14:paraId="35AEA0B2" w14:textId="77777777" w:rsidR="00FD0E30" w:rsidRPr="00FD0E30" w:rsidRDefault="00FD0E30" w:rsidP="00FD0E30">
      <w:pPr>
        <w:numPr>
          <w:ilvl w:val="0"/>
          <w:numId w:val="30"/>
        </w:numPr>
        <w:rPr>
          <w:lang w:val="en-AU"/>
        </w:rPr>
      </w:pPr>
      <w:r w:rsidRPr="00FD0E30">
        <w:rPr>
          <w:lang w:val="en-AU"/>
        </w:rPr>
        <w:t>exceeding the number of Subclass 485 visas that may be granted in a financial year as specified by the Minister in a legislative instrument; or</w:t>
      </w:r>
    </w:p>
    <w:p w14:paraId="0757AE86" w14:textId="77777777" w:rsidR="00FD0E30" w:rsidRPr="00FD0E30" w:rsidRDefault="00FD0E30" w:rsidP="00FD0E30">
      <w:pPr>
        <w:numPr>
          <w:ilvl w:val="0"/>
          <w:numId w:val="30"/>
        </w:numPr>
        <w:rPr>
          <w:lang w:val="en-AU"/>
        </w:rPr>
      </w:pPr>
      <w:r w:rsidRPr="00FD0E30">
        <w:rPr>
          <w:lang w:val="en-AU"/>
        </w:rPr>
        <w:t>exceeding the number of visas of particular classes (including the Subclass 485 visa) that may be granted in a financial year as specified by the Minister in a legislative instrument.</w:t>
      </w:r>
    </w:p>
    <w:p w14:paraId="49CF06B2" w14:textId="77777777" w:rsidR="00FD0E30" w:rsidRPr="00FD0E30" w:rsidRDefault="00FD0E30" w:rsidP="00FD0E30">
      <w:pPr>
        <w:rPr>
          <w:lang w:val="en-AU"/>
        </w:rPr>
      </w:pPr>
      <w:r w:rsidRPr="00FD0E30">
        <w:rPr>
          <w:lang w:val="en-AU"/>
        </w:rPr>
        <w:t>For further guidance concerning clause 485.218 refer to:</w:t>
      </w:r>
    </w:p>
    <w:p w14:paraId="2640C776" w14:textId="77777777" w:rsidR="00FD0E30" w:rsidRPr="00FD0E30" w:rsidRDefault="00FD0E30" w:rsidP="00FD0E30">
      <w:pPr>
        <w:numPr>
          <w:ilvl w:val="0"/>
          <w:numId w:val="31"/>
        </w:numPr>
        <w:rPr>
          <w:lang w:val="en-AU"/>
        </w:rPr>
      </w:pPr>
      <w:hyperlink r:id="rId337" w:history="1">
        <w:r w:rsidRPr="00FD0E30">
          <w:rPr>
            <w:rStyle w:val="Hyperlink"/>
            <w:lang w:val="en-AU"/>
          </w:rPr>
          <w:t>GenGuideB - Management of the non-humanitarian migration program</w:t>
        </w:r>
      </w:hyperlink>
      <w:r w:rsidRPr="00FD0E30">
        <w:rPr>
          <w:lang w:val="en-AU"/>
        </w:rPr>
        <w:t> - PI (VM-3083) - Capping; and</w:t>
      </w:r>
    </w:p>
    <w:p w14:paraId="1E30C9D1" w14:textId="77777777" w:rsidR="00FD0E30" w:rsidRPr="00FD0E30" w:rsidRDefault="00FD0E30" w:rsidP="00FD0E30">
      <w:pPr>
        <w:numPr>
          <w:ilvl w:val="0"/>
          <w:numId w:val="31"/>
        </w:numPr>
        <w:rPr>
          <w:lang w:val="en-AU"/>
        </w:rPr>
      </w:pPr>
      <w:r w:rsidRPr="00FD0E30">
        <w:rPr>
          <w:lang w:val="en-AU"/>
        </w:rPr>
        <w:t>the current legislative instrument (if any made for clause 485.218 purposes.</w:t>
      </w:r>
    </w:p>
    <w:p w14:paraId="50BB297F" w14:textId="77777777" w:rsidR="00FD0E30" w:rsidRPr="00FD0E30" w:rsidRDefault="00FD0E30" w:rsidP="00FD0E30">
      <w:pPr>
        <w:rPr>
          <w:b/>
          <w:bCs/>
          <w:lang w:val="en-AU"/>
        </w:rPr>
      </w:pPr>
      <w:bookmarkStart w:id="54" w:name="3_6"/>
      <w:bookmarkEnd w:id="54"/>
      <w:r w:rsidRPr="00FD0E30">
        <w:rPr>
          <w:b/>
          <w:bCs/>
          <w:lang w:val="en-AU"/>
        </w:rPr>
        <w:t>3.6. Post-Vocational Education Work stream criteria for visa grant – primary applicant</w:t>
      </w:r>
    </w:p>
    <w:p w14:paraId="3733CD6C" w14:textId="77777777" w:rsidR="00FD0E30" w:rsidRPr="00FD0E30" w:rsidRDefault="00FD0E30" w:rsidP="00FD0E30">
      <w:pPr>
        <w:rPr>
          <w:lang w:val="en-AU"/>
        </w:rPr>
      </w:pPr>
      <w:r w:rsidRPr="00FD0E30">
        <w:rPr>
          <w:lang w:val="en-AU"/>
        </w:rPr>
        <w:t>The criteria for the the Post-Vocational Education Work stream are specified in clauses </w:t>
      </w:r>
      <w:hyperlink r:id="rId338" w:anchor="JD_485221" w:history="1">
        <w:r w:rsidRPr="00FD0E30">
          <w:rPr>
            <w:rStyle w:val="Hyperlink"/>
            <w:lang w:val="en-AU"/>
          </w:rPr>
          <w:t>485.221</w:t>
        </w:r>
      </w:hyperlink>
      <w:r w:rsidRPr="00FD0E30">
        <w:rPr>
          <w:lang w:val="en-AU"/>
        </w:rPr>
        <w:t>, </w:t>
      </w:r>
      <w:hyperlink r:id="rId339" w:anchor="JD_485222" w:history="1">
        <w:r w:rsidRPr="00FD0E30">
          <w:rPr>
            <w:rStyle w:val="Hyperlink"/>
            <w:lang w:val="en-AU"/>
          </w:rPr>
          <w:t>485.222</w:t>
        </w:r>
      </w:hyperlink>
      <w:r w:rsidRPr="00FD0E30">
        <w:rPr>
          <w:lang w:val="en-AU"/>
        </w:rPr>
        <w:t>, </w:t>
      </w:r>
      <w:hyperlink r:id="rId340" w:anchor="JD_485223" w:history="1">
        <w:r w:rsidRPr="00FD0E30">
          <w:rPr>
            <w:rStyle w:val="Hyperlink"/>
            <w:lang w:val="en-AU"/>
          </w:rPr>
          <w:t>485.223</w:t>
        </w:r>
      </w:hyperlink>
      <w:r w:rsidRPr="00FD0E30">
        <w:rPr>
          <w:lang w:val="en-AU"/>
        </w:rPr>
        <w:t> and </w:t>
      </w:r>
      <w:hyperlink r:id="rId341" w:anchor="JD_485224" w:history="1">
        <w:r w:rsidRPr="00FD0E30">
          <w:rPr>
            <w:rStyle w:val="Hyperlink"/>
            <w:lang w:val="en-AU"/>
          </w:rPr>
          <w:t>485.224</w:t>
        </w:r>
      </w:hyperlink>
      <w:r w:rsidRPr="00FD0E30">
        <w:rPr>
          <w:lang w:val="en-AU"/>
        </w:rPr>
        <w:t>.</w:t>
      </w:r>
    </w:p>
    <w:p w14:paraId="595C6B5E" w14:textId="77777777" w:rsidR="00FD0E30" w:rsidRPr="00FD0E30" w:rsidRDefault="00FD0E30" w:rsidP="00FD0E30">
      <w:pPr>
        <w:rPr>
          <w:b/>
          <w:bCs/>
          <w:lang w:val="en-AU"/>
        </w:rPr>
      </w:pPr>
      <w:bookmarkStart w:id="55" w:name="3_6_1"/>
      <w:bookmarkStart w:id="56" w:name="ql-temp24"/>
      <w:bookmarkEnd w:id="55"/>
      <w:bookmarkEnd w:id="56"/>
      <w:r w:rsidRPr="00FD0E30">
        <w:rPr>
          <w:b/>
          <w:bCs/>
          <w:lang w:val="en-AU"/>
        </w:rPr>
        <w:t> 3.6.1. The Subclass 485 study requirement</w:t>
      </w:r>
    </w:p>
    <w:p w14:paraId="498FEBC2" w14:textId="77777777" w:rsidR="00FD0E30" w:rsidRPr="00FD0E30" w:rsidRDefault="00FD0E30" w:rsidP="00FD0E30">
      <w:pPr>
        <w:rPr>
          <w:lang w:val="en-AU"/>
        </w:rPr>
      </w:pPr>
      <w:r w:rsidRPr="00FD0E30">
        <w:rPr>
          <w:b/>
          <w:bCs/>
          <w:lang w:val="en-AU"/>
        </w:rPr>
        <w:t>Definition</w:t>
      </w:r>
    </w:p>
    <w:p w14:paraId="31545FEC" w14:textId="77777777" w:rsidR="00FD0E30" w:rsidRPr="00FD0E30" w:rsidRDefault="00FD0E30" w:rsidP="00FD0E30">
      <w:pPr>
        <w:rPr>
          <w:lang w:val="en-AU"/>
        </w:rPr>
      </w:pPr>
      <w:r w:rsidRPr="00FD0E30">
        <w:rPr>
          <w:lang w:val="en-AU"/>
        </w:rPr>
        <w:t>The elements of the Subclass 485 </w:t>
      </w:r>
      <w:hyperlink r:id="rId342" w:anchor="JD_103-Australianstudyrequirement" w:history="1">
        <w:r w:rsidRPr="00FD0E30">
          <w:rPr>
            <w:rStyle w:val="Hyperlink"/>
            <w:lang w:val="en-AU"/>
          </w:rPr>
          <w:t>study requirement</w:t>
        </w:r>
      </w:hyperlink>
      <w:r w:rsidRPr="00FD0E30">
        <w:rPr>
          <w:lang w:val="en-AU"/>
        </w:rPr>
        <w:t> are provided at </w:t>
      </w:r>
      <w:hyperlink r:id="rId343" w:anchor="AA" w:history="1">
        <w:r w:rsidRPr="00FD0E30">
          <w:rPr>
            <w:rStyle w:val="Hyperlink"/>
            <w:lang w:val="en-AU"/>
          </w:rPr>
          <w:t>Annex A - Subclass 485 (Temporary Graduate) visa study requirement.</w:t>
        </w:r>
      </w:hyperlink>
    </w:p>
    <w:p w14:paraId="0CF0B089" w14:textId="77777777" w:rsidR="00FD0E30" w:rsidRPr="00FD0E30" w:rsidRDefault="00FD0E30" w:rsidP="00FD0E30">
      <w:pPr>
        <w:rPr>
          <w:lang w:val="en-AU"/>
        </w:rPr>
      </w:pPr>
      <w:r w:rsidRPr="00FD0E30">
        <w:rPr>
          <w:b/>
          <w:bCs/>
          <w:lang w:val="en-AU"/>
        </w:rPr>
        <w:t>When the study must have been undertaken</w:t>
      </w:r>
    </w:p>
    <w:p w14:paraId="08B13C68" w14:textId="77777777" w:rsidR="00FD0E30" w:rsidRPr="00FD0E30" w:rsidRDefault="00FD0E30" w:rsidP="00FD0E30">
      <w:pPr>
        <w:rPr>
          <w:lang w:val="en-AU"/>
        </w:rPr>
      </w:pPr>
      <w:r w:rsidRPr="00FD0E30">
        <w:rPr>
          <w:lang w:val="en-AU"/>
        </w:rPr>
        <w:lastRenderedPageBreak/>
        <w:t>Clause </w:t>
      </w:r>
      <w:hyperlink r:id="rId344" w:anchor="JD_485221" w:history="1">
        <w:r w:rsidRPr="00FD0E30">
          <w:rPr>
            <w:rStyle w:val="Hyperlink"/>
            <w:lang w:val="en-AU"/>
          </w:rPr>
          <w:t>485.221</w:t>
        </w:r>
      </w:hyperlink>
      <w:r w:rsidRPr="00FD0E30">
        <w:rPr>
          <w:lang w:val="en-AU"/>
        </w:rPr>
        <w:t> provides that the primary applicant must have satisfied study requirements in the period of six months immediately before the day the application was made.</w:t>
      </w:r>
    </w:p>
    <w:p w14:paraId="126723F2" w14:textId="77777777" w:rsidR="00FD0E30" w:rsidRPr="00FD0E30" w:rsidRDefault="00FD0E30" w:rsidP="00FD0E30">
      <w:pPr>
        <w:rPr>
          <w:lang w:val="en-AU"/>
        </w:rPr>
      </w:pPr>
      <w:r w:rsidRPr="00FD0E30">
        <w:rPr>
          <w:lang w:val="en-AU"/>
        </w:rPr>
        <w:t>This means that:</w:t>
      </w:r>
    </w:p>
    <w:p w14:paraId="19DABD4E" w14:textId="77777777" w:rsidR="00FD0E30" w:rsidRPr="00FD0E30" w:rsidRDefault="00FD0E30" w:rsidP="00FD0E30">
      <w:pPr>
        <w:numPr>
          <w:ilvl w:val="0"/>
          <w:numId w:val="32"/>
        </w:numPr>
        <w:rPr>
          <w:lang w:val="en-AU"/>
        </w:rPr>
      </w:pPr>
      <w:r w:rsidRPr="00FD0E30">
        <w:rPr>
          <w:lang w:val="en-AU"/>
        </w:rPr>
        <w:t>the applicant completed their eligible qualification in the six months immediately before the day the Subclass </w:t>
      </w:r>
      <w:hyperlink r:id="rId345" w:history="1">
        <w:r w:rsidRPr="00FD0E30">
          <w:rPr>
            <w:rStyle w:val="Hyperlink"/>
            <w:lang w:val="en-AU"/>
          </w:rPr>
          <w:t>485</w:t>
        </w:r>
      </w:hyperlink>
      <w:r w:rsidRPr="00FD0E30">
        <w:rPr>
          <w:lang w:val="en-AU"/>
        </w:rPr>
        <w:t> visa application was made; or</w:t>
      </w:r>
    </w:p>
    <w:p w14:paraId="779D0A43" w14:textId="77777777" w:rsidR="00FD0E30" w:rsidRPr="00FD0E30" w:rsidRDefault="00FD0E30" w:rsidP="00FD0E30">
      <w:pPr>
        <w:numPr>
          <w:ilvl w:val="0"/>
          <w:numId w:val="32"/>
        </w:numPr>
        <w:rPr>
          <w:lang w:val="en-AU"/>
        </w:rPr>
      </w:pPr>
      <w:r w:rsidRPr="00FD0E30">
        <w:rPr>
          <w:lang w:val="en-AU"/>
        </w:rPr>
        <w:t>where the applicant completed multiple qualifications, any eligible qualification that was completed in the six months immediately before the day the Subclass </w:t>
      </w:r>
      <w:hyperlink r:id="rId346" w:history="1">
        <w:r w:rsidRPr="00FD0E30">
          <w:rPr>
            <w:rStyle w:val="Hyperlink"/>
            <w:lang w:val="en-AU"/>
          </w:rPr>
          <w:t>485</w:t>
        </w:r>
      </w:hyperlink>
      <w:r w:rsidRPr="00FD0E30">
        <w:rPr>
          <w:lang w:val="en-AU"/>
        </w:rPr>
        <w:t> visa application was made can be used to satisfy this criteria.</w:t>
      </w:r>
    </w:p>
    <w:p w14:paraId="5E9F9DA1" w14:textId="77777777" w:rsidR="00FD0E30" w:rsidRPr="00FD0E30" w:rsidRDefault="00FD0E30" w:rsidP="00FD0E30">
      <w:pPr>
        <w:rPr>
          <w:lang w:val="en-AU"/>
        </w:rPr>
      </w:pPr>
      <w:r w:rsidRPr="00FD0E30">
        <w:rPr>
          <w:b/>
          <w:bCs/>
          <w:lang w:val="en-AU"/>
        </w:rPr>
        <w:t>Completion date is the critical date</w:t>
      </w:r>
    </w:p>
    <w:p w14:paraId="2C6F1BE8" w14:textId="77777777" w:rsidR="00FD0E30" w:rsidRPr="00FD0E30" w:rsidRDefault="00FD0E30" w:rsidP="00FD0E30">
      <w:pPr>
        <w:rPr>
          <w:lang w:val="en-AU"/>
        </w:rPr>
      </w:pPr>
      <w:r w:rsidRPr="00FD0E30">
        <w:rPr>
          <w:lang w:val="en-AU"/>
        </w:rPr>
        <w:t>The date of completion of the eligible qualification is the date the primary applicant was notified that all academic course requirements were met. The critical date, therefore, is the date on which the results of the applicant's final exams or notice of completion of the course were available or published. This is the date which must be within the six month period immediately before the day on which the application for the Subclass </w:t>
      </w:r>
      <w:hyperlink r:id="rId347" w:history="1">
        <w:r w:rsidRPr="00FD0E30">
          <w:rPr>
            <w:rStyle w:val="Hyperlink"/>
            <w:lang w:val="en-AU"/>
          </w:rPr>
          <w:t>485</w:t>
        </w:r>
      </w:hyperlink>
      <w:r w:rsidRPr="00FD0E30">
        <w:rPr>
          <w:lang w:val="en-AU"/>
        </w:rPr>
        <w:t> visa was made.</w:t>
      </w:r>
    </w:p>
    <w:p w14:paraId="3D8E54C5" w14:textId="77777777" w:rsidR="00FD0E30" w:rsidRPr="00FD0E30" w:rsidRDefault="00FD0E30" w:rsidP="00FD0E30">
      <w:pPr>
        <w:rPr>
          <w:lang w:val="en-AU"/>
        </w:rPr>
      </w:pPr>
      <w:r w:rsidRPr="00FD0E30">
        <w:rPr>
          <w:lang w:val="en-AU"/>
        </w:rPr>
        <w:t>Evidence of this completion date could be notification of final exam results:</w:t>
      </w:r>
    </w:p>
    <w:p w14:paraId="1856D9F8" w14:textId="77777777" w:rsidR="00FD0E30" w:rsidRPr="00FD0E30" w:rsidRDefault="00FD0E30" w:rsidP="00FD0E30">
      <w:pPr>
        <w:numPr>
          <w:ilvl w:val="0"/>
          <w:numId w:val="33"/>
        </w:numPr>
        <w:rPr>
          <w:lang w:val="en-AU"/>
        </w:rPr>
      </w:pPr>
      <w:r w:rsidRPr="00FD0E30">
        <w:rPr>
          <w:lang w:val="en-AU"/>
        </w:rPr>
        <w:t>in a letter to the applicant;</w:t>
      </w:r>
    </w:p>
    <w:p w14:paraId="56F4AEBF" w14:textId="77777777" w:rsidR="00FD0E30" w:rsidRPr="00FD0E30" w:rsidRDefault="00FD0E30" w:rsidP="00FD0E30">
      <w:pPr>
        <w:numPr>
          <w:ilvl w:val="0"/>
          <w:numId w:val="33"/>
        </w:numPr>
        <w:rPr>
          <w:lang w:val="en-AU"/>
        </w:rPr>
      </w:pPr>
      <w:r w:rsidRPr="00FD0E30">
        <w:rPr>
          <w:lang w:val="en-AU"/>
        </w:rPr>
        <w:t>on the internet;</w:t>
      </w:r>
    </w:p>
    <w:p w14:paraId="03E0C34F" w14:textId="77777777" w:rsidR="00FD0E30" w:rsidRPr="00FD0E30" w:rsidRDefault="00FD0E30" w:rsidP="00FD0E30">
      <w:pPr>
        <w:numPr>
          <w:ilvl w:val="0"/>
          <w:numId w:val="33"/>
        </w:numPr>
        <w:rPr>
          <w:lang w:val="en-AU"/>
        </w:rPr>
      </w:pPr>
      <w:r w:rsidRPr="00FD0E30">
        <w:rPr>
          <w:lang w:val="en-AU"/>
        </w:rPr>
        <w:t>in a newspaper; or</w:t>
      </w:r>
    </w:p>
    <w:p w14:paraId="60B17315" w14:textId="77777777" w:rsidR="00FD0E30" w:rsidRPr="00FD0E30" w:rsidRDefault="00FD0E30" w:rsidP="00FD0E30">
      <w:pPr>
        <w:numPr>
          <w:ilvl w:val="0"/>
          <w:numId w:val="33"/>
        </w:numPr>
        <w:rPr>
          <w:lang w:val="en-AU"/>
        </w:rPr>
      </w:pPr>
      <w:r w:rsidRPr="00FD0E30">
        <w:rPr>
          <w:lang w:val="en-AU"/>
        </w:rPr>
        <w:t>on the education institution’s bulletin board.</w:t>
      </w:r>
    </w:p>
    <w:p w14:paraId="1298CE1D" w14:textId="77777777" w:rsidR="00FD0E30" w:rsidRPr="00FD0E30" w:rsidRDefault="00FD0E30" w:rsidP="00FD0E30">
      <w:pPr>
        <w:rPr>
          <w:lang w:val="en-AU"/>
        </w:rPr>
      </w:pPr>
      <w:r w:rsidRPr="00FD0E30">
        <w:rPr>
          <w:lang w:val="en-AU"/>
        </w:rPr>
        <w:t>Note: Although degree certificates generally show the date of award or conferral, that information is irrelevant. The applicant has to provide evidence of the date of completion of their course, not the date of conferral of their degree.</w:t>
      </w:r>
    </w:p>
    <w:p w14:paraId="0B27EE14" w14:textId="77777777" w:rsidR="00FD0E30" w:rsidRPr="00FD0E30" w:rsidRDefault="00FD0E30" w:rsidP="00FD0E30">
      <w:pPr>
        <w:rPr>
          <w:lang w:val="en-AU"/>
        </w:rPr>
      </w:pPr>
      <w:r w:rsidRPr="00FD0E30">
        <w:rPr>
          <w:lang w:val="en-AU"/>
        </w:rPr>
        <w:t>Example:</w:t>
      </w:r>
    </w:p>
    <w:p w14:paraId="15E529F1" w14:textId="77777777" w:rsidR="00FD0E30" w:rsidRPr="00FD0E30" w:rsidRDefault="00FD0E30" w:rsidP="00FD0E30">
      <w:pPr>
        <w:rPr>
          <w:lang w:val="en-AU"/>
        </w:rPr>
      </w:pPr>
      <w:r w:rsidRPr="00FD0E30">
        <w:rPr>
          <w:lang w:val="en-AU"/>
        </w:rPr>
        <w:t>The academic transcript states: “conferred Diploma of Computing on 18 May” and the applicant claims in their visa application that the diploma was completed on this date. However, it is unlikely that the diploma was completed and conferred on the same date. The applicant would need to show that they in fact completed the diploma on 18 May rather than the diploma having been conferred on that date.</w:t>
      </w:r>
    </w:p>
    <w:p w14:paraId="1386D0A1" w14:textId="77777777" w:rsidR="00FD0E30" w:rsidRPr="00FD0E30" w:rsidRDefault="00FD0E30" w:rsidP="00FD0E30">
      <w:pPr>
        <w:rPr>
          <w:lang w:val="en-AU"/>
        </w:rPr>
      </w:pPr>
      <w:hyperlink r:id="rId348" w:anchor="AA" w:history="1">
        <w:r w:rsidRPr="00FD0E30">
          <w:rPr>
            <w:rStyle w:val="Hyperlink"/>
            <w:lang w:val="en-AU"/>
          </w:rPr>
          <w:t>Annex A - Subclass 485 (Temporary Graduate) visa study requirement</w:t>
        </w:r>
      </w:hyperlink>
      <w:r w:rsidRPr="00FD0E30">
        <w:rPr>
          <w:lang w:val="en-AU"/>
        </w:rPr>
        <w:t> provides additional information on completion date.</w:t>
      </w:r>
    </w:p>
    <w:p w14:paraId="35FE6E4E" w14:textId="77777777" w:rsidR="00FD0E30" w:rsidRPr="00FD0E30" w:rsidRDefault="00FD0E30" w:rsidP="00FD0E30">
      <w:pPr>
        <w:rPr>
          <w:lang w:val="en-AU"/>
        </w:rPr>
      </w:pPr>
      <w:r w:rsidRPr="00FD0E30">
        <w:rPr>
          <w:b/>
          <w:bCs/>
          <w:lang w:val="en-AU"/>
        </w:rPr>
        <w:t>Date cannot be “extended” because results withheld</w:t>
      </w:r>
    </w:p>
    <w:p w14:paraId="7CDA7A8D" w14:textId="77777777" w:rsidR="00FD0E30" w:rsidRPr="00FD0E30" w:rsidRDefault="00FD0E30" w:rsidP="00FD0E30">
      <w:pPr>
        <w:rPr>
          <w:lang w:val="en-AU"/>
        </w:rPr>
      </w:pPr>
      <w:r w:rsidRPr="00FD0E30">
        <w:rPr>
          <w:lang w:val="en-AU"/>
        </w:rPr>
        <w:lastRenderedPageBreak/>
        <w:t>If an applicant’s academic results were withheld because, for example, they had unpaid library fines or course fees, the date that these fines or fees were paid is not the date that they completed their </w:t>
      </w:r>
      <w:hyperlink r:id="rId349" w:anchor="JD_226AC40641-degree" w:history="1">
        <w:r w:rsidRPr="00FD0E30">
          <w:rPr>
            <w:rStyle w:val="Hyperlink"/>
            <w:lang w:val="en-AU"/>
          </w:rPr>
          <w:t>degree</w:t>
        </w:r>
      </w:hyperlink>
      <w:r w:rsidRPr="00FD0E30">
        <w:rPr>
          <w:lang w:val="en-AU"/>
        </w:rPr>
        <w:t>, </w:t>
      </w:r>
      <w:hyperlink r:id="rId350" w:anchor="JD_226AC40641-diploma" w:history="1">
        <w:r w:rsidRPr="00FD0E30">
          <w:rPr>
            <w:rStyle w:val="Hyperlink"/>
            <w:lang w:val="en-AU"/>
          </w:rPr>
          <w:t>diploma</w:t>
        </w:r>
      </w:hyperlink>
      <w:r w:rsidRPr="00FD0E30">
        <w:rPr>
          <w:lang w:val="en-AU"/>
        </w:rPr>
        <w:t> or </w:t>
      </w:r>
      <w:hyperlink r:id="rId351" w:anchor="JD_226AC40641-tradequalification" w:history="1">
        <w:r w:rsidRPr="00FD0E30">
          <w:rPr>
            <w:rStyle w:val="Hyperlink"/>
            <w:lang w:val="en-AU"/>
          </w:rPr>
          <w:t>trade qualification</w:t>
        </w:r>
      </w:hyperlink>
      <w:r w:rsidRPr="00FD0E30">
        <w:rPr>
          <w:lang w:val="en-AU"/>
        </w:rPr>
        <w:t>. As stated above, the date of completion is the date on which the applicant’s final results or notice of completion is available or published by the educational institution.</w:t>
      </w:r>
    </w:p>
    <w:p w14:paraId="649C79B8" w14:textId="77777777" w:rsidR="00FD0E30" w:rsidRPr="00FD0E30" w:rsidRDefault="00FD0E30" w:rsidP="00FD0E30">
      <w:pPr>
        <w:rPr>
          <w:lang w:val="en-AU"/>
        </w:rPr>
      </w:pPr>
      <w:r w:rsidRPr="00FD0E30">
        <w:rPr>
          <w:b/>
          <w:bCs/>
          <w:lang w:val="en-AU"/>
        </w:rPr>
        <w:t>Submission of thesis is not sufficient</w:t>
      </w:r>
    </w:p>
    <w:p w14:paraId="61F6637B" w14:textId="77777777" w:rsidR="00FD0E30" w:rsidRPr="00FD0E30" w:rsidRDefault="00FD0E30" w:rsidP="00FD0E30">
      <w:pPr>
        <w:rPr>
          <w:lang w:val="en-AU"/>
        </w:rPr>
      </w:pPr>
      <w:r w:rsidRPr="00FD0E30">
        <w:rPr>
          <w:lang w:val="en-AU"/>
        </w:rPr>
        <w:t>If, as a component of a course, the applicant has submitted only their thesis, it cannot be said that the applicant has successfully completed all course components as there might be further work or amendments required by the applicant before the education provider considers all course components to have been completed. In this situation, an applicant is considered to have completed their course only once their thesis was accepted and they were informed that they had met the academic requirements for conferral of the degree, diploma or trade qualification.</w:t>
      </w:r>
    </w:p>
    <w:p w14:paraId="44534524" w14:textId="77777777" w:rsidR="00FD0E30" w:rsidRPr="00FD0E30" w:rsidRDefault="00FD0E30" w:rsidP="00FD0E30">
      <w:pPr>
        <w:rPr>
          <w:lang w:val="en-AU"/>
        </w:rPr>
      </w:pPr>
      <w:r w:rsidRPr="00FD0E30">
        <w:rPr>
          <w:b/>
          <w:bCs/>
          <w:lang w:val="en-AU"/>
        </w:rPr>
        <w:t>Evidence</w:t>
      </w:r>
    </w:p>
    <w:p w14:paraId="49905FA7" w14:textId="77777777" w:rsidR="00FD0E30" w:rsidRPr="00FD0E30" w:rsidRDefault="00FD0E30" w:rsidP="00FD0E30">
      <w:pPr>
        <w:rPr>
          <w:lang w:val="en-AU"/>
        </w:rPr>
      </w:pPr>
      <w:r w:rsidRPr="00FD0E30">
        <w:rPr>
          <w:lang w:val="en-AU"/>
        </w:rPr>
        <w:t>The applicant must provide evidence of the date of completion. A student's academic transcript typically shows the date that the student completed their course of study. However, </w:t>
      </w:r>
      <w:hyperlink r:id="rId352" w:anchor="JD_5-officerdefinition" w:history="1">
        <w:r w:rsidRPr="00FD0E30">
          <w:rPr>
            <w:rStyle w:val="Hyperlink"/>
            <w:lang w:val="en-AU"/>
          </w:rPr>
          <w:t>officers</w:t>
        </w:r>
      </w:hyperlink>
      <w:r w:rsidRPr="00FD0E30">
        <w:rPr>
          <w:lang w:val="en-AU"/>
        </w:rPr>
        <w:t> must be careful not to confuse the date of completion with the date of conferral.</w:t>
      </w:r>
    </w:p>
    <w:p w14:paraId="42B260E2" w14:textId="77777777" w:rsidR="00FD0E30" w:rsidRPr="00FD0E30" w:rsidRDefault="00FD0E30" w:rsidP="00FD0E30">
      <w:pPr>
        <w:rPr>
          <w:b/>
          <w:bCs/>
          <w:lang w:val="en-AU"/>
        </w:rPr>
      </w:pPr>
      <w:bookmarkStart w:id="57" w:name="3_6_2"/>
      <w:bookmarkStart w:id="58" w:name="ql-temp25"/>
      <w:bookmarkEnd w:id="57"/>
      <w:bookmarkEnd w:id="58"/>
      <w:r w:rsidRPr="00FD0E30">
        <w:rPr>
          <w:b/>
          <w:bCs/>
          <w:lang w:val="en-AU"/>
        </w:rPr>
        <w:t> 3.6.2. Study and nominated occupation must be closely related</w:t>
      </w:r>
    </w:p>
    <w:p w14:paraId="503BA86D" w14:textId="77777777" w:rsidR="00FD0E30" w:rsidRPr="00FD0E30" w:rsidRDefault="00FD0E30" w:rsidP="00FD0E30">
      <w:pPr>
        <w:rPr>
          <w:lang w:val="en-AU"/>
        </w:rPr>
      </w:pPr>
      <w:r w:rsidRPr="00FD0E30">
        <w:rPr>
          <w:lang w:val="en-AU"/>
        </w:rPr>
        <w:t>Subclause </w:t>
      </w:r>
      <w:hyperlink r:id="rId353" w:anchor="JD_485222" w:history="1">
        <w:r w:rsidRPr="00FD0E30">
          <w:rPr>
            <w:rStyle w:val="Hyperlink"/>
            <w:lang w:val="en-AU"/>
          </w:rPr>
          <w:t>485.222</w:t>
        </w:r>
      </w:hyperlink>
      <w:r w:rsidRPr="00FD0E30">
        <w:rPr>
          <w:lang w:val="en-AU"/>
        </w:rPr>
        <w:t> provides that each </w:t>
      </w:r>
      <w:hyperlink r:id="rId354" w:anchor="JD_226AC40641-degree" w:history="1">
        <w:r w:rsidRPr="00FD0E30">
          <w:rPr>
            <w:rStyle w:val="Hyperlink"/>
            <w:lang w:val="en-AU"/>
          </w:rPr>
          <w:t>degree</w:t>
        </w:r>
      </w:hyperlink>
      <w:r w:rsidRPr="00FD0E30">
        <w:rPr>
          <w:lang w:val="en-AU"/>
        </w:rPr>
        <w:t>, </w:t>
      </w:r>
      <w:hyperlink r:id="rId355" w:anchor="JD_226AC40641-diploma" w:history="1">
        <w:r w:rsidRPr="00FD0E30">
          <w:rPr>
            <w:rStyle w:val="Hyperlink"/>
            <w:lang w:val="en-AU"/>
          </w:rPr>
          <w:t>diploma</w:t>
        </w:r>
      </w:hyperlink>
      <w:r w:rsidRPr="00FD0E30">
        <w:rPr>
          <w:lang w:val="en-AU"/>
        </w:rPr>
        <w:t> or </w:t>
      </w:r>
      <w:hyperlink r:id="rId356" w:anchor="JD_226AC40641-tradequalification" w:history="1">
        <w:r w:rsidRPr="00FD0E30">
          <w:rPr>
            <w:rStyle w:val="Hyperlink"/>
            <w:lang w:val="en-AU"/>
          </w:rPr>
          <w:t>trade qualification</w:t>
        </w:r>
      </w:hyperlink>
      <w:r w:rsidRPr="00FD0E30">
        <w:rPr>
          <w:lang w:val="en-AU"/>
        </w:rPr>
        <w:t> used to satisfy study requirements in clause </w:t>
      </w:r>
      <w:hyperlink r:id="rId357" w:anchor="JD_485221" w:history="1">
        <w:r w:rsidRPr="00FD0E30">
          <w:rPr>
            <w:rStyle w:val="Hyperlink"/>
            <w:lang w:val="en-AU"/>
          </w:rPr>
          <w:t>485.221</w:t>
        </w:r>
      </w:hyperlink>
      <w:r w:rsidRPr="00FD0E30">
        <w:rPr>
          <w:lang w:val="en-AU"/>
        </w:rPr>
        <w:t> must be closely related to the applicat's nominated skilled occupation.</w:t>
      </w:r>
    </w:p>
    <w:p w14:paraId="1BB92DC6" w14:textId="77777777" w:rsidR="00FD0E30" w:rsidRPr="00FD0E30" w:rsidRDefault="00FD0E30" w:rsidP="00FD0E30">
      <w:pPr>
        <w:rPr>
          <w:lang w:val="en-AU"/>
        </w:rPr>
      </w:pPr>
      <w:r w:rsidRPr="00FD0E30">
        <w:rPr>
          <w:lang w:val="en-AU"/>
        </w:rPr>
        <w:t>Eligible qualifications, in accordance with the definitions of ‘degree’, ‘diploma’ and ‘trade qualification’ under clause </w:t>
      </w:r>
      <w:hyperlink r:id="rId358" w:anchor="JD_4851" w:history="1">
        <w:r w:rsidRPr="00FD0E30">
          <w:rPr>
            <w:rStyle w:val="Hyperlink"/>
            <w:lang w:val="en-AU"/>
          </w:rPr>
          <w:t>485.111</w:t>
        </w:r>
      </w:hyperlink>
      <w:r w:rsidRPr="00FD0E30">
        <w:rPr>
          <w:lang w:val="en-AU"/>
        </w:rPr>
        <w:t>, for a Subclass </w:t>
      </w:r>
      <w:hyperlink r:id="rId359" w:history="1">
        <w:r w:rsidRPr="00FD0E30">
          <w:rPr>
            <w:rStyle w:val="Hyperlink"/>
            <w:lang w:val="en-AU"/>
          </w:rPr>
          <w:t>485</w:t>
        </w:r>
      </w:hyperlink>
      <w:r w:rsidRPr="00FD0E30">
        <w:rPr>
          <w:lang w:val="en-AU"/>
        </w:rPr>
        <w:t> visa in the Post-Vocational Education Work stream include a:</w:t>
      </w:r>
    </w:p>
    <w:p w14:paraId="2A1DC60B" w14:textId="77777777" w:rsidR="00FD0E30" w:rsidRPr="00FD0E30" w:rsidRDefault="00FD0E30" w:rsidP="00FD0E30">
      <w:pPr>
        <w:numPr>
          <w:ilvl w:val="0"/>
          <w:numId w:val="34"/>
        </w:numPr>
        <w:rPr>
          <w:lang w:val="en-AU"/>
        </w:rPr>
      </w:pPr>
      <w:r w:rsidRPr="00FD0E30">
        <w:rPr>
          <w:lang w:val="en-AU"/>
        </w:rPr>
        <w:t>diploma;</w:t>
      </w:r>
    </w:p>
    <w:p w14:paraId="534367EA" w14:textId="77777777" w:rsidR="00FD0E30" w:rsidRPr="00FD0E30" w:rsidRDefault="00FD0E30" w:rsidP="00FD0E30">
      <w:pPr>
        <w:numPr>
          <w:ilvl w:val="0"/>
          <w:numId w:val="34"/>
        </w:numPr>
        <w:rPr>
          <w:lang w:val="en-AU"/>
        </w:rPr>
      </w:pPr>
      <w:r w:rsidRPr="00FD0E30">
        <w:rPr>
          <w:lang w:val="en-AU"/>
        </w:rPr>
        <w:t>advanced diploma;</w:t>
      </w:r>
    </w:p>
    <w:p w14:paraId="5BF666A1" w14:textId="77777777" w:rsidR="00FD0E30" w:rsidRPr="00FD0E30" w:rsidRDefault="00FD0E30" w:rsidP="00FD0E30">
      <w:pPr>
        <w:numPr>
          <w:ilvl w:val="0"/>
          <w:numId w:val="34"/>
        </w:numPr>
        <w:rPr>
          <w:lang w:val="en-AU"/>
        </w:rPr>
      </w:pPr>
      <w:r w:rsidRPr="00FD0E30">
        <w:rPr>
          <w:lang w:val="en-AU"/>
        </w:rPr>
        <w:t>associate diploma;</w:t>
      </w:r>
    </w:p>
    <w:p w14:paraId="16CC1A8A" w14:textId="77777777" w:rsidR="00FD0E30" w:rsidRPr="00FD0E30" w:rsidRDefault="00FD0E30" w:rsidP="00FD0E30">
      <w:pPr>
        <w:numPr>
          <w:ilvl w:val="0"/>
          <w:numId w:val="34"/>
        </w:numPr>
        <w:rPr>
          <w:lang w:val="en-AU"/>
        </w:rPr>
      </w:pPr>
      <w:r w:rsidRPr="00FD0E30">
        <w:rPr>
          <w:lang w:val="en-AU"/>
        </w:rPr>
        <w:t>associate degree</w:t>
      </w:r>
    </w:p>
    <w:p w14:paraId="2F22D0C3" w14:textId="77777777" w:rsidR="00FD0E30" w:rsidRPr="00FD0E30" w:rsidRDefault="00FD0E30" w:rsidP="00FD0E30">
      <w:pPr>
        <w:numPr>
          <w:ilvl w:val="0"/>
          <w:numId w:val="34"/>
        </w:numPr>
        <w:rPr>
          <w:lang w:val="en-AU"/>
        </w:rPr>
      </w:pPr>
      <w:r w:rsidRPr="00FD0E30">
        <w:rPr>
          <w:lang w:val="en-AU"/>
        </w:rPr>
        <w:t>a trade qualification (see definition at Attachment A).</w:t>
      </w:r>
    </w:p>
    <w:p w14:paraId="65AF9E42" w14:textId="77777777" w:rsidR="00FD0E30" w:rsidRPr="00FD0E30" w:rsidRDefault="00FD0E30" w:rsidP="00FD0E30">
      <w:pPr>
        <w:rPr>
          <w:lang w:val="en-AU"/>
        </w:rPr>
      </w:pPr>
      <w:r w:rsidRPr="00FD0E30">
        <w:rPr>
          <w:b/>
          <w:bCs/>
          <w:lang w:val="en-AU"/>
        </w:rPr>
        <w:t>Purpose</w:t>
      </w:r>
    </w:p>
    <w:p w14:paraId="1D572684" w14:textId="77777777" w:rsidR="00FD0E30" w:rsidRPr="00FD0E30" w:rsidRDefault="00FD0E30" w:rsidP="00FD0E30">
      <w:pPr>
        <w:rPr>
          <w:lang w:val="en-AU"/>
        </w:rPr>
      </w:pPr>
      <w:r w:rsidRPr="00FD0E30">
        <w:rPr>
          <w:lang w:val="en-AU"/>
        </w:rPr>
        <w:t>The intention of the ‘closely related’ criterion in clause </w:t>
      </w:r>
      <w:hyperlink r:id="rId360" w:anchor="JD_485222" w:history="1">
        <w:r w:rsidRPr="00FD0E30">
          <w:rPr>
            <w:rStyle w:val="Hyperlink"/>
            <w:lang w:val="en-AU"/>
          </w:rPr>
          <w:t>485.222</w:t>
        </w:r>
      </w:hyperlink>
      <w:r w:rsidRPr="00FD0E30">
        <w:rPr>
          <w:lang w:val="en-AU"/>
        </w:rPr>
        <w:t> is to support the policy objective that Subclass </w:t>
      </w:r>
      <w:hyperlink r:id="rId361" w:history="1">
        <w:r w:rsidRPr="00FD0E30">
          <w:rPr>
            <w:rStyle w:val="Hyperlink"/>
            <w:lang w:val="en-AU"/>
          </w:rPr>
          <w:t>485</w:t>
        </w:r>
      </w:hyperlink>
      <w:r w:rsidRPr="00FD0E30">
        <w:rPr>
          <w:lang w:val="en-AU"/>
        </w:rPr>
        <w:t xml:space="preserve"> visa applicants have the skills necessary to work in their </w:t>
      </w:r>
      <w:r w:rsidRPr="00FD0E30">
        <w:rPr>
          <w:lang w:val="en-AU"/>
        </w:rPr>
        <w:lastRenderedPageBreak/>
        <w:t>nominated occupation and to positively contribute to the Australian economy as soon as possible.</w:t>
      </w:r>
    </w:p>
    <w:p w14:paraId="336D55F1" w14:textId="77777777" w:rsidR="00FD0E30" w:rsidRPr="00FD0E30" w:rsidRDefault="00FD0E30" w:rsidP="00FD0E30">
      <w:pPr>
        <w:rPr>
          <w:lang w:val="en-AU"/>
        </w:rPr>
      </w:pPr>
      <w:r w:rsidRPr="00FD0E30">
        <w:rPr>
          <w:b/>
          <w:bCs/>
          <w:lang w:val="en-AU"/>
        </w:rPr>
        <w:t>Closely related</w:t>
      </w:r>
    </w:p>
    <w:p w14:paraId="0486DD0A" w14:textId="77777777" w:rsidR="00FD0E30" w:rsidRPr="00FD0E30" w:rsidRDefault="00FD0E30" w:rsidP="00FD0E30">
      <w:pPr>
        <w:rPr>
          <w:lang w:val="en-AU"/>
        </w:rPr>
      </w:pPr>
      <w:r w:rsidRPr="00FD0E30">
        <w:rPr>
          <w:lang w:val="en-AU"/>
        </w:rPr>
        <w:t>Even if an applicant otherwise meets the study requirements in clause </w:t>
      </w:r>
      <w:hyperlink r:id="rId362" w:anchor="JD_485221" w:history="1">
        <w:r w:rsidRPr="00FD0E30">
          <w:rPr>
            <w:rStyle w:val="Hyperlink"/>
            <w:lang w:val="en-AU"/>
          </w:rPr>
          <w:t>485.221</w:t>
        </w:r>
      </w:hyperlink>
      <w:r w:rsidRPr="00FD0E30">
        <w:rPr>
          <w:lang w:val="en-AU"/>
        </w:rPr>
        <w:t>, clause </w:t>
      </w:r>
      <w:hyperlink r:id="rId363" w:anchor="JD_485222" w:history="1">
        <w:r w:rsidRPr="00FD0E30">
          <w:rPr>
            <w:rStyle w:val="Hyperlink"/>
            <w:lang w:val="en-AU"/>
          </w:rPr>
          <w:t>485.222</w:t>
        </w:r>
      </w:hyperlink>
      <w:r w:rsidRPr="00FD0E30">
        <w:rPr>
          <w:lang w:val="en-AU"/>
        </w:rPr>
        <w:t> requires that </w:t>
      </w:r>
      <w:r w:rsidRPr="00FD0E30">
        <w:rPr>
          <w:b/>
          <w:bCs/>
          <w:lang w:val="en-AU"/>
        </w:rPr>
        <w:t>each</w:t>
      </w:r>
      <w:r w:rsidRPr="00FD0E30">
        <w:rPr>
          <w:lang w:val="en-AU"/>
        </w:rPr>
        <w:t> of the completed Australian associated degree/s, diploma/s or trade qualification/s is ‘closely related’ to the applicant’s nominated </w:t>
      </w:r>
      <w:hyperlink r:id="rId364" w:anchor="JD_103-skilledoccupationdefinition" w:history="1">
        <w:r w:rsidRPr="00FD0E30">
          <w:rPr>
            <w:rStyle w:val="Hyperlink"/>
            <w:lang w:val="en-AU"/>
          </w:rPr>
          <w:t>skilled occupation</w:t>
        </w:r>
      </w:hyperlink>
      <w:r w:rsidRPr="00FD0E30">
        <w:rPr>
          <w:lang w:val="en-AU"/>
        </w:rPr>
        <w:t>.</w:t>
      </w:r>
    </w:p>
    <w:p w14:paraId="44DA7DFB" w14:textId="77777777" w:rsidR="00FD0E30" w:rsidRPr="00FD0E30" w:rsidRDefault="00FD0E30" w:rsidP="00FD0E30">
      <w:pPr>
        <w:rPr>
          <w:lang w:val="en-AU"/>
        </w:rPr>
      </w:pPr>
      <w:r w:rsidRPr="00FD0E30">
        <w:rPr>
          <w:lang w:val="en-AU"/>
        </w:rPr>
        <w:t>One way of evaluating this is to consider whether the qualification/s closely relates to the tasks the occupation undertakes.</w:t>
      </w:r>
    </w:p>
    <w:p w14:paraId="0D1FEC9D" w14:textId="77777777" w:rsidR="00FD0E30" w:rsidRPr="00FD0E30" w:rsidRDefault="00FD0E30" w:rsidP="00FD0E30">
      <w:pPr>
        <w:rPr>
          <w:lang w:val="en-AU"/>
        </w:rPr>
      </w:pPr>
      <w:r w:rsidRPr="00FD0E30">
        <w:rPr>
          <w:lang w:val="en-AU"/>
        </w:rPr>
        <w:t>It is important that </w:t>
      </w:r>
      <w:hyperlink r:id="rId365" w:anchor="JD_5-officerdefinition" w:history="1">
        <w:r w:rsidRPr="00FD0E30">
          <w:rPr>
            <w:rStyle w:val="Hyperlink"/>
            <w:lang w:val="en-AU"/>
          </w:rPr>
          <w:t>officers</w:t>
        </w:r>
      </w:hyperlink>
      <w:r w:rsidRPr="00FD0E30">
        <w:rPr>
          <w:lang w:val="en-AU"/>
        </w:rPr>
        <w:t> have regard to the structure of </w:t>
      </w:r>
      <w:hyperlink r:id="rId366" w:tgtFrame="_blank" w:history="1">
        <w:r w:rsidRPr="00FD0E30">
          <w:rPr>
            <w:rStyle w:val="Hyperlink"/>
            <w:lang w:val="en-AU"/>
          </w:rPr>
          <w:t>Australian and New Zealand Standard Classification of Occupations</w:t>
        </w:r>
      </w:hyperlink>
      <w:r w:rsidRPr="00FD0E30">
        <w:rPr>
          <w:lang w:val="en-AU"/>
        </w:rPr>
        <w:t> (ANZSCO) and assess whether there are any other skills in the relevant ANZSCO hierarchy that are clearly relevant to the nominated occupation. Using the </w:t>
      </w:r>
      <w:hyperlink r:id="rId367" w:tgtFrame="_blank" w:history="1">
        <w:r w:rsidRPr="00FD0E30">
          <w:rPr>
            <w:rStyle w:val="Hyperlink"/>
            <w:lang w:val="en-AU"/>
          </w:rPr>
          <w:t>ANZSCO</w:t>
        </w:r>
      </w:hyperlink>
      <w:r w:rsidRPr="00FD0E30">
        <w:rPr>
          <w:lang w:val="en-AU"/>
        </w:rPr>
        <w:t> list, occupations are grouped together to form ‘unit groups’, which are allocated four-digit numbers. Each unit group identifies relevant occupations, an indicative skill level, any necessary qualifications/relevant experience and a non-exhaustive list of the tasks the unit group undertake. Officers can use the information in ANZSCO to assist in evaluating whether the qualifications used to meet the study requirements in clause </w:t>
      </w:r>
      <w:hyperlink r:id="rId368" w:anchor="JD_485221" w:history="1">
        <w:r w:rsidRPr="00FD0E30">
          <w:rPr>
            <w:rStyle w:val="Hyperlink"/>
            <w:lang w:val="en-AU"/>
          </w:rPr>
          <w:t>485.221</w:t>
        </w:r>
      </w:hyperlink>
      <w:r w:rsidRPr="00FD0E30">
        <w:rPr>
          <w:lang w:val="en-AU"/>
        </w:rPr>
        <w:t> can be considered ‘closely related’ to the applicant’s nominated skilled occupation. Officers must use their judgement when deciding whether the qualifications are closely related to the nominated occupation.</w:t>
      </w:r>
    </w:p>
    <w:p w14:paraId="1CC50221" w14:textId="77777777" w:rsidR="00FD0E30" w:rsidRPr="00FD0E30" w:rsidRDefault="00FD0E30" w:rsidP="00FD0E30">
      <w:pPr>
        <w:rPr>
          <w:lang w:val="en-AU"/>
        </w:rPr>
      </w:pPr>
      <w:hyperlink r:id="rId369" w:anchor="JD_5-officerdefinition" w:history="1">
        <w:r w:rsidRPr="00FD0E30">
          <w:rPr>
            <w:rStyle w:val="Hyperlink"/>
            <w:lang w:val="en-AU"/>
          </w:rPr>
          <w:t>Officers</w:t>
        </w:r>
      </w:hyperlink>
      <w:r w:rsidRPr="00FD0E30">
        <w:rPr>
          <w:lang w:val="en-AU"/>
        </w:rPr>
        <w:t> must not confine themselves to looking at entry-level tasks when weighing up whether a qualification is ‘closely related’ to a nominated occupation. It is important to compare the whole of the qualification with the whole of the occupational tasks.</w:t>
      </w:r>
    </w:p>
    <w:p w14:paraId="4CEF5D37" w14:textId="77777777" w:rsidR="00FD0E30" w:rsidRPr="00FD0E30" w:rsidRDefault="00FD0E30" w:rsidP="00FD0E30">
      <w:pPr>
        <w:rPr>
          <w:lang w:val="en-AU"/>
        </w:rPr>
      </w:pPr>
      <w:r w:rsidRPr="00FD0E30">
        <w:rPr>
          <w:lang w:val="en-AU"/>
        </w:rPr>
        <w:t>For example, a commercial cookery graduate may aspire to and nominate an occupation such as Chef at management level, in which case, a Diploma of Hospitality Management qualification would be sufficiently closely related to that nominated occupation.</w:t>
      </w:r>
    </w:p>
    <w:p w14:paraId="15D7EDC9" w14:textId="77777777" w:rsidR="00FD0E30" w:rsidRPr="00FD0E30" w:rsidRDefault="00FD0E30" w:rsidP="00FD0E30">
      <w:pPr>
        <w:rPr>
          <w:lang w:val="en-AU"/>
        </w:rPr>
      </w:pPr>
      <w:r w:rsidRPr="00FD0E30">
        <w:rPr>
          <w:lang w:val="en-AU"/>
        </w:rPr>
        <w:t>If officers are unclear regarding whether a qualification is closely related to the nominated occupation, they should email the Temporary Graduate Program Management Section.</w:t>
      </w:r>
    </w:p>
    <w:p w14:paraId="17C9F397" w14:textId="77777777" w:rsidR="00FD0E30" w:rsidRPr="00FD0E30" w:rsidRDefault="00FD0E30" w:rsidP="00FD0E30">
      <w:pPr>
        <w:rPr>
          <w:lang w:val="en-AU"/>
        </w:rPr>
      </w:pPr>
      <w:r w:rsidRPr="00FD0E30">
        <w:rPr>
          <w:lang w:val="en-AU"/>
        </w:rPr>
        <w:t>Example of where qualifications are </w:t>
      </w:r>
      <w:r w:rsidRPr="00FD0E30">
        <w:rPr>
          <w:b/>
          <w:bCs/>
          <w:lang w:val="en-AU"/>
        </w:rPr>
        <w:t>not</w:t>
      </w:r>
      <w:r w:rsidRPr="00FD0E30">
        <w:rPr>
          <w:lang w:val="en-AU"/>
        </w:rPr>
        <w:t> closely related to the nominated occupation include:</w:t>
      </w:r>
    </w:p>
    <w:p w14:paraId="3992AAD8" w14:textId="77777777" w:rsidR="00FD0E30" w:rsidRPr="00FD0E30" w:rsidRDefault="00FD0E30" w:rsidP="00FD0E30">
      <w:pPr>
        <w:numPr>
          <w:ilvl w:val="0"/>
          <w:numId w:val="35"/>
        </w:numPr>
        <w:rPr>
          <w:lang w:val="en-AU"/>
        </w:rPr>
      </w:pPr>
      <w:r w:rsidRPr="00FD0E30">
        <w:rPr>
          <w:lang w:val="en-AU"/>
        </w:rPr>
        <w:t>the applicant satisfied the study requirements in clause </w:t>
      </w:r>
      <w:hyperlink r:id="rId370" w:anchor="JD_485221" w:history="1">
        <w:r w:rsidRPr="00FD0E30">
          <w:rPr>
            <w:rStyle w:val="Hyperlink"/>
            <w:lang w:val="en-AU"/>
          </w:rPr>
          <w:t>485.221</w:t>
        </w:r>
      </w:hyperlink>
      <w:r w:rsidRPr="00FD0E30">
        <w:rPr>
          <w:lang w:val="en-AU"/>
        </w:rPr>
        <w:t xml:space="preserve"> on the basis of having completed a Certificate III in Furniture Making and an Associate Degree in Information Technology. The applicant has nominated the occupation of Carpenter and Joiner. Although basic IT skills are generally applicable to most </w:t>
      </w:r>
      <w:r w:rsidRPr="00FD0E30">
        <w:rPr>
          <w:lang w:val="en-AU"/>
        </w:rPr>
        <w:lastRenderedPageBreak/>
        <w:t>occupations, the associate degree is not considered to be closely related to the skilled occupation of Carpenter and Joiner.</w:t>
      </w:r>
    </w:p>
    <w:p w14:paraId="4AB0E2C8" w14:textId="77777777" w:rsidR="00FD0E30" w:rsidRPr="00FD0E30" w:rsidRDefault="00FD0E30" w:rsidP="00FD0E30">
      <w:pPr>
        <w:rPr>
          <w:lang w:val="en-AU"/>
        </w:rPr>
      </w:pPr>
      <w:r w:rsidRPr="00FD0E30">
        <w:rPr>
          <w:b/>
          <w:bCs/>
          <w:lang w:val="en-AU"/>
        </w:rPr>
        <w:t>Acceptable combinations</w:t>
      </w:r>
    </w:p>
    <w:p w14:paraId="7EF8E2FA" w14:textId="77777777" w:rsidR="00FD0E30" w:rsidRPr="00FD0E30" w:rsidRDefault="00FD0E30" w:rsidP="00FD0E30">
      <w:pPr>
        <w:rPr>
          <w:lang w:val="en-AU"/>
        </w:rPr>
      </w:pPr>
      <w:r w:rsidRPr="00FD0E30">
        <w:rPr>
          <w:lang w:val="en-AU"/>
        </w:rPr>
        <w:t>The following are examples of qualifications that are regarded as closely related to the nominated occupation:</w:t>
      </w:r>
    </w:p>
    <w:p w14:paraId="2D28863C" w14:textId="77777777" w:rsidR="00FD0E30" w:rsidRPr="00FD0E30" w:rsidRDefault="00FD0E30" w:rsidP="00FD0E30">
      <w:pPr>
        <w:numPr>
          <w:ilvl w:val="0"/>
          <w:numId w:val="36"/>
        </w:numPr>
        <w:rPr>
          <w:lang w:val="en-AU"/>
        </w:rPr>
      </w:pPr>
      <w:r w:rsidRPr="00FD0E30">
        <w:rPr>
          <w:lang w:val="en-AU"/>
        </w:rPr>
        <w:t>the applicant nominates Construction Project Manager as their skilled occupation and has completed an Advanced Diploma of Building and Construction in Australia;</w:t>
      </w:r>
    </w:p>
    <w:p w14:paraId="06B2778E" w14:textId="77777777" w:rsidR="00FD0E30" w:rsidRPr="00FD0E30" w:rsidRDefault="00FD0E30" w:rsidP="00FD0E30">
      <w:pPr>
        <w:numPr>
          <w:ilvl w:val="0"/>
          <w:numId w:val="36"/>
        </w:numPr>
        <w:rPr>
          <w:lang w:val="en-AU"/>
        </w:rPr>
      </w:pPr>
      <w:r w:rsidRPr="00FD0E30">
        <w:rPr>
          <w:lang w:val="en-AU"/>
        </w:rPr>
        <w:t>the applicant nominates Automotive Electrician as their </w:t>
      </w:r>
      <w:hyperlink r:id="rId371" w:anchor="JD_103-skilledoccupationdefinition" w:history="1">
        <w:r w:rsidRPr="00FD0E30">
          <w:rPr>
            <w:rStyle w:val="Hyperlink"/>
            <w:lang w:val="en-AU"/>
          </w:rPr>
          <w:t>skilled occupation</w:t>
        </w:r>
      </w:hyperlink>
      <w:r w:rsidRPr="00FD0E30">
        <w:rPr>
          <w:lang w:val="en-AU"/>
        </w:rPr>
        <w:t> and has completed a Certificate III in Automotive (Electrical) and a Certificate IV in Automotive Technology </w:t>
      </w:r>
      <w:hyperlink r:id="rId372" w:anchor="InAustralia" w:history="1">
        <w:r w:rsidRPr="00FD0E30">
          <w:rPr>
            <w:rStyle w:val="Hyperlink"/>
            <w:lang w:val="en-AU"/>
          </w:rPr>
          <w:t>in Australia</w:t>
        </w:r>
      </w:hyperlink>
      <w:r w:rsidRPr="00FD0E30">
        <w:rPr>
          <w:lang w:val="en-AU"/>
        </w:rPr>
        <w:t>; and</w:t>
      </w:r>
    </w:p>
    <w:p w14:paraId="07A12834" w14:textId="77777777" w:rsidR="00FD0E30" w:rsidRPr="00FD0E30" w:rsidRDefault="00FD0E30" w:rsidP="00FD0E30">
      <w:pPr>
        <w:numPr>
          <w:ilvl w:val="0"/>
          <w:numId w:val="36"/>
        </w:numPr>
        <w:rPr>
          <w:lang w:val="en-AU"/>
        </w:rPr>
      </w:pPr>
      <w:r w:rsidRPr="00FD0E30">
        <w:rPr>
          <w:lang w:val="en-AU"/>
        </w:rPr>
        <w:t>the applicant nominates Chef as their skilled occupation and has completed a Certificate III in Commercial Cookery and a Diploma of Hospitality Management.</w:t>
      </w:r>
    </w:p>
    <w:p w14:paraId="4C900D69" w14:textId="77777777" w:rsidR="00FD0E30" w:rsidRPr="00FD0E30" w:rsidRDefault="00FD0E30" w:rsidP="00FD0E30">
      <w:pPr>
        <w:rPr>
          <w:b/>
          <w:bCs/>
          <w:lang w:val="en-AU"/>
        </w:rPr>
      </w:pPr>
      <w:bookmarkStart w:id="59" w:name="3_6_3"/>
      <w:bookmarkStart w:id="60" w:name="ql-temp26"/>
      <w:bookmarkEnd w:id="59"/>
      <w:bookmarkEnd w:id="60"/>
      <w:r w:rsidRPr="00FD0E30">
        <w:rPr>
          <w:b/>
          <w:bCs/>
          <w:lang w:val="en-AU"/>
        </w:rPr>
        <w:t> 3.6.3. Skills assessment</w:t>
      </w:r>
    </w:p>
    <w:p w14:paraId="4D5F49AA" w14:textId="77777777" w:rsidR="00FD0E30" w:rsidRPr="00FD0E30" w:rsidRDefault="00FD0E30" w:rsidP="00FD0E30">
      <w:pPr>
        <w:rPr>
          <w:lang w:val="en-AU"/>
        </w:rPr>
      </w:pPr>
      <w:r w:rsidRPr="00FD0E30">
        <w:rPr>
          <w:lang w:val="en-AU"/>
        </w:rPr>
        <w:t>The criteria for skills assessment are specified in clauses </w:t>
      </w:r>
      <w:hyperlink r:id="rId373" w:anchor="JD_485223" w:history="1">
        <w:r w:rsidRPr="00FD0E30">
          <w:rPr>
            <w:rStyle w:val="Hyperlink"/>
            <w:lang w:val="en-AU"/>
          </w:rPr>
          <w:t>485.223</w:t>
        </w:r>
      </w:hyperlink>
      <w:r w:rsidRPr="00FD0E30">
        <w:rPr>
          <w:lang w:val="en-AU"/>
        </w:rPr>
        <w:t> and </w:t>
      </w:r>
      <w:hyperlink r:id="rId374" w:anchor="JD_485224" w:history="1">
        <w:r w:rsidRPr="00FD0E30">
          <w:rPr>
            <w:rStyle w:val="Hyperlink"/>
            <w:lang w:val="en-AU"/>
          </w:rPr>
          <w:t>485.224</w:t>
        </w:r>
      </w:hyperlink>
      <w:r w:rsidRPr="00FD0E30">
        <w:rPr>
          <w:lang w:val="en-AU"/>
        </w:rPr>
        <w:t>.</w:t>
      </w:r>
    </w:p>
    <w:p w14:paraId="5B99D466" w14:textId="77777777" w:rsidR="00FD0E30" w:rsidRPr="00FD0E30" w:rsidRDefault="00FD0E30" w:rsidP="00FD0E30">
      <w:pPr>
        <w:rPr>
          <w:lang w:val="en-AU"/>
        </w:rPr>
      </w:pPr>
      <w:r w:rsidRPr="00FD0E30">
        <w:rPr>
          <w:b/>
          <w:bCs/>
          <w:lang w:val="en-AU"/>
        </w:rPr>
        <w:t>At time of application</w:t>
      </w:r>
    </w:p>
    <w:p w14:paraId="37763E7F" w14:textId="77777777" w:rsidR="00FD0E30" w:rsidRPr="00FD0E30" w:rsidRDefault="00FD0E30" w:rsidP="00FD0E30">
      <w:pPr>
        <w:rPr>
          <w:lang w:val="en-AU"/>
        </w:rPr>
      </w:pPr>
      <w:r w:rsidRPr="00FD0E30">
        <w:rPr>
          <w:lang w:val="en-AU"/>
        </w:rPr>
        <w:t>Under subclause </w:t>
      </w:r>
      <w:hyperlink r:id="rId375" w:anchor="JD_485223" w:history="1">
        <w:r w:rsidRPr="00FD0E30">
          <w:rPr>
            <w:rStyle w:val="Hyperlink"/>
            <w:lang w:val="en-AU"/>
          </w:rPr>
          <w:t>485.223</w:t>
        </w:r>
      </w:hyperlink>
      <w:r w:rsidRPr="00FD0E30">
        <w:rPr>
          <w:lang w:val="en-AU"/>
        </w:rPr>
        <w:t>, when the Subclass </w:t>
      </w:r>
      <w:hyperlink r:id="rId376" w:history="1">
        <w:r w:rsidRPr="00FD0E30">
          <w:rPr>
            <w:rStyle w:val="Hyperlink"/>
            <w:lang w:val="en-AU"/>
          </w:rPr>
          <w:t>485</w:t>
        </w:r>
      </w:hyperlink>
      <w:r w:rsidRPr="00FD0E30">
        <w:rPr>
          <w:lang w:val="en-AU"/>
        </w:rPr>
        <w:t> visa application was made in the Post-Vocational Education Work stream, it must have been accompanied by evidence that the primary applicant had applied to the </w:t>
      </w:r>
      <w:hyperlink r:id="rId377" w:anchor="JD_103-relevantassessingauthoritydefinition" w:history="1">
        <w:r w:rsidRPr="00FD0E30">
          <w:rPr>
            <w:rStyle w:val="Hyperlink"/>
            <w:lang w:val="en-AU"/>
          </w:rPr>
          <w:t>relevant assessing authority</w:t>
        </w:r>
      </w:hyperlink>
      <w:r w:rsidRPr="00FD0E30">
        <w:rPr>
          <w:lang w:val="en-AU"/>
        </w:rPr>
        <w:t> (as specified by legislative instrument made under regulation </w:t>
      </w:r>
      <w:hyperlink r:id="rId378" w:anchor="JD_226B-Relevantassessingauthorities" w:history="1">
        <w:r w:rsidRPr="00FD0E30">
          <w:rPr>
            <w:rStyle w:val="Hyperlink"/>
            <w:lang w:val="en-AU"/>
          </w:rPr>
          <w:t>2.26B</w:t>
        </w:r>
      </w:hyperlink>
      <w:r w:rsidRPr="00FD0E30">
        <w:rPr>
          <w:lang w:val="en-AU"/>
        </w:rPr>
        <w:t>) for an assessment of their skills in their nominated </w:t>
      </w:r>
      <w:hyperlink r:id="rId379" w:anchor="JD_103-skilledoccupationdefinition" w:history="1">
        <w:r w:rsidRPr="00FD0E30">
          <w:rPr>
            <w:rStyle w:val="Hyperlink"/>
            <w:lang w:val="en-AU"/>
          </w:rPr>
          <w:t>skilled occupation</w:t>
        </w:r>
      </w:hyperlink>
      <w:r w:rsidRPr="00FD0E30">
        <w:rPr>
          <w:lang w:val="en-AU"/>
        </w:rPr>
        <w:t>.</w:t>
      </w:r>
    </w:p>
    <w:p w14:paraId="4E486820" w14:textId="77777777" w:rsidR="00FD0E30" w:rsidRPr="00FD0E30" w:rsidRDefault="00FD0E30" w:rsidP="00FD0E30">
      <w:pPr>
        <w:rPr>
          <w:lang w:val="en-AU"/>
        </w:rPr>
      </w:pPr>
      <w:r w:rsidRPr="00FD0E30">
        <w:rPr>
          <w:lang w:val="en-AU"/>
        </w:rPr>
        <w:t>For policy and procedure on “relevant assessing authorities”, refer to </w:t>
      </w:r>
      <w:hyperlink r:id="rId380" w:history="1">
        <w:r w:rsidRPr="00FD0E30">
          <w:rPr>
            <w:rStyle w:val="Hyperlink"/>
            <w:lang w:val="en-AU"/>
          </w:rPr>
          <w:t>Div2.6 - Prescribed qualifications - Application of points system</w:t>
        </w:r>
      </w:hyperlink>
      <w:r w:rsidRPr="00FD0E30">
        <w:rPr>
          <w:lang w:val="en-AU"/>
        </w:rPr>
        <w:t> - PI (VM-3089).</w:t>
      </w:r>
    </w:p>
    <w:p w14:paraId="4ACF733C" w14:textId="77777777" w:rsidR="00FD0E30" w:rsidRPr="00FD0E30" w:rsidRDefault="00FD0E30" w:rsidP="00FD0E30">
      <w:pPr>
        <w:rPr>
          <w:lang w:val="en-AU"/>
        </w:rPr>
      </w:pPr>
      <w:r w:rsidRPr="00FD0E30">
        <w:rPr>
          <w:lang w:val="en-AU"/>
        </w:rPr>
        <w:t>Acceptable evidence to satisfy clause 485.223 may be an acknowledgment letter from a relevant assessing authority or a ‘yes’ answer to the application form question “Has the applicant applied to a relevant assessing authority for an assessment of their skills for their nominated skilled occupation?”, accompanied by a skills assessment reference number on the visa application form. </w:t>
      </w:r>
    </w:p>
    <w:p w14:paraId="138495F2" w14:textId="77777777" w:rsidR="00FD0E30" w:rsidRPr="00FD0E30" w:rsidRDefault="00FD0E30" w:rsidP="00FD0E30">
      <w:pPr>
        <w:rPr>
          <w:lang w:val="en-AU"/>
        </w:rPr>
      </w:pPr>
      <w:r w:rsidRPr="00FD0E30">
        <w:rPr>
          <w:lang w:val="en-AU"/>
        </w:rPr>
        <w:t>Relevant assessing authorities are included in the list of </w:t>
      </w:r>
      <w:hyperlink r:id="rId381" w:tgtFrame="_blank" w:history="1">
        <w:r w:rsidRPr="00FD0E30">
          <w:rPr>
            <w:rStyle w:val="Hyperlink"/>
            <w:lang w:val="en-AU"/>
          </w:rPr>
          <w:t>eligible skilled occupations</w:t>
        </w:r>
      </w:hyperlink>
      <w:r w:rsidRPr="00FD0E30">
        <w:rPr>
          <w:lang w:val="en-AU"/>
        </w:rPr>
        <w:t> on the Department’s website.</w:t>
      </w:r>
    </w:p>
    <w:p w14:paraId="607933E3" w14:textId="77777777" w:rsidR="00FD0E30" w:rsidRPr="00FD0E30" w:rsidRDefault="00FD0E30" w:rsidP="00FD0E30">
      <w:pPr>
        <w:rPr>
          <w:lang w:val="en-AU"/>
        </w:rPr>
      </w:pPr>
      <w:r w:rsidRPr="00FD0E30">
        <w:rPr>
          <w:lang w:val="en-AU"/>
        </w:rPr>
        <w:t>Note: Officers are to refer to the legislative instrument </w:t>
      </w:r>
      <w:hyperlink r:id="rId382" w:tgtFrame="_blank" w:history="1">
        <w:r w:rsidRPr="00FD0E30">
          <w:rPr>
            <w:rStyle w:val="Hyperlink"/>
            <w:i/>
            <w:iCs/>
            <w:lang w:val="en-AU"/>
          </w:rPr>
          <w:t>Migration (LIN 19/051: Specification of Occupations and Assessing Authorities) Instrument 2019</w:t>
        </w:r>
      </w:hyperlink>
    </w:p>
    <w:p w14:paraId="24C8768A" w14:textId="77777777" w:rsidR="00FD0E30" w:rsidRPr="00FD0E30" w:rsidRDefault="00FD0E30" w:rsidP="00FD0E30">
      <w:pPr>
        <w:rPr>
          <w:lang w:val="en-AU"/>
        </w:rPr>
      </w:pPr>
      <w:r w:rsidRPr="00FD0E30">
        <w:rPr>
          <w:lang w:val="en-AU"/>
        </w:rPr>
        <w:t xml:space="preserve">If evidence of a skills assessment is not provided by the primary applicant at the time of making their application, officers may request evidence that the applicant had applied </w:t>
      </w:r>
      <w:r w:rsidRPr="00FD0E30">
        <w:rPr>
          <w:lang w:val="en-AU"/>
        </w:rPr>
        <w:lastRenderedPageBreak/>
        <w:t>for a skills assessment. If the evidence provided in response to officers' request indicates the application for a skills assessment is dated after the application was made, officers must refuse the application. If evidence is not provided (within the prescribed timeframe), officers must refuse the application.</w:t>
      </w:r>
    </w:p>
    <w:p w14:paraId="39785543" w14:textId="77777777" w:rsidR="00FD0E30" w:rsidRPr="00FD0E30" w:rsidRDefault="00FD0E30" w:rsidP="00FD0E30">
      <w:pPr>
        <w:rPr>
          <w:lang w:val="en-AU"/>
        </w:rPr>
      </w:pPr>
      <w:r w:rsidRPr="00FD0E30">
        <w:rPr>
          <w:lang w:val="en-AU"/>
        </w:rPr>
        <w:t>If, however, the applicant notifies the Department that they were unsuccessful in obtaining a suitable skills assessment but provides evidence of having applied for the skills assessment at the time the application was made, this would satisfy clause </w:t>
      </w:r>
      <w:hyperlink r:id="rId383" w:anchor="JD_485223" w:history="1">
        <w:r w:rsidRPr="00FD0E30">
          <w:rPr>
            <w:rStyle w:val="Hyperlink"/>
            <w:lang w:val="en-AU"/>
          </w:rPr>
          <w:t>485.223</w:t>
        </w:r>
      </w:hyperlink>
      <w:r w:rsidRPr="00FD0E30">
        <w:rPr>
          <w:lang w:val="en-AU"/>
        </w:rPr>
        <w:t>, but the applicant would be unable to satisfy clause </w:t>
      </w:r>
      <w:hyperlink r:id="rId384" w:anchor="JD_485224" w:history="1">
        <w:r w:rsidRPr="00FD0E30">
          <w:rPr>
            <w:rStyle w:val="Hyperlink"/>
            <w:lang w:val="en-AU"/>
          </w:rPr>
          <w:t>485.224</w:t>
        </w:r>
      </w:hyperlink>
      <w:r w:rsidRPr="00FD0E30">
        <w:rPr>
          <w:lang w:val="en-AU"/>
        </w:rPr>
        <w:t>.</w:t>
      </w:r>
    </w:p>
    <w:p w14:paraId="586BCFF8" w14:textId="77777777" w:rsidR="00FD0E30" w:rsidRPr="00FD0E30" w:rsidRDefault="00FD0E30" w:rsidP="00FD0E30">
      <w:pPr>
        <w:rPr>
          <w:lang w:val="en-AU"/>
        </w:rPr>
      </w:pPr>
      <w:r w:rsidRPr="00FD0E30">
        <w:rPr>
          <w:b/>
          <w:bCs/>
          <w:lang w:val="en-AU"/>
        </w:rPr>
        <w:t>Cannot change nominated skilled occupation at a later time</w:t>
      </w:r>
    </w:p>
    <w:p w14:paraId="3B1634C3" w14:textId="77777777" w:rsidR="00FD0E30" w:rsidRPr="00FD0E30" w:rsidRDefault="00FD0E30" w:rsidP="00FD0E30">
      <w:pPr>
        <w:rPr>
          <w:lang w:val="en-AU"/>
        </w:rPr>
      </w:pPr>
      <w:r w:rsidRPr="00FD0E30">
        <w:rPr>
          <w:lang w:val="en-AU"/>
        </w:rPr>
        <w:t>There is no legislative mechanism that allows an applicant to change their nominated </w:t>
      </w:r>
      <w:hyperlink r:id="rId385" w:anchor="JD_103-skilledoccupationdefinition" w:history="1">
        <w:r w:rsidRPr="00FD0E30">
          <w:rPr>
            <w:rStyle w:val="Hyperlink"/>
            <w:lang w:val="en-AU"/>
          </w:rPr>
          <w:t>skilled occupation</w:t>
        </w:r>
      </w:hyperlink>
      <w:r w:rsidRPr="00FD0E30">
        <w:rPr>
          <w:lang w:val="en-AU"/>
        </w:rPr>
        <w:t> after applying for this visa. If an applicant has skills in more than one occupation on the </w:t>
      </w:r>
      <w:hyperlink r:id="rId386" w:tgtFrame="_blank" w:history="1">
        <w:r w:rsidRPr="00FD0E30">
          <w:rPr>
            <w:rStyle w:val="Hyperlink"/>
            <w:lang w:val="en-AU"/>
          </w:rPr>
          <w:t>Medium and Long-term Strategic Skills List</w:t>
        </w:r>
      </w:hyperlink>
      <w:r w:rsidRPr="00FD0E30">
        <w:rPr>
          <w:lang w:val="en-AU"/>
        </w:rPr>
        <w:t>, they must decide which occupation they will nominate as their nominated skilled occupation before making their Subclass </w:t>
      </w:r>
      <w:hyperlink r:id="rId387" w:history="1">
        <w:r w:rsidRPr="00FD0E30">
          <w:rPr>
            <w:rStyle w:val="Hyperlink"/>
            <w:lang w:val="en-AU"/>
          </w:rPr>
          <w:t>485</w:t>
        </w:r>
      </w:hyperlink>
      <w:r w:rsidRPr="00FD0E30">
        <w:rPr>
          <w:lang w:val="en-AU"/>
        </w:rPr>
        <w:t> visa application.</w:t>
      </w:r>
    </w:p>
    <w:p w14:paraId="5DF2E43F" w14:textId="77777777" w:rsidR="00FD0E30" w:rsidRPr="00FD0E30" w:rsidRDefault="00FD0E30" w:rsidP="00FD0E30">
      <w:pPr>
        <w:rPr>
          <w:lang w:val="en-AU"/>
        </w:rPr>
      </w:pPr>
      <w:r w:rsidRPr="00FD0E30">
        <w:rPr>
          <w:b/>
          <w:bCs/>
          <w:lang w:val="en-AU"/>
        </w:rPr>
        <w:t>At time of visa decision</w:t>
      </w:r>
    </w:p>
    <w:p w14:paraId="4A2B22B2" w14:textId="77777777" w:rsidR="00FD0E30" w:rsidRPr="00FD0E30" w:rsidRDefault="00FD0E30" w:rsidP="00FD0E30">
      <w:pPr>
        <w:rPr>
          <w:lang w:val="en-AU"/>
        </w:rPr>
      </w:pPr>
      <w:r w:rsidRPr="00FD0E30">
        <w:rPr>
          <w:lang w:val="en-AU"/>
        </w:rPr>
        <w:t>At the time of decision on the visa application, the primary Subclass </w:t>
      </w:r>
      <w:hyperlink r:id="rId388" w:history="1">
        <w:r w:rsidRPr="00FD0E30">
          <w:rPr>
            <w:rStyle w:val="Hyperlink"/>
            <w:lang w:val="en-AU"/>
          </w:rPr>
          <w:t>485</w:t>
        </w:r>
      </w:hyperlink>
      <w:r w:rsidRPr="00FD0E30">
        <w:rPr>
          <w:lang w:val="en-AU"/>
        </w:rPr>
        <w:t> visa applicant must have a assessed as being suitable for their nominated </w:t>
      </w:r>
      <w:hyperlink r:id="rId389" w:anchor="JD_103-skilledoccupationdefinition" w:history="1">
        <w:r w:rsidRPr="00FD0E30">
          <w:rPr>
            <w:rStyle w:val="Hyperlink"/>
            <w:lang w:val="en-AU"/>
          </w:rPr>
          <w:t>skilled occupation</w:t>
        </w:r>
      </w:hyperlink>
      <w:r w:rsidRPr="00FD0E30">
        <w:rPr>
          <w:lang w:val="en-AU"/>
        </w:rPr>
        <w:t> (subclause </w:t>
      </w:r>
      <w:hyperlink r:id="rId390" w:anchor="JD_485224" w:history="1">
        <w:r w:rsidRPr="00FD0E30">
          <w:rPr>
            <w:rStyle w:val="Hyperlink"/>
            <w:lang w:val="en-AU"/>
          </w:rPr>
          <w:t>485.224(1)</w:t>
        </w:r>
      </w:hyperlink>
      <w:r w:rsidRPr="00FD0E30">
        <w:rPr>
          <w:lang w:val="en-AU"/>
        </w:rPr>
        <w:t>) during the last three years by a </w:t>
      </w:r>
      <w:hyperlink r:id="rId391" w:anchor="JD_103-relevantassessingauthoritydefinition" w:history="1">
        <w:r w:rsidRPr="00FD0E30">
          <w:rPr>
            <w:rStyle w:val="Hyperlink"/>
            <w:lang w:val="en-AU"/>
          </w:rPr>
          <w:t>relevant assessing authority</w:t>
        </w:r>
      </w:hyperlink>
      <w:r w:rsidRPr="00FD0E30">
        <w:rPr>
          <w:lang w:val="en-AU"/>
        </w:rPr>
        <w:t>. Assessing authorities give applicants written advice of the outcome of the assessment as to whether the applicant’s skills are suitable for the nominated skilled occupation.</w:t>
      </w:r>
    </w:p>
    <w:p w14:paraId="73DEF063" w14:textId="77777777" w:rsidR="00FD0E30" w:rsidRPr="00FD0E30" w:rsidRDefault="00FD0E30" w:rsidP="00FD0E30">
      <w:pPr>
        <w:rPr>
          <w:lang w:val="en-AU"/>
        </w:rPr>
      </w:pPr>
      <w:r w:rsidRPr="00FD0E30">
        <w:rPr>
          <w:lang w:val="en-AU"/>
        </w:rPr>
        <w:t>If the Subclass 485 visa applicant has not been assessed, or if the assessing authority determines the applicant’s skills are not suitable for the nominated skilled occupation, the applicant has the option to withdraw their application if a decision has not been made or appeal their skills assessment with the assessing authority.</w:t>
      </w:r>
    </w:p>
    <w:p w14:paraId="4AB8EB1E" w14:textId="77777777" w:rsidR="00FD0E30" w:rsidRPr="00FD0E30" w:rsidRDefault="00FD0E30" w:rsidP="00FD0E30">
      <w:pPr>
        <w:rPr>
          <w:lang w:val="en-AU"/>
        </w:rPr>
      </w:pPr>
      <w:r w:rsidRPr="00FD0E30">
        <w:rPr>
          <w:b/>
          <w:bCs/>
          <w:lang w:val="en-AU"/>
        </w:rPr>
        <w:t>Different assessing authority at time of decision</w:t>
      </w:r>
    </w:p>
    <w:p w14:paraId="3320C021" w14:textId="77777777" w:rsidR="00FD0E30" w:rsidRPr="00FD0E30" w:rsidRDefault="00FD0E30" w:rsidP="00FD0E30">
      <w:pPr>
        <w:rPr>
          <w:lang w:val="en-AU"/>
        </w:rPr>
      </w:pPr>
      <w:r w:rsidRPr="00FD0E30">
        <w:rPr>
          <w:lang w:val="en-AU"/>
        </w:rPr>
        <w:t>Applicants will satisfy subclause </w:t>
      </w:r>
      <w:hyperlink r:id="rId392" w:anchor="JD_485224" w:history="1">
        <w:r w:rsidRPr="00FD0E30">
          <w:rPr>
            <w:rStyle w:val="Hyperlink"/>
            <w:lang w:val="en-AU"/>
          </w:rPr>
          <w:t>485.224(1)</w:t>
        </w:r>
      </w:hyperlink>
      <w:r w:rsidRPr="00FD0E30">
        <w:rPr>
          <w:lang w:val="en-AU"/>
        </w:rPr>
        <w:t> when their skills have been assessed as suitable by a relevant assessing authority specified in the applicable legislative instrument as in force at the time of their visa application. This means, if the specified assessing authority for an occupation has changed between the time the applicant made a valid visa application and the time of decision, </w:t>
      </w:r>
      <w:hyperlink r:id="rId393" w:anchor="JD_5-officerdefinition" w:history="1">
        <w:r w:rsidRPr="00FD0E30">
          <w:rPr>
            <w:rStyle w:val="Hyperlink"/>
            <w:lang w:val="en-AU"/>
          </w:rPr>
          <w:t>officers</w:t>
        </w:r>
      </w:hyperlink>
      <w:r w:rsidRPr="00FD0E30">
        <w:rPr>
          <w:lang w:val="en-AU"/>
        </w:rPr>
        <w:t> must accept the original skills assessment from the previously specified assessing authority.</w:t>
      </w:r>
    </w:p>
    <w:p w14:paraId="0A7790DA" w14:textId="77777777" w:rsidR="00FD0E30" w:rsidRPr="00FD0E30" w:rsidRDefault="00FD0E30" w:rsidP="00FD0E30">
      <w:pPr>
        <w:rPr>
          <w:lang w:val="en-AU"/>
        </w:rPr>
      </w:pPr>
      <w:r w:rsidRPr="00FD0E30">
        <w:rPr>
          <w:lang w:val="en-AU"/>
        </w:rPr>
        <w:t>Note: The relevant legislative instrument has historically listed both the old and replacement (new) relevant assessing authorities to avoid this problem. For example, see Instrument </w:t>
      </w:r>
      <w:hyperlink r:id="rId394" w:tgtFrame="_blank" w:history="1">
        <w:r w:rsidRPr="00FD0E30">
          <w:rPr>
            <w:rStyle w:val="Hyperlink"/>
            <w:lang w:val="en-AU"/>
          </w:rPr>
          <w:t>LIN19/051</w:t>
        </w:r>
      </w:hyperlink>
      <w:r w:rsidRPr="00FD0E30">
        <w:rPr>
          <w:lang w:val="en-AU"/>
        </w:rPr>
        <w:t> and its arrangements for the occupation of child care centre manager.</w:t>
      </w:r>
    </w:p>
    <w:p w14:paraId="27FCAD06" w14:textId="77777777" w:rsidR="00FD0E30" w:rsidRPr="00FD0E30" w:rsidRDefault="00FD0E30" w:rsidP="00FD0E30">
      <w:pPr>
        <w:rPr>
          <w:lang w:val="en-AU"/>
        </w:rPr>
      </w:pPr>
      <w:r w:rsidRPr="00FD0E30">
        <w:rPr>
          <w:lang w:val="en-AU"/>
        </w:rPr>
        <w:lastRenderedPageBreak/>
        <w:t>Officers must seek guidance from their supervisor/manager in the first instance if they are unsure whether the applicant satisfies clause </w:t>
      </w:r>
      <w:hyperlink r:id="rId395" w:anchor="JD_485224" w:history="1">
        <w:r w:rsidRPr="00FD0E30">
          <w:rPr>
            <w:rStyle w:val="Hyperlink"/>
            <w:lang w:val="en-AU"/>
          </w:rPr>
          <w:t>485.224</w:t>
        </w:r>
      </w:hyperlink>
      <w:r w:rsidRPr="00FD0E30">
        <w:rPr>
          <w:lang w:val="en-AU"/>
        </w:rPr>
        <w:t>. For further assistance, assistance, email the Temporary Graduate Program Management Section.</w:t>
      </w:r>
    </w:p>
    <w:p w14:paraId="23869101" w14:textId="77777777" w:rsidR="00FD0E30" w:rsidRPr="00FD0E30" w:rsidRDefault="00FD0E30" w:rsidP="00FD0E30">
      <w:pPr>
        <w:rPr>
          <w:lang w:val="en-AU"/>
        </w:rPr>
      </w:pPr>
      <w:r w:rsidRPr="00FD0E30">
        <w:rPr>
          <w:b/>
          <w:bCs/>
          <w:lang w:val="en-AU"/>
        </w:rPr>
        <w:t>Period for skills assessments</w:t>
      </w:r>
    </w:p>
    <w:p w14:paraId="7C759453" w14:textId="77777777" w:rsidR="00FD0E30" w:rsidRPr="00FD0E30" w:rsidRDefault="00FD0E30" w:rsidP="00FD0E30">
      <w:pPr>
        <w:rPr>
          <w:lang w:val="en-AU"/>
        </w:rPr>
      </w:pPr>
      <w:r w:rsidRPr="00FD0E30">
        <w:rPr>
          <w:lang w:val="en-AU"/>
        </w:rPr>
        <w:t>Some relevant assessing authorities specify in their skills assessment letters that the assessment is valid for a specific period of time for visa or migration purposes. If the expiry date has passed by the time of decision on the visa application, the skills assessment will not meet the requirements of subclause </w:t>
      </w:r>
      <w:hyperlink r:id="rId396" w:anchor="JD_48522440141" w:history="1">
        <w:r w:rsidRPr="00FD0E30">
          <w:rPr>
            <w:rStyle w:val="Hyperlink"/>
            <w:lang w:val="en-AU"/>
          </w:rPr>
          <w:t>485.224(1A)</w:t>
        </w:r>
      </w:hyperlink>
      <w:r w:rsidRPr="00FD0E30">
        <w:rPr>
          <w:lang w:val="en-AU"/>
        </w:rPr>
        <w:t>.</w:t>
      </w:r>
    </w:p>
    <w:p w14:paraId="45C82080" w14:textId="77777777" w:rsidR="00FD0E30" w:rsidRPr="00FD0E30" w:rsidRDefault="00FD0E30" w:rsidP="00FD0E30">
      <w:pPr>
        <w:rPr>
          <w:lang w:val="en-AU"/>
        </w:rPr>
      </w:pPr>
      <w:r w:rsidRPr="00FD0E30">
        <w:rPr>
          <w:lang w:val="en-AU"/>
        </w:rPr>
        <w:t>Where a relevant assessing authority does not specify an expiry date, the applicant’s skills must have been assessed by a relevant assessing authority during the last three years (immediately preceding the time of decision) as suitable for the nominated skilled occupation. If more than three years have passed between the date the skills assessment and the time of decision, the assessment will not meet the requirements of subclause </w:t>
      </w:r>
      <w:hyperlink r:id="rId397" w:anchor="JD_48522440141" w:history="1">
        <w:r w:rsidRPr="00FD0E30">
          <w:rPr>
            <w:rStyle w:val="Hyperlink"/>
            <w:lang w:val="en-AU"/>
          </w:rPr>
          <w:t>485.224(1)</w:t>
        </w:r>
      </w:hyperlink>
      <w:r w:rsidRPr="00FD0E30">
        <w:rPr>
          <w:lang w:val="en-AU"/>
        </w:rPr>
        <w:t>.</w:t>
      </w:r>
    </w:p>
    <w:p w14:paraId="29939B27" w14:textId="77777777" w:rsidR="00FD0E30" w:rsidRPr="00FD0E30" w:rsidRDefault="00FD0E30" w:rsidP="00FD0E30">
      <w:pPr>
        <w:rPr>
          <w:lang w:val="en-AU"/>
        </w:rPr>
      </w:pPr>
      <w:r w:rsidRPr="00FD0E30">
        <w:rPr>
          <w:b/>
          <w:bCs/>
          <w:lang w:val="en-AU"/>
        </w:rPr>
        <w:t>Professional membership or registration is not a skills assessment</w:t>
      </w:r>
    </w:p>
    <w:p w14:paraId="1EB3FA0B" w14:textId="77777777" w:rsidR="00FD0E30" w:rsidRPr="00FD0E30" w:rsidRDefault="00FD0E30" w:rsidP="00FD0E30">
      <w:pPr>
        <w:rPr>
          <w:lang w:val="en-AU"/>
        </w:rPr>
      </w:pPr>
      <w:r w:rsidRPr="00FD0E30">
        <w:rPr>
          <w:lang w:val="en-AU"/>
        </w:rPr>
        <w:t>Evidence of membership of an Australian professional society - for example, membership of the Australian Institute of Management - is not an assessment by a relevant assessing authority of the skills of an applicant for a nominated occupation and does not satisfy clause </w:t>
      </w:r>
      <w:hyperlink r:id="rId398" w:anchor="JD_48522440141" w:history="1">
        <w:r w:rsidRPr="00FD0E30">
          <w:rPr>
            <w:rStyle w:val="Hyperlink"/>
            <w:lang w:val="en-AU"/>
          </w:rPr>
          <w:t>485.224</w:t>
        </w:r>
      </w:hyperlink>
      <w:r w:rsidRPr="00FD0E30">
        <w:rPr>
          <w:lang w:val="en-AU"/>
        </w:rPr>
        <w:t>.</w:t>
      </w:r>
    </w:p>
    <w:p w14:paraId="798C276C" w14:textId="77777777" w:rsidR="00FD0E30" w:rsidRPr="00FD0E30" w:rsidRDefault="00FD0E30" w:rsidP="00FD0E30">
      <w:pPr>
        <w:rPr>
          <w:lang w:val="en-AU"/>
        </w:rPr>
      </w:pPr>
      <w:r w:rsidRPr="00FD0E30">
        <w:rPr>
          <w:lang w:val="en-AU"/>
        </w:rPr>
        <w:t>For further assistance, officers should email the Temporary Graduate Program Management Section.</w:t>
      </w:r>
    </w:p>
    <w:p w14:paraId="10D1599E" w14:textId="77777777" w:rsidR="00FD0E30" w:rsidRPr="00FD0E30" w:rsidRDefault="00FD0E30" w:rsidP="00FD0E30">
      <w:pPr>
        <w:rPr>
          <w:lang w:val="en-AU"/>
        </w:rPr>
      </w:pPr>
      <w:r w:rsidRPr="00FD0E30">
        <w:rPr>
          <w:b/>
          <w:bCs/>
          <w:lang w:val="en-AU"/>
        </w:rPr>
        <w:t>If skills assessment based on Australian qualification</w:t>
      </w:r>
    </w:p>
    <w:p w14:paraId="4A67ADC8" w14:textId="77777777" w:rsidR="00FD0E30" w:rsidRPr="00FD0E30" w:rsidRDefault="00FD0E30" w:rsidP="00FD0E30">
      <w:pPr>
        <w:rPr>
          <w:lang w:val="en-AU"/>
        </w:rPr>
      </w:pPr>
      <w:r w:rsidRPr="00FD0E30">
        <w:rPr>
          <w:lang w:val="en-AU"/>
        </w:rPr>
        <w:t>If an applicant’s skills were assessed on the basis of a qualification obtained </w:t>
      </w:r>
      <w:hyperlink r:id="rId399" w:anchor="InAustralia" w:history="1">
        <w:r w:rsidRPr="00FD0E30">
          <w:rPr>
            <w:rStyle w:val="Hyperlink"/>
            <w:lang w:val="en-AU"/>
          </w:rPr>
          <w:t>in Australia</w:t>
        </w:r>
      </w:hyperlink>
      <w:r w:rsidRPr="00FD0E30">
        <w:rPr>
          <w:lang w:val="en-AU"/>
        </w:rPr>
        <w:t> while the applicant held a Student visa, the qualification must have been obtained as a result of studying a registered course (as defined in regulation 1.03) (refer to subclause </w:t>
      </w:r>
      <w:hyperlink r:id="rId400" w:anchor="4852242" w:history="1">
        <w:r w:rsidRPr="00FD0E30">
          <w:rPr>
            <w:rStyle w:val="Hyperlink"/>
            <w:lang w:val="en-AU"/>
          </w:rPr>
          <w:t>485.224(2)</w:t>
        </w:r>
      </w:hyperlink>
      <w:r w:rsidRPr="00FD0E30">
        <w:rPr>
          <w:lang w:val="en-AU"/>
        </w:rPr>
        <w:t>).</w:t>
      </w:r>
    </w:p>
    <w:p w14:paraId="0682B205" w14:textId="77777777" w:rsidR="00FD0E30" w:rsidRPr="00FD0E30" w:rsidRDefault="00FD0E30" w:rsidP="00FD0E30">
      <w:pPr>
        <w:rPr>
          <w:lang w:val="en-AU"/>
        </w:rPr>
      </w:pPr>
      <w:r w:rsidRPr="00FD0E30">
        <w:rPr>
          <w:lang w:val="en-AU"/>
        </w:rPr>
        <w:t>This requirement is intended to support the provisions of the </w:t>
      </w:r>
      <w:hyperlink r:id="rId401" w:tgtFrame="_blank" w:history="1">
        <w:r w:rsidRPr="00FD0E30">
          <w:rPr>
            <w:rStyle w:val="Hyperlink"/>
            <w:i/>
            <w:iCs/>
            <w:lang w:val="en-AU"/>
          </w:rPr>
          <w:t>Education Services for Overseas Students Act 2000</w:t>
        </w:r>
      </w:hyperlink>
      <w:r w:rsidRPr="00FD0E30">
        <w:rPr>
          <w:lang w:val="en-AU"/>
        </w:rPr>
        <w:t> that prohibits education providers offering non-registered courses to overseas students studying in Australia.</w:t>
      </w:r>
    </w:p>
    <w:p w14:paraId="5EF40D8E" w14:textId="77777777" w:rsidR="00FD0E30" w:rsidRPr="00FD0E30" w:rsidRDefault="00FD0E30" w:rsidP="00FD0E30">
      <w:pPr>
        <w:rPr>
          <w:lang w:val="en-AU"/>
        </w:rPr>
      </w:pPr>
      <w:r w:rsidRPr="00FD0E30">
        <w:rPr>
          <w:b/>
          <w:bCs/>
          <w:lang w:val="en-AU"/>
        </w:rPr>
        <w:t>Skills Assessment for an Overseas Qualification</w:t>
      </w:r>
    </w:p>
    <w:p w14:paraId="53B8F313" w14:textId="77777777" w:rsidR="00FD0E30" w:rsidRPr="00FD0E30" w:rsidRDefault="00FD0E30" w:rsidP="00FD0E30">
      <w:pPr>
        <w:rPr>
          <w:lang w:val="en-AU"/>
        </w:rPr>
      </w:pPr>
      <w:r w:rsidRPr="00FD0E30">
        <w:rPr>
          <w:lang w:val="en-AU"/>
        </w:rPr>
        <w:t>A skills assessment undertaken by a </w:t>
      </w:r>
      <w:hyperlink r:id="rId402" w:anchor="JD_103-relevantassessingauthoritydefinition" w:history="1">
        <w:r w:rsidRPr="00FD0E30">
          <w:rPr>
            <w:rStyle w:val="Hyperlink"/>
            <w:lang w:val="en-AU"/>
          </w:rPr>
          <w:t>relevant assessing authority</w:t>
        </w:r>
      </w:hyperlink>
      <w:r w:rsidRPr="00FD0E30">
        <w:rPr>
          <w:lang w:val="en-AU"/>
        </w:rPr>
        <w:t> can be provided for the Post-Vocational Education Work Stream regardless of whether the qualification was completed in Australia or overseas. The applicant is still required to separately fulfil the </w:t>
      </w:r>
      <w:hyperlink r:id="rId403" w:anchor="JD_103-Australianstudyrequirement" w:history="1">
        <w:r w:rsidRPr="00FD0E30">
          <w:rPr>
            <w:rStyle w:val="Hyperlink"/>
            <w:lang w:val="en-AU"/>
          </w:rPr>
          <w:t>study requirements</w:t>
        </w:r>
      </w:hyperlink>
      <w:r w:rsidRPr="00FD0E30">
        <w:rPr>
          <w:lang w:val="en-AU"/>
        </w:rPr>
        <w:t> clause 485.221 in a closely related field of study to their nominated skilled occupation (see subclauses </w:t>
      </w:r>
      <w:hyperlink r:id="rId404" w:anchor="JD_485221" w:history="1">
        <w:r w:rsidRPr="00FD0E30">
          <w:rPr>
            <w:rStyle w:val="Hyperlink"/>
            <w:lang w:val="en-AU"/>
          </w:rPr>
          <w:t>485.221</w:t>
        </w:r>
      </w:hyperlink>
      <w:r w:rsidRPr="00FD0E30">
        <w:rPr>
          <w:lang w:val="en-AU"/>
        </w:rPr>
        <w:t> and </w:t>
      </w:r>
      <w:hyperlink r:id="rId405" w:anchor="JD_485222" w:history="1">
        <w:r w:rsidRPr="00FD0E30">
          <w:rPr>
            <w:rStyle w:val="Hyperlink"/>
            <w:lang w:val="en-AU"/>
          </w:rPr>
          <w:t>485.222</w:t>
        </w:r>
      </w:hyperlink>
      <w:r w:rsidRPr="00FD0E30">
        <w:rPr>
          <w:lang w:val="en-AU"/>
        </w:rPr>
        <w:t>).</w:t>
      </w:r>
    </w:p>
    <w:p w14:paraId="79520EB8" w14:textId="77777777" w:rsidR="00FD0E30" w:rsidRPr="00FD0E30" w:rsidRDefault="00FD0E30" w:rsidP="00FD0E30">
      <w:pPr>
        <w:rPr>
          <w:lang w:val="en-AU"/>
        </w:rPr>
      </w:pPr>
      <w:r w:rsidRPr="00FD0E30">
        <w:rPr>
          <w:lang w:val="en-AU"/>
        </w:rPr>
        <w:lastRenderedPageBreak/>
        <w:t>Example:</w:t>
      </w:r>
    </w:p>
    <w:p w14:paraId="5C0B9B7C" w14:textId="77777777" w:rsidR="00FD0E30" w:rsidRPr="00FD0E30" w:rsidRDefault="00FD0E30" w:rsidP="00FD0E30">
      <w:pPr>
        <w:rPr>
          <w:lang w:val="en-AU"/>
        </w:rPr>
      </w:pPr>
      <w:r w:rsidRPr="00FD0E30">
        <w:rPr>
          <w:lang w:val="en-AU"/>
        </w:rPr>
        <w:t>An applicant completed the following courses </w:t>
      </w:r>
      <w:hyperlink r:id="rId406" w:anchor="InAustralia" w:history="1">
        <w:r w:rsidRPr="00FD0E30">
          <w:rPr>
            <w:rStyle w:val="Hyperlink"/>
            <w:lang w:val="en-AU"/>
          </w:rPr>
          <w:t>in Australia</w:t>
        </w:r>
      </w:hyperlink>
      <w:r w:rsidRPr="00FD0E30">
        <w:rPr>
          <w:lang w:val="en-AU"/>
        </w:rPr>
        <w:t> to meet the study requirements in clause </w:t>
      </w:r>
      <w:hyperlink r:id="rId407" w:anchor="JD_485221" w:history="1">
        <w:r w:rsidRPr="00FD0E30">
          <w:rPr>
            <w:rStyle w:val="Hyperlink"/>
            <w:lang w:val="en-AU"/>
          </w:rPr>
          <w:t>485.221</w:t>
        </w:r>
      </w:hyperlink>
      <w:r w:rsidRPr="00FD0E30">
        <w:rPr>
          <w:lang w:val="en-AU"/>
        </w:rPr>
        <w:t> within an appropriate timeframe:</w:t>
      </w:r>
    </w:p>
    <w:p w14:paraId="4458BA97" w14:textId="77777777" w:rsidR="00FD0E30" w:rsidRPr="00FD0E30" w:rsidRDefault="00FD0E30" w:rsidP="00FD0E30">
      <w:pPr>
        <w:numPr>
          <w:ilvl w:val="0"/>
          <w:numId w:val="37"/>
        </w:numPr>
        <w:rPr>
          <w:lang w:val="en-AU"/>
        </w:rPr>
      </w:pPr>
      <w:r w:rsidRPr="00FD0E30">
        <w:rPr>
          <w:lang w:val="en-AU"/>
        </w:rPr>
        <w:t>Diploma of Building Surveying; and</w:t>
      </w:r>
    </w:p>
    <w:p w14:paraId="1AFB04D4" w14:textId="77777777" w:rsidR="00FD0E30" w:rsidRPr="00FD0E30" w:rsidRDefault="00FD0E30" w:rsidP="00FD0E30">
      <w:pPr>
        <w:numPr>
          <w:ilvl w:val="0"/>
          <w:numId w:val="37"/>
        </w:numPr>
        <w:rPr>
          <w:lang w:val="en-AU"/>
        </w:rPr>
      </w:pPr>
      <w:r w:rsidRPr="00FD0E30">
        <w:rPr>
          <w:lang w:val="en-AU"/>
        </w:rPr>
        <w:t>Advanced Diploma of Building Surveying.</w:t>
      </w:r>
    </w:p>
    <w:p w14:paraId="2AF507EB" w14:textId="77777777" w:rsidR="00FD0E30" w:rsidRPr="00FD0E30" w:rsidRDefault="00FD0E30" w:rsidP="00FD0E30">
      <w:pPr>
        <w:rPr>
          <w:lang w:val="en-AU"/>
        </w:rPr>
      </w:pPr>
      <w:r w:rsidRPr="00FD0E30">
        <w:rPr>
          <w:lang w:val="en-AU"/>
        </w:rPr>
        <w:t>The applicant then applied for a Subclass </w:t>
      </w:r>
      <w:hyperlink r:id="rId408" w:history="1">
        <w:r w:rsidRPr="00FD0E30">
          <w:rPr>
            <w:rStyle w:val="Hyperlink"/>
            <w:lang w:val="en-AU"/>
          </w:rPr>
          <w:t>485</w:t>
        </w:r>
      </w:hyperlink>
      <w:r w:rsidRPr="00FD0E30">
        <w:rPr>
          <w:lang w:val="en-AU"/>
        </w:rPr>
        <w:t> visa in the Post-Vocational Education Work stream and the nominated </w:t>
      </w:r>
      <w:hyperlink r:id="rId409" w:anchor="JD_103-skilledoccupationdefinition" w:history="1">
        <w:r w:rsidRPr="00FD0E30">
          <w:rPr>
            <w:rStyle w:val="Hyperlink"/>
            <w:lang w:val="en-AU"/>
          </w:rPr>
          <w:t>skilled occupation</w:t>
        </w:r>
      </w:hyperlink>
      <w:r w:rsidRPr="00FD0E30">
        <w:rPr>
          <w:lang w:val="en-AU"/>
        </w:rPr>
        <w:t> was Civil Engineering Draftsperson (ANZSCO Code: 312211).</w:t>
      </w:r>
    </w:p>
    <w:p w14:paraId="153D801D" w14:textId="77777777" w:rsidR="00FD0E30" w:rsidRPr="00FD0E30" w:rsidRDefault="00FD0E30" w:rsidP="00FD0E30">
      <w:pPr>
        <w:numPr>
          <w:ilvl w:val="0"/>
          <w:numId w:val="38"/>
        </w:numPr>
        <w:rPr>
          <w:lang w:val="en-AU"/>
        </w:rPr>
      </w:pPr>
      <w:r w:rsidRPr="00FD0E30">
        <w:rPr>
          <w:lang w:val="en-AU"/>
        </w:rPr>
        <w:t>Applicant’s skills were assessed as suitable by VETASSESS for the nominated skilled occupation. However, the qualification on which the skills assessment was based was a Diploma of Specialist (Building Engineer) that the applicant completed in Uzbekistan. There was no mention in the assessment that the Australian qualifications were considered.</w:t>
      </w:r>
    </w:p>
    <w:p w14:paraId="7368A5C9" w14:textId="77777777" w:rsidR="00FD0E30" w:rsidRPr="00FD0E30" w:rsidRDefault="00FD0E30" w:rsidP="00FD0E30">
      <w:pPr>
        <w:numPr>
          <w:ilvl w:val="0"/>
          <w:numId w:val="38"/>
        </w:numPr>
        <w:rPr>
          <w:lang w:val="en-AU"/>
        </w:rPr>
      </w:pPr>
      <w:r w:rsidRPr="00FD0E30">
        <w:rPr>
          <w:lang w:val="en-AU"/>
        </w:rPr>
        <w:t>Australian qualifications meet the requirements in clause 485.221 and are closely related to the nominated skilled occupation for the purposes of clause 485.222.</w:t>
      </w:r>
    </w:p>
    <w:p w14:paraId="10ACF447" w14:textId="77777777" w:rsidR="00FD0E30" w:rsidRPr="00FD0E30" w:rsidRDefault="00FD0E30" w:rsidP="00FD0E30">
      <w:pPr>
        <w:rPr>
          <w:lang w:val="en-AU"/>
        </w:rPr>
      </w:pPr>
      <w:r w:rsidRPr="00FD0E30">
        <w:rPr>
          <w:lang w:val="en-AU"/>
        </w:rPr>
        <w:t>It follows that the applicant has met the requirements of clauses </w:t>
      </w:r>
      <w:hyperlink r:id="rId410" w:anchor="JD_485222" w:history="1">
        <w:r w:rsidRPr="00FD0E30">
          <w:rPr>
            <w:rStyle w:val="Hyperlink"/>
            <w:lang w:val="en-AU"/>
          </w:rPr>
          <w:t>485.222</w:t>
        </w:r>
      </w:hyperlink>
      <w:r w:rsidRPr="00FD0E30">
        <w:rPr>
          <w:lang w:val="en-AU"/>
        </w:rPr>
        <w:t> and </w:t>
      </w:r>
      <w:hyperlink r:id="rId411" w:anchor="JD_485224" w:history="1">
        <w:r w:rsidRPr="00FD0E30">
          <w:rPr>
            <w:rStyle w:val="Hyperlink"/>
            <w:lang w:val="en-AU"/>
          </w:rPr>
          <w:t>485.224</w:t>
        </w:r>
      </w:hyperlink>
      <w:r w:rsidRPr="00FD0E30">
        <w:rPr>
          <w:lang w:val="en-AU"/>
        </w:rPr>
        <w:t>, although different qualifications have been used for each requirements.</w:t>
      </w:r>
    </w:p>
    <w:p w14:paraId="5623FCC4" w14:textId="77777777" w:rsidR="00FD0E30" w:rsidRPr="00FD0E30" w:rsidRDefault="00FD0E30" w:rsidP="00FD0E30">
      <w:pPr>
        <w:rPr>
          <w:b/>
          <w:bCs/>
          <w:lang w:val="en-AU"/>
        </w:rPr>
      </w:pPr>
      <w:bookmarkStart w:id="61" w:name="3_7"/>
      <w:bookmarkEnd w:id="61"/>
      <w:r w:rsidRPr="00FD0E30">
        <w:rPr>
          <w:b/>
          <w:bCs/>
          <w:lang w:val="en-AU"/>
        </w:rPr>
        <w:t>3.7. Post-Higher Education Work stream criteria for first visa grant – primary applicant</w:t>
      </w:r>
    </w:p>
    <w:p w14:paraId="3DA4D527" w14:textId="77777777" w:rsidR="00FD0E30" w:rsidRPr="00FD0E30" w:rsidRDefault="00FD0E30" w:rsidP="00FD0E30">
      <w:pPr>
        <w:rPr>
          <w:lang w:val="en-AU"/>
        </w:rPr>
      </w:pPr>
      <w:r w:rsidRPr="00FD0E30">
        <w:rPr>
          <w:lang w:val="en-AU"/>
        </w:rPr>
        <w:t>The criteria for grant of the first Subclass </w:t>
      </w:r>
      <w:hyperlink r:id="rId412" w:history="1">
        <w:r w:rsidRPr="00FD0E30">
          <w:rPr>
            <w:rStyle w:val="Hyperlink"/>
            <w:lang w:val="en-AU"/>
          </w:rPr>
          <w:t>485</w:t>
        </w:r>
      </w:hyperlink>
      <w:r w:rsidRPr="00FD0E30">
        <w:rPr>
          <w:lang w:val="en-AU"/>
        </w:rPr>
        <w:t> visa in the Post-Higher Education Work stream are specified in clause </w:t>
      </w:r>
      <w:hyperlink r:id="rId413" w:anchor="JD_485231" w:history="1">
        <w:r w:rsidRPr="00FD0E30">
          <w:rPr>
            <w:rStyle w:val="Hyperlink"/>
            <w:lang w:val="en-AU"/>
          </w:rPr>
          <w:t>485.231</w:t>
        </w:r>
      </w:hyperlink>
      <w:r w:rsidRPr="00FD0E30">
        <w:rPr>
          <w:lang w:val="en-AU"/>
        </w:rPr>
        <w:t>.</w:t>
      </w:r>
    </w:p>
    <w:p w14:paraId="77920CDC" w14:textId="77777777" w:rsidR="00FD0E30" w:rsidRPr="00FD0E30" w:rsidRDefault="00FD0E30" w:rsidP="00FD0E30">
      <w:pPr>
        <w:rPr>
          <w:b/>
          <w:bCs/>
          <w:lang w:val="en-AU"/>
        </w:rPr>
      </w:pPr>
      <w:bookmarkStart w:id="62" w:name="3_7_1"/>
      <w:bookmarkStart w:id="63" w:name="ql-temp27"/>
      <w:bookmarkEnd w:id="62"/>
      <w:bookmarkEnd w:id="63"/>
      <w:r w:rsidRPr="00FD0E30">
        <w:rPr>
          <w:b/>
          <w:bCs/>
          <w:lang w:val="en-AU"/>
        </w:rPr>
        <w:t> 3.7.1. Background</w:t>
      </w:r>
    </w:p>
    <w:p w14:paraId="39045001" w14:textId="77777777" w:rsidR="00FD0E30" w:rsidRPr="00FD0E30" w:rsidRDefault="00FD0E30" w:rsidP="00FD0E30">
      <w:pPr>
        <w:rPr>
          <w:lang w:val="en-AU"/>
        </w:rPr>
      </w:pPr>
      <w:r w:rsidRPr="00FD0E30">
        <w:rPr>
          <w:lang w:val="en-AU"/>
        </w:rPr>
        <w:t>Applicants in the Post-Higher Education Work stream (first visa) must hold a degree of a kind specified by the Minister in an instrument in writing for subclause </w:t>
      </w:r>
      <w:hyperlink r:id="rId414" w:anchor="JD_48523140141" w:history="1">
        <w:r w:rsidRPr="00FD0E30">
          <w:rPr>
            <w:rStyle w:val="Hyperlink"/>
            <w:lang w:val="en-AU"/>
          </w:rPr>
          <w:t>485.231(1).</w:t>
        </w:r>
      </w:hyperlink>
      <w:r w:rsidRPr="00FD0E30">
        <w:rPr>
          <w:lang w:val="en-AU"/>
        </w:rPr>
        <w:t> Each qualification must have been conferred or awarded by an educational institution specified by the Minister in an instrument in writing for subclause </w:t>
      </w:r>
      <w:hyperlink r:id="rId415" w:anchor="JD_48523140241" w:history="1">
        <w:r w:rsidRPr="00FD0E30">
          <w:rPr>
            <w:rStyle w:val="Hyperlink"/>
            <w:lang w:val="en-AU"/>
          </w:rPr>
          <w:t>485.231(2)</w:t>
        </w:r>
      </w:hyperlink>
      <w:r w:rsidRPr="00FD0E30">
        <w:rPr>
          <w:lang w:val="en-AU"/>
        </w:rPr>
        <w:t>. The applicant must also have completed one or more degrees (which satisfy the study requirements specified under subclause </w:t>
      </w:r>
      <w:hyperlink r:id="rId416" w:anchor="JD_4852311b" w:history="1">
        <w:r w:rsidRPr="00FD0E30">
          <w:rPr>
            <w:rStyle w:val="Hyperlink"/>
            <w:lang w:val="en-AU"/>
          </w:rPr>
          <w:t>485.231(1B)</w:t>
        </w:r>
      </w:hyperlink>
      <w:r w:rsidRPr="00FD0E30">
        <w:rPr>
          <w:lang w:val="en-AU"/>
        </w:rPr>
        <w:t>) in the period of six months immediately before the day the Subclass </w:t>
      </w:r>
      <w:hyperlink r:id="rId417" w:history="1">
        <w:r w:rsidRPr="00FD0E30">
          <w:rPr>
            <w:rStyle w:val="Hyperlink"/>
            <w:lang w:val="en-AU"/>
          </w:rPr>
          <w:t>485</w:t>
        </w:r>
      </w:hyperlink>
      <w:r w:rsidRPr="00FD0E30">
        <w:rPr>
          <w:lang w:val="en-AU"/>
        </w:rPr>
        <w:t> visa application was made.</w:t>
      </w:r>
    </w:p>
    <w:p w14:paraId="757E0868" w14:textId="77777777" w:rsidR="00FD0E30" w:rsidRPr="00FD0E30" w:rsidRDefault="00FD0E30" w:rsidP="00FD0E30">
      <w:pPr>
        <w:rPr>
          <w:lang w:val="en-AU"/>
        </w:rPr>
      </w:pPr>
      <w:r w:rsidRPr="00FD0E30">
        <w:rPr>
          <w:lang w:val="en-AU"/>
        </w:rPr>
        <w:t>The study and qualification requirements described in subclauses 485.231(1B), </w:t>
      </w:r>
      <w:hyperlink r:id="rId418" w:anchor="JD_48523140141" w:history="1">
        <w:r w:rsidRPr="00FD0E30">
          <w:rPr>
            <w:rStyle w:val="Hyperlink"/>
            <w:lang w:val="en-AU"/>
          </w:rPr>
          <w:t>(1)</w:t>
        </w:r>
      </w:hyperlink>
      <w:r w:rsidRPr="00FD0E30">
        <w:rPr>
          <w:lang w:val="en-AU"/>
        </w:rPr>
        <w:t>, and </w:t>
      </w:r>
      <w:hyperlink r:id="rId419" w:anchor="JD_48523140241" w:history="1">
        <w:r w:rsidRPr="00FD0E30">
          <w:rPr>
            <w:rStyle w:val="Hyperlink"/>
            <w:lang w:val="en-AU"/>
          </w:rPr>
          <w:t>(2)</w:t>
        </w:r>
      </w:hyperlink>
      <w:r w:rsidRPr="00FD0E30">
        <w:rPr>
          <w:lang w:val="en-AU"/>
        </w:rPr>
        <w:t> are interrelated. The same degree or degrees must meet all three requirements. That is, an applicant cannot use one degree to satisfy 485.231(1B) and another degree to satisfy subclause 485.231(1) or 485.231(2).</w:t>
      </w:r>
    </w:p>
    <w:p w14:paraId="7F157A02" w14:textId="77777777" w:rsidR="00FD0E30" w:rsidRPr="00FD0E30" w:rsidRDefault="00FD0E30" w:rsidP="00FD0E30">
      <w:pPr>
        <w:rPr>
          <w:lang w:val="en-AU"/>
        </w:rPr>
      </w:pPr>
      <w:r w:rsidRPr="00FD0E30">
        <w:rPr>
          <w:lang w:val="en-AU"/>
        </w:rPr>
        <w:t>Subclause </w:t>
      </w:r>
      <w:hyperlink r:id="rId420" w:anchor="JD_485231" w:history="1">
        <w:r w:rsidRPr="00FD0E30">
          <w:rPr>
            <w:rStyle w:val="Hyperlink"/>
            <w:lang w:val="en-AU"/>
          </w:rPr>
          <w:t>485.231(1A)</w:t>
        </w:r>
      </w:hyperlink>
      <w:r w:rsidRPr="00FD0E30">
        <w:rPr>
          <w:lang w:val="en-AU"/>
        </w:rPr>
        <w:t> provides that clause </w:t>
      </w:r>
      <w:hyperlink r:id="rId421" w:anchor="JD_485231" w:history="1">
        <w:r w:rsidRPr="00FD0E30">
          <w:rPr>
            <w:rStyle w:val="Hyperlink"/>
            <w:lang w:val="en-AU"/>
          </w:rPr>
          <w:t>485.231</w:t>
        </w:r>
      </w:hyperlink>
      <w:r w:rsidRPr="00FD0E30">
        <w:rPr>
          <w:lang w:val="en-AU"/>
        </w:rPr>
        <w:t> does not apply to an applicant:</w:t>
      </w:r>
    </w:p>
    <w:p w14:paraId="75F6A538" w14:textId="77777777" w:rsidR="00FD0E30" w:rsidRPr="00FD0E30" w:rsidRDefault="00FD0E30" w:rsidP="00FD0E30">
      <w:pPr>
        <w:numPr>
          <w:ilvl w:val="0"/>
          <w:numId w:val="39"/>
        </w:numPr>
        <w:rPr>
          <w:lang w:val="en-AU"/>
        </w:rPr>
      </w:pPr>
      <w:r w:rsidRPr="00FD0E30">
        <w:rPr>
          <w:lang w:val="en-AU"/>
        </w:rPr>
        <w:lastRenderedPageBreak/>
        <w:t>who meets the requirements of clause </w:t>
      </w:r>
      <w:hyperlink r:id="rId422" w:anchor="JD_485232" w:history="1">
        <w:r w:rsidRPr="00FD0E30">
          <w:rPr>
            <w:rStyle w:val="Hyperlink"/>
            <w:lang w:val="en-AU"/>
          </w:rPr>
          <w:t>485.232</w:t>
        </w:r>
      </w:hyperlink>
      <w:r w:rsidRPr="00FD0E30">
        <w:rPr>
          <w:lang w:val="en-AU"/>
        </w:rPr>
        <w:t>, </w:t>
      </w:r>
      <w:hyperlink r:id="rId423" w:anchor="JD_485233" w:history="1">
        <w:r w:rsidRPr="00FD0E30">
          <w:rPr>
            <w:rStyle w:val="Hyperlink"/>
            <w:lang w:val="en-AU"/>
          </w:rPr>
          <w:t>485.233</w:t>
        </w:r>
      </w:hyperlink>
      <w:r w:rsidRPr="00FD0E30">
        <w:rPr>
          <w:lang w:val="en-AU"/>
        </w:rPr>
        <w:t>, </w:t>
      </w:r>
      <w:hyperlink r:id="rId424" w:anchor="JD_485234" w:history="1">
        <w:r w:rsidRPr="00FD0E30">
          <w:rPr>
            <w:rStyle w:val="Hyperlink"/>
            <w:lang w:val="en-AU"/>
          </w:rPr>
          <w:t>485.234</w:t>
        </w:r>
      </w:hyperlink>
      <w:r w:rsidRPr="00FD0E30">
        <w:rPr>
          <w:lang w:val="en-AU"/>
        </w:rPr>
        <w:t> or </w:t>
      </w:r>
      <w:hyperlink r:id="rId425" w:anchor="JD_485235" w:history="1">
        <w:r w:rsidRPr="00FD0E30">
          <w:rPr>
            <w:rStyle w:val="Hyperlink"/>
            <w:lang w:val="en-AU"/>
          </w:rPr>
          <w:t>485.235</w:t>
        </w:r>
      </w:hyperlink>
      <w:r w:rsidRPr="00FD0E30">
        <w:rPr>
          <w:lang w:val="en-AU"/>
        </w:rPr>
        <w:t>, that is, an applicant who satisfies the criteria for a second/subsequent Subclass 485 visa in the Post-Higher Education Work stream.</w:t>
      </w:r>
    </w:p>
    <w:p w14:paraId="122D5759" w14:textId="77777777" w:rsidR="00FD0E30" w:rsidRPr="00FD0E30" w:rsidRDefault="00FD0E30" w:rsidP="00FD0E30">
      <w:pPr>
        <w:rPr>
          <w:b/>
          <w:bCs/>
          <w:lang w:val="en-AU"/>
        </w:rPr>
      </w:pPr>
      <w:bookmarkStart w:id="64" w:name="3_7_2"/>
      <w:bookmarkStart w:id="65" w:name="ql-temp28"/>
      <w:bookmarkEnd w:id="64"/>
      <w:bookmarkEnd w:id="65"/>
      <w:r w:rsidRPr="00FD0E30">
        <w:rPr>
          <w:b/>
          <w:bCs/>
          <w:lang w:val="en-AU"/>
        </w:rPr>
        <w:t> 3.7.2. Qualifications</w:t>
      </w:r>
    </w:p>
    <w:p w14:paraId="707CAA80" w14:textId="77777777" w:rsidR="00FD0E30" w:rsidRPr="00FD0E30" w:rsidRDefault="00FD0E30" w:rsidP="00FD0E30">
      <w:pPr>
        <w:rPr>
          <w:lang w:val="en-AU"/>
        </w:rPr>
      </w:pPr>
      <w:r w:rsidRPr="00FD0E30">
        <w:rPr>
          <w:b/>
          <w:bCs/>
          <w:lang w:val="en-AU"/>
        </w:rPr>
        <w:t>Requirements</w:t>
      </w:r>
    </w:p>
    <w:p w14:paraId="79A5E10A" w14:textId="77777777" w:rsidR="00FD0E30" w:rsidRPr="00FD0E30" w:rsidRDefault="00FD0E30" w:rsidP="00FD0E30">
      <w:pPr>
        <w:rPr>
          <w:lang w:val="en-AU"/>
        </w:rPr>
      </w:pPr>
      <w:r w:rsidRPr="00FD0E30">
        <w:rPr>
          <w:lang w:val="en-AU"/>
        </w:rPr>
        <w:t>Applicants must hold a degree or degrees of a kind specified by </w:t>
      </w:r>
      <w:hyperlink r:id="rId426" w:tgtFrame="_blank" w:history="1">
        <w:r w:rsidRPr="00FD0E30">
          <w:rPr>
            <w:rStyle w:val="Hyperlink"/>
            <w:lang w:val="en-AU"/>
          </w:rPr>
          <w:t>legislative instrument</w:t>
        </w:r>
      </w:hyperlink>
      <w:r w:rsidRPr="00FD0E30">
        <w:rPr>
          <w:lang w:val="en-AU"/>
        </w:rPr>
        <w:t> made for subclause </w:t>
      </w:r>
      <w:hyperlink r:id="rId427" w:anchor="JD_48523140141" w:history="1">
        <w:r w:rsidRPr="00FD0E30">
          <w:rPr>
            <w:rStyle w:val="Hyperlink"/>
            <w:lang w:val="en-AU"/>
          </w:rPr>
          <w:t>485.231(1)</w:t>
        </w:r>
      </w:hyperlink>
      <w:r w:rsidRPr="00FD0E30">
        <w:rPr>
          <w:lang w:val="en-AU"/>
        </w:rPr>
        <w:t>. Applicants may satisfy the requirements of subclause 485.231(1) on the basis of completing a single eligible degree or any combination of eligible degrees, completed in any order. The </w:t>
      </w:r>
      <w:hyperlink r:id="rId428" w:anchor="JD_226AC40641-degree" w:history="1">
        <w:r w:rsidRPr="00FD0E30">
          <w:rPr>
            <w:rStyle w:val="Hyperlink"/>
            <w:lang w:val="en-AU"/>
          </w:rPr>
          <w:t>degree</w:t>
        </w:r>
      </w:hyperlink>
      <w:r w:rsidRPr="00FD0E30">
        <w:rPr>
          <w:lang w:val="en-AU"/>
        </w:rPr>
        <w:t> must be awarded as a qualification at </w:t>
      </w:r>
      <w:hyperlink r:id="rId429" w:tgtFrame="_blank" w:history="1">
        <w:r w:rsidRPr="00FD0E30">
          <w:rPr>
            <w:rStyle w:val="Hyperlink"/>
            <w:lang w:val="en-AU"/>
          </w:rPr>
          <w:t>Australian Qualifications Framework</w:t>
        </w:r>
      </w:hyperlink>
      <w:r w:rsidRPr="00FD0E30">
        <w:rPr>
          <w:lang w:val="en-AU"/>
        </w:rPr>
        <w:t> (AQF) level seven or higher and be either a:</w:t>
      </w:r>
    </w:p>
    <w:p w14:paraId="6BB7363D" w14:textId="77777777" w:rsidR="00FD0E30" w:rsidRPr="00FD0E30" w:rsidRDefault="00FD0E30" w:rsidP="00FD0E30">
      <w:pPr>
        <w:numPr>
          <w:ilvl w:val="0"/>
          <w:numId w:val="40"/>
        </w:numPr>
        <w:rPr>
          <w:lang w:val="en-AU"/>
        </w:rPr>
      </w:pPr>
      <w:r w:rsidRPr="00FD0E30">
        <w:rPr>
          <w:lang w:val="en-AU"/>
        </w:rPr>
        <w:t>bachelor degree;</w:t>
      </w:r>
    </w:p>
    <w:p w14:paraId="6EA8BADE" w14:textId="77777777" w:rsidR="00FD0E30" w:rsidRPr="00FD0E30" w:rsidRDefault="00FD0E30" w:rsidP="00FD0E30">
      <w:pPr>
        <w:numPr>
          <w:ilvl w:val="0"/>
          <w:numId w:val="40"/>
        </w:numPr>
        <w:rPr>
          <w:lang w:val="en-AU"/>
        </w:rPr>
      </w:pPr>
      <w:r w:rsidRPr="00FD0E30">
        <w:rPr>
          <w:lang w:val="en-AU"/>
        </w:rPr>
        <w:t>bachelor honours degree;</w:t>
      </w:r>
    </w:p>
    <w:p w14:paraId="5A15C877" w14:textId="77777777" w:rsidR="00FD0E30" w:rsidRPr="00FD0E30" w:rsidRDefault="00FD0E30" w:rsidP="00FD0E30">
      <w:pPr>
        <w:numPr>
          <w:ilvl w:val="0"/>
          <w:numId w:val="40"/>
        </w:numPr>
        <w:rPr>
          <w:lang w:val="en-AU"/>
        </w:rPr>
      </w:pPr>
      <w:r w:rsidRPr="00FD0E30">
        <w:rPr>
          <w:lang w:val="en-AU"/>
        </w:rPr>
        <w:t>graduate diploma;</w:t>
      </w:r>
    </w:p>
    <w:p w14:paraId="10B853C7" w14:textId="77777777" w:rsidR="00FD0E30" w:rsidRPr="00FD0E30" w:rsidRDefault="00FD0E30" w:rsidP="00FD0E30">
      <w:pPr>
        <w:numPr>
          <w:ilvl w:val="0"/>
          <w:numId w:val="40"/>
        </w:numPr>
        <w:rPr>
          <w:lang w:val="en-AU"/>
        </w:rPr>
      </w:pPr>
      <w:r w:rsidRPr="00FD0E30">
        <w:rPr>
          <w:lang w:val="en-AU"/>
        </w:rPr>
        <w:t>masters degree (coursework);</w:t>
      </w:r>
    </w:p>
    <w:p w14:paraId="0A72A4E8" w14:textId="77777777" w:rsidR="00FD0E30" w:rsidRPr="00FD0E30" w:rsidRDefault="00FD0E30" w:rsidP="00FD0E30">
      <w:pPr>
        <w:numPr>
          <w:ilvl w:val="0"/>
          <w:numId w:val="40"/>
        </w:numPr>
        <w:rPr>
          <w:lang w:val="en-AU"/>
        </w:rPr>
      </w:pPr>
      <w:r w:rsidRPr="00FD0E30">
        <w:rPr>
          <w:lang w:val="en-AU"/>
        </w:rPr>
        <w:t>masters degree (research);</w:t>
      </w:r>
    </w:p>
    <w:p w14:paraId="6B2D00D1" w14:textId="77777777" w:rsidR="00FD0E30" w:rsidRPr="00FD0E30" w:rsidRDefault="00FD0E30" w:rsidP="00FD0E30">
      <w:pPr>
        <w:numPr>
          <w:ilvl w:val="0"/>
          <w:numId w:val="40"/>
        </w:numPr>
        <w:rPr>
          <w:lang w:val="en-AU"/>
        </w:rPr>
      </w:pPr>
      <w:r w:rsidRPr="00FD0E30">
        <w:rPr>
          <w:lang w:val="en-AU"/>
        </w:rPr>
        <w:t>masters degree (extended);</w:t>
      </w:r>
    </w:p>
    <w:p w14:paraId="38853608" w14:textId="77777777" w:rsidR="00FD0E30" w:rsidRPr="00FD0E30" w:rsidRDefault="00FD0E30" w:rsidP="00FD0E30">
      <w:pPr>
        <w:numPr>
          <w:ilvl w:val="0"/>
          <w:numId w:val="40"/>
        </w:numPr>
        <w:rPr>
          <w:lang w:val="en-AU"/>
        </w:rPr>
      </w:pPr>
      <w:r w:rsidRPr="00FD0E30">
        <w:rPr>
          <w:lang w:val="en-AU"/>
        </w:rPr>
        <w:t>doctoral degree (research);</w:t>
      </w:r>
    </w:p>
    <w:p w14:paraId="69769E28" w14:textId="77777777" w:rsidR="00FD0E30" w:rsidRPr="00FD0E30" w:rsidRDefault="00FD0E30" w:rsidP="00FD0E30">
      <w:pPr>
        <w:numPr>
          <w:ilvl w:val="0"/>
          <w:numId w:val="40"/>
        </w:numPr>
        <w:rPr>
          <w:lang w:val="en-AU"/>
        </w:rPr>
      </w:pPr>
      <w:r w:rsidRPr="00FD0E30">
        <w:rPr>
          <w:lang w:val="en-AU"/>
        </w:rPr>
        <w:t>doctoral degree (professional);</w:t>
      </w:r>
    </w:p>
    <w:p w14:paraId="069E48CA" w14:textId="77777777" w:rsidR="00FD0E30" w:rsidRPr="00FD0E30" w:rsidRDefault="00FD0E30" w:rsidP="00FD0E30">
      <w:pPr>
        <w:numPr>
          <w:ilvl w:val="0"/>
          <w:numId w:val="40"/>
        </w:numPr>
        <w:rPr>
          <w:lang w:val="en-AU"/>
        </w:rPr>
      </w:pPr>
      <w:r w:rsidRPr="00FD0E30">
        <w:rPr>
          <w:lang w:val="en-AU"/>
        </w:rPr>
        <w:t>higher doctoral degree.</w:t>
      </w:r>
    </w:p>
    <w:p w14:paraId="015B2236" w14:textId="77777777" w:rsidR="00FD0E30" w:rsidRPr="00FD0E30" w:rsidRDefault="00FD0E30" w:rsidP="00FD0E30">
      <w:pPr>
        <w:rPr>
          <w:lang w:val="en-AU"/>
        </w:rPr>
      </w:pPr>
      <w:r w:rsidRPr="00FD0E30">
        <w:rPr>
          <w:lang w:val="en-AU"/>
        </w:rPr>
        <w:t>The applicant must have completed their eligible degree in the period of six months immediately before the day the application for the Subclass </w:t>
      </w:r>
      <w:hyperlink r:id="rId430" w:history="1">
        <w:r w:rsidRPr="00FD0E30">
          <w:rPr>
            <w:rStyle w:val="Hyperlink"/>
            <w:lang w:val="en-AU"/>
          </w:rPr>
          <w:t>485</w:t>
        </w:r>
      </w:hyperlink>
      <w:r w:rsidRPr="00FD0E30">
        <w:rPr>
          <w:lang w:val="en-AU"/>
        </w:rPr>
        <w:t> visa was made. For policy and procedure in determining whether a qualification is completed refer to the discussion under “Completion date is the critical date”.</w:t>
      </w:r>
    </w:p>
    <w:p w14:paraId="203C2745" w14:textId="77777777" w:rsidR="00FD0E30" w:rsidRPr="00FD0E30" w:rsidRDefault="00FD0E30" w:rsidP="00FD0E30">
      <w:pPr>
        <w:rPr>
          <w:lang w:val="en-AU"/>
        </w:rPr>
      </w:pPr>
      <w:r w:rsidRPr="00FD0E30">
        <w:rPr>
          <w:lang w:val="en-AU"/>
        </w:rPr>
        <w:t>Note: Subclause </w:t>
      </w:r>
      <w:hyperlink r:id="rId431" w:anchor="JD_485111" w:history="1">
        <w:r w:rsidRPr="00FD0E30">
          <w:rPr>
            <w:rStyle w:val="Hyperlink"/>
            <w:lang w:val="en-AU"/>
          </w:rPr>
          <w:t>485.111</w:t>
        </w:r>
      </w:hyperlink>
      <w:r w:rsidRPr="00FD0E30">
        <w:rPr>
          <w:lang w:val="en-AU"/>
        </w:rPr>
        <w:t> states a ‘degree’ includes graduate diplomas where it:</w:t>
      </w:r>
    </w:p>
    <w:p w14:paraId="3EBB37A4" w14:textId="77777777" w:rsidR="00FD0E30" w:rsidRPr="00FD0E30" w:rsidRDefault="00FD0E30" w:rsidP="00FD0E30">
      <w:pPr>
        <w:numPr>
          <w:ilvl w:val="0"/>
          <w:numId w:val="41"/>
        </w:numPr>
        <w:rPr>
          <w:lang w:val="en-AU"/>
        </w:rPr>
      </w:pPr>
      <w:r w:rsidRPr="00FD0E30">
        <w:rPr>
          <w:lang w:val="en-AU"/>
        </w:rPr>
        <w:t>is preceded by an Australian awarded bachelor, masters or doctoral degree and is related to that qualification; and</w:t>
      </w:r>
    </w:p>
    <w:p w14:paraId="2F526F0D" w14:textId="77777777" w:rsidR="00FD0E30" w:rsidRPr="00FD0E30" w:rsidRDefault="00FD0E30" w:rsidP="00FD0E30">
      <w:pPr>
        <w:numPr>
          <w:ilvl w:val="0"/>
          <w:numId w:val="41"/>
        </w:numPr>
        <w:rPr>
          <w:lang w:val="en-AU"/>
        </w:rPr>
      </w:pPr>
      <w:r w:rsidRPr="00FD0E30">
        <w:rPr>
          <w:lang w:val="en-AU"/>
        </w:rPr>
        <w:t>commenced within the same, or next, academic year as the academic year in which the preceding degree was completed. </w:t>
      </w:r>
    </w:p>
    <w:p w14:paraId="087B0710" w14:textId="77777777" w:rsidR="00FD0E30" w:rsidRPr="00FD0E30" w:rsidRDefault="00FD0E30" w:rsidP="00FD0E30">
      <w:pPr>
        <w:rPr>
          <w:lang w:val="en-AU"/>
        </w:rPr>
      </w:pPr>
      <w:r w:rsidRPr="00FD0E30">
        <w:rPr>
          <w:lang w:val="en-AU"/>
        </w:rPr>
        <w:t>Note: A master degree (extended) qualification generally has the title “Master of…”. The following exceptions apply:</w:t>
      </w:r>
    </w:p>
    <w:p w14:paraId="72CAB345" w14:textId="77777777" w:rsidR="00FD0E30" w:rsidRPr="00FD0E30" w:rsidRDefault="00FD0E30" w:rsidP="00FD0E30">
      <w:pPr>
        <w:numPr>
          <w:ilvl w:val="0"/>
          <w:numId w:val="42"/>
        </w:numPr>
        <w:rPr>
          <w:lang w:val="en-AU"/>
        </w:rPr>
      </w:pPr>
      <w:r w:rsidRPr="00FD0E30">
        <w:rPr>
          <w:lang w:val="en-AU"/>
        </w:rPr>
        <w:lastRenderedPageBreak/>
        <w:t>the use of the title “Juris Doctor” is permitted for a master degree (extended) for legal practice;</w:t>
      </w:r>
    </w:p>
    <w:p w14:paraId="654C62B0" w14:textId="77777777" w:rsidR="00FD0E30" w:rsidRPr="00FD0E30" w:rsidRDefault="00FD0E30" w:rsidP="00FD0E30">
      <w:pPr>
        <w:numPr>
          <w:ilvl w:val="0"/>
          <w:numId w:val="42"/>
        </w:numPr>
        <w:rPr>
          <w:lang w:val="en-AU"/>
        </w:rPr>
      </w:pPr>
      <w:r w:rsidRPr="00FD0E30">
        <w:rPr>
          <w:lang w:val="en-AU"/>
        </w:rPr>
        <w:t>the use of the title “Doctor of ...” is permitted for a master degree (extended) for five professions: medical practice; physiotherapy; dentistry; optometry and veterinary practice.</w:t>
      </w:r>
    </w:p>
    <w:p w14:paraId="3E72E742" w14:textId="77777777" w:rsidR="00FD0E30" w:rsidRPr="00FD0E30" w:rsidRDefault="00FD0E30" w:rsidP="00FD0E30">
      <w:pPr>
        <w:rPr>
          <w:lang w:val="en-AU"/>
        </w:rPr>
      </w:pPr>
      <w:r w:rsidRPr="00FD0E30">
        <w:rPr>
          <w:lang w:val="en-AU"/>
        </w:rPr>
        <w:t>Qualifications in these categories must not be confused with Level 10 of the AQF “Doctoral Degree”.</w:t>
      </w:r>
    </w:p>
    <w:p w14:paraId="591EA957" w14:textId="77777777" w:rsidR="00FD0E30" w:rsidRPr="00FD0E30" w:rsidRDefault="00FD0E30" w:rsidP="00FD0E30">
      <w:pPr>
        <w:rPr>
          <w:lang w:val="en-AU"/>
        </w:rPr>
      </w:pPr>
      <w:r w:rsidRPr="00FD0E30">
        <w:rPr>
          <w:lang w:val="en-AU"/>
        </w:rPr>
        <w:t>Refer to </w:t>
      </w:r>
      <w:hyperlink r:id="rId432" w:anchor="AA" w:history="1">
        <w:r w:rsidRPr="00FD0E30">
          <w:rPr>
            <w:rStyle w:val="Hyperlink"/>
            <w:lang w:val="en-AU"/>
          </w:rPr>
          <w:t>Annex A - Subclass 485 (Temporary Graduate) visa study requirement</w:t>
        </w:r>
      </w:hyperlink>
    </w:p>
    <w:p w14:paraId="08534AB2" w14:textId="77777777" w:rsidR="00FD0E30" w:rsidRPr="00FD0E30" w:rsidRDefault="00FD0E30" w:rsidP="00FD0E30">
      <w:pPr>
        <w:rPr>
          <w:b/>
          <w:bCs/>
          <w:lang w:val="en-AU"/>
        </w:rPr>
      </w:pPr>
      <w:bookmarkStart w:id="66" w:name="3_7_3"/>
      <w:bookmarkStart w:id="67" w:name="ql-temp29"/>
      <w:bookmarkEnd w:id="66"/>
      <w:bookmarkEnd w:id="67"/>
      <w:r w:rsidRPr="00FD0E30">
        <w:rPr>
          <w:b/>
          <w:bCs/>
          <w:lang w:val="en-AU"/>
        </w:rPr>
        <w:t> 3.7.3. Examples of eligible qualifications and associated study</w:t>
      </w:r>
    </w:p>
    <w:p w14:paraId="7E654B34" w14:textId="77777777" w:rsidR="00FD0E30" w:rsidRPr="00FD0E30" w:rsidRDefault="00FD0E30" w:rsidP="00FD0E30">
      <w:pPr>
        <w:rPr>
          <w:lang w:val="en-AU"/>
        </w:rPr>
      </w:pPr>
      <w:r w:rsidRPr="00FD0E30">
        <w:rPr>
          <w:lang w:val="en-AU"/>
        </w:rPr>
        <w:t>The following examples illustrate eligible and non-eligible degrees for the Post-Higher Education Work stream (per clause </w:t>
      </w:r>
      <w:hyperlink r:id="rId433" w:anchor="JD_48523140141" w:history="1">
        <w:r w:rsidRPr="00FD0E30">
          <w:rPr>
            <w:rStyle w:val="Hyperlink"/>
            <w:lang w:val="en-AU"/>
          </w:rPr>
          <w:t>485.231(1)</w:t>
        </w:r>
      </w:hyperlink>
      <w:r w:rsidRPr="00FD0E30">
        <w:rPr>
          <w:lang w:val="en-AU"/>
        </w:rPr>
        <w:t>).</w:t>
      </w:r>
    </w:p>
    <w:p w14:paraId="0F03011B" w14:textId="77777777" w:rsidR="00FD0E30" w:rsidRPr="00FD0E30" w:rsidRDefault="00FD0E30" w:rsidP="00FD0E30">
      <w:pPr>
        <w:rPr>
          <w:lang w:val="en-AU"/>
        </w:rPr>
      </w:pPr>
      <w:r w:rsidRPr="00FD0E30">
        <w:rPr>
          <w:b/>
          <w:bCs/>
          <w:lang w:val="en-AU"/>
        </w:rPr>
        <w:t>Eligible</w:t>
      </w:r>
    </w:p>
    <w:p w14:paraId="014E1BFD" w14:textId="77777777" w:rsidR="00FD0E30" w:rsidRPr="00FD0E30" w:rsidRDefault="00FD0E30" w:rsidP="00FD0E30">
      <w:pPr>
        <w:numPr>
          <w:ilvl w:val="0"/>
          <w:numId w:val="43"/>
        </w:numPr>
        <w:rPr>
          <w:lang w:val="en-AU"/>
        </w:rPr>
      </w:pPr>
      <w:r w:rsidRPr="00FD0E30">
        <w:rPr>
          <w:lang w:val="en-AU"/>
        </w:rPr>
        <w:t>Three years of study at the bachelor degree level (AQF 7) resulting in completion of a Bachelor degree in Fine Arts.</w:t>
      </w:r>
    </w:p>
    <w:p w14:paraId="2C946EB6" w14:textId="77777777" w:rsidR="00FD0E30" w:rsidRPr="00FD0E30" w:rsidRDefault="00FD0E30" w:rsidP="00FD0E30">
      <w:pPr>
        <w:numPr>
          <w:ilvl w:val="0"/>
          <w:numId w:val="43"/>
        </w:numPr>
        <w:rPr>
          <w:lang w:val="en-AU"/>
        </w:rPr>
      </w:pPr>
      <w:r w:rsidRPr="00FD0E30">
        <w:rPr>
          <w:lang w:val="en-AU"/>
        </w:rPr>
        <w:t>Two years of study in a masters degree (coursework) (AQF 9) course resulting in completion of a Masters Degree in Computer Programming.</w:t>
      </w:r>
    </w:p>
    <w:p w14:paraId="5567FFA1" w14:textId="77777777" w:rsidR="00FD0E30" w:rsidRPr="00FD0E30" w:rsidRDefault="00FD0E30" w:rsidP="00FD0E30">
      <w:pPr>
        <w:numPr>
          <w:ilvl w:val="0"/>
          <w:numId w:val="43"/>
        </w:numPr>
        <w:rPr>
          <w:lang w:val="en-AU"/>
        </w:rPr>
      </w:pPr>
      <w:r w:rsidRPr="00FD0E30">
        <w:rPr>
          <w:lang w:val="en-AU"/>
        </w:rPr>
        <w:t>Six months of study comprising one academic year of a Graduate Certificate in Electrical Engineering (AQF 8), from which the credits are granted towards a further academic year of study in a Masters of Engineering (AQF 9) course, which is a </w:t>
      </w:r>
      <w:hyperlink r:id="rId434" w:tgtFrame="_blank" w:history="1">
        <w:r w:rsidRPr="00FD0E30">
          <w:rPr>
            <w:rStyle w:val="Hyperlink"/>
            <w:lang w:val="en-AU"/>
          </w:rPr>
          <w:t>Commonwealth Register of Institutions and Courses for Overseas Students</w:t>
        </w:r>
      </w:hyperlink>
      <w:r w:rsidRPr="00FD0E30">
        <w:rPr>
          <w:lang w:val="en-AU"/>
        </w:rPr>
        <w:t> (CRICOS) registered course for 92 weeks (two academic years). This results in completion of a Masters of Engineering degree.</w:t>
      </w:r>
    </w:p>
    <w:p w14:paraId="11C69BB8" w14:textId="77777777" w:rsidR="00FD0E30" w:rsidRPr="00FD0E30" w:rsidRDefault="00FD0E30" w:rsidP="00FD0E30">
      <w:pPr>
        <w:numPr>
          <w:ilvl w:val="1"/>
          <w:numId w:val="43"/>
        </w:numPr>
        <w:rPr>
          <w:lang w:val="en-AU"/>
        </w:rPr>
      </w:pPr>
      <w:r w:rsidRPr="00FD0E30">
        <w:rPr>
          <w:lang w:val="en-AU"/>
        </w:rPr>
        <w:t>Note: Although the graduate certificate is not an eligible specified degree for the Post-Higher Education Work stream for the purposes of subclause </w:t>
      </w:r>
      <w:hyperlink r:id="rId435" w:anchor="JD_48523140141" w:history="1">
        <w:r w:rsidRPr="00FD0E30">
          <w:rPr>
            <w:rStyle w:val="Hyperlink"/>
            <w:lang w:val="en-AU"/>
          </w:rPr>
          <w:t>485.231(1)</w:t>
        </w:r>
      </w:hyperlink>
      <w:r w:rsidRPr="00FD0E30">
        <w:rPr>
          <w:lang w:val="en-AU"/>
        </w:rPr>
        <w:t>, the masters degree (research) (i.e. Masters of Engineering) is.</w:t>
      </w:r>
    </w:p>
    <w:p w14:paraId="0B50A3EF" w14:textId="77777777" w:rsidR="00FD0E30" w:rsidRPr="00FD0E30" w:rsidRDefault="00FD0E30" w:rsidP="00FD0E30">
      <w:pPr>
        <w:numPr>
          <w:ilvl w:val="1"/>
          <w:numId w:val="43"/>
        </w:numPr>
        <w:rPr>
          <w:lang w:val="en-AU"/>
        </w:rPr>
      </w:pPr>
      <w:r w:rsidRPr="00FD0E30">
        <w:rPr>
          <w:lang w:val="en-AU"/>
        </w:rPr>
        <w:t>Note: The time taken to study credited units of the graduate certificate course can be counted towards the 16 month requirement of the </w:t>
      </w:r>
      <w:hyperlink r:id="rId436" w:anchor="JD_103-Australianstudyrequirement" w:history="1">
        <w:r w:rsidRPr="00FD0E30">
          <w:rPr>
            <w:rStyle w:val="Hyperlink"/>
            <w:lang w:val="en-AU"/>
          </w:rPr>
          <w:t>study requirement</w:t>
        </w:r>
      </w:hyperlink>
      <w:r w:rsidRPr="00FD0E30">
        <w:rPr>
          <w:lang w:val="en-AU"/>
        </w:rPr>
        <w:t> (per subclause </w:t>
      </w:r>
      <w:hyperlink r:id="rId437" w:anchor="JD_4852311b" w:history="1">
        <w:r w:rsidRPr="00FD0E30">
          <w:rPr>
            <w:rStyle w:val="Hyperlink"/>
            <w:lang w:val="en-AU"/>
          </w:rPr>
          <w:t>485.231(1B)(b)</w:t>
        </w:r>
      </w:hyperlink>
      <w:r w:rsidRPr="00FD0E30">
        <w:rPr>
          <w:lang w:val="en-AU"/>
        </w:rPr>
        <w:t> and the CRICOS registered period of the masters degree can be counted towards meeting the two academic years study requirement (per subclause </w:t>
      </w:r>
      <w:hyperlink r:id="rId438" w:anchor="JD_4852311b" w:history="1">
        <w:r w:rsidRPr="00FD0E30">
          <w:rPr>
            <w:rStyle w:val="Hyperlink"/>
            <w:lang w:val="en-AU"/>
          </w:rPr>
          <w:t>485.231(1B)(c)</w:t>
        </w:r>
      </w:hyperlink>
      <w:r w:rsidRPr="00FD0E30">
        <w:rPr>
          <w:lang w:val="en-AU"/>
        </w:rPr>
        <w:t>.</w:t>
      </w:r>
    </w:p>
    <w:p w14:paraId="2FADC33E" w14:textId="77777777" w:rsidR="00FD0E30" w:rsidRPr="00FD0E30" w:rsidRDefault="00FD0E30" w:rsidP="00FD0E30">
      <w:pPr>
        <w:numPr>
          <w:ilvl w:val="0"/>
          <w:numId w:val="43"/>
        </w:numPr>
        <w:rPr>
          <w:lang w:val="en-AU"/>
        </w:rPr>
      </w:pPr>
      <w:r w:rsidRPr="00FD0E30">
        <w:rPr>
          <w:lang w:val="en-AU"/>
        </w:rPr>
        <w:t>Two year Bachelor of Health Science (AQF 7) followed by a 1 year Graduate Diploma in Medical Sonography (AQF 8) which commenced in the next academic year after the bachelor degree was completed.</w:t>
      </w:r>
    </w:p>
    <w:p w14:paraId="3827FCF0" w14:textId="77777777" w:rsidR="00FD0E30" w:rsidRPr="00FD0E30" w:rsidRDefault="00FD0E30" w:rsidP="00FD0E30">
      <w:pPr>
        <w:numPr>
          <w:ilvl w:val="1"/>
          <w:numId w:val="43"/>
        </w:numPr>
        <w:rPr>
          <w:lang w:val="en-AU"/>
        </w:rPr>
      </w:pPr>
      <w:r w:rsidRPr="00FD0E30">
        <w:rPr>
          <w:lang w:val="en-AU"/>
        </w:rPr>
        <w:lastRenderedPageBreak/>
        <w:t>Note: The graduate diploma is an eligible degree as it is related to and commenced within the same, or next, academic year as when preceding bachelor degree was completed (per clause </w:t>
      </w:r>
      <w:hyperlink r:id="rId439" w:anchor="JD_485211" w:history="1">
        <w:r w:rsidRPr="00FD0E30">
          <w:rPr>
            <w:rStyle w:val="Hyperlink"/>
            <w:lang w:val="en-AU"/>
          </w:rPr>
          <w:t>485.211</w:t>
        </w:r>
      </w:hyperlink>
      <w:r w:rsidRPr="00FD0E30">
        <w:rPr>
          <w:lang w:val="en-AU"/>
        </w:rPr>
        <w:t>).</w:t>
      </w:r>
    </w:p>
    <w:p w14:paraId="711F4DBD" w14:textId="77777777" w:rsidR="00FD0E30" w:rsidRPr="00FD0E30" w:rsidRDefault="00FD0E30" w:rsidP="00FD0E30">
      <w:pPr>
        <w:rPr>
          <w:b/>
          <w:bCs/>
          <w:lang w:val="en-AU"/>
        </w:rPr>
      </w:pPr>
      <w:bookmarkStart w:id="68" w:name="3_7_4"/>
      <w:bookmarkStart w:id="69" w:name="ql-temp30"/>
      <w:bookmarkEnd w:id="68"/>
      <w:bookmarkEnd w:id="69"/>
      <w:r w:rsidRPr="00FD0E30">
        <w:rPr>
          <w:b/>
          <w:bCs/>
          <w:lang w:val="en-AU"/>
        </w:rPr>
        <w:t> 3.7.4. Eligible educational institutions</w:t>
      </w:r>
    </w:p>
    <w:p w14:paraId="58F64199" w14:textId="77777777" w:rsidR="00FD0E30" w:rsidRPr="00FD0E30" w:rsidRDefault="00FD0E30" w:rsidP="00FD0E30">
      <w:pPr>
        <w:rPr>
          <w:lang w:val="en-AU"/>
        </w:rPr>
      </w:pPr>
      <w:r w:rsidRPr="00FD0E30">
        <w:rPr>
          <w:b/>
          <w:bCs/>
          <w:lang w:val="en-AU"/>
        </w:rPr>
        <w:t>Specified by instrument</w:t>
      </w:r>
    </w:p>
    <w:p w14:paraId="7A3F60D2" w14:textId="77777777" w:rsidR="00FD0E30" w:rsidRPr="00FD0E30" w:rsidRDefault="00FD0E30" w:rsidP="00FD0E30">
      <w:pPr>
        <w:rPr>
          <w:lang w:val="en-AU"/>
        </w:rPr>
      </w:pPr>
      <w:r w:rsidRPr="00FD0E30">
        <w:rPr>
          <w:lang w:val="en-AU"/>
        </w:rPr>
        <w:t>Under subclause </w:t>
      </w:r>
      <w:hyperlink r:id="rId440" w:anchor="JD_48523140241" w:history="1">
        <w:r w:rsidRPr="00FD0E30">
          <w:rPr>
            <w:rStyle w:val="Hyperlink"/>
            <w:lang w:val="en-AU"/>
          </w:rPr>
          <w:t>485.231(2)</w:t>
        </w:r>
      </w:hyperlink>
      <w:r w:rsidRPr="00FD0E30">
        <w:rPr>
          <w:lang w:val="en-AU"/>
        </w:rPr>
        <w:t>, the applicant’s degree(s) must be conferred or awarded by a specified educational institution. Legislative instrument </w:t>
      </w:r>
      <w:hyperlink r:id="rId441" w:tgtFrame="_blank" w:history="1">
        <w:r w:rsidRPr="00FD0E30">
          <w:rPr>
            <w:rStyle w:val="Hyperlink"/>
            <w:lang w:val="en-AU"/>
          </w:rPr>
          <w:t>23/021</w:t>
        </w:r>
      </w:hyperlink>
      <w:r w:rsidRPr="00FD0E30">
        <w:rPr>
          <w:lang w:val="en-AU"/>
        </w:rPr>
        <w:t> specifies that Australian universities and non-university education providers are educational institutions  for the purposes of subclause 485.231(2) if they are registered on the CRICOS and offer courses at a bachelor's degree level or above. This would include the following level courses:</w:t>
      </w:r>
    </w:p>
    <w:p w14:paraId="6C725B1D" w14:textId="77777777" w:rsidR="00FD0E30" w:rsidRPr="00FD0E30" w:rsidRDefault="00FD0E30" w:rsidP="00FD0E30">
      <w:pPr>
        <w:numPr>
          <w:ilvl w:val="0"/>
          <w:numId w:val="44"/>
        </w:numPr>
        <w:rPr>
          <w:lang w:val="en-AU"/>
        </w:rPr>
      </w:pPr>
      <w:r w:rsidRPr="00FD0E30">
        <w:rPr>
          <w:lang w:val="en-AU"/>
        </w:rPr>
        <w:t>bachelor degree;</w:t>
      </w:r>
    </w:p>
    <w:p w14:paraId="7A1E4711" w14:textId="77777777" w:rsidR="00FD0E30" w:rsidRPr="00FD0E30" w:rsidRDefault="00FD0E30" w:rsidP="00FD0E30">
      <w:pPr>
        <w:numPr>
          <w:ilvl w:val="0"/>
          <w:numId w:val="44"/>
        </w:numPr>
        <w:rPr>
          <w:lang w:val="en-AU"/>
        </w:rPr>
      </w:pPr>
      <w:r w:rsidRPr="00FD0E30">
        <w:rPr>
          <w:lang w:val="en-AU"/>
        </w:rPr>
        <w:t>bachelor (honours) degree;</w:t>
      </w:r>
    </w:p>
    <w:p w14:paraId="769947CA" w14:textId="77777777" w:rsidR="00FD0E30" w:rsidRPr="00FD0E30" w:rsidRDefault="00FD0E30" w:rsidP="00FD0E30">
      <w:pPr>
        <w:numPr>
          <w:ilvl w:val="0"/>
          <w:numId w:val="44"/>
        </w:numPr>
        <w:rPr>
          <w:lang w:val="en-AU"/>
        </w:rPr>
      </w:pPr>
      <w:r w:rsidRPr="00FD0E30">
        <w:rPr>
          <w:lang w:val="en-AU"/>
        </w:rPr>
        <w:t>graduate diploma;</w:t>
      </w:r>
    </w:p>
    <w:p w14:paraId="716410E2" w14:textId="77777777" w:rsidR="00FD0E30" w:rsidRPr="00FD0E30" w:rsidRDefault="00FD0E30" w:rsidP="00FD0E30">
      <w:pPr>
        <w:numPr>
          <w:ilvl w:val="0"/>
          <w:numId w:val="44"/>
        </w:numPr>
        <w:rPr>
          <w:lang w:val="en-AU"/>
        </w:rPr>
      </w:pPr>
      <w:r w:rsidRPr="00FD0E30">
        <w:rPr>
          <w:lang w:val="en-AU"/>
        </w:rPr>
        <w:t>masters degree (coursework);</w:t>
      </w:r>
    </w:p>
    <w:p w14:paraId="26E89BB9" w14:textId="77777777" w:rsidR="00FD0E30" w:rsidRPr="00FD0E30" w:rsidRDefault="00FD0E30" w:rsidP="00FD0E30">
      <w:pPr>
        <w:numPr>
          <w:ilvl w:val="0"/>
          <w:numId w:val="44"/>
        </w:numPr>
        <w:rPr>
          <w:lang w:val="en-AU"/>
        </w:rPr>
      </w:pPr>
      <w:r w:rsidRPr="00FD0E30">
        <w:rPr>
          <w:lang w:val="en-AU"/>
        </w:rPr>
        <w:t>masters degree (extended);</w:t>
      </w:r>
    </w:p>
    <w:p w14:paraId="44AAD828" w14:textId="77777777" w:rsidR="00FD0E30" w:rsidRPr="00FD0E30" w:rsidRDefault="00FD0E30" w:rsidP="00FD0E30">
      <w:pPr>
        <w:numPr>
          <w:ilvl w:val="0"/>
          <w:numId w:val="44"/>
        </w:numPr>
        <w:rPr>
          <w:lang w:val="en-AU"/>
        </w:rPr>
      </w:pPr>
      <w:r w:rsidRPr="00FD0E30">
        <w:rPr>
          <w:lang w:val="en-AU"/>
        </w:rPr>
        <w:t>masters degree (research);  </w:t>
      </w:r>
    </w:p>
    <w:p w14:paraId="6933491A" w14:textId="77777777" w:rsidR="00FD0E30" w:rsidRPr="00FD0E30" w:rsidRDefault="00FD0E30" w:rsidP="00FD0E30">
      <w:pPr>
        <w:numPr>
          <w:ilvl w:val="0"/>
          <w:numId w:val="44"/>
        </w:numPr>
        <w:rPr>
          <w:lang w:val="en-AU"/>
        </w:rPr>
      </w:pPr>
      <w:r w:rsidRPr="00FD0E30">
        <w:rPr>
          <w:lang w:val="en-AU"/>
        </w:rPr>
        <w:t>doctoral degree (research);</w:t>
      </w:r>
    </w:p>
    <w:p w14:paraId="6F884ABA" w14:textId="77777777" w:rsidR="00FD0E30" w:rsidRPr="00FD0E30" w:rsidRDefault="00FD0E30" w:rsidP="00FD0E30">
      <w:pPr>
        <w:numPr>
          <w:ilvl w:val="0"/>
          <w:numId w:val="44"/>
        </w:numPr>
        <w:rPr>
          <w:lang w:val="en-AU"/>
        </w:rPr>
      </w:pPr>
      <w:r w:rsidRPr="00FD0E30">
        <w:rPr>
          <w:lang w:val="en-AU"/>
        </w:rPr>
        <w:t>doctoral degree (professional);</w:t>
      </w:r>
    </w:p>
    <w:p w14:paraId="5AA7AB11" w14:textId="77777777" w:rsidR="00FD0E30" w:rsidRPr="00FD0E30" w:rsidRDefault="00FD0E30" w:rsidP="00FD0E30">
      <w:pPr>
        <w:numPr>
          <w:ilvl w:val="0"/>
          <w:numId w:val="44"/>
        </w:numPr>
        <w:rPr>
          <w:lang w:val="en-AU"/>
        </w:rPr>
      </w:pPr>
      <w:r w:rsidRPr="00FD0E30">
        <w:rPr>
          <w:lang w:val="en-AU"/>
        </w:rPr>
        <w:t>higher doctoral degree.</w:t>
      </w:r>
    </w:p>
    <w:p w14:paraId="6D5AA1C9" w14:textId="77777777" w:rsidR="00FD0E30" w:rsidRPr="00FD0E30" w:rsidRDefault="00FD0E30" w:rsidP="00FD0E30">
      <w:pPr>
        <w:rPr>
          <w:lang w:val="en-AU"/>
        </w:rPr>
      </w:pPr>
      <w:r w:rsidRPr="00FD0E30">
        <w:rPr>
          <w:lang w:val="en-AU"/>
        </w:rPr>
        <w:t>The instrument has made it clear that universities are not the sole providers of higher educational qualifications. Many non-university providers are also accredited to offer qualifications such as bachelor degrees or higher. Degrees must be conferred or awarded by these institutions under subclause 485.231(2).</w:t>
      </w:r>
    </w:p>
    <w:p w14:paraId="48FD8A77" w14:textId="77777777" w:rsidR="00FD0E30" w:rsidRPr="00FD0E30" w:rsidRDefault="00FD0E30" w:rsidP="00FD0E30">
      <w:pPr>
        <w:rPr>
          <w:b/>
          <w:bCs/>
          <w:lang w:val="en-AU"/>
        </w:rPr>
      </w:pPr>
      <w:bookmarkStart w:id="70" w:name="3_7_5"/>
      <w:bookmarkStart w:id="71" w:name="ql-temp31"/>
      <w:bookmarkEnd w:id="70"/>
      <w:bookmarkEnd w:id="71"/>
      <w:r w:rsidRPr="00FD0E30">
        <w:rPr>
          <w:b/>
          <w:bCs/>
          <w:lang w:val="en-AU"/>
        </w:rPr>
        <w:t> 3.7.5. Study requirement</w:t>
      </w:r>
    </w:p>
    <w:p w14:paraId="41B5C72E" w14:textId="77777777" w:rsidR="00FD0E30" w:rsidRPr="00FD0E30" w:rsidRDefault="00FD0E30" w:rsidP="00FD0E30">
      <w:pPr>
        <w:rPr>
          <w:lang w:val="en-AU"/>
        </w:rPr>
      </w:pPr>
      <w:r w:rsidRPr="00FD0E30">
        <w:rPr>
          <w:b/>
          <w:bCs/>
          <w:lang w:val="en-AU"/>
        </w:rPr>
        <w:t>Definition</w:t>
      </w:r>
    </w:p>
    <w:p w14:paraId="75A70247" w14:textId="77777777" w:rsidR="00FD0E30" w:rsidRPr="00FD0E30" w:rsidRDefault="00FD0E30" w:rsidP="00FD0E30">
      <w:pPr>
        <w:rPr>
          <w:lang w:val="en-AU"/>
        </w:rPr>
      </w:pPr>
      <w:r w:rsidRPr="00FD0E30">
        <w:rPr>
          <w:lang w:val="en-AU"/>
        </w:rPr>
        <w:t>The elements of the Subclass </w:t>
      </w:r>
      <w:hyperlink r:id="rId442" w:history="1">
        <w:r w:rsidRPr="00FD0E30">
          <w:rPr>
            <w:rStyle w:val="Hyperlink"/>
            <w:lang w:val="en-AU"/>
          </w:rPr>
          <w:t>485</w:t>
        </w:r>
      </w:hyperlink>
      <w:hyperlink r:id="rId443" w:history="1">
        <w:r w:rsidRPr="00FD0E30">
          <w:rPr>
            <w:rStyle w:val="Hyperlink"/>
            <w:lang w:val="en-AU"/>
          </w:rPr>
          <w:t> study requirement</w:t>
        </w:r>
      </w:hyperlink>
      <w:r w:rsidRPr="00FD0E30">
        <w:rPr>
          <w:lang w:val="en-AU"/>
        </w:rPr>
        <w:t> are provided at </w:t>
      </w:r>
      <w:hyperlink r:id="rId444" w:anchor="AA" w:history="1">
        <w:r w:rsidRPr="00FD0E30">
          <w:rPr>
            <w:rStyle w:val="Hyperlink"/>
            <w:lang w:val="en-AU"/>
          </w:rPr>
          <w:t>Annex A - Subclass 485 (Temporary Graduate) visa study requirement</w:t>
        </w:r>
      </w:hyperlink>
      <w:r w:rsidRPr="00FD0E30">
        <w:rPr>
          <w:lang w:val="en-AU"/>
        </w:rPr>
        <w:t>.</w:t>
      </w:r>
    </w:p>
    <w:p w14:paraId="230F6471" w14:textId="77777777" w:rsidR="00FD0E30" w:rsidRPr="00FD0E30" w:rsidRDefault="00FD0E30" w:rsidP="00FD0E30">
      <w:pPr>
        <w:rPr>
          <w:lang w:val="en-AU"/>
        </w:rPr>
      </w:pPr>
      <w:r w:rsidRPr="00FD0E30">
        <w:rPr>
          <w:b/>
          <w:bCs/>
          <w:lang w:val="en-AU"/>
        </w:rPr>
        <w:t>When the study must have been undertaken</w:t>
      </w:r>
    </w:p>
    <w:p w14:paraId="208D0644" w14:textId="77777777" w:rsidR="00FD0E30" w:rsidRPr="00FD0E30" w:rsidRDefault="00FD0E30" w:rsidP="00FD0E30">
      <w:pPr>
        <w:rPr>
          <w:lang w:val="en-AU"/>
        </w:rPr>
      </w:pPr>
      <w:r w:rsidRPr="00FD0E30">
        <w:rPr>
          <w:lang w:val="en-AU"/>
        </w:rPr>
        <w:t>Subclause </w:t>
      </w:r>
      <w:hyperlink r:id="rId445" w:anchor="JD_4852311b" w:history="1">
        <w:r w:rsidRPr="00FD0E30">
          <w:rPr>
            <w:rStyle w:val="Hyperlink"/>
            <w:lang w:val="en-AU"/>
          </w:rPr>
          <w:t>485.231(1B)</w:t>
        </w:r>
      </w:hyperlink>
      <w:r w:rsidRPr="00FD0E30">
        <w:rPr>
          <w:lang w:val="en-AU"/>
        </w:rPr>
        <w:t> provides that the primary applicant’s study for the degree or degrees must have completed in the period of six months immediately before the day the application was made. This means that:</w:t>
      </w:r>
    </w:p>
    <w:p w14:paraId="5D360F8E" w14:textId="77777777" w:rsidR="00FD0E30" w:rsidRPr="00FD0E30" w:rsidRDefault="00FD0E30" w:rsidP="00FD0E30">
      <w:pPr>
        <w:numPr>
          <w:ilvl w:val="0"/>
          <w:numId w:val="45"/>
        </w:numPr>
        <w:rPr>
          <w:lang w:val="en-AU"/>
        </w:rPr>
      </w:pPr>
      <w:r w:rsidRPr="00FD0E30">
        <w:rPr>
          <w:lang w:val="en-AU"/>
        </w:rPr>
        <w:lastRenderedPageBreak/>
        <w:t>the applicant completed their degree in the six months immediately before the day the Subclass </w:t>
      </w:r>
      <w:hyperlink r:id="rId446" w:history="1">
        <w:r w:rsidRPr="00FD0E30">
          <w:rPr>
            <w:rStyle w:val="Hyperlink"/>
            <w:lang w:val="en-AU"/>
          </w:rPr>
          <w:t>485</w:t>
        </w:r>
      </w:hyperlink>
      <w:r w:rsidRPr="00FD0E30">
        <w:rPr>
          <w:lang w:val="en-AU"/>
        </w:rPr>
        <w:t> visa application was made; or</w:t>
      </w:r>
    </w:p>
    <w:p w14:paraId="7DFFA4E8" w14:textId="77777777" w:rsidR="00FD0E30" w:rsidRPr="00FD0E30" w:rsidRDefault="00FD0E30" w:rsidP="00FD0E30">
      <w:pPr>
        <w:numPr>
          <w:ilvl w:val="0"/>
          <w:numId w:val="45"/>
        </w:numPr>
        <w:rPr>
          <w:lang w:val="en-AU"/>
        </w:rPr>
      </w:pPr>
      <w:r w:rsidRPr="00FD0E30">
        <w:rPr>
          <w:lang w:val="en-AU"/>
        </w:rPr>
        <w:t>where the applicant completed multiple degrees, any eligible degree that was completed in the 6 months immediately before the day the Subclass 485 visa application was made can be used to satisfy this criteria.</w:t>
      </w:r>
    </w:p>
    <w:p w14:paraId="53664ED1" w14:textId="77777777" w:rsidR="00FD0E30" w:rsidRPr="00FD0E30" w:rsidRDefault="00FD0E30" w:rsidP="00FD0E30">
      <w:pPr>
        <w:rPr>
          <w:lang w:val="en-AU"/>
        </w:rPr>
      </w:pPr>
      <w:r w:rsidRPr="00FD0E30">
        <w:rPr>
          <w:b/>
          <w:bCs/>
          <w:lang w:val="en-AU"/>
        </w:rPr>
        <w:t>Completion date is the critical date</w:t>
      </w:r>
    </w:p>
    <w:p w14:paraId="16EA8F8E" w14:textId="77777777" w:rsidR="00FD0E30" w:rsidRPr="00FD0E30" w:rsidRDefault="00FD0E30" w:rsidP="00FD0E30">
      <w:pPr>
        <w:rPr>
          <w:lang w:val="en-AU"/>
        </w:rPr>
      </w:pPr>
      <w:r w:rsidRPr="00FD0E30">
        <w:rPr>
          <w:lang w:val="en-AU"/>
        </w:rPr>
        <w:t>The date of completion of the eligible degree is the date the primary applicant was notified that all academic course requirements were met. The critical date, therefore, is the date on which the results of the applicant's final exams or notice of completion of the course were available or published. This is the date which must be within the six month period during which the applicant may apply for the </w:t>
      </w:r>
      <w:hyperlink r:id="rId447" w:history="1">
        <w:r w:rsidRPr="00FD0E30">
          <w:rPr>
            <w:rStyle w:val="Hyperlink"/>
            <w:lang w:val="en-AU"/>
          </w:rPr>
          <w:t>485</w:t>
        </w:r>
      </w:hyperlink>
      <w:r w:rsidRPr="00FD0E30">
        <w:rPr>
          <w:lang w:val="en-AU"/>
        </w:rPr>
        <w:t> visa.</w:t>
      </w:r>
    </w:p>
    <w:p w14:paraId="3F91F614" w14:textId="77777777" w:rsidR="00FD0E30" w:rsidRPr="00FD0E30" w:rsidRDefault="00FD0E30" w:rsidP="00FD0E30">
      <w:pPr>
        <w:rPr>
          <w:lang w:val="en-AU"/>
        </w:rPr>
      </w:pPr>
      <w:r w:rsidRPr="00FD0E30">
        <w:rPr>
          <w:lang w:val="en-AU"/>
        </w:rPr>
        <w:t>Evidence of this completion date could be notification of final exam results:</w:t>
      </w:r>
    </w:p>
    <w:p w14:paraId="5D9A3FA5" w14:textId="77777777" w:rsidR="00FD0E30" w:rsidRPr="00FD0E30" w:rsidRDefault="00FD0E30" w:rsidP="00FD0E30">
      <w:pPr>
        <w:numPr>
          <w:ilvl w:val="0"/>
          <w:numId w:val="46"/>
        </w:numPr>
        <w:rPr>
          <w:lang w:val="en-AU"/>
        </w:rPr>
      </w:pPr>
      <w:r w:rsidRPr="00FD0E30">
        <w:rPr>
          <w:lang w:val="en-AU"/>
        </w:rPr>
        <w:t>in a letter to the applicant;</w:t>
      </w:r>
    </w:p>
    <w:p w14:paraId="018889BE" w14:textId="77777777" w:rsidR="00FD0E30" w:rsidRPr="00FD0E30" w:rsidRDefault="00FD0E30" w:rsidP="00FD0E30">
      <w:pPr>
        <w:numPr>
          <w:ilvl w:val="0"/>
          <w:numId w:val="46"/>
        </w:numPr>
        <w:rPr>
          <w:lang w:val="en-AU"/>
        </w:rPr>
      </w:pPr>
      <w:r w:rsidRPr="00FD0E30">
        <w:rPr>
          <w:lang w:val="en-AU"/>
        </w:rPr>
        <w:t>on the Internet;</w:t>
      </w:r>
    </w:p>
    <w:p w14:paraId="6E18E79B" w14:textId="77777777" w:rsidR="00FD0E30" w:rsidRPr="00FD0E30" w:rsidRDefault="00FD0E30" w:rsidP="00FD0E30">
      <w:pPr>
        <w:numPr>
          <w:ilvl w:val="0"/>
          <w:numId w:val="46"/>
        </w:numPr>
        <w:rPr>
          <w:lang w:val="en-AU"/>
        </w:rPr>
      </w:pPr>
      <w:r w:rsidRPr="00FD0E30">
        <w:rPr>
          <w:lang w:val="en-AU"/>
        </w:rPr>
        <w:t>in a newspaper; or</w:t>
      </w:r>
    </w:p>
    <w:p w14:paraId="4C7A1E3E" w14:textId="77777777" w:rsidR="00FD0E30" w:rsidRPr="00FD0E30" w:rsidRDefault="00FD0E30" w:rsidP="00FD0E30">
      <w:pPr>
        <w:numPr>
          <w:ilvl w:val="0"/>
          <w:numId w:val="46"/>
        </w:numPr>
        <w:rPr>
          <w:lang w:val="en-AU"/>
        </w:rPr>
      </w:pPr>
      <w:r w:rsidRPr="00FD0E30">
        <w:rPr>
          <w:lang w:val="en-AU"/>
        </w:rPr>
        <w:t>on the education institution’s bulletin board.</w:t>
      </w:r>
    </w:p>
    <w:p w14:paraId="03E71C59" w14:textId="77777777" w:rsidR="00FD0E30" w:rsidRPr="00FD0E30" w:rsidRDefault="00FD0E30" w:rsidP="00FD0E30">
      <w:pPr>
        <w:rPr>
          <w:lang w:val="en-AU"/>
        </w:rPr>
      </w:pPr>
      <w:r w:rsidRPr="00FD0E30">
        <w:rPr>
          <w:lang w:val="en-AU"/>
        </w:rPr>
        <w:t>Note: Although degree certificates generally show the date of award or conferral, that information is irrelevant. The applicant has to provide evidence of the date of completion of their course, not the date of conferral of their degree.</w:t>
      </w:r>
    </w:p>
    <w:p w14:paraId="5437446B" w14:textId="77777777" w:rsidR="00FD0E30" w:rsidRPr="00FD0E30" w:rsidRDefault="00FD0E30" w:rsidP="00FD0E30">
      <w:pPr>
        <w:rPr>
          <w:lang w:val="en-AU"/>
        </w:rPr>
      </w:pPr>
      <w:r w:rsidRPr="00FD0E30">
        <w:rPr>
          <w:lang w:val="en-AU"/>
        </w:rPr>
        <w:t>Example:</w:t>
      </w:r>
    </w:p>
    <w:p w14:paraId="67489EA7" w14:textId="77777777" w:rsidR="00FD0E30" w:rsidRPr="00FD0E30" w:rsidRDefault="00FD0E30" w:rsidP="00FD0E30">
      <w:pPr>
        <w:rPr>
          <w:lang w:val="en-AU"/>
        </w:rPr>
      </w:pPr>
      <w:r w:rsidRPr="00FD0E30">
        <w:rPr>
          <w:lang w:val="en-AU"/>
        </w:rPr>
        <w:t>The transcript states: “admitted to the degree of Bachelor of Commerce on 18 May” and the applicant claims in their visa application that the degree was completed on this date. However, it is unlikely that the degree was completed and conferred on the same date. The applicant would need to show that they in fact completed the degree on 18 May rather than the degree having been conferred on that date.</w:t>
      </w:r>
    </w:p>
    <w:p w14:paraId="67FB4814" w14:textId="77777777" w:rsidR="00FD0E30" w:rsidRPr="00FD0E30" w:rsidRDefault="00FD0E30" w:rsidP="00FD0E30">
      <w:pPr>
        <w:rPr>
          <w:lang w:val="en-AU"/>
        </w:rPr>
      </w:pPr>
      <w:hyperlink r:id="rId448" w:anchor="AA" w:history="1">
        <w:r w:rsidRPr="00FD0E30">
          <w:rPr>
            <w:rStyle w:val="Hyperlink"/>
            <w:lang w:val="en-AU"/>
          </w:rPr>
          <w:t>Annex A - Subclass 485 (Temporary Graduate) visa study requirement</w:t>
        </w:r>
      </w:hyperlink>
      <w:r w:rsidRPr="00FD0E30">
        <w:rPr>
          <w:lang w:val="en-AU"/>
        </w:rPr>
        <w:t> provides additional information on completion.</w:t>
      </w:r>
    </w:p>
    <w:p w14:paraId="2E09182F" w14:textId="77777777" w:rsidR="00FD0E30" w:rsidRPr="00FD0E30" w:rsidRDefault="00FD0E30" w:rsidP="00FD0E30">
      <w:pPr>
        <w:rPr>
          <w:lang w:val="en-AU"/>
        </w:rPr>
      </w:pPr>
      <w:r w:rsidRPr="00FD0E30">
        <w:rPr>
          <w:b/>
          <w:bCs/>
          <w:lang w:val="en-AU"/>
        </w:rPr>
        <w:t>Date cannot be “extended” because results withheld</w:t>
      </w:r>
    </w:p>
    <w:p w14:paraId="2DF192A6" w14:textId="77777777" w:rsidR="00FD0E30" w:rsidRPr="00FD0E30" w:rsidRDefault="00FD0E30" w:rsidP="00FD0E30">
      <w:pPr>
        <w:rPr>
          <w:lang w:val="en-AU"/>
        </w:rPr>
      </w:pPr>
      <w:r w:rsidRPr="00FD0E30">
        <w:rPr>
          <w:lang w:val="en-AU"/>
        </w:rPr>
        <w:t>If an applicant’s academic results were withheld because, for example, they had unpaid library fines or course fees, the date that these fines or fees were paid is not the date that they completed their </w:t>
      </w:r>
      <w:hyperlink r:id="rId449" w:anchor="JD_226AC40641-degree" w:history="1">
        <w:r w:rsidRPr="00FD0E30">
          <w:rPr>
            <w:rStyle w:val="Hyperlink"/>
            <w:lang w:val="en-AU"/>
          </w:rPr>
          <w:t>degree</w:t>
        </w:r>
      </w:hyperlink>
      <w:r w:rsidRPr="00FD0E30">
        <w:rPr>
          <w:lang w:val="en-AU"/>
        </w:rPr>
        <w:t>, As stated above, the date of completion is the date of notification that all academic course requirements were met.</w:t>
      </w:r>
    </w:p>
    <w:p w14:paraId="2793C066" w14:textId="77777777" w:rsidR="00FD0E30" w:rsidRPr="00FD0E30" w:rsidRDefault="00FD0E30" w:rsidP="00FD0E30">
      <w:pPr>
        <w:rPr>
          <w:lang w:val="en-AU"/>
        </w:rPr>
      </w:pPr>
      <w:r w:rsidRPr="00FD0E30">
        <w:rPr>
          <w:b/>
          <w:bCs/>
          <w:lang w:val="en-AU"/>
        </w:rPr>
        <w:t>Submission of thesis is not sufficient</w:t>
      </w:r>
    </w:p>
    <w:p w14:paraId="6A48D794" w14:textId="77777777" w:rsidR="00FD0E30" w:rsidRPr="00FD0E30" w:rsidRDefault="00FD0E30" w:rsidP="00FD0E30">
      <w:pPr>
        <w:rPr>
          <w:lang w:val="en-AU"/>
        </w:rPr>
      </w:pPr>
      <w:r w:rsidRPr="00FD0E30">
        <w:rPr>
          <w:lang w:val="en-AU"/>
        </w:rPr>
        <w:lastRenderedPageBreak/>
        <w:t>If, as a component of a course, the applicant has submitted only their thesis, it cannot be said that the applicant has successfully completed all course components as there might be further work or amendments required by the applicant before the education provider considers all course components to have been completed. In this situation an applicant can be considered to have completed their course only once their thesis was accepted and they were informed that they had met the academic requirements for conferral of the degree.</w:t>
      </w:r>
    </w:p>
    <w:p w14:paraId="07833065" w14:textId="77777777" w:rsidR="00FD0E30" w:rsidRPr="00FD0E30" w:rsidRDefault="00FD0E30" w:rsidP="00FD0E30">
      <w:pPr>
        <w:rPr>
          <w:lang w:val="en-AU"/>
        </w:rPr>
      </w:pPr>
      <w:r w:rsidRPr="00FD0E30">
        <w:rPr>
          <w:b/>
          <w:bCs/>
          <w:lang w:val="en-AU"/>
        </w:rPr>
        <w:t>Evidence</w:t>
      </w:r>
    </w:p>
    <w:p w14:paraId="4EE44E2F" w14:textId="77777777" w:rsidR="00FD0E30" w:rsidRPr="00FD0E30" w:rsidRDefault="00FD0E30" w:rsidP="00FD0E30">
      <w:pPr>
        <w:rPr>
          <w:lang w:val="en-AU"/>
        </w:rPr>
      </w:pPr>
      <w:r w:rsidRPr="00FD0E30">
        <w:rPr>
          <w:lang w:val="en-AU"/>
        </w:rPr>
        <w:t>It is the applicant's responsibility to provide the evidence of the date of completion. A student's academic transcript typically shows the date that the student completed their course of study. However, officers must be careful not to confuse the date of completion with the date of conferral. If necessary, the applicant may be asked to have the institution send the applicant a letter confirming the date of completion.</w:t>
      </w:r>
    </w:p>
    <w:p w14:paraId="27984375" w14:textId="77777777" w:rsidR="00FD0E30" w:rsidRPr="00FD0E30" w:rsidRDefault="00FD0E30" w:rsidP="00FD0E30">
      <w:pPr>
        <w:rPr>
          <w:b/>
          <w:bCs/>
          <w:lang w:val="en-AU"/>
        </w:rPr>
      </w:pPr>
      <w:bookmarkStart w:id="72" w:name="3_8"/>
      <w:bookmarkEnd w:id="72"/>
      <w:r w:rsidRPr="00FD0E30">
        <w:rPr>
          <w:b/>
          <w:bCs/>
          <w:lang w:val="en-AU"/>
        </w:rPr>
        <w:t>3.8. Post-Higher Education Work stream criteria for second/subsequent visa grant – primary applicant</w:t>
      </w:r>
    </w:p>
    <w:p w14:paraId="1760A5F0" w14:textId="77777777" w:rsidR="00FD0E30" w:rsidRPr="00FD0E30" w:rsidRDefault="00FD0E30" w:rsidP="00FD0E30">
      <w:pPr>
        <w:rPr>
          <w:b/>
          <w:bCs/>
          <w:lang w:val="en-AU"/>
        </w:rPr>
      </w:pPr>
      <w:bookmarkStart w:id="73" w:name="3_8_1"/>
      <w:bookmarkStart w:id="74" w:name="ql-temp32"/>
      <w:bookmarkEnd w:id="73"/>
      <w:bookmarkEnd w:id="74"/>
      <w:r w:rsidRPr="00FD0E30">
        <w:rPr>
          <w:b/>
          <w:bCs/>
          <w:lang w:val="en-AU"/>
        </w:rPr>
        <w:t> 3.8.1. Overview of regional Australia criteria</w:t>
      </w:r>
    </w:p>
    <w:p w14:paraId="71CAB822" w14:textId="77777777" w:rsidR="00FD0E30" w:rsidRPr="00FD0E30" w:rsidRDefault="00FD0E30" w:rsidP="00FD0E30">
      <w:pPr>
        <w:rPr>
          <w:lang w:val="en-AU"/>
        </w:rPr>
      </w:pPr>
      <w:r w:rsidRPr="00FD0E30">
        <w:rPr>
          <w:lang w:val="en-AU"/>
        </w:rPr>
        <w:t>The criteria for the grant of a second Subclass </w:t>
      </w:r>
      <w:hyperlink r:id="rId450" w:history="1">
        <w:r w:rsidRPr="00FD0E30">
          <w:rPr>
            <w:rStyle w:val="Hyperlink"/>
            <w:lang w:val="en-AU"/>
          </w:rPr>
          <w:t>485</w:t>
        </w:r>
      </w:hyperlink>
      <w:r w:rsidRPr="00FD0E30">
        <w:rPr>
          <w:lang w:val="en-AU"/>
        </w:rPr>
        <w:t> visa in the Post-Higher Education Work stream are specified in clauses </w:t>
      </w:r>
      <w:hyperlink r:id="rId451" w:anchor="JD_485232" w:history="1">
        <w:r w:rsidRPr="00FD0E30">
          <w:rPr>
            <w:rStyle w:val="Hyperlink"/>
            <w:lang w:val="en-AU"/>
          </w:rPr>
          <w:t>485.232</w:t>
        </w:r>
      </w:hyperlink>
      <w:r w:rsidRPr="00FD0E30">
        <w:rPr>
          <w:lang w:val="en-AU"/>
        </w:rPr>
        <w:t> and </w:t>
      </w:r>
      <w:hyperlink r:id="rId452" w:anchor="JD_485233" w:history="1">
        <w:r w:rsidRPr="00FD0E30">
          <w:rPr>
            <w:rStyle w:val="Hyperlink"/>
            <w:lang w:val="en-AU"/>
          </w:rPr>
          <w:t>485.233</w:t>
        </w:r>
      </w:hyperlink>
      <w:r w:rsidRPr="00FD0E30">
        <w:rPr>
          <w:lang w:val="en-AU"/>
        </w:rPr>
        <w:t>. The criteria for the grant of a subsequent Subclass 485 visa in the Post-Higher Education Work stream are specified in clauses </w:t>
      </w:r>
      <w:hyperlink r:id="rId453" w:anchor="JD_485234" w:history="1">
        <w:r w:rsidRPr="00FD0E30">
          <w:rPr>
            <w:rStyle w:val="Hyperlink"/>
            <w:lang w:val="en-AU"/>
          </w:rPr>
          <w:t>485.234</w:t>
        </w:r>
      </w:hyperlink>
      <w:r w:rsidRPr="00FD0E30">
        <w:rPr>
          <w:lang w:val="en-AU"/>
        </w:rPr>
        <w:t> and </w:t>
      </w:r>
      <w:hyperlink r:id="rId454" w:anchor="JD_485235" w:history="1">
        <w:r w:rsidRPr="00FD0E30">
          <w:rPr>
            <w:rStyle w:val="Hyperlink"/>
            <w:lang w:val="en-AU"/>
          </w:rPr>
          <w:t>485.235</w:t>
        </w:r>
      </w:hyperlink>
    </w:p>
    <w:p w14:paraId="0906E94A" w14:textId="77777777" w:rsidR="00FD0E30" w:rsidRPr="00FD0E30" w:rsidRDefault="00FD0E30" w:rsidP="00FD0E30">
      <w:pPr>
        <w:rPr>
          <w:lang w:val="en-AU"/>
        </w:rPr>
      </w:pPr>
      <w:r w:rsidRPr="00FD0E30">
        <w:rPr>
          <w:lang w:val="en-AU"/>
        </w:rPr>
        <w:t>Clauses 485.232 and 485.233 apply to applicants who held a Subclass 485 visa (the first visa) in the Post-Study Work stream or the Post-Higher Education Work stream when the application for the second visa was made.</w:t>
      </w:r>
    </w:p>
    <w:p w14:paraId="693075F3" w14:textId="77777777" w:rsidR="00FD0E30" w:rsidRPr="00FD0E30" w:rsidRDefault="00FD0E30" w:rsidP="00FD0E30">
      <w:pPr>
        <w:numPr>
          <w:ilvl w:val="0"/>
          <w:numId w:val="47"/>
        </w:numPr>
        <w:rPr>
          <w:lang w:val="en-AU"/>
        </w:rPr>
      </w:pPr>
      <w:r w:rsidRPr="00FD0E30">
        <w:rPr>
          <w:lang w:val="en-AU"/>
        </w:rPr>
        <w:t>Clause </w:t>
      </w:r>
      <w:hyperlink r:id="rId455" w:anchor="JD_485232" w:history="1">
        <w:r w:rsidRPr="00FD0E30">
          <w:rPr>
            <w:rStyle w:val="Hyperlink"/>
            <w:lang w:val="en-AU"/>
          </w:rPr>
          <w:t>485.232</w:t>
        </w:r>
      </w:hyperlink>
      <w:r w:rsidRPr="00FD0E30">
        <w:rPr>
          <w:lang w:val="en-AU"/>
        </w:rPr>
        <w:t> covers applicants moving from a first Subclass 485 visa in the Post-Study Work stream or a Post-Higher Education Work stream to a second visa in that stream, based on study and residence in a </w:t>
      </w:r>
      <w:hyperlink r:id="rId456" w:anchor="regionalcentreorotherregionalarea" w:history="1">
        <w:r w:rsidRPr="00FD0E30">
          <w:rPr>
            <w:rStyle w:val="Hyperlink"/>
            <w:lang w:val="en-AU"/>
          </w:rPr>
          <w:t>regional centre or other regional area</w:t>
        </w:r>
      </w:hyperlink>
      <w:r w:rsidRPr="00FD0E30">
        <w:rPr>
          <w:lang w:val="en-AU"/>
        </w:rPr>
        <w:t>;</w:t>
      </w:r>
    </w:p>
    <w:p w14:paraId="0329E2B8" w14:textId="77777777" w:rsidR="00FD0E30" w:rsidRPr="00FD0E30" w:rsidRDefault="00FD0E30" w:rsidP="00FD0E30">
      <w:pPr>
        <w:numPr>
          <w:ilvl w:val="0"/>
          <w:numId w:val="47"/>
        </w:numPr>
        <w:rPr>
          <w:lang w:val="en-AU"/>
        </w:rPr>
      </w:pPr>
      <w:r w:rsidRPr="00FD0E30">
        <w:rPr>
          <w:lang w:val="en-AU"/>
        </w:rPr>
        <w:t>Clause </w:t>
      </w:r>
      <w:hyperlink r:id="rId457" w:anchor="JD_485233" w:history="1">
        <w:r w:rsidRPr="00FD0E30">
          <w:rPr>
            <w:rStyle w:val="Hyperlink"/>
            <w:lang w:val="en-AU"/>
          </w:rPr>
          <w:t>485.233</w:t>
        </w:r>
      </w:hyperlink>
      <w:r w:rsidRPr="00FD0E30">
        <w:rPr>
          <w:lang w:val="en-AU"/>
        </w:rPr>
        <w:t> covers applicants moving from a first Subclass 485 visa in the Post-Study Work stream or a Post-Higher Education Work stream to a second visa in that stream, based on study and residence in a </w:t>
      </w:r>
      <w:hyperlink r:id="rId458" w:anchor="115M" w:history="1">
        <w:r w:rsidRPr="00FD0E30">
          <w:rPr>
            <w:rStyle w:val="Hyperlink"/>
            <w:lang w:val="en-AU"/>
          </w:rPr>
          <w:t>designated regional area</w:t>
        </w:r>
      </w:hyperlink>
      <w:r w:rsidRPr="00FD0E30">
        <w:rPr>
          <w:lang w:val="en-AU"/>
        </w:rPr>
        <w:t> to whom clause 485.232 does not apply.</w:t>
      </w:r>
    </w:p>
    <w:p w14:paraId="78EB4E7C" w14:textId="77777777" w:rsidR="00FD0E30" w:rsidRPr="00FD0E30" w:rsidRDefault="00FD0E30" w:rsidP="00FD0E30">
      <w:pPr>
        <w:rPr>
          <w:lang w:val="en-AU"/>
        </w:rPr>
      </w:pPr>
      <w:r w:rsidRPr="00FD0E30">
        <w:rPr>
          <w:lang w:val="en-AU"/>
        </w:rPr>
        <w:t>Clauses </w:t>
      </w:r>
      <w:hyperlink r:id="rId459" w:anchor="JD_485234" w:history="1">
        <w:r w:rsidRPr="00FD0E30">
          <w:rPr>
            <w:rStyle w:val="Hyperlink"/>
            <w:lang w:val="en-AU"/>
          </w:rPr>
          <w:t>485.234</w:t>
        </w:r>
      </w:hyperlink>
      <w:r w:rsidRPr="00FD0E30">
        <w:rPr>
          <w:lang w:val="en-AU"/>
        </w:rPr>
        <w:t> and </w:t>
      </w:r>
      <w:hyperlink r:id="rId460" w:anchor="JD_485235" w:history="1">
        <w:r w:rsidRPr="00FD0E30">
          <w:rPr>
            <w:rStyle w:val="Hyperlink"/>
            <w:lang w:val="en-AU"/>
          </w:rPr>
          <w:t>485.235</w:t>
        </w:r>
      </w:hyperlink>
      <w:r w:rsidRPr="00FD0E30">
        <w:rPr>
          <w:lang w:val="en-AU"/>
        </w:rPr>
        <w:t xml:space="preserve"> apply to applicants who previously held a Subclass 485 visa in the Post-Study Work stream that was respectively granted on the basis of study undertaken in a regional centre or other regional area at an educational institution located there, and on the basis of study undertaken in designated regional area at an education institution located in the designated regional area. These applicants must have held at the time the application for a subsequent visa was made a </w:t>
      </w:r>
      <w:r w:rsidRPr="00FD0E30">
        <w:rPr>
          <w:lang w:val="en-AU"/>
        </w:rPr>
        <w:lastRenderedPageBreak/>
        <w:t>Subclass </w:t>
      </w:r>
      <w:hyperlink r:id="rId461" w:history="1">
        <w:r w:rsidRPr="00FD0E30">
          <w:rPr>
            <w:rStyle w:val="Hyperlink"/>
            <w:lang w:val="en-AU"/>
          </w:rPr>
          <w:t>485</w:t>
        </w:r>
      </w:hyperlink>
      <w:r w:rsidRPr="00FD0E30">
        <w:rPr>
          <w:lang w:val="en-AU"/>
        </w:rPr>
        <w:t> visa in the Replacement stream or a Subclass 485 visa in the Post-Study Work stream granted on the basis of an application to which subparagraph </w:t>
      </w:r>
      <w:hyperlink r:id="rId462" w:anchor="JD_1229" w:history="1">
        <w:r w:rsidRPr="00FD0E30">
          <w:rPr>
            <w:rStyle w:val="Hyperlink"/>
            <w:lang w:val="en-AU"/>
          </w:rPr>
          <w:t>1229(2)(a)(ia)</w:t>
        </w:r>
      </w:hyperlink>
      <w:r w:rsidRPr="00FD0E30">
        <w:rPr>
          <w:lang w:val="en-AU"/>
        </w:rPr>
        <w:t> of Schedule 1 applied.</w:t>
      </w:r>
    </w:p>
    <w:p w14:paraId="762EDA3D" w14:textId="77777777" w:rsidR="00FD0E30" w:rsidRPr="00FD0E30" w:rsidRDefault="00FD0E30" w:rsidP="00FD0E30">
      <w:pPr>
        <w:numPr>
          <w:ilvl w:val="0"/>
          <w:numId w:val="48"/>
        </w:numPr>
        <w:rPr>
          <w:lang w:val="en-AU"/>
        </w:rPr>
      </w:pPr>
      <w:r w:rsidRPr="00FD0E30">
        <w:rPr>
          <w:lang w:val="en-AU"/>
        </w:rPr>
        <w:t>Clause 485.234 covers applicants moving from a Subclass 485 visa in the Replacement stream, or from a Post-Study Work visa to which subparagraph 1229(2)(a)(ia) applied, to a subsequent visa in the Post-Higher Education Work stream based on study and residence in a regional centre or other regional area;</w:t>
      </w:r>
    </w:p>
    <w:p w14:paraId="7E775C5A" w14:textId="77777777" w:rsidR="00FD0E30" w:rsidRPr="00FD0E30" w:rsidRDefault="00FD0E30" w:rsidP="00FD0E30">
      <w:pPr>
        <w:numPr>
          <w:ilvl w:val="0"/>
          <w:numId w:val="48"/>
        </w:numPr>
        <w:rPr>
          <w:lang w:val="en-AU"/>
        </w:rPr>
      </w:pPr>
      <w:r w:rsidRPr="00FD0E30">
        <w:rPr>
          <w:lang w:val="en-AU"/>
        </w:rPr>
        <w:t>Clause 485.235 covers applicants moving from a Subclass 485 visa in the Replacement stream, or from a Post-Study Work visa to which subparagraph 1229(2)(a)(ia) applied, to a subsequent visa in the Post-Higher Education Work stream based on study and residence in a designated regional area to whom clause 485.234 does not apply.</w:t>
      </w:r>
    </w:p>
    <w:p w14:paraId="441EF530" w14:textId="77777777" w:rsidR="00FD0E30" w:rsidRPr="00FD0E30" w:rsidRDefault="00FD0E30" w:rsidP="00FD0E30">
      <w:pPr>
        <w:rPr>
          <w:b/>
          <w:bCs/>
          <w:lang w:val="en-AU"/>
        </w:rPr>
      </w:pPr>
      <w:bookmarkStart w:id="75" w:name="3_8_2"/>
      <w:bookmarkStart w:id="76" w:name="ql-temp33"/>
      <w:bookmarkEnd w:id="75"/>
      <w:bookmarkEnd w:id="76"/>
      <w:r w:rsidRPr="00FD0E30">
        <w:rPr>
          <w:b/>
          <w:bCs/>
          <w:lang w:val="en-AU"/>
        </w:rPr>
        <w:t> 3.8.2 Background</w:t>
      </w:r>
    </w:p>
    <w:p w14:paraId="72B0FC17" w14:textId="77777777" w:rsidR="00FD0E30" w:rsidRPr="00FD0E30" w:rsidRDefault="00FD0E30" w:rsidP="00FD0E30">
      <w:pPr>
        <w:rPr>
          <w:lang w:val="en-AU"/>
        </w:rPr>
      </w:pPr>
      <w:r w:rsidRPr="00FD0E30">
        <w:rPr>
          <w:lang w:val="en-AU"/>
        </w:rPr>
        <w:t>Any holder of a Subclass </w:t>
      </w:r>
      <w:hyperlink r:id="rId463" w:history="1">
        <w:r w:rsidRPr="00FD0E30">
          <w:rPr>
            <w:rStyle w:val="Hyperlink"/>
            <w:lang w:val="en-AU"/>
          </w:rPr>
          <w:t>485</w:t>
        </w:r>
      </w:hyperlink>
      <w:r w:rsidRPr="00FD0E30">
        <w:rPr>
          <w:lang w:val="en-AU"/>
        </w:rPr>
        <w:t> visa in the Post-Study Work stream or any holder of a Post-Higher Education Work stream visa who has lived (and worked or studied, if relevant) only in a </w:t>
      </w:r>
      <w:hyperlink r:id="rId464" w:anchor="designatedregionalarea" w:history="1">
        <w:r w:rsidRPr="00FD0E30">
          <w:rPr>
            <w:rStyle w:val="Hyperlink"/>
            <w:b/>
            <w:bCs/>
            <w:i/>
            <w:iCs/>
            <w:lang w:val="en-AU"/>
          </w:rPr>
          <w:t>designated regional area</w:t>
        </w:r>
      </w:hyperlink>
      <w:r w:rsidRPr="00FD0E30">
        <w:rPr>
          <w:i/>
          <w:iCs/>
          <w:lang w:val="en-AU"/>
        </w:rPr>
        <w:t> can</w:t>
      </w:r>
      <w:r w:rsidRPr="00FD0E30">
        <w:rPr>
          <w:lang w:val="en-AU"/>
        </w:rPr>
        <w:t> apply for, and be granted, a second/subsequent Subclass 485 visa in the Post-Higher Education Work stream if they meet the eligibility requirements. The Subclass 485 visa is generally granted for up to two years, although Part 485 of Schedule 2 to the Regulations allows the Minister/delegate to specify any date until which the visa is in effect.</w:t>
      </w:r>
    </w:p>
    <w:p w14:paraId="0AC3ED67" w14:textId="77777777" w:rsidR="00FD0E30" w:rsidRPr="00FD0E30" w:rsidRDefault="00FD0E30" w:rsidP="00FD0E30">
      <w:pPr>
        <w:rPr>
          <w:lang w:val="en-AU"/>
        </w:rPr>
      </w:pPr>
      <w:r w:rsidRPr="00FD0E30">
        <w:rPr>
          <w:lang w:val="en-AU"/>
        </w:rPr>
        <w:t>Holders of a Subclass 485 visa in the Replacement stream can also apply for, and be granted, a subsequent Subclass 485 visa in the Post-Higher Education Work stream if they meet the eligibility requirements.</w:t>
      </w:r>
    </w:p>
    <w:p w14:paraId="19774364" w14:textId="77777777" w:rsidR="00FD0E30" w:rsidRPr="00FD0E30" w:rsidRDefault="00FD0E30" w:rsidP="00FD0E30">
      <w:pPr>
        <w:rPr>
          <w:lang w:val="en-AU"/>
        </w:rPr>
      </w:pPr>
      <w:r w:rsidRPr="00FD0E30">
        <w:rPr>
          <w:lang w:val="en-AU"/>
        </w:rPr>
        <w:t>The objective is to attract more international students to study in regional Australia and remain to live and work following graduation, in less developed areas.</w:t>
      </w:r>
    </w:p>
    <w:p w14:paraId="0F6104EF" w14:textId="77777777" w:rsidR="00FD0E30" w:rsidRPr="00FD0E30" w:rsidRDefault="00FD0E30" w:rsidP="00FD0E30">
      <w:pPr>
        <w:rPr>
          <w:lang w:val="en-AU"/>
        </w:rPr>
      </w:pPr>
      <w:hyperlink r:id="rId465" w:anchor="designatedregionalarea" w:history="1">
        <w:r w:rsidRPr="00FD0E30">
          <w:rPr>
            <w:rStyle w:val="Hyperlink"/>
            <w:b/>
            <w:bCs/>
            <w:i/>
            <w:iCs/>
            <w:lang w:val="en-AU"/>
          </w:rPr>
          <w:t>Designated regional area</w:t>
        </w:r>
      </w:hyperlink>
      <w:r w:rsidRPr="00FD0E30">
        <w:rPr>
          <w:lang w:val="en-AU"/>
        </w:rPr>
        <w:t> is defined in regulation 1.03 as:</w:t>
      </w:r>
    </w:p>
    <w:p w14:paraId="180701BE" w14:textId="77777777" w:rsidR="00FD0E30" w:rsidRPr="00FD0E30" w:rsidRDefault="00FD0E30" w:rsidP="00FD0E30">
      <w:pPr>
        <w:rPr>
          <w:lang w:val="en-AU"/>
        </w:rPr>
      </w:pPr>
      <w:r w:rsidRPr="00FD0E30">
        <w:rPr>
          <w:lang w:val="en-AU"/>
        </w:rPr>
        <w:t>a) a designated city or major regional centre; or</w:t>
      </w:r>
    </w:p>
    <w:p w14:paraId="5FDAA359" w14:textId="77777777" w:rsidR="00FD0E30" w:rsidRPr="00FD0E30" w:rsidRDefault="00FD0E30" w:rsidP="00FD0E30">
      <w:pPr>
        <w:rPr>
          <w:lang w:val="en-AU"/>
        </w:rPr>
      </w:pPr>
      <w:r w:rsidRPr="00FD0E30">
        <w:rPr>
          <w:lang w:val="en-AU"/>
        </w:rPr>
        <w:t>b) a regional centre or other regional area.</w:t>
      </w:r>
    </w:p>
    <w:p w14:paraId="61B9788D" w14:textId="77777777" w:rsidR="00FD0E30" w:rsidRPr="00FD0E30" w:rsidRDefault="00FD0E30" w:rsidP="00FD0E30">
      <w:pPr>
        <w:rPr>
          <w:lang w:val="en-AU"/>
        </w:rPr>
      </w:pPr>
      <w:r w:rsidRPr="00FD0E30">
        <w:rPr>
          <w:lang w:val="en-AU"/>
        </w:rPr>
        <w:t>Regulation </w:t>
      </w:r>
      <w:hyperlink r:id="rId466" w:anchor="115M" w:history="1">
        <w:r w:rsidRPr="00FD0E30">
          <w:rPr>
            <w:rStyle w:val="Hyperlink"/>
            <w:lang w:val="en-AU"/>
          </w:rPr>
          <w:t>1.15M</w:t>
        </w:r>
      </w:hyperlink>
      <w:r w:rsidRPr="00FD0E30">
        <w:rPr>
          <w:lang w:val="en-AU"/>
        </w:rPr>
        <w:t> provides that the Minister may, by legislative instrument:</w:t>
      </w:r>
    </w:p>
    <w:p w14:paraId="2352B6A8" w14:textId="77777777" w:rsidR="00FD0E30" w:rsidRPr="00FD0E30" w:rsidRDefault="00FD0E30" w:rsidP="00FD0E30">
      <w:pPr>
        <w:numPr>
          <w:ilvl w:val="0"/>
          <w:numId w:val="49"/>
        </w:numPr>
        <w:rPr>
          <w:lang w:val="en-AU"/>
        </w:rPr>
      </w:pPr>
      <w:r w:rsidRPr="00FD0E30">
        <w:rPr>
          <w:lang w:val="en-AU"/>
        </w:rPr>
        <w:t>specify a part of Australia to be a designated city or major regional centre; and</w:t>
      </w:r>
    </w:p>
    <w:p w14:paraId="3736010E" w14:textId="77777777" w:rsidR="00FD0E30" w:rsidRPr="00FD0E30" w:rsidRDefault="00FD0E30" w:rsidP="00FD0E30">
      <w:pPr>
        <w:numPr>
          <w:ilvl w:val="0"/>
          <w:numId w:val="49"/>
        </w:numPr>
        <w:rPr>
          <w:lang w:val="en-AU"/>
        </w:rPr>
      </w:pPr>
      <w:r w:rsidRPr="00FD0E30">
        <w:rPr>
          <w:lang w:val="en-AU"/>
        </w:rPr>
        <w:t>specify a part of Australia to be a regional centre or other regional area.</w:t>
      </w:r>
    </w:p>
    <w:p w14:paraId="2DD34E81" w14:textId="77777777" w:rsidR="00FD0E30" w:rsidRPr="00FD0E30" w:rsidRDefault="00FD0E30" w:rsidP="00FD0E30">
      <w:pPr>
        <w:rPr>
          <w:lang w:val="en-AU"/>
        </w:rPr>
      </w:pPr>
      <w:r w:rsidRPr="00FD0E30">
        <w:rPr>
          <w:lang w:val="en-AU"/>
        </w:rPr>
        <w:t>The term </w:t>
      </w:r>
      <w:r w:rsidRPr="00FD0E30">
        <w:rPr>
          <w:i/>
          <w:iCs/>
          <w:lang w:val="en-AU"/>
        </w:rPr>
        <w:t>designated regional area</w:t>
      </w:r>
      <w:r w:rsidRPr="00FD0E30">
        <w:rPr>
          <w:lang w:val="en-AU"/>
        </w:rPr>
        <w:t> is a reference to all of Australia other than Sydney, Melbourne or Brisbane.</w:t>
      </w:r>
    </w:p>
    <w:p w14:paraId="1E776B3B" w14:textId="77777777" w:rsidR="00FD0E30" w:rsidRPr="00FD0E30" w:rsidRDefault="00FD0E30" w:rsidP="00FD0E30">
      <w:pPr>
        <w:rPr>
          <w:lang w:val="en-AU"/>
        </w:rPr>
      </w:pPr>
      <w:r w:rsidRPr="00FD0E30">
        <w:rPr>
          <w:lang w:val="en-AU"/>
        </w:rPr>
        <w:t>Note:</w:t>
      </w:r>
    </w:p>
    <w:p w14:paraId="66596B08" w14:textId="77777777" w:rsidR="00FD0E30" w:rsidRPr="00FD0E30" w:rsidRDefault="00FD0E30" w:rsidP="00FD0E30">
      <w:pPr>
        <w:numPr>
          <w:ilvl w:val="0"/>
          <w:numId w:val="50"/>
        </w:numPr>
        <w:rPr>
          <w:lang w:val="en-AU"/>
        </w:rPr>
      </w:pPr>
      <w:r w:rsidRPr="00FD0E30">
        <w:rPr>
          <w:lang w:val="en-AU"/>
        </w:rPr>
        <w:lastRenderedPageBreak/>
        <w:t>A designated city or major regional centre is classified as “Category 2”.</w:t>
      </w:r>
    </w:p>
    <w:p w14:paraId="0F6BFF61" w14:textId="77777777" w:rsidR="00FD0E30" w:rsidRPr="00FD0E30" w:rsidRDefault="00FD0E30" w:rsidP="00FD0E30">
      <w:pPr>
        <w:numPr>
          <w:ilvl w:val="0"/>
          <w:numId w:val="50"/>
        </w:numPr>
        <w:rPr>
          <w:lang w:val="en-AU"/>
        </w:rPr>
      </w:pPr>
      <w:r w:rsidRPr="00FD0E30">
        <w:rPr>
          <w:lang w:val="en-AU"/>
        </w:rPr>
        <w:t>A regional centre or other regional area is classified as “Category 3”.</w:t>
      </w:r>
    </w:p>
    <w:p w14:paraId="3D30EE2D" w14:textId="77777777" w:rsidR="00FD0E30" w:rsidRPr="00FD0E30" w:rsidRDefault="00FD0E30" w:rsidP="00FD0E30">
      <w:pPr>
        <w:numPr>
          <w:ilvl w:val="0"/>
          <w:numId w:val="50"/>
        </w:numPr>
        <w:rPr>
          <w:lang w:val="en-AU"/>
        </w:rPr>
      </w:pPr>
      <w:r w:rsidRPr="00FD0E30">
        <w:rPr>
          <w:lang w:val="en-AU"/>
        </w:rPr>
        <w:t>Sydney, Melbourne and Brisbane are classified as “Category 1” Major cities (non-regional), that is, they are not in a designated regional area.</w:t>
      </w:r>
    </w:p>
    <w:p w14:paraId="192E0832" w14:textId="77777777" w:rsidR="00FD0E30" w:rsidRPr="00FD0E30" w:rsidRDefault="00FD0E30" w:rsidP="00FD0E30">
      <w:pPr>
        <w:rPr>
          <w:lang w:val="en-AU"/>
        </w:rPr>
      </w:pPr>
      <w:r w:rsidRPr="00FD0E30">
        <w:rPr>
          <w:lang w:val="en-AU"/>
        </w:rPr>
        <w:t>Category 2: Designated city or major regional centre means:</w:t>
      </w:r>
    </w:p>
    <w:p w14:paraId="15FD2375" w14:textId="77777777" w:rsidR="00FD0E30" w:rsidRPr="00FD0E30" w:rsidRDefault="00FD0E30" w:rsidP="00FD0E30">
      <w:pPr>
        <w:numPr>
          <w:ilvl w:val="0"/>
          <w:numId w:val="51"/>
        </w:numPr>
        <w:rPr>
          <w:lang w:val="en-AU"/>
        </w:rPr>
      </w:pPr>
      <w:r w:rsidRPr="00FD0E30">
        <w:rPr>
          <w:lang w:val="en-AU"/>
        </w:rPr>
        <w:t>Perth, Adelaide, Gold Coast, Sunshine Coast, Canberra, Newcastle/Lake Macquarie, Wollongong/Illawarra, Geelong and Hobart.</w:t>
      </w:r>
    </w:p>
    <w:p w14:paraId="2B46094F" w14:textId="77777777" w:rsidR="00FD0E30" w:rsidRPr="00FD0E30" w:rsidRDefault="00FD0E30" w:rsidP="00FD0E30">
      <w:pPr>
        <w:numPr>
          <w:ilvl w:val="0"/>
          <w:numId w:val="51"/>
        </w:numPr>
        <w:rPr>
          <w:lang w:val="en-AU"/>
        </w:rPr>
      </w:pPr>
      <w:r w:rsidRPr="00FD0E30">
        <w:rPr>
          <w:lang w:val="en-AU"/>
        </w:rPr>
        <w:t>For specific postcodes please refer to the </w:t>
      </w:r>
      <w:hyperlink r:id="rId467" w:tgtFrame="_blank" w:history="1">
        <w:r w:rsidRPr="00FD0E30">
          <w:rPr>
            <w:rStyle w:val="Hyperlink"/>
            <w:i/>
            <w:iCs/>
            <w:lang w:val="en-AU"/>
          </w:rPr>
          <w:t>Migration (Designated regional areas for certain skilled and temporary graduate visas) Instrument (LIN 22/022) 2022</w:t>
        </w:r>
      </w:hyperlink>
      <w:r w:rsidRPr="00FD0E30">
        <w:rPr>
          <w:lang w:val="en-AU"/>
        </w:rPr>
        <w:t>.</w:t>
      </w:r>
    </w:p>
    <w:p w14:paraId="38DFF251" w14:textId="77777777" w:rsidR="00FD0E30" w:rsidRPr="00FD0E30" w:rsidRDefault="00FD0E30" w:rsidP="00FD0E30">
      <w:pPr>
        <w:rPr>
          <w:lang w:val="en-AU"/>
        </w:rPr>
      </w:pPr>
      <w:r w:rsidRPr="00FD0E30">
        <w:rPr>
          <w:lang w:val="en-AU"/>
        </w:rPr>
        <w:t>Category 3: Regional centre or other regional area means:</w:t>
      </w:r>
    </w:p>
    <w:p w14:paraId="025FE65F" w14:textId="77777777" w:rsidR="00FD0E30" w:rsidRPr="00FD0E30" w:rsidRDefault="00FD0E30" w:rsidP="00FD0E30">
      <w:pPr>
        <w:numPr>
          <w:ilvl w:val="0"/>
          <w:numId w:val="52"/>
        </w:numPr>
        <w:rPr>
          <w:lang w:val="en-AU"/>
        </w:rPr>
      </w:pPr>
      <w:r w:rsidRPr="00FD0E30">
        <w:rPr>
          <w:lang w:val="en-AU"/>
        </w:rPr>
        <w:t>all locations outside Sydney, Melbourne, Brisbane, Perth, Adelaide, Gold Coast, Sunshine Coast, Canberra, Newcastle/Lake Macquarie, Wollongong/Illawarra, Geelong and Hobart.</w:t>
      </w:r>
    </w:p>
    <w:p w14:paraId="34156EEE" w14:textId="77777777" w:rsidR="00FD0E30" w:rsidRPr="00FD0E30" w:rsidRDefault="00FD0E30" w:rsidP="00FD0E30">
      <w:pPr>
        <w:numPr>
          <w:ilvl w:val="0"/>
          <w:numId w:val="52"/>
        </w:numPr>
        <w:rPr>
          <w:lang w:val="en-AU"/>
        </w:rPr>
      </w:pPr>
      <w:r w:rsidRPr="00FD0E30">
        <w:rPr>
          <w:lang w:val="en-AU"/>
        </w:rPr>
        <w:t>For specific postcodes please refer to </w:t>
      </w:r>
      <w:hyperlink r:id="rId468" w:tgtFrame="_blank" w:history="1">
        <w:r w:rsidRPr="00FD0E30">
          <w:rPr>
            <w:rStyle w:val="Hyperlink"/>
            <w:lang w:val="en-AU"/>
          </w:rPr>
          <w:t>LIN 22/022</w:t>
        </w:r>
      </w:hyperlink>
      <w:r w:rsidRPr="00FD0E30">
        <w:rPr>
          <w:lang w:val="en-AU"/>
        </w:rPr>
        <w:t>.</w:t>
      </w:r>
    </w:p>
    <w:p w14:paraId="354D5E94" w14:textId="77777777" w:rsidR="00FD0E30" w:rsidRPr="00FD0E30" w:rsidRDefault="00FD0E30" w:rsidP="00FD0E30">
      <w:pPr>
        <w:rPr>
          <w:lang w:val="en-AU"/>
        </w:rPr>
      </w:pPr>
      <w:r w:rsidRPr="00FD0E30">
        <w:rPr>
          <w:lang w:val="en-AU"/>
        </w:rPr>
        <w:t>It is policy that applicants for a second or subsequent Subclass </w:t>
      </w:r>
      <w:hyperlink r:id="rId469" w:history="1">
        <w:r w:rsidRPr="00FD0E30">
          <w:rPr>
            <w:rStyle w:val="Hyperlink"/>
            <w:lang w:val="en-AU"/>
          </w:rPr>
          <w:t>485</w:t>
        </w:r>
      </w:hyperlink>
      <w:r w:rsidRPr="00FD0E30">
        <w:rPr>
          <w:lang w:val="en-AU"/>
        </w:rPr>
        <w:t> visa in the Post-Higher Education Work stream may be granted a two-year visa if they both studied and lived (for a period of at least two years immediately before applying for the visa) in a Category 3 (regional centre or other regional) area (i.e. they meet the criteria under clause </w:t>
      </w:r>
      <w:hyperlink r:id="rId470" w:anchor="JD_485232" w:history="1">
        <w:r w:rsidRPr="00FD0E30">
          <w:rPr>
            <w:rStyle w:val="Hyperlink"/>
            <w:lang w:val="en-AU"/>
          </w:rPr>
          <w:t>485.232</w:t>
        </w:r>
      </w:hyperlink>
      <w:r w:rsidRPr="00FD0E30">
        <w:rPr>
          <w:lang w:val="en-AU"/>
        </w:rPr>
        <w:t> or </w:t>
      </w:r>
      <w:hyperlink r:id="rId471" w:anchor="JD_485234" w:history="1">
        <w:r w:rsidRPr="00FD0E30">
          <w:rPr>
            <w:rStyle w:val="Hyperlink"/>
            <w:lang w:val="en-AU"/>
          </w:rPr>
          <w:t>485.234</w:t>
        </w:r>
      </w:hyperlink>
      <w:r w:rsidRPr="00FD0E30">
        <w:rPr>
          <w:lang w:val="en-AU"/>
        </w:rPr>
        <w:t>).</w:t>
      </w:r>
    </w:p>
    <w:p w14:paraId="7432347F" w14:textId="77777777" w:rsidR="00FD0E30" w:rsidRPr="00FD0E30" w:rsidRDefault="00FD0E30" w:rsidP="00FD0E30">
      <w:pPr>
        <w:rPr>
          <w:lang w:val="en-AU"/>
        </w:rPr>
      </w:pPr>
      <w:r w:rsidRPr="00FD0E30">
        <w:rPr>
          <w:lang w:val="en-AU"/>
        </w:rPr>
        <w:t>It is policy that applicants for a second or subsequent Subclass 485 visa in the Post-Higher Education Work stream may be granted to a one-year visa if they studied and lived (for a period of at least two years immediately before applying for the visa) in either a combination of a Category 3 (regional centre or other regional) area and Category 2 (designated city or major regional centre) area or only Category 2 (designated city or major regional centre) areas (i.e. they meet the criteria under clause </w:t>
      </w:r>
      <w:hyperlink r:id="rId472" w:anchor="JD_485233" w:history="1">
        <w:r w:rsidRPr="00FD0E30">
          <w:rPr>
            <w:rStyle w:val="Hyperlink"/>
            <w:lang w:val="en-AU"/>
          </w:rPr>
          <w:t>485.233</w:t>
        </w:r>
      </w:hyperlink>
      <w:r w:rsidRPr="00FD0E30">
        <w:rPr>
          <w:lang w:val="en-AU"/>
        </w:rPr>
        <w:t> or </w:t>
      </w:r>
      <w:hyperlink r:id="rId473" w:anchor="JD_485235" w:history="1">
        <w:r w:rsidRPr="00FD0E30">
          <w:rPr>
            <w:rStyle w:val="Hyperlink"/>
            <w:lang w:val="en-AU"/>
          </w:rPr>
          <w:t>485.235</w:t>
        </w:r>
      </w:hyperlink>
      <w:r w:rsidRPr="00FD0E30">
        <w:rPr>
          <w:lang w:val="en-AU"/>
        </w:rPr>
        <w:t>).</w:t>
      </w:r>
    </w:p>
    <w:p w14:paraId="4514D915" w14:textId="77777777" w:rsidR="00FD0E30" w:rsidRPr="00FD0E30" w:rsidRDefault="00FD0E30" w:rsidP="00FD0E30">
      <w:pPr>
        <w:rPr>
          <w:lang w:val="en-AU"/>
        </w:rPr>
      </w:pPr>
      <w:r w:rsidRPr="00FD0E30">
        <w:rPr>
          <w:lang w:val="en-AU"/>
        </w:rPr>
        <w:t>Exceptions apply where prescribed Tasmanian postcodes under subregulation </w:t>
      </w:r>
      <w:hyperlink r:id="rId474" w:anchor="115M" w:history="1">
        <w:r w:rsidRPr="00FD0E30">
          <w:rPr>
            <w:rStyle w:val="Hyperlink"/>
            <w:lang w:val="en-AU"/>
          </w:rPr>
          <w:t>1.15M(1)</w:t>
        </w:r>
      </w:hyperlink>
      <w:r w:rsidRPr="00FD0E30">
        <w:rPr>
          <w:lang w:val="en-AU"/>
        </w:rPr>
        <w:t> and </w:t>
      </w:r>
      <w:hyperlink r:id="rId475" w:anchor="115M" w:history="1">
        <w:r w:rsidRPr="00FD0E30">
          <w:rPr>
            <w:rStyle w:val="Hyperlink"/>
            <w:lang w:val="en-AU"/>
          </w:rPr>
          <w:t>1.15M(2)</w:t>
        </w:r>
      </w:hyperlink>
      <w:r w:rsidRPr="00FD0E30">
        <w:rPr>
          <w:lang w:val="en-AU"/>
        </w:rPr>
        <w:t> are used to meet all the requirements under clause </w:t>
      </w:r>
      <w:hyperlink r:id="rId476" w:anchor="JD_485233" w:history="1">
        <w:r w:rsidRPr="00FD0E30">
          <w:rPr>
            <w:rStyle w:val="Hyperlink"/>
            <w:lang w:val="en-AU"/>
          </w:rPr>
          <w:t>485.233</w:t>
        </w:r>
      </w:hyperlink>
      <w:r w:rsidRPr="00FD0E30">
        <w:rPr>
          <w:lang w:val="en-AU"/>
        </w:rPr>
        <w:t> or </w:t>
      </w:r>
      <w:hyperlink r:id="rId477" w:anchor="JD_485235" w:history="1">
        <w:r w:rsidRPr="00FD0E30">
          <w:rPr>
            <w:rStyle w:val="Hyperlink"/>
            <w:lang w:val="en-AU"/>
          </w:rPr>
          <w:t>485.235</w:t>
        </w:r>
      </w:hyperlink>
      <w:r w:rsidRPr="00FD0E30">
        <w:rPr>
          <w:lang w:val="en-AU"/>
        </w:rPr>
        <w:t>, as set out in section 3.9.4 below.</w:t>
      </w:r>
    </w:p>
    <w:p w14:paraId="4BD8D8AA" w14:textId="77777777" w:rsidR="00FD0E30" w:rsidRPr="00FD0E30" w:rsidRDefault="00FD0E30" w:rsidP="00FD0E30">
      <w:pPr>
        <w:rPr>
          <w:lang w:val="en-AU"/>
        </w:rPr>
      </w:pPr>
      <w:r w:rsidRPr="00FD0E30">
        <w:rPr>
          <w:lang w:val="en-AU"/>
        </w:rPr>
        <w:t>The below table is a general guide to the length of stay a Subclass </w:t>
      </w:r>
      <w:hyperlink r:id="rId478" w:history="1">
        <w:r w:rsidRPr="00FD0E30">
          <w:rPr>
            <w:rStyle w:val="Hyperlink"/>
            <w:lang w:val="en-AU"/>
          </w:rPr>
          <w:t>485</w:t>
        </w:r>
      </w:hyperlink>
      <w:r w:rsidRPr="00FD0E30">
        <w:rPr>
          <w:lang w:val="en-AU"/>
        </w:rPr>
        <w:t> visa in the Post-Higher Education Work stream may be greanted (i.e. how long the visa is in effect) based on the study location and residence location for a period of at least two years immediately before applying for the visa.</w:t>
      </w:r>
    </w:p>
    <w:p w14:paraId="58FCCA06" w14:textId="77777777" w:rsidR="00FD0E30" w:rsidRPr="00FD0E30" w:rsidRDefault="00FD0E30" w:rsidP="00FD0E30">
      <w:pPr>
        <w:rPr>
          <w:lang w:val="en-AU"/>
        </w:rPr>
      </w:pPr>
      <w:r w:rsidRPr="00FD0E30">
        <w:rPr>
          <w:b/>
          <w:bCs/>
          <w:lang w:val="en-AU"/>
        </w:rPr>
        <w:t>Table summary: length of stay eligibility scenarios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1728"/>
        <w:gridCol w:w="1517"/>
        <w:gridCol w:w="2733"/>
        <w:gridCol w:w="3032"/>
      </w:tblGrid>
      <w:tr w:rsidR="00FD0E30" w:rsidRPr="00FD0E30" w14:paraId="090F6ADD" w14:textId="77777777">
        <w:tc>
          <w:tcPr>
            <w:tcW w:w="2261"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4DF20F8" w14:textId="77777777" w:rsidR="00FD0E30" w:rsidRPr="00FD0E30" w:rsidRDefault="00FD0E30" w:rsidP="00FD0E30">
            <w:pPr>
              <w:rPr>
                <w:lang w:val="en-AU"/>
              </w:rPr>
            </w:pPr>
            <w:r w:rsidRPr="00FD0E30">
              <w:rPr>
                <w:b/>
                <w:bCs/>
                <w:lang w:val="en-AU"/>
              </w:rPr>
              <w:lastRenderedPageBreak/>
              <w:t>Visa</w:t>
            </w:r>
          </w:p>
        </w:tc>
        <w:tc>
          <w:tcPr>
            <w:tcW w:w="9045" w:type="dxa"/>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F00AD4D" w14:textId="77777777" w:rsidR="00FD0E30" w:rsidRPr="00FD0E30" w:rsidRDefault="00FD0E30" w:rsidP="00FD0E30">
            <w:pPr>
              <w:rPr>
                <w:lang w:val="en-AU"/>
              </w:rPr>
            </w:pPr>
            <w:r w:rsidRPr="00FD0E30">
              <w:rPr>
                <w:b/>
                <w:bCs/>
                <w:lang w:val="en-AU"/>
              </w:rPr>
              <w:t>Key eligibility</w:t>
            </w:r>
          </w:p>
        </w:tc>
        <w:tc>
          <w:tcPr>
            <w:tcW w:w="3769"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052955" w14:textId="77777777" w:rsidR="00FD0E30" w:rsidRPr="00FD0E30" w:rsidRDefault="00FD0E30" w:rsidP="00FD0E30">
            <w:pPr>
              <w:rPr>
                <w:lang w:val="en-AU"/>
              </w:rPr>
            </w:pPr>
            <w:r w:rsidRPr="00FD0E30">
              <w:rPr>
                <w:b/>
                <w:bCs/>
                <w:lang w:val="en-AU"/>
              </w:rPr>
              <w:t>Length of stay</w:t>
            </w:r>
          </w:p>
        </w:tc>
      </w:tr>
      <w:tr w:rsidR="00FD0E30" w:rsidRPr="00FD0E30" w14:paraId="00620DE6"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F83509E" w14:textId="77777777" w:rsidR="00FD0E30" w:rsidRPr="00FD0E30" w:rsidRDefault="00FD0E30" w:rsidP="00FD0E30">
            <w:pPr>
              <w:rPr>
                <w:lang w:val="en-AU"/>
              </w:rPr>
            </w:pPr>
            <w:r w:rsidRPr="00FD0E30">
              <w:rPr>
                <w:b/>
                <w:bCs/>
                <w:lang w:val="en-AU"/>
              </w:rPr>
              <w:t>1st Post-Higher Education Work 485</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BB876F1" w14:textId="77777777" w:rsidR="00FD0E30" w:rsidRPr="00FD0E30" w:rsidRDefault="00FD0E30" w:rsidP="00FD0E30">
            <w:pPr>
              <w:rPr>
                <w:lang w:val="en-AU"/>
              </w:rPr>
            </w:pPr>
            <w:r w:rsidRPr="00FD0E30">
              <w:rPr>
                <w:b/>
                <w:bCs/>
                <w:lang w:val="en-AU"/>
              </w:rPr>
              <w:t>Qualification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EB7E892" w14:textId="77777777" w:rsidR="00FD0E30" w:rsidRPr="00FD0E30" w:rsidRDefault="00FD0E30" w:rsidP="00FD0E30">
            <w:pPr>
              <w:rPr>
                <w:lang w:val="en-AU"/>
              </w:rPr>
            </w:pPr>
          </w:p>
        </w:tc>
      </w:tr>
      <w:tr w:rsidR="00FD0E30" w:rsidRPr="00FD0E30" w14:paraId="14A4C1C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BBD066" w14:textId="77777777" w:rsidR="00FD0E30" w:rsidRPr="00FD0E30" w:rsidRDefault="00FD0E30" w:rsidP="00FD0E30">
            <w:pPr>
              <w:rPr>
                <w:lang w:val="en-AU"/>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C36BA76" w14:textId="77777777" w:rsidR="00FD0E30" w:rsidRPr="00FD0E30" w:rsidRDefault="00FD0E30" w:rsidP="00FD0E30">
            <w:pPr>
              <w:rPr>
                <w:lang w:val="en-AU"/>
              </w:rPr>
            </w:pPr>
            <w:r w:rsidRPr="00FD0E30">
              <w:rPr>
                <w:lang w:val="en-AU"/>
              </w:rPr>
              <w:t>Bachelor Degree (inc. Honours) or Masters Degree (Coursework) or Masters Degree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A9C2E30" w14:textId="77777777" w:rsidR="00FD0E30" w:rsidRPr="00FD0E30" w:rsidRDefault="00FD0E30" w:rsidP="00FD0E30">
            <w:pPr>
              <w:rPr>
                <w:lang w:val="en-AU"/>
              </w:rPr>
            </w:pPr>
            <w:r w:rsidRPr="00FD0E30">
              <w:rPr>
                <w:lang w:val="en-AU"/>
              </w:rPr>
              <w:t>2 years</w:t>
            </w:r>
          </w:p>
        </w:tc>
      </w:tr>
      <w:tr w:rsidR="00FD0E30" w:rsidRPr="00FD0E30" w14:paraId="675F8E3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ABB190" w14:textId="77777777" w:rsidR="00FD0E30" w:rsidRPr="00FD0E30" w:rsidRDefault="00FD0E30" w:rsidP="00FD0E30">
            <w:pPr>
              <w:rPr>
                <w:lang w:val="en-AU"/>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C79DDB" w14:textId="77777777" w:rsidR="00FD0E30" w:rsidRPr="00FD0E30" w:rsidRDefault="00FD0E30" w:rsidP="00FD0E30">
            <w:pPr>
              <w:rPr>
                <w:lang w:val="en-AU"/>
              </w:rPr>
            </w:pPr>
            <w:r w:rsidRPr="00FD0E30">
              <w:rPr>
                <w:lang w:val="en-AU"/>
              </w:rPr>
              <w:t>Graduate Diploma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CFFAB68" w14:textId="77777777" w:rsidR="00FD0E30" w:rsidRPr="00FD0E30" w:rsidRDefault="00FD0E30" w:rsidP="00FD0E30">
            <w:pPr>
              <w:rPr>
                <w:lang w:val="en-AU"/>
              </w:rPr>
            </w:pPr>
            <w:r w:rsidRPr="00FD0E30">
              <w:rPr>
                <w:lang w:val="en-AU"/>
              </w:rPr>
              <w:t>Default stay period is 2 years, but may be longer where the preceding degree would have attracted a longer stay period.</w:t>
            </w:r>
          </w:p>
        </w:tc>
      </w:tr>
      <w:tr w:rsidR="00FD0E30" w:rsidRPr="00FD0E30" w14:paraId="61F582A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E0DC14" w14:textId="77777777" w:rsidR="00FD0E30" w:rsidRPr="00FD0E30" w:rsidRDefault="00FD0E30" w:rsidP="00FD0E30">
            <w:pPr>
              <w:rPr>
                <w:lang w:val="en-AU"/>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867D942" w14:textId="77777777" w:rsidR="00FD0E30" w:rsidRPr="00FD0E30" w:rsidRDefault="00FD0E30" w:rsidP="00FD0E30">
            <w:pPr>
              <w:rPr>
                <w:lang w:val="en-AU"/>
              </w:rPr>
            </w:pPr>
            <w:r w:rsidRPr="00FD0E30">
              <w:rPr>
                <w:lang w:val="en-AU"/>
              </w:rPr>
              <w:t>Bachelor Degree with first class honours in specified degrees (AI-ECTA) agreement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306ABB0" w14:textId="77777777" w:rsidR="00FD0E30" w:rsidRPr="00FD0E30" w:rsidRDefault="00FD0E30" w:rsidP="00FD0E30">
            <w:pPr>
              <w:rPr>
                <w:lang w:val="en-AU"/>
              </w:rPr>
            </w:pPr>
            <w:r w:rsidRPr="00FD0E30">
              <w:rPr>
                <w:lang w:val="en-AU"/>
              </w:rPr>
              <w:t>3 years</w:t>
            </w:r>
          </w:p>
        </w:tc>
      </w:tr>
      <w:tr w:rsidR="00FD0E30" w:rsidRPr="00FD0E30" w14:paraId="7488C1D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A273D3" w14:textId="77777777" w:rsidR="00FD0E30" w:rsidRPr="00FD0E30" w:rsidRDefault="00FD0E30" w:rsidP="00FD0E30">
            <w:pPr>
              <w:rPr>
                <w:lang w:val="en-AU"/>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D4224BE" w14:textId="77777777" w:rsidR="00FD0E30" w:rsidRPr="00FD0E30" w:rsidRDefault="00FD0E30" w:rsidP="00FD0E30">
            <w:pPr>
              <w:rPr>
                <w:lang w:val="en-AU"/>
              </w:rPr>
            </w:pPr>
            <w:r w:rsidRPr="00FD0E30">
              <w:rPr>
                <w:lang w:val="en-AU"/>
              </w:rPr>
              <w:t>Masters Degree (Research) or Doctoral Degree 3 years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D88649C" w14:textId="77777777" w:rsidR="00FD0E30" w:rsidRPr="00FD0E30" w:rsidRDefault="00FD0E30" w:rsidP="00FD0E30">
            <w:pPr>
              <w:rPr>
                <w:lang w:val="en-AU"/>
              </w:rPr>
            </w:pPr>
            <w:r w:rsidRPr="00FD0E30">
              <w:rPr>
                <w:lang w:val="en-AU"/>
              </w:rPr>
              <w:t>3 years</w:t>
            </w:r>
          </w:p>
        </w:tc>
      </w:tr>
      <w:tr w:rsidR="00FD0E30" w:rsidRPr="00FD0E30" w14:paraId="39AE0E4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8110AD" w14:textId="77777777" w:rsidR="00FD0E30" w:rsidRPr="00FD0E30" w:rsidRDefault="00FD0E30" w:rsidP="00FD0E30">
            <w:pPr>
              <w:rPr>
                <w:lang w:val="en-AU"/>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B697FE9" w14:textId="77777777" w:rsidR="00FD0E30" w:rsidRPr="00FD0E30" w:rsidRDefault="00FD0E30" w:rsidP="00FD0E30">
            <w:pPr>
              <w:rPr>
                <w:lang w:val="en-AU"/>
              </w:rPr>
            </w:pPr>
            <w:r w:rsidRPr="00FD0E30">
              <w:rPr>
                <w:lang w:val="en-AU"/>
              </w:rPr>
              <w:t>Masters Degree (AI-ECTA agreement)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95CD6ED" w14:textId="77777777" w:rsidR="00FD0E30" w:rsidRPr="00FD0E30" w:rsidRDefault="00FD0E30" w:rsidP="00FD0E30">
            <w:pPr>
              <w:rPr>
                <w:lang w:val="en-AU"/>
              </w:rPr>
            </w:pPr>
            <w:r w:rsidRPr="00FD0E30">
              <w:rPr>
                <w:lang w:val="en-AU"/>
              </w:rPr>
              <w:t>3 years</w:t>
            </w:r>
          </w:p>
        </w:tc>
      </w:tr>
      <w:tr w:rsidR="00FD0E30" w:rsidRPr="00FD0E30" w14:paraId="045D907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676F65" w14:textId="77777777" w:rsidR="00FD0E30" w:rsidRPr="00FD0E30" w:rsidRDefault="00FD0E30" w:rsidP="00FD0E30">
            <w:pPr>
              <w:rPr>
                <w:lang w:val="en-AU"/>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C296436" w14:textId="77777777" w:rsidR="00FD0E30" w:rsidRPr="00FD0E30" w:rsidRDefault="00FD0E30" w:rsidP="00FD0E30">
            <w:pPr>
              <w:rPr>
                <w:lang w:val="en-AU"/>
              </w:rPr>
            </w:pPr>
            <w:r w:rsidRPr="00FD0E30">
              <w:rPr>
                <w:lang w:val="en-AU"/>
              </w:rPr>
              <w:t>Doctoral Degree (AI-ECTA agreement)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AF64262" w14:textId="77777777" w:rsidR="00FD0E30" w:rsidRPr="00FD0E30" w:rsidRDefault="00FD0E30" w:rsidP="00FD0E30">
            <w:pPr>
              <w:rPr>
                <w:lang w:val="en-AU"/>
              </w:rPr>
            </w:pPr>
            <w:r w:rsidRPr="00FD0E30">
              <w:rPr>
                <w:lang w:val="en-AU"/>
              </w:rPr>
              <w:t>4 years</w:t>
            </w:r>
          </w:p>
        </w:tc>
      </w:tr>
      <w:tr w:rsidR="00FD0E30" w:rsidRPr="00FD0E30" w14:paraId="5865F1B5"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47C814C" w14:textId="77777777" w:rsidR="00FD0E30" w:rsidRPr="00FD0E30" w:rsidRDefault="00FD0E30" w:rsidP="00FD0E30">
            <w:pPr>
              <w:rPr>
                <w:lang w:val="en-AU"/>
              </w:rPr>
            </w:pPr>
            <w:r w:rsidRPr="00FD0E30">
              <w:rPr>
                <w:b/>
                <w:bCs/>
                <w:lang w:val="en-AU"/>
              </w:rPr>
              <w:t>2nd Post-Higher Education Work 485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7790672" w14:textId="77777777" w:rsidR="00FD0E30" w:rsidRPr="00FD0E30" w:rsidRDefault="00FD0E30" w:rsidP="00FD0E30">
            <w:pPr>
              <w:rPr>
                <w:lang w:val="en-AU"/>
              </w:rPr>
            </w:pPr>
            <w:r w:rsidRPr="00FD0E30">
              <w:rPr>
                <w:b/>
                <w:bCs/>
                <w:lang w:val="en-AU"/>
              </w:rPr>
              <w:t>Residence location for at least 2 years immediately before applying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F901FB" w14:textId="77777777" w:rsidR="00FD0E30" w:rsidRPr="00FD0E30" w:rsidRDefault="00FD0E30" w:rsidP="00FD0E30">
            <w:pPr>
              <w:rPr>
                <w:lang w:val="en-AU"/>
              </w:rPr>
            </w:pPr>
            <w:r w:rsidRPr="00FD0E30">
              <w:rPr>
                <w:b/>
                <w:bCs/>
                <w:lang w:val="en-AU"/>
              </w:rPr>
              <w:t>Study location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3CDC75D" w14:textId="77777777" w:rsidR="00FD0E30" w:rsidRPr="00FD0E30" w:rsidRDefault="00FD0E30" w:rsidP="00FD0E30">
            <w:pPr>
              <w:rPr>
                <w:lang w:val="en-AU"/>
              </w:rPr>
            </w:pPr>
          </w:p>
        </w:tc>
      </w:tr>
      <w:tr w:rsidR="00FD0E30" w:rsidRPr="00FD0E30" w14:paraId="059CC2B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F68C10"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2681D73" w14:textId="77777777" w:rsidR="00FD0E30" w:rsidRPr="00FD0E30" w:rsidRDefault="00FD0E30" w:rsidP="00FD0E30">
            <w:pPr>
              <w:rPr>
                <w:lang w:val="en-AU"/>
              </w:rPr>
            </w:pPr>
            <w:r w:rsidRPr="00FD0E30">
              <w:rPr>
                <w:b/>
                <w:bCs/>
                <w:lang w:val="en-AU"/>
              </w:rPr>
              <w:t>Category 1 – Major cities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F3EA43C" w14:textId="77777777" w:rsidR="00FD0E30" w:rsidRPr="00FD0E30" w:rsidRDefault="00FD0E30" w:rsidP="00FD0E30">
            <w:pPr>
              <w:rPr>
                <w:lang w:val="en-AU"/>
              </w:rPr>
            </w:pPr>
            <w:r w:rsidRPr="00FD0E30">
              <w:rPr>
                <w:lang w:val="en-AU"/>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12F7B5F" w14:textId="77777777" w:rsidR="00FD0E30" w:rsidRPr="00FD0E30" w:rsidRDefault="00FD0E30" w:rsidP="00FD0E30">
            <w:pPr>
              <w:rPr>
                <w:lang w:val="en-AU"/>
              </w:rPr>
            </w:pPr>
            <w:r w:rsidRPr="00FD0E30">
              <w:rPr>
                <w:lang w:val="en-AU"/>
              </w:rPr>
              <w:t>Not eligible</w:t>
            </w:r>
          </w:p>
        </w:tc>
      </w:tr>
      <w:tr w:rsidR="00FD0E30" w:rsidRPr="00FD0E30" w14:paraId="479D9B9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E743E4"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824785D" w14:textId="77777777" w:rsidR="00FD0E30" w:rsidRPr="00FD0E30" w:rsidRDefault="00FD0E30" w:rsidP="00FD0E30">
            <w:pPr>
              <w:rPr>
                <w:lang w:val="en-AU"/>
              </w:rPr>
            </w:pPr>
            <w:r w:rsidRPr="00FD0E30">
              <w:rPr>
                <w:b/>
                <w:bCs/>
                <w:lang w:val="en-AU"/>
              </w:rPr>
              <w:t xml:space="preserve">Category 2 – Designated city or major </w:t>
            </w:r>
            <w:r w:rsidRPr="00FD0E30">
              <w:rPr>
                <w:b/>
                <w:bCs/>
                <w:lang w:val="en-AU"/>
              </w:rPr>
              <w:lastRenderedPageBreak/>
              <w:t>regional centre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A2A6F43" w14:textId="77777777" w:rsidR="00FD0E30" w:rsidRPr="00FD0E30" w:rsidRDefault="00FD0E30" w:rsidP="00FD0E30">
            <w:pPr>
              <w:rPr>
                <w:lang w:val="en-AU"/>
              </w:rPr>
            </w:pPr>
            <w:r w:rsidRPr="00FD0E30">
              <w:rPr>
                <w:b/>
                <w:bCs/>
                <w:lang w:val="en-AU"/>
              </w:rPr>
              <w:lastRenderedPageBreak/>
              <w:t>Category 1 – Major cities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8FB3143" w14:textId="77777777" w:rsidR="00FD0E30" w:rsidRPr="00FD0E30" w:rsidRDefault="00FD0E30" w:rsidP="00FD0E30">
            <w:pPr>
              <w:rPr>
                <w:lang w:val="en-AU"/>
              </w:rPr>
            </w:pPr>
            <w:r w:rsidRPr="00FD0E30">
              <w:rPr>
                <w:lang w:val="en-AU"/>
              </w:rPr>
              <w:t>Not eligible</w:t>
            </w:r>
          </w:p>
        </w:tc>
      </w:tr>
      <w:tr w:rsidR="00FD0E30" w:rsidRPr="00FD0E30" w14:paraId="20AF7F8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6728A2"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48E7F7C" w14:textId="77777777" w:rsidR="00FD0E30" w:rsidRPr="00FD0E30" w:rsidRDefault="00FD0E30" w:rsidP="00FD0E30">
            <w:pPr>
              <w:rPr>
                <w:lang w:val="en-AU"/>
              </w:rPr>
            </w:pPr>
            <w:r w:rsidRPr="00FD0E30">
              <w:rPr>
                <w:b/>
                <w:bCs/>
                <w:lang w:val="en-AU"/>
              </w:rPr>
              <w:t>Category 2 – Designated city or major regional centre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9BD671A" w14:textId="77777777" w:rsidR="00FD0E30" w:rsidRPr="00FD0E30" w:rsidRDefault="00FD0E30" w:rsidP="00FD0E30">
            <w:pPr>
              <w:rPr>
                <w:lang w:val="en-AU"/>
              </w:rPr>
            </w:pPr>
            <w:r w:rsidRPr="00FD0E30">
              <w:rPr>
                <w:b/>
                <w:bCs/>
                <w:lang w:val="en-AU"/>
              </w:rPr>
              <w:t>Category 2 – Designated city or major regional centre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2292CFC" w14:textId="77777777" w:rsidR="00FD0E30" w:rsidRPr="00FD0E30" w:rsidRDefault="00FD0E30" w:rsidP="00FD0E30">
            <w:pPr>
              <w:rPr>
                <w:lang w:val="en-AU"/>
              </w:rPr>
            </w:pPr>
            <w:r w:rsidRPr="00FD0E30">
              <w:rPr>
                <w:lang w:val="en-AU"/>
              </w:rPr>
              <w:t>1 extra year</w:t>
            </w:r>
          </w:p>
        </w:tc>
      </w:tr>
      <w:tr w:rsidR="00FD0E30" w:rsidRPr="00FD0E30" w14:paraId="670B7EEF"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BC8942"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6EA5E53" w14:textId="77777777" w:rsidR="00FD0E30" w:rsidRPr="00FD0E30" w:rsidRDefault="00FD0E30" w:rsidP="00FD0E30">
            <w:pPr>
              <w:rPr>
                <w:lang w:val="en-AU"/>
              </w:rPr>
            </w:pPr>
            <w:r w:rsidRPr="00FD0E30">
              <w:rPr>
                <w:b/>
                <w:bCs/>
                <w:lang w:val="en-AU"/>
              </w:rPr>
              <w:t>Category 2 – Designated city or major regional centre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317C94" w14:textId="77777777" w:rsidR="00FD0E30" w:rsidRPr="00FD0E30" w:rsidRDefault="00FD0E30" w:rsidP="00FD0E30">
            <w:pPr>
              <w:rPr>
                <w:lang w:val="en-AU"/>
              </w:rPr>
            </w:pPr>
            <w:r w:rsidRPr="00FD0E30">
              <w:rPr>
                <w:b/>
                <w:bCs/>
                <w:lang w:val="en-AU"/>
              </w:rPr>
              <w:t>Category 3 – Regional centre or other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D851F38" w14:textId="77777777" w:rsidR="00FD0E30" w:rsidRPr="00FD0E30" w:rsidRDefault="00FD0E30" w:rsidP="00FD0E30">
            <w:pPr>
              <w:rPr>
                <w:lang w:val="en-AU"/>
              </w:rPr>
            </w:pPr>
            <w:r w:rsidRPr="00FD0E30">
              <w:rPr>
                <w:lang w:val="en-AU"/>
              </w:rPr>
              <w:t>1 extra year</w:t>
            </w:r>
          </w:p>
        </w:tc>
      </w:tr>
      <w:tr w:rsidR="00FD0E30" w:rsidRPr="00FD0E30" w14:paraId="76D73A5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117DA0"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D0D450F" w14:textId="77777777" w:rsidR="00FD0E30" w:rsidRPr="00FD0E30" w:rsidRDefault="00FD0E30" w:rsidP="00FD0E30">
            <w:pPr>
              <w:rPr>
                <w:lang w:val="en-AU"/>
              </w:rPr>
            </w:pPr>
            <w:r w:rsidRPr="00FD0E30">
              <w:rPr>
                <w:b/>
                <w:bCs/>
                <w:lang w:val="en-AU"/>
              </w:rPr>
              <w:t>Category 3 - Regional Centre or other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11F1370" w14:textId="77777777" w:rsidR="00FD0E30" w:rsidRPr="00FD0E30" w:rsidRDefault="00FD0E30" w:rsidP="00FD0E30">
            <w:pPr>
              <w:rPr>
                <w:lang w:val="en-AU"/>
              </w:rPr>
            </w:pPr>
            <w:r w:rsidRPr="00FD0E30">
              <w:rPr>
                <w:b/>
                <w:bCs/>
                <w:lang w:val="en-AU"/>
              </w:rPr>
              <w:t>Category 1 - Major cities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0397200" w14:textId="77777777" w:rsidR="00FD0E30" w:rsidRPr="00FD0E30" w:rsidRDefault="00FD0E30" w:rsidP="00FD0E30">
            <w:pPr>
              <w:rPr>
                <w:lang w:val="en-AU"/>
              </w:rPr>
            </w:pPr>
            <w:r w:rsidRPr="00FD0E30">
              <w:rPr>
                <w:lang w:val="en-AU"/>
              </w:rPr>
              <w:t>Not eligible</w:t>
            </w:r>
          </w:p>
        </w:tc>
      </w:tr>
      <w:tr w:rsidR="00FD0E30" w:rsidRPr="00FD0E30" w14:paraId="442AC62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E55134"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D6903A5" w14:textId="77777777" w:rsidR="00FD0E30" w:rsidRPr="00FD0E30" w:rsidRDefault="00FD0E30" w:rsidP="00FD0E30">
            <w:pPr>
              <w:rPr>
                <w:lang w:val="en-AU"/>
              </w:rPr>
            </w:pPr>
            <w:r w:rsidRPr="00FD0E30">
              <w:rPr>
                <w:b/>
                <w:bCs/>
                <w:lang w:val="en-AU"/>
              </w:rPr>
              <w:t>Category 3 - Regional Centre or other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0BD9CEC" w14:textId="77777777" w:rsidR="00FD0E30" w:rsidRPr="00FD0E30" w:rsidRDefault="00FD0E30" w:rsidP="00FD0E30">
            <w:pPr>
              <w:rPr>
                <w:lang w:val="en-AU"/>
              </w:rPr>
            </w:pPr>
            <w:r w:rsidRPr="00FD0E30">
              <w:rPr>
                <w:b/>
                <w:bCs/>
                <w:lang w:val="en-AU"/>
              </w:rPr>
              <w:t>Category 2 - Designated city or major regional centre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539C440" w14:textId="77777777" w:rsidR="00FD0E30" w:rsidRPr="00FD0E30" w:rsidRDefault="00FD0E30" w:rsidP="00FD0E30">
            <w:pPr>
              <w:rPr>
                <w:lang w:val="en-AU"/>
              </w:rPr>
            </w:pPr>
            <w:r w:rsidRPr="00FD0E30">
              <w:rPr>
                <w:lang w:val="en-AU"/>
              </w:rPr>
              <w:t>1 extra year</w:t>
            </w:r>
          </w:p>
        </w:tc>
      </w:tr>
      <w:tr w:rsidR="00FD0E30" w:rsidRPr="00FD0E30" w14:paraId="0EE1D0E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FFDBFF"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DA790B6" w14:textId="77777777" w:rsidR="00FD0E30" w:rsidRPr="00FD0E30" w:rsidRDefault="00FD0E30" w:rsidP="00FD0E30">
            <w:pPr>
              <w:rPr>
                <w:lang w:val="en-AU"/>
              </w:rPr>
            </w:pPr>
            <w:r w:rsidRPr="00FD0E30">
              <w:rPr>
                <w:b/>
                <w:bCs/>
                <w:lang w:val="en-AU"/>
              </w:rPr>
              <w:t>Category 3 - Regional Centre or other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0679678" w14:textId="77777777" w:rsidR="00FD0E30" w:rsidRPr="00FD0E30" w:rsidRDefault="00FD0E30" w:rsidP="00FD0E30">
            <w:pPr>
              <w:rPr>
                <w:lang w:val="en-AU"/>
              </w:rPr>
            </w:pPr>
            <w:r w:rsidRPr="00FD0E30">
              <w:rPr>
                <w:b/>
                <w:bCs/>
                <w:lang w:val="en-AU"/>
              </w:rPr>
              <w:t>Category 3 - Regional centre or other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1045947" w14:textId="77777777" w:rsidR="00FD0E30" w:rsidRPr="00FD0E30" w:rsidRDefault="00FD0E30" w:rsidP="00FD0E30">
            <w:pPr>
              <w:rPr>
                <w:lang w:val="en-AU"/>
              </w:rPr>
            </w:pPr>
            <w:r w:rsidRPr="00FD0E30">
              <w:rPr>
                <w:lang w:val="en-AU"/>
              </w:rPr>
              <w:t>2 extra years</w:t>
            </w:r>
          </w:p>
        </w:tc>
      </w:tr>
      <w:tr w:rsidR="00FD0E30" w:rsidRPr="00FD0E30" w14:paraId="4606EA2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184580"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62F0496" w14:textId="77777777" w:rsidR="00FD0E30" w:rsidRPr="00FD0E30" w:rsidRDefault="00FD0E30" w:rsidP="00FD0E30">
            <w:pPr>
              <w:rPr>
                <w:lang w:val="en-AU"/>
              </w:rPr>
            </w:pPr>
            <w:r w:rsidRPr="00FD0E30">
              <w:rPr>
                <w:b/>
                <w:bCs/>
                <w:lang w:val="en-AU"/>
              </w:rPr>
              <w:t xml:space="preserve">Category 2 – Designated city or major </w:t>
            </w:r>
            <w:r w:rsidRPr="00FD0E30">
              <w:rPr>
                <w:b/>
                <w:bCs/>
                <w:lang w:val="en-AU"/>
              </w:rPr>
              <w:lastRenderedPageBreak/>
              <w:t>regional centre postcodes from Tasmania: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4CFB419" w14:textId="77777777" w:rsidR="00FD0E30" w:rsidRPr="00FD0E30" w:rsidRDefault="00FD0E30" w:rsidP="00FD0E30">
            <w:pPr>
              <w:rPr>
                <w:lang w:val="en-AU"/>
              </w:rPr>
            </w:pPr>
            <w:r w:rsidRPr="00FD0E30">
              <w:rPr>
                <w:b/>
                <w:bCs/>
                <w:lang w:val="en-AU"/>
              </w:rPr>
              <w:lastRenderedPageBreak/>
              <w:t xml:space="preserve">Category 2 - Designated city or major regional </w:t>
            </w:r>
            <w:r w:rsidRPr="00FD0E30">
              <w:rPr>
                <w:b/>
                <w:bCs/>
                <w:lang w:val="en-AU"/>
              </w:rPr>
              <w:lastRenderedPageBreak/>
              <w:t>centre postcodes from Tasmania: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F3D1978" w14:textId="77777777" w:rsidR="00FD0E30" w:rsidRPr="00FD0E30" w:rsidRDefault="00FD0E30" w:rsidP="00FD0E30">
            <w:pPr>
              <w:rPr>
                <w:lang w:val="en-AU"/>
              </w:rPr>
            </w:pPr>
            <w:r w:rsidRPr="00FD0E30">
              <w:rPr>
                <w:lang w:val="en-AU"/>
              </w:rPr>
              <w:lastRenderedPageBreak/>
              <w:t>2 extra years</w:t>
            </w:r>
          </w:p>
        </w:tc>
      </w:tr>
      <w:tr w:rsidR="00FD0E30" w:rsidRPr="00FD0E30" w14:paraId="2AC5763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50F684"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70DE977" w14:textId="77777777" w:rsidR="00FD0E30" w:rsidRPr="00FD0E30" w:rsidRDefault="00FD0E30" w:rsidP="00FD0E30">
            <w:pPr>
              <w:rPr>
                <w:lang w:val="en-AU"/>
              </w:rPr>
            </w:pPr>
            <w:r w:rsidRPr="00FD0E30">
              <w:rPr>
                <w:b/>
                <w:bCs/>
                <w:lang w:val="en-AU"/>
              </w:rPr>
              <w:t>Category 2 – Designated city or major regional centre postcodes from Tasmania: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BC246F4" w14:textId="77777777" w:rsidR="00FD0E30" w:rsidRPr="00FD0E30" w:rsidRDefault="00FD0E30" w:rsidP="00FD0E30">
            <w:pPr>
              <w:rPr>
                <w:lang w:val="en-AU"/>
              </w:rPr>
            </w:pPr>
            <w:r w:rsidRPr="00FD0E30">
              <w:rPr>
                <w:b/>
                <w:bCs/>
                <w:lang w:val="en-AU"/>
              </w:rPr>
              <w:t>Category 3 - Regional centre or other regional area postcodes from Tasmania: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728FED7" w14:textId="77777777" w:rsidR="00FD0E30" w:rsidRPr="00FD0E30" w:rsidRDefault="00FD0E30" w:rsidP="00FD0E30">
            <w:pPr>
              <w:rPr>
                <w:lang w:val="en-AU"/>
              </w:rPr>
            </w:pPr>
            <w:r w:rsidRPr="00FD0E30">
              <w:rPr>
                <w:lang w:val="en-AU"/>
              </w:rPr>
              <w:t>2 extra years</w:t>
            </w:r>
          </w:p>
        </w:tc>
      </w:tr>
      <w:tr w:rsidR="00FD0E30" w:rsidRPr="00FD0E30" w14:paraId="4ACAF80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54FC56" w14:textId="77777777" w:rsidR="00FD0E30" w:rsidRPr="00FD0E30" w:rsidRDefault="00FD0E30" w:rsidP="00FD0E30">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B615FB5" w14:textId="77777777" w:rsidR="00FD0E30" w:rsidRPr="00FD0E30" w:rsidRDefault="00FD0E30" w:rsidP="00FD0E30">
            <w:pPr>
              <w:rPr>
                <w:lang w:val="en-AU"/>
              </w:rPr>
            </w:pPr>
            <w:r w:rsidRPr="00FD0E30">
              <w:rPr>
                <w:b/>
                <w:bCs/>
                <w:lang w:val="en-AU"/>
              </w:rPr>
              <w:t>Category 3 – Regional centre or other regional area postcodes from Tasmania;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1A19551" w14:textId="77777777" w:rsidR="00FD0E30" w:rsidRPr="00FD0E30" w:rsidRDefault="00FD0E30" w:rsidP="00FD0E30">
            <w:pPr>
              <w:rPr>
                <w:lang w:val="en-AU"/>
              </w:rPr>
            </w:pPr>
            <w:r w:rsidRPr="00FD0E30">
              <w:rPr>
                <w:b/>
                <w:bCs/>
                <w:lang w:val="en-AU"/>
              </w:rPr>
              <w:t>Category 2 - Designated city or major regional centre postcodes from Tasmania: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EEA3A4B" w14:textId="77777777" w:rsidR="00FD0E30" w:rsidRPr="00FD0E30" w:rsidRDefault="00FD0E30" w:rsidP="00FD0E30">
            <w:pPr>
              <w:rPr>
                <w:lang w:val="en-AU"/>
              </w:rPr>
            </w:pPr>
            <w:r w:rsidRPr="00FD0E30">
              <w:rPr>
                <w:lang w:val="en-AU"/>
              </w:rPr>
              <w:t>2 extra years</w:t>
            </w:r>
          </w:p>
        </w:tc>
      </w:tr>
    </w:tbl>
    <w:p w14:paraId="6799375F" w14:textId="77777777" w:rsidR="00FD0E30" w:rsidRPr="00FD0E30" w:rsidRDefault="00FD0E30" w:rsidP="00FD0E30">
      <w:pPr>
        <w:rPr>
          <w:lang w:val="en-AU"/>
        </w:rPr>
      </w:pPr>
      <w:r w:rsidRPr="00FD0E30">
        <w:rPr>
          <w:lang w:val="en-AU"/>
        </w:rPr>
        <w:t>Note: Doctoral degree is based on the Australian Qualifications Framework: applicants receive three years. There are some degrees that are masters level that are still called doctorate. In this case, applicants will only be granted a visa that will be in effect for a length of time as determined by the policy in relation to their masters degree above.</w:t>
      </w:r>
    </w:p>
    <w:p w14:paraId="7BEE1EC2" w14:textId="77777777" w:rsidR="00FD0E30" w:rsidRPr="00FD0E30" w:rsidRDefault="00FD0E30" w:rsidP="00FD0E30">
      <w:pPr>
        <w:rPr>
          <w:b/>
          <w:bCs/>
          <w:lang w:val="en-AU"/>
        </w:rPr>
      </w:pPr>
      <w:bookmarkStart w:id="77" w:name="3_8_3"/>
      <w:bookmarkStart w:id="78" w:name="ql-temp34"/>
      <w:bookmarkEnd w:id="77"/>
      <w:bookmarkEnd w:id="78"/>
      <w:r w:rsidRPr="00FD0E30">
        <w:rPr>
          <w:b/>
          <w:bCs/>
          <w:lang w:val="en-AU"/>
        </w:rPr>
        <w:t> 3.8.3. Regional centre or other regional area - visa validity</w:t>
      </w:r>
    </w:p>
    <w:p w14:paraId="791F0437" w14:textId="77777777" w:rsidR="00FD0E30" w:rsidRPr="00FD0E30" w:rsidRDefault="00FD0E30" w:rsidP="00FD0E30">
      <w:pPr>
        <w:rPr>
          <w:lang w:val="en-AU"/>
        </w:rPr>
      </w:pPr>
      <w:r w:rsidRPr="00FD0E30">
        <w:rPr>
          <w:lang w:val="en-AU"/>
        </w:rPr>
        <w:t>Clauses </w:t>
      </w:r>
      <w:hyperlink r:id="rId479" w:anchor="JD_485232" w:history="1">
        <w:r w:rsidRPr="00FD0E30">
          <w:rPr>
            <w:rStyle w:val="Hyperlink"/>
            <w:lang w:val="en-AU"/>
          </w:rPr>
          <w:t>485.232</w:t>
        </w:r>
      </w:hyperlink>
      <w:r w:rsidRPr="00FD0E30">
        <w:rPr>
          <w:lang w:val="en-AU"/>
        </w:rPr>
        <w:t> and </w:t>
      </w:r>
      <w:hyperlink r:id="rId480" w:anchor="JD_485234" w:history="1">
        <w:r w:rsidRPr="00FD0E30">
          <w:rPr>
            <w:rStyle w:val="Hyperlink"/>
            <w:lang w:val="en-AU"/>
          </w:rPr>
          <w:t>485.234</w:t>
        </w:r>
      </w:hyperlink>
      <w:r w:rsidRPr="00FD0E30">
        <w:rPr>
          <w:lang w:val="en-AU"/>
        </w:rPr>
        <w:t> provide access to a second or subsequent Subclass </w:t>
      </w:r>
      <w:hyperlink r:id="rId481" w:history="1">
        <w:r w:rsidRPr="00FD0E30">
          <w:rPr>
            <w:rStyle w:val="Hyperlink"/>
            <w:lang w:val="en-AU"/>
          </w:rPr>
          <w:t>485</w:t>
        </w:r>
      </w:hyperlink>
      <w:r w:rsidRPr="00FD0E30">
        <w:rPr>
          <w:lang w:val="en-AU"/>
        </w:rPr>
        <w:t> visa in the Post-Higher Education Work stream for applicants who studied for their Australian qualification (the basis on which a previous Subclass 485 visa was granted) in a </w:t>
      </w:r>
      <w:hyperlink r:id="rId482" w:anchor="115M" w:history="1">
        <w:r w:rsidRPr="00FD0E30">
          <w:rPr>
            <w:rStyle w:val="Hyperlink"/>
            <w:b/>
            <w:bCs/>
            <w:lang w:val="en-AU"/>
          </w:rPr>
          <w:t>regional centre or other regional area</w:t>
        </w:r>
      </w:hyperlink>
      <w:r w:rsidRPr="00FD0E30">
        <w:rPr>
          <w:lang w:val="en-AU"/>
        </w:rPr>
        <w:t>. An applicant who satisfies the requirements in clause 485.232 or 485.234 may be granted a two-year visa in accordance with policy for the purposes of clause </w:t>
      </w:r>
      <w:hyperlink r:id="rId483" w:anchor="JD_485513" w:history="1">
        <w:r w:rsidRPr="00FD0E30">
          <w:rPr>
            <w:rStyle w:val="Hyperlink"/>
            <w:lang w:val="en-AU"/>
          </w:rPr>
          <w:t>485.513</w:t>
        </w:r>
      </w:hyperlink>
      <w:r w:rsidRPr="00FD0E30">
        <w:rPr>
          <w:lang w:val="en-AU"/>
        </w:rPr>
        <w:t>. An applicant who cannot satisfy all of these criteria may be granted a one-year visa for the purposes of clause 485.513 if they satisfy the criteria under clause </w:t>
      </w:r>
      <w:hyperlink r:id="rId484" w:anchor="JD_485233" w:history="1">
        <w:r w:rsidRPr="00FD0E30">
          <w:rPr>
            <w:rStyle w:val="Hyperlink"/>
            <w:lang w:val="en-AU"/>
          </w:rPr>
          <w:t>485.233</w:t>
        </w:r>
      </w:hyperlink>
      <w:r w:rsidRPr="00FD0E30">
        <w:rPr>
          <w:lang w:val="en-AU"/>
        </w:rPr>
        <w:t> or </w:t>
      </w:r>
      <w:hyperlink r:id="rId485" w:anchor="JD_485235" w:history="1">
        <w:r w:rsidRPr="00FD0E30">
          <w:rPr>
            <w:rStyle w:val="Hyperlink"/>
            <w:lang w:val="en-AU"/>
          </w:rPr>
          <w:t>485.235</w:t>
        </w:r>
      </w:hyperlink>
      <w:r w:rsidRPr="00FD0E30">
        <w:rPr>
          <w:lang w:val="en-AU"/>
        </w:rPr>
        <w:t>.</w:t>
      </w:r>
    </w:p>
    <w:p w14:paraId="35F1A90B" w14:textId="77777777" w:rsidR="00FD0E30" w:rsidRPr="00FD0E30" w:rsidRDefault="00FD0E30" w:rsidP="00FD0E30">
      <w:pPr>
        <w:rPr>
          <w:lang w:val="en-AU"/>
        </w:rPr>
      </w:pPr>
      <w:r w:rsidRPr="00FD0E30">
        <w:rPr>
          <w:lang w:val="en-AU"/>
        </w:rPr>
        <w:lastRenderedPageBreak/>
        <w:t>Establishing what postcodes are in a regional centre or other regional area is critical to deciding whether an applicant for a second/subsequent Subclass 485 visa satisfies clause 485.232 or 485.234. Refer to </w:t>
      </w:r>
      <w:hyperlink r:id="rId486" w:tgtFrame="_blank" w:history="1">
        <w:r w:rsidRPr="00FD0E30">
          <w:rPr>
            <w:rStyle w:val="Hyperlink"/>
            <w:i/>
            <w:iCs/>
            <w:lang w:val="en-AU"/>
          </w:rPr>
          <w:t>Migration (Designated regional areas for certain skilled and temporary graduate visas)) Instrument (LIN 22/022) 2022</w:t>
        </w:r>
      </w:hyperlink>
      <w:r w:rsidRPr="00FD0E30">
        <w:rPr>
          <w:lang w:val="en-AU"/>
        </w:rPr>
        <w:t> made under subregulation </w:t>
      </w:r>
      <w:hyperlink r:id="rId487" w:anchor="115M" w:history="1">
        <w:r w:rsidRPr="00FD0E30">
          <w:rPr>
            <w:rStyle w:val="Hyperlink"/>
            <w:lang w:val="en-AU"/>
          </w:rPr>
          <w:t>1.15M(2).</w:t>
        </w:r>
      </w:hyperlink>
    </w:p>
    <w:p w14:paraId="12EED69A" w14:textId="77777777" w:rsidR="00FD0E30" w:rsidRPr="00FD0E30" w:rsidRDefault="00FD0E30" w:rsidP="00FD0E30">
      <w:pPr>
        <w:rPr>
          <w:lang w:val="en-AU"/>
        </w:rPr>
      </w:pPr>
      <w:r w:rsidRPr="00FD0E30">
        <w:rPr>
          <w:b/>
          <w:bCs/>
          <w:lang w:val="en-AU"/>
        </w:rPr>
        <w:t>Criteria for two-year grant</w:t>
      </w:r>
    </w:p>
    <w:p w14:paraId="6FAB8FFC" w14:textId="77777777" w:rsidR="00FD0E30" w:rsidRPr="00FD0E30" w:rsidRDefault="00FD0E30" w:rsidP="00FD0E30">
      <w:pPr>
        <w:rPr>
          <w:lang w:val="en-AU"/>
        </w:rPr>
      </w:pPr>
      <w:r w:rsidRPr="00FD0E30">
        <w:rPr>
          <w:lang w:val="en-AU"/>
        </w:rPr>
        <w:t>The criteria for the grant of a second or subsequent Subclass </w:t>
      </w:r>
      <w:hyperlink r:id="rId488" w:history="1">
        <w:r w:rsidRPr="00FD0E30">
          <w:rPr>
            <w:rStyle w:val="Hyperlink"/>
            <w:lang w:val="en-AU"/>
          </w:rPr>
          <w:t>485</w:t>
        </w:r>
      </w:hyperlink>
      <w:r w:rsidRPr="00FD0E30">
        <w:rPr>
          <w:lang w:val="en-AU"/>
        </w:rPr>
        <w:t> visa in the Post-Higher Education Work stream that will be valid for two years are set out below:</w:t>
      </w:r>
    </w:p>
    <w:p w14:paraId="23BF9FAC" w14:textId="77777777" w:rsidR="00FD0E30" w:rsidRPr="00FD0E30" w:rsidRDefault="00FD0E30" w:rsidP="00FD0E30">
      <w:pPr>
        <w:rPr>
          <w:lang w:val="en-AU"/>
        </w:rPr>
      </w:pPr>
      <w:r w:rsidRPr="00FD0E30">
        <w:rPr>
          <w:lang w:val="en-AU"/>
        </w:rPr>
        <w:t>An applicant must:</w:t>
      </w:r>
    </w:p>
    <w:p w14:paraId="095D5D55" w14:textId="77777777" w:rsidR="00FD0E30" w:rsidRPr="00FD0E30" w:rsidRDefault="00FD0E30" w:rsidP="00FD0E30">
      <w:pPr>
        <w:numPr>
          <w:ilvl w:val="0"/>
          <w:numId w:val="53"/>
        </w:numPr>
        <w:rPr>
          <w:lang w:val="en-AU"/>
        </w:rPr>
      </w:pPr>
      <w:r w:rsidRPr="00FD0E30">
        <w:rPr>
          <w:lang w:val="en-AU"/>
        </w:rPr>
        <w:t>have held the first Subclass 485 visa in the Post-Study Work stream or the Post-Higher Education Work stream when the application for the second Subclass 485 visa in the Post-Higher Education Work stream was made (paragraph </w:t>
      </w:r>
      <w:hyperlink r:id="rId489" w:anchor="JD_485232" w:history="1">
        <w:r w:rsidRPr="00FD0E30">
          <w:rPr>
            <w:rStyle w:val="Hyperlink"/>
            <w:lang w:val="en-AU"/>
          </w:rPr>
          <w:t>485.232(1)(a)</w:t>
        </w:r>
      </w:hyperlink>
      <w:r w:rsidRPr="00FD0E30">
        <w:rPr>
          <w:lang w:val="en-AU"/>
        </w:rPr>
        <w:t>); or</w:t>
      </w:r>
    </w:p>
    <w:p w14:paraId="5DD2432B" w14:textId="77777777" w:rsidR="00FD0E30" w:rsidRPr="00FD0E30" w:rsidRDefault="00FD0E30" w:rsidP="00FD0E30">
      <w:pPr>
        <w:numPr>
          <w:ilvl w:val="0"/>
          <w:numId w:val="53"/>
        </w:numPr>
        <w:rPr>
          <w:lang w:val="en-AU"/>
        </w:rPr>
      </w:pPr>
      <w:r w:rsidRPr="00FD0E30">
        <w:rPr>
          <w:lang w:val="en-AU"/>
        </w:rPr>
        <w:t>previously have held a Subclass 485 visa in the Post-Study Work stream; and at the time the subsequent visa application was made, held a Subclass 485 visa in the Post-Study Work stream on the basis of an application to which subparagraph </w:t>
      </w:r>
      <w:hyperlink r:id="rId490" w:anchor="JD_1229" w:history="1">
        <w:r w:rsidRPr="00FD0E30">
          <w:rPr>
            <w:rStyle w:val="Hyperlink"/>
            <w:lang w:val="en-AU"/>
          </w:rPr>
          <w:t>1229(2)(a)(ia)</w:t>
        </w:r>
      </w:hyperlink>
      <w:r w:rsidRPr="00FD0E30">
        <w:rPr>
          <w:lang w:val="en-AU"/>
        </w:rPr>
        <w:t> applied, or in the Replacement stream when applying for the subsequent Subclass 485 visa in the Post-Higher Education Work stream (subparagraphs </w:t>
      </w:r>
      <w:hyperlink r:id="rId491" w:anchor="JD_485234" w:history="1">
        <w:r w:rsidRPr="00FD0E30">
          <w:rPr>
            <w:rStyle w:val="Hyperlink"/>
            <w:lang w:val="en-AU"/>
          </w:rPr>
          <w:t>485.234(1)(a)</w:t>
        </w:r>
      </w:hyperlink>
      <w:r w:rsidRPr="00FD0E30">
        <w:rPr>
          <w:lang w:val="en-AU"/>
        </w:rPr>
        <w:t> and </w:t>
      </w:r>
      <w:hyperlink r:id="rId492" w:anchor="JD_485234" w:history="1">
        <w:r w:rsidRPr="00FD0E30">
          <w:rPr>
            <w:rStyle w:val="Hyperlink"/>
            <w:lang w:val="en-AU"/>
          </w:rPr>
          <w:t>(b)</w:t>
        </w:r>
      </w:hyperlink>
      <w:r w:rsidRPr="00FD0E30">
        <w:rPr>
          <w:lang w:val="en-AU"/>
        </w:rPr>
        <w:t>).</w:t>
      </w:r>
    </w:p>
    <w:p w14:paraId="6667B8C9" w14:textId="77777777" w:rsidR="00FD0E30" w:rsidRPr="00FD0E30" w:rsidRDefault="00FD0E30" w:rsidP="00FD0E30">
      <w:pPr>
        <w:rPr>
          <w:lang w:val="en-AU"/>
        </w:rPr>
      </w:pPr>
      <w:r w:rsidRPr="00FD0E30">
        <w:rPr>
          <w:lang w:val="en-AU"/>
        </w:rPr>
        <w:t>The first or previously held Subclass 485 visa in the Post-Study Work stream or the Post-Higher Education Work stream must have been granted as a result of study in a regional centre or other regional area at an educational institution located in that area and lived in a regional centre or other regional area while undertaking that study (paragraphs </w:t>
      </w:r>
      <w:hyperlink r:id="rId493" w:anchor="JD_485232" w:history="1">
        <w:r w:rsidRPr="00FD0E30">
          <w:rPr>
            <w:rStyle w:val="Hyperlink"/>
            <w:lang w:val="en-AU"/>
          </w:rPr>
          <w:t>485.232(1)(b)</w:t>
        </w:r>
      </w:hyperlink>
      <w:r w:rsidRPr="00FD0E30">
        <w:rPr>
          <w:lang w:val="en-AU"/>
        </w:rPr>
        <w:t> and </w:t>
      </w:r>
      <w:hyperlink r:id="rId494" w:anchor="4852322a" w:history="1">
        <w:r w:rsidRPr="00FD0E30">
          <w:rPr>
            <w:rStyle w:val="Hyperlink"/>
            <w:lang w:val="en-AU"/>
          </w:rPr>
          <w:t>485.232(2)(a)</w:t>
        </w:r>
      </w:hyperlink>
      <w:r w:rsidRPr="00FD0E30">
        <w:rPr>
          <w:lang w:val="en-AU"/>
        </w:rPr>
        <w:t> / 485.234(1)(a) and </w:t>
      </w:r>
      <w:hyperlink r:id="rId495" w:anchor="4852342a" w:history="1">
        <w:r w:rsidRPr="00FD0E30">
          <w:rPr>
            <w:rStyle w:val="Hyperlink"/>
            <w:lang w:val="en-AU"/>
          </w:rPr>
          <w:t>485.234(2)(a)</w:t>
        </w:r>
      </w:hyperlink>
      <w:r w:rsidRPr="00FD0E30">
        <w:rPr>
          <w:lang w:val="en-AU"/>
        </w:rPr>
        <w:t>.</w:t>
      </w:r>
    </w:p>
    <w:p w14:paraId="3428F400" w14:textId="77777777" w:rsidR="00FD0E30" w:rsidRPr="00FD0E30" w:rsidRDefault="00FD0E30" w:rsidP="00FD0E30">
      <w:pPr>
        <w:rPr>
          <w:lang w:val="en-AU"/>
        </w:rPr>
      </w:pPr>
      <w:r w:rsidRPr="00FD0E30">
        <w:rPr>
          <w:lang w:val="en-AU"/>
        </w:rPr>
        <w:t>For example, this criterion could be satisfied by living in Armidale and studying at the University of New England in Armidale or by living and studying at the Albury regional campus of the University of New South Wales ( headquarters being in Sydney). The intention is to maximise incentives for international students to live in a regional centre or other regional area and study at an educational institution with a campus located in that area. This could be a regional campus of an educational institution which has its headquarters elsewhere.</w:t>
      </w:r>
    </w:p>
    <w:p w14:paraId="22257CF1" w14:textId="77777777" w:rsidR="00FD0E30" w:rsidRPr="00FD0E30" w:rsidRDefault="00FD0E30" w:rsidP="00FD0E30">
      <w:pPr>
        <w:rPr>
          <w:lang w:val="en-AU"/>
        </w:rPr>
      </w:pPr>
      <w:r w:rsidRPr="00FD0E30">
        <w:rPr>
          <w:lang w:val="en-AU"/>
        </w:rPr>
        <w:t>The applicant must have lived only in a regional centre or other regional area for a period of at least two years immediately before applying for the second/subsequent Subclass </w:t>
      </w:r>
      <w:hyperlink r:id="rId496" w:history="1">
        <w:r w:rsidRPr="00FD0E30">
          <w:rPr>
            <w:rStyle w:val="Hyperlink"/>
            <w:lang w:val="en-AU"/>
          </w:rPr>
          <w:t>485</w:t>
        </w:r>
      </w:hyperlink>
      <w:r w:rsidRPr="00FD0E30">
        <w:rPr>
          <w:lang w:val="en-AU"/>
        </w:rPr>
        <w:t> visa in the Post-Higher Education Work stream (paragraphs </w:t>
      </w:r>
      <w:hyperlink r:id="rId497" w:anchor="4852322b" w:history="1">
        <w:r w:rsidRPr="00FD0E30">
          <w:rPr>
            <w:rStyle w:val="Hyperlink"/>
            <w:lang w:val="en-AU"/>
          </w:rPr>
          <w:t>485.232(2)(b)</w:t>
        </w:r>
      </w:hyperlink>
      <w:r w:rsidRPr="00FD0E30">
        <w:rPr>
          <w:lang w:val="en-AU"/>
        </w:rPr>
        <w:t>/</w:t>
      </w:r>
      <w:hyperlink r:id="rId498" w:anchor="4852342b" w:history="1">
        <w:r w:rsidRPr="00FD0E30">
          <w:rPr>
            <w:rStyle w:val="Hyperlink"/>
            <w:lang w:val="en-AU"/>
          </w:rPr>
          <w:t>485.234(2)(b)</w:t>
        </w:r>
      </w:hyperlink>
      <w:r w:rsidRPr="00FD0E30">
        <w:rPr>
          <w:lang w:val="en-AU"/>
        </w:rPr>
        <w:t>).</w:t>
      </w:r>
    </w:p>
    <w:p w14:paraId="1336F455" w14:textId="77777777" w:rsidR="00FD0E30" w:rsidRPr="00FD0E30" w:rsidRDefault="00FD0E30" w:rsidP="00FD0E30">
      <w:pPr>
        <w:rPr>
          <w:lang w:val="en-AU"/>
        </w:rPr>
      </w:pPr>
      <w:r w:rsidRPr="00FD0E30">
        <w:rPr>
          <w:lang w:val="en-AU"/>
        </w:rPr>
        <w:t>Proof of residence can include but is not limited to:</w:t>
      </w:r>
    </w:p>
    <w:p w14:paraId="3E481EFF" w14:textId="77777777" w:rsidR="00FD0E30" w:rsidRPr="00FD0E30" w:rsidRDefault="00FD0E30" w:rsidP="00FD0E30">
      <w:pPr>
        <w:numPr>
          <w:ilvl w:val="0"/>
          <w:numId w:val="54"/>
        </w:numPr>
        <w:rPr>
          <w:lang w:val="en-AU"/>
        </w:rPr>
      </w:pPr>
      <w:r w:rsidRPr="00FD0E30">
        <w:rPr>
          <w:lang w:val="en-AU"/>
        </w:rPr>
        <w:lastRenderedPageBreak/>
        <w:t>leases or rental agreements;</w:t>
      </w:r>
    </w:p>
    <w:p w14:paraId="6FD9E65D" w14:textId="77777777" w:rsidR="00FD0E30" w:rsidRPr="00FD0E30" w:rsidRDefault="00FD0E30" w:rsidP="00FD0E30">
      <w:pPr>
        <w:numPr>
          <w:ilvl w:val="0"/>
          <w:numId w:val="54"/>
        </w:numPr>
        <w:rPr>
          <w:lang w:val="en-AU"/>
        </w:rPr>
      </w:pPr>
      <w:r w:rsidRPr="00FD0E30">
        <w:rPr>
          <w:lang w:val="en-AU"/>
        </w:rPr>
        <w:t>utility bills such as telephone, gas, electricity or internet that show an applicant’s home address(es);</w:t>
      </w:r>
    </w:p>
    <w:p w14:paraId="156773CD" w14:textId="77777777" w:rsidR="00FD0E30" w:rsidRPr="00FD0E30" w:rsidRDefault="00FD0E30" w:rsidP="00FD0E30">
      <w:pPr>
        <w:numPr>
          <w:ilvl w:val="0"/>
          <w:numId w:val="54"/>
        </w:numPr>
        <w:rPr>
          <w:lang w:val="en-AU"/>
        </w:rPr>
      </w:pPr>
      <w:r w:rsidRPr="00FD0E30">
        <w:rPr>
          <w:lang w:val="en-AU"/>
        </w:rPr>
        <w:t>any other evidence that demonstrates the applicant is resident in a regional centre or other regional area.</w:t>
      </w:r>
    </w:p>
    <w:p w14:paraId="3CD2363F" w14:textId="77777777" w:rsidR="00FD0E30" w:rsidRPr="00FD0E30" w:rsidRDefault="00FD0E30" w:rsidP="00FD0E30">
      <w:pPr>
        <w:rPr>
          <w:lang w:val="en-AU"/>
        </w:rPr>
      </w:pPr>
      <w:r w:rsidRPr="00FD0E30">
        <w:rPr>
          <w:b/>
          <w:bCs/>
          <w:lang w:val="en-AU"/>
        </w:rPr>
        <w:t>Work or study must have orrurred in a regional centre or other regional area</w:t>
      </w:r>
    </w:p>
    <w:p w14:paraId="6777E042" w14:textId="77777777" w:rsidR="00FD0E30" w:rsidRPr="00FD0E30" w:rsidRDefault="00FD0E30" w:rsidP="00FD0E30">
      <w:pPr>
        <w:rPr>
          <w:lang w:val="en-AU"/>
        </w:rPr>
      </w:pPr>
      <w:r w:rsidRPr="00FD0E30">
        <w:rPr>
          <w:lang w:val="en-AU"/>
        </w:rPr>
        <w:t>There is no obligation to work or study while holding the first Subclass 485 visa or Subclass 485 visa in the Replacement stream, but if the holder chooses to work or study during the two-year period, the work or study must have been undertaken in a regional centre or other regional area (paragraphs </w:t>
      </w:r>
      <w:hyperlink r:id="rId499" w:anchor="4852322c" w:history="1">
        <w:r w:rsidRPr="00FD0E30">
          <w:rPr>
            <w:rStyle w:val="Hyperlink"/>
            <w:lang w:val="en-AU"/>
          </w:rPr>
          <w:t>485.232(2)(c)</w:t>
        </w:r>
      </w:hyperlink>
      <w:r w:rsidRPr="00FD0E30">
        <w:rPr>
          <w:lang w:val="en-AU"/>
        </w:rPr>
        <w:t> </w:t>
      </w:r>
      <w:hyperlink r:id="rId500" w:anchor="4852342c" w:history="1">
        <w:r w:rsidRPr="00FD0E30">
          <w:rPr>
            <w:rStyle w:val="Hyperlink"/>
            <w:lang w:val="en-AU"/>
          </w:rPr>
          <w:t>485.234(2)(c)</w:t>
        </w:r>
      </w:hyperlink>
      <w:r w:rsidRPr="00FD0E30">
        <w:rPr>
          <w:lang w:val="en-AU"/>
        </w:rPr>
        <w:t>). This criterion refers to where the person is physically located when working or studying.</w:t>
      </w:r>
    </w:p>
    <w:p w14:paraId="7CE327DA" w14:textId="77777777" w:rsidR="00FD0E30" w:rsidRPr="00FD0E30" w:rsidRDefault="00FD0E30" w:rsidP="00FD0E30">
      <w:pPr>
        <w:rPr>
          <w:lang w:val="en-AU"/>
        </w:rPr>
      </w:pPr>
      <w:r w:rsidRPr="00FD0E30">
        <w:rPr>
          <w:lang w:val="en-AU"/>
        </w:rPr>
        <w:t>If required, the key is to establish where the person has been physically located for their usual place of work. There is nothing in legislation limiting usual work duties from being routinely and regularly performed in more than one place in a regional centre or other regional area. Where officers are able to establish that the person's usual place of work and/or study has been in a regional centre or other regional area, the person has met the requirements of this condition.</w:t>
      </w:r>
    </w:p>
    <w:p w14:paraId="317CDB45" w14:textId="77777777" w:rsidR="00FD0E30" w:rsidRPr="00FD0E30" w:rsidRDefault="00FD0E30" w:rsidP="00FD0E30">
      <w:pPr>
        <w:rPr>
          <w:lang w:val="en-AU"/>
        </w:rPr>
      </w:pPr>
      <w:r w:rsidRPr="00FD0E30">
        <w:rPr>
          <w:lang w:val="en-AU"/>
        </w:rPr>
        <w:t>For example, the employer could be based in Sydney, or overseas, but be operating in a regional centre or other regional area through a local office or branch. If the visa holder worked in an office located in a regional centre or other regional area then they meet the work requirements of this paragraph. Similarly, working remotely from home while resident in a regional centre or other regional area meets the requirements of paragraphs 485.232(2)(c)/485.234(2)(c).</w:t>
      </w:r>
    </w:p>
    <w:p w14:paraId="1DF4B053" w14:textId="77777777" w:rsidR="00FD0E30" w:rsidRPr="00FD0E30" w:rsidRDefault="00FD0E30" w:rsidP="00FD0E30">
      <w:pPr>
        <w:rPr>
          <w:lang w:val="en-AU"/>
        </w:rPr>
      </w:pPr>
      <w:r w:rsidRPr="00FD0E30">
        <w:rPr>
          <w:lang w:val="en-AU"/>
        </w:rPr>
        <w:t>If required, the key is to establish where the person has been physically located for their place of study. Visa holders who attended classes at an educational institution must have done so at an educational institution, located in a regional centre or other regional area, or with a campus located within a regional centre or other regional area, unless the study was undertaken by distance education. Study undertaken by distance education while the visa holder was residing in a regional centre or other regional area also meets the requirements of paragraphs 485.232(2)(c)/485.234(2)(c).</w:t>
      </w:r>
    </w:p>
    <w:p w14:paraId="4F1D13DA" w14:textId="77777777" w:rsidR="00FD0E30" w:rsidRPr="00FD0E30" w:rsidRDefault="00FD0E30" w:rsidP="00FD0E30">
      <w:pPr>
        <w:rPr>
          <w:lang w:val="en-AU"/>
        </w:rPr>
      </w:pPr>
      <w:r w:rsidRPr="00FD0E30">
        <w:rPr>
          <w:b/>
          <w:bCs/>
          <w:lang w:val="en-AU"/>
        </w:rPr>
        <w:t>Periods spent outside a regional centre or other regional area</w:t>
      </w:r>
    </w:p>
    <w:p w14:paraId="298F78C6" w14:textId="77777777" w:rsidR="00FD0E30" w:rsidRPr="00FD0E30" w:rsidRDefault="00FD0E30" w:rsidP="00FD0E30">
      <w:pPr>
        <w:rPr>
          <w:lang w:val="en-AU"/>
        </w:rPr>
      </w:pPr>
      <w:r w:rsidRPr="00FD0E30">
        <w:rPr>
          <w:lang w:val="en-AU"/>
        </w:rPr>
        <w:t>Under policy, short holidays during which the applicant visits an area that is not a regional centre or other regional area (for example - Sydney or travels overseas) do not detract from a period of residence.</w:t>
      </w:r>
    </w:p>
    <w:p w14:paraId="001910F6" w14:textId="77777777" w:rsidR="00FD0E30" w:rsidRPr="00FD0E30" w:rsidRDefault="00FD0E30" w:rsidP="00FD0E30">
      <w:pPr>
        <w:rPr>
          <w:lang w:val="en-AU"/>
        </w:rPr>
      </w:pPr>
      <w:r w:rsidRPr="00FD0E30">
        <w:rPr>
          <w:lang w:val="en-AU"/>
        </w:rPr>
        <w:t xml:space="preserve">For example, an applicant produces evidence that they have resided in a regional centre or other regional area for a period of at least two years immediately before they apply for </w:t>
      </w:r>
      <w:r w:rsidRPr="00FD0E30">
        <w:rPr>
          <w:lang w:val="en-AU"/>
        </w:rPr>
        <w:lastRenderedPageBreak/>
        <w:t>a second/subsequent Subclass 485 visa in the Post-Higher Education Work stream on 20 September 2024. During that time, they spent three weeks visiting friends in Brisbane. This length of absence is not inconsistent with continuing to reside in a regional centre or other regional area.</w:t>
      </w:r>
    </w:p>
    <w:p w14:paraId="5CAC565A" w14:textId="77777777" w:rsidR="00FD0E30" w:rsidRPr="00FD0E30" w:rsidRDefault="00FD0E30" w:rsidP="00FD0E30">
      <w:pPr>
        <w:rPr>
          <w:lang w:val="en-AU"/>
        </w:rPr>
      </w:pPr>
      <w:r w:rsidRPr="00FD0E30">
        <w:rPr>
          <w:b/>
          <w:bCs/>
          <w:lang w:val="en-AU"/>
        </w:rPr>
        <w:t>Declaring intent to live in a regional centre or other regional area</w:t>
      </w:r>
    </w:p>
    <w:p w14:paraId="5A79A23F" w14:textId="77777777" w:rsidR="00FD0E30" w:rsidRPr="00FD0E30" w:rsidRDefault="00FD0E30" w:rsidP="00FD0E30">
      <w:pPr>
        <w:rPr>
          <w:lang w:val="en-AU"/>
        </w:rPr>
      </w:pPr>
      <w:r w:rsidRPr="00FD0E30">
        <w:rPr>
          <w:lang w:val="en-AU"/>
        </w:rPr>
        <w:t>An applicant and any member of the applicant’s family unit (‘the family member’) making a combined application with the applicant must declare in the application for the second or subsequent Subclass </w:t>
      </w:r>
      <w:hyperlink r:id="rId501" w:history="1">
        <w:r w:rsidRPr="00FD0E30">
          <w:rPr>
            <w:rStyle w:val="Hyperlink"/>
            <w:lang w:val="en-AU"/>
          </w:rPr>
          <w:t>485</w:t>
        </w:r>
      </w:hyperlink>
      <w:r w:rsidRPr="00FD0E30">
        <w:rPr>
          <w:lang w:val="en-AU"/>
        </w:rPr>
        <w:t> visa that they intend to live only in a regional centre or other regional area (and if the applicant or family member also intends to work or study — to work or study only in a regional centre or other regional area) - (paragraphs </w:t>
      </w:r>
      <w:hyperlink r:id="rId502" w:anchor="JD_485232" w:history="1">
        <w:r w:rsidRPr="00FD0E30">
          <w:rPr>
            <w:rStyle w:val="Hyperlink"/>
            <w:lang w:val="en-AU"/>
          </w:rPr>
          <w:t>485.232(1)(c)</w:t>
        </w:r>
      </w:hyperlink>
      <w:r w:rsidRPr="00FD0E30">
        <w:rPr>
          <w:lang w:val="en-AU"/>
        </w:rPr>
        <w:t>/</w:t>
      </w:r>
      <w:hyperlink r:id="rId503" w:anchor="JD_485234" w:history="1">
        <w:r w:rsidRPr="00FD0E30">
          <w:rPr>
            <w:rStyle w:val="Hyperlink"/>
            <w:lang w:val="en-AU"/>
          </w:rPr>
          <w:t>485.234(1)(c)</w:t>
        </w:r>
      </w:hyperlink>
      <w:r w:rsidRPr="00FD0E30">
        <w:rPr>
          <w:lang w:val="en-AU"/>
        </w:rPr>
        <w:t>).</w:t>
      </w:r>
    </w:p>
    <w:p w14:paraId="0752336A" w14:textId="77777777" w:rsidR="00FD0E30" w:rsidRPr="00FD0E30" w:rsidRDefault="00FD0E30" w:rsidP="00FD0E30">
      <w:pPr>
        <w:rPr>
          <w:lang w:val="en-AU"/>
        </w:rPr>
      </w:pPr>
      <w:r w:rsidRPr="00FD0E30">
        <w:rPr>
          <w:lang w:val="en-AU"/>
        </w:rPr>
        <w:t>The purpose of the declaration is to reinforce the need for an ongoing commitment to live (and work or study, if relevant) in a </w:t>
      </w:r>
      <w:hyperlink r:id="rId504" w:anchor="regionalcentreorotherregionalarea" w:history="1">
        <w:r w:rsidRPr="00FD0E30">
          <w:rPr>
            <w:rStyle w:val="Hyperlink"/>
            <w:lang w:val="en-AU"/>
          </w:rPr>
          <w:t>regional centre or other regional area</w:t>
        </w:r>
      </w:hyperlink>
      <w:r w:rsidRPr="00FD0E30">
        <w:rPr>
          <w:lang w:val="en-AU"/>
        </w:rPr>
        <w:t>.</w:t>
      </w:r>
    </w:p>
    <w:p w14:paraId="778B2BE4" w14:textId="77777777" w:rsidR="00FD0E30" w:rsidRPr="00FD0E30" w:rsidRDefault="00FD0E30" w:rsidP="00FD0E30">
      <w:pPr>
        <w:rPr>
          <w:lang w:val="en-AU"/>
        </w:rPr>
      </w:pPr>
      <w:r w:rsidRPr="00FD0E30">
        <w:rPr>
          <w:b/>
          <w:bCs/>
          <w:lang w:val="en-AU"/>
        </w:rPr>
        <w:t>Applicants must be living only in a regional centre or other regional area at time of decision</w:t>
      </w:r>
    </w:p>
    <w:p w14:paraId="311FC77C" w14:textId="77777777" w:rsidR="00FD0E30" w:rsidRPr="00FD0E30" w:rsidRDefault="00FD0E30" w:rsidP="00FD0E30">
      <w:pPr>
        <w:rPr>
          <w:lang w:val="en-AU"/>
        </w:rPr>
      </w:pPr>
      <w:r w:rsidRPr="00FD0E30">
        <w:rPr>
          <w:lang w:val="en-AU"/>
        </w:rPr>
        <w:t>At the time of decision on the application for the second/subsequent Subclass </w:t>
      </w:r>
      <w:hyperlink r:id="rId505" w:history="1">
        <w:r w:rsidRPr="00FD0E30">
          <w:rPr>
            <w:rStyle w:val="Hyperlink"/>
            <w:lang w:val="en-AU"/>
          </w:rPr>
          <w:t>485</w:t>
        </w:r>
      </w:hyperlink>
      <w:r w:rsidRPr="00FD0E30">
        <w:rPr>
          <w:lang w:val="en-AU"/>
        </w:rPr>
        <w:t> visa in the Post-Higher Education Work stream, the applicant must be living, (and if applicable, working or studying), only in a regional centre or other regional area (paragraphs </w:t>
      </w:r>
      <w:hyperlink r:id="rId506" w:anchor="4852323" w:history="1">
        <w:r w:rsidRPr="00FD0E30">
          <w:rPr>
            <w:rStyle w:val="Hyperlink"/>
            <w:lang w:val="en-AU"/>
          </w:rPr>
          <w:t>485.232(3)</w:t>
        </w:r>
      </w:hyperlink>
      <w:r w:rsidRPr="00FD0E30">
        <w:rPr>
          <w:lang w:val="en-AU"/>
        </w:rPr>
        <w:t>/</w:t>
      </w:r>
      <w:hyperlink r:id="rId507" w:anchor="JD_485234" w:history="1">
        <w:r w:rsidRPr="00FD0E30">
          <w:rPr>
            <w:rStyle w:val="Hyperlink"/>
            <w:lang w:val="en-AU"/>
          </w:rPr>
          <w:t>485.234(3)</w:t>
        </w:r>
      </w:hyperlink>
      <w:r w:rsidRPr="00FD0E30">
        <w:rPr>
          <w:lang w:val="en-AU"/>
        </w:rPr>
        <w:t>).</w:t>
      </w:r>
    </w:p>
    <w:p w14:paraId="2B34AB0D" w14:textId="77777777" w:rsidR="00FD0E30" w:rsidRPr="00FD0E30" w:rsidRDefault="00FD0E30" w:rsidP="00FD0E30">
      <w:pPr>
        <w:rPr>
          <w:lang w:val="en-AU"/>
        </w:rPr>
      </w:pPr>
      <w:r w:rsidRPr="00FD0E30">
        <w:rPr>
          <w:lang w:val="en-AU"/>
        </w:rPr>
        <w:t>This criterion provides an additional level of assurance about the commitment of the applicant to continue living, and if relevant, working or studying, only in a regional centre or other regional area while holding the second/subsequent Subclass 485 visa in the Post-Higher Education Work stream. As noted above, this could include remote working from home for an employer located elsewhere and distance education from an educational institution located elsewhere.</w:t>
      </w:r>
    </w:p>
    <w:p w14:paraId="1E92E4BF" w14:textId="77777777" w:rsidR="00FD0E30" w:rsidRPr="00FD0E30" w:rsidRDefault="00FD0E30" w:rsidP="00FD0E30">
      <w:pPr>
        <w:rPr>
          <w:b/>
          <w:bCs/>
          <w:lang w:val="en-AU"/>
        </w:rPr>
      </w:pPr>
      <w:bookmarkStart w:id="79" w:name="3_8_4"/>
      <w:bookmarkStart w:id="80" w:name="ql-temp35"/>
      <w:bookmarkEnd w:id="79"/>
      <w:bookmarkEnd w:id="80"/>
      <w:r w:rsidRPr="00FD0E30">
        <w:rPr>
          <w:b/>
          <w:bCs/>
          <w:lang w:val="en-AU"/>
        </w:rPr>
        <w:t> 3.8.4. Designated regional area - visa validity</w:t>
      </w:r>
    </w:p>
    <w:p w14:paraId="045E30C2" w14:textId="77777777" w:rsidR="00FD0E30" w:rsidRPr="00FD0E30" w:rsidRDefault="00FD0E30" w:rsidP="00FD0E30">
      <w:pPr>
        <w:rPr>
          <w:lang w:val="en-AU"/>
        </w:rPr>
      </w:pPr>
      <w:r w:rsidRPr="00FD0E30">
        <w:rPr>
          <w:lang w:val="en-AU"/>
        </w:rPr>
        <w:t>Clauses </w:t>
      </w:r>
      <w:hyperlink r:id="rId508" w:anchor="JD_485233" w:history="1">
        <w:r w:rsidRPr="00FD0E30">
          <w:rPr>
            <w:rStyle w:val="Hyperlink"/>
            <w:lang w:val="en-AU"/>
          </w:rPr>
          <w:t>485.233</w:t>
        </w:r>
      </w:hyperlink>
      <w:r w:rsidRPr="00FD0E30">
        <w:rPr>
          <w:lang w:val="en-AU"/>
        </w:rPr>
        <w:t> and </w:t>
      </w:r>
      <w:hyperlink r:id="rId509" w:anchor="JD_485235" w:history="1">
        <w:r w:rsidRPr="00FD0E30">
          <w:rPr>
            <w:rStyle w:val="Hyperlink"/>
            <w:lang w:val="en-AU"/>
          </w:rPr>
          <w:t>485.235</w:t>
        </w:r>
      </w:hyperlink>
      <w:r w:rsidRPr="00FD0E30">
        <w:rPr>
          <w:lang w:val="en-AU"/>
        </w:rPr>
        <w:t> provide the criteria of grant of a second/subsequent Subclass </w:t>
      </w:r>
      <w:hyperlink r:id="rId510" w:history="1">
        <w:r w:rsidRPr="00FD0E30">
          <w:rPr>
            <w:rStyle w:val="Hyperlink"/>
            <w:lang w:val="en-AU"/>
          </w:rPr>
          <w:t>485</w:t>
        </w:r>
      </w:hyperlink>
      <w:r w:rsidRPr="00FD0E30">
        <w:rPr>
          <w:lang w:val="en-AU"/>
        </w:rPr>
        <w:t> visa in thePost-Higher Education Work stream, valid for one year, for applicants who studied for their Australian qualification (the basis on which a previous Subclass 485 visa was granted) in a </w:t>
      </w:r>
      <w:hyperlink r:id="rId511" w:anchor="designatedregionalarea" w:history="1">
        <w:r w:rsidRPr="00FD0E30">
          <w:rPr>
            <w:rStyle w:val="Hyperlink"/>
            <w:b/>
            <w:bCs/>
            <w:i/>
            <w:iCs/>
            <w:lang w:val="en-AU"/>
          </w:rPr>
          <w:t>designated regional area</w:t>
        </w:r>
      </w:hyperlink>
      <w:r w:rsidRPr="00FD0E30">
        <w:rPr>
          <w:lang w:val="en-AU"/>
        </w:rPr>
        <w:t> and who do not meet clause </w:t>
      </w:r>
      <w:hyperlink r:id="rId512" w:anchor="JD_485232" w:history="1">
        <w:r w:rsidRPr="00FD0E30">
          <w:rPr>
            <w:rStyle w:val="Hyperlink"/>
            <w:lang w:val="en-AU"/>
          </w:rPr>
          <w:t>485.232</w:t>
        </w:r>
      </w:hyperlink>
      <w:r w:rsidRPr="00FD0E30">
        <w:rPr>
          <w:lang w:val="en-AU"/>
        </w:rPr>
        <w:t> and </w:t>
      </w:r>
      <w:hyperlink r:id="rId513" w:anchor="JD_485234" w:history="1">
        <w:r w:rsidRPr="00FD0E30">
          <w:rPr>
            <w:rStyle w:val="Hyperlink"/>
            <w:lang w:val="en-AU"/>
          </w:rPr>
          <w:t>485.234</w:t>
        </w:r>
      </w:hyperlink>
      <w:r w:rsidRPr="00FD0E30">
        <w:rPr>
          <w:lang w:val="en-AU"/>
        </w:rPr>
        <w:t> for a two-year visa. The legislative instrument made under subregulation </w:t>
      </w:r>
      <w:hyperlink r:id="rId514" w:anchor="115M" w:history="1">
        <w:r w:rsidRPr="00FD0E30">
          <w:rPr>
            <w:rStyle w:val="Hyperlink"/>
            <w:lang w:val="en-AU"/>
          </w:rPr>
          <w:t>1.15M(2)</w:t>
        </w:r>
      </w:hyperlink>
      <w:r w:rsidRPr="00FD0E30">
        <w:rPr>
          <w:lang w:val="en-AU"/>
        </w:rPr>
        <w:t> specifies postcodes that are in a designated city or major regional centre (category 2) or a </w:t>
      </w:r>
      <w:hyperlink r:id="rId515" w:anchor="regionalcentreorotherregionalarea" w:history="1">
        <w:r w:rsidRPr="00FD0E30">
          <w:rPr>
            <w:rStyle w:val="Hyperlink"/>
            <w:lang w:val="en-AU"/>
          </w:rPr>
          <w:t>regional centre or other regional area</w:t>
        </w:r>
      </w:hyperlink>
      <w:r w:rsidRPr="00FD0E30">
        <w:rPr>
          <w:lang w:val="en-AU"/>
        </w:rPr>
        <w:t> (category 3).</w:t>
      </w:r>
    </w:p>
    <w:p w14:paraId="2C812CE3" w14:textId="77777777" w:rsidR="00FD0E30" w:rsidRPr="00FD0E30" w:rsidRDefault="00FD0E30" w:rsidP="00FD0E30">
      <w:pPr>
        <w:rPr>
          <w:lang w:val="en-AU"/>
        </w:rPr>
      </w:pPr>
      <w:r w:rsidRPr="00FD0E30">
        <w:rPr>
          <w:lang w:val="en-AU"/>
        </w:rPr>
        <w:t>The practical effect of clauses 485.233 and 485.235 is that applicants who do not qualify for a two-year visa may be eligible for a one-year visa if:</w:t>
      </w:r>
    </w:p>
    <w:p w14:paraId="72A3D2F5" w14:textId="77777777" w:rsidR="00FD0E30" w:rsidRPr="00FD0E30" w:rsidRDefault="00FD0E30" w:rsidP="00FD0E30">
      <w:pPr>
        <w:numPr>
          <w:ilvl w:val="0"/>
          <w:numId w:val="55"/>
        </w:numPr>
        <w:rPr>
          <w:lang w:val="en-AU"/>
        </w:rPr>
      </w:pPr>
      <w:r w:rsidRPr="00FD0E30">
        <w:rPr>
          <w:lang w:val="en-AU"/>
        </w:rPr>
        <w:lastRenderedPageBreak/>
        <w:t>they studied in a designated regional area for the Australian qualification that lead to the grant of their first/a previous Subclass 485 visa in the Post-Study Work stream or the Post-Higher Education stream; and</w:t>
      </w:r>
    </w:p>
    <w:p w14:paraId="11E100AF" w14:textId="77777777" w:rsidR="00FD0E30" w:rsidRPr="00FD0E30" w:rsidRDefault="00FD0E30" w:rsidP="00FD0E30">
      <w:pPr>
        <w:numPr>
          <w:ilvl w:val="0"/>
          <w:numId w:val="55"/>
        </w:numPr>
        <w:rPr>
          <w:lang w:val="en-AU"/>
        </w:rPr>
      </w:pPr>
      <w:r w:rsidRPr="00FD0E30">
        <w:rPr>
          <w:lang w:val="en-AU"/>
        </w:rPr>
        <w:t>while holding the Subclass 485 visa in the Post-Study Work stream, Post-Higher Education Work stream or Replacement stream, they must have also lived (and worked or studied, if relevant) only in a designated regional area for at least two years immediately before applying for the second/subsequent Subclass 485 visa in the Post-Higher Education Work stream.</w:t>
      </w:r>
    </w:p>
    <w:p w14:paraId="7FE400D4" w14:textId="77777777" w:rsidR="00FD0E30" w:rsidRPr="00FD0E30" w:rsidRDefault="00FD0E30" w:rsidP="00FD0E30">
      <w:pPr>
        <w:rPr>
          <w:lang w:val="en-AU"/>
        </w:rPr>
      </w:pPr>
      <w:r w:rsidRPr="00FD0E30">
        <w:rPr>
          <w:lang w:val="en-AU"/>
        </w:rPr>
        <w:t>The only exception is where Category 2 (designated city or major regional centre) postcodes or a combination of Category 2 (designated city or major regional centre) and Category 3 (regional centre or other regional area) postcodes, from Tasmania as prescribed by legislative instrument </w:t>
      </w:r>
      <w:hyperlink r:id="rId516" w:tgtFrame="_blank" w:history="1">
        <w:r w:rsidRPr="00FD0E30">
          <w:rPr>
            <w:rStyle w:val="Hyperlink"/>
            <w:i/>
            <w:iCs/>
            <w:lang w:val="en-AU"/>
          </w:rPr>
          <w:t>Migration (Designated regional areas for certain skilled and temporary graduate visas)) Instrument (LIN 22/022) 2022</w:t>
        </w:r>
      </w:hyperlink>
      <w:r w:rsidRPr="00FD0E30">
        <w:rPr>
          <w:lang w:val="en-AU"/>
        </w:rPr>
        <w:t> under subregulation </w:t>
      </w:r>
      <w:hyperlink r:id="rId517" w:anchor="115M" w:history="1">
        <w:r w:rsidRPr="00FD0E30">
          <w:rPr>
            <w:rStyle w:val="Hyperlink"/>
            <w:lang w:val="en-AU"/>
          </w:rPr>
          <w:t>1.15M(1</w:t>
        </w:r>
      </w:hyperlink>
      <w:r w:rsidRPr="00FD0E30">
        <w:rPr>
          <w:lang w:val="en-AU"/>
        </w:rPr>
        <w:t>) and </w:t>
      </w:r>
      <w:hyperlink r:id="rId518" w:anchor="115M" w:history="1">
        <w:r w:rsidRPr="00FD0E30">
          <w:rPr>
            <w:rStyle w:val="Hyperlink"/>
            <w:lang w:val="en-AU"/>
          </w:rPr>
          <w:t>1.15M(2)</w:t>
        </w:r>
      </w:hyperlink>
      <w:r w:rsidRPr="00FD0E30">
        <w:rPr>
          <w:lang w:val="en-AU"/>
        </w:rPr>
        <w:t>, are used to meet clause </w:t>
      </w:r>
      <w:hyperlink r:id="rId519" w:anchor="JD_485233" w:history="1">
        <w:r w:rsidRPr="00FD0E30">
          <w:rPr>
            <w:rStyle w:val="Hyperlink"/>
            <w:lang w:val="en-AU"/>
          </w:rPr>
          <w:t>485.233</w:t>
        </w:r>
      </w:hyperlink>
      <w:r w:rsidRPr="00FD0E30">
        <w:rPr>
          <w:lang w:val="en-AU"/>
        </w:rPr>
        <w:t> and </w:t>
      </w:r>
      <w:hyperlink r:id="rId520" w:anchor="JD_485235" w:history="1">
        <w:r w:rsidRPr="00FD0E30">
          <w:rPr>
            <w:rStyle w:val="Hyperlink"/>
            <w:lang w:val="en-AU"/>
          </w:rPr>
          <w:t>485.235</w:t>
        </w:r>
      </w:hyperlink>
      <w:r w:rsidRPr="00FD0E30">
        <w:rPr>
          <w:lang w:val="en-AU"/>
        </w:rPr>
        <w:t>. An applicant who satisfies these requirements using only these prescribed Tasmanian postcodes is eligible for a two-year visa in accordance with clause </w:t>
      </w:r>
      <w:hyperlink r:id="rId521" w:anchor="JD_4855" w:history="1">
        <w:r w:rsidRPr="00FD0E30">
          <w:rPr>
            <w:rStyle w:val="Hyperlink"/>
            <w:lang w:val="en-AU"/>
          </w:rPr>
          <w:t>485.513</w:t>
        </w:r>
      </w:hyperlink>
      <w:r w:rsidRPr="00FD0E30">
        <w:rPr>
          <w:lang w:val="en-AU"/>
        </w:rPr>
        <w:t>.</w:t>
      </w:r>
    </w:p>
    <w:p w14:paraId="6900BB40" w14:textId="77777777" w:rsidR="00FD0E30" w:rsidRPr="00FD0E30" w:rsidRDefault="00FD0E30" w:rsidP="00FD0E30">
      <w:pPr>
        <w:rPr>
          <w:lang w:val="en-AU"/>
        </w:rPr>
      </w:pPr>
      <w:r w:rsidRPr="00FD0E30">
        <w:rPr>
          <w:lang w:val="en-AU"/>
        </w:rPr>
        <w:t>The intent is to increase student flows into Tasmania. Therefore, to receive a two-year visa the</w:t>
      </w:r>
      <w:r w:rsidRPr="00FD0E30">
        <w:rPr>
          <w:b/>
          <w:bCs/>
          <w:lang w:val="en-AU"/>
        </w:rPr>
        <w:t> first Subclass 485 visa in the Post-Study Work stream must have been a result of study in a designated regional area from Tasmania at an educational institution located in that area and the applicant lived in a designated regional area from Tasmania while undertaking that study</w:t>
      </w:r>
      <w:r w:rsidRPr="00FD0E30">
        <w:rPr>
          <w:lang w:val="en-AU"/>
        </w:rPr>
        <w:t>. </w:t>
      </w:r>
    </w:p>
    <w:p w14:paraId="5C1C785D" w14:textId="77777777" w:rsidR="00FD0E30" w:rsidRPr="00FD0E30" w:rsidRDefault="00FD0E30" w:rsidP="00FD0E30">
      <w:pPr>
        <w:rPr>
          <w:lang w:val="en-AU"/>
        </w:rPr>
      </w:pPr>
      <w:r w:rsidRPr="00FD0E30">
        <w:rPr>
          <w:lang w:val="en-AU"/>
        </w:rPr>
        <w:t>Note applicants who qualify for a two-year visa under clauses </w:t>
      </w:r>
      <w:hyperlink r:id="rId522" w:anchor="JD_485232" w:history="1">
        <w:r w:rsidRPr="00FD0E30">
          <w:rPr>
            <w:rStyle w:val="Hyperlink"/>
            <w:lang w:val="en-AU"/>
          </w:rPr>
          <w:t>485.232</w:t>
        </w:r>
      </w:hyperlink>
      <w:r w:rsidRPr="00FD0E30">
        <w:rPr>
          <w:lang w:val="en-AU"/>
        </w:rPr>
        <w:t> and </w:t>
      </w:r>
      <w:hyperlink r:id="rId523" w:anchor="JD_485234" w:history="1">
        <w:r w:rsidRPr="00FD0E30">
          <w:rPr>
            <w:rStyle w:val="Hyperlink"/>
            <w:lang w:val="en-AU"/>
          </w:rPr>
          <w:t>485.234</w:t>
        </w:r>
      </w:hyperlink>
      <w:r w:rsidRPr="00FD0E30">
        <w:rPr>
          <w:lang w:val="en-AU"/>
        </w:rPr>
        <w:t> must satisfy clause </w:t>
      </w:r>
      <w:hyperlink r:id="rId524" w:anchor="JD_485232" w:history="1">
        <w:r w:rsidRPr="00FD0E30">
          <w:rPr>
            <w:rStyle w:val="Hyperlink"/>
            <w:lang w:val="en-AU"/>
          </w:rPr>
          <w:t>485.232</w:t>
        </w:r>
      </w:hyperlink>
      <w:r w:rsidRPr="00FD0E30">
        <w:rPr>
          <w:lang w:val="en-AU"/>
        </w:rPr>
        <w:t> and </w:t>
      </w:r>
      <w:hyperlink r:id="rId525" w:anchor="JD_485234" w:history="1">
        <w:r w:rsidRPr="00FD0E30">
          <w:rPr>
            <w:rStyle w:val="Hyperlink"/>
            <w:lang w:val="en-AU"/>
          </w:rPr>
          <w:t>485.234</w:t>
        </w:r>
      </w:hyperlink>
      <w:r w:rsidRPr="00FD0E30">
        <w:rPr>
          <w:lang w:val="en-AU"/>
        </w:rPr>
        <w:t>. Paragraphs </w:t>
      </w:r>
      <w:hyperlink r:id="rId526" w:anchor="JD_485233" w:history="1">
        <w:r w:rsidRPr="00FD0E30">
          <w:rPr>
            <w:rStyle w:val="Hyperlink"/>
            <w:lang w:val="en-AU"/>
          </w:rPr>
          <w:t>485.233(1)(c)/</w:t>
        </w:r>
      </w:hyperlink>
      <w:hyperlink r:id="rId527" w:anchor="4852351c" w:history="1">
        <w:r w:rsidRPr="00FD0E30">
          <w:rPr>
            <w:rStyle w:val="Hyperlink"/>
            <w:lang w:val="en-AU"/>
          </w:rPr>
          <w:t>485.235(1)(c)</w:t>
        </w:r>
      </w:hyperlink>
      <w:r w:rsidRPr="00FD0E30">
        <w:rPr>
          <w:lang w:val="en-AU"/>
        </w:rPr>
        <w:t> ensure they are not eligible under clause </w:t>
      </w:r>
      <w:hyperlink r:id="rId528" w:anchor="JD_485233" w:history="1">
        <w:r w:rsidRPr="00FD0E30">
          <w:rPr>
            <w:rStyle w:val="Hyperlink"/>
            <w:lang w:val="en-AU"/>
          </w:rPr>
          <w:t>485.233</w:t>
        </w:r>
      </w:hyperlink>
      <w:r w:rsidRPr="00FD0E30">
        <w:rPr>
          <w:lang w:val="en-AU"/>
        </w:rPr>
        <w:t> and </w:t>
      </w:r>
      <w:hyperlink r:id="rId529" w:anchor="JD_485235" w:history="1">
        <w:r w:rsidRPr="00FD0E30">
          <w:rPr>
            <w:rStyle w:val="Hyperlink"/>
            <w:lang w:val="en-AU"/>
          </w:rPr>
          <w:t>485.235</w:t>
        </w:r>
      </w:hyperlink>
      <w:r w:rsidRPr="00FD0E30">
        <w:rPr>
          <w:lang w:val="en-AU"/>
        </w:rPr>
        <w:t>.</w:t>
      </w:r>
    </w:p>
    <w:p w14:paraId="4B427A20" w14:textId="77777777" w:rsidR="00FD0E30" w:rsidRPr="00FD0E30" w:rsidRDefault="00FD0E30" w:rsidP="00FD0E30">
      <w:pPr>
        <w:rPr>
          <w:lang w:val="en-AU"/>
        </w:rPr>
      </w:pPr>
      <w:r w:rsidRPr="00FD0E30">
        <w:rPr>
          <w:b/>
          <w:bCs/>
          <w:lang w:val="en-AU"/>
        </w:rPr>
        <w:t>Criteria for one-year grant</w:t>
      </w:r>
    </w:p>
    <w:p w14:paraId="5053FE82" w14:textId="77777777" w:rsidR="00FD0E30" w:rsidRPr="00FD0E30" w:rsidRDefault="00FD0E30" w:rsidP="00FD0E30">
      <w:pPr>
        <w:rPr>
          <w:lang w:val="en-AU"/>
        </w:rPr>
      </w:pPr>
      <w:r w:rsidRPr="00FD0E30">
        <w:rPr>
          <w:lang w:val="en-AU"/>
        </w:rPr>
        <w:t>The criteria for the grant of a second/subsequent Subclass </w:t>
      </w:r>
      <w:hyperlink r:id="rId530" w:history="1">
        <w:r w:rsidRPr="00FD0E30">
          <w:rPr>
            <w:rStyle w:val="Hyperlink"/>
            <w:lang w:val="en-AU"/>
          </w:rPr>
          <w:t>485</w:t>
        </w:r>
      </w:hyperlink>
      <w:r w:rsidRPr="00FD0E30">
        <w:rPr>
          <w:lang w:val="en-AU"/>
        </w:rPr>
        <w:t> visa in the Post-Higher Education Work stream that will be valid for one year are set out below:</w:t>
      </w:r>
    </w:p>
    <w:p w14:paraId="415795BF" w14:textId="77777777" w:rsidR="00FD0E30" w:rsidRPr="00FD0E30" w:rsidRDefault="00FD0E30" w:rsidP="00FD0E30">
      <w:pPr>
        <w:rPr>
          <w:lang w:val="en-AU"/>
        </w:rPr>
      </w:pPr>
      <w:r w:rsidRPr="00FD0E30">
        <w:rPr>
          <w:lang w:val="en-AU"/>
        </w:rPr>
        <w:t>An applicant must:</w:t>
      </w:r>
    </w:p>
    <w:p w14:paraId="58189607" w14:textId="77777777" w:rsidR="00FD0E30" w:rsidRPr="00FD0E30" w:rsidRDefault="00FD0E30" w:rsidP="00FD0E30">
      <w:pPr>
        <w:numPr>
          <w:ilvl w:val="0"/>
          <w:numId w:val="56"/>
        </w:numPr>
        <w:rPr>
          <w:lang w:val="en-AU"/>
        </w:rPr>
      </w:pPr>
      <w:r w:rsidRPr="00FD0E30">
        <w:rPr>
          <w:lang w:val="en-AU"/>
        </w:rPr>
        <w:t>have held the first Subclass 485 visa in the Post-Study Work stream or the Post-Higher Education stream when the application for the second Subclass 485 visa in the Post-Higher Education Work stream was made (paragraph </w:t>
      </w:r>
      <w:hyperlink r:id="rId531" w:anchor="JD_485233" w:history="1">
        <w:r w:rsidRPr="00FD0E30">
          <w:rPr>
            <w:rStyle w:val="Hyperlink"/>
            <w:lang w:val="en-AU"/>
          </w:rPr>
          <w:t>485.233(1)(a)</w:t>
        </w:r>
      </w:hyperlink>
      <w:r w:rsidRPr="00FD0E30">
        <w:rPr>
          <w:lang w:val="en-AU"/>
        </w:rPr>
        <w:t>); or</w:t>
      </w:r>
    </w:p>
    <w:p w14:paraId="42407BFC" w14:textId="77777777" w:rsidR="00FD0E30" w:rsidRPr="00FD0E30" w:rsidRDefault="00FD0E30" w:rsidP="00FD0E30">
      <w:pPr>
        <w:numPr>
          <w:ilvl w:val="0"/>
          <w:numId w:val="56"/>
        </w:numPr>
        <w:rPr>
          <w:lang w:val="en-AU"/>
        </w:rPr>
      </w:pPr>
      <w:r w:rsidRPr="00FD0E30">
        <w:rPr>
          <w:lang w:val="en-AU"/>
        </w:rPr>
        <w:t xml:space="preserve">previously have held a Subclass 485 visa (the first visa) in the Post-Study Work stream; and at the time the subsequent visa application was made, held a Subclass 485 visa in the Post-Study Work stream on the basis of an application </w:t>
      </w:r>
      <w:r w:rsidRPr="00FD0E30">
        <w:rPr>
          <w:lang w:val="en-AU"/>
        </w:rPr>
        <w:lastRenderedPageBreak/>
        <w:t>to which paragraph 1229(2)(a)(ia) applied, or in the Replacement stream (paragraphs </w:t>
      </w:r>
      <w:hyperlink r:id="rId532" w:anchor="4852351a" w:history="1">
        <w:r w:rsidRPr="00FD0E30">
          <w:rPr>
            <w:rStyle w:val="Hyperlink"/>
            <w:lang w:val="en-AU"/>
          </w:rPr>
          <w:t>485.235(1)(a)</w:t>
        </w:r>
      </w:hyperlink>
      <w:r w:rsidRPr="00FD0E30">
        <w:rPr>
          <w:lang w:val="en-AU"/>
        </w:rPr>
        <w:t> and</w:t>
      </w:r>
      <w:hyperlink r:id="rId533" w:anchor="4852351a" w:history="1">
        <w:r w:rsidRPr="00FD0E30">
          <w:rPr>
            <w:rStyle w:val="Hyperlink"/>
            <w:lang w:val="en-AU"/>
          </w:rPr>
          <w:t>(b)</w:t>
        </w:r>
      </w:hyperlink>
      <w:r w:rsidRPr="00FD0E30">
        <w:rPr>
          <w:lang w:val="en-AU"/>
        </w:rPr>
        <w:t>).</w:t>
      </w:r>
    </w:p>
    <w:p w14:paraId="3EE14C89" w14:textId="77777777" w:rsidR="00FD0E30" w:rsidRPr="00FD0E30" w:rsidRDefault="00FD0E30" w:rsidP="00FD0E30">
      <w:pPr>
        <w:rPr>
          <w:lang w:val="en-AU"/>
        </w:rPr>
      </w:pPr>
      <w:r w:rsidRPr="00FD0E30">
        <w:rPr>
          <w:lang w:val="en-AU"/>
        </w:rPr>
        <w:t>The first/previously held Subclass 485 visa in the Post-Study Work stream or the Post-Higher Education Work stream must have been granted as a result of study in a designated regional area at an educational institution located in that area and the applicant must have lived only in a designated regional area while undertaking that study (paragraphs </w:t>
      </w:r>
      <w:hyperlink r:id="rId534" w:anchor="JD_485233" w:history="1">
        <w:r w:rsidRPr="00FD0E30">
          <w:rPr>
            <w:rStyle w:val="Hyperlink"/>
            <w:lang w:val="en-AU"/>
          </w:rPr>
          <w:t>485.233(1)(b)</w:t>
        </w:r>
      </w:hyperlink>
      <w:r w:rsidRPr="00FD0E30">
        <w:rPr>
          <w:lang w:val="en-AU"/>
        </w:rPr>
        <w:t> and </w:t>
      </w:r>
      <w:hyperlink r:id="rId535" w:anchor="4852332a" w:history="1">
        <w:r w:rsidRPr="00FD0E30">
          <w:rPr>
            <w:rStyle w:val="Hyperlink"/>
            <w:lang w:val="en-AU"/>
          </w:rPr>
          <w:t>485.233(2)(a)</w:t>
        </w:r>
      </w:hyperlink>
      <w:r w:rsidRPr="00FD0E30">
        <w:rPr>
          <w:lang w:val="en-AU"/>
        </w:rPr>
        <w:t> / </w:t>
      </w:r>
      <w:hyperlink r:id="rId536" w:anchor="4852351a" w:history="1">
        <w:r w:rsidRPr="00FD0E30">
          <w:rPr>
            <w:rStyle w:val="Hyperlink"/>
            <w:lang w:val="en-AU"/>
          </w:rPr>
          <w:t>485.235(1)(a)</w:t>
        </w:r>
      </w:hyperlink>
      <w:r w:rsidRPr="00FD0E30">
        <w:rPr>
          <w:lang w:val="en-AU"/>
        </w:rPr>
        <w:t> and </w:t>
      </w:r>
      <w:hyperlink r:id="rId537" w:anchor="4852352a" w:history="1">
        <w:r w:rsidRPr="00FD0E30">
          <w:rPr>
            <w:rStyle w:val="Hyperlink"/>
            <w:lang w:val="en-AU"/>
          </w:rPr>
          <w:t>485.235(2)(a)).</w:t>
        </w:r>
      </w:hyperlink>
    </w:p>
    <w:p w14:paraId="64420360" w14:textId="77777777" w:rsidR="00FD0E30" w:rsidRPr="00FD0E30" w:rsidRDefault="00FD0E30" w:rsidP="00FD0E30">
      <w:pPr>
        <w:rPr>
          <w:lang w:val="en-AU"/>
        </w:rPr>
      </w:pPr>
      <w:r w:rsidRPr="00FD0E30">
        <w:rPr>
          <w:lang w:val="en-AU"/>
        </w:rPr>
        <w:t>For example, this criterion could be satisfied by living in Perth and studying at the Edith Cowan University in Perth or by living on the Gold Coast and studying at the Gold Coast campus of a Griffith University (whose headquarters is in Brisbane). The intention is to maximise incentives for international students to live in a designated regional area and study at an educational institution with a campus located in that area. This could be a regional campus of an educational institution which has its headquarters elsewhere. </w:t>
      </w:r>
    </w:p>
    <w:p w14:paraId="53887162" w14:textId="77777777" w:rsidR="00FD0E30" w:rsidRPr="00FD0E30" w:rsidRDefault="00FD0E30" w:rsidP="00FD0E30">
      <w:pPr>
        <w:rPr>
          <w:lang w:val="en-AU"/>
        </w:rPr>
      </w:pPr>
      <w:r w:rsidRPr="00FD0E30">
        <w:rPr>
          <w:lang w:val="en-AU"/>
        </w:rPr>
        <w:t>An applicant must have lived only in a designated regional area for a period of at least two years immediately before applying for the second/subsequent Subclass 485 visa (paragraph </w:t>
      </w:r>
      <w:hyperlink r:id="rId538" w:anchor="4852332b" w:history="1">
        <w:r w:rsidRPr="00FD0E30">
          <w:rPr>
            <w:rStyle w:val="Hyperlink"/>
            <w:lang w:val="en-AU"/>
          </w:rPr>
          <w:t>485.233(2)(b)</w:t>
        </w:r>
      </w:hyperlink>
      <w:r w:rsidRPr="00FD0E30">
        <w:rPr>
          <w:lang w:val="en-AU"/>
        </w:rPr>
        <w:t>/</w:t>
      </w:r>
      <w:hyperlink r:id="rId539" w:anchor="4852352b" w:history="1">
        <w:r w:rsidRPr="00FD0E30">
          <w:rPr>
            <w:rStyle w:val="Hyperlink"/>
            <w:lang w:val="en-AU"/>
          </w:rPr>
          <w:t>485.235(2)(b)</w:t>
        </w:r>
      </w:hyperlink>
      <w:r w:rsidRPr="00FD0E30">
        <w:rPr>
          <w:lang w:val="en-AU"/>
        </w:rPr>
        <w:t>).</w:t>
      </w:r>
    </w:p>
    <w:p w14:paraId="3472B1F1" w14:textId="77777777" w:rsidR="00FD0E30" w:rsidRPr="00FD0E30" w:rsidRDefault="00FD0E30" w:rsidP="00FD0E30">
      <w:pPr>
        <w:rPr>
          <w:lang w:val="en-AU"/>
        </w:rPr>
      </w:pPr>
      <w:r w:rsidRPr="00FD0E30">
        <w:rPr>
          <w:lang w:val="en-AU"/>
        </w:rPr>
        <w:t>Proof of residence can include but is not limited to:</w:t>
      </w:r>
    </w:p>
    <w:p w14:paraId="2F212F43" w14:textId="77777777" w:rsidR="00FD0E30" w:rsidRPr="00FD0E30" w:rsidRDefault="00FD0E30" w:rsidP="00FD0E30">
      <w:pPr>
        <w:numPr>
          <w:ilvl w:val="0"/>
          <w:numId w:val="57"/>
        </w:numPr>
        <w:rPr>
          <w:lang w:val="en-AU"/>
        </w:rPr>
      </w:pPr>
      <w:r w:rsidRPr="00FD0E30">
        <w:rPr>
          <w:lang w:val="en-AU"/>
        </w:rPr>
        <w:t>leases or rental agreements;</w:t>
      </w:r>
    </w:p>
    <w:p w14:paraId="271EE679" w14:textId="77777777" w:rsidR="00FD0E30" w:rsidRPr="00FD0E30" w:rsidRDefault="00FD0E30" w:rsidP="00FD0E30">
      <w:pPr>
        <w:numPr>
          <w:ilvl w:val="0"/>
          <w:numId w:val="57"/>
        </w:numPr>
        <w:rPr>
          <w:lang w:val="en-AU"/>
        </w:rPr>
      </w:pPr>
      <w:r w:rsidRPr="00FD0E30">
        <w:rPr>
          <w:lang w:val="en-AU"/>
        </w:rPr>
        <w:t>utility bills such as telephone, gas, electricity or internet that show an applicant’s home address(es);</w:t>
      </w:r>
    </w:p>
    <w:p w14:paraId="677C6E38" w14:textId="77777777" w:rsidR="00FD0E30" w:rsidRPr="00FD0E30" w:rsidRDefault="00FD0E30" w:rsidP="00FD0E30">
      <w:pPr>
        <w:numPr>
          <w:ilvl w:val="0"/>
          <w:numId w:val="57"/>
        </w:numPr>
        <w:rPr>
          <w:lang w:val="en-AU"/>
        </w:rPr>
      </w:pPr>
      <w:r w:rsidRPr="00FD0E30">
        <w:rPr>
          <w:lang w:val="en-AU"/>
        </w:rPr>
        <w:t>any other evidence that demonstrates the applicant is resident in a designated regional area.</w:t>
      </w:r>
    </w:p>
    <w:p w14:paraId="2B9D5860" w14:textId="77777777" w:rsidR="00FD0E30" w:rsidRPr="00FD0E30" w:rsidRDefault="00FD0E30" w:rsidP="00FD0E30">
      <w:pPr>
        <w:rPr>
          <w:lang w:val="en-AU"/>
        </w:rPr>
      </w:pPr>
      <w:r w:rsidRPr="00FD0E30">
        <w:rPr>
          <w:lang w:val="en-AU"/>
        </w:rPr>
        <w:t>Paragraphs </w:t>
      </w:r>
      <w:hyperlink r:id="rId540" w:anchor="4852331c" w:history="1">
        <w:r w:rsidRPr="00FD0E30">
          <w:rPr>
            <w:rStyle w:val="Hyperlink"/>
            <w:lang w:val="en-AU"/>
          </w:rPr>
          <w:t>485.233(1)(c)</w:t>
        </w:r>
      </w:hyperlink>
      <w:r w:rsidRPr="00FD0E30">
        <w:rPr>
          <w:lang w:val="en-AU"/>
        </w:rPr>
        <w:t> and </w:t>
      </w:r>
      <w:hyperlink r:id="rId541" w:anchor="4852351c" w:history="1">
        <w:r w:rsidRPr="00FD0E30">
          <w:rPr>
            <w:rStyle w:val="Hyperlink"/>
            <w:lang w:val="en-AU"/>
          </w:rPr>
          <w:t>485.235(1)(c)</w:t>
        </w:r>
      </w:hyperlink>
      <w:r w:rsidRPr="00FD0E30">
        <w:rPr>
          <w:lang w:val="en-AU"/>
        </w:rPr>
        <w:t>) avoid any overlap arising from the fact that an applicant who meets the criteria for a two-year visa would otherwise also meet the criteria for a one-year visa. The paragraphs ensure that if the applicant satisfies the criteria for the two-year visa at clause </w:t>
      </w:r>
      <w:hyperlink r:id="rId542" w:anchor="JD_485232" w:history="1">
        <w:r w:rsidRPr="00FD0E30">
          <w:rPr>
            <w:rStyle w:val="Hyperlink"/>
            <w:lang w:val="en-AU"/>
          </w:rPr>
          <w:t>485.232</w:t>
        </w:r>
      </w:hyperlink>
      <w:r w:rsidRPr="00FD0E30">
        <w:rPr>
          <w:lang w:val="en-AU"/>
        </w:rPr>
        <w:t> or </w:t>
      </w:r>
      <w:hyperlink r:id="rId543" w:anchor="JD_485234" w:history="1">
        <w:r w:rsidRPr="00FD0E30">
          <w:rPr>
            <w:rStyle w:val="Hyperlink"/>
            <w:lang w:val="en-AU"/>
          </w:rPr>
          <w:t>485.234</w:t>
        </w:r>
      </w:hyperlink>
      <w:r w:rsidRPr="00FD0E30">
        <w:rPr>
          <w:lang w:val="en-AU"/>
        </w:rPr>
        <w:t>, they are not eligible for a one-year visa under clause </w:t>
      </w:r>
      <w:hyperlink r:id="rId544" w:anchor="JD_485233" w:history="1">
        <w:r w:rsidRPr="00FD0E30">
          <w:rPr>
            <w:rStyle w:val="Hyperlink"/>
            <w:lang w:val="en-AU"/>
          </w:rPr>
          <w:t>485.233</w:t>
        </w:r>
      </w:hyperlink>
      <w:r w:rsidRPr="00FD0E30">
        <w:rPr>
          <w:lang w:val="en-AU"/>
        </w:rPr>
        <w:t> or </w:t>
      </w:r>
      <w:hyperlink r:id="rId545" w:anchor="JD_485235" w:history="1">
        <w:r w:rsidRPr="00FD0E30">
          <w:rPr>
            <w:rStyle w:val="Hyperlink"/>
            <w:lang w:val="en-AU"/>
          </w:rPr>
          <w:t>485.235</w:t>
        </w:r>
      </w:hyperlink>
      <w:r w:rsidRPr="00FD0E30">
        <w:rPr>
          <w:lang w:val="en-AU"/>
        </w:rPr>
        <w:t>.</w:t>
      </w:r>
    </w:p>
    <w:p w14:paraId="4E542248" w14:textId="77777777" w:rsidR="00FD0E30" w:rsidRPr="00FD0E30" w:rsidRDefault="00FD0E30" w:rsidP="00FD0E30">
      <w:pPr>
        <w:rPr>
          <w:lang w:val="en-AU"/>
        </w:rPr>
      </w:pPr>
      <w:r w:rsidRPr="00FD0E30">
        <w:rPr>
          <w:b/>
          <w:bCs/>
          <w:lang w:val="en-AU"/>
        </w:rPr>
        <w:t>Work or study must have occurred in a regional centre or other regional area</w:t>
      </w:r>
    </w:p>
    <w:p w14:paraId="0CB401F8" w14:textId="77777777" w:rsidR="00FD0E30" w:rsidRPr="00FD0E30" w:rsidRDefault="00FD0E30" w:rsidP="00FD0E30">
      <w:pPr>
        <w:rPr>
          <w:lang w:val="en-AU"/>
        </w:rPr>
      </w:pPr>
      <w:r w:rsidRPr="00FD0E30">
        <w:rPr>
          <w:lang w:val="en-AU"/>
        </w:rPr>
        <w:t>There is no obligation to work or study while the applicant held a previous Subclass </w:t>
      </w:r>
      <w:hyperlink r:id="rId546" w:history="1">
        <w:r w:rsidRPr="00FD0E30">
          <w:rPr>
            <w:rStyle w:val="Hyperlink"/>
            <w:lang w:val="en-AU"/>
          </w:rPr>
          <w:t>485</w:t>
        </w:r>
      </w:hyperlink>
      <w:r w:rsidRPr="00FD0E30">
        <w:rPr>
          <w:lang w:val="en-AU"/>
        </w:rPr>
        <w:t> visa, but if the holder chooses to work or study during the two-year period, the work or study must have been undertaken in a designated regional area (paragraph </w:t>
      </w:r>
      <w:hyperlink r:id="rId547" w:anchor="4852332c" w:history="1">
        <w:r w:rsidRPr="00FD0E30">
          <w:rPr>
            <w:rStyle w:val="Hyperlink"/>
            <w:lang w:val="en-AU"/>
          </w:rPr>
          <w:t>485.233(2)(c</w:t>
        </w:r>
      </w:hyperlink>
      <w:r w:rsidRPr="00FD0E30">
        <w:rPr>
          <w:lang w:val="en-AU"/>
        </w:rPr>
        <w:t>)/</w:t>
      </w:r>
      <w:hyperlink r:id="rId548" w:anchor="4852352c" w:history="1">
        <w:r w:rsidRPr="00FD0E30">
          <w:rPr>
            <w:rStyle w:val="Hyperlink"/>
            <w:lang w:val="en-AU"/>
          </w:rPr>
          <w:t>485.235(2)(c)</w:t>
        </w:r>
      </w:hyperlink>
      <w:r w:rsidRPr="00FD0E30">
        <w:rPr>
          <w:lang w:val="en-AU"/>
        </w:rPr>
        <w:t>. This criterion refers to where the person was physically located when working or studying.</w:t>
      </w:r>
    </w:p>
    <w:p w14:paraId="70BC4A74" w14:textId="77777777" w:rsidR="00FD0E30" w:rsidRPr="00FD0E30" w:rsidRDefault="00FD0E30" w:rsidP="00FD0E30">
      <w:pPr>
        <w:rPr>
          <w:lang w:val="en-AU"/>
        </w:rPr>
      </w:pPr>
      <w:r w:rsidRPr="00FD0E30">
        <w:rPr>
          <w:lang w:val="en-AU"/>
        </w:rPr>
        <w:t xml:space="preserve">If required, the key is to establish where the person was physically located for their usual place of work. There is nothing in legislation limiting usual work duties from being routinely and regularly performed in more than one place in a designated regional area. </w:t>
      </w:r>
      <w:r w:rsidRPr="00FD0E30">
        <w:rPr>
          <w:lang w:val="en-AU"/>
        </w:rPr>
        <w:lastRenderedPageBreak/>
        <w:t>Where officers are able to establish that the person's usual place of work and/or study was in a designated regional area, the person has met the requirements of this condition.</w:t>
      </w:r>
    </w:p>
    <w:p w14:paraId="0281294C" w14:textId="77777777" w:rsidR="00FD0E30" w:rsidRPr="00FD0E30" w:rsidRDefault="00FD0E30" w:rsidP="00FD0E30">
      <w:pPr>
        <w:rPr>
          <w:lang w:val="en-AU"/>
        </w:rPr>
      </w:pPr>
      <w:r w:rsidRPr="00FD0E30">
        <w:rPr>
          <w:lang w:val="en-AU"/>
        </w:rPr>
        <w:t>For example, the employer could be based in Sydney, or overseas, but be operating in a designated regional area through a local office or branch. If the visa holder was working in an office located in a designated regional area then they meet the work requirements of this paragraph. Similarly, working remotely from home while the applicant was resident in a designated regional area meets the requirements of paragraphs 485.233(2)(c)/485.235(2)(c). </w:t>
      </w:r>
    </w:p>
    <w:p w14:paraId="301A047A" w14:textId="77777777" w:rsidR="00FD0E30" w:rsidRPr="00FD0E30" w:rsidRDefault="00FD0E30" w:rsidP="00FD0E30">
      <w:pPr>
        <w:rPr>
          <w:lang w:val="en-AU"/>
        </w:rPr>
      </w:pPr>
      <w:r w:rsidRPr="00FD0E30">
        <w:rPr>
          <w:lang w:val="en-AU"/>
        </w:rPr>
        <w:t>If required, the key is to establish where the person was physically located for their place of study. Visa holders who attended classes at an educational institution must have done so at an educational institution, located in a designated regional area, or with a campus located within a designated regional area unless the study was undertaken by distance education. Study undertaken by distance education while the visa holder was residing in a designated regional area also meets the requirements of paragraphs 485.233(2)(c)/485.235(2)(c).</w:t>
      </w:r>
    </w:p>
    <w:p w14:paraId="712A9B2E" w14:textId="77777777" w:rsidR="00FD0E30" w:rsidRPr="00FD0E30" w:rsidRDefault="00FD0E30" w:rsidP="00FD0E30">
      <w:pPr>
        <w:rPr>
          <w:lang w:val="en-AU"/>
        </w:rPr>
      </w:pPr>
      <w:r w:rsidRPr="00FD0E30">
        <w:rPr>
          <w:b/>
          <w:bCs/>
          <w:lang w:val="en-AU"/>
        </w:rPr>
        <w:t>Periods spent outside a designated regional area</w:t>
      </w:r>
    </w:p>
    <w:p w14:paraId="0A9022E8" w14:textId="77777777" w:rsidR="00FD0E30" w:rsidRPr="00FD0E30" w:rsidRDefault="00FD0E30" w:rsidP="00FD0E30">
      <w:pPr>
        <w:rPr>
          <w:lang w:val="en-AU"/>
        </w:rPr>
      </w:pPr>
      <w:r w:rsidRPr="00FD0E30">
        <w:rPr>
          <w:lang w:val="en-AU"/>
        </w:rPr>
        <w:t>Under policy, short holidays during which the applicant visited an area that is not a designated regional area (for example - Sydney or travels overseas) do not detract from a period of residence.</w:t>
      </w:r>
    </w:p>
    <w:p w14:paraId="5697E709" w14:textId="77777777" w:rsidR="00FD0E30" w:rsidRPr="00FD0E30" w:rsidRDefault="00FD0E30" w:rsidP="00FD0E30">
      <w:pPr>
        <w:rPr>
          <w:lang w:val="en-AU"/>
        </w:rPr>
      </w:pPr>
      <w:r w:rsidRPr="00FD0E30">
        <w:rPr>
          <w:lang w:val="en-AU"/>
        </w:rPr>
        <w:t>For example, an applicant produces evidence that they have resided in a designated regional area for a period of two years immediately before they applied for a second/subsequent Subclass </w:t>
      </w:r>
      <w:hyperlink r:id="rId549" w:history="1">
        <w:r w:rsidRPr="00FD0E30">
          <w:rPr>
            <w:rStyle w:val="Hyperlink"/>
            <w:lang w:val="en-AU"/>
          </w:rPr>
          <w:t>485</w:t>
        </w:r>
      </w:hyperlink>
      <w:r w:rsidRPr="00FD0E30">
        <w:rPr>
          <w:lang w:val="en-AU"/>
        </w:rPr>
        <w:t> visa in the Post-Higher Education Work stream on 20 September 2024. During that time, they spent three weeks visiting friends in Sydney. This length of absence is not inconsistent with continuing to reside in a designated regional area.</w:t>
      </w:r>
    </w:p>
    <w:p w14:paraId="1C872C6C" w14:textId="77777777" w:rsidR="00FD0E30" w:rsidRPr="00FD0E30" w:rsidRDefault="00FD0E30" w:rsidP="00FD0E30">
      <w:pPr>
        <w:rPr>
          <w:lang w:val="en-AU"/>
        </w:rPr>
      </w:pPr>
      <w:r w:rsidRPr="00FD0E30">
        <w:rPr>
          <w:b/>
          <w:bCs/>
          <w:lang w:val="en-AU"/>
        </w:rPr>
        <w:t>Declaring intent to live in a designated regional area</w:t>
      </w:r>
    </w:p>
    <w:p w14:paraId="08BFF125" w14:textId="77777777" w:rsidR="00FD0E30" w:rsidRPr="00FD0E30" w:rsidRDefault="00FD0E30" w:rsidP="00FD0E30">
      <w:pPr>
        <w:rPr>
          <w:lang w:val="en-AU"/>
        </w:rPr>
      </w:pPr>
      <w:r w:rsidRPr="00FD0E30">
        <w:rPr>
          <w:lang w:val="en-AU"/>
        </w:rPr>
        <w:t>An applicant and any family member making a combined application with the applicant must declare in the application for the second or subsequent Subclass </w:t>
      </w:r>
      <w:hyperlink r:id="rId550" w:history="1">
        <w:r w:rsidRPr="00FD0E30">
          <w:rPr>
            <w:rStyle w:val="Hyperlink"/>
            <w:lang w:val="en-AU"/>
          </w:rPr>
          <w:t>485</w:t>
        </w:r>
      </w:hyperlink>
      <w:r w:rsidRPr="00FD0E30">
        <w:rPr>
          <w:lang w:val="en-AU"/>
        </w:rPr>
        <w:t> visa that they intend to live only in a designated regional area (and if the applicant or family member also intends to work or study — to work or study only in a designated regional area) - (paragraphs </w:t>
      </w:r>
      <w:hyperlink r:id="rId551" w:anchor="JD_485232" w:history="1">
        <w:r w:rsidRPr="00FD0E30">
          <w:rPr>
            <w:rStyle w:val="Hyperlink"/>
            <w:lang w:val="en-AU"/>
          </w:rPr>
          <w:t>485.232(1)(c)</w:t>
        </w:r>
      </w:hyperlink>
      <w:r w:rsidRPr="00FD0E30">
        <w:rPr>
          <w:lang w:val="en-AU"/>
        </w:rPr>
        <w:t>/</w:t>
      </w:r>
      <w:hyperlink r:id="rId552" w:anchor="JD_485234" w:history="1">
        <w:r w:rsidRPr="00FD0E30">
          <w:rPr>
            <w:rStyle w:val="Hyperlink"/>
            <w:lang w:val="en-AU"/>
          </w:rPr>
          <w:t>485.234(1)(c)</w:t>
        </w:r>
      </w:hyperlink>
      <w:r w:rsidRPr="00FD0E30">
        <w:rPr>
          <w:lang w:val="en-AU"/>
        </w:rPr>
        <w:t>).</w:t>
      </w:r>
    </w:p>
    <w:p w14:paraId="4692DDFA" w14:textId="77777777" w:rsidR="00FD0E30" w:rsidRPr="00FD0E30" w:rsidRDefault="00FD0E30" w:rsidP="00FD0E30">
      <w:pPr>
        <w:rPr>
          <w:lang w:val="en-AU"/>
        </w:rPr>
      </w:pPr>
      <w:r w:rsidRPr="00FD0E30">
        <w:rPr>
          <w:lang w:val="en-AU"/>
        </w:rPr>
        <w:t>The purpose of the declaration is to reinforce the need for an ongoing commitment to live (and work or study, if relevant) in a regional centre or other regional area.</w:t>
      </w:r>
    </w:p>
    <w:p w14:paraId="0B5A88E1" w14:textId="77777777" w:rsidR="00FD0E30" w:rsidRPr="00FD0E30" w:rsidRDefault="00FD0E30" w:rsidP="00FD0E30">
      <w:pPr>
        <w:rPr>
          <w:lang w:val="en-AU"/>
        </w:rPr>
      </w:pPr>
      <w:r w:rsidRPr="00FD0E30">
        <w:rPr>
          <w:b/>
          <w:bCs/>
          <w:lang w:val="en-AU"/>
        </w:rPr>
        <w:t>Applicants must be living only in a designated regional area at time of decision</w:t>
      </w:r>
    </w:p>
    <w:p w14:paraId="2B41D709" w14:textId="77777777" w:rsidR="00FD0E30" w:rsidRPr="00FD0E30" w:rsidRDefault="00FD0E30" w:rsidP="00FD0E30">
      <w:pPr>
        <w:rPr>
          <w:lang w:val="en-AU"/>
        </w:rPr>
      </w:pPr>
      <w:r w:rsidRPr="00FD0E30">
        <w:rPr>
          <w:lang w:val="en-AU"/>
        </w:rPr>
        <w:lastRenderedPageBreak/>
        <w:t>At the time of decision on the application for the second/subsequent Subclass </w:t>
      </w:r>
      <w:hyperlink r:id="rId553" w:history="1">
        <w:r w:rsidRPr="00FD0E30">
          <w:rPr>
            <w:rStyle w:val="Hyperlink"/>
            <w:lang w:val="en-AU"/>
          </w:rPr>
          <w:t>485</w:t>
        </w:r>
      </w:hyperlink>
      <w:r w:rsidRPr="00FD0E30">
        <w:rPr>
          <w:lang w:val="en-AU"/>
        </w:rPr>
        <w:t> visa in the Post-Higher Education Work stream, the applicant must be living and, if relevant, working or studying, only in a designated regional area (subclause </w:t>
      </w:r>
      <w:hyperlink r:id="rId554" w:anchor="4852323" w:history="1">
        <w:r w:rsidRPr="00FD0E30">
          <w:rPr>
            <w:rStyle w:val="Hyperlink"/>
            <w:lang w:val="en-AU"/>
          </w:rPr>
          <w:t>485.232(3)</w:t>
        </w:r>
      </w:hyperlink>
      <w:r w:rsidRPr="00FD0E30">
        <w:rPr>
          <w:lang w:val="en-AU"/>
        </w:rPr>
        <w:t>/</w:t>
      </w:r>
      <w:hyperlink r:id="rId555" w:anchor="4852343" w:history="1">
        <w:r w:rsidRPr="00FD0E30">
          <w:rPr>
            <w:rStyle w:val="Hyperlink"/>
            <w:lang w:val="en-AU"/>
          </w:rPr>
          <w:t>485.234(3)</w:t>
        </w:r>
      </w:hyperlink>
      <w:r w:rsidRPr="00FD0E30">
        <w:rPr>
          <w:lang w:val="en-AU"/>
        </w:rPr>
        <w:t>).</w:t>
      </w:r>
    </w:p>
    <w:p w14:paraId="17E3500F" w14:textId="77777777" w:rsidR="00FD0E30" w:rsidRPr="00FD0E30" w:rsidRDefault="00FD0E30" w:rsidP="00FD0E30">
      <w:pPr>
        <w:rPr>
          <w:lang w:val="en-AU"/>
        </w:rPr>
      </w:pPr>
      <w:r w:rsidRPr="00FD0E30">
        <w:rPr>
          <w:lang w:val="en-AU"/>
        </w:rPr>
        <w:t>This criterion provides an additional level of assurance about the commitment of the applicant to continue living, and if relevant, working or studying, only in a designated regional area while holding the second/subsequent Subclass 485 visa in the Post-Higher Education Work stream. As noted above, this could include remote working from home for an employer located elsewhere and distance education from an educational institution located elsewhere.</w:t>
      </w:r>
    </w:p>
    <w:p w14:paraId="0683167C" w14:textId="77777777" w:rsidR="00FD0E30" w:rsidRPr="00FD0E30" w:rsidRDefault="00FD0E30" w:rsidP="00FD0E30">
      <w:pPr>
        <w:rPr>
          <w:b/>
          <w:bCs/>
          <w:lang w:val="en-AU"/>
        </w:rPr>
      </w:pPr>
      <w:bookmarkStart w:id="81" w:name="3_8_5"/>
      <w:bookmarkStart w:id="82" w:name="ql-temp36"/>
      <w:bookmarkEnd w:id="81"/>
      <w:bookmarkEnd w:id="82"/>
      <w:r w:rsidRPr="00FD0E30">
        <w:rPr>
          <w:b/>
          <w:bCs/>
          <w:lang w:val="en-AU"/>
        </w:rPr>
        <w:t> 3.8.5. Complex cases</w:t>
      </w:r>
    </w:p>
    <w:p w14:paraId="6E024E03" w14:textId="77777777" w:rsidR="00FD0E30" w:rsidRPr="00FD0E30" w:rsidRDefault="00FD0E30" w:rsidP="00FD0E30">
      <w:pPr>
        <w:rPr>
          <w:lang w:val="en-AU"/>
        </w:rPr>
      </w:pPr>
      <w:r w:rsidRPr="00FD0E30">
        <w:rPr>
          <w:lang w:val="en-AU"/>
        </w:rPr>
        <w:t>In assessing complex cases, such as:</w:t>
      </w:r>
    </w:p>
    <w:p w14:paraId="6977C76B" w14:textId="77777777" w:rsidR="00FD0E30" w:rsidRPr="00FD0E30" w:rsidRDefault="00FD0E30" w:rsidP="00FD0E30">
      <w:pPr>
        <w:numPr>
          <w:ilvl w:val="0"/>
          <w:numId w:val="58"/>
        </w:numPr>
        <w:rPr>
          <w:lang w:val="en-AU"/>
        </w:rPr>
      </w:pPr>
      <w:r w:rsidRPr="00FD0E30">
        <w:rPr>
          <w:lang w:val="en-AU"/>
        </w:rPr>
        <w:t>postcode reclassified, or a change in the postcode defined as a ‘</w:t>
      </w:r>
      <w:hyperlink r:id="rId556" w:anchor="designatedregionalarea" w:history="1">
        <w:r w:rsidRPr="00FD0E30">
          <w:rPr>
            <w:rStyle w:val="Hyperlink"/>
            <w:lang w:val="en-AU"/>
          </w:rPr>
          <w:t>designated regional area</w:t>
        </w:r>
      </w:hyperlink>
      <w:r w:rsidRPr="00FD0E30">
        <w:rPr>
          <w:lang w:val="en-AU"/>
        </w:rPr>
        <w:t>’ or ‘</w:t>
      </w:r>
      <w:hyperlink r:id="rId557" w:anchor="regionalcentreorotherregionalarea" w:history="1">
        <w:r w:rsidRPr="00FD0E30">
          <w:rPr>
            <w:rStyle w:val="Hyperlink"/>
            <w:lang w:val="en-AU"/>
          </w:rPr>
          <w:t>regional centre or other regional area</w:t>
        </w:r>
      </w:hyperlink>
      <w:r w:rsidRPr="00FD0E30">
        <w:rPr>
          <w:lang w:val="en-AU"/>
        </w:rPr>
        <w:t>'; or</w:t>
      </w:r>
    </w:p>
    <w:p w14:paraId="332A374D" w14:textId="77777777" w:rsidR="00FD0E30" w:rsidRPr="00FD0E30" w:rsidRDefault="00FD0E30" w:rsidP="00FD0E30">
      <w:pPr>
        <w:numPr>
          <w:ilvl w:val="0"/>
          <w:numId w:val="58"/>
        </w:numPr>
        <w:rPr>
          <w:lang w:val="en-AU"/>
        </w:rPr>
      </w:pPr>
      <w:r w:rsidRPr="00FD0E30">
        <w:rPr>
          <w:lang w:val="en-AU"/>
        </w:rPr>
        <w:t>a change in the location of a university campus while the applicant was studying and holding a Student visa;</w:t>
      </w:r>
    </w:p>
    <w:p w14:paraId="7598603B" w14:textId="77777777" w:rsidR="00FD0E30" w:rsidRPr="00FD0E30" w:rsidRDefault="00FD0E30" w:rsidP="00FD0E30">
      <w:pPr>
        <w:rPr>
          <w:lang w:val="en-AU"/>
        </w:rPr>
      </w:pPr>
      <w:r w:rsidRPr="00FD0E30">
        <w:rPr>
          <w:lang w:val="en-AU"/>
        </w:rPr>
        <w:t>officers must seek guidance from their supervisor/manager in the first instance if they are unsure whether the applicant satisfies the criteria in clauses </w:t>
      </w:r>
      <w:hyperlink r:id="rId558" w:anchor="JD_485232" w:history="1">
        <w:r w:rsidRPr="00FD0E30">
          <w:rPr>
            <w:rStyle w:val="Hyperlink"/>
            <w:lang w:val="en-AU"/>
          </w:rPr>
          <w:t>485.232</w:t>
        </w:r>
      </w:hyperlink>
      <w:r w:rsidRPr="00FD0E30">
        <w:rPr>
          <w:lang w:val="en-AU"/>
        </w:rPr>
        <w:t>, </w:t>
      </w:r>
      <w:hyperlink r:id="rId559" w:anchor="JD_485233" w:history="1">
        <w:r w:rsidRPr="00FD0E30">
          <w:rPr>
            <w:rStyle w:val="Hyperlink"/>
            <w:lang w:val="en-AU"/>
          </w:rPr>
          <w:t>485.233</w:t>
        </w:r>
      </w:hyperlink>
      <w:r w:rsidRPr="00FD0E30">
        <w:rPr>
          <w:lang w:val="en-AU"/>
        </w:rPr>
        <w:t>, </w:t>
      </w:r>
      <w:hyperlink r:id="rId560" w:anchor="JD_485234" w:history="1">
        <w:r w:rsidRPr="00FD0E30">
          <w:rPr>
            <w:rStyle w:val="Hyperlink"/>
            <w:lang w:val="en-AU"/>
          </w:rPr>
          <w:t>485.234</w:t>
        </w:r>
      </w:hyperlink>
      <w:r w:rsidRPr="00FD0E30">
        <w:rPr>
          <w:lang w:val="en-AU"/>
        </w:rPr>
        <w:t>, and </w:t>
      </w:r>
      <w:hyperlink r:id="rId561" w:anchor="JD_485235" w:history="1">
        <w:r w:rsidRPr="00FD0E30">
          <w:rPr>
            <w:rStyle w:val="Hyperlink"/>
            <w:lang w:val="en-AU"/>
          </w:rPr>
          <w:t>485.235</w:t>
        </w:r>
      </w:hyperlink>
      <w:r w:rsidRPr="00FD0E30">
        <w:rPr>
          <w:lang w:val="en-AU"/>
        </w:rPr>
        <w:t>. For further assistance, email the Temporary Graduate Program Management Section.</w:t>
      </w:r>
    </w:p>
    <w:p w14:paraId="71B0C0C6" w14:textId="77777777" w:rsidR="00FD0E30" w:rsidRPr="00FD0E30" w:rsidRDefault="00FD0E30" w:rsidP="00FD0E30">
      <w:pPr>
        <w:rPr>
          <w:b/>
          <w:bCs/>
          <w:lang w:val="en-AU"/>
        </w:rPr>
      </w:pPr>
      <w:bookmarkStart w:id="83" w:name="3_9"/>
      <w:bookmarkEnd w:id="83"/>
      <w:r w:rsidRPr="00FD0E30">
        <w:rPr>
          <w:b/>
          <w:bCs/>
          <w:lang w:val="en-AU"/>
        </w:rPr>
        <w:t>3.9. Family unit members – secondary applicant</w:t>
      </w:r>
    </w:p>
    <w:p w14:paraId="24E06A30" w14:textId="77777777" w:rsidR="00FD0E30" w:rsidRPr="00FD0E30" w:rsidRDefault="00FD0E30" w:rsidP="00FD0E30">
      <w:pPr>
        <w:rPr>
          <w:lang w:val="en-AU"/>
        </w:rPr>
      </w:pPr>
      <w:r w:rsidRPr="00FD0E30">
        <w:rPr>
          <w:lang w:val="en-AU"/>
        </w:rPr>
        <w:t>The secondary criteria are contained in clauses </w:t>
      </w:r>
      <w:hyperlink r:id="rId562" w:anchor="JD_485311" w:history="1">
        <w:r w:rsidRPr="00FD0E30">
          <w:rPr>
            <w:rStyle w:val="Hyperlink"/>
            <w:lang w:val="en-AU"/>
          </w:rPr>
          <w:t>485.311</w:t>
        </w:r>
      </w:hyperlink>
      <w:r w:rsidRPr="00FD0E30">
        <w:rPr>
          <w:lang w:val="en-AU"/>
        </w:rPr>
        <w:t> to </w:t>
      </w:r>
      <w:hyperlink r:id="rId563" w:anchor="JD_485314" w:history="1">
        <w:r w:rsidRPr="00FD0E30">
          <w:rPr>
            <w:rStyle w:val="Hyperlink"/>
            <w:lang w:val="en-AU"/>
          </w:rPr>
          <w:t>485.314</w:t>
        </w:r>
      </w:hyperlink>
      <w:r w:rsidRPr="00FD0E30">
        <w:rPr>
          <w:lang w:val="en-AU"/>
        </w:rPr>
        <w:t> and must be satisfied at the time a decision is made on the application, unless otherwise stated.</w:t>
      </w:r>
    </w:p>
    <w:p w14:paraId="50566976" w14:textId="77777777" w:rsidR="00FD0E30" w:rsidRPr="00FD0E30" w:rsidRDefault="00FD0E30" w:rsidP="00FD0E30">
      <w:pPr>
        <w:rPr>
          <w:b/>
          <w:bCs/>
          <w:lang w:val="en-AU"/>
        </w:rPr>
      </w:pPr>
      <w:bookmarkStart w:id="84" w:name="3_9_1"/>
      <w:bookmarkStart w:id="85" w:name="ql-temp37"/>
      <w:bookmarkEnd w:id="84"/>
      <w:bookmarkEnd w:id="85"/>
      <w:r w:rsidRPr="00FD0E30">
        <w:rPr>
          <w:b/>
          <w:bCs/>
          <w:lang w:val="en-AU"/>
        </w:rPr>
        <w:t> 3.9.1. Eligibility</w:t>
      </w:r>
    </w:p>
    <w:p w14:paraId="1E18AC49" w14:textId="77777777" w:rsidR="00FD0E30" w:rsidRPr="00FD0E30" w:rsidRDefault="00FD0E30" w:rsidP="00FD0E30">
      <w:pPr>
        <w:rPr>
          <w:lang w:val="en-AU"/>
        </w:rPr>
      </w:pPr>
      <w:r w:rsidRPr="00FD0E30">
        <w:rPr>
          <w:b/>
          <w:bCs/>
          <w:lang w:val="en-AU"/>
        </w:rPr>
        <w:t>Relationship</w:t>
      </w:r>
    </w:p>
    <w:p w14:paraId="33962CE2" w14:textId="77777777" w:rsidR="00FD0E30" w:rsidRPr="00FD0E30" w:rsidRDefault="00FD0E30" w:rsidP="00FD0E30">
      <w:pPr>
        <w:rPr>
          <w:lang w:val="en-AU"/>
        </w:rPr>
      </w:pPr>
      <w:r w:rsidRPr="00FD0E30">
        <w:rPr>
          <w:lang w:val="en-AU"/>
        </w:rPr>
        <w:t>Under clause </w:t>
      </w:r>
      <w:hyperlink r:id="rId564" w:anchor="JD_485311" w:history="1">
        <w:r w:rsidRPr="00FD0E30">
          <w:rPr>
            <w:rStyle w:val="Hyperlink"/>
            <w:lang w:val="en-AU"/>
          </w:rPr>
          <w:t>485.311</w:t>
        </w:r>
      </w:hyperlink>
      <w:r w:rsidRPr="00FD0E30">
        <w:rPr>
          <w:lang w:val="en-AU"/>
        </w:rPr>
        <w:t>, at the time of decision, the applicant must be a member of the family unit of a person who holds:</w:t>
      </w:r>
    </w:p>
    <w:p w14:paraId="2344B511" w14:textId="77777777" w:rsidR="00FD0E30" w:rsidRPr="00FD0E30" w:rsidRDefault="00FD0E30" w:rsidP="00FD0E30">
      <w:pPr>
        <w:numPr>
          <w:ilvl w:val="0"/>
          <w:numId w:val="59"/>
        </w:numPr>
        <w:rPr>
          <w:lang w:val="en-AU"/>
        </w:rPr>
      </w:pPr>
      <w:r w:rsidRPr="00FD0E30">
        <w:rPr>
          <w:lang w:val="en-AU"/>
        </w:rPr>
        <w:t>a Subclass </w:t>
      </w:r>
      <w:hyperlink r:id="rId565" w:history="1">
        <w:r w:rsidRPr="00FD0E30">
          <w:rPr>
            <w:rStyle w:val="Hyperlink"/>
            <w:lang w:val="en-AU"/>
          </w:rPr>
          <w:t>485</w:t>
        </w:r>
      </w:hyperlink>
      <w:r w:rsidRPr="00FD0E30">
        <w:rPr>
          <w:lang w:val="en-AU"/>
        </w:rPr>
        <w:t> granted on the basis of satisfying the primary criteria for that visa, and made a combined application with that person; or</w:t>
      </w:r>
    </w:p>
    <w:p w14:paraId="1DE31449" w14:textId="77777777" w:rsidR="00FD0E30" w:rsidRPr="00FD0E30" w:rsidRDefault="00FD0E30" w:rsidP="00FD0E30">
      <w:pPr>
        <w:numPr>
          <w:ilvl w:val="0"/>
          <w:numId w:val="59"/>
        </w:numPr>
        <w:rPr>
          <w:lang w:val="en-AU"/>
        </w:rPr>
      </w:pPr>
      <w:r w:rsidRPr="00FD0E30">
        <w:rPr>
          <w:lang w:val="en-AU"/>
        </w:rPr>
        <w:t>a Subclass 485 visa on the basis of satisfying the primary criteria for the grant of that visa.</w:t>
      </w:r>
    </w:p>
    <w:p w14:paraId="2B8DF675" w14:textId="77777777" w:rsidR="00FD0E30" w:rsidRPr="00FD0E30" w:rsidRDefault="00FD0E30" w:rsidP="00FD0E30">
      <w:pPr>
        <w:rPr>
          <w:lang w:val="en-AU"/>
        </w:rPr>
      </w:pPr>
      <w:r w:rsidRPr="00FD0E30">
        <w:rPr>
          <w:lang w:val="en-AU"/>
        </w:rPr>
        <w:t>Refer to:</w:t>
      </w:r>
    </w:p>
    <w:p w14:paraId="0034BA5A" w14:textId="77777777" w:rsidR="00FD0E30" w:rsidRPr="00FD0E30" w:rsidRDefault="00FD0E30" w:rsidP="00FD0E30">
      <w:pPr>
        <w:numPr>
          <w:ilvl w:val="0"/>
          <w:numId w:val="60"/>
        </w:numPr>
        <w:rPr>
          <w:lang w:val="en-AU"/>
        </w:rPr>
      </w:pPr>
      <w:hyperlink r:id="rId566" w:anchor="JD_112-memberofthefamilyunitdefinition" w:history="1">
        <w:r w:rsidRPr="00FD0E30">
          <w:rPr>
            <w:rStyle w:val="Hyperlink"/>
            <w:b/>
            <w:bCs/>
            <w:i/>
            <w:iCs/>
            <w:lang w:val="en-AU"/>
          </w:rPr>
          <w:t>member of the family unit</w:t>
        </w:r>
      </w:hyperlink>
      <w:r w:rsidRPr="00FD0E30">
        <w:rPr>
          <w:lang w:val="en-AU"/>
        </w:rPr>
        <w:t> - regulation 1.12; and</w:t>
      </w:r>
    </w:p>
    <w:p w14:paraId="01DDCBFE" w14:textId="77777777" w:rsidR="00FD0E30" w:rsidRPr="00FD0E30" w:rsidRDefault="00FD0E30" w:rsidP="00FD0E30">
      <w:pPr>
        <w:numPr>
          <w:ilvl w:val="0"/>
          <w:numId w:val="60"/>
        </w:numPr>
        <w:rPr>
          <w:lang w:val="en-AU"/>
        </w:rPr>
      </w:pPr>
      <w:r w:rsidRPr="00FD0E30">
        <w:rPr>
          <w:lang w:val="en-AU"/>
        </w:rPr>
        <w:lastRenderedPageBreak/>
        <w:t>for policy and procedure on assessing these familial relationships, </w:t>
      </w:r>
      <w:hyperlink r:id="rId567" w:history="1">
        <w:r w:rsidRPr="00FD0E30">
          <w:rPr>
            <w:rStyle w:val="Hyperlink"/>
            <w:lang w:val="en-AU"/>
          </w:rPr>
          <w:t>s5G - Relationships and family members - Dependent family members</w:t>
        </w:r>
      </w:hyperlink>
      <w:r w:rsidRPr="00FD0E30">
        <w:rPr>
          <w:lang w:val="en-AU"/>
        </w:rPr>
        <w:t> - PI (VM-3067).</w:t>
      </w:r>
    </w:p>
    <w:p w14:paraId="34E772B8" w14:textId="77777777" w:rsidR="00FD0E30" w:rsidRPr="00FD0E30" w:rsidRDefault="00FD0E30" w:rsidP="00FD0E30">
      <w:pPr>
        <w:rPr>
          <w:lang w:val="en-AU"/>
        </w:rPr>
      </w:pPr>
      <w:r w:rsidRPr="00FD0E30">
        <w:rPr>
          <w:lang w:val="en-AU"/>
        </w:rPr>
        <w:t>Visa applicants are required under section </w:t>
      </w:r>
      <w:hyperlink r:id="rId568" w:anchor="JD_104-Changesincircumstancestobenotified" w:history="1">
        <w:r w:rsidRPr="00FD0E30">
          <w:rPr>
            <w:rStyle w:val="Hyperlink"/>
            <w:lang w:val="en-AU"/>
          </w:rPr>
          <w:t>104</w:t>
        </w:r>
      </w:hyperlink>
      <w:r w:rsidRPr="00FD0E30">
        <w:rPr>
          <w:lang w:val="en-AU"/>
        </w:rPr>
        <w:t> of the Act to notify changes in their circumstances, if it leads to an answer to a question on the application form being incorrect, including changes in the composition of their family unit as a result of birth, death or change in relationship status. Officers may consider this criterion satisfied provided there is no evidence or notification to the contrary.</w:t>
      </w:r>
    </w:p>
    <w:p w14:paraId="2E28BB79" w14:textId="77777777" w:rsidR="00FD0E30" w:rsidRPr="00FD0E30" w:rsidRDefault="00FD0E30" w:rsidP="00FD0E30">
      <w:pPr>
        <w:rPr>
          <w:b/>
          <w:bCs/>
          <w:lang w:val="en-AU"/>
        </w:rPr>
      </w:pPr>
      <w:bookmarkStart w:id="86" w:name="3_9_2"/>
      <w:bookmarkStart w:id="87" w:name="ql-temp38"/>
      <w:bookmarkEnd w:id="86"/>
      <w:bookmarkEnd w:id="87"/>
      <w:r w:rsidRPr="00FD0E30">
        <w:rPr>
          <w:b/>
          <w:bCs/>
          <w:lang w:val="en-AU"/>
        </w:rPr>
        <w:t> 3.9.2. Other requirements</w:t>
      </w:r>
    </w:p>
    <w:p w14:paraId="6BACE536" w14:textId="77777777" w:rsidR="00FD0E30" w:rsidRPr="00FD0E30" w:rsidRDefault="00FD0E30" w:rsidP="00FD0E30">
      <w:pPr>
        <w:rPr>
          <w:lang w:val="en-AU"/>
        </w:rPr>
      </w:pPr>
      <w:r w:rsidRPr="00FD0E30">
        <w:rPr>
          <w:b/>
          <w:bCs/>
          <w:lang w:val="en-AU"/>
        </w:rPr>
        <w:t>Evidence of health insurance (clause 485.312)</w:t>
      </w:r>
    </w:p>
    <w:p w14:paraId="62E23F6A" w14:textId="77777777" w:rsidR="00FD0E30" w:rsidRPr="00FD0E30" w:rsidRDefault="00FD0E30" w:rsidP="00FD0E30">
      <w:pPr>
        <w:rPr>
          <w:lang w:val="en-AU"/>
        </w:rPr>
      </w:pPr>
      <w:r w:rsidRPr="00FD0E30">
        <w:rPr>
          <w:lang w:val="en-AU"/>
        </w:rPr>
        <w:t>Subclause </w:t>
      </w:r>
      <w:hyperlink r:id="rId569" w:anchor="JD_485312" w:history="1">
        <w:r w:rsidRPr="00FD0E30">
          <w:rPr>
            <w:rStyle w:val="Hyperlink"/>
            <w:lang w:val="en-AU"/>
          </w:rPr>
          <w:t>485.312(1)</w:t>
        </w:r>
      </w:hyperlink>
      <w:r w:rsidRPr="00FD0E30">
        <w:rPr>
          <w:lang w:val="en-AU"/>
        </w:rPr>
        <w:t> requires that, at the time the application was made, it was accompanied by evidence that the applicant had adequate arrangements for health insurance. Further, subclause </w:t>
      </w:r>
      <w:hyperlink r:id="rId570" w:anchor="4853122" w:history="1">
        <w:r w:rsidRPr="00FD0E30">
          <w:rPr>
            <w:rStyle w:val="Hyperlink"/>
            <w:lang w:val="en-AU"/>
          </w:rPr>
          <w:t>485.312(2)</w:t>
        </w:r>
      </w:hyperlink>
      <w:r w:rsidRPr="00FD0E30">
        <w:rPr>
          <w:lang w:val="en-AU"/>
        </w:rPr>
        <w:t> requires that the applicant has had adequate arrangements for health insurance </w:t>
      </w:r>
      <w:hyperlink r:id="rId571" w:anchor="InAustralia" w:history="1">
        <w:r w:rsidRPr="00FD0E30">
          <w:rPr>
            <w:rStyle w:val="Hyperlink"/>
            <w:lang w:val="en-AU"/>
          </w:rPr>
          <w:t>in Australia</w:t>
        </w:r>
      </w:hyperlink>
      <w:r w:rsidRPr="00FD0E30">
        <w:rPr>
          <w:lang w:val="en-AU"/>
        </w:rPr>
        <w:t> since the time the application was made. That is, to cover the period between when the visa application was made and when a decision is made on the application.</w:t>
      </w:r>
    </w:p>
    <w:p w14:paraId="1CA7B23B" w14:textId="77777777" w:rsidR="00FD0E30" w:rsidRPr="00FD0E30" w:rsidRDefault="00FD0E30" w:rsidP="00FD0E30">
      <w:pPr>
        <w:rPr>
          <w:lang w:val="en-AU"/>
        </w:rPr>
      </w:pPr>
      <w:r w:rsidRPr="00FD0E30">
        <w:rPr>
          <w:lang w:val="en-AU"/>
        </w:rPr>
        <w:t>The same criterion in relation to health insurance for the primary visa applicant is contained in clause </w:t>
      </w:r>
      <w:hyperlink r:id="rId572" w:anchor="JD_485215" w:history="1">
        <w:r w:rsidRPr="00FD0E30">
          <w:rPr>
            <w:rStyle w:val="Hyperlink"/>
            <w:lang w:val="en-AU"/>
          </w:rPr>
          <w:t>485.215</w:t>
        </w:r>
      </w:hyperlink>
      <w:r w:rsidRPr="00FD0E30">
        <w:rPr>
          <w:lang w:val="en-AU"/>
        </w:rPr>
        <w:t>. Refer to </w:t>
      </w:r>
      <w:hyperlink r:id="rId573" w:anchor="3_5_4" w:history="1">
        <w:r w:rsidRPr="00FD0E30">
          <w:rPr>
            <w:rStyle w:val="Hyperlink"/>
            <w:lang w:val="en-AU"/>
          </w:rPr>
          <w:t>3.5.4 Adequate arrangements for health insurance</w:t>
        </w:r>
      </w:hyperlink>
      <w:r w:rsidRPr="00FD0E30">
        <w:rPr>
          <w:lang w:val="en-AU"/>
        </w:rPr>
        <w:t> for further information.</w:t>
      </w:r>
    </w:p>
    <w:p w14:paraId="686D4A69" w14:textId="77777777" w:rsidR="00FD0E30" w:rsidRPr="00FD0E30" w:rsidRDefault="00FD0E30" w:rsidP="00FD0E30">
      <w:pPr>
        <w:rPr>
          <w:lang w:val="en-AU"/>
        </w:rPr>
      </w:pPr>
      <w:r w:rsidRPr="00FD0E30">
        <w:rPr>
          <w:b/>
          <w:bCs/>
          <w:lang w:val="en-AU"/>
        </w:rPr>
        <w:t>Public interest criteria (PICs) (Clause 485.313)</w:t>
      </w:r>
    </w:p>
    <w:p w14:paraId="43CC9B33" w14:textId="77777777" w:rsidR="00FD0E30" w:rsidRPr="00FD0E30" w:rsidRDefault="00FD0E30" w:rsidP="00FD0E30">
      <w:pPr>
        <w:rPr>
          <w:lang w:val="en-AU"/>
        </w:rPr>
      </w:pPr>
      <w:r w:rsidRPr="00FD0E30">
        <w:rPr>
          <w:lang w:val="en-AU"/>
        </w:rPr>
        <w:t>Subclause </w:t>
      </w:r>
      <w:hyperlink r:id="rId574" w:anchor="JD_485313" w:history="1">
        <w:r w:rsidRPr="00FD0E30">
          <w:rPr>
            <w:rStyle w:val="Hyperlink"/>
            <w:lang w:val="en-AU"/>
          </w:rPr>
          <w:t>485.313(1)</w:t>
        </w:r>
      </w:hyperlink>
      <w:r w:rsidRPr="00FD0E30">
        <w:rPr>
          <w:lang w:val="en-AU"/>
        </w:rPr>
        <w:t> provides that the secondary applicant must satisfy PICs </w:t>
      </w:r>
      <w:hyperlink r:id="rId575" w:anchor="JD_4001" w:history="1">
        <w:r w:rsidRPr="00FD0E30">
          <w:rPr>
            <w:rStyle w:val="Hyperlink"/>
            <w:lang w:val="en-AU"/>
          </w:rPr>
          <w:t>4001</w:t>
        </w:r>
      </w:hyperlink>
      <w:r w:rsidRPr="00FD0E30">
        <w:rPr>
          <w:lang w:val="en-AU"/>
        </w:rPr>
        <w:t>, </w:t>
      </w:r>
      <w:hyperlink r:id="rId576" w:anchor="JD_4002" w:history="1">
        <w:r w:rsidRPr="00FD0E30">
          <w:rPr>
            <w:rStyle w:val="Hyperlink"/>
            <w:lang w:val="en-AU"/>
          </w:rPr>
          <w:t>4002</w:t>
        </w:r>
      </w:hyperlink>
      <w:r w:rsidRPr="00FD0E30">
        <w:rPr>
          <w:lang w:val="en-AU"/>
        </w:rPr>
        <w:t>, </w:t>
      </w:r>
      <w:hyperlink r:id="rId577" w:anchor="JD_4003" w:history="1">
        <w:r w:rsidRPr="00FD0E30">
          <w:rPr>
            <w:rStyle w:val="Hyperlink"/>
            <w:lang w:val="en-AU"/>
          </w:rPr>
          <w:t>4003</w:t>
        </w:r>
      </w:hyperlink>
      <w:r w:rsidRPr="00FD0E30">
        <w:rPr>
          <w:lang w:val="en-AU"/>
        </w:rPr>
        <w:t>, </w:t>
      </w:r>
      <w:hyperlink r:id="rId578" w:anchor="4003b" w:history="1">
        <w:r w:rsidRPr="00FD0E30">
          <w:rPr>
            <w:rStyle w:val="Hyperlink"/>
            <w:lang w:val="en-AU"/>
          </w:rPr>
          <w:t>4003B</w:t>
        </w:r>
      </w:hyperlink>
      <w:r w:rsidRPr="00FD0E30">
        <w:rPr>
          <w:lang w:val="en-AU"/>
        </w:rPr>
        <w:t>, </w:t>
      </w:r>
      <w:hyperlink r:id="rId579" w:anchor="JD_4004" w:history="1">
        <w:r w:rsidRPr="00FD0E30">
          <w:rPr>
            <w:rStyle w:val="Hyperlink"/>
            <w:lang w:val="en-AU"/>
          </w:rPr>
          <w:t>4004</w:t>
        </w:r>
      </w:hyperlink>
      <w:r w:rsidRPr="00FD0E30">
        <w:rPr>
          <w:lang w:val="en-AU"/>
        </w:rPr>
        <w:t>, </w:t>
      </w:r>
      <w:hyperlink r:id="rId580" w:anchor="JD_4005" w:history="1">
        <w:r w:rsidRPr="00FD0E30">
          <w:rPr>
            <w:rStyle w:val="Hyperlink"/>
            <w:lang w:val="en-AU"/>
          </w:rPr>
          <w:t>4005</w:t>
        </w:r>
      </w:hyperlink>
      <w:r w:rsidRPr="00FD0E30">
        <w:rPr>
          <w:lang w:val="en-AU"/>
        </w:rPr>
        <w:t>, </w:t>
      </w:r>
      <w:hyperlink r:id="rId581" w:anchor="JD_4010" w:history="1">
        <w:r w:rsidRPr="00FD0E30">
          <w:rPr>
            <w:rStyle w:val="Hyperlink"/>
            <w:lang w:val="en-AU"/>
          </w:rPr>
          <w:t>4010</w:t>
        </w:r>
      </w:hyperlink>
      <w:r w:rsidRPr="00FD0E30">
        <w:rPr>
          <w:lang w:val="en-AU"/>
        </w:rPr>
        <w:t>, </w:t>
      </w:r>
      <w:hyperlink r:id="rId582" w:anchor="JD_4020" w:history="1">
        <w:r w:rsidRPr="00FD0E30">
          <w:rPr>
            <w:rStyle w:val="Hyperlink"/>
            <w:lang w:val="en-AU"/>
          </w:rPr>
          <w:t>4020</w:t>
        </w:r>
      </w:hyperlink>
      <w:r w:rsidRPr="00FD0E30">
        <w:rPr>
          <w:lang w:val="en-AU"/>
        </w:rPr>
        <w:t> and </w:t>
      </w:r>
      <w:hyperlink r:id="rId583" w:anchor="JD_4021" w:history="1">
        <w:r w:rsidRPr="00FD0E30">
          <w:rPr>
            <w:rStyle w:val="Hyperlink"/>
            <w:lang w:val="en-AU"/>
          </w:rPr>
          <w:t>4021</w:t>
        </w:r>
      </w:hyperlink>
      <w:r w:rsidRPr="00FD0E30">
        <w:rPr>
          <w:lang w:val="en-AU"/>
        </w:rPr>
        <w:t>. If the applicant had turned 18 at the time of the application, the applicant must also satisfy PIC </w:t>
      </w:r>
      <w:hyperlink r:id="rId584" w:anchor="JD_4019" w:history="1">
        <w:r w:rsidRPr="00FD0E30">
          <w:rPr>
            <w:rStyle w:val="Hyperlink"/>
            <w:lang w:val="en-AU"/>
          </w:rPr>
          <w:t>4019</w:t>
        </w:r>
      </w:hyperlink>
      <w:r w:rsidRPr="00FD0E30">
        <w:rPr>
          <w:lang w:val="en-AU"/>
        </w:rPr>
        <w:t> – see subclause </w:t>
      </w:r>
      <w:hyperlink r:id="rId585" w:anchor="JD_48531340141" w:history="1">
        <w:r w:rsidRPr="00FD0E30">
          <w:rPr>
            <w:rStyle w:val="Hyperlink"/>
            <w:lang w:val="en-AU"/>
          </w:rPr>
          <w:t>485.313(2)</w:t>
        </w:r>
      </w:hyperlink>
      <w:r w:rsidRPr="00FD0E30">
        <w:rPr>
          <w:lang w:val="en-AU"/>
        </w:rPr>
        <w:t>. If the applicant has not turned 18, the applicant must satisfy PICs </w:t>
      </w:r>
      <w:hyperlink r:id="rId586" w:anchor="JD_4017" w:history="1">
        <w:r w:rsidRPr="00FD0E30">
          <w:rPr>
            <w:rStyle w:val="Hyperlink"/>
            <w:lang w:val="en-AU"/>
          </w:rPr>
          <w:t>4017</w:t>
        </w:r>
      </w:hyperlink>
      <w:r w:rsidRPr="00FD0E30">
        <w:rPr>
          <w:lang w:val="en-AU"/>
        </w:rPr>
        <w:t> and </w:t>
      </w:r>
      <w:hyperlink r:id="rId587" w:anchor="JD_4018" w:history="1">
        <w:r w:rsidRPr="00FD0E30">
          <w:rPr>
            <w:rStyle w:val="Hyperlink"/>
            <w:lang w:val="en-AU"/>
          </w:rPr>
          <w:t>4018</w:t>
        </w:r>
      </w:hyperlink>
      <w:r w:rsidRPr="00FD0E30">
        <w:rPr>
          <w:lang w:val="en-AU"/>
        </w:rPr>
        <w:t> – see subclause </w:t>
      </w:r>
      <w:hyperlink r:id="rId588" w:anchor="4853133" w:history="1">
        <w:r w:rsidRPr="00FD0E30">
          <w:rPr>
            <w:rStyle w:val="Hyperlink"/>
            <w:lang w:val="en-AU"/>
          </w:rPr>
          <w:t>485.313(3)</w:t>
        </w:r>
      </w:hyperlink>
      <w:r w:rsidRPr="00FD0E30">
        <w:rPr>
          <w:lang w:val="en-AU"/>
        </w:rPr>
        <w:t>.</w:t>
      </w:r>
    </w:p>
    <w:p w14:paraId="1B6AD370" w14:textId="77777777" w:rsidR="00FD0E30" w:rsidRPr="00FD0E30" w:rsidRDefault="00FD0E30" w:rsidP="00FD0E30">
      <w:pPr>
        <w:rPr>
          <w:lang w:val="en-AU"/>
        </w:rPr>
      </w:pPr>
      <w:r w:rsidRPr="00FD0E30">
        <w:rPr>
          <w:lang w:val="en-AU"/>
        </w:rPr>
        <w:t>For policy and procedural guidance on the PICs prescribed in clause 485.313, refer to:</w:t>
      </w:r>
    </w:p>
    <w:p w14:paraId="6C3E3658" w14:textId="77777777" w:rsidR="00FD0E30" w:rsidRPr="00FD0E30" w:rsidRDefault="00FD0E30" w:rsidP="00FD0E30">
      <w:pPr>
        <w:numPr>
          <w:ilvl w:val="0"/>
          <w:numId w:val="61"/>
        </w:numPr>
        <w:rPr>
          <w:lang w:val="en-AU"/>
        </w:rPr>
      </w:pPr>
      <w:hyperlink r:id="rId589" w:history="1">
        <w:r w:rsidRPr="00FD0E30">
          <w:rPr>
            <w:rStyle w:val="Hyperlink"/>
            <w:lang w:val="en-AU"/>
          </w:rPr>
          <w:t>Sch4 Public interest criteria - Supporting material</w:t>
        </w:r>
      </w:hyperlink>
      <w:r w:rsidRPr="00FD0E30">
        <w:rPr>
          <w:lang w:val="en-AU"/>
        </w:rPr>
        <w:t> - PI (LS-1855);</w:t>
      </w:r>
    </w:p>
    <w:p w14:paraId="29B7B2D3" w14:textId="77777777" w:rsidR="00FD0E30" w:rsidRPr="00FD0E30" w:rsidRDefault="00FD0E30" w:rsidP="00FD0E30">
      <w:pPr>
        <w:numPr>
          <w:ilvl w:val="0"/>
          <w:numId w:val="61"/>
        </w:numPr>
        <w:rPr>
          <w:lang w:val="en-AU"/>
        </w:rPr>
      </w:pPr>
      <w:hyperlink r:id="rId590" w:history="1">
        <w:r w:rsidRPr="00FD0E30">
          <w:rPr>
            <w:rStyle w:val="Hyperlink"/>
            <w:lang w:val="en-AU"/>
          </w:rPr>
          <w:t>Sch4/4005-4007 – The Health Requirement</w:t>
        </w:r>
      </w:hyperlink>
      <w:r w:rsidRPr="00FD0E30">
        <w:rPr>
          <w:lang w:val="en-AU"/>
        </w:rPr>
        <w:t> - PI (VM-1027);</w:t>
      </w:r>
    </w:p>
    <w:p w14:paraId="07540F04" w14:textId="77777777" w:rsidR="00FD0E30" w:rsidRPr="00FD0E30" w:rsidRDefault="00FD0E30" w:rsidP="00FD0E30">
      <w:pPr>
        <w:numPr>
          <w:ilvl w:val="0"/>
          <w:numId w:val="61"/>
        </w:numPr>
        <w:rPr>
          <w:lang w:val="en-AU"/>
        </w:rPr>
      </w:pPr>
      <w:hyperlink r:id="rId591" w:history="1">
        <w:r w:rsidRPr="00FD0E30">
          <w:rPr>
            <w:rStyle w:val="Hyperlink"/>
            <w:lang w:val="en-AU"/>
          </w:rPr>
          <w:t>Sch4/4020 – The Integrity PIC</w:t>
        </w:r>
      </w:hyperlink>
      <w:r w:rsidRPr="00FD0E30">
        <w:rPr>
          <w:lang w:val="en-AU"/>
        </w:rPr>
        <w:t> – PI (VM-974);</w:t>
      </w:r>
    </w:p>
    <w:p w14:paraId="3ED0AF12" w14:textId="77777777" w:rsidR="00FD0E30" w:rsidRPr="00FD0E30" w:rsidRDefault="00FD0E30" w:rsidP="00FD0E30">
      <w:pPr>
        <w:numPr>
          <w:ilvl w:val="0"/>
          <w:numId w:val="61"/>
        </w:numPr>
        <w:rPr>
          <w:lang w:val="en-AU"/>
        </w:rPr>
      </w:pPr>
      <w:r w:rsidRPr="00FD0E30">
        <w:rPr>
          <w:lang w:val="en-AU"/>
        </w:rPr>
        <w:t>Sch4/4021 - The passport requirement - PS (TT-2988);</w:t>
      </w:r>
    </w:p>
    <w:p w14:paraId="66D91C3B" w14:textId="77777777" w:rsidR="00FD0E30" w:rsidRPr="00FD0E30" w:rsidRDefault="00FD0E30" w:rsidP="00FD0E30">
      <w:pPr>
        <w:numPr>
          <w:ilvl w:val="0"/>
          <w:numId w:val="61"/>
        </w:numPr>
        <w:rPr>
          <w:lang w:val="en-AU"/>
        </w:rPr>
      </w:pPr>
      <w:hyperlink r:id="rId592" w:history="1">
        <w:r w:rsidRPr="00FD0E30">
          <w:rPr>
            <w:rStyle w:val="Hyperlink"/>
            <w:lang w:val="en-AU"/>
          </w:rPr>
          <w:t>s5G – Relationships and family members – Custody (parental responsibility) for minor children</w:t>
        </w:r>
      </w:hyperlink>
      <w:r w:rsidRPr="00FD0E30">
        <w:rPr>
          <w:lang w:val="en-AU"/>
        </w:rPr>
        <w:t> – PI (VM-3066);</w:t>
      </w:r>
    </w:p>
    <w:p w14:paraId="321CE358" w14:textId="77777777" w:rsidR="00FD0E30" w:rsidRPr="00FD0E30" w:rsidRDefault="00FD0E30" w:rsidP="00FD0E30">
      <w:pPr>
        <w:numPr>
          <w:ilvl w:val="0"/>
          <w:numId w:val="61"/>
        </w:numPr>
        <w:rPr>
          <w:lang w:val="en-AU"/>
        </w:rPr>
      </w:pPr>
      <w:hyperlink r:id="rId593" w:history="1">
        <w:r w:rsidRPr="00FD0E30">
          <w:rPr>
            <w:rStyle w:val="Hyperlink"/>
            <w:lang w:val="en-AU"/>
          </w:rPr>
          <w:t>s5G – Relationships and family members – Best interests of minor children</w:t>
        </w:r>
      </w:hyperlink>
      <w:r w:rsidRPr="00FD0E30">
        <w:rPr>
          <w:lang w:val="en-AU"/>
        </w:rPr>
        <w:t> – PI (VM-3057).</w:t>
      </w:r>
    </w:p>
    <w:p w14:paraId="194A6DA1" w14:textId="77777777" w:rsidR="00FD0E30" w:rsidRPr="00FD0E30" w:rsidRDefault="00FD0E30" w:rsidP="00FD0E30">
      <w:pPr>
        <w:rPr>
          <w:lang w:val="en-AU"/>
        </w:rPr>
      </w:pPr>
      <w:r w:rsidRPr="00FD0E30">
        <w:rPr>
          <w:b/>
          <w:bCs/>
          <w:lang w:val="en-AU"/>
        </w:rPr>
        <w:t>Special return criteria</w:t>
      </w:r>
    </w:p>
    <w:p w14:paraId="575C77FA" w14:textId="77777777" w:rsidR="00FD0E30" w:rsidRPr="00FD0E30" w:rsidRDefault="00FD0E30" w:rsidP="00FD0E30">
      <w:pPr>
        <w:rPr>
          <w:lang w:val="en-AU"/>
        </w:rPr>
      </w:pPr>
      <w:r w:rsidRPr="00FD0E30">
        <w:rPr>
          <w:lang w:val="en-AU"/>
        </w:rPr>
        <w:lastRenderedPageBreak/>
        <w:t>Clause </w:t>
      </w:r>
      <w:hyperlink r:id="rId594" w:anchor="JD_485314" w:history="1">
        <w:r w:rsidRPr="00FD0E30">
          <w:rPr>
            <w:rStyle w:val="Hyperlink"/>
            <w:lang w:val="en-AU"/>
          </w:rPr>
          <w:t>485.314</w:t>
        </w:r>
      </w:hyperlink>
      <w:r w:rsidRPr="00FD0E30">
        <w:rPr>
          <w:lang w:val="en-AU"/>
        </w:rPr>
        <w:t> provides that if the secondary applicant has previously been</w:t>
      </w:r>
      <w:hyperlink r:id="rId595" w:anchor="InAustralia" w:history="1">
        <w:r w:rsidRPr="00FD0E30">
          <w:rPr>
            <w:rStyle w:val="Hyperlink"/>
            <w:lang w:val="en-AU"/>
          </w:rPr>
          <w:t> in Australia</w:t>
        </w:r>
      </w:hyperlink>
      <w:r w:rsidRPr="00FD0E30">
        <w:rPr>
          <w:lang w:val="en-AU"/>
        </w:rPr>
        <w:t>, they must satisfy SRC </w:t>
      </w:r>
      <w:hyperlink r:id="rId596" w:anchor="JD_5001" w:history="1">
        <w:r w:rsidRPr="00FD0E30">
          <w:rPr>
            <w:rStyle w:val="Hyperlink"/>
            <w:lang w:val="en-AU"/>
          </w:rPr>
          <w:t>5001</w:t>
        </w:r>
      </w:hyperlink>
      <w:r w:rsidRPr="00FD0E30">
        <w:rPr>
          <w:lang w:val="en-AU"/>
        </w:rPr>
        <w:t>, </w:t>
      </w:r>
      <w:hyperlink r:id="rId597" w:anchor="JD_5002" w:history="1">
        <w:r w:rsidRPr="00FD0E30">
          <w:rPr>
            <w:rStyle w:val="Hyperlink"/>
            <w:lang w:val="en-AU"/>
          </w:rPr>
          <w:t>5002</w:t>
        </w:r>
      </w:hyperlink>
      <w:r w:rsidRPr="00FD0E30">
        <w:rPr>
          <w:lang w:val="en-AU"/>
        </w:rPr>
        <w:t> and </w:t>
      </w:r>
      <w:hyperlink r:id="rId598" w:anchor="JD_5010" w:history="1">
        <w:r w:rsidRPr="00FD0E30">
          <w:rPr>
            <w:rStyle w:val="Hyperlink"/>
            <w:lang w:val="en-AU"/>
          </w:rPr>
          <w:t>5010</w:t>
        </w:r>
      </w:hyperlink>
      <w:r w:rsidRPr="00FD0E30">
        <w:rPr>
          <w:lang w:val="en-AU"/>
        </w:rPr>
        <w:t>.</w:t>
      </w:r>
    </w:p>
    <w:p w14:paraId="11739E65" w14:textId="77777777" w:rsidR="00FD0E30" w:rsidRPr="00FD0E30" w:rsidRDefault="00FD0E30" w:rsidP="00FD0E30">
      <w:pPr>
        <w:rPr>
          <w:b/>
          <w:bCs/>
          <w:lang w:val="en-AU"/>
        </w:rPr>
      </w:pPr>
      <w:bookmarkStart w:id="88" w:name="3_10"/>
      <w:bookmarkEnd w:id="88"/>
      <w:r w:rsidRPr="00FD0E30">
        <w:rPr>
          <w:b/>
          <w:bCs/>
          <w:lang w:val="en-AU"/>
        </w:rPr>
        <w:t>3.10. Visa grant – location, visa period and conditions</w:t>
      </w:r>
    </w:p>
    <w:p w14:paraId="1B9043BD" w14:textId="77777777" w:rsidR="00FD0E30" w:rsidRPr="00FD0E30" w:rsidRDefault="00FD0E30" w:rsidP="00FD0E30">
      <w:pPr>
        <w:rPr>
          <w:b/>
          <w:bCs/>
          <w:lang w:val="en-AU"/>
        </w:rPr>
      </w:pPr>
      <w:bookmarkStart w:id="89" w:name="3_10_1"/>
      <w:bookmarkStart w:id="90" w:name="ql-temp39"/>
      <w:bookmarkEnd w:id="89"/>
      <w:bookmarkEnd w:id="90"/>
      <w:r w:rsidRPr="00FD0E30">
        <w:rPr>
          <w:b/>
          <w:bCs/>
          <w:lang w:val="en-AU"/>
        </w:rPr>
        <w:t> 3.10.1. Where the applicant must be to be granted a Subclass 485 visa</w:t>
      </w:r>
    </w:p>
    <w:p w14:paraId="0883623C" w14:textId="77777777" w:rsidR="00FD0E30" w:rsidRPr="00FD0E30" w:rsidRDefault="00FD0E30" w:rsidP="00FD0E30">
      <w:pPr>
        <w:rPr>
          <w:lang w:val="en-AU"/>
        </w:rPr>
      </w:pPr>
      <w:r w:rsidRPr="00FD0E30">
        <w:rPr>
          <w:lang w:val="en-AU"/>
        </w:rPr>
        <w:t>As provided by clause </w:t>
      </w:r>
      <w:hyperlink r:id="rId599" w:anchor="JD_485411" w:history="1">
        <w:r w:rsidRPr="00FD0E30">
          <w:rPr>
            <w:rStyle w:val="Hyperlink"/>
            <w:lang w:val="en-AU"/>
          </w:rPr>
          <w:t>485.411</w:t>
        </w:r>
      </w:hyperlink>
      <w:r w:rsidRPr="00FD0E30">
        <w:rPr>
          <w:lang w:val="en-AU"/>
        </w:rPr>
        <w:t> – applicants may be in or outside Australia, but not in immigration clearance, at the time the visa is granted.</w:t>
      </w:r>
    </w:p>
    <w:p w14:paraId="335C5098" w14:textId="77777777" w:rsidR="00FD0E30" w:rsidRPr="00FD0E30" w:rsidRDefault="00FD0E30" w:rsidP="00FD0E30">
      <w:pPr>
        <w:rPr>
          <w:lang w:val="en-AU"/>
        </w:rPr>
      </w:pPr>
      <w:r w:rsidRPr="00FD0E30">
        <w:rPr>
          <w:lang w:val="en-AU"/>
        </w:rPr>
        <w:t>For policy and procedural guidance, refer to </w:t>
      </w:r>
      <w:hyperlink r:id="rId600" w:history="1">
        <w:r w:rsidRPr="00FD0E30">
          <w:rPr>
            <w:rStyle w:val="Hyperlink"/>
            <w:lang w:val="en-AU"/>
          </w:rPr>
          <w:t>GenGuideA - All visas - Visa application procedures</w:t>
        </w:r>
      </w:hyperlink>
      <w:r w:rsidRPr="00FD0E30">
        <w:rPr>
          <w:lang w:val="en-AU"/>
        </w:rPr>
        <w:t> - PI (LS-1849) - </w:t>
      </w:r>
      <w:hyperlink r:id="rId601" w:anchor="JD_GGA-110Circumstancesapplicabletogrant" w:history="1">
        <w:r w:rsidRPr="00FD0E30">
          <w:rPr>
            <w:rStyle w:val="Hyperlink"/>
            <w:lang w:val="en-AU"/>
          </w:rPr>
          <w:t>Circumstances applicable to grant</w:t>
        </w:r>
      </w:hyperlink>
      <w:r w:rsidRPr="00FD0E30">
        <w:rPr>
          <w:lang w:val="en-AU"/>
        </w:rPr>
        <w:t>.</w:t>
      </w:r>
    </w:p>
    <w:p w14:paraId="778CA4EB" w14:textId="77777777" w:rsidR="00FD0E30" w:rsidRPr="00FD0E30" w:rsidRDefault="00FD0E30" w:rsidP="00FD0E30">
      <w:pPr>
        <w:rPr>
          <w:b/>
          <w:bCs/>
          <w:lang w:val="en-AU"/>
        </w:rPr>
      </w:pPr>
      <w:bookmarkStart w:id="91" w:name="3_10_2"/>
      <w:bookmarkStart w:id="92" w:name="ql-temp40"/>
      <w:bookmarkEnd w:id="91"/>
      <w:bookmarkEnd w:id="92"/>
      <w:r w:rsidRPr="00FD0E30">
        <w:rPr>
          <w:b/>
          <w:bCs/>
          <w:lang w:val="en-AU"/>
        </w:rPr>
        <w:t>3.10.2. Visa grant period – policy arrangements</w:t>
      </w:r>
    </w:p>
    <w:p w14:paraId="699FB312" w14:textId="77777777" w:rsidR="00FD0E30" w:rsidRPr="00FD0E30" w:rsidRDefault="00FD0E30" w:rsidP="00FD0E30">
      <w:pPr>
        <w:rPr>
          <w:lang w:val="en-AU"/>
        </w:rPr>
      </w:pPr>
      <w:r w:rsidRPr="00FD0E30">
        <w:rPr>
          <w:b/>
          <w:bCs/>
          <w:lang w:val="en-AU"/>
        </w:rPr>
        <w:t>First Subclass 485 visa grant – clause 485.513</w:t>
      </w:r>
    </w:p>
    <w:p w14:paraId="2EA5A25D" w14:textId="77777777" w:rsidR="00FD0E30" w:rsidRPr="00FD0E30" w:rsidRDefault="00FD0E30" w:rsidP="00FD0E30">
      <w:pPr>
        <w:rPr>
          <w:lang w:val="en-AU"/>
        </w:rPr>
      </w:pPr>
      <w:r w:rsidRPr="00FD0E30">
        <w:rPr>
          <w:lang w:val="en-AU"/>
        </w:rPr>
        <w:t>The holder is permitted to travel to, enter and remain </w:t>
      </w:r>
      <w:hyperlink r:id="rId602" w:anchor="InAustralia" w:history="1">
        <w:r w:rsidRPr="00FD0E30">
          <w:rPr>
            <w:rStyle w:val="Hyperlink"/>
            <w:lang w:val="en-AU"/>
          </w:rPr>
          <w:t>in Australia</w:t>
        </w:r>
      </w:hyperlink>
      <w:r w:rsidRPr="00FD0E30">
        <w:rPr>
          <w:lang w:val="en-AU"/>
        </w:rPr>
        <w:t> until a date specified by the Minister.</w:t>
      </w:r>
    </w:p>
    <w:p w14:paraId="2352A80C" w14:textId="77777777" w:rsidR="00FD0E30" w:rsidRPr="00FD0E30" w:rsidRDefault="00FD0E30" w:rsidP="00FD0E30">
      <w:pPr>
        <w:rPr>
          <w:lang w:val="en-AU"/>
        </w:rPr>
      </w:pPr>
      <w:r w:rsidRPr="00FD0E30">
        <w:rPr>
          <w:lang w:val="en-AU"/>
        </w:rPr>
        <w:t>For clause </w:t>
      </w:r>
      <w:hyperlink r:id="rId603" w:anchor="JD_485513" w:history="1">
        <w:r w:rsidRPr="00FD0E30">
          <w:rPr>
            <w:rStyle w:val="Hyperlink"/>
            <w:lang w:val="en-AU"/>
          </w:rPr>
          <w:t>485.513</w:t>
        </w:r>
      </w:hyperlink>
      <w:r w:rsidRPr="00FD0E30">
        <w:rPr>
          <w:lang w:val="en-AU"/>
        </w:rPr>
        <w:t>, policy is as follows:</w:t>
      </w:r>
    </w:p>
    <w:p w14:paraId="35059B2B" w14:textId="77777777" w:rsidR="00FD0E30" w:rsidRPr="00FD0E30" w:rsidRDefault="00FD0E30" w:rsidP="00FD0E30">
      <w:pPr>
        <w:rPr>
          <w:lang w:val="en-AU"/>
        </w:rPr>
      </w:pPr>
      <w:r w:rsidRPr="00FD0E30">
        <w:rPr>
          <w:b/>
          <w:bCs/>
          <w:lang w:val="en-AU"/>
        </w:rPr>
        <w:t>Hong Kong / British National (Overseas) passport holders – first Subclass 485 visa</w:t>
      </w:r>
    </w:p>
    <w:p w14:paraId="331E8D0D" w14:textId="77777777" w:rsidR="00FD0E30" w:rsidRPr="00FD0E30" w:rsidRDefault="00FD0E30" w:rsidP="00FD0E30">
      <w:pPr>
        <w:rPr>
          <w:lang w:val="en-AU"/>
        </w:rPr>
      </w:pPr>
      <w:r w:rsidRPr="00FD0E30">
        <w:rPr>
          <w:lang w:val="en-AU"/>
        </w:rPr>
        <w:t>Visas granted to current or previous Hong Kong and British National (Overseas) passport holders at time of decision are to have effect for five years, irrespective of the stream they nominated.</w:t>
      </w:r>
    </w:p>
    <w:p w14:paraId="3615E9B0" w14:textId="77777777" w:rsidR="00FD0E30" w:rsidRPr="00FD0E30" w:rsidRDefault="00FD0E30" w:rsidP="00FD0E30">
      <w:pPr>
        <w:rPr>
          <w:lang w:val="en-AU"/>
        </w:rPr>
      </w:pPr>
      <w:r w:rsidRPr="00FD0E30">
        <w:rPr>
          <w:lang w:val="en-AU"/>
        </w:rPr>
        <w:t>Note: The effective period for Subclass </w:t>
      </w:r>
      <w:hyperlink r:id="rId604" w:history="1">
        <w:r w:rsidRPr="00FD0E30">
          <w:rPr>
            <w:rStyle w:val="Hyperlink"/>
            <w:lang w:val="en-AU"/>
          </w:rPr>
          <w:t>485</w:t>
        </w:r>
      </w:hyperlink>
      <w:r w:rsidRPr="00FD0E30">
        <w:rPr>
          <w:lang w:val="en-AU"/>
        </w:rPr>
        <w:t> visas granted to Hong Kong passport holders on 9 July 2020 was extended to 8 July 2025. The same extension applied to family members who satisfied the secondary criteria, regardless of the passport they held.</w:t>
      </w:r>
    </w:p>
    <w:p w14:paraId="01B2E719" w14:textId="77777777" w:rsidR="00FD0E30" w:rsidRPr="00FD0E30" w:rsidRDefault="00FD0E30" w:rsidP="00FD0E30">
      <w:pPr>
        <w:rPr>
          <w:lang w:val="en-AU"/>
        </w:rPr>
      </w:pPr>
      <w:r w:rsidRPr="00FD0E30">
        <w:rPr>
          <w:b/>
          <w:bCs/>
          <w:lang w:val="en-AU"/>
        </w:rPr>
        <w:t>Post-Vocational Education Work stream (primary applicants)</w:t>
      </w:r>
    </w:p>
    <w:p w14:paraId="47585B9C" w14:textId="77777777" w:rsidR="00FD0E30" w:rsidRPr="00FD0E30" w:rsidRDefault="00FD0E30" w:rsidP="00FD0E30">
      <w:pPr>
        <w:rPr>
          <w:lang w:val="en-AU"/>
        </w:rPr>
      </w:pPr>
      <w:r w:rsidRPr="00FD0E30">
        <w:rPr>
          <w:lang w:val="en-AU"/>
        </w:rPr>
        <w:t>For applications lodged on or after 3 September 2023, visas granted to Post-Vocational Education Work stream primary applicants are to have effect for 18 months from the date of grant. </w:t>
      </w:r>
    </w:p>
    <w:p w14:paraId="23BF4BFD" w14:textId="77777777" w:rsidR="00FD0E30" w:rsidRPr="00FD0E30" w:rsidRDefault="00FD0E30" w:rsidP="00FD0E30">
      <w:pPr>
        <w:rPr>
          <w:lang w:val="en-AU"/>
        </w:rPr>
      </w:pPr>
      <w:r w:rsidRPr="00FD0E30">
        <w:rPr>
          <w:b/>
          <w:bCs/>
          <w:lang w:val="en-AU"/>
        </w:rPr>
        <w:t>Post-Higher Education Work stream (primary applicants)</w:t>
      </w:r>
    </w:p>
    <w:p w14:paraId="7CD2EAFE" w14:textId="77777777" w:rsidR="00FD0E30" w:rsidRPr="00FD0E30" w:rsidRDefault="00FD0E30" w:rsidP="00FD0E30">
      <w:pPr>
        <w:rPr>
          <w:lang w:val="en-AU"/>
        </w:rPr>
      </w:pPr>
      <w:r w:rsidRPr="00FD0E30">
        <w:rPr>
          <w:u w:val="single"/>
          <w:lang w:val="en-AU"/>
        </w:rPr>
        <w:t>First Subclass 485 visa grant in the Post-Higher Education Work stream</w:t>
      </w:r>
    </w:p>
    <w:p w14:paraId="428E1A6B" w14:textId="77777777" w:rsidR="00FD0E30" w:rsidRPr="00FD0E30" w:rsidRDefault="00FD0E30" w:rsidP="00FD0E30">
      <w:pPr>
        <w:rPr>
          <w:lang w:val="en-AU"/>
        </w:rPr>
      </w:pPr>
      <w:r w:rsidRPr="00FD0E30">
        <w:rPr>
          <w:lang w:val="en-AU"/>
        </w:rPr>
        <w:t>The first visa granted to Post-Higher Educatioin Work stream primary applicants are to have effect (for the number of years from the date of grant as follows, in a manner linked to their qualification:</w:t>
      </w:r>
    </w:p>
    <w:p w14:paraId="6098565B" w14:textId="77777777" w:rsidR="00FD0E30" w:rsidRPr="00FD0E30" w:rsidRDefault="00FD0E30" w:rsidP="00FD0E30">
      <w:pPr>
        <w:numPr>
          <w:ilvl w:val="0"/>
          <w:numId w:val="62"/>
        </w:numPr>
        <w:rPr>
          <w:lang w:val="en-AU"/>
        </w:rPr>
      </w:pPr>
      <w:r w:rsidRPr="00FD0E30">
        <w:rPr>
          <w:lang w:val="en-AU"/>
        </w:rPr>
        <w:t>bachelor’s degree: 2 years;</w:t>
      </w:r>
    </w:p>
    <w:p w14:paraId="4F35D8F1" w14:textId="77777777" w:rsidR="00FD0E30" w:rsidRPr="00FD0E30" w:rsidRDefault="00FD0E30" w:rsidP="00FD0E30">
      <w:pPr>
        <w:numPr>
          <w:ilvl w:val="0"/>
          <w:numId w:val="62"/>
        </w:numPr>
        <w:rPr>
          <w:lang w:val="en-AU"/>
        </w:rPr>
      </w:pPr>
      <w:r w:rsidRPr="00FD0E30">
        <w:rPr>
          <w:lang w:val="en-AU"/>
        </w:rPr>
        <w:t>bachelor’s degree with honours: 2 years;</w:t>
      </w:r>
    </w:p>
    <w:p w14:paraId="5FD0875E" w14:textId="77777777" w:rsidR="00FD0E30" w:rsidRPr="00FD0E30" w:rsidRDefault="00FD0E30" w:rsidP="00FD0E30">
      <w:pPr>
        <w:numPr>
          <w:ilvl w:val="0"/>
          <w:numId w:val="62"/>
        </w:numPr>
        <w:rPr>
          <w:lang w:val="en-AU"/>
        </w:rPr>
      </w:pPr>
      <w:r w:rsidRPr="00FD0E30">
        <w:rPr>
          <w:lang w:val="en-AU"/>
        </w:rPr>
        <w:lastRenderedPageBreak/>
        <w:t>bachelor’s degree with first class honours in specified degrees (</w:t>
      </w:r>
      <w:hyperlink r:id="rId605" w:anchor="AIECTA" w:history="1">
        <w:r w:rsidRPr="00FD0E30">
          <w:rPr>
            <w:rStyle w:val="Hyperlink"/>
            <w:lang w:val="en-AU"/>
          </w:rPr>
          <w:t>AI-ECTA agreement</w:t>
        </w:r>
      </w:hyperlink>
      <w:r w:rsidRPr="00FD0E30">
        <w:rPr>
          <w:lang w:val="en-AU"/>
        </w:rPr>
        <w:t>): 3 years;</w:t>
      </w:r>
    </w:p>
    <w:p w14:paraId="5DE5F79D" w14:textId="77777777" w:rsidR="00FD0E30" w:rsidRPr="00FD0E30" w:rsidRDefault="00FD0E30" w:rsidP="00FD0E30">
      <w:pPr>
        <w:numPr>
          <w:ilvl w:val="0"/>
          <w:numId w:val="62"/>
        </w:numPr>
        <w:rPr>
          <w:lang w:val="en-AU"/>
        </w:rPr>
      </w:pPr>
      <w:r w:rsidRPr="00FD0E30">
        <w:rPr>
          <w:lang w:val="en-AU"/>
        </w:rPr>
        <w:t>graduate diploma: 2 years default, but may be longer where preceding degree would have attracted a longer stay period);</w:t>
      </w:r>
    </w:p>
    <w:p w14:paraId="5A593366" w14:textId="77777777" w:rsidR="00FD0E30" w:rsidRPr="00FD0E30" w:rsidRDefault="00FD0E30" w:rsidP="00FD0E30">
      <w:pPr>
        <w:numPr>
          <w:ilvl w:val="0"/>
          <w:numId w:val="62"/>
        </w:numPr>
        <w:rPr>
          <w:lang w:val="en-AU"/>
        </w:rPr>
      </w:pPr>
      <w:r w:rsidRPr="00FD0E30">
        <w:rPr>
          <w:lang w:val="en-AU"/>
        </w:rPr>
        <w:t>masters degree (coursework): 2 years;</w:t>
      </w:r>
    </w:p>
    <w:p w14:paraId="2B15C971" w14:textId="77777777" w:rsidR="00FD0E30" w:rsidRPr="00FD0E30" w:rsidRDefault="00FD0E30" w:rsidP="00FD0E30">
      <w:pPr>
        <w:numPr>
          <w:ilvl w:val="0"/>
          <w:numId w:val="62"/>
        </w:numPr>
        <w:rPr>
          <w:lang w:val="en-AU"/>
        </w:rPr>
      </w:pPr>
      <w:r w:rsidRPr="00FD0E30">
        <w:rPr>
          <w:lang w:val="en-AU"/>
        </w:rPr>
        <w:t>masters degree (extension): 2 years;</w:t>
      </w:r>
    </w:p>
    <w:p w14:paraId="7DDDB16A" w14:textId="77777777" w:rsidR="00FD0E30" w:rsidRPr="00FD0E30" w:rsidRDefault="00FD0E30" w:rsidP="00FD0E30">
      <w:pPr>
        <w:numPr>
          <w:ilvl w:val="0"/>
          <w:numId w:val="62"/>
        </w:numPr>
        <w:rPr>
          <w:lang w:val="en-AU"/>
        </w:rPr>
      </w:pPr>
      <w:r w:rsidRPr="00FD0E30">
        <w:rPr>
          <w:lang w:val="en-AU"/>
        </w:rPr>
        <w:t>masters degree (research): 3 years;</w:t>
      </w:r>
    </w:p>
    <w:p w14:paraId="3CEC26A5" w14:textId="77777777" w:rsidR="00FD0E30" w:rsidRPr="00FD0E30" w:rsidRDefault="00FD0E30" w:rsidP="00FD0E30">
      <w:pPr>
        <w:numPr>
          <w:ilvl w:val="0"/>
          <w:numId w:val="62"/>
        </w:numPr>
        <w:rPr>
          <w:lang w:val="en-AU"/>
        </w:rPr>
      </w:pPr>
      <w:r w:rsidRPr="00FD0E30">
        <w:rPr>
          <w:lang w:val="en-AU"/>
        </w:rPr>
        <w:t>masters degree (</w:t>
      </w:r>
      <w:hyperlink r:id="rId606" w:anchor="AIECTA" w:history="1">
        <w:r w:rsidRPr="00FD0E30">
          <w:rPr>
            <w:rStyle w:val="Hyperlink"/>
            <w:lang w:val="en-AU"/>
          </w:rPr>
          <w:t>AI-ECTA agreement</w:t>
        </w:r>
      </w:hyperlink>
      <w:r w:rsidRPr="00FD0E30">
        <w:rPr>
          <w:lang w:val="en-AU"/>
        </w:rPr>
        <w:t>): 3 years;</w:t>
      </w:r>
    </w:p>
    <w:p w14:paraId="4A935A96" w14:textId="77777777" w:rsidR="00FD0E30" w:rsidRPr="00FD0E30" w:rsidRDefault="00FD0E30" w:rsidP="00FD0E30">
      <w:pPr>
        <w:numPr>
          <w:ilvl w:val="0"/>
          <w:numId w:val="62"/>
        </w:numPr>
        <w:rPr>
          <w:lang w:val="en-AU"/>
        </w:rPr>
      </w:pPr>
      <w:r w:rsidRPr="00FD0E30">
        <w:rPr>
          <w:lang w:val="en-AU"/>
        </w:rPr>
        <w:t>doctoral degree: 3 years;</w:t>
      </w:r>
    </w:p>
    <w:p w14:paraId="120713BF" w14:textId="77777777" w:rsidR="00FD0E30" w:rsidRPr="00FD0E30" w:rsidRDefault="00FD0E30" w:rsidP="00FD0E30">
      <w:pPr>
        <w:numPr>
          <w:ilvl w:val="0"/>
          <w:numId w:val="62"/>
        </w:numPr>
        <w:rPr>
          <w:lang w:val="en-AU"/>
        </w:rPr>
      </w:pPr>
      <w:r w:rsidRPr="00FD0E30">
        <w:rPr>
          <w:lang w:val="en-AU"/>
        </w:rPr>
        <w:t>doctoral degree (</w:t>
      </w:r>
      <w:hyperlink r:id="rId607" w:anchor="AIECTA" w:history="1">
        <w:r w:rsidRPr="00FD0E30">
          <w:rPr>
            <w:rStyle w:val="Hyperlink"/>
            <w:lang w:val="en-AU"/>
          </w:rPr>
          <w:t>AI-ECTA agreement</w:t>
        </w:r>
      </w:hyperlink>
      <w:r w:rsidRPr="00FD0E30">
        <w:rPr>
          <w:lang w:val="en-AU"/>
        </w:rPr>
        <w:t>): 4 years.</w:t>
      </w:r>
    </w:p>
    <w:p w14:paraId="348D4567" w14:textId="77777777" w:rsidR="00FD0E30" w:rsidRPr="00FD0E30" w:rsidRDefault="00FD0E30" w:rsidP="00FD0E30">
      <w:pPr>
        <w:rPr>
          <w:lang w:val="en-AU"/>
        </w:rPr>
      </w:pPr>
      <w:r w:rsidRPr="00FD0E30">
        <w:rPr>
          <w:lang w:val="en-AU"/>
        </w:rPr>
        <w:t>Doctoral degree is based on the Australian Qualifications Framework. There are some degrees that are at the masters level that are still called Doctorate. In this case, applicants be granted a visa that will be in effect for a length of time as determined by the policy in relation to their masters degree above.</w:t>
      </w:r>
    </w:p>
    <w:p w14:paraId="2AAC510B" w14:textId="77777777" w:rsidR="00FD0E30" w:rsidRPr="00FD0E30" w:rsidRDefault="00FD0E30" w:rsidP="00FD0E30">
      <w:pPr>
        <w:rPr>
          <w:lang w:val="en-AU"/>
        </w:rPr>
      </w:pPr>
      <w:bookmarkStart w:id="93" w:name="AIECTA"/>
      <w:bookmarkEnd w:id="93"/>
      <w:r w:rsidRPr="00FD0E30">
        <w:rPr>
          <w:b/>
          <w:bCs/>
          <w:lang w:val="en-AU"/>
        </w:rPr>
        <w:t>Australia-India Economic Cooperation and Trade Agreement (AI-ECTA)</w:t>
      </w:r>
    </w:p>
    <w:p w14:paraId="2FADD78F" w14:textId="77777777" w:rsidR="00FD0E30" w:rsidRPr="00FD0E30" w:rsidRDefault="00FD0E30" w:rsidP="00FD0E30">
      <w:pPr>
        <w:rPr>
          <w:lang w:val="en-AU"/>
        </w:rPr>
      </w:pPr>
      <w:r w:rsidRPr="00FD0E30">
        <w:rPr>
          <w:lang w:val="en-AU"/>
        </w:rPr>
        <w:t>The Australia-India Economic Cooperation and Trade Agreement (AI-ECTA) is an agreement between the Government of Australia and Government of the Republic of India that provides the opportunity for students that have studied onshore to be granted an additional year on their first Post-Higher Education Work stream visa, if they have graduated with a bachelor degree with first class honours in Science, Technology, Engineering and Mathematics (STEM), including Information and Communication Technology (ICT) disciplines.</w:t>
      </w:r>
    </w:p>
    <w:p w14:paraId="3B334425" w14:textId="77777777" w:rsidR="00FD0E30" w:rsidRPr="00FD0E30" w:rsidRDefault="00FD0E30" w:rsidP="00FD0E30">
      <w:pPr>
        <w:rPr>
          <w:lang w:val="en-AU"/>
        </w:rPr>
      </w:pPr>
      <w:r w:rsidRPr="00FD0E30">
        <w:rPr>
          <w:lang w:val="en-AU"/>
        </w:rPr>
        <w:t>This will provide these applicants with a total three-year stay period if they meet the following requirements:</w:t>
      </w:r>
    </w:p>
    <w:p w14:paraId="38CA05F3" w14:textId="77777777" w:rsidR="00FD0E30" w:rsidRPr="00FD0E30" w:rsidRDefault="00FD0E30" w:rsidP="00FD0E30">
      <w:pPr>
        <w:numPr>
          <w:ilvl w:val="0"/>
          <w:numId w:val="63"/>
        </w:numPr>
        <w:rPr>
          <w:lang w:val="en-AU"/>
        </w:rPr>
      </w:pPr>
      <w:r w:rsidRPr="00FD0E30">
        <w:rPr>
          <w:lang w:val="en-AU"/>
        </w:rPr>
        <w:t>holder of an Indian passport who applies for their first Post-Higher Education Work stream visa on or after 29 December 2023; and</w:t>
      </w:r>
    </w:p>
    <w:p w14:paraId="39531232" w14:textId="77777777" w:rsidR="00FD0E30" w:rsidRPr="00FD0E30" w:rsidRDefault="00FD0E30" w:rsidP="00FD0E30">
      <w:pPr>
        <w:numPr>
          <w:ilvl w:val="0"/>
          <w:numId w:val="63"/>
        </w:numPr>
        <w:rPr>
          <w:lang w:val="en-AU"/>
        </w:rPr>
      </w:pPr>
      <w:r w:rsidRPr="00FD0E30">
        <w:rPr>
          <w:lang w:val="en-AU"/>
        </w:rPr>
        <w:t>has an eligible bachelor degree with first class honours in a STEM/ICT discipline.</w:t>
      </w:r>
    </w:p>
    <w:p w14:paraId="42EDD69D" w14:textId="77777777" w:rsidR="00FD0E30" w:rsidRPr="00FD0E30" w:rsidRDefault="00FD0E30" w:rsidP="00FD0E30">
      <w:pPr>
        <w:rPr>
          <w:lang w:val="en-AU"/>
        </w:rPr>
      </w:pPr>
      <w:r w:rsidRPr="00FD0E30">
        <w:rPr>
          <w:lang w:val="en-AU"/>
        </w:rPr>
        <w:t>Eligible qualifications will be determined using the table below and the CRICOS code of the applicant’s course.</w:t>
      </w:r>
    </w:p>
    <w:tbl>
      <w:tblPr>
        <w:tblW w:w="15091"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4528"/>
        <w:gridCol w:w="10563"/>
      </w:tblGrid>
      <w:tr w:rsidR="00FD0E30" w:rsidRPr="00FD0E30" w14:paraId="5AE6CECC" w14:textId="77777777">
        <w:tc>
          <w:tcPr>
            <w:tcW w:w="452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94F25B2" w14:textId="77777777" w:rsidR="00FD0E30" w:rsidRPr="00FD0E30" w:rsidRDefault="00FD0E30" w:rsidP="00FD0E30">
            <w:pPr>
              <w:rPr>
                <w:lang w:val="en-AU"/>
              </w:rPr>
            </w:pPr>
            <w:r w:rsidRPr="00FD0E30">
              <w:rPr>
                <w:b/>
                <w:bCs/>
                <w:lang w:val="en-AU"/>
              </w:rPr>
              <w:t>Broad field</w:t>
            </w:r>
          </w:p>
        </w:tc>
        <w:tc>
          <w:tcPr>
            <w:tcW w:w="1055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C65DD48" w14:textId="77777777" w:rsidR="00FD0E30" w:rsidRPr="00FD0E30" w:rsidRDefault="00FD0E30" w:rsidP="00FD0E30">
            <w:pPr>
              <w:rPr>
                <w:lang w:val="en-AU"/>
              </w:rPr>
            </w:pPr>
            <w:r w:rsidRPr="00FD0E30">
              <w:rPr>
                <w:b/>
                <w:bCs/>
                <w:lang w:val="en-AU"/>
              </w:rPr>
              <w:t>STEM education fields</w:t>
            </w:r>
          </w:p>
        </w:tc>
      </w:tr>
      <w:tr w:rsidR="00FD0E30" w:rsidRPr="00FD0E30" w14:paraId="1EE1D2D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398586D" w14:textId="77777777" w:rsidR="00FD0E30" w:rsidRPr="00FD0E30" w:rsidRDefault="00FD0E30" w:rsidP="00FD0E30">
            <w:pPr>
              <w:rPr>
                <w:lang w:val="en-AU"/>
              </w:rPr>
            </w:pPr>
            <w:r w:rsidRPr="00FD0E30">
              <w:rPr>
                <w:lang w:val="en-A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6853226" w14:textId="77777777" w:rsidR="00FD0E30" w:rsidRPr="00FD0E30" w:rsidRDefault="00FD0E30" w:rsidP="00FD0E30">
            <w:pPr>
              <w:rPr>
                <w:lang w:val="en-AU"/>
              </w:rPr>
            </w:pPr>
            <w:r w:rsidRPr="00FD0E30">
              <w:rPr>
                <w:lang w:val="en-AU"/>
              </w:rPr>
              <w:t>Natural and physical sciences</w:t>
            </w:r>
          </w:p>
        </w:tc>
      </w:tr>
      <w:tr w:rsidR="00FD0E30" w:rsidRPr="00FD0E30" w14:paraId="3FBFDEE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8635A2D" w14:textId="77777777" w:rsidR="00FD0E30" w:rsidRPr="00FD0E30" w:rsidRDefault="00FD0E30" w:rsidP="00FD0E30">
            <w:pPr>
              <w:rPr>
                <w:lang w:val="en-AU"/>
              </w:rPr>
            </w:pPr>
            <w:r w:rsidRPr="00FD0E30">
              <w:rPr>
                <w:lang w:val="en-AU"/>
              </w:rPr>
              <w:lastRenderedPageBreak/>
              <w:t>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6874DC8" w14:textId="77777777" w:rsidR="00FD0E30" w:rsidRPr="00FD0E30" w:rsidRDefault="00FD0E30" w:rsidP="00FD0E30">
            <w:pPr>
              <w:rPr>
                <w:lang w:val="en-AU"/>
              </w:rPr>
            </w:pPr>
            <w:r w:rsidRPr="00FD0E30">
              <w:rPr>
                <w:lang w:val="en-AU"/>
              </w:rPr>
              <w:t>Information technology (IT)</w:t>
            </w:r>
          </w:p>
        </w:tc>
      </w:tr>
      <w:tr w:rsidR="00FD0E30" w:rsidRPr="00FD0E30" w14:paraId="4C5665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ED71777" w14:textId="77777777" w:rsidR="00FD0E30" w:rsidRPr="00FD0E30" w:rsidRDefault="00FD0E30" w:rsidP="00FD0E30">
            <w:pPr>
              <w:rPr>
                <w:lang w:val="en-AU"/>
              </w:rPr>
            </w:pPr>
            <w:r w:rsidRPr="00FD0E30">
              <w:rPr>
                <w:lang w:val="en-A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CABF803" w14:textId="77777777" w:rsidR="00FD0E30" w:rsidRPr="00FD0E30" w:rsidRDefault="00FD0E30" w:rsidP="00FD0E30">
            <w:pPr>
              <w:rPr>
                <w:lang w:val="en-AU"/>
              </w:rPr>
            </w:pPr>
            <w:r w:rsidRPr="00FD0E30">
              <w:rPr>
                <w:lang w:val="en-AU"/>
              </w:rPr>
              <w:t>Engineering and related technologies</w:t>
            </w:r>
          </w:p>
        </w:tc>
      </w:tr>
      <w:tr w:rsidR="00FD0E30" w:rsidRPr="00FD0E30" w14:paraId="3EAB057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97C0F5C" w14:textId="77777777" w:rsidR="00FD0E30" w:rsidRPr="00FD0E30" w:rsidRDefault="00FD0E30" w:rsidP="00FD0E30">
            <w:pPr>
              <w:rPr>
                <w:lang w:val="en-AU"/>
              </w:rPr>
            </w:pPr>
            <w:r w:rsidRPr="00FD0E30">
              <w:rPr>
                <w:lang w:val="en-A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765FD16" w14:textId="77777777" w:rsidR="00FD0E30" w:rsidRPr="00FD0E30" w:rsidRDefault="00FD0E30" w:rsidP="00FD0E30">
            <w:pPr>
              <w:rPr>
                <w:lang w:val="en-AU"/>
              </w:rPr>
            </w:pPr>
            <w:r w:rsidRPr="00FD0E30">
              <w:rPr>
                <w:lang w:val="en-AU"/>
              </w:rPr>
              <w:t>Agriculture, environment and related studies</w:t>
            </w:r>
          </w:p>
        </w:tc>
      </w:tr>
    </w:tbl>
    <w:p w14:paraId="41FD8337" w14:textId="77777777" w:rsidR="00FD0E30" w:rsidRPr="00FD0E30" w:rsidRDefault="00FD0E30" w:rsidP="00FD0E30">
      <w:pPr>
        <w:rPr>
          <w:lang w:val="en-AU"/>
        </w:rPr>
      </w:pPr>
      <w:r w:rsidRPr="00FD0E30">
        <w:rPr>
          <w:lang w:val="en-AU"/>
        </w:rPr>
        <w:t>The AI-ECTA also maintained the pre-1 July 2024 stay period settings for Indian nationals, who graduated with a masters degree or doctoral degree as set out above.</w:t>
      </w:r>
    </w:p>
    <w:p w14:paraId="359FBEC8" w14:textId="77777777" w:rsidR="00FD0E30" w:rsidRPr="00FD0E30" w:rsidRDefault="00FD0E30" w:rsidP="00FD0E30">
      <w:pPr>
        <w:rPr>
          <w:lang w:val="en-AU"/>
        </w:rPr>
      </w:pPr>
      <w:r w:rsidRPr="00FD0E30">
        <w:rPr>
          <w:b/>
          <w:bCs/>
          <w:lang w:val="en-AU"/>
        </w:rPr>
        <w:t>Members of the family unit of a person who satisfies the primary criteria – clause 485.513</w:t>
      </w:r>
    </w:p>
    <w:p w14:paraId="4C66C46A" w14:textId="77777777" w:rsidR="00FD0E30" w:rsidRPr="00FD0E30" w:rsidRDefault="00FD0E30" w:rsidP="00FD0E30">
      <w:pPr>
        <w:rPr>
          <w:lang w:val="en-AU"/>
        </w:rPr>
      </w:pPr>
      <w:r w:rsidRPr="00FD0E30">
        <w:rPr>
          <w:lang w:val="en-AU"/>
        </w:rPr>
        <w:t>Under policy all eligible </w:t>
      </w:r>
      <w:hyperlink r:id="rId608" w:anchor="JD_legend_current_mrPop00311" w:history="1">
        <w:r w:rsidRPr="00FD0E30">
          <w:rPr>
            <w:rStyle w:val="Hyperlink"/>
            <w:lang w:val="en-AU"/>
          </w:rPr>
          <w:t>members of the family unit</w:t>
        </w:r>
      </w:hyperlink>
      <w:r w:rsidRPr="00FD0E30">
        <w:rPr>
          <w:lang w:val="en-AU"/>
        </w:rPr>
        <w:t> are to be granted visas permitting them to travel to, enter and remain in Australia until the same date that was specified for the visa holder who satisfied the primary criteria.</w:t>
      </w:r>
    </w:p>
    <w:p w14:paraId="1D89F478" w14:textId="77777777" w:rsidR="00FD0E30" w:rsidRPr="00FD0E30" w:rsidRDefault="00FD0E30" w:rsidP="00FD0E30">
      <w:pPr>
        <w:rPr>
          <w:b/>
          <w:bCs/>
          <w:lang w:val="en-AU"/>
        </w:rPr>
      </w:pPr>
      <w:bookmarkStart w:id="94" w:name="3_10_3"/>
      <w:bookmarkStart w:id="95" w:name="ql-temp41"/>
      <w:bookmarkEnd w:id="94"/>
      <w:bookmarkEnd w:id="95"/>
      <w:r w:rsidRPr="00FD0E30">
        <w:rPr>
          <w:b/>
          <w:bCs/>
          <w:lang w:val="en-AU"/>
        </w:rPr>
        <w:t> 3.10.3. Subclass 485 visa conditions</w:t>
      </w:r>
    </w:p>
    <w:p w14:paraId="507470E4" w14:textId="77777777" w:rsidR="00FD0E30" w:rsidRPr="00FD0E30" w:rsidRDefault="00FD0E30" w:rsidP="00FD0E30">
      <w:pPr>
        <w:rPr>
          <w:lang w:val="en-AU"/>
        </w:rPr>
      </w:pPr>
      <w:r w:rsidRPr="00FD0E30">
        <w:rPr>
          <w:b/>
          <w:bCs/>
          <w:lang w:val="en-AU"/>
        </w:rPr>
        <w:t>Condition 8501</w:t>
      </w:r>
    </w:p>
    <w:p w14:paraId="1E1BB7BE" w14:textId="77777777" w:rsidR="00FD0E30" w:rsidRPr="00FD0E30" w:rsidRDefault="00FD0E30" w:rsidP="00FD0E30">
      <w:pPr>
        <w:rPr>
          <w:lang w:val="en-AU"/>
        </w:rPr>
      </w:pPr>
      <w:r w:rsidRPr="00FD0E30">
        <w:rPr>
          <w:lang w:val="en-AU"/>
        </w:rPr>
        <w:t>Under clause </w:t>
      </w:r>
      <w:hyperlink r:id="rId609" w:anchor="JD_485611" w:history="1">
        <w:r w:rsidRPr="00FD0E30">
          <w:rPr>
            <w:rStyle w:val="Hyperlink"/>
            <w:lang w:val="en-AU"/>
          </w:rPr>
          <w:t>485.611</w:t>
        </w:r>
      </w:hyperlink>
      <w:r w:rsidRPr="00FD0E30">
        <w:rPr>
          <w:lang w:val="en-AU"/>
        </w:rPr>
        <w:t>, visa condition </w:t>
      </w:r>
      <w:hyperlink r:id="rId610" w:anchor="JD_8501" w:history="1">
        <w:r w:rsidRPr="00FD0E30">
          <w:rPr>
            <w:rStyle w:val="Hyperlink"/>
            <w:lang w:val="en-AU"/>
          </w:rPr>
          <w:t>8501</w:t>
        </w:r>
      </w:hyperlink>
      <w:r w:rsidRPr="00FD0E30">
        <w:rPr>
          <w:lang w:val="en-AU"/>
        </w:rPr>
        <w:t> (adequate arrangements for health insurance while in Australia) must be imposed on all Subclass </w:t>
      </w:r>
      <w:hyperlink r:id="rId611" w:history="1">
        <w:r w:rsidRPr="00FD0E30">
          <w:rPr>
            <w:rStyle w:val="Hyperlink"/>
            <w:lang w:val="en-AU"/>
          </w:rPr>
          <w:t>485</w:t>
        </w:r>
      </w:hyperlink>
      <w:r w:rsidRPr="00FD0E30">
        <w:rPr>
          <w:lang w:val="en-AU"/>
        </w:rPr>
        <w:t> visas. For background, refer to </w:t>
      </w:r>
      <w:hyperlink r:id="rId612" w:anchor="3_5_4" w:history="1">
        <w:r w:rsidRPr="00FD0E30">
          <w:rPr>
            <w:rStyle w:val="Hyperlink"/>
            <w:lang w:val="en-AU"/>
          </w:rPr>
          <w:t>3.5.4 Adequate arrangements for health insurance</w:t>
        </w:r>
      </w:hyperlink>
      <w:r w:rsidRPr="00FD0E30">
        <w:rPr>
          <w:lang w:val="en-AU"/>
        </w:rPr>
        <w:t>.</w:t>
      </w:r>
    </w:p>
    <w:p w14:paraId="2864B07E" w14:textId="77777777" w:rsidR="00FD0E30" w:rsidRPr="00FD0E30" w:rsidRDefault="00FD0E30" w:rsidP="00FD0E30">
      <w:pPr>
        <w:rPr>
          <w:lang w:val="en-AU"/>
        </w:rPr>
      </w:pPr>
      <w:r w:rsidRPr="00FD0E30">
        <w:rPr>
          <w:b/>
          <w:bCs/>
          <w:lang w:val="en-AU"/>
        </w:rPr>
        <w:t>First entry date</w:t>
      </w:r>
    </w:p>
    <w:p w14:paraId="39D39BA7" w14:textId="77777777" w:rsidR="00FD0E30" w:rsidRPr="00FD0E30" w:rsidRDefault="00FD0E30" w:rsidP="00FD0E30">
      <w:pPr>
        <w:rPr>
          <w:lang w:val="en-AU"/>
        </w:rPr>
      </w:pPr>
      <w:r w:rsidRPr="00FD0E30">
        <w:rPr>
          <w:lang w:val="en-AU"/>
        </w:rPr>
        <w:t>For applicants who are outside Australia at time of visa grant, paragraph </w:t>
      </w:r>
      <w:hyperlink r:id="rId613" w:anchor="485612a" w:history="1">
        <w:r w:rsidRPr="00FD0E30">
          <w:rPr>
            <w:rStyle w:val="Hyperlink"/>
            <w:lang w:val="en-AU"/>
          </w:rPr>
          <w:t>485.612(a)</w:t>
        </w:r>
      </w:hyperlink>
      <w:r w:rsidRPr="00FD0E30">
        <w:rPr>
          <w:lang w:val="en-AU"/>
        </w:rPr>
        <w:t> requires the section 65 delegate to specify a date by which the visa holder must make their first entry into Australia. For policy and procedure on deciding this “first entry date”, refer to </w:t>
      </w:r>
      <w:hyperlink r:id="rId614" w:anchor="search-highlight-anchor" w:history="1">
        <w:r w:rsidRPr="00FD0E30">
          <w:rPr>
            <w:rStyle w:val="Hyperlink"/>
            <w:lang w:val="en-AU"/>
          </w:rPr>
          <w:t>Sch8/8504 - (First) Entry date condition</w:t>
        </w:r>
      </w:hyperlink>
      <w:r w:rsidRPr="00FD0E30">
        <w:rPr>
          <w:lang w:val="en-AU"/>
        </w:rPr>
        <w:t> - PI (VM-1226).</w:t>
      </w:r>
    </w:p>
    <w:p w14:paraId="06073342" w14:textId="77777777" w:rsidR="00FD0E30" w:rsidRPr="00FD0E30" w:rsidRDefault="00FD0E30" w:rsidP="00FD0E30">
      <w:pPr>
        <w:rPr>
          <w:lang w:val="en-AU"/>
        </w:rPr>
      </w:pPr>
      <w:r w:rsidRPr="00FD0E30">
        <w:rPr>
          <w:b/>
          <w:bCs/>
          <w:lang w:val="en-AU"/>
        </w:rPr>
        <w:t>Condition 8515</w:t>
      </w:r>
    </w:p>
    <w:p w14:paraId="5D46196E" w14:textId="77777777" w:rsidR="00FD0E30" w:rsidRPr="00FD0E30" w:rsidRDefault="00FD0E30" w:rsidP="00FD0E30">
      <w:pPr>
        <w:rPr>
          <w:lang w:val="en-AU"/>
        </w:rPr>
      </w:pPr>
      <w:r w:rsidRPr="00FD0E30">
        <w:rPr>
          <w:lang w:val="en-AU"/>
        </w:rPr>
        <w:t>Under paragraph </w:t>
      </w:r>
      <w:hyperlink r:id="rId615" w:anchor="485612a" w:history="1">
        <w:r w:rsidRPr="00FD0E30">
          <w:rPr>
            <w:rStyle w:val="Hyperlink"/>
            <w:lang w:val="en-AU"/>
          </w:rPr>
          <w:t>485.612(b)</w:t>
        </w:r>
      </w:hyperlink>
      <w:r w:rsidRPr="00FD0E30">
        <w:rPr>
          <w:lang w:val="en-AU"/>
        </w:rPr>
        <w:t>, for applicants outside Australia at time of visa grant, visa condition </w:t>
      </w:r>
      <w:hyperlink r:id="rId616" w:anchor="JD_8515" w:history="1">
        <w:r w:rsidRPr="00FD0E30">
          <w:rPr>
            <w:rStyle w:val="Hyperlink"/>
            <w:lang w:val="en-AU"/>
          </w:rPr>
          <w:t>8515</w:t>
        </w:r>
      </w:hyperlink>
      <w:r w:rsidRPr="00FD0E30">
        <w:rPr>
          <w:lang w:val="en-AU"/>
        </w:rPr>
        <w:t> (must not marry or enter into a de facto relationship before entry) may be imposed.</w:t>
      </w:r>
    </w:p>
    <w:p w14:paraId="654A827A" w14:textId="77777777" w:rsidR="00FD0E30" w:rsidRPr="00FD0E30" w:rsidRDefault="00FD0E30" w:rsidP="00FD0E30">
      <w:pPr>
        <w:rPr>
          <w:lang w:val="en-AU"/>
        </w:rPr>
      </w:pPr>
      <w:r w:rsidRPr="00FD0E30">
        <w:rPr>
          <w:b/>
          <w:bCs/>
          <w:lang w:val="en-AU"/>
        </w:rPr>
        <w:t>Condition 8610</w:t>
      </w:r>
    </w:p>
    <w:p w14:paraId="767C6346" w14:textId="77777777" w:rsidR="00FD0E30" w:rsidRPr="00FD0E30" w:rsidRDefault="00FD0E30" w:rsidP="00FD0E30">
      <w:pPr>
        <w:rPr>
          <w:lang w:val="en-AU"/>
        </w:rPr>
      </w:pPr>
      <w:r w:rsidRPr="00FD0E30">
        <w:rPr>
          <w:lang w:val="en-AU"/>
        </w:rPr>
        <w:t>Under clause </w:t>
      </w:r>
      <w:hyperlink r:id="rId617" w:anchor="485612a" w:history="1">
        <w:r w:rsidRPr="00FD0E30">
          <w:rPr>
            <w:rStyle w:val="Hyperlink"/>
            <w:lang w:val="en-AU"/>
          </w:rPr>
          <w:t>485.613</w:t>
        </w:r>
      </w:hyperlink>
      <w:r w:rsidRPr="00FD0E30">
        <w:rPr>
          <w:lang w:val="en-AU"/>
        </w:rPr>
        <w:t>, visa condition </w:t>
      </w:r>
      <w:hyperlink r:id="rId618" w:anchor="8610" w:history="1">
        <w:r w:rsidRPr="00FD0E30">
          <w:rPr>
            <w:rStyle w:val="Hyperlink"/>
            <w:lang w:val="en-AU"/>
          </w:rPr>
          <w:t>8610</w:t>
        </w:r>
      </w:hyperlink>
      <w:r w:rsidRPr="00FD0E30">
        <w:rPr>
          <w:lang w:val="en-AU"/>
        </w:rPr>
        <w:t> must be imposed on:</w:t>
      </w:r>
    </w:p>
    <w:p w14:paraId="1CF97648" w14:textId="77777777" w:rsidR="00FD0E30" w:rsidRPr="00FD0E30" w:rsidRDefault="00FD0E30" w:rsidP="00FD0E30">
      <w:pPr>
        <w:numPr>
          <w:ilvl w:val="0"/>
          <w:numId w:val="64"/>
        </w:numPr>
        <w:rPr>
          <w:lang w:val="en-AU"/>
        </w:rPr>
      </w:pPr>
      <w:r w:rsidRPr="00FD0E30">
        <w:rPr>
          <w:lang w:val="en-AU"/>
        </w:rPr>
        <w:t>applicants granted a second/subsequent Subclass 485 visa in the Post-Higher Education Work stream on the basis of meeting the requirements in clause </w:t>
      </w:r>
      <w:hyperlink r:id="rId619" w:anchor="JD_485232" w:history="1">
        <w:r w:rsidRPr="00FD0E30">
          <w:rPr>
            <w:rStyle w:val="Hyperlink"/>
            <w:lang w:val="en-AU"/>
          </w:rPr>
          <w:t>485.232</w:t>
        </w:r>
      </w:hyperlink>
      <w:r w:rsidRPr="00FD0E30">
        <w:rPr>
          <w:lang w:val="en-AU"/>
        </w:rPr>
        <w:t>, </w:t>
      </w:r>
      <w:hyperlink r:id="rId620" w:anchor="JD_485233" w:history="1">
        <w:r w:rsidRPr="00FD0E30">
          <w:rPr>
            <w:rStyle w:val="Hyperlink"/>
            <w:lang w:val="en-AU"/>
          </w:rPr>
          <w:t>485.233</w:t>
        </w:r>
      </w:hyperlink>
      <w:r w:rsidRPr="00FD0E30">
        <w:rPr>
          <w:lang w:val="en-AU"/>
        </w:rPr>
        <w:t>, </w:t>
      </w:r>
      <w:hyperlink r:id="rId621" w:anchor="JD_485234" w:history="1">
        <w:r w:rsidRPr="00FD0E30">
          <w:rPr>
            <w:rStyle w:val="Hyperlink"/>
            <w:lang w:val="en-AU"/>
          </w:rPr>
          <w:t>485.234</w:t>
        </w:r>
      </w:hyperlink>
      <w:r w:rsidRPr="00FD0E30">
        <w:rPr>
          <w:lang w:val="en-AU"/>
        </w:rPr>
        <w:t>, </w:t>
      </w:r>
      <w:hyperlink r:id="rId622" w:anchor="JD_485235" w:history="1">
        <w:r w:rsidRPr="00FD0E30">
          <w:rPr>
            <w:rStyle w:val="Hyperlink"/>
            <w:lang w:val="en-AU"/>
          </w:rPr>
          <w:t>485.235</w:t>
        </w:r>
      </w:hyperlink>
      <w:r w:rsidRPr="00FD0E30">
        <w:rPr>
          <w:lang w:val="en-AU"/>
        </w:rPr>
        <w:t>, (subclause </w:t>
      </w:r>
      <w:hyperlink r:id="rId623" w:anchor="JD_485613" w:history="1">
        <w:r w:rsidRPr="00FD0E30">
          <w:rPr>
            <w:rStyle w:val="Hyperlink"/>
            <w:lang w:val="en-AU"/>
          </w:rPr>
          <w:t>485.613(1)</w:t>
        </w:r>
      </w:hyperlink>
      <w:r w:rsidRPr="00FD0E30">
        <w:rPr>
          <w:lang w:val="en-AU"/>
        </w:rPr>
        <w:t>); and</w:t>
      </w:r>
    </w:p>
    <w:p w14:paraId="293B79C1" w14:textId="77777777" w:rsidR="00FD0E30" w:rsidRPr="00FD0E30" w:rsidRDefault="00FD0E30" w:rsidP="00FD0E30">
      <w:pPr>
        <w:numPr>
          <w:ilvl w:val="0"/>
          <w:numId w:val="64"/>
        </w:numPr>
        <w:rPr>
          <w:lang w:val="en-AU"/>
        </w:rPr>
      </w:pPr>
      <w:hyperlink r:id="rId624" w:anchor="JD_legend_current_mrPop00311" w:history="1">
        <w:r w:rsidRPr="00FD0E30">
          <w:rPr>
            <w:rStyle w:val="Hyperlink"/>
            <w:lang w:val="en-AU"/>
          </w:rPr>
          <w:t>members of the family unit</w:t>
        </w:r>
      </w:hyperlink>
      <w:r w:rsidRPr="00FD0E30">
        <w:rPr>
          <w:lang w:val="en-AU"/>
        </w:rPr>
        <w:t> who satisfied the secondary criteria and were granted a Subclass </w:t>
      </w:r>
      <w:hyperlink r:id="rId625" w:history="1">
        <w:r w:rsidRPr="00FD0E30">
          <w:rPr>
            <w:rStyle w:val="Hyperlink"/>
            <w:lang w:val="en-AU"/>
          </w:rPr>
          <w:t>485</w:t>
        </w:r>
      </w:hyperlink>
      <w:r w:rsidRPr="00FD0E30">
        <w:rPr>
          <w:lang w:val="en-AU"/>
        </w:rPr>
        <w:t> visa in relation to a primary applicant mentioned in subclause 485.613(1) (subclause </w:t>
      </w:r>
      <w:hyperlink r:id="rId626" w:anchor="JD_485613" w:history="1">
        <w:r w:rsidRPr="00FD0E30">
          <w:rPr>
            <w:rStyle w:val="Hyperlink"/>
            <w:lang w:val="en-AU"/>
          </w:rPr>
          <w:t>485.613(2)</w:t>
        </w:r>
      </w:hyperlink>
      <w:r w:rsidRPr="00FD0E30">
        <w:rPr>
          <w:lang w:val="en-AU"/>
        </w:rPr>
        <w:t>).</w:t>
      </w:r>
    </w:p>
    <w:p w14:paraId="69BAB388" w14:textId="77777777" w:rsidR="00FD0E30" w:rsidRPr="00FD0E30" w:rsidRDefault="00FD0E30" w:rsidP="00FD0E30">
      <w:pPr>
        <w:rPr>
          <w:lang w:val="en-AU"/>
        </w:rPr>
      </w:pPr>
      <w:r w:rsidRPr="00FD0E30">
        <w:rPr>
          <w:lang w:val="en-AU"/>
        </w:rPr>
        <w:t>The purpose of this visa condition is to ensure that the holder of a second/subsequent Subclass 485 visa in the Post-Higher Education Work stream, and their family members who are on a Subclass 485 visa, live (and if relevant, work and study) only in areas that correspond to the visa criteria that were satisfied by the primary visa holder. There is no obligation to work or study while holding the second/subsequent Subclass </w:t>
      </w:r>
      <w:hyperlink r:id="rId627" w:history="1">
        <w:r w:rsidRPr="00FD0E30">
          <w:rPr>
            <w:rStyle w:val="Hyperlink"/>
            <w:lang w:val="en-AU"/>
          </w:rPr>
          <w:t>485</w:t>
        </w:r>
      </w:hyperlink>
      <w:r w:rsidRPr="00FD0E30">
        <w:rPr>
          <w:lang w:val="en-AU"/>
        </w:rPr>
        <w:t> visa, but if the visa holder chooses to work or study, the work or study must be undertaken in a permitted area. This could include working from home for an employer who is not located in a permitted area and distance education from an educational institution located outside the permitted area.</w:t>
      </w:r>
    </w:p>
    <w:p w14:paraId="3A86611E" w14:textId="77777777" w:rsidR="00FD0E30" w:rsidRPr="00FD0E30" w:rsidRDefault="00FD0E30" w:rsidP="00FD0E30">
      <w:pPr>
        <w:rPr>
          <w:b/>
          <w:bCs/>
          <w:lang w:val="en-AU"/>
        </w:rPr>
      </w:pPr>
      <w:bookmarkStart w:id="96" w:name="4"/>
      <w:bookmarkEnd w:id="96"/>
      <w:r w:rsidRPr="00FD0E30">
        <w:rPr>
          <w:b/>
          <w:bCs/>
          <w:lang w:val="en-AU"/>
        </w:rPr>
        <w:t>4. Accountabilities and Responsibilities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2302"/>
        <w:gridCol w:w="6708"/>
      </w:tblGrid>
      <w:tr w:rsidR="00FD0E30" w:rsidRPr="00FD0E30" w14:paraId="3B4BD25F" w14:textId="77777777">
        <w:tc>
          <w:tcPr>
            <w:tcW w:w="452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0488747" w14:textId="77777777" w:rsidR="00FD0E30" w:rsidRPr="00FD0E30" w:rsidRDefault="00FD0E30" w:rsidP="00FD0E30">
            <w:pPr>
              <w:rPr>
                <w:lang w:val="en-AU"/>
              </w:rPr>
            </w:pPr>
            <w:r w:rsidRPr="00FD0E30">
              <w:rPr>
                <w:b/>
                <w:bCs/>
                <w:lang w:val="en-AU"/>
              </w:rPr>
              <w:t>Role</w:t>
            </w:r>
          </w:p>
        </w:tc>
        <w:tc>
          <w:tcPr>
            <w:tcW w:w="1055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97A7E4C" w14:textId="77777777" w:rsidR="00FD0E30" w:rsidRPr="00FD0E30" w:rsidRDefault="00FD0E30" w:rsidP="00FD0E30">
            <w:pPr>
              <w:rPr>
                <w:lang w:val="en-AU"/>
              </w:rPr>
            </w:pPr>
            <w:r w:rsidRPr="00FD0E30">
              <w:rPr>
                <w:b/>
                <w:bCs/>
                <w:lang w:val="en-AU"/>
              </w:rPr>
              <w:t>Description</w:t>
            </w:r>
          </w:p>
        </w:tc>
      </w:tr>
      <w:tr w:rsidR="00FD0E30" w:rsidRPr="00FD0E30" w14:paraId="2CE2F00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6D25928" w14:textId="77777777" w:rsidR="00FD0E30" w:rsidRPr="00FD0E30" w:rsidRDefault="00FD0E30" w:rsidP="00FD0E30">
            <w:pPr>
              <w:rPr>
                <w:lang w:val="en-AU"/>
              </w:rPr>
            </w:pPr>
            <w:r w:rsidRPr="00FD0E30">
              <w:rPr>
                <w:lang w:val="en-AU"/>
              </w:rPr>
              <w:t>Temporary Graduate Visa Section (Document author)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EB33AC9" w14:textId="77777777" w:rsidR="00FD0E30" w:rsidRPr="00FD0E30" w:rsidRDefault="00FD0E30" w:rsidP="00FD0E30">
            <w:pPr>
              <w:rPr>
                <w:lang w:val="en-AU"/>
              </w:rPr>
            </w:pPr>
            <w:r w:rsidRPr="00FD0E30">
              <w:rPr>
                <w:lang w:val="en-AU"/>
              </w:rPr>
              <w:t>Responsible for developing the (Temporary Graduate) visa (the Subclass </w:t>
            </w:r>
            <w:hyperlink r:id="rId628" w:history="1">
              <w:r w:rsidRPr="00FD0E30">
                <w:rPr>
                  <w:rStyle w:val="Hyperlink"/>
                  <w:lang w:val="en-AU"/>
                </w:rPr>
                <w:t>485</w:t>
              </w:r>
            </w:hyperlink>
            <w:r w:rsidRPr="00FD0E30">
              <w:rPr>
                <w:lang w:val="en-AU"/>
              </w:rPr>
              <w:t> visa) legislative framework and policy advice, and undertaking program management activities, including monitoring, reviewing and updating this PI.</w:t>
            </w:r>
          </w:p>
        </w:tc>
      </w:tr>
      <w:tr w:rsidR="00FD0E30" w:rsidRPr="00FD0E30" w14:paraId="3DB4294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91F59E5" w14:textId="77777777" w:rsidR="00FD0E30" w:rsidRPr="00FD0E30" w:rsidRDefault="00FD0E30" w:rsidP="00FD0E30">
            <w:pPr>
              <w:rPr>
                <w:lang w:val="en-AU"/>
              </w:rPr>
            </w:pPr>
            <w:r w:rsidRPr="00FD0E30">
              <w:rPr>
                <w:lang w:val="en-AU"/>
              </w:rPr>
              <w:t>Temporary Visa Processing Centre (Document user – internal)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2C86AC0" w14:textId="77777777" w:rsidR="00FD0E30" w:rsidRPr="00FD0E30" w:rsidRDefault="00FD0E30" w:rsidP="00FD0E30">
            <w:pPr>
              <w:rPr>
                <w:lang w:val="en-AU"/>
              </w:rPr>
            </w:pPr>
            <w:r w:rsidRPr="00FD0E30">
              <w:rPr>
                <w:lang w:val="en-AU"/>
              </w:rPr>
              <w:t>Responsible for the delivery of the (Temporary Graduate) visa (the Subclass 485 visa) program.</w:t>
            </w:r>
          </w:p>
        </w:tc>
      </w:tr>
      <w:tr w:rsidR="00FD0E30" w:rsidRPr="00FD0E30" w14:paraId="5C19206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3A18235" w14:textId="77777777" w:rsidR="00FD0E30" w:rsidRPr="00FD0E30" w:rsidRDefault="00FD0E30" w:rsidP="00FD0E30">
            <w:pPr>
              <w:rPr>
                <w:lang w:val="en-AU"/>
              </w:rPr>
            </w:pPr>
            <w:r w:rsidRPr="00FD0E30">
              <w:rPr>
                <w:lang w:val="en-AU"/>
              </w:rPr>
              <w:t>Assistant Secretary, Temporary Visas (Document owner)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60D022C" w14:textId="77777777" w:rsidR="00FD0E30" w:rsidRPr="00FD0E30" w:rsidRDefault="00FD0E30" w:rsidP="00FD0E30">
            <w:pPr>
              <w:rPr>
                <w:lang w:val="en-AU"/>
              </w:rPr>
            </w:pPr>
            <w:r w:rsidRPr="00FD0E30">
              <w:rPr>
                <w:lang w:val="en-AU"/>
              </w:rPr>
              <w:t>Responsible for delivering temporary visa programs and event coordination, that contribute to Australian security, prosperity and unity through supporting education, tourism, maritime and other key industries in line with government direction and priorities.</w:t>
            </w:r>
          </w:p>
        </w:tc>
      </w:tr>
    </w:tbl>
    <w:p w14:paraId="4AFE22FB" w14:textId="77777777" w:rsidR="00FD0E30" w:rsidRPr="00FD0E30" w:rsidRDefault="00FD0E30" w:rsidP="00FD0E30">
      <w:pPr>
        <w:rPr>
          <w:b/>
          <w:bCs/>
          <w:lang w:val="en-AU"/>
        </w:rPr>
      </w:pPr>
      <w:bookmarkStart w:id="97" w:name="atta"/>
      <w:bookmarkEnd w:id="97"/>
      <w:r w:rsidRPr="00FD0E30">
        <w:rPr>
          <w:b/>
          <w:bCs/>
          <w:lang w:val="en-AU"/>
        </w:rPr>
        <w:t>Attachment A – Definitions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2326"/>
        <w:gridCol w:w="1515"/>
        <w:gridCol w:w="5169"/>
      </w:tblGrid>
      <w:tr w:rsidR="00FD0E30" w:rsidRPr="00FD0E30" w14:paraId="7C8AC190" w14:textId="77777777">
        <w:tc>
          <w:tcPr>
            <w:tcW w:w="3015"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290DD2A" w14:textId="77777777" w:rsidR="00FD0E30" w:rsidRPr="00FD0E30" w:rsidRDefault="00FD0E30" w:rsidP="00FD0E30">
            <w:pPr>
              <w:rPr>
                <w:lang w:val="en-AU"/>
              </w:rPr>
            </w:pPr>
            <w:r w:rsidRPr="00FD0E30">
              <w:rPr>
                <w:b/>
                <w:bCs/>
                <w:lang w:val="en-AU"/>
              </w:rPr>
              <w:t>Term</w:t>
            </w:r>
          </w:p>
        </w:tc>
        <w:tc>
          <w:tcPr>
            <w:tcW w:w="3015"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A814FE6" w14:textId="77777777" w:rsidR="00FD0E30" w:rsidRPr="00FD0E30" w:rsidRDefault="00FD0E30" w:rsidP="00FD0E30">
            <w:pPr>
              <w:rPr>
                <w:lang w:val="en-AU"/>
              </w:rPr>
            </w:pPr>
            <w:r w:rsidRPr="00FD0E30">
              <w:rPr>
                <w:b/>
                <w:bCs/>
                <w:lang w:val="en-AU"/>
              </w:rPr>
              <w:t>Acronym(if applicable)</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DE31AE0" w14:textId="77777777" w:rsidR="00FD0E30" w:rsidRPr="00FD0E30" w:rsidRDefault="00FD0E30" w:rsidP="00FD0E30">
            <w:pPr>
              <w:rPr>
                <w:lang w:val="en-AU"/>
              </w:rPr>
            </w:pPr>
            <w:r w:rsidRPr="00FD0E30">
              <w:rPr>
                <w:b/>
                <w:bCs/>
                <w:lang w:val="en-AU"/>
              </w:rPr>
              <w:t>Definition</w:t>
            </w:r>
          </w:p>
        </w:tc>
      </w:tr>
      <w:tr w:rsidR="00FD0E30" w:rsidRPr="00FD0E30" w14:paraId="7786E43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230A85F" w14:textId="77777777" w:rsidR="00FD0E30" w:rsidRPr="00FD0E30" w:rsidRDefault="00FD0E30" w:rsidP="00FD0E30">
            <w:pPr>
              <w:rPr>
                <w:lang w:val="en-AU"/>
              </w:rPr>
            </w:pPr>
            <w:r w:rsidRPr="00FD0E30">
              <w:rPr>
                <w:lang w:val="en-AU"/>
              </w:rPr>
              <w:lastRenderedPageBreak/>
              <w:t>Associate degree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FB8367A"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90ECACC" w14:textId="77777777" w:rsidR="00FD0E30" w:rsidRPr="00FD0E30" w:rsidRDefault="00FD0E30" w:rsidP="00FD0E30">
            <w:pPr>
              <w:rPr>
                <w:lang w:val="en-AU"/>
              </w:rPr>
            </w:pPr>
            <w:r w:rsidRPr="00FD0E30">
              <w:rPr>
                <w:lang w:val="en-AU"/>
              </w:rPr>
              <w:t>Means an associate degree, under the Australian Qualifications Framework, that is awarded by a body authorised to award associate degrees.</w:t>
            </w:r>
          </w:p>
        </w:tc>
      </w:tr>
      <w:tr w:rsidR="00FD0E30" w:rsidRPr="00FD0E30" w14:paraId="10FF7D9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CED6E8B" w14:textId="77777777" w:rsidR="00FD0E30" w:rsidRPr="00FD0E30" w:rsidRDefault="00FD0E30" w:rsidP="00FD0E30">
            <w:pPr>
              <w:rPr>
                <w:lang w:val="en-AU"/>
              </w:rPr>
            </w:pPr>
            <w:r w:rsidRPr="00FD0E30">
              <w:rPr>
                <w:lang w:val="en-AU"/>
              </w:rPr>
              <w:t>Australian and New Zealand Standard Classification of Occupations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BB68146" w14:textId="77777777" w:rsidR="00FD0E30" w:rsidRPr="00FD0E30" w:rsidRDefault="00FD0E30" w:rsidP="00FD0E30">
            <w:pPr>
              <w:rPr>
                <w:lang w:val="en-AU"/>
              </w:rPr>
            </w:pPr>
            <w:r w:rsidRPr="00FD0E30">
              <w:rPr>
                <w:lang w:val="en-AU"/>
              </w:rPr>
              <w:t>ANZSCO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38A0570" w14:textId="77777777" w:rsidR="00FD0E30" w:rsidRPr="00FD0E30" w:rsidRDefault="00FD0E30" w:rsidP="00FD0E30">
            <w:pPr>
              <w:rPr>
                <w:lang w:val="en-AU"/>
              </w:rPr>
            </w:pPr>
            <w:hyperlink r:id="rId629" w:tgtFrame="_blank" w:history="1">
              <w:r w:rsidRPr="00FD0E30">
                <w:rPr>
                  <w:rStyle w:val="Hyperlink"/>
                  <w:lang w:val="en-AU"/>
                </w:rPr>
                <w:t>ANZSCO</w:t>
              </w:r>
            </w:hyperlink>
            <w:r w:rsidRPr="00FD0E30">
              <w:rPr>
                <w:lang w:val="en-AU"/>
              </w:rPr>
              <w:t> is a statistical classification designed to aggregate and organise data collected about jobs or individuals. It is produced by the Australian Bureau of Statistics.</w:t>
            </w:r>
          </w:p>
        </w:tc>
      </w:tr>
      <w:tr w:rsidR="00FD0E30" w:rsidRPr="00FD0E30" w14:paraId="2039FC9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4810276" w14:textId="77777777" w:rsidR="00FD0E30" w:rsidRPr="00FD0E30" w:rsidRDefault="00FD0E30" w:rsidP="00FD0E30">
            <w:pPr>
              <w:rPr>
                <w:lang w:val="en-AU"/>
              </w:rPr>
            </w:pPr>
            <w:r w:rsidRPr="00FD0E30">
              <w:rPr>
                <w:lang w:val="en-AU"/>
              </w:rPr>
              <w:t>Australian Qualifications Framework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4483A17" w14:textId="77777777" w:rsidR="00FD0E30" w:rsidRPr="00FD0E30" w:rsidRDefault="00FD0E30" w:rsidP="00FD0E30">
            <w:pPr>
              <w:rPr>
                <w:lang w:val="en-AU"/>
              </w:rPr>
            </w:pPr>
            <w:r w:rsidRPr="00FD0E30">
              <w:rPr>
                <w:lang w:val="en-AU"/>
              </w:rPr>
              <w:t>AQF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E95A4C" w14:textId="77777777" w:rsidR="00FD0E30" w:rsidRPr="00FD0E30" w:rsidRDefault="00FD0E30" w:rsidP="00FD0E30">
            <w:pPr>
              <w:rPr>
                <w:lang w:val="en-AU"/>
              </w:rPr>
            </w:pPr>
            <w:r w:rsidRPr="00FD0E30">
              <w:rPr>
                <w:lang w:val="en-AU"/>
              </w:rPr>
              <w:t>The </w:t>
            </w:r>
            <w:hyperlink r:id="rId630" w:history="1">
              <w:r w:rsidRPr="00FD0E30">
                <w:rPr>
                  <w:rStyle w:val="Hyperlink"/>
                  <w:lang w:val="en-AU"/>
                </w:rPr>
                <w:t>AQF</w:t>
              </w:r>
            </w:hyperlink>
            <w:r w:rsidRPr="00FD0E30">
              <w:rPr>
                <w:lang w:val="en-AU"/>
              </w:rPr>
              <w:t> is the policy for regulated qualifications in the Australian education and training system.</w:t>
            </w:r>
          </w:p>
        </w:tc>
      </w:tr>
      <w:tr w:rsidR="00FD0E30" w:rsidRPr="00FD0E30" w14:paraId="3D69AA4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B9AE9F7" w14:textId="77777777" w:rsidR="00FD0E30" w:rsidRPr="00FD0E30" w:rsidRDefault="00FD0E30" w:rsidP="00FD0E30">
            <w:pPr>
              <w:rPr>
                <w:lang w:val="en-AU"/>
              </w:rPr>
            </w:pPr>
            <w:r w:rsidRPr="00FD0E30">
              <w:rPr>
                <w:lang w:val="en-AU"/>
              </w:rPr>
              <w:t>Completed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10E97C7"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7E16844" w14:textId="77777777" w:rsidR="00FD0E30" w:rsidRPr="00FD0E30" w:rsidRDefault="00FD0E30" w:rsidP="00FD0E30">
            <w:pPr>
              <w:rPr>
                <w:lang w:val="en-AU"/>
              </w:rPr>
            </w:pPr>
            <w:r w:rsidRPr="00FD0E30">
              <w:rPr>
                <w:lang w:val="en-AU"/>
              </w:rPr>
              <w:t>In relation to an associate degree, degree, diploma or trade qualification, means having met the academic requirements for its award. The academic requirements for the award of an associate degree, degree, diploma or trade qualification do not include the formal conferral of the associate degree, degree, diploma or trade qualification. Therefore, a person can complete an associate degree, degree, diploma or trade qualification, for the purposes of this definition, before the award is formally conferred.</w:t>
            </w:r>
          </w:p>
        </w:tc>
      </w:tr>
      <w:tr w:rsidR="00FD0E30" w:rsidRPr="00FD0E30" w14:paraId="0EEB5A0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9B7559E" w14:textId="77777777" w:rsidR="00FD0E30" w:rsidRPr="00FD0E30" w:rsidRDefault="00FD0E30" w:rsidP="00FD0E30">
            <w:pPr>
              <w:rPr>
                <w:lang w:val="en-AU"/>
              </w:rPr>
            </w:pPr>
            <w:r w:rsidRPr="00FD0E30">
              <w:rPr>
                <w:lang w:val="en-AU"/>
              </w:rPr>
              <w:t>Child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95C5BBA"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737B36E" w14:textId="77777777" w:rsidR="00FD0E30" w:rsidRPr="00FD0E30" w:rsidRDefault="00FD0E30" w:rsidP="00FD0E30">
            <w:pPr>
              <w:rPr>
                <w:lang w:val="en-AU"/>
              </w:rPr>
            </w:pPr>
            <w:r w:rsidRPr="00FD0E30">
              <w:rPr>
                <w:lang w:val="en-AU"/>
              </w:rPr>
              <w:t>A person who is less than 18 years old.</w:t>
            </w:r>
          </w:p>
        </w:tc>
      </w:tr>
      <w:tr w:rsidR="00FD0E30" w:rsidRPr="00FD0E30" w14:paraId="43B26C6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5E99AED" w14:textId="77777777" w:rsidR="00FD0E30" w:rsidRPr="00FD0E30" w:rsidRDefault="00FD0E30" w:rsidP="00FD0E30">
            <w:pPr>
              <w:rPr>
                <w:lang w:val="en-AU"/>
              </w:rPr>
            </w:pPr>
            <w:r w:rsidRPr="00FD0E30">
              <w:rPr>
                <w:lang w:val="en-AU"/>
              </w:rPr>
              <w:t>Commonwealth Register of Institutions and Courses for Overseas Students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DE974E1" w14:textId="77777777" w:rsidR="00FD0E30" w:rsidRPr="00FD0E30" w:rsidRDefault="00FD0E30" w:rsidP="00FD0E30">
            <w:pPr>
              <w:rPr>
                <w:lang w:val="en-AU"/>
              </w:rPr>
            </w:pPr>
            <w:r w:rsidRPr="00FD0E30">
              <w:rPr>
                <w:lang w:val="en-AU"/>
              </w:rPr>
              <w:t>CRICOS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0359C1B" w14:textId="77777777" w:rsidR="00FD0E30" w:rsidRPr="00FD0E30" w:rsidRDefault="00FD0E30" w:rsidP="00FD0E30">
            <w:pPr>
              <w:rPr>
                <w:lang w:val="en-AU"/>
              </w:rPr>
            </w:pPr>
            <w:r w:rsidRPr="00FD0E30">
              <w:rPr>
                <w:lang w:val="en-AU"/>
              </w:rPr>
              <w:t>CRICOS lists all Australian education providers that are approved to teach overseas students and the courses that they offer.</w:t>
            </w:r>
          </w:p>
        </w:tc>
      </w:tr>
      <w:tr w:rsidR="00FD0E30" w:rsidRPr="00FD0E30" w14:paraId="5E64F79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EF5BF41" w14:textId="77777777" w:rsidR="00FD0E30" w:rsidRPr="00FD0E30" w:rsidRDefault="00FD0E30" w:rsidP="00FD0E30">
            <w:pPr>
              <w:rPr>
                <w:lang w:val="en-AU"/>
              </w:rPr>
            </w:pPr>
            <w:r w:rsidRPr="00FD0E30">
              <w:rPr>
                <w:lang w:val="en-AU"/>
              </w:rPr>
              <w:t>Defence Student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4B6E28D"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71E0F12" w14:textId="77777777" w:rsidR="00FD0E30" w:rsidRPr="00FD0E30" w:rsidRDefault="00FD0E30" w:rsidP="00FD0E30">
            <w:pPr>
              <w:rPr>
                <w:lang w:val="en-AU"/>
              </w:rPr>
            </w:pPr>
            <w:r w:rsidRPr="00FD0E30">
              <w:rPr>
                <w:lang w:val="en-AU"/>
              </w:rPr>
              <w:t>Has the meaning given in regulation 1.04B.</w:t>
            </w:r>
          </w:p>
          <w:p w14:paraId="7734E2D4" w14:textId="77777777" w:rsidR="00FD0E30" w:rsidRPr="00FD0E30" w:rsidRDefault="00FD0E30" w:rsidP="00FD0E30">
            <w:pPr>
              <w:rPr>
                <w:lang w:val="en-AU"/>
              </w:rPr>
            </w:pPr>
            <w:r w:rsidRPr="00FD0E30">
              <w:rPr>
                <w:lang w:val="en-AU"/>
              </w:rPr>
              <w:t>A person is a </w:t>
            </w:r>
            <w:hyperlink r:id="rId631" w:anchor="JD_104B-Defencestudent" w:history="1">
              <w:r w:rsidRPr="00FD0E30">
                <w:rPr>
                  <w:rStyle w:val="Hyperlink"/>
                  <w:lang w:val="en-AU"/>
                </w:rPr>
                <w:t>Defence student</w:t>
              </w:r>
            </w:hyperlink>
            <w:r w:rsidRPr="00FD0E30">
              <w:rPr>
                <w:lang w:val="en-AU"/>
              </w:rPr>
              <w:t> if:</w:t>
            </w:r>
          </w:p>
          <w:p w14:paraId="42EECF2F" w14:textId="77777777" w:rsidR="00FD0E30" w:rsidRPr="00FD0E30" w:rsidRDefault="00FD0E30" w:rsidP="00FD0E30">
            <w:pPr>
              <w:rPr>
                <w:lang w:val="en-AU"/>
              </w:rPr>
            </w:pPr>
            <w:r w:rsidRPr="00FD0E30">
              <w:rPr>
                <w:lang w:val="en-AU"/>
              </w:rPr>
              <w:t>(a)   the person has been approved by the Defence Minister to undertake a full-</w:t>
            </w:r>
            <w:r w:rsidRPr="00FD0E30">
              <w:rPr>
                <w:lang w:val="en-AU"/>
              </w:rPr>
              <w:lastRenderedPageBreak/>
              <w:t>time course of study or training under a scholarship scheme or training program approved by the Defence Minister; and</w:t>
            </w:r>
          </w:p>
          <w:p w14:paraId="5E8F14C4" w14:textId="77777777" w:rsidR="00FD0E30" w:rsidRPr="00FD0E30" w:rsidRDefault="00FD0E30" w:rsidP="00FD0E30">
            <w:pPr>
              <w:rPr>
                <w:lang w:val="en-AU"/>
              </w:rPr>
            </w:pPr>
            <w:r w:rsidRPr="00FD0E30">
              <w:rPr>
                <w:lang w:val="en-AU"/>
              </w:rPr>
              <w:t>(b)   the person is:</w:t>
            </w:r>
          </w:p>
          <w:p w14:paraId="321C831D" w14:textId="77777777" w:rsidR="00FD0E30" w:rsidRPr="00FD0E30" w:rsidRDefault="00FD0E30" w:rsidP="00FD0E30">
            <w:pPr>
              <w:rPr>
                <w:lang w:val="en-AU"/>
              </w:rPr>
            </w:pPr>
            <w:r w:rsidRPr="00FD0E30">
              <w:rPr>
                <w:lang w:val="en-AU"/>
              </w:rPr>
              <w:t>(i)   the holder of a student visa granted in circumstances where the person intended to undertake the course of study or training; or</w:t>
            </w:r>
          </w:p>
          <w:p w14:paraId="0ADEB632" w14:textId="77777777" w:rsidR="00FD0E30" w:rsidRPr="00FD0E30" w:rsidRDefault="00FD0E30" w:rsidP="00FD0E30">
            <w:pPr>
              <w:rPr>
                <w:lang w:val="en-AU"/>
              </w:rPr>
            </w:pPr>
            <w:r w:rsidRPr="00FD0E30">
              <w:rPr>
                <w:lang w:val="en-AU"/>
              </w:rPr>
              <w:t>(ii)   an applicant for a student visa whose application shows an intention to undertake the course of study or training; and</w:t>
            </w:r>
          </w:p>
          <w:p w14:paraId="1D005AA8" w14:textId="77777777" w:rsidR="00FD0E30" w:rsidRPr="00FD0E30" w:rsidRDefault="00FD0E30" w:rsidP="00FD0E30">
            <w:pPr>
              <w:rPr>
                <w:lang w:val="en-AU"/>
              </w:rPr>
            </w:pPr>
            <w:r w:rsidRPr="00FD0E30">
              <w:rPr>
                <w:lang w:val="en-AU"/>
              </w:rPr>
              <w:t>(c)   in the case of a person mentioned in subparagraph (b)(i) — the person has not ceased, completed, withdrawn from, or been excluded from:</w:t>
            </w:r>
          </w:p>
          <w:p w14:paraId="31A2A53E" w14:textId="77777777" w:rsidR="00FD0E30" w:rsidRPr="00FD0E30" w:rsidRDefault="00FD0E30" w:rsidP="00FD0E30">
            <w:pPr>
              <w:rPr>
                <w:lang w:val="en-AU"/>
              </w:rPr>
            </w:pPr>
            <w:r w:rsidRPr="00FD0E30">
              <w:rPr>
                <w:lang w:val="en-AU"/>
              </w:rPr>
              <w:t>(i)   the course of study or training to which the visa relates; or</w:t>
            </w:r>
          </w:p>
          <w:p w14:paraId="47A9F691" w14:textId="77777777" w:rsidR="00FD0E30" w:rsidRPr="00FD0E30" w:rsidRDefault="00FD0E30" w:rsidP="00FD0E30">
            <w:pPr>
              <w:rPr>
                <w:lang w:val="en-AU"/>
              </w:rPr>
            </w:pPr>
            <w:r w:rsidRPr="00FD0E30">
              <w:rPr>
                <w:lang w:val="en-AU"/>
              </w:rPr>
              <w:t>(ii)   another course approved by the Defence Minister in substitution for that course.</w:t>
            </w:r>
          </w:p>
        </w:tc>
      </w:tr>
      <w:tr w:rsidR="00FD0E30" w:rsidRPr="00FD0E30" w14:paraId="4F73A70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27BFAD4" w14:textId="77777777" w:rsidR="00FD0E30" w:rsidRPr="00FD0E30" w:rsidRDefault="00FD0E30" w:rsidP="00FD0E30">
            <w:pPr>
              <w:rPr>
                <w:lang w:val="en-AU"/>
              </w:rPr>
            </w:pPr>
            <w:r w:rsidRPr="00FD0E30">
              <w:rPr>
                <w:lang w:val="en-AU"/>
              </w:rPr>
              <w:lastRenderedPageBreak/>
              <w:t>Degree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9528B14"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EAE65F6" w14:textId="77777777" w:rsidR="00FD0E30" w:rsidRPr="00FD0E30" w:rsidRDefault="00FD0E30" w:rsidP="00FD0E30">
            <w:pPr>
              <w:rPr>
                <w:lang w:val="en-AU"/>
              </w:rPr>
            </w:pPr>
            <w:r w:rsidRPr="00FD0E30">
              <w:rPr>
                <w:lang w:val="en-AU"/>
              </w:rPr>
              <w:t>Has the meaning given in clause </w:t>
            </w:r>
            <w:hyperlink r:id="rId632" w:anchor="JD_4851" w:history="1">
              <w:r w:rsidRPr="00FD0E30">
                <w:rPr>
                  <w:rStyle w:val="Hyperlink"/>
                  <w:lang w:val="en-AU"/>
                </w:rPr>
                <w:t>485.111</w:t>
              </w:r>
            </w:hyperlink>
            <w:r w:rsidRPr="00FD0E30">
              <w:rPr>
                <w:lang w:val="en-AU"/>
              </w:rPr>
              <w:t>.</w:t>
            </w:r>
          </w:p>
          <w:p w14:paraId="038A9D8F" w14:textId="77777777" w:rsidR="00FD0E30" w:rsidRPr="00FD0E30" w:rsidRDefault="00FD0E30" w:rsidP="00FD0E30">
            <w:pPr>
              <w:rPr>
                <w:lang w:val="en-AU"/>
              </w:rPr>
            </w:pPr>
            <w:r w:rsidRPr="00FD0E30">
              <w:rPr>
                <w:lang w:val="en-AU"/>
              </w:rPr>
              <w:t>“Degree” means a formal educational qualification, under the Australian Qualifications Framework, awarded by an Australian educational institution as a bachelor degree, a masters degree, a doctoral degree or a graduate diploma for which:</w:t>
            </w:r>
          </w:p>
          <w:p w14:paraId="77CB2EEB" w14:textId="77777777" w:rsidR="00FD0E30" w:rsidRPr="00FD0E30" w:rsidRDefault="00FD0E30" w:rsidP="00FD0E30">
            <w:pPr>
              <w:rPr>
                <w:lang w:val="en-AU"/>
              </w:rPr>
            </w:pPr>
            <w:r w:rsidRPr="00FD0E30">
              <w:rPr>
                <w:lang w:val="en-AU"/>
              </w:rPr>
              <w:t>(a)   the entry level to the course leading to the qualification is satisfactory completion of:</w:t>
            </w:r>
          </w:p>
          <w:p w14:paraId="48D3E182" w14:textId="77777777" w:rsidR="00FD0E30" w:rsidRPr="00FD0E30" w:rsidRDefault="00FD0E30" w:rsidP="00FD0E30">
            <w:pPr>
              <w:rPr>
                <w:lang w:val="en-AU"/>
              </w:rPr>
            </w:pPr>
            <w:r w:rsidRPr="00FD0E30">
              <w:rPr>
                <w:lang w:val="en-AU"/>
              </w:rPr>
              <w:t>(i)   in the case of a bachelor’s degree — year 12 in the Australian school system or of equivalent schooling; and</w:t>
            </w:r>
          </w:p>
          <w:p w14:paraId="037F270D" w14:textId="77777777" w:rsidR="00FD0E30" w:rsidRPr="00FD0E30" w:rsidRDefault="00FD0E30" w:rsidP="00FD0E30">
            <w:pPr>
              <w:rPr>
                <w:lang w:val="en-AU"/>
              </w:rPr>
            </w:pPr>
            <w:r w:rsidRPr="00FD0E30">
              <w:rPr>
                <w:lang w:val="en-AU"/>
              </w:rPr>
              <w:t>(ii)   in the case of a master’s degree — a bachelor’s degree awarded at an Australian tertiary educational institution or of an equivalent award; and</w:t>
            </w:r>
          </w:p>
          <w:p w14:paraId="4009C3A3" w14:textId="77777777" w:rsidR="00FD0E30" w:rsidRPr="00FD0E30" w:rsidRDefault="00FD0E30" w:rsidP="00FD0E30">
            <w:pPr>
              <w:rPr>
                <w:lang w:val="en-AU"/>
              </w:rPr>
            </w:pPr>
            <w:r w:rsidRPr="00FD0E30">
              <w:rPr>
                <w:lang w:val="en-AU"/>
              </w:rPr>
              <w:lastRenderedPageBreak/>
              <w:t>(iii)   in the case of a doctoral degree — a bachelor’s degree awarded with honours, or a master’s degree, at an Australian tertiary educational institution or of an equivalent award; and</w:t>
            </w:r>
          </w:p>
          <w:p w14:paraId="51A31A9B" w14:textId="77777777" w:rsidR="00FD0E30" w:rsidRPr="00FD0E30" w:rsidRDefault="00FD0E30" w:rsidP="00FD0E30">
            <w:pPr>
              <w:rPr>
                <w:lang w:val="en-AU"/>
              </w:rPr>
            </w:pPr>
            <w:r w:rsidRPr="00FD0E30">
              <w:rPr>
                <w:lang w:val="en-AU"/>
              </w:rPr>
              <w:t>(iv)    in the case of a graduate diploma—a degree (the preceding degree for the graduate diploma) to which subparagraph (i), (ii) or (iii) applies; and</w:t>
            </w:r>
          </w:p>
          <w:p w14:paraId="794096B4" w14:textId="77777777" w:rsidR="00FD0E30" w:rsidRPr="00FD0E30" w:rsidRDefault="00FD0E30" w:rsidP="00FD0E30">
            <w:pPr>
              <w:rPr>
                <w:lang w:val="en-AU"/>
              </w:rPr>
            </w:pPr>
            <w:r w:rsidRPr="00FD0E30">
              <w:rPr>
                <w:lang w:val="en-AU"/>
              </w:rPr>
              <w:t>(b)   in the case of a graduate diploma—the course leading to the qualification:</w:t>
            </w:r>
          </w:p>
          <w:p w14:paraId="3DE274E5" w14:textId="77777777" w:rsidR="00FD0E30" w:rsidRPr="00FD0E30" w:rsidRDefault="00FD0E30" w:rsidP="00FD0E30">
            <w:pPr>
              <w:rPr>
                <w:lang w:val="en-AU"/>
              </w:rPr>
            </w:pPr>
            <w:r w:rsidRPr="00FD0E30">
              <w:rPr>
                <w:lang w:val="en-AU"/>
              </w:rPr>
              <w:t>(i)  is a related course of study to the course leading to the award of the preceding degree for the graduate diploma; and</w:t>
            </w:r>
          </w:p>
          <w:p w14:paraId="33AB589F" w14:textId="77777777" w:rsidR="00FD0E30" w:rsidRPr="00FD0E30" w:rsidRDefault="00FD0E30" w:rsidP="00FD0E30">
            <w:pPr>
              <w:rPr>
                <w:lang w:val="en-AU"/>
              </w:rPr>
            </w:pPr>
            <w:r w:rsidRPr="00FD0E30">
              <w:rPr>
                <w:lang w:val="en-AU"/>
              </w:rPr>
              <w:t>(ii)  is commenced within the same, or the next, academic year as the academic year in which the preceding degree for the graduate diploma was completed.</w:t>
            </w:r>
          </w:p>
        </w:tc>
      </w:tr>
      <w:tr w:rsidR="00FD0E30" w:rsidRPr="00FD0E30" w14:paraId="4837974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2DB7429" w14:textId="77777777" w:rsidR="00FD0E30" w:rsidRPr="00FD0E30" w:rsidRDefault="00FD0E30" w:rsidP="00FD0E30">
            <w:pPr>
              <w:rPr>
                <w:lang w:val="en-AU"/>
              </w:rPr>
            </w:pPr>
            <w:r w:rsidRPr="00FD0E30">
              <w:rPr>
                <w:lang w:val="en-AU"/>
              </w:rPr>
              <w:lastRenderedPageBreak/>
              <w:t>Designated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80420B6"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167BB76" w14:textId="77777777" w:rsidR="00FD0E30" w:rsidRPr="00FD0E30" w:rsidRDefault="00FD0E30" w:rsidP="00FD0E30">
            <w:pPr>
              <w:rPr>
                <w:lang w:val="en-AU"/>
              </w:rPr>
            </w:pPr>
            <w:r w:rsidRPr="00FD0E30">
              <w:rPr>
                <w:lang w:val="en-AU"/>
              </w:rPr>
              <w:t>Has the meaning given in regulation 1.03.</w:t>
            </w:r>
          </w:p>
          <w:p w14:paraId="738F736F" w14:textId="77777777" w:rsidR="00FD0E30" w:rsidRPr="00FD0E30" w:rsidRDefault="00FD0E30" w:rsidP="00FD0E30">
            <w:pPr>
              <w:rPr>
                <w:lang w:val="en-AU"/>
              </w:rPr>
            </w:pPr>
            <w:r w:rsidRPr="00FD0E30">
              <w:rPr>
                <w:lang w:val="en-AU"/>
              </w:rPr>
              <w:t>(a)   </w:t>
            </w:r>
            <w:hyperlink r:id="rId633" w:anchor="designatedcityormajorregionalcentre" w:history="1">
              <w:r w:rsidRPr="00FD0E30">
                <w:rPr>
                  <w:rStyle w:val="Hyperlink"/>
                  <w:lang w:val="en-AU"/>
                </w:rPr>
                <w:t>a designated city or major regional centre</w:t>
              </w:r>
            </w:hyperlink>
            <w:r w:rsidRPr="00FD0E30">
              <w:rPr>
                <w:lang w:val="en-AU"/>
              </w:rPr>
              <w:t>; or</w:t>
            </w:r>
          </w:p>
          <w:p w14:paraId="614C53CC" w14:textId="77777777" w:rsidR="00FD0E30" w:rsidRPr="00FD0E30" w:rsidRDefault="00FD0E30" w:rsidP="00FD0E30">
            <w:pPr>
              <w:rPr>
                <w:lang w:val="en-AU"/>
              </w:rPr>
            </w:pPr>
            <w:r w:rsidRPr="00FD0E30">
              <w:rPr>
                <w:lang w:val="en-AU"/>
              </w:rPr>
              <w:t>(b)   </w:t>
            </w:r>
            <w:hyperlink r:id="rId634" w:anchor="regionalcentreorotherregionalarea" w:history="1">
              <w:r w:rsidRPr="00FD0E30">
                <w:rPr>
                  <w:rStyle w:val="Hyperlink"/>
                  <w:lang w:val="en-AU"/>
                </w:rPr>
                <w:t>a regional centre or other regional area</w:t>
              </w:r>
            </w:hyperlink>
            <w:r w:rsidRPr="00FD0E30">
              <w:rPr>
                <w:lang w:val="en-AU"/>
              </w:rPr>
              <w:t>.</w:t>
            </w:r>
          </w:p>
        </w:tc>
      </w:tr>
      <w:tr w:rsidR="00FD0E30" w:rsidRPr="00FD0E30" w14:paraId="47C4702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7B3FE73" w14:textId="77777777" w:rsidR="00FD0E30" w:rsidRPr="00FD0E30" w:rsidRDefault="00FD0E30" w:rsidP="00FD0E30">
            <w:pPr>
              <w:rPr>
                <w:lang w:val="en-AU"/>
              </w:rPr>
            </w:pPr>
            <w:r w:rsidRPr="00FD0E30">
              <w:rPr>
                <w:lang w:val="en-AU"/>
              </w:rPr>
              <w:t>Diploma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F355253"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BA41E1B" w14:textId="77777777" w:rsidR="00FD0E30" w:rsidRPr="00FD0E30" w:rsidRDefault="00FD0E30" w:rsidP="00FD0E30">
            <w:pPr>
              <w:rPr>
                <w:lang w:val="en-AU"/>
              </w:rPr>
            </w:pPr>
            <w:r w:rsidRPr="00FD0E30">
              <w:rPr>
                <w:lang w:val="en-AU"/>
              </w:rPr>
              <w:t>Has the meaning given in subregulation </w:t>
            </w:r>
            <w:hyperlink r:id="rId635" w:anchor="JD_226AC" w:history="1">
              <w:r w:rsidRPr="00FD0E30">
                <w:rPr>
                  <w:rStyle w:val="Hyperlink"/>
                  <w:lang w:val="en-AU"/>
                </w:rPr>
                <w:t>2.26AC(6)</w:t>
              </w:r>
            </w:hyperlink>
            <w:r w:rsidRPr="00FD0E30">
              <w:rPr>
                <w:lang w:val="en-AU"/>
              </w:rPr>
              <w:t>.</w:t>
            </w:r>
          </w:p>
          <w:p w14:paraId="1223D7A4" w14:textId="77777777" w:rsidR="00FD0E30" w:rsidRPr="00FD0E30" w:rsidRDefault="00FD0E30" w:rsidP="00FD0E30">
            <w:pPr>
              <w:rPr>
                <w:lang w:val="en-AU"/>
              </w:rPr>
            </w:pPr>
            <w:r w:rsidRPr="00FD0E30">
              <w:rPr>
                <w:lang w:val="en-AU"/>
              </w:rPr>
              <w:t>“Diploma” means:</w:t>
            </w:r>
          </w:p>
          <w:p w14:paraId="04145C5D" w14:textId="77777777" w:rsidR="00FD0E30" w:rsidRPr="00FD0E30" w:rsidRDefault="00FD0E30" w:rsidP="00FD0E30">
            <w:pPr>
              <w:rPr>
                <w:lang w:val="en-AU"/>
              </w:rPr>
            </w:pPr>
            <w:r w:rsidRPr="00FD0E30">
              <w:rPr>
                <w:lang w:val="en-AU"/>
              </w:rPr>
              <w:t>(a)   an associate diploma, or a diploma, within the meaning of the Register of Australian Tertiary Education (as current on 1 July 1999), that is awarded by a body authorised to award diplomas of those kinds; or</w:t>
            </w:r>
          </w:p>
          <w:p w14:paraId="1C280E97" w14:textId="77777777" w:rsidR="00FD0E30" w:rsidRPr="00FD0E30" w:rsidRDefault="00FD0E30" w:rsidP="00FD0E30">
            <w:pPr>
              <w:rPr>
                <w:lang w:val="en-AU"/>
              </w:rPr>
            </w:pPr>
            <w:r w:rsidRPr="00FD0E30">
              <w:rPr>
                <w:lang w:val="en-AU"/>
              </w:rPr>
              <w:t>(b)   a diploma, or an advanced diploma, under the Australian Qualifications Framework, that is awarded by a body authorised to award diplomas of those kinds.</w:t>
            </w:r>
          </w:p>
        </w:tc>
      </w:tr>
      <w:tr w:rsidR="00FD0E30" w:rsidRPr="00FD0E30" w14:paraId="05A4BBA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6104676" w14:textId="77777777" w:rsidR="00FD0E30" w:rsidRPr="00FD0E30" w:rsidRDefault="00FD0E30" w:rsidP="00FD0E30">
            <w:pPr>
              <w:rPr>
                <w:lang w:val="en-AU"/>
              </w:rPr>
            </w:pPr>
            <w:r w:rsidRPr="00FD0E30">
              <w:rPr>
                <w:lang w:val="en-AU"/>
              </w:rPr>
              <w:lastRenderedPageBreak/>
              <w:t>Foreign Affairs Student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96C0E15"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1652713" w14:textId="77777777" w:rsidR="00FD0E30" w:rsidRPr="00FD0E30" w:rsidRDefault="00FD0E30" w:rsidP="00FD0E30">
            <w:pPr>
              <w:rPr>
                <w:lang w:val="en-AU"/>
              </w:rPr>
            </w:pPr>
            <w:r w:rsidRPr="00FD0E30">
              <w:rPr>
                <w:lang w:val="en-AU"/>
              </w:rPr>
              <w:t>Has the meaning given in subregulation 1.04A(3).</w:t>
            </w:r>
          </w:p>
          <w:p w14:paraId="3098EFE0" w14:textId="77777777" w:rsidR="00FD0E30" w:rsidRPr="00FD0E30" w:rsidRDefault="00FD0E30" w:rsidP="00FD0E30">
            <w:pPr>
              <w:rPr>
                <w:lang w:val="en-AU"/>
              </w:rPr>
            </w:pPr>
            <w:r w:rsidRPr="00FD0E30">
              <w:rPr>
                <w:lang w:val="en-AU"/>
              </w:rPr>
              <w:t>A person is a </w:t>
            </w:r>
            <w:hyperlink r:id="rId636" w:anchor="104A_3" w:history="1">
              <w:r w:rsidRPr="00FD0E30">
                <w:rPr>
                  <w:rStyle w:val="Hyperlink"/>
                  <w:lang w:val="en-AU"/>
                </w:rPr>
                <w:t>Foreign Affairs student</w:t>
              </w:r>
            </w:hyperlink>
            <w:r w:rsidRPr="00FD0E30">
              <w:rPr>
                <w:lang w:val="en-AU"/>
              </w:rPr>
              <w:t> if:</w:t>
            </w:r>
          </w:p>
          <w:p w14:paraId="76373465" w14:textId="77777777" w:rsidR="00FD0E30" w:rsidRPr="00FD0E30" w:rsidRDefault="00FD0E30" w:rsidP="00FD0E30">
            <w:pPr>
              <w:rPr>
                <w:lang w:val="en-AU"/>
              </w:rPr>
            </w:pPr>
            <w:r w:rsidRPr="00FD0E30">
              <w:rPr>
                <w:lang w:val="en-AU"/>
              </w:rPr>
              <w:t>(a)   the person has been approved by the Foreign Minister or AusAID Minister to undertake a full-time course of study or training under a scholarship scheme or training program approved by the Foreign Minister or AusAID Minister; and</w:t>
            </w:r>
          </w:p>
          <w:p w14:paraId="3EE20698" w14:textId="77777777" w:rsidR="00FD0E30" w:rsidRPr="00FD0E30" w:rsidRDefault="00FD0E30" w:rsidP="00FD0E30">
            <w:pPr>
              <w:rPr>
                <w:lang w:val="en-AU"/>
              </w:rPr>
            </w:pPr>
            <w:r w:rsidRPr="00FD0E30">
              <w:rPr>
                <w:lang w:val="en-AU"/>
              </w:rPr>
              <w:t>(b)   the person is:</w:t>
            </w:r>
          </w:p>
          <w:p w14:paraId="0023D176" w14:textId="77777777" w:rsidR="00FD0E30" w:rsidRPr="00FD0E30" w:rsidRDefault="00FD0E30" w:rsidP="00FD0E30">
            <w:pPr>
              <w:rPr>
                <w:lang w:val="en-AU"/>
              </w:rPr>
            </w:pPr>
            <w:r w:rsidRPr="00FD0E30">
              <w:rPr>
                <w:lang w:val="en-AU"/>
              </w:rPr>
              <w:t>(i)   the holder of a Foreign Affairs student visa granted in circumstances where the person intended to undertake the full-time course of study or training; or</w:t>
            </w:r>
          </w:p>
          <w:p w14:paraId="79273FFB" w14:textId="77777777" w:rsidR="00FD0E30" w:rsidRPr="00FD0E30" w:rsidRDefault="00FD0E30" w:rsidP="00FD0E30">
            <w:pPr>
              <w:rPr>
                <w:lang w:val="en-AU"/>
              </w:rPr>
            </w:pPr>
            <w:r w:rsidRPr="00FD0E30">
              <w:rPr>
                <w:lang w:val="en-AU"/>
              </w:rPr>
              <w:t>(ii)   an applicant for a student visa whose application shows an intention to undertake a full-time course of study or training; and</w:t>
            </w:r>
          </w:p>
          <w:p w14:paraId="71CE6F27" w14:textId="77777777" w:rsidR="00FD0E30" w:rsidRPr="00FD0E30" w:rsidRDefault="00FD0E30" w:rsidP="00FD0E30">
            <w:pPr>
              <w:rPr>
                <w:lang w:val="en-AU"/>
              </w:rPr>
            </w:pPr>
            <w:r w:rsidRPr="00FD0E30">
              <w:rPr>
                <w:lang w:val="en-AU"/>
              </w:rPr>
              <w:t>(c)   in the case of a person mentioned in subparagraph (b)(i) — the person has not ceased:</w:t>
            </w:r>
          </w:p>
          <w:p w14:paraId="178B13D8" w14:textId="77777777" w:rsidR="00FD0E30" w:rsidRPr="00FD0E30" w:rsidRDefault="00FD0E30" w:rsidP="00FD0E30">
            <w:pPr>
              <w:rPr>
                <w:lang w:val="en-AU"/>
              </w:rPr>
            </w:pPr>
            <w:r w:rsidRPr="00FD0E30">
              <w:rPr>
                <w:lang w:val="en-AU"/>
              </w:rPr>
              <w:t>(i)   the full-time course of study or training to which the visa relates; or</w:t>
            </w:r>
          </w:p>
          <w:p w14:paraId="4D8515DE" w14:textId="77777777" w:rsidR="00FD0E30" w:rsidRPr="00FD0E30" w:rsidRDefault="00FD0E30" w:rsidP="00FD0E30">
            <w:pPr>
              <w:rPr>
                <w:lang w:val="en-AU"/>
              </w:rPr>
            </w:pPr>
            <w:r w:rsidRPr="00FD0E30">
              <w:rPr>
                <w:lang w:val="en-AU"/>
              </w:rPr>
              <w:t>(ii)   another course approved by the Foreign Minister or AusAID Minister in substitution for that course.</w:t>
            </w:r>
          </w:p>
        </w:tc>
      </w:tr>
      <w:tr w:rsidR="00FD0E30" w:rsidRPr="00FD0E30" w14:paraId="18F506E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BC056AE" w14:textId="77777777" w:rsidR="00FD0E30" w:rsidRPr="00FD0E30" w:rsidRDefault="00FD0E30" w:rsidP="00FD0E30">
            <w:pPr>
              <w:rPr>
                <w:lang w:val="en-AU"/>
              </w:rPr>
            </w:pPr>
            <w:r w:rsidRPr="00FD0E30">
              <w:rPr>
                <w:lang w:val="en-AU"/>
              </w:rPr>
              <w:t>Medium and Long Term Strategic Skills List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CCA1698"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FD1A6B4" w14:textId="77777777" w:rsidR="00FD0E30" w:rsidRPr="00FD0E30" w:rsidRDefault="00FD0E30" w:rsidP="00FD0E30">
            <w:pPr>
              <w:rPr>
                <w:lang w:val="en-AU"/>
              </w:rPr>
            </w:pPr>
            <w:r w:rsidRPr="00FD0E30">
              <w:rPr>
                <w:lang w:val="en-AU"/>
              </w:rPr>
              <w:t>List of occupations and assessing authorities set out in the legislative instrument made under subregulation </w:t>
            </w:r>
            <w:hyperlink r:id="rId637" w:anchor="JD_legend_current_mrPop00440" w:history="1">
              <w:r w:rsidRPr="00FD0E30">
                <w:rPr>
                  <w:rStyle w:val="Hyperlink"/>
                  <w:lang w:val="en-AU"/>
                </w:rPr>
                <w:t>1.15l(1)</w:t>
              </w:r>
            </w:hyperlink>
            <w:r w:rsidRPr="00FD0E30">
              <w:rPr>
                <w:lang w:val="en-AU"/>
              </w:rPr>
              <w:t> for the purposes of paragraph </w:t>
            </w:r>
            <w:hyperlink r:id="rId638" w:anchor="12293k" w:history="1">
              <w:r w:rsidRPr="00FD0E30">
                <w:rPr>
                  <w:rStyle w:val="Hyperlink"/>
                  <w:lang w:val="en-AU"/>
                </w:rPr>
                <w:t>1229(3)(k)</w:t>
              </w:r>
            </w:hyperlink>
            <w:r w:rsidRPr="00FD0E30">
              <w:rPr>
                <w:lang w:val="en-AU"/>
              </w:rPr>
              <w:t> of Schedule 1 to the Regulations.</w:t>
            </w:r>
          </w:p>
        </w:tc>
      </w:tr>
      <w:tr w:rsidR="00FD0E30" w:rsidRPr="00FD0E30" w14:paraId="4CF6C0C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B17B381" w14:textId="77777777" w:rsidR="00FD0E30" w:rsidRPr="00FD0E30" w:rsidRDefault="00FD0E30" w:rsidP="00FD0E30">
            <w:pPr>
              <w:rPr>
                <w:lang w:val="en-AU"/>
              </w:rPr>
            </w:pPr>
            <w:r w:rsidRPr="00FD0E30">
              <w:rPr>
                <w:lang w:val="en-AU"/>
              </w:rPr>
              <w:t>Registered course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74E0394"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6EC0294" w14:textId="77777777" w:rsidR="00FD0E30" w:rsidRPr="00FD0E30" w:rsidRDefault="00FD0E30" w:rsidP="00FD0E30">
            <w:pPr>
              <w:rPr>
                <w:lang w:val="en-AU"/>
              </w:rPr>
            </w:pPr>
            <w:r w:rsidRPr="00FD0E30">
              <w:rPr>
                <w:lang w:val="en-AU"/>
              </w:rPr>
              <w:t>Has the meaning given in in regulation 1.03.</w:t>
            </w:r>
          </w:p>
          <w:p w14:paraId="572BE259" w14:textId="77777777" w:rsidR="00FD0E30" w:rsidRPr="00FD0E30" w:rsidRDefault="00FD0E30" w:rsidP="00FD0E30">
            <w:pPr>
              <w:rPr>
                <w:lang w:val="en-AU"/>
              </w:rPr>
            </w:pPr>
            <w:r w:rsidRPr="00FD0E30">
              <w:rPr>
                <w:lang w:val="en-AU"/>
              </w:rPr>
              <w:t>“</w:t>
            </w:r>
            <w:hyperlink r:id="rId639" w:anchor="RegisteredCourse" w:history="1">
              <w:r w:rsidRPr="00FD0E30">
                <w:rPr>
                  <w:rStyle w:val="Hyperlink"/>
                  <w:lang w:val="en-AU"/>
                </w:rPr>
                <w:t>Registered course</w:t>
              </w:r>
            </w:hyperlink>
            <w:r w:rsidRPr="00FD0E30">
              <w:rPr>
                <w:lang w:val="en-AU"/>
              </w:rPr>
              <w:t xml:space="preserve">” means a course of education or training provided by an institution, body or person that is registered, under Division </w:t>
            </w:r>
            <w:r w:rsidRPr="00FD0E30">
              <w:rPr>
                <w:lang w:val="en-AU"/>
              </w:rPr>
              <w:lastRenderedPageBreak/>
              <w:t>3 of Part 2 of the </w:t>
            </w:r>
            <w:hyperlink r:id="rId640" w:tgtFrame="_blank" w:history="1">
              <w:r w:rsidRPr="00FD0E30">
                <w:rPr>
                  <w:rStyle w:val="Hyperlink"/>
                  <w:i/>
                  <w:iCs/>
                  <w:lang w:val="en-AU"/>
                </w:rPr>
                <w:t>Education Services for Overseas Students Act 2000</w:t>
              </w:r>
            </w:hyperlink>
            <w:r w:rsidRPr="00FD0E30">
              <w:rPr>
                <w:lang w:val="en-AU"/>
              </w:rPr>
              <w:t>, to provide the course to overseas students</w:t>
            </w:r>
          </w:p>
          <w:p w14:paraId="49975077" w14:textId="77777777" w:rsidR="00FD0E30" w:rsidRPr="00FD0E30" w:rsidRDefault="00FD0E30" w:rsidP="00FD0E30">
            <w:pPr>
              <w:rPr>
                <w:lang w:val="en-AU"/>
              </w:rPr>
            </w:pPr>
            <w:r w:rsidRPr="00FD0E30">
              <w:rPr>
                <w:lang w:val="en-AU"/>
              </w:rPr>
              <w:t>Note: A current list of registered courses appears in the Commonwealth Register of Institutions a4A of the </w:t>
            </w:r>
            <w:hyperlink r:id="rId641" w:tgtFrame="_blank" w:history="1">
              <w:r w:rsidRPr="00FD0E30">
                <w:rPr>
                  <w:rStyle w:val="Hyperlink"/>
                  <w:i/>
                  <w:iCs/>
                  <w:lang w:val="en-AU"/>
                </w:rPr>
                <w:t>Education Services for Overseas Students Act 2000</w:t>
              </w:r>
            </w:hyperlink>
            <w:r w:rsidRPr="00FD0E30">
              <w:rPr>
                <w:lang w:val="en-AU"/>
              </w:rPr>
              <w:t>.</w:t>
            </w:r>
          </w:p>
        </w:tc>
      </w:tr>
      <w:tr w:rsidR="00FD0E30" w:rsidRPr="00FD0E30" w14:paraId="7059E3E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14F043D" w14:textId="77777777" w:rsidR="00FD0E30" w:rsidRPr="00FD0E30" w:rsidRDefault="00FD0E30" w:rsidP="00FD0E30">
            <w:pPr>
              <w:rPr>
                <w:lang w:val="en-AU"/>
              </w:rPr>
            </w:pPr>
            <w:r w:rsidRPr="00FD0E30">
              <w:rPr>
                <w:lang w:val="en-AU"/>
              </w:rPr>
              <w:lastRenderedPageBreak/>
              <w:t>Relevant assessing authority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F625F7E"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BF63B9E" w14:textId="77777777" w:rsidR="00FD0E30" w:rsidRPr="00FD0E30" w:rsidRDefault="00FD0E30" w:rsidP="00FD0E30">
            <w:pPr>
              <w:rPr>
                <w:lang w:val="en-AU"/>
              </w:rPr>
            </w:pPr>
            <w:hyperlink r:id="rId642" w:anchor="JD_103-relevantassessingauthoritydefinition" w:history="1">
              <w:r w:rsidRPr="00FD0E30">
                <w:rPr>
                  <w:rStyle w:val="Hyperlink"/>
                  <w:lang w:val="en-AU"/>
                </w:rPr>
                <w:t>Relevant assessing authority</w:t>
              </w:r>
            </w:hyperlink>
            <w:r w:rsidRPr="00FD0E30">
              <w:rPr>
                <w:lang w:val="en-AU"/>
              </w:rPr>
              <w:t> means a person or body specified by legislative instrument under regulation </w:t>
            </w:r>
            <w:hyperlink r:id="rId643" w:anchor="JD_226AC" w:history="1">
              <w:r w:rsidRPr="00FD0E30">
                <w:rPr>
                  <w:rStyle w:val="Hyperlink"/>
                  <w:lang w:val="en-AU"/>
                </w:rPr>
                <w:t>2.26B</w:t>
              </w:r>
            </w:hyperlink>
            <w:r w:rsidRPr="00FD0E30">
              <w:rPr>
                <w:lang w:val="en-AU"/>
              </w:rPr>
              <w:t>.</w:t>
            </w:r>
          </w:p>
        </w:tc>
      </w:tr>
      <w:tr w:rsidR="00FD0E30" w:rsidRPr="00FD0E30" w14:paraId="4C1D978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3881384" w14:textId="77777777" w:rsidR="00FD0E30" w:rsidRPr="00FD0E30" w:rsidRDefault="00FD0E30" w:rsidP="00FD0E30">
            <w:pPr>
              <w:rPr>
                <w:lang w:val="en-AU"/>
              </w:rPr>
            </w:pPr>
            <w:r w:rsidRPr="00FD0E30">
              <w:rPr>
                <w:lang w:val="en-AU"/>
              </w:rPr>
              <w:t>Skilled occupation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66194A1"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88FD0FB" w14:textId="77777777" w:rsidR="00FD0E30" w:rsidRPr="00FD0E30" w:rsidRDefault="00FD0E30" w:rsidP="00FD0E30">
            <w:pPr>
              <w:rPr>
                <w:lang w:val="en-AU"/>
              </w:rPr>
            </w:pPr>
            <w:r w:rsidRPr="00FD0E30">
              <w:rPr>
                <w:lang w:val="en-AU"/>
              </w:rPr>
              <w:t>Has the meaning given in regulation 1.15I.</w:t>
            </w:r>
          </w:p>
          <w:p w14:paraId="40512DFC" w14:textId="77777777" w:rsidR="00FD0E30" w:rsidRPr="00FD0E30" w:rsidRDefault="00FD0E30" w:rsidP="00FD0E30">
            <w:pPr>
              <w:rPr>
                <w:lang w:val="en-AU"/>
              </w:rPr>
            </w:pPr>
            <w:r w:rsidRPr="00FD0E30">
              <w:rPr>
                <w:lang w:val="en-AU"/>
              </w:rPr>
              <w:t>(1) A </w:t>
            </w:r>
            <w:hyperlink r:id="rId644" w:anchor="JD_115I" w:history="1">
              <w:r w:rsidRPr="00FD0E30">
                <w:rPr>
                  <w:rStyle w:val="Hyperlink"/>
                  <w:lang w:val="en-AU"/>
                </w:rPr>
                <w:t>skilled occupation</w:t>
              </w:r>
            </w:hyperlink>
            <w:r w:rsidRPr="00FD0E30">
              <w:rPr>
                <w:lang w:val="en-AU"/>
              </w:rPr>
              <w:t>, in relation to a person, means an occupation of a kind:</w:t>
            </w:r>
          </w:p>
          <w:p w14:paraId="055DFFAE" w14:textId="77777777" w:rsidR="00FD0E30" w:rsidRPr="00FD0E30" w:rsidRDefault="00FD0E30" w:rsidP="00FD0E30">
            <w:pPr>
              <w:rPr>
                <w:lang w:val="en-AU"/>
              </w:rPr>
            </w:pPr>
            <w:r w:rsidRPr="00FD0E30">
              <w:rPr>
                <w:lang w:val="en-AU"/>
              </w:rPr>
              <w:t>(a)   that is specified by the Minister in an instrument in writing  to be a skilled occupation; and</w:t>
            </w:r>
          </w:p>
          <w:p w14:paraId="0226759B" w14:textId="77777777" w:rsidR="00FD0E30" w:rsidRPr="00FD0E30" w:rsidRDefault="00FD0E30" w:rsidP="00FD0E30">
            <w:pPr>
              <w:rPr>
                <w:lang w:val="en-AU"/>
              </w:rPr>
            </w:pPr>
            <w:r w:rsidRPr="00FD0E30">
              <w:rPr>
                <w:lang w:val="en-AU"/>
              </w:rPr>
              <w:t>(b)   if a number of points are specified in the instrument as being available — for which the number of points are available; and</w:t>
            </w:r>
          </w:p>
          <w:p w14:paraId="187A620D" w14:textId="77777777" w:rsidR="00FD0E30" w:rsidRPr="00FD0E30" w:rsidRDefault="00FD0E30" w:rsidP="00FD0E30">
            <w:pPr>
              <w:rPr>
                <w:lang w:val="en-AU"/>
              </w:rPr>
            </w:pPr>
            <w:r w:rsidRPr="00FD0E30">
              <w:rPr>
                <w:lang w:val="en-AU"/>
              </w:rPr>
              <w:t>(c)   that is applicable to the person in accordance with the specification of the occupation.</w:t>
            </w:r>
          </w:p>
          <w:p w14:paraId="2A103CAE" w14:textId="77777777" w:rsidR="00FD0E30" w:rsidRPr="00FD0E30" w:rsidRDefault="00FD0E30" w:rsidP="00FD0E30">
            <w:pPr>
              <w:rPr>
                <w:lang w:val="en-AU"/>
              </w:rPr>
            </w:pPr>
            <w:r w:rsidRPr="00FD0E30">
              <w:rPr>
                <w:lang w:val="en-AU"/>
              </w:rPr>
              <w:t>(2)   Without limiting subregulation (1), the Minister may specify in the instrument any matter in relation to an occupation, or to a class of persons to which the instrument relates, including:</w:t>
            </w:r>
          </w:p>
          <w:p w14:paraId="4BF4B348" w14:textId="77777777" w:rsidR="00FD0E30" w:rsidRPr="00FD0E30" w:rsidRDefault="00FD0E30" w:rsidP="00FD0E30">
            <w:pPr>
              <w:rPr>
                <w:lang w:val="en-AU"/>
              </w:rPr>
            </w:pPr>
            <w:r w:rsidRPr="00FD0E30">
              <w:rPr>
                <w:lang w:val="en-AU"/>
              </w:rPr>
              <w:t>(a)   that an occupation is a skilled occupation for a class of persons; </w:t>
            </w:r>
          </w:p>
          <w:p w14:paraId="058EA35B" w14:textId="77777777" w:rsidR="00FD0E30" w:rsidRPr="00FD0E30" w:rsidRDefault="00FD0E30" w:rsidP="00FD0E30">
            <w:pPr>
              <w:rPr>
                <w:lang w:val="en-AU"/>
              </w:rPr>
            </w:pPr>
            <w:r w:rsidRPr="00FD0E30">
              <w:rPr>
                <w:lang w:val="en-AU"/>
              </w:rPr>
              <w:t>(b)   that an occupation is a skilled occupation for a person who is nominated by a State or Territory government agency.</w:t>
            </w:r>
          </w:p>
        </w:tc>
      </w:tr>
      <w:tr w:rsidR="00FD0E30" w:rsidRPr="00FD0E30" w14:paraId="5A6A8D5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649E13E" w14:textId="77777777" w:rsidR="00FD0E30" w:rsidRPr="00FD0E30" w:rsidRDefault="00FD0E30" w:rsidP="00FD0E30">
            <w:pPr>
              <w:rPr>
                <w:lang w:val="en-AU"/>
              </w:rPr>
            </w:pPr>
            <w:r w:rsidRPr="00FD0E30">
              <w:rPr>
                <w:lang w:val="en-AU"/>
              </w:rPr>
              <w:lastRenderedPageBreak/>
              <w:t>Trade qualification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B52D5E5" w14:textId="77777777" w:rsidR="00FD0E30" w:rsidRPr="00FD0E30" w:rsidRDefault="00FD0E30" w:rsidP="00FD0E30">
            <w:pPr>
              <w:rPr>
                <w:lang w:val="en-AU"/>
              </w:rPr>
            </w:pPr>
            <w:r w:rsidRPr="00FD0E30">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3E4B23F" w14:textId="77777777" w:rsidR="00FD0E30" w:rsidRPr="00FD0E30" w:rsidRDefault="00FD0E30" w:rsidP="00FD0E30">
            <w:pPr>
              <w:rPr>
                <w:lang w:val="en-AU"/>
              </w:rPr>
            </w:pPr>
            <w:r w:rsidRPr="00FD0E30">
              <w:rPr>
                <w:lang w:val="en-AU"/>
              </w:rPr>
              <w:t>Has the meaning given in subregulation </w:t>
            </w:r>
            <w:hyperlink r:id="rId645" w:anchor="JD_226AC" w:history="1">
              <w:r w:rsidRPr="00FD0E30">
                <w:rPr>
                  <w:rStyle w:val="Hyperlink"/>
                  <w:lang w:val="en-AU"/>
                </w:rPr>
                <w:t>2.26AC(6)</w:t>
              </w:r>
            </w:hyperlink>
            <w:r w:rsidRPr="00FD0E30">
              <w:rPr>
                <w:lang w:val="en-AU"/>
              </w:rPr>
              <w:t>.</w:t>
            </w:r>
          </w:p>
          <w:p w14:paraId="6796DEB2" w14:textId="77777777" w:rsidR="00FD0E30" w:rsidRPr="00FD0E30" w:rsidRDefault="00FD0E30" w:rsidP="00FD0E30">
            <w:pPr>
              <w:rPr>
                <w:lang w:val="en-AU"/>
              </w:rPr>
            </w:pPr>
            <w:r w:rsidRPr="00FD0E30">
              <w:rPr>
                <w:lang w:val="en-AU"/>
              </w:rPr>
              <w:t>“Trade qualification” means</w:t>
            </w:r>
          </w:p>
          <w:p w14:paraId="21EA3B44" w14:textId="77777777" w:rsidR="00FD0E30" w:rsidRPr="00FD0E30" w:rsidRDefault="00FD0E30" w:rsidP="00FD0E30">
            <w:pPr>
              <w:rPr>
                <w:lang w:val="en-AU"/>
              </w:rPr>
            </w:pPr>
            <w:r w:rsidRPr="00FD0E30">
              <w:rPr>
                <w:lang w:val="en-AU"/>
              </w:rPr>
              <w:t>(a)   an Australian trade qualification obtained as a result of the completion of:</w:t>
            </w:r>
          </w:p>
          <w:p w14:paraId="31F0690F" w14:textId="77777777" w:rsidR="00FD0E30" w:rsidRPr="00FD0E30" w:rsidRDefault="00FD0E30" w:rsidP="00FD0E30">
            <w:pPr>
              <w:rPr>
                <w:lang w:val="en-AU"/>
              </w:rPr>
            </w:pPr>
            <w:r w:rsidRPr="00FD0E30">
              <w:rPr>
                <w:lang w:val="en-AU"/>
              </w:rPr>
              <w:t>(i)   an indentured apprenticeship; or</w:t>
            </w:r>
          </w:p>
          <w:p w14:paraId="6EFB379E" w14:textId="77777777" w:rsidR="00FD0E30" w:rsidRPr="00FD0E30" w:rsidRDefault="00FD0E30" w:rsidP="00FD0E30">
            <w:pPr>
              <w:rPr>
                <w:lang w:val="en-AU"/>
              </w:rPr>
            </w:pPr>
            <w:r w:rsidRPr="00FD0E30">
              <w:rPr>
                <w:lang w:val="en-AU"/>
              </w:rPr>
              <w:t>(ii)   a training contract;</w:t>
            </w:r>
          </w:p>
          <w:p w14:paraId="36919A11" w14:textId="77777777" w:rsidR="00FD0E30" w:rsidRPr="00FD0E30" w:rsidRDefault="00FD0E30" w:rsidP="00FD0E30">
            <w:pPr>
              <w:rPr>
                <w:lang w:val="en-AU"/>
              </w:rPr>
            </w:pPr>
            <w:r w:rsidRPr="00FD0E30">
              <w:rPr>
                <w:lang w:val="en-AU"/>
              </w:rPr>
              <w:t>that is required by State or Territory industrial training legislation or a relevant Federal, State or Territory industrial award and involves:</w:t>
            </w:r>
          </w:p>
          <w:p w14:paraId="0AD046C9" w14:textId="77777777" w:rsidR="00FD0E30" w:rsidRPr="00FD0E30" w:rsidRDefault="00FD0E30" w:rsidP="00FD0E30">
            <w:pPr>
              <w:rPr>
                <w:lang w:val="en-AU"/>
              </w:rPr>
            </w:pPr>
            <w:r w:rsidRPr="00FD0E30">
              <w:rPr>
                <w:lang w:val="en-AU"/>
              </w:rPr>
              <w:t>(iii)   part-time formal training at a technical college or a college of technical and further education; and</w:t>
            </w:r>
          </w:p>
          <w:p w14:paraId="733840DE" w14:textId="77777777" w:rsidR="00FD0E30" w:rsidRPr="00FD0E30" w:rsidRDefault="00FD0E30" w:rsidP="00FD0E30">
            <w:pPr>
              <w:rPr>
                <w:lang w:val="en-AU"/>
              </w:rPr>
            </w:pPr>
            <w:r w:rsidRPr="00FD0E30">
              <w:rPr>
                <w:lang w:val="en-AU"/>
              </w:rPr>
              <w:t>(iv)   employment within the meaning of:</w:t>
            </w:r>
          </w:p>
          <w:p w14:paraId="501D7929" w14:textId="77777777" w:rsidR="00FD0E30" w:rsidRPr="00FD0E30" w:rsidRDefault="00FD0E30" w:rsidP="00FD0E30">
            <w:pPr>
              <w:rPr>
                <w:lang w:val="en-AU"/>
              </w:rPr>
            </w:pPr>
            <w:r w:rsidRPr="00FD0E30">
              <w:rPr>
                <w:lang w:val="en-AU"/>
              </w:rPr>
              <w:t>(A)   an industrial award under a law of the Commonwealth or of a State or Territory; or</w:t>
            </w:r>
          </w:p>
          <w:p w14:paraId="15BE051F" w14:textId="77777777" w:rsidR="00FD0E30" w:rsidRPr="00FD0E30" w:rsidRDefault="00FD0E30" w:rsidP="00FD0E30">
            <w:pPr>
              <w:rPr>
                <w:lang w:val="en-AU"/>
              </w:rPr>
            </w:pPr>
            <w:r w:rsidRPr="00FD0E30">
              <w:rPr>
                <w:lang w:val="en-AU"/>
              </w:rPr>
              <w:t>(B)   a law of a State or Territory dealing with commercial or industrial training; or</w:t>
            </w:r>
          </w:p>
          <w:p w14:paraId="35D726F7" w14:textId="77777777" w:rsidR="00FD0E30" w:rsidRPr="00FD0E30" w:rsidRDefault="00FD0E30" w:rsidP="00FD0E30">
            <w:pPr>
              <w:rPr>
                <w:lang w:val="en-AU"/>
              </w:rPr>
            </w:pPr>
            <w:r w:rsidRPr="00FD0E30">
              <w:rPr>
                <w:lang w:val="en-AU"/>
              </w:rPr>
              <w:t>(b)   a qualification, under the Australian Qualifications Framework, of at least the Certificate III level for a skilled occupation in Major Group IV in the ASCO; or</w:t>
            </w:r>
          </w:p>
          <w:p w14:paraId="19FEAE1F" w14:textId="77777777" w:rsidR="00FD0E30" w:rsidRPr="00FD0E30" w:rsidRDefault="00FD0E30" w:rsidP="00FD0E30">
            <w:pPr>
              <w:rPr>
                <w:lang w:val="en-AU"/>
              </w:rPr>
            </w:pPr>
            <w:r w:rsidRPr="00FD0E30">
              <w:rPr>
                <w:lang w:val="en-AU"/>
              </w:rPr>
              <w:t>(c)   a qualification, under the Australian Qualifications Framework, of at least the Certificate III level for a skilled occupation in Major Group 3 in ANZSCO.</w:t>
            </w:r>
          </w:p>
        </w:tc>
      </w:tr>
    </w:tbl>
    <w:p w14:paraId="44BC1CCA" w14:textId="77777777" w:rsidR="00FD0E30" w:rsidRPr="00FD0E30" w:rsidRDefault="00FD0E30" w:rsidP="00FD0E30">
      <w:pPr>
        <w:rPr>
          <w:b/>
          <w:bCs/>
          <w:lang w:val="en-AU"/>
        </w:rPr>
      </w:pPr>
      <w:bookmarkStart w:id="98" w:name="attb"/>
      <w:bookmarkEnd w:id="98"/>
      <w:r w:rsidRPr="00FD0E30">
        <w:rPr>
          <w:b/>
          <w:bCs/>
          <w:lang w:val="en-AU"/>
        </w:rPr>
        <w:t>Attachment B – Assurance and Control Matrix</w:t>
      </w:r>
    </w:p>
    <w:p w14:paraId="7FA94C58" w14:textId="77777777" w:rsidR="00FD0E30" w:rsidRPr="00FD0E30" w:rsidRDefault="00FD0E30" w:rsidP="00FD0E30">
      <w:pPr>
        <w:rPr>
          <w:b/>
          <w:bCs/>
          <w:lang w:val="en-AU"/>
        </w:rPr>
      </w:pPr>
      <w:bookmarkStart w:id="99" w:name="attb1"/>
      <w:bookmarkEnd w:id="99"/>
      <w:r w:rsidRPr="00FD0E30">
        <w:rPr>
          <w:b/>
          <w:bCs/>
          <w:lang w:val="en-AU"/>
        </w:rPr>
        <w:t>1.1 Powers and Obligations</w:t>
      </w:r>
    </w:p>
    <w:p w14:paraId="1CE2B971" w14:textId="77777777" w:rsidR="00FD0E30" w:rsidRPr="00FD0E30" w:rsidRDefault="00FD0E30" w:rsidP="00FD0E30">
      <w:pPr>
        <w:rPr>
          <w:lang w:val="en-AU"/>
        </w:rPr>
      </w:pPr>
      <w:r w:rsidRPr="00FD0E30">
        <w:rPr>
          <w:b/>
          <w:bCs/>
          <w:u w:val="single"/>
          <w:lang w:val="en-AU"/>
        </w:rPr>
        <w:t>Please Note:</w:t>
      </w:r>
      <w:r w:rsidRPr="00FD0E30">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46"/>
        <w:gridCol w:w="1709"/>
        <w:gridCol w:w="2293"/>
        <w:gridCol w:w="1332"/>
        <w:gridCol w:w="2230"/>
      </w:tblGrid>
      <w:tr w:rsidR="00FD0E30" w:rsidRPr="00FD0E30" w14:paraId="3B5CB0A6"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F0E610" w14:textId="77777777" w:rsidR="00FD0E30" w:rsidRPr="00FD0E30" w:rsidRDefault="00FD0E30" w:rsidP="00FD0E30">
            <w:pPr>
              <w:rPr>
                <w:lang w:val="en-AU"/>
              </w:rPr>
            </w:pPr>
            <w:r w:rsidRPr="00FD0E30">
              <w:rPr>
                <w:b/>
                <w:bCs/>
                <w:lang w:val="en-AU"/>
              </w:rPr>
              <w:lastRenderedPageBreak/>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4B6CE9F" w14:textId="77777777" w:rsidR="00FD0E30" w:rsidRPr="00FD0E30" w:rsidRDefault="00FD0E30" w:rsidP="00FD0E30">
            <w:pPr>
              <w:rPr>
                <w:lang w:val="en-AU"/>
              </w:rPr>
            </w:pPr>
            <w:r w:rsidRPr="00FD0E30">
              <w:rPr>
                <w:b/>
                <w:bCs/>
                <w:lang w:val="en-AU"/>
              </w:rPr>
              <w:t>Is this power delegated?</w:t>
            </w:r>
          </w:p>
        </w:tc>
        <w:tc>
          <w:tcPr>
            <w:tcW w:w="522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421AFA9" w14:textId="77777777" w:rsidR="00FD0E30" w:rsidRPr="00FD0E30" w:rsidRDefault="00FD0E30" w:rsidP="00FD0E30">
            <w:pPr>
              <w:rPr>
                <w:lang w:val="en-AU"/>
              </w:rPr>
            </w:pPr>
            <w:r w:rsidRPr="00FD0E30">
              <w:rPr>
                <w:b/>
                <w:bCs/>
                <w:lang w:val="en-AU"/>
              </w:rPr>
              <w:t>If delegated, list the relevant instruments of delegation</w:t>
            </w:r>
          </w:p>
        </w:tc>
      </w:tr>
      <w:tr w:rsidR="00FD0E30" w:rsidRPr="00FD0E30" w14:paraId="73F5281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DF1AA5E" w14:textId="77777777" w:rsidR="00FD0E30" w:rsidRPr="00FD0E30" w:rsidRDefault="00FD0E30" w:rsidP="00FD0E30">
            <w:pPr>
              <w:rPr>
                <w:lang w:val="en-AU"/>
              </w:rPr>
            </w:pPr>
            <w:r w:rsidRPr="00FD0E30">
              <w:rPr>
                <w:b/>
                <w:bCs/>
                <w:lang w:val="en-AU"/>
              </w:rPr>
              <w:t>Legislation</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B21BEB9" w14:textId="77777777" w:rsidR="00FD0E30" w:rsidRPr="00FD0E30" w:rsidRDefault="00FD0E30" w:rsidP="00FD0E30">
            <w:pPr>
              <w:rPr>
                <w:lang w:val="en-AU"/>
              </w:rPr>
            </w:pPr>
            <w:r w:rsidRPr="00FD0E30">
              <w:rPr>
                <w:b/>
                <w:bCs/>
                <w:lang w:val="en-AU"/>
              </w:rPr>
              <w:t>Reference(e.g.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89EB2AD" w14:textId="77777777" w:rsidR="00FD0E30" w:rsidRPr="00FD0E30" w:rsidRDefault="00FD0E30" w:rsidP="00FD0E30">
            <w:pPr>
              <w:rPr>
                <w:lang w:val="en-AU"/>
              </w:rPr>
            </w:pPr>
            <w:r w:rsidRPr="00FD0E30">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3946E0" w14:textId="77777777" w:rsidR="00FD0E30" w:rsidRPr="00FD0E30" w:rsidRDefault="00FD0E30" w:rsidP="00FD0E30">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60E9C5" w14:textId="77777777" w:rsidR="00FD0E30" w:rsidRPr="00FD0E30" w:rsidRDefault="00FD0E30" w:rsidP="00FD0E30">
            <w:pPr>
              <w:rPr>
                <w:lang w:val="en-AU"/>
              </w:rPr>
            </w:pPr>
          </w:p>
        </w:tc>
      </w:tr>
      <w:tr w:rsidR="00FD0E30" w:rsidRPr="00FD0E30" w14:paraId="65F95A3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0F1DF9" w14:textId="77777777" w:rsidR="00FD0E30" w:rsidRPr="00FD0E30" w:rsidRDefault="00FD0E30" w:rsidP="00FD0E30">
            <w:pPr>
              <w:rPr>
                <w:lang w:val="en-AU"/>
              </w:rPr>
            </w:pPr>
            <w:r w:rsidRPr="00FD0E30">
              <w:rPr>
                <w:i/>
                <w:iCs/>
                <w:lang w:val="en-AU"/>
              </w:rPr>
              <w:t>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FD8E6F" w14:textId="77777777" w:rsidR="00FD0E30" w:rsidRPr="00FD0E30" w:rsidRDefault="00FD0E30" w:rsidP="00FD0E30">
            <w:pPr>
              <w:rPr>
                <w:lang w:val="en-AU"/>
              </w:rPr>
            </w:pPr>
            <w:r w:rsidRPr="00FD0E30">
              <w:rPr>
                <w:lang w:val="en-AU"/>
              </w:rPr>
              <w:t>Section 65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4DFBEA" w14:textId="77777777" w:rsidR="00FD0E30" w:rsidRPr="00FD0E30" w:rsidRDefault="00FD0E30" w:rsidP="00FD0E30">
            <w:pPr>
              <w:rPr>
                <w:lang w:val="en-AU"/>
              </w:rPr>
            </w:pPr>
            <w:r w:rsidRPr="00FD0E30">
              <w:rPr>
                <w:lang w:val="en-AU"/>
              </w:rPr>
              <w:t>Decision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C5ED57" w14:textId="77777777" w:rsidR="00FD0E30" w:rsidRPr="00FD0E30" w:rsidRDefault="00FD0E30" w:rsidP="00FD0E30">
            <w:pPr>
              <w:rPr>
                <w:lang w:val="en-AU"/>
              </w:rPr>
            </w:pPr>
            <w:r w:rsidRPr="00FD0E30">
              <w:rPr>
                <w:lang w:val="en-AU"/>
              </w:rPr>
              <w:t>Yes</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2EF853" w14:textId="77777777" w:rsidR="00FD0E30" w:rsidRPr="00FD0E30" w:rsidRDefault="00FD0E30" w:rsidP="00FD0E30">
            <w:pPr>
              <w:rPr>
                <w:lang w:val="en-AU"/>
              </w:rPr>
            </w:pPr>
            <w:r w:rsidRPr="00FD0E30">
              <w:rPr>
                <w:i/>
                <w:iCs/>
                <w:lang w:val="en-AU"/>
              </w:rPr>
              <w:t>Home Affairs Legislation (Minister – Decision-making powers for Immigration Group and National Security and Resilience Group) Delegation and Authorisation 2021 </w:t>
            </w:r>
            <w:r w:rsidRPr="00FD0E30">
              <w:rPr>
                <w:lang w:val="en-AU"/>
              </w:rPr>
              <w:t>(ADMIN 21/051)</w:t>
            </w:r>
          </w:p>
        </w:tc>
      </w:tr>
    </w:tbl>
    <w:p w14:paraId="2A062C66" w14:textId="77777777" w:rsidR="00FD0E30" w:rsidRPr="00FD0E30" w:rsidRDefault="00FD0E30" w:rsidP="00FD0E30">
      <w:pPr>
        <w:rPr>
          <w:b/>
          <w:bCs/>
          <w:lang w:val="en-AU"/>
        </w:rPr>
      </w:pPr>
      <w:bookmarkStart w:id="100" w:name="attb2"/>
      <w:bookmarkEnd w:id="100"/>
      <w:r w:rsidRPr="00FD0E30">
        <w:rPr>
          <w:b/>
          <w:bCs/>
          <w:lang w:val="en-AU"/>
        </w:rPr>
        <w:t>1.2 Controls and Assurance</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878"/>
        <w:gridCol w:w="5132"/>
      </w:tblGrid>
      <w:tr w:rsidR="00FD0E30" w:rsidRPr="00FD0E30" w14:paraId="14C302B1" w14:textId="77777777">
        <w:tc>
          <w:tcPr>
            <w:tcW w:w="452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9E1FEAD" w14:textId="77777777" w:rsidR="00FD0E30" w:rsidRPr="00FD0E30" w:rsidRDefault="00FD0E30" w:rsidP="00FD0E30">
            <w:pPr>
              <w:rPr>
                <w:lang w:val="en-AU"/>
              </w:rPr>
            </w:pPr>
            <w:r w:rsidRPr="00FD0E30">
              <w:rPr>
                <w:b/>
                <w:bCs/>
                <w:lang w:val="en-AU"/>
              </w:rPr>
              <w:t>Related Policy</w:t>
            </w:r>
          </w:p>
        </w:tc>
        <w:tc>
          <w:tcPr>
            <w:tcW w:w="10553"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DF40078" w14:textId="77777777" w:rsidR="00FD0E30" w:rsidRPr="00FD0E30" w:rsidRDefault="00FD0E30" w:rsidP="00FD0E30">
            <w:pPr>
              <w:rPr>
                <w:lang w:val="en-AU"/>
              </w:rPr>
            </w:pPr>
            <w:r w:rsidRPr="00FD0E30">
              <w:rPr>
                <w:lang w:val="en-AU"/>
              </w:rPr>
              <w:t>Nil</w:t>
            </w:r>
          </w:p>
        </w:tc>
      </w:tr>
      <w:tr w:rsidR="00FD0E30" w:rsidRPr="00FD0E30" w14:paraId="498AC32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84B06F6" w14:textId="77777777" w:rsidR="00FD0E30" w:rsidRPr="00FD0E30" w:rsidRDefault="00FD0E30" w:rsidP="00FD0E30">
            <w:pPr>
              <w:rPr>
                <w:lang w:val="en-AU"/>
              </w:rPr>
            </w:pPr>
            <w:r w:rsidRPr="00FD0E30">
              <w:rPr>
                <w:b/>
                <w:bCs/>
                <w:lang w:val="en-AU"/>
              </w:rPr>
              <w:t>Procedures / Supporting Materials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156C9DC" w14:textId="77777777" w:rsidR="00FD0E30" w:rsidRPr="00FD0E30" w:rsidRDefault="00FD0E30" w:rsidP="00FD0E30">
            <w:pPr>
              <w:rPr>
                <w:lang w:val="en-AU"/>
              </w:rPr>
            </w:pPr>
            <w:hyperlink r:id="rId646" w:history="1">
              <w:r w:rsidRPr="00FD0E30">
                <w:rPr>
                  <w:rStyle w:val="Hyperlink"/>
                  <w:lang w:val="en-AU"/>
                </w:rPr>
                <w:t>Div2.6 - Prescribed qualifications - Application of points system</w:t>
              </w:r>
            </w:hyperlink>
            <w:r w:rsidRPr="00FD0E30">
              <w:rPr>
                <w:lang w:val="en-AU"/>
              </w:rPr>
              <w:t> - PI (VM-3089)</w:t>
            </w:r>
            <w:r w:rsidRPr="00FD0E30">
              <w:rPr>
                <w:lang w:val="en-AU"/>
              </w:rPr>
              <w:br/>
            </w:r>
            <w:hyperlink r:id="rId647" w:history="1">
              <w:r w:rsidRPr="00FD0E30">
                <w:rPr>
                  <w:rStyle w:val="Hyperlink"/>
                  <w:lang w:val="en-AU"/>
                </w:rPr>
                <w:t>GenGuideA - All visas - Visa application procedures</w:t>
              </w:r>
            </w:hyperlink>
            <w:r w:rsidRPr="00FD0E30">
              <w:rPr>
                <w:lang w:val="en-AU"/>
              </w:rPr>
              <w:t> - PI (LS-1849)</w:t>
            </w:r>
            <w:r w:rsidRPr="00FD0E30">
              <w:rPr>
                <w:lang w:val="en-AU"/>
              </w:rPr>
              <w:br/>
            </w:r>
            <w:hyperlink r:id="rId648" w:history="1">
              <w:r w:rsidRPr="00FD0E30">
                <w:rPr>
                  <w:rStyle w:val="Hyperlink"/>
                  <w:lang w:val="en-AU"/>
                </w:rPr>
                <w:t>Sch4/4020 – The Integrity PIC</w:t>
              </w:r>
            </w:hyperlink>
            <w:r w:rsidRPr="00FD0E30">
              <w:rPr>
                <w:lang w:val="en-AU"/>
              </w:rPr>
              <w:t> – PI (VM-974)</w:t>
            </w:r>
            <w:r w:rsidRPr="00FD0E30">
              <w:rPr>
                <w:lang w:val="en-AU"/>
              </w:rPr>
              <w:br/>
              <w:t>Sch4/4021 - The passport requirement - PS (TT-2988)</w:t>
            </w:r>
            <w:r w:rsidRPr="00FD0E30">
              <w:rPr>
                <w:lang w:val="en-AU"/>
              </w:rPr>
              <w:br/>
            </w:r>
            <w:hyperlink r:id="rId649" w:history="1">
              <w:r w:rsidRPr="00FD0E30">
                <w:rPr>
                  <w:rStyle w:val="Hyperlink"/>
                  <w:lang w:val="en-AU"/>
                </w:rPr>
                <w:t>s5G – Relationships and family members – Custody (parental responsibility) for minor children</w:t>
              </w:r>
            </w:hyperlink>
            <w:r w:rsidRPr="00FD0E30">
              <w:rPr>
                <w:lang w:val="en-AU"/>
              </w:rPr>
              <w:t> – PI (VM-3066)</w:t>
            </w:r>
            <w:r w:rsidRPr="00FD0E30">
              <w:rPr>
                <w:lang w:val="en-AU"/>
              </w:rPr>
              <w:br/>
            </w:r>
            <w:hyperlink r:id="rId650" w:history="1">
              <w:r w:rsidRPr="00FD0E30">
                <w:rPr>
                  <w:rStyle w:val="Hyperlink"/>
                  <w:lang w:val="en-AU"/>
                </w:rPr>
                <w:t>s5G – Relationships and family members – Best interests of minor children</w:t>
              </w:r>
            </w:hyperlink>
            <w:r w:rsidRPr="00FD0E30">
              <w:rPr>
                <w:lang w:val="en-AU"/>
              </w:rPr>
              <w:t> – PI (VM-3057)</w:t>
            </w:r>
            <w:r w:rsidRPr="00FD0E30">
              <w:rPr>
                <w:lang w:val="en-AU"/>
              </w:rPr>
              <w:br/>
            </w:r>
            <w:hyperlink r:id="rId651" w:history="1">
              <w:r w:rsidRPr="00FD0E30">
                <w:rPr>
                  <w:rStyle w:val="Hyperlink"/>
                  <w:lang w:val="en-AU"/>
                </w:rPr>
                <w:t>s5G - Relationships and family members - Dependent family members</w:t>
              </w:r>
            </w:hyperlink>
            <w:r w:rsidRPr="00FD0E30">
              <w:rPr>
                <w:lang w:val="en-AU"/>
              </w:rPr>
              <w:t> - PI (VM-3067)</w:t>
            </w:r>
            <w:r w:rsidRPr="00FD0E30">
              <w:rPr>
                <w:lang w:val="en-AU"/>
              </w:rPr>
              <w:br/>
            </w:r>
            <w:hyperlink r:id="rId652" w:history="1">
              <w:r w:rsidRPr="00FD0E30">
                <w:rPr>
                  <w:rStyle w:val="Hyperlink"/>
                  <w:lang w:val="en-AU"/>
                </w:rPr>
                <w:t>Div2.6 - Prescribed qualifications - Application of points system</w:t>
              </w:r>
            </w:hyperlink>
            <w:r w:rsidRPr="00FD0E30">
              <w:rPr>
                <w:lang w:val="en-AU"/>
              </w:rPr>
              <w:t> - PI (VM-3089)</w:t>
            </w:r>
            <w:r w:rsidRPr="00FD0E30">
              <w:rPr>
                <w:lang w:val="en-AU"/>
              </w:rPr>
              <w:br/>
            </w:r>
            <w:hyperlink r:id="rId653" w:history="1">
              <w:r w:rsidRPr="00FD0E30">
                <w:rPr>
                  <w:rStyle w:val="Hyperlink"/>
                  <w:lang w:val="en-AU"/>
                </w:rPr>
                <w:t>GenGuideB - Management of the non-humanitarian migration program</w:t>
              </w:r>
            </w:hyperlink>
            <w:r w:rsidRPr="00FD0E30">
              <w:rPr>
                <w:lang w:val="en-AU"/>
              </w:rPr>
              <w:t xml:space="preserve"> - PI (VM-3083) - </w:t>
            </w:r>
            <w:r w:rsidRPr="00FD0E30">
              <w:rPr>
                <w:lang w:val="en-AU"/>
              </w:rPr>
              <w:lastRenderedPageBreak/>
              <w:t>Capping</w:t>
            </w:r>
            <w:r w:rsidRPr="00FD0E30">
              <w:rPr>
                <w:lang w:val="en-AU"/>
              </w:rPr>
              <w:br/>
            </w:r>
            <w:hyperlink r:id="rId654" w:history="1">
              <w:r w:rsidRPr="00FD0E30">
                <w:rPr>
                  <w:rStyle w:val="Hyperlink"/>
                  <w:lang w:val="en-AU"/>
                </w:rPr>
                <w:t>Visa Condition 8501 – Maintain health insurance</w:t>
              </w:r>
            </w:hyperlink>
            <w:r w:rsidRPr="00FD0E30">
              <w:rPr>
                <w:lang w:val="en-AU"/>
              </w:rPr>
              <w:t> - PI (VM-1016)</w:t>
            </w:r>
            <w:r w:rsidRPr="00FD0E30">
              <w:rPr>
                <w:lang w:val="en-AU"/>
              </w:rPr>
              <w:br/>
            </w:r>
            <w:hyperlink r:id="rId655" w:history="1">
              <w:r w:rsidRPr="00FD0E30">
                <w:rPr>
                  <w:rStyle w:val="Hyperlink"/>
                  <w:lang w:val="en-AU"/>
                </w:rPr>
                <w:t>Sch4 Public interest criteria</w:t>
              </w:r>
            </w:hyperlink>
            <w:r w:rsidRPr="00FD0E30">
              <w:rPr>
                <w:lang w:val="en-AU"/>
              </w:rPr>
              <w:t> - PI (LS-1855)</w:t>
            </w:r>
            <w:r w:rsidRPr="00FD0E30">
              <w:rPr>
                <w:lang w:val="en-AU"/>
              </w:rPr>
              <w:br/>
            </w:r>
            <w:hyperlink r:id="rId656" w:tooltip="&lt; DEPARTMENTAL ACCESS ONLY &gt;" w:history="1">
              <w:r w:rsidRPr="00FD0E30">
                <w:rPr>
                  <w:rStyle w:val="Hyperlink"/>
                  <w:lang w:val="en-AU"/>
                </w:rPr>
                <w:t>Penal Checking Handbook</w:t>
              </w:r>
            </w:hyperlink>
            <w:r w:rsidRPr="00FD0E30">
              <w:rPr>
                <w:lang w:val="en-AU"/>
              </w:rPr>
              <w:t> – PI (VM-1002)</w:t>
            </w:r>
            <w:r w:rsidRPr="00FD0E30">
              <w:rPr>
                <w:lang w:val="en-AU"/>
              </w:rPr>
              <w:br/>
            </w:r>
            <w:hyperlink r:id="rId657" w:tooltip="&lt; DEPARTMENTAL ACCESS ONLY &gt;" w:history="1">
              <w:r w:rsidRPr="00FD0E30">
                <w:rPr>
                  <w:rStyle w:val="Hyperlink"/>
                  <w:lang w:val="en-AU"/>
                </w:rPr>
                <w:t>Security Checking Handbook – White Pages</w:t>
              </w:r>
            </w:hyperlink>
            <w:r w:rsidRPr="00FD0E30">
              <w:rPr>
                <w:lang w:val="en-AU"/>
              </w:rPr>
              <w:t> – PI (BE-1716)</w:t>
            </w:r>
            <w:r w:rsidRPr="00FD0E30">
              <w:rPr>
                <w:lang w:val="en-AU"/>
              </w:rPr>
              <w:br/>
            </w:r>
            <w:hyperlink r:id="rId658" w:tooltip="&lt; DEPARTMENTAL ACCESS ONLY &gt;" w:history="1">
              <w:r w:rsidRPr="00FD0E30">
                <w:rPr>
                  <w:rStyle w:val="Hyperlink"/>
                  <w:lang w:val="en-AU"/>
                </w:rPr>
                <w:t>Sch4/4003(b) – Proliferation of weapons of mass destruction – White Pages</w:t>
              </w:r>
            </w:hyperlink>
            <w:r w:rsidRPr="00FD0E30">
              <w:rPr>
                <w:lang w:val="en-AU"/>
              </w:rPr>
              <w:t> – PI (BE-1723)</w:t>
            </w:r>
            <w:r w:rsidRPr="00FD0E30">
              <w:rPr>
                <w:lang w:val="en-AU"/>
              </w:rPr>
              <w:br/>
            </w:r>
            <w:hyperlink r:id="rId659" w:history="1">
              <w:r w:rsidRPr="00FD0E30">
                <w:rPr>
                  <w:rStyle w:val="Hyperlink"/>
                  <w:lang w:val="en-AU"/>
                </w:rPr>
                <w:t>Sch4/4004 – Debts to the Commonwealth</w:t>
              </w:r>
            </w:hyperlink>
            <w:r w:rsidRPr="00FD0E30">
              <w:rPr>
                <w:lang w:val="en-AU"/>
              </w:rPr>
              <w:t> – PI (FM-1237)</w:t>
            </w:r>
            <w:r w:rsidRPr="00FD0E30">
              <w:rPr>
                <w:lang w:val="en-AU"/>
              </w:rPr>
              <w:br/>
            </w:r>
            <w:hyperlink r:id="rId660" w:history="1">
              <w:r w:rsidRPr="00FD0E30">
                <w:rPr>
                  <w:rStyle w:val="Hyperlink"/>
                  <w:lang w:val="en-AU"/>
                </w:rPr>
                <w:t>Sch4/4005-4007 – The Health Requirement</w:t>
              </w:r>
            </w:hyperlink>
            <w:r w:rsidRPr="00FD0E30">
              <w:rPr>
                <w:lang w:val="en-AU"/>
              </w:rPr>
              <w:t> - PI (VM-1027)</w:t>
            </w:r>
            <w:r w:rsidRPr="00FD0E30">
              <w:rPr>
                <w:lang w:val="en-AU"/>
              </w:rPr>
              <w:br/>
            </w:r>
            <w:hyperlink r:id="rId661" w:history="1">
              <w:r w:rsidRPr="00FD0E30">
                <w:rPr>
                  <w:rStyle w:val="Hyperlink"/>
                  <w:lang w:val="en-AU"/>
                </w:rPr>
                <w:t>Sch4/4019 PIC 4019 – The Values Statement</w:t>
              </w:r>
            </w:hyperlink>
            <w:r w:rsidRPr="00FD0E30">
              <w:rPr>
                <w:lang w:val="en-AU"/>
              </w:rPr>
              <w:t> – PI (SM-6287)</w:t>
            </w:r>
            <w:r w:rsidRPr="00FD0E30">
              <w:rPr>
                <w:lang w:val="en-AU"/>
              </w:rPr>
              <w:br/>
            </w:r>
            <w:hyperlink r:id="rId662" w:history="1">
              <w:r w:rsidRPr="00FD0E30">
                <w:rPr>
                  <w:rStyle w:val="Hyperlink"/>
                  <w:lang w:val="en-AU"/>
                </w:rPr>
                <w:t>English proficiency and assessment</w:t>
              </w:r>
            </w:hyperlink>
            <w:r w:rsidRPr="00FD0E30">
              <w:rPr>
                <w:lang w:val="en-AU"/>
              </w:rPr>
              <w:t> - PI (VM-3100)</w:t>
            </w:r>
            <w:r w:rsidRPr="00FD0E30">
              <w:rPr>
                <w:lang w:val="en-AU"/>
              </w:rPr>
              <w:br/>
            </w:r>
            <w:hyperlink r:id="rId663" w:history="1">
              <w:r w:rsidRPr="00FD0E30">
                <w:rPr>
                  <w:rStyle w:val="Hyperlink"/>
                  <w:lang w:val="en-AU"/>
                </w:rPr>
                <w:t>Sch8 - Visa conditions - “No further application” conditions</w:t>
              </w:r>
            </w:hyperlink>
            <w:r w:rsidRPr="00FD0E30">
              <w:rPr>
                <w:lang w:val="en-AU"/>
              </w:rPr>
              <w:t> - PI (VM-3197)</w:t>
            </w:r>
            <w:r w:rsidRPr="00FD0E30">
              <w:rPr>
                <w:lang w:val="en-AU"/>
              </w:rPr>
              <w:br/>
            </w:r>
            <w:hyperlink r:id="rId664" w:anchor="search-highlight-anchor" w:history="1">
              <w:r w:rsidRPr="00FD0E30">
                <w:rPr>
                  <w:rStyle w:val="Hyperlink"/>
                  <w:lang w:val="en-AU"/>
                </w:rPr>
                <w:t>Div.2.2A of the Migration Regulations 1994 – Visa Application Charge</w:t>
              </w:r>
            </w:hyperlink>
            <w:r w:rsidRPr="00FD0E30">
              <w:rPr>
                <w:lang w:val="en-AU"/>
              </w:rPr>
              <w:t> – PI (VM-6647)</w:t>
            </w:r>
            <w:r w:rsidRPr="00FD0E30">
              <w:rPr>
                <w:lang w:val="en-AU"/>
              </w:rPr>
              <w:br/>
            </w:r>
            <w:hyperlink r:id="rId665" w:history="1">
              <w:r w:rsidRPr="00FD0E30">
                <w:rPr>
                  <w:rStyle w:val="Hyperlink"/>
                  <w:lang w:val="en-AU"/>
                </w:rPr>
                <w:t>Child Safeguarding Framework</w:t>
              </w:r>
            </w:hyperlink>
            <w:r w:rsidRPr="00FD0E30">
              <w:rPr>
                <w:lang w:val="en-AU"/>
              </w:rPr>
              <w:t> – PS (BE-916)</w:t>
            </w:r>
          </w:p>
        </w:tc>
      </w:tr>
      <w:tr w:rsidR="00FD0E30" w:rsidRPr="00FD0E30" w14:paraId="044AB05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B6CAA65" w14:textId="77777777" w:rsidR="00FD0E30" w:rsidRPr="00FD0E30" w:rsidRDefault="00FD0E30" w:rsidP="00FD0E30">
            <w:pPr>
              <w:rPr>
                <w:lang w:val="en-AU"/>
              </w:rPr>
            </w:pPr>
            <w:r w:rsidRPr="00FD0E30">
              <w:rPr>
                <w:b/>
                <w:bCs/>
                <w:lang w:val="en-AU"/>
              </w:rPr>
              <w:lastRenderedPageBreak/>
              <w:t>Training/Certification or Accreditation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2D1C3A0" w14:textId="77777777" w:rsidR="00FD0E30" w:rsidRPr="00FD0E30" w:rsidRDefault="00FD0E30" w:rsidP="00FD0E30">
            <w:pPr>
              <w:rPr>
                <w:lang w:val="en-AU"/>
              </w:rPr>
            </w:pPr>
            <w:r w:rsidRPr="00FD0E30">
              <w:rPr>
                <w:lang w:val="en-AU"/>
              </w:rPr>
              <w:t>Visa and Citizenship Vocational Training Foundation Program</w:t>
            </w:r>
          </w:p>
        </w:tc>
      </w:tr>
      <w:tr w:rsidR="00FD0E30" w:rsidRPr="00FD0E30" w14:paraId="2C3F190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05C8E17" w14:textId="77777777" w:rsidR="00FD0E30" w:rsidRPr="00FD0E30" w:rsidRDefault="00FD0E30" w:rsidP="00FD0E30">
            <w:pPr>
              <w:rPr>
                <w:lang w:val="en-AU"/>
              </w:rPr>
            </w:pPr>
            <w:r w:rsidRPr="00FD0E30">
              <w:rPr>
                <w:b/>
                <w:bCs/>
                <w:lang w:val="en-AU"/>
              </w:rPr>
              <w:t>Other required job role requirements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9C3EBF0" w14:textId="77777777" w:rsidR="00FD0E30" w:rsidRPr="00FD0E30" w:rsidRDefault="00FD0E30" w:rsidP="00FD0E30">
            <w:pPr>
              <w:rPr>
                <w:lang w:val="en-AU"/>
              </w:rPr>
            </w:pPr>
            <w:r w:rsidRPr="00FD0E30">
              <w:rPr>
                <w:lang w:val="en-AU"/>
              </w:rPr>
              <w:t>Nil</w:t>
            </w:r>
          </w:p>
        </w:tc>
      </w:tr>
      <w:tr w:rsidR="00FD0E30" w:rsidRPr="00FD0E30" w14:paraId="062F757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BAFD5EC" w14:textId="77777777" w:rsidR="00FD0E30" w:rsidRPr="00FD0E30" w:rsidRDefault="00FD0E30" w:rsidP="00FD0E30">
            <w:pPr>
              <w:rPr>
                <w:lang w:val="en-AU"/>
              </w:rPr>
            </w:pPr>
            <w:r w:rsidRPr="00FD0E30">
              <w:rPr>
                <w:b/>
                <w:bCs/>
                <w:lang w:val="en-AU"/>
              </w:rPr>
              <w:t>Other support mechanisms (e.g. who can provide further assistance in relation to any aspects of this PI)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3AE70EF" w14:textId="77777777" w:rsidR="00FD0E30" w:rsidRPr="00FD0E30" w:rsidRDefault="00FD0E30" w:rsidP="00FD0E30">
            <w:pPr>
              <w:rPr>
                <w:lang w:val="en-AU"/>
              </w:rPr>
            </w:pPr>
            <w:r w:rsidRPr="00FD0E30">
              <w:rPr>
                <w:lang w:val="en-AU"/>
              </w:rPr>
              <w:t>Officers should raise any questions with their supervisors/managers in the first instance. Internal enquiries should be forwarded to the Temporary Graduate Program Management mailbox.</w:t>
            </w:r>
          </w:p>
        </w:tc>
      </w:tr>
      <w:tr w:rsidR="00FD0E30" w:rsidRPr="00FD0E30" w14:paraId="310B636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5BB0F34" w14:textId="77777777" w:rsidR="00FD0E30" w:rsidRPr="00FD0E30" w:rsidRDefault="00FD0E30" w:rsidP="00FD0E30">
            <w:pPr>
              <w:rPr>
                <w:lang w:val="en-AU"/>
              </w:rPr>
            </w:pPr>
            <w:r w:rsidRPr="00FD0E30">
              <w:rPr>
                <w:b/>
                <w:bCs/>
                <w:lang w:val="en-AU"/>
              </w:rPr>
              <w:t>Escalation arrangements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4433314" w14:textId="77777777" w:rsidR="00FD0E30" w:rsidRPr="00FD0E30" w:rsidRDefault="00FD0E30" w:rsidP="00FD0E30">
            <w:pPr>
              <w:rPr>
                <w:lang w:val="en-AU"/>
              </w:rPr>
            </w:pPr>
            <w:r w:rsidRPr="00FD0E30">
              <w:rPr>
                <w:lang w:val="en-AU"/>
              </w:rPr>
              <w:t>If required, escalation should be to the Director, Temporary Graduate Program Management Section.</w:t>
            </w:r>
          </w:p>
        </w:tc>
      </w:tr>
      <w:tr w:rsidR="00FD0E30" w:rsidRPr="00FD0E30" w14:paraId="39D9FD0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CF137CB" w14:textId="77777777" w:rsidR="00FD0E30" w:rsidRPr="00FD0E30" w:rsidRDefault="00FD0E30" w:rsidP="00FD0E30">
            <w:pPr>
              <w:rPr>
                <w:lang w:val="en-AU"/>
              </w:rPr>
            </w:pPr>
            <w:r w:rsidRPr="00FD0E30">
              <w:rPr>
                <w:b/>
                <w:bCs/>
                <w:lang w:val="en-AU"/>
              </w:rPr>
              <w:lastRenderedPageBreak/>
              <w:t>Recordkeeping (e.g. system based facilities to record decisions)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CF62443" w14:textId="77777777" w:rsidR="00FD0E30" w:rsidRPr="00FD0E30" w:rsidRDefault="00FD0E30" w:rsidP="00FD0E30">
            <w:pPr>
              <w:rPr>
                <w:lang w:val="en-AU"/>
              </w:rPr>
            </w:pPr>
            <w:r w:rsidRPr="00FD0E30">
              <w:rPr>
                <w:lang w:val="en-AU"/>
              </w:rPr>
              <w:t>Integrated Client Service Environment (ICSE), Content Manager, Evidence of Quality in Performance (EQUIP)</w:t>
            </w:r>
          </w:p>
        </w:tc>
      </w:tr>
      <w:tr w:rsidR="00FD0E30" w:rsidRPr="00FD0E30" w14:paraId="4D9D61D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ACDA5F9" w14:textId="77777777" w:rsidR="00FD0E30" w:rsidRPr="00FD0E30" w:rsidRDefault="00FD0E30" w:rsidP="00FD0E30">
            <w:pPr>
              <w:rPr>
                <w:lang w:val="en-AU"/>
              </w:rPr>
            </w:pPr>
            <w:r w:rsidRPr="00FD0E30">
              <w:rPr>
                <w:b/>
                <w:bCs/>
                <w:lang w:val="en-AU"/>
              </w:rPr>
              <w:t>Program or Framework (i.e. overarching Policy Framework or Business Program)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E6541E2" w14:textId="77777777" w:rsidR="00FD0E30" w:rsidRPr="00FD0E30" w:rsidRDefault="00FD0E30" w:rsidP="00FD0E30">
            <w:pPr>
              <w:rPr>
                <w:lang w:val="en-AU"/>
              </w:rPr>
            </w:pPr>
            <w:r w:rsidRPr="00FD0E30">
              <w:rPr>
                <w:lang w:val="en-AU"/>
              </w:rPr>
              <w:t>Temporary Graduate Visa Program</w:t>
            </w:r>
          </w:p>
        </w:tc>
      </w:tr>
      <w:tr w:rsidR="00FD0E30" w:rsidRPr="00FD0E30" w14:paraId="4A850F2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9BEDCFB" w14:textId="77777777" w:rsidR="00FD0E30" w:rsidRPr="00FD0E30" w:rsidRDefault="00FD0E30" w:rsidP="00FD0E30">
            <w:pPr>
              <w:rPr>
                <w:lang w:val="en-AU"/>
              </w:rPr>
            </w:pPr>
            <w:r w:rsidRPr="00FD0E30">
              <w:rPr>
                <w:b/>
                <w:bCs/>
                <w:lang w:val="en-AU"/>
              </w:rPr>
              <w:t>Job Vocational Framework Role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A30504B" w14:textId="77777777" w:rsidR="00FD0E30" w:rsidRPr="00FD0E30" w:rsidRDefault="00FD0E30" w:rsidP="00FD0E30">
            <w:pPr>
              <w:rPr>
                <w:lang w:val="en-AU"/>
              </w:rPr>
            </w:pPr>
            <w:r w:rsidRPr="00FD0E30">
              <w:rPr>
                <w:lang w:val="en-AU"/>
              </w:rPr>
              <w:t>Visa Processing, Program Management and Policy Officers</w:t>
            </w:r>
          </w:p>
        </w:tc>
      </w:tr>
    </w:tbl>
    <w:p w14:paraId="6DA451EB" w14:textId="77777777" w:rsidR="00FD0E30" w:rsidRPr="00FD0E30" w:rsidRDefault="00FD0E30" w:rsidP="00FD0E30">
      <w:pPr>
        <w:rPr>
          <w:b/>
          <w:bCs/>
          <w:lang w:val="en-AU"/>
        </w:rPr>
      </w:pPr>
      <w:bookmarkStart w:id="101" w:name="attc"/>
      <w:bookmarkEnd w:id="101"/>
      <w:r w:rsidRPr="00FD0E30">
        <w:rPr>
          <w:b/>
          <w:bCs/>
          <w:lang w:val="en-AU"/>
        </w:rPr>
        <w:t>Attachment C – Consultation</w:t>
      </w:r>
    </w:p>
    <w:p w14:paraId="53E78806" w14:textId="77777777" w:rsidR="00FD0E30" w:rsidRPr="00FD0E30" w:rsidRDefault="00FD0E30" w:rsidP="00FD0E30">
      <w:pPr>
        <w:rPr>
          <w:b/>
          <w:bCs/>
          <w:lang w:val="en-AU"/>
        </w:rPr>
      </w:pPr>
      <w:bookmarkStart w:id="102" w:name="attc1"/>
      <w:bookmarkEnd w:id="102"/>
      <w:r w:rsidRPr="00FD0E30">
        <w:rPr>
          <w:b/>
          <w:bCs/>
          <w:lang w:val="en-AU"/>
        </w:rPr>
        <w:t>1.1 Internal Consultation</w:t>
      </w:r>
    </w:p>
    <w:p w14:paraId="745A3E7F" w14:textId="77777777" w:rsidR="00FD0E30" w:rsidRPr="00FD0E30" w:rsidRDefault="00FD0E30" w:rsidP="00FD0E30">
      <w:pPr>
        <w:rPr>
          <w:lang w:val="en-AU"/>
        </w:rPr>
      </w:pPr>
      <w:r w:rsidRPr="00FD0E30">
        <w:rPr>
          <w:lang w:val="en-AU"/>
        </w:rPr>
        <w:t>The following internal stakeholders were consulted in the development of this PI:</w:t>
      </w:r>
    </w:p>
    <w:p w14:paraId="451C72B1" w14:textId="77777777" w:rsidR="00FD0E30" w:rsidRPr="00FD0E30" w:rsidRDefault="00FD0E30" w:rsidP="00FD0E30">
      <w:pPr>
        <w:numPr>
          <w:ilvl w:val="0"/>
          <w:numId w:val="65"/>
        </w:numPr>
        <w:rPr>
          <w:lang w:val="en-AU"/>
        </w:rPr>
      </w:pPr>
      <w:r w:rsidRPr="00FD0E30">
        <w:rPr>
          <w:lang w:val="en-AU"/>
        </w:rPr>
        <w:t>WA Temporary Visa Processing Centre</w:t>
      </w:r>
    </w:p>
    <w:p w14:paraId="6F68C125" w14:textId="77777777" w:rsidR="00FD0E30" w:rsidRPr="00FD0E30" w:rsidRDefault="00FD0E30" w:rsidP="00FD0E30">
      <w:pPr>
        <w:numPr>
          <w:ilvl w:val="0"/>
          <w:numId w:val="65"/>
        </w:numPr>
        <w:rPr>
          <w:lang w:val="en-AU"/>
        </w:rPr>
      </w:pPr>
      <w:r w:rsidRPr="00FD0E30">
        <w:rPr>
          <w:lang w:val="en-AU"/>
        </w:rPr>
        <w:t>Tourism and International Education Policy Section</w:t>
      </w:r>
    </w:p>
    <w:p w14:paraId="20C6A845" w14:textId="77777777" w:rsidR="00FD0E30" w:rsidRPr="00FD0E30" w:rsidRDefault="00FD0E30" w:rsidP="00FD0E30">
      <w:pPr>
        <w:numPr>
          <w:ilvl w:val="0"/>
          <w:numId w:val="65"/>
        </w:numPr>
        <w:rPr>
          <w:lang w:val="en-AU"/>
        </w:rPr>
      </w:pPr>
      <w:r w:rsidRPr="00FD0E30">
        <w:rPr>
          <w:lang w:val="en-AU"/>
        </w:rPr>
        <w:t>English Testing Policy Section</w:t>
      </w:r>
    </w:p>
    <w:p w14:paraId="0032346A" w14:textId="77777777" w:rsidR="00FD0E30" w:rsidRPr="00FD0E30" w:rsidRDefault="00FD0E30" w:rsidP="00FD0E30">
      <w:pPr>
        <w:numPr>
          <w:ilvl w:val="0"/>
          <w:numId w:val="65"/>
        </w:numPr>
        <w:rPr>
          <w:lang w:val="en-AU"/>
        </w:rPr>
      </w:pPr>
      <w:r w:rsidRPr="00FD0E30">
        <w:rPr>
          <w:lang w:val="en-AU"/>
        </w:rPr>
        <w:t>Independent Skills Talent and Business Section</w:t>
      </w:r>
    </w:p>
    <w:p w14:paraId="211175B7" w14:textId="77777777" w:rsidR="00FD0E30" w:rsidRPr="00FD0E30" w:rsidRDefault="00FD0E30" w:rsidP="00FD0E30">
      <w:pPr>
        <w:numPr>
          <w:ilvl w:val="0"/>
          <w:numId w:val="65"/>
        </w:numPr>
        <w:rPr>
          <w:lang w:val="en-AU"/>
        </w:rPr>
      </w:pPr>
      <w:r w:rsidRPr="00FD0E30">
        <w:rPr>
          <w:lang w:val="en-AU"/>
        </w:rPr>
        <w:t>Student Visa Program Management Section</w:t>
      </w:r>
    </w:p>
    <w:p w14:paraId="35DDB198" w14:textId="77777777" w:rsidR="00FD0E30" w:rsidRPr="00FD0E30" w:rsidRDefault="00FD0E30" w:rsidP="00FD0E30">
      <w:pPr>
        <w:numPr>
          <w:ilvl w:val="0"/>
          <w:numId w:val="65"/>
        </w:numPr>
        <w:rPr>
          <w:lang w:val="en-AU"/>
        </w:rPr>
      </w:pPr>
      <w:r w:rsidRPr="00FD0E30">
        <w:rPr>
          <w:lang w:val="en-AU"/>
        </w:rPr>
        <w:t>Legal Group</w:t>
      </w:r>
    </w:p>
    <w:p w14:paraId="14F2DA5B" w14:textId="77777777" w:rsidR="00FD0E30" w:rsidRPr="00FD0E30" w:rsidRDefault="00FD0E30" w:rsidP="00FD0E30">
      <w:pPr>
        <w:numPr>
          <w:ilvl w:val="0"/>
          <w:numId w:val="65"/>
        </w:numPr>
        <w:rPr>
          <w:lang w:val="en-AU"/>
        </w:rPr>
      </w:pPr>
      <w:r w:rsidRPr="00FD0E30">
        <w:rPr>
          <w:lang w:val="en-AU"/>
        </w:rPr>
        <w:t>All staff consultation from 18 March 2025 to 1 april 2025</w:t>
      </w:r>
    </w:p>
    <w:p w14:paraId="43AF8922" w14:textId="77777777" w:rsidR="00FD0E30" w:rsidRPr="00FD0E30" w:rsidRDefault="00FD0E30" w:rsidP="00FD0E30">
      <w:pPr>
        <w:rPr>
          <w:b/>
          <w:bCs/>
          <w:lang w:val="en-AU"/>
        </w:rPr>
      </w:pPr>
      <w:bookmarkStart w:id="103" w:name="6"/>
      <w:bookmarkEnd w:id="103"/>
      <w:r w:rsidRPr="00FD0E30">
        <w:rPr>
          <w:b/>
          <w:bCs/>
          <w:lang w:val="en-AU"/>
        </w:rPr>
        <w:t>6. Annexes</w:t>
      </w:r>
    </w:p>
    <w:p w14:paraId="402CC068" w14:textId="77777777" w:rsidR="00FD0E30" w:rsidRPr="00FD0E30" w:rsidRDefault="00FD0E30" w:rsidP="00FD0E30">
      <w:pPr>
        <w:rPr>
          <w:lang w:val="en-AU"/>
        </w:rPr>
      </w:pPr>
      <w:bookmarkStart w:id="104" w:name="AA"/>
      <w:bookmarkEnd w:id="104"/>
      <w:r w:rsidRPr="00FD0E30">
        <w:rPr>
          <w:b/>
          <w:bCs/>
          <w:lang w:val="en-AU"/>
        </w:rPr>
        <w:t>Annex A –Subclass 485 (Temporary Graduate) visa study requirement</w:t>
      </w:r>
    </w:p>
    <w:p w14:paraId="0FDE3492" w14:textId="77777777" w:rsidR="00FD0E30" w:rsidRPr="00FD0E30" w:rsidRDefault="00FD0E30" w:rsidP="00FD0E30">
      <w:pPr>
        <w:rPr>
          <w:lang w:val="en-AU"/>
        </w:rPr>
      </w:pPr>
      <w:r w:rsidRPr="00FD0E30">
        <w:rPr>
          <w:lang w:val="en-AU"/>
        </w:rPr>
        <w:t>Clauses </w:t>
      </w:r>
      <w:hyperlink r:id="rId666" w:anchor="JD_485211" w:history="1">
        <w:r w:rsidRPr="00FD0E30">
          <w:rPr>
            <w:rStyle w:val="Hyperlink"/>
            <w:lang w:val="en-AU"/>
          </w:rPr>
          <w:t>485.221</w:t>
        </w:r>
      </w:hyperlink>
      <w:r w:rsidRPr="00FD0E30">
        <w:rPr>
          <w:lang w:val="en-AU"/>
        </w:rPr>
        <w:t> and </w:t>
      </w:r>
      <w:hyperlink r:id="rId667" w:anchor="JD_4852311b" w:history="1">
        <w:r w:rsidRPr="00FD0E30">
          <w:rPr>
            <w:rStyle w:val="Hyperlink"/>
            <w:lang w:val="en-AU"/>
          </w:rPr>
          <w:t>485.231(1B)</w:t>
        </w:r>
      </w:hyperlink>
      <w:r w:rsidRPr="00FD0E30">
        <w:rPr>
          <w:lang w:val="en-AU"/>
        </w:rPr>
        <w:t> set out the elements of the study requirement for the Subclass </w:t>
      </w:r>
      <w:hyperlink r:id="rId668" w:history="1">
        <w:r w:rsidRPr="00FD0E30">
          <w:rPr>
            <w:rStyle w:val="Hyperlink"/>
            <w:lang w:val="en-AU"/>
          </w:rPr>
          <w:t>485</w:t>
        </w:r>
      </w:hyperlink>
      <w:r w:rsidRPr="00FD0E30">
        <w:rPr>
          <w:lang w:val="en-AU"/>
        </w:rPr>
        <w:t> (Temporary Graduate) visa Post-Vocation Education Work stream and Post-Higher Education Work stream. An assessment of whether the study requirement is met is necessary to determine whether an applicant for a Subclass 485 (Temporary Graduate) visa meets the Schedule 2 requirements.</w:t>
      </w:r>
    </w:p>
    <w:p w14:paraId="5A936FE6" w14:textId="77777777" w:rsidR="00FD0E30" w:rsidRPr="00FD0E30" w:rsidRDefault="00FD0E30" w:rsidP="00FD0E30">
      <w:pPr>
        <w:rPr>
          <w:b/>
          <w:bCs/>
          <w:lang w:val="en-AU"/>
        </w:rPr>
      </w:pPr>
      <w:bookmarkStart w:id="105" w:name="AA1"/>
      <w:bookmarkEnd w:id="105"/>
      <w:r w:rsidRPr="00FD0E30">
        <w:rPr>
          <w:b/>
          <w:bCs/>
          <w:lang w:val="en-AU"/>
        </w:rPr>
        <w:t>1.1. Elements of the Subclass 485 study requirement</w:t>
      </w:r>
    </w:p>
    <w:p w14:paraId="6538A07F" w14:textId="77777777" w:rsidR="00FD0E30" w:rsidRPr="00FD0E30" w:rsidRDefault="00FD0E30" w:rsidP="00FD0E30">
      <w:pPr>
        <w:rPr>
          <w:lang w:val="en-AU"/>
        </w:rPr>
      </w:pPr>
      <w:r w:rsidRPr="00FD0E30">
        <w:rPr>
          <w:lang w:val="en-AU"/>
        </w:rPr>
        <w:t>According to clauses </w:t>
      </w:r>
      <w:hyperlink r:id="rId669" w:anchor="JD_485211" w:history="1">
        <w:r w:rsidRPr="00FD0E30">
          <w:rPr>
            <w:rStyle w:val="Hyperlink"/>
            <w:lang w:val="en-AU"/>
          </w:rPr>
          <w:t>485.221</w:t>
        </w:r>
      </w:hyperlink>
      <w:r w:rsidRPr="00FD0E30">
        <w:rPr>
          <w:lang w:val="en-AU"/>
        </w:rPr>
        <w:t> and </w:t>
      </w:r>
      <w:hyperlink r:id="rId670" w:anchor="JD_4852311b" w:history="1">
        <w:r w:rsidRPr="00FD0E30">
          <w:rPr>
            <w:rStyle w:val="Hyperlink"/>
            <w:lang w:val="en-AU"/>
          </w:rPr>
          <w:t>485.231(1B)</w:t>
        </w:r>
      </w:hyperlink>
      <w:r w:rsidRPr="00FD0E30">
        <w:rPr>
          <w:lang w:val="en-AU"/>
        </w:rPr>
        <w:t>, a person satisfies the Subclass </w:t>
      </w:r>
      <w:hyperlink r:id="rId671" w:history="1">
        <w:r w:rsidRPr="00FD0E30">
          <w:rPr>
            <w:rStyle w:val="Hyperlink"/>
            <w:lang w:val="en-AU"/>
          </w:rPr>
          <w:t>485</w:t>
        </w:r>
      </w:hyperlink>
      <w:r w:rsidRPr="00FD0E30">
        <w:rPr>
          <w:lang w:val="en-AU"/>
        </w:rPr>
        <w:t> visa study requirement if they have completed one or more associate degrees, diplomas and trade qualifications (for clause 485.221) or one or more degrees (for subclause 485.231(1B)) for award by an Australian educational institution as a result of a course or courses:</w:t>
      </w:r>
    </w:p>
    <w:p w14:paraId="48720F17" w14:textId="77777777" w:rsidR="00FD0E30" w:rsidRPr="00FD0E30" w:rsidRDefault="00FD0E30" w:rsidP="00FD0E30">
      <w:pPr>
        <w:rPr>
          <w:lang w:val="en-AU"/>
        </w:rPr>
      </w:pPr>
      <w:r w:rsidRPr="00FD0E30">
        <w:rPr>
          <w:lang w:val="en-AU"/>
        </w:rPr>
        <w:lastRenderedPageBreak/>
        <w:t>a) that are registered (Commonwealth Register of Institutions and Courses for Overseas Students (CRICOS)) courses; and</w:t>
      </w:r>
    </w:p>
    <w:p w14:paraId="5AB9AEDC" w14:textId="77777777" w:rsidR="00FD0E30" w:rsidRPr="00FD0E30" w:rsidRDefault="00FD0E30" w:rsidP="00FD0E30">
      <w:pPr>
        <w:rPr>
          <w:lang w:val="en-AU"/>
        </w:rPr>
      </w:pPr>
      <w:r w:rsidRPr="00FD0E30">
        <w:rPr>
          <w:lang w:val="en-AU"/>
        </w:rPr>
        <w:t>b) that were completed in a total of at least 16 calendar months; and</w:t>
      </w:r>
    </w:p>
    <w:p w14:paraId="20760F08" w14:textId="77777777" w:rsidR="00FD0E30" w:rsidRPr="00FD0E30" w:rsidRDefault="00FD0E30" w:rsidP="00FD0E30">
      <w:pPr>
        <w:rPr>
          <w:lang w:val="en-AU"/>
        </w:rPr>
      </w:pPr>
      <w:r w:rsidRPr="00FD0E30">
        <w:rPr>
          <w:lang w:val="en-AU"/>
        </w:rPr>
        <w:t>c) that were completed as a result of a total of at least two academic years study; and</w:t>
      </w:r>
    </w:p>
    <w:p w14:paraId="6C2B68F7" w14:textId="77777777" w:rsidR="00FD0E30" w:rsidRPr="00FD0E30" w:rsidRDefault="00FD0E30" w:rsidP="00FD0E30">
      <w:pPr>
        <w:rPr>
          <w:lang w:val="en-AU"/>
        </w:rPr>
      </w:pPr>
      <w:r w:rsidRPr="00FD0E30">
        <w:rPr>
          <w:lang w:val="en-AU"/>
        </w:rPr>
        <w:t>d) for which all instruction was conducted in English; and</w:t>
      </w:r>
    </w:p>
    <w:p w14:paraId="5866BB5F" w14:textId="77777777" w:rsidR="00FD0E30" w:rsidRPr="00FD0E30" w:rsidRDefault="00FD0E30" w:rsidP="00FD0E30">
      <w:pPr>
        <w:rPr>
          <w:lang w:val="en-AU"/>
        </w:rPr>
      </w:pPr>
      <w:r w:rsidRPr="00FD0E30">
        <w:rPr>
          <w:lang w:val="en-AU"/>
        </w:rPr>
        <w:t>e) that the applicant undertook while in Australia as the holder of a visa authorising the applicant to study.</w:t>
      </w:r>
    </w:p>
    <w:p w14:paraId="782F1E39" w14:textId="77777777" w:rsidR="00FD0E30" w:rsidRPr="00FD0E30" w:rsidRDefault="00FD0E30" w:rsidP="00FD0E30">
      <w:pPr>
        <w:rPr>
          <w:lang w:val="en-AU"/>
        </w:rPr>
      </w:pPr>
      <w:r w:rsidRPr="00FD0E30">
        <w:rPr>
          <w:lang w:val="en-AU"/>
        </w:rPr>
        <w:t>To satisfy these requirements, the applicant must have completed a course or courses that are CRICOS registered as being at least two academic years in duration, completed in no less than 16 calendar months. All instruction must have been conducted in English and the applicant must have completed the course(s) in Australia, while holding a visa authorising them to study.</w:t>
      </w:r>
    </w:p>
    <w:p w14:paraId="42A7746E" w14:textId="77777777" w:rsidR="00FD0E30" w:rsidRPr="00FD0E30" w:rsidRDefault="00FD0E30" w:rsidP="00FD0E30">
      <w:pPr>
        <w:rPr>
          <w:lang w:val="en-AU"/>
        </w:rPr>
      </w:pPr>
      <w:r w:rsidRPr="00FD0E30">
        <w:rPr>
          <w:lang w:val="en-AU"/>
        </w:rPr>
        <w:t>When using multiple courses to meet the Subclass </w:t>
      </w:r>
      <w:hyperlink r:id="rId672" w:history="1">
        <w:r w:rsidRPr="00FD0E30">
          <w:rPr>
            <w:rStyle w:val="Hyperlink"/>
            <w:lang w:val="en-AU"/>
          </w:rPr>
          <w:t>485</w:t>
        </w:r>
      </w:hyperlink>
      <w:r w:rsidRPr="00FD0E30">
        <w:rPr>
          <w:lang w:val="en-AU"/>
        </w:rPr>
        <w:t> visa study requirement, the commencement of each subsequent course should generally occur in the same or following academic year. Other breaks between studies must be approved by the education provider delivering the course/s. An example of this is an approved deferment by the education provider due to compassionate and compelling reasons.</w:t>
      </w:r>
    </w:p>
    <w:p w14:paraId="2D2A8664" w14:textId="77777777" w:rsidR="00FD0E30" w:rsidRPr="00FD0E30" w:rsidRDefault="00FD0E30" w:rsidP="00FD0E30">
      <w:pPr>
        <w:rPr>
          <w:b/>
          <w:bCs/>
          <w:lang w:val="en-AU"/>
        </w:rPr>
      </w:pPr>
      <w:bookmarkStart w:id="106" w:name="AA2"/>
      <w:bookmarkEnd w:id="106"/>
      <w:r w:rsidRPr="00FD0E30">
        <w:rPr>
          <w:b/>
          <w:bCs/>
          <w:lang w:val="en-AU"/>
        </w:rPr>
        <w:t>1.2. Meaning of completed courses</w:t>
      </w:r>
    </w:p>
    <w:p w14:paraId="5372696B" w14:textId="77777777" w:rsidR="00FD0E30" w:rsidRPr="00FD0E30" w:rsidRDefault="00FD0E30" w:rsidP="00FD0E30">
      <w:pPr>
        <w:rPr>
          <w:b/>
          <w:bCs/>
          <w:lang w:val="en-AU"/>
        </w:rPr>
      </w:pPr>
      <w:bookmarkStart w:id="107" w:name="AA2_1"/>
      <w:bookmarkStart w:id="108" w:name="ql-temp42"/>
      <w:bookmarkEnd w:id="107"/>
      <w:bookmarkEnd w:id="108"/>
      <w:r w:rsidRPr="00FD0E30">
        <w:rPr>
          <w:b/>
          <w:bCs/>
          <w:lang w:val="en-AU"/>
        </w:rPr>
        <w:t>1.2.1 Met the academic requirements for award (conferral)</w:t>
      </w:r>
    </w:p>
    <w:p w14:paraId="67430576" w14:textId="77777777" w:rsidR="00FD0E30" w:rsidRPr="00FD0E30" w:rsidRDefault="00FD0E30" w:rsidP="00FD0E30">
      <w:pPr>
        <w:rPr>
          <w:lang w:val="en-AU"/>
        </w:rPr>
      </w:pPr>
      <w:hyperlink r:id="rId673" w:anchor="JD_485111" w:history="1">
        <w:r w:rsidRPr="00FD0E30">
          <w:rPr>
            <w:rStyle w:val="Hyperlink"/>
            <w:b/>
            <w:bCs/>
            <w:i/>
            <w:iCs/>
            <w:lang w:val="en-AU"/>
          </w:rPr>
          <w:t>Completed</w:t>
        </w:r>
      </w:hyperlink>
      <w:r w:rsidRPr="00FD0E30">
        <w:rPr>
          <w:lang w:val="en-AU"/>
        </w:rPr>
        <w:t> is defined in clause 485.111 to mean having </w:t>
      </w:r>
      <w:r w:rsidRPr="00FD0E30">
        <w:rPr>
          <w:b/>
          <w:bCs/>
          <w:lang w:val="en-AU"/>
        </w:rPr>
        <w:t>met the academic requirements</w:t>
      </w:r>
      <w:r w:rsidRPr="00FD0E30">
        <w:rPr>
          <w:lang w:val="en-AU"/>
        </w:rPr>
        <w:t> for the award of the associate degree, degree, diploma or trade qualification.</w:t>
      </w:r>
    </w:p>
    <w:p w14:paraId="113566AC" w14:textId="77777777" w:rsidR="00FD0E30" w:rsidRPr="00FD0E30" w:rsidRDefault="00FD0E30" w:rsidP="00FD0E30">
      <w:pPr>
        <w:rPr>
          <w:lang w:val="en-AU"/>
        </w:rPr>
      </w:pPr>
      <w:r w:rsidRPr="00FD0E30">
        <w:rPr>
          <w:lang w:val="en-AU"/>
        </w:rPr>
        <w:t>As indicated in the accompanying note in the clause, the academic requirements for the award of an associate degree, degree, diploma or trade qualification do not include its formal conferral. A person will usually complete an associate degree, degree, diploma or trade qualification for the purposes of clause 485.111 before the award is formally conferred.</w:t>
      </w:r>
    </w:p>
    <w:p w14:paraId="48B0900D" w14:textId="77777777" w:rsidR="00FD0E30" w:rsidRPr="00FD0E30" w:rsidRDefault="00FD0E30" w:rsidP="00FD0E30">
      <w:pPr>
        <w:rPr>
          <w:b/>
          <w:bCs/>
          <w:lang w:val="en-AU"/>
        </w:rPr>
      </w:pPr>
      <w:bookmarkStart w:id="109" w:name="AA2_2"/>
      <w:bookmarkStart w:id="110" w:name="ql-temp43"/>
      <w:bookmarkEnd w:id="109"/>
      <w:bookmarkEnd w:id="110"/>
      <w:r w:rsidRPr="00FD0E30">
        <w:rPr>
          <w:b/>
          <w:bCs/>
          <w:lang w:val="en-AU"/>
        </w:rPr>
        <w:t>1.2.2. The critical date</w:t>
      </w:r>
    </w:p>
    <w:p w14:paraId="38932C13" w14:textId="77777777" w:rsidR="00FD0E30" w:rsidRPr="00FD0E30" w:rsidRDefault="00FD0E30" w:rsidP="00FD0E30">
      <w:pPr>
        <w:rPr>
          <w:lang w:val="en-AU"/>
        </w:rPr>
      </w:pPr>
      <w:r w:rsidRPr="00FD0E30">
        <w:rPr>
          <w:lang w:val="en-AU"/>
        </w:rPr>
        <w:t>The critical date on which a course can be said to be ‘</w:t>
      </w:r>
      <w:hyperlink r:id="rId674" w:anchor="JD_115F40241-completed" w:history="1">
        <w:r w:rsidRPr="00FD0E30">
          <w:rPr>
            <w:rStyle w:val="Hyperlink"/>
            <w:lang w:val="en-AU"/>
          </w:rPr>
          <w:t>completed</w:t>
        </w:r>
      </w:hyperlink>
      <w:r w:rsidRPr="00FD0E30">
        <w:rPr>
          <w:lang w:val="en-AU"/>
        </w:rPr>
        <w:t>’ is the date on which the results of the student’s final exams, or confirmation that the academic requirements of the course have been met, were available or published – as the below examples illustrate:</w:t>
      </w:r>
    </w:p>
    <w:p w14:paraId="010E9738" w14:textId="77777777" w:rsidR="00FD0E30" w:rsidRPr="00FD0E30" w:rsidRDefault="00FD0E30" w:rsidP="00FD0E30">
      <w:pPr>
        <w:numPr>
          <w:ilvl w:val="0"/>
          <w:numId w:val="66"/>
        </w:numPr>
        <w:rPr>
          <w:lang w:val="en-AU"/>
        </w:rPr>
      </w:pPr>
      <w:r w:rsidRPr="00FD0E30">
        <w:rPr>
          <w:lang w:val="en-AU"/>
        </w:rPr>
        <w:t>a letter to the student regarding their final exam results;</w:t>
      </w:r>
    </w:p>
    <w:p w14:paraId="27CBE94E" w14:textId="77777777" w:rsidR="00FD0E30" w:rsidRPr="00FD0E30" w:rsidRDefault="00FD0E30" w:rsidP="00FD0E30">
      <w:pPr>
        <w:numPr>
          <w:ilvl w:val="0"/>
          <w:numId w:val="66"/>
        </w:numPr>
        <w:rPr>
          <w:lang w:val="en-AU"/>
        </w:rPr>
      </w:pPr>
      <w:r w:rsidRPr="00FD0E30">
        <w:rPr>
          <w:lang w:val="en-AU"/>
        </w:rPr>
        <w:t>notification on the Internet;</w:t>
      </w:r>
    </w:p>
    <w:p w14:paraId="54C22463" w14:textId="77777777" w:rsidR="00FD0E30" w:rsidRPr="00FD0E30" w:rsidRDefault="00FD0E30" w:rsidP="00FD0E30">
      <w:pPr>
        <w:numPr>
          <w:ilvl w:val="0"/>
          <w:numId w:val="66"/>
        </w:numPr>
        <w:rPr>
          <w:lang w:val="en-AU"/>
        </w:rPr>
      </w:pPr>
      <w:r w:rsidRPr="00FD0E30">
        <w:rPr>
          <w:lang w:val="en-AU"/>
        </w:rPr>
        <w:lastRenderedPageBreak/>
        <w:t>notification in the newspaper;</w:t>
      </w:r>
    </w:p>
    <w:p w14:paraId="36FAC125" w14:textId="77777777" w:rsidR="00FD0E30" w:rsidRPr="00FD0E30" w:rsidRDefault="00FD0E30" w:rsidP="00FD0E30">
      <w:pPr>
        <w:numPr>
          <w:ilvl w:val="0"/>
          <w:numId w:val="66"/>
        </w:numPr>
        <w:rPr>
          <w:lang w:val="en-AU"/>
        </w:rPr>
      </w:pPr>
      <w:r w:rsidRPr="00FD0E30">
        <w:rPr>
          <w:lang w:val="en-AU"/>
        </w:rPr>
        <w:t>notification on the university bulletin board.</w:t>
      </w:r>
    </w:p>
    <w:p w14:paraId="4CD07C10" w14:textId="77777777" w:rsidR="00FD0E30" w:rsidRPr="00FD0E30" w:rsidRDefault="00FD0E30" w:rsidP="00FD0E30">
      <w:pPr>
        <w:rPr>
          <w:lang w:val="en-AU"/>
        </w:rPr>
      </w:pPr>
      <w:r w:rsidRPr="00FD0E30">
        <w:rPr>
          <w:lang w:val="en-AU"/>
        </w:rPr>
        <w:t>Although the qualification certificate generally shows the date of award or conferral, that information is not applicable in this instance. This is because the evidence that is required is the date of completion of the course, not the date of conferral of the degree.</w:t>
      </w:r>
    </w:p>
    <w:p w14:paraId="7534408F" w14:textId="77777777" w:rsidR="00FD0E30" w:rsidRPr="00FD0E30" w:rsidRDefault="00FD0E30" w:rsidP="00FD0E30">
      <w:pPr>
        <w:rPr>
          <w:lang w:val="en-AU"/>
        </w:rPr>
      </w:pPr>
      <w:r w:rsidRPr="00FD0E30">
        <w:rPr>
          <w:lang w:val="en-AU"/>
        </w:rPr>
        <w:t>The completion date of an applicant’s Australian studies is also relevant to officers assessments because applicants must have completed their qualification in the six months immediately before having applied in Australia for a Subclass </w:t>
      </w:r>
      <w:hyperlink r:id="rId675" w:history="1">
        <w:r w:rsidRPr="00FD0E30">
          <w:rPr>
            <w:rStyle w:val="Hyperlink"/>
            <w:lang w:val="en-AU"/>
          </w:rPr>
          <w:t>485</w:t>
        </w:r>
      </w:hyperlink>
      <w:r w:rsidRPr="00FD0E30">
        <w:rPr>
          <w:lang w:val="en-AU"/>
        </w:rPr>
        <w:t> visa.</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9010"/>
      </w:tblGrid>
      <w:tr w:rsidR="00FD0E30" w:rsidRPr="00FD0E30" w14:paraId="52697427" w14:textId="77777777">
        <w:tc>
          <w:tcPr>
            <w:tcW w:w="15076"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09DAA7A" w14:textId="77777777" w:rsidR="00FD0E30" w:rsidRPr="00FD0E30" w:rsidRDefault="00FD0E30" w:rsidP="00FD0E30">
            <w:pPr>
              <w:rPr>
                <w:lang w:val="en-AU"/>
              </w:rPr>
            </w:pPr>
            <w:r w:rsidRPr="00FD0E30">
              <w:rPr>
                <w:b/>
                <w:bCs/>
                <w:lang w:val="en-AU"/>
              </w:rPr>
              <w:t>Example:</w:t>
            </w:r>
          </w:p>
          <w:p w14:paraId="6BA20653" w14:textId="77777777" w:rsidR="00FD0E30" w:rsidRPr="00FD0E30" w:rsidRDefault="00FD0E30" w:rsidP="00FD0E30">
            <w:pPr>
              <w:rPr>
                <w:lang w:val="en-AU"/>
              </w:rPr>
            </w:pPr>
            <w:r w:rsidRPr="00FD0E30">
              <w:rPr>
                <w:lang w:val="en-AU"/>
              </w:rPr>
              <w:t>The transcript states:</w:t>
            </w:r>
          </w:p>
          <w:p w14:paraId="41D98FAB" w14:textId="77777777" w:rsidR="00FD0E30" w:rsidRPr="00FD0E30" w:rsidRDefault="00FD0E30" w:rsidP="00FD0E30">
            <w:pPr>
              <w:rPr>
                <w:lang w:val="en-AU"/>
              </w:rPr>
            </w:pPr>
            <w:r w:rsidRPr="00FD0E30">
              <w:rPr>
                <w:lang w:val="en-AU"/>
              </w:rPr>
              <w:t>“admitted to the degree of Bachelor of Commerce on 18 May” and the applicant claims in their visa application that the degree was conferred on this date. However, it is quite likely that the qualification was completed the preceding November/December. The applicant would need to show that they in fact </w:t>
            </w:r>
            <w:r w:rsidRPr="00FD0E30">
              <w:rPr>
                <w:i/>
                <w:iCs/>
                <w:lang w:val="en-AU"/>
              </w:rPr>
              <w:t>completed</w:t>
            </w:r>
            <w:r w:rsidRPr="00FD0E30">
              <w:rPr>
                <w:lang w:val="en-AU"/>
              </w:rPr>
              <w:t> the degree on 18 May rather than it having been conferred on that date (for example, they had supplementary exams).</w:t>
            </w:r>
          </w:p>
        </w:tc>
      </w:tr>
    </w:tbl>
    <w:p w14:paraId="3299DEA0" w14:textId="77777777" w:rsidR="00FD0E30" w:rsidRPr="00FD0E30" w:rsidRDefault="00FD0E30" w:rsidP="00FD0E30">
      <w:pPr>
        <w:rPr>
          <w:b/>
          <w:bCs/>
          <w:lang w:val="en-AU"/>
        </w:rPr>
      </w:pPr>
      <w:bookmarkStart w:id="111" w:name="AA2_3"/>
      <w:bookmarkStart w:id="112" w:name="ql-temp44"/>
      <w:bookmarkEnd w:id="111"/>
      <w:bookmarkEnd w:id="112"/>
      <w:r w:rsidRPr="00FD0E30">
        <w:rPr>
          <w:b/>
          <w:bCs/>
          <w:lang w:val="en-AU"/>
        </w:rPr>
        <w:t> 1.2.3. Presentation of thesis is not enough</w:t>
      </w:r>
    </w:p>
    <w:p w14:paraId="53FE6D86" w14:textId="77777777" w:rsidR="00FD0E30" w:rsidRPr="00FD0E30" w:rsidRDefault="00FD0E30" w:rsidP="00FD0E30">
      <w:pPr>
        <w:rPr>
          <w:lang w:val="en-AU"/>
        </w:rPr>
      </w:pPr>
      <w:r w:rsidRPr="00FD0E30">
        <w:rPr>
          <w:lang w:val="en-AU"/>
        </w:rPr>
        <w:t>An applicant cannot be considered by the Department to have completed their course by simply having presented their thesis. If the applicant has only submitted a thesis as part of a course requirement, it cannot be said that they have successfully fulfilled all course components. There may be the possibility of further work or amendments before all requisite course components can be considered to have been completed. Any letter or documentation provided by the student must indicate that the assessing panel has deemed the thesis completed and no further changes are required. In cases where the exact date of completion of the course has not been included in this documentation, the date of the letter can be used.</w:t>
      </w:r>
    </w:p>
    <w:p w14:paraId="62BC9FDE" w14:textId="77777777" w:rsidR="00FD0E30" w:rsidRPr="00FD0E30" w:rsidRDefault="00FD0E30" w:rsidP="00FD0E30">
      <w:pPr>
        <w:rPr>
          <w:b/>
          <w:bCs/>
          <w:lang w:val="en-AU"/>
        </w:rPr>
      </w:pPr>
      <w:bookmarkStart w:id="113" w:name="AA2_4"/>
      <w:bookmarkStart w:id="114" w:name="ql-temp45"/>
      <w:bookmarkEnd w:id="113"/>
      <w:bookmarkEnd w:id="114"/>
      <w:r w:rsidRPr="00FD0E30">
        <w:rPr>
          <w:b/>
          <w:bCs/>
          <w:lang w:val="en-AU"/>
        </w:rPr>
        <w:t> 1.2.4. Evidence of completion</w:t>
      </w:r>
    </w:p>
    <w:p w14:paraId="794E00F4" w14:textId="77777777" w:rsidR="00FD0E30" w:rsidRPr="00FD0E30" w:rsidRDefault="00FD0E30" w:rsidP="00FD0E30">
      <w:pPr>
        <w:rPr>
          <w:lang w:val="en-AU"/>
        </w:rPr>
      </w:pPr>
      <w:r w:rsidRPr="00FD0E30">
        <w:rPr>
          <w:lang w:val="en-AU"/>
        </w:rPr>
        <w:t>An applicant must provide a certified copy of the completion letter from their education provider that shows:</w:t>
      </w:r>
    </w:p>
    <w:p w14:paraId="408793C4" w14:textId="77777777" w:rsidR="00FD0E30" w:rsidRPr="00FD0E30" w:rsidRDefault="00FD0E30" w:rsidP="00FD0E30">
      <w:pPr>
        <w:numPr>
          <w:ilvl w:val="0"/>
          <w:numId w:val="67"/>
        </w:numPr>
        <w:rPr>
          <w:lang w:val="en-AU"/>
        </w:rPr>
      </w:pPr>
      <w:r w:rsidRPr="00FD0E30">
        <w:rPr>
          <w:lang w:val="en-AU"/>
        </w:rPr>
        <w:t>the date the course started and ended</w:t>
      </w:r>
    </w:p>
    <w:p w14:paraId="2C3C9B40" w14:textId="77777777" w:rsidR="00FD0E30" w:rsidRPr="00FD0E30" w:rsidRDefault="00FD0E30" w:rsidP="00FD0E30">
      <w:pPr>
        <w:numPr>
          <w:ilvl w:val="0"/>
          <w:numId w:val="67"/>
        </w:numPr>
        <w:rPr>
          <w:lang w:val="en-AU"/>
        </w:rPr>
      </w:pPr>
      <w:r w:rsidRPr="00FD0E30">
        <w:rPr>
          <w:lang w:val="en-AU"/>
        </w:rPr>
        <w:t>any distance learning if undertaken</w:t>
      </w:r>
    </w:p>
    <w:p w14:paraId="2C1C9FF2" w14:textId="77777777" w:rsidR="00FD0E30" w:rsidRPr="00FD0E30" w:rsidRDefault="00FD0E30" w:rsidP="00FD0E30">
      <w:pPr>
        <w:numPr>
          <w:ilvl w:val="0"/>
          <w:numId w:val="67"/>
        </w:numPr>
        <w:rPr>
          <w:lang w:val="en-AU"/>
        </w:rPr>
      </w:pPr>
      <w:r w:rsidRPr="00FD0E30">
        <w:rPr>
          <w:lang w:val="en-AU"/>
        </w:rPr>
        <w:t>certified copies of course transcripts</w:t>
      </w:r>
    </w:p>
    <w:p w14:paraId="6130DB82" w14:textId="77777777" w:rsidR="00FD0E30" w:rsidRPr="00FD0E30" w:rsidRDefault="00FD0E30" w:rsidP="00FD0E30">
      <w:pPr>
        <w:numPr>
          <w:ilvl w:val="0"/>
          <w:numId w:val="67"/>
        </w:numPr>
        <w:rPr>
          <w:lang w:val="en-AU"/>
        </w:rPr>
      </w:pPr>
      <w:r w:rsidRPr="00FD0E30">
        <w:rPr>
          <w:lang w:val="en-AU"/>
        </w:rPr>
        <w:t>course completion date</w:t>
      </w:r>
    </w:p>
    <w:p w14:paraId="2A61E6D7" w14:textId="77777777" w:rsidR="00FD0E30" w:rsidRPr="00FD0E30" w:rsidRDefault="00FD0E30" w:rsidP="00FD0E30">
      <w:pPr>
        <w:numPr>
          <w:ilvl w:val="0"/>
          <w:numId w:val="67"/>
        </w:numPr>
        <w:rPr>
          <w:lang w:val="en-AU"/>
        </w:rPr>
      </w:pPr>
      <w:r w:rsidRPr="00FD0E30">
        <w:rPr>
          <w:lang w:val="en-AU"/>
        </w:rPr>
        <w:lastRenderedPageBreak/>
        <w:t>the location of the campus where study was undertaken</w:t>
      </w:r>
    </w:p>
    <w:p w14:paraId="08E18D11" w14:textId="77777777" w:rsidR="00FD0E30" w:rsidRPr="00FD0E30" w:rsidRDefault="00FD0E30" w:rsidP="00FD0E30">
      <w:pPr>
        <w:numPr>
          <w:ilvl w:val="0"/>
          <w:numId w:val="67"/>
        </w:numPr>
        <w:rPr>
          <w:lang w:val="en-AU"/>
        </w:rPr>
      </w:pPr>
      <w:r w:rsidRPr="00FD0E30">
        <w:rPr>
          <w:lang w:val="en-AU"/>
        </w:rPr>
        <w:t>whether study was full-time or part-time</w:t>
      </w:r>
    </w:p>
    <w:p w14:paraId="4FED792D" w14:textId="77777777" w:rsidR="00FD0E30" w:rsidRPr="00FD0E30" w:rsidRDefault="00FD0E30" w:rsidP="00FD0E30">
      <w:pPr>
        <w:numPr>
          <w:ilvl w:val="0"/>
          <w:numId w:val="67"/>
        </w:numPr>
        <w:rPr>
          <w:lang w:val="en-AU"/>
        </w:rPr>
      </w:pPr>
      <w:r w:rsidRPr="00FD0E30">
        <w:rPr>
          <w:lang w:val="en-AU"/>
        </w:rPr>
        <w:t>the language in which instruction was conducted.</w:t>
      </w:r>
    </w:p>
    <w:p w14:paraId="644E8F6F" w14:textId="77777777" w:rsidR="00FD0E30" w:rsidRPr="00FD0E30" w:rsidRDefault="00FD0E30" w:rsidP="00FD0E30">
      <w:pPr>
        <w:rPr>
          <w:b/>
          <w:bCs/>
          <w:lang w:val="en-AU"/>
        </w:rPr>
      </w:pPr>
      <w:bookmarkStart w:id="115" w:name="AA3"/>
      <w:bookmarkEnd w:id="115"/>
      <w:r w:rsidRPr="00FD0E30">
        <w:rPr>
          <w:b/>
          <w:bCs/>
          <w:lang w:val="en-AU"/>
        </w:rPr>
        <w:t>1.3. Study must have resulted in an associate degree, degree, diploma or trade qualification</w:t>
      </w:r>
    </w:p>
    <w:p w14:paraId="34E1783B" w14:textId="77777777" w:rsidR="00FD0E30" w:rsidRPr="00FD0E30" w:rsidRDefault="00FD0E30" w:rsidP="00FD0E30">
      <w:pPr>
        <w:rPr>
          <w:b/>
          <w:bCs/>
          <w:lang w:val="en-AU"/>
        </w:rPr>
      </w:pPr>
      <w:bookmarkStart w:id="116" w:name="AA3_1"/>
      <w:bookmarkStart w:id="117" w:name="ql-temp46"/>
      <w:bookmarkEnd w:id="116"/>
      <w:bookmarkEnd w:id="117"/>
      <w:r w:rsidRPr="00FD0E30">
        <w:rPr>
          <w:b/>
          <w:bCs/>
          <w:lang w:val="en-AU"/>
        </w:rPr>
        <w:t>1.3.1. What is an associate degree, degree, diploma or trade qualification?</w:t>
      </w:r>
    </w:p>
    <w:p w14:paraId="48CE4048" w14:textId="77777777" w:rsidR="00FD0E30" w:rsidRPr="00FD0E30" w:rsidRDefault="00FD0E30" w:rsidP="00FD0E30">
      <w:pPr>
        <w:rPr>
          <w:lang w:val="en-AU"/>
        </w:rPr>
      </w:pPr>
      <w:r w:rsidRPr="00FD0E30">
        <w:rPr>
          <w:lang w:val="en-AU"/>
        </w:rPr>
        <w:t>For the purposes of Part 485 ‘associate degree’, ‘degree’, ‘diploma’ and ‘trade qualification’ are defined under </w:t>
      </w:r>
      <w:hyperlink r:id="rId676" w:anchor="JD_485111" w:history="1">
        <w:r w:rsidRPr="00FD0E30">
          <w:rPr>
            <w:rStyle w:val="Hyperlink"/>
            <w:lang w:val="en-AU"/>
          </w:rPr>
          <w:t>485.111</w:t>
        </w:r>
      </w:hyperlink>
      <w:r w:rsidRPr="00FD0E30">
        <w:rPr>
          <w:lang w:val="en-AU"/>
        </w:rPr>
        <w:t> and subregulation </w:t>
      </w:r>
      <w:hyperlink r:id="rId677" w:anchor="JD_226AC40641" w:history="1">
        <w:r w:rsidRPr="00FD0E30">
          <w:rPr>
            <w:rStyle w:val="Hyperlink"/>
            <w:lang w:val="en-AU"/>
          </w:rPr>
          <w:t>2.26AC(6)</w:t>
        </w:r>
      </w:hyperlink>
      <w:r w:rsidRPr="00FD0E30">
        <w:rPr>
          <w:lang w:val="en-AU"/>
        </w:rPr>
        <w:t>. Note in particular that ‘degree’ includes a bachelor and any higher degree except a graduate certificate, while a ‘diploma’ includes associate and advanced diplomas.</w:t>
      </w:r>
    </w:p>
    <w:p w14:paraId="2B84E39F" w14:textId="77777777" w:rsidR="00FD0E30" w:rsidRPr="00FD0E30" w:rsidRDefault="00FD0E30" w:rsidP="00FD0E30">
      <w:pPr>
        <w:rPr>
          <w:b/>
          <w:bCs/>
          <w:lang w:val="en-AU"/>
        </w:rPr>
      </w:pPr>
      <w:bookmarkStart w:id="118" w:name="AA3_2"/>
      <w:bookmarkStart w:id="119" w:name="ql-temp47"/>
      <w:bookmarkEnd w:id="118"/>
      <w:bookmarkEnd w:id="119"/>
      <w:r w:rsidRPr="00FD0E30">
        <w:rPr>
          <w:b/>
          <w:bCs/>
          <w:lang w:val="en-AU"/>
        </w:rPr>
        <w:t> 1.3.2. Study that meets the Subclass 485 visa study requirement</w:t>
      </w:r>
    </w:p>
    <w:p w14:paraId="241D1FF5" w14:textId="77777777" w:rsidR="00FD0E30" w:rsidRPr="00FD0E30" w:rsidRDefault="00FD0E30" w:rsidP="00FD0E30">
      <w:pPr>
        <w:rPr>
          <w:lang w:val="en-AU"/>
        </w:rPr>
      </w:pPr>
      <w:r w:rsidRPr="00FD0E30">
        <w:rPr>
          <w:lang w:val="en-AU"/>
        </w:rPr>
        <w:t>Only study that has resulted in the completion of an associate degree, degree, diploma or trade qualification can be counted towards meeting the </w:t>
      </w:r>
      <w:hyperlink r:id="rId678" w:anchor="JD_103-Australianstudyrequirement" w:history="1">
        <w:r w:rsidRPr="00FD0E30">
          <w:rPr>
            <w:rStyle w:val="Hyperlink"/>
            <w:lang w:val="en-AU"/>
          </w:rPr>
          <w:t>Subclass 485 visa study requirement</w:t>
        </w:r>
      </w:hyperlink>
      <w:r w:rsidRPr="00FD0E30">
        <w:rPr>
          <w:lang w:val="en-AU"/>
        </w:rPr>
        <w:t> under clause </w:t>
      </w:r>
      <w:hyperlink r:id="rId679" w:anchor="JD_485211" w:history="1">
        <w:r w:rsidRPr="00FD0E30">
          <w:rPr>
            <w:rStyle w:val="Hyperlink"/>
            <w:lang w:val="en-AU"/>
          </w:rPr>
          <w:t>485.221</w:t>
        </w:r>
      </w:hyperlink>
      <w:r w:rsidRPr="00FD0E30">
        <w:rPr>
          <w:lang w:val="en-AU"/>
        </w:rPr>
        <w:t> or </w:t>
      </w:r>
      <w:hyperlink r:id="rId680" w:anchor="JD_4852311b" w:history="1">
        <w:r w:rsidRPr="00FD0E30">
          <w:rPr>
            <w:rStyle w:val="Hyperlink"/>
            <w:lang w:val="en-AU"/>
          </w:rPr>
          <w:t>485.231(1B)</w:t>
        </w:r>
      </w:hyperlink>
      <w:r w:rsidRPr="00FD0E30">
        <w:rPr>
          <w:lang w:val="en-AU"/>
        </w:rPr>
        <w:t>.</w:t>
      </w:r>
    </w:p>
    <w:p w14:paraId="0C5FC1A4" w14:textId="77777777" w:rsidR="00FD0E30" w:rsidRPr="00FD0E30" w:rsidRDefault="00FD0E30" w:rsidP="00FD0E30">
      <w:pPr>
        <w:rPr>
          <w:lang w:val="en-AU"/>
        </w:rPr>
      </w:pPr>
      <w:r w:rsidRPr="00FD0E30">
        <w:rPr>
          <w:lang w:val="en-AU"/>
        </w:rPr>
        <w:t>If applicants intend to use multiple courses to meet the Subclass 485 visa study requirement, each course must have ‘resulted’ in an associate degree, degree, diploma or trade qualification being awarded.</w:t>
      </w:r>
    </w:p>
    <w:p w14:paraId="50945691" w14:textId="77777777" w:rsidR="00FD0E30" w:rsidRPr="00FD0E30" w:rsidRDefault="00FD0E30" w:rsidP="00FD0E30">
      <w:pPr>
        <w:rPr>
          <w:lang w:val="en-AU"/>
        </w:rPr>
      </w:pPr>
      <w:r w:rsidRPr="00FD0E30">
        <w:rPr>
          <w:lang w:val="en-AU"/>
        </w:rPr>
        <w:t>A pre-requisite qualification is not accepted unless packaged with the associate degree, degree, diploma or trade qualification. English language proficiency courses or enabling programs cannot be used to meet the Temporary Graduate visa study requirement.</w:t>
      </w:r>
    </w:p>
    <w:p w14:paraId="65C9D609" w14:textId="77777777" w:rsidR="00FD0E30" w:rsidRPr="00FD0E30" w:rsidRDefault="00FD0E30" w:rsidP="00FD0E30">
      <w:pPr>
        <w:rPr>
          <w:lang w:val="en-AU"/>
        </w:rPr>
      </w:pPr>
      <w:r w:rsidRPr="00FD0E30">
        <w:rPr>
          <w:lang w:val="en-AU"/>
        </w:rPr>
        <w:t>For example, an applicant who has completed in Australia:</w:t>
      </w:r>
    </w:p>
    <w:p w14:paraId="0B24FD8D" w14:textId="77777777" w:rsidR="00FD0E30" w:rsidRPr="00FD0E30" w:rsidRDefault="00FD0E30" w:rsidP="00FD0E30">
      <w:pPr>
        <w:numPr>
          <w:ilvl w:val="0"/>
          <w:numId w:val="68"/>
        </w:numPr>
        <w:rPr>
          <w:lang w:val="en-AU"/>
        </w:rPr>
      </w:pPr>
      <w:r w:rsidRPr="00FD0E30">
        <w:rPr>
          <w:lang w:val="en-AU"/>
        </w:rPr>
        <w:t>a Certificate II in any discipline; or</w:t>
      </w:r>
    </w:p>
    <w:p w14:paraId="251FBB61" w14:textId="77777777" w:rsidR="00FD0E30" w:rsidRPr="00FD0E30" w:rsidRDefault="00FD0E30" w:rsidP="00FD0E30">
      <w:pPr>
        <w:numPr>
          <w:ilvl w:val="0"/>
          <w:numId w:val="68"/>
        </w:numPr>
        <w:rPr>
          <w:lang w:val="en-AU"/>
        </w:rPr>
      </w:pPr>
      <w:r w:rsidRPr="00FD0E30">
        <w:rPr>
          <w:lang w:val="en-AU"/>
        </w:rPr>
        <w:t>a Certificate III or IV in a discipline other than a trade (for example, a Certificate IV in Business Management); or</w:t>
      </w:r>
    </w:p>
    <w:p w14:paraId="4D6431B5" w14:textId="77777777" w:rsidR="00FD0E30" w:rsidRPr="00FD0E30" w:rsidRDefault="00FD0E30" w:rsidP="00FD0E30">
      <w:pPr>
        <w:numPr>
          <w:ilvl w:val="0"/>
          <w:numId w:val="68"/>
        </w:numPr>
        <w:rPr>
          <w:lang w:val="en-AU"/>
        </w:rPr>
      </w:pPr>
      <w:r w:rsidRPr="00FD0E30">
        <w:rPr>
          <w:lang w:val="en-AU"/>
        </w:rPr>
        <w:t>a graduate certificate;</w:t>
      </w:r>
    </w:p>
    <w:p w14:paraId="17D3D2CF" w14:textId="77777777" w:rsidR="00FD0E30" w:rsidRPr="00FD0E30" w:rsidRDefault="00FD0E30" w:rsidP="00FD0E30">
      <w:pPr>
        <w:rPr>
          <w:lang w:val="en-AU"/>
        </w:rPr>
      </w:pPr>
      <w:r w:rsidRPr="00FD0E30">
        <w:rPr>
          <w:u w:val="single"/>
          <w:lang w:val="en-AU"/>
        </w:rPr>
        <w:t>cannot use these qualifications on their own</w:t>
      </w:r>
      <w:r w:rsidRPr="00FD0E30">
        <w:rPr>
          <w:lang w:val="en-AU"/>
        </w:rPr>
        <w:t> (unless they are a trade qualification) to meet the criteria in clause 485.221 or subclause 485.231(1B), because a Certificate level qualifications do not meet the definition of “degree” or “diploma” in subregulation </w:t>
      </w:r>
      <w:hyperlink r:id="rId681" w:anchor="JD_226AC40641" w:history="1">
        <w:r w:rsidRPr="00FD0E30">
          <w:rPr>
            <w:rStyle w:val="Hyperlink"/>
            <w:lang w:val="en-AU"/>
          </w:rPr>
          <w:t>2.26AC(6)</w:t>
        </w:r>
      </w:hyperlink>
      <w:r w:rsidRPr="00FD0E30">
        <w:rPr>
          <w:lang w:val="en-AU"/>
        </w:rPr>
        <w:t> and clause </w:t>
      </w:r>
      <w:hyperlink r:id="rId682" w:anchor="JD_485111" w:history="1">
        <w:r w:rsidRPr="00FD0E30">
          <w:rPr>
            <w:rStyle w:val="Hyperlink"/>
            <w:lang w:val="en-AU"/>
          </w:rPr>
          <w:t>485.111</w:t>
        </w:r>
      </w:hyperlink>
      <w:r w:rsidRPr="00FD0E30">
        <w:rPr>
          <w:lang w:val="en-AU"/>
        </w:rPr>
        <w:t>. (The list above is illustrative, not exhaustive.)</w:t>
      </w:r>
    </w:p>
    <w:p w14:paraId="344B11D0" w14:textId="77777777" w:rsidR="00FD0E30" w:rsidRPr="00FD0E30" w:rsidRDefault="00FD0E30" w:rsidP="00FD0E30">
      <w:pPr>
        <w:rPr>
          <w:b/>
          <w:bCs/>
          <w:lang w:val="en-AU"/>
        </w:rPr>
      </w:pPr>
      <w:bookmarkStart w:id="120" w:name="ql-temp48"/>
      <w:bookmarkEnd w:id="120"/>
      <w:r w:rsidRPr="00FD0E30">
        <w:rPr>
          <w:b/>
          <w:bCs/>
          <w:lang w:val="en-AU"/>
        </w:rPr>
        <w:t>1.1.1. Credited courses</w:t>
      </w:r>
    </w:p>
    <w:p w14:paraId="3EF71E65" w14:textId="77777777" w:rsidR="00FD0E30" w:rsidRPr="00FD0E30" w:rsidRDefault="00FD0E30" w:rsidP="00FD0E30">
      <w:pPr>
        <w:rPr>
          <w:lang w:val="en-AU"/>
        </w:rPr>
      </w:pPr>
      <w:r w:rsidRPr="00FD0E30">
        <w:rPr>
          <w:lang w:val="en-AU"/>
        </w:rPr>
        <w:lastRenderedPageBreak/>
        <w:t>Credit for prior learning may reduce the study required to meet the Subclass 485 visa study requirement. However, the same credits cannot be used to satisfy the requirements of more than one qualification.</w:t>
      </w:r>
    </w:p>
    <w:p w14:paraId="2955ED9F" w14:textId="77777777" w:rsidR="00FD0E30" w:rsidRPr="00FD0E30" w:rsidRDefault="00FD0E30" w:rsidP="00FD0E30">
      <w:pPr>
        <w:rPr>
          <w:lang w:val="en-AU"/>
        </w:rPr>
      </w:pPr>
      <w:r w:rsidRPr="00FD0E30">
        <w:rPr>
          <w:lang w:val="en-AU"/>
        </w:rPr>
        <w:t>Credits do not directly count towards meeting the Subclass 485 visa study requirement if they were awarded for study undertaken overseas.</w:t>
      </w:r>
    </w:p>
    <w:p w14:paraId="6089B9F0" w14:textId="77777777" w:rsidR="00FD0E30" w:rsidRPr="00FD0E30" w:rsidRDefault="00FD0E30" w:rsidP="00FD0E30">
      <w:pPr>
        <w:numPr>
          <w:ilvl w:val="0"/>
          <w:numId w:val="69"/>
        </w:numPr>
        <w:rPr>
          <w:lang w:val="en-AU"/>
        </w:rPr>
      </w:pPr>
      <w:r w:rsidRPr="00FD0E30">
        <w:rPr>
          <w:lang w:val="en-AU"/>
        </w:rPr>
        <w:t>Overseas study may be considered RPL by an education provider for the award of a qualification; however, the time studied this will not count towards the required time studied in Australia, as it was not undertaken within Australia.</w:t>
      </w:r>
    </w:p>
    <w:p w14:paraId="1EAF097A" w14:textId="77777777" w:rsidR="00FD0E30" w:rsidRPr="00FD0E30" w:rsidRDefault="00FD0E30" w:rsidP="00FD0E30">
      <w:pPr>
        <w:rPr>
          <w:lang w:val="en-AU"/>
        </w:rPr>
      </w:pPr>
      <w:r w:rsidRPr="00FD0E30">
        <w:rPr>
          <w:lang w:val="en-AU"/>
        </w:rPr>
        <w:t>Credits for non-award courses do not directly count towards meeting the Subclass 485 visa study requirement, but may be considered RPL by an education provider. See section ‘</w:t>
      </w:r>
      <w:hyperlink r:id="rId683" w:anchor="1_7_2" w:history="1">
        <w:r w:rsidRPr="00FD0E30">
          <w:rPr>
            <w:rStyle w:val="Hyperlink"/>
            <w:lang w:val="en-AU"/>
          </w:rPr>
          <w:t>1.7.2 Recognised Prior Learning (RPL)</w:t>
        </w:r>
      </w:hyperlink>
      <w:r w:rsidRPr="00FD0E30">
        <w:rPr>
          <w:lang w:val="en-AU"/>
        </w:rPr>
        <w:t>’ for further information.</w:t>
      </w:r>
    </w:p>
    <w:p w14:paraId="3C0B4644" w14:textId="77777777" w:rsidR="00FD0E30" w:rsidRPr="00FD0E30" w:rsidRDefault="00FD0E30" w:rsidP="00FD0E30">
      <w:pPr>
        <w:rPr>
          <w:lang w:val="en-AU"/>
        </w:rPr>
      </w:pPr>
      <w:r w:rsidRPr="00FD0E30">
        <w:rPr>
          <w:lang w:val="en-AU"/>
        </w:rPr>
        <w:t>The academic transcript should show how credits from prior learning contribute to a qualification for these credits to be counted towards meeting the Subclass 485 visa study requirement. This leaves no doubt that the credits are part of the award of the qualification.</w:t>
      </w:r>
    </w:p>
    <w:p w14:paraId="17937A58" w14:textId="77777777" w:rsidR="00FD0E30" w:rsidRPr="00FD0E30" w:rsidRDefault="00FD0E30" w:rsidP="00FD0E30">
      <w:pPr>
        <w:rPr>
          <w:lang w:val="en-AU"/>
        </w:rPr>
      </w:pPr>
      <w:r w:rsidRPr="00FD0E30">
        <w:rPr>
          <w:lang w:val="en-AU"/>
        </w:rPr>
        <w:t>See section </w:t>
      </w:r>
      <w:hyperlink r:id="rId684" w:anchor="AA4" w:history="1">
        <w:r w:rsidRPr="00FD0E30">
          <w:rPr>
            <w:rStyle w:val="Hyperlink"/>
            <w:lang w:val="en-AU"/>
          </w:rPr>
          <w:t>1.4 ‘May meet requirement as a result of more than one course’</w:t>
        </w:r>
      </w:hyperlink>
      <w:r w:rsidRPr="00FD0E30">
        <w:rPr>
          <w:lang w:val="en-AU"/>
        </w:rPr>
        <w:t> for further information.</w:t>
      </w:r>
    </w:p>
    <w:p w14:paraId="0FC93B11" w14:textId="77777777" w:rsidR="00FD0E30" w:rsidRPr="00FD0E30" w:rsidRDefault="00FD0E30" w:rsidP="00FD0E30">
      <w:pPr>
        <w:rPr>
          <w:b/>
          <w:bCs/>
          <w:lang w:val="en-AU"/>
        </w:rPr>
      </w:pPr>
      <w:bookmarkStart w:id="121" w:name="AA3_3"/>
      <w:bookmarkStart w:id="122" w:name="ql-temp49"/>
      <w:bookmarkEnd w:id="121"/>
      <w:bookmarkEnd w:id="122"/>
      <w:r w:rsidRPr="00FD0E30">
        <w:rPr>
          <w:b/>
          <w:bCs/>
          <w:lang w:val="en-AU"/>
        </w:rPr>
        <w:t>1.3.3. Packaged courses</w:t>
      </w:r>
    </w:p>
    <w:p w14:paraId="35EBBE63" w14:textId="77777777" w:rsidR="00FD0E30" w:rsidRPr="00FD0E30" w:rsidRDefault="00FD0E30" w:rsidP="00FD0E30">
      <w:pPr>
        <w:rPr>
          <w:lang w:val="en-AU"/>
        </w:rPr>
      </w:pPr>
      <w:r w:rsidRPr="00FD0E30">
        <w:rPr>
          <w:lang w:val="en-AU"/>
        </w:rPr>
        <w:t>Some education providers offer what is described as ‘packaged (or nested)’ programs of study. For the Post-Vocational Education Work stream, these are modular programs that each result in the award of a certification that themselves may not be associate degrees, diplomas or trade qualifications as defined under subregulation </w:t>
      </w:r>
      <w:hyperlink r:id="rId685" w:anchor="JD_226AC40641" w:history="1">
        <w:r w:rsidRPr="00FD0E30">
          <w:rPr>
            <w:rStyle w:val="Hyperlink"/>
            <w:lang w:val="en-AU"/>
          </w:rPr>
          <w:t>2.26AC(6)</w:t>
        </w:r>
      </w:hyperlink>
      <w:r w:rsidRPr="00FD0E30">
        <w:rPr>
          <w:lang w:val="en-AU"/>
        </w:rPr>
        <w:t> and clause </w:t>
      </w:r>
      <w:hyperlink r:id="rId686" w:anchor="JD_485211" w:history="1">
        <w:r w:rsidRPr="00FD0E30">
          <w:rPr>
            <w:rStyle w:val="Hyperlink"/>
            <w:lang w:val="en-AU"/>
          </w:rPr>
          <w:t>485.211</w:t>
        </w:r>
      </w:hyperlink>
      <w:r w:rsidRPr="00FD0E30">
        <w:rPr>
          <w:lang w:val="en-AU"/>
        </w:rPr>
        <w:t>, but which result, at the completion of a series of modules, in an associate degree, diploma or trade qualification.</w:t>
      </w:r>
    </w:p>
    <w:p w14:paraId="2FF3B32F" w14:textId="77777777" w:rsidR="00FD0E30" w:rsidRPr="00FD0E30" w:rsidRDefault="00FD0E30" w:rsidP="00FD0E30">
      <w:pPr>
        <w:rPr>
          <w:lang w:val="en-AU"/>
        </w:rPr>
      </w:pPr>
      <w:r w:rsidRPr="00FD0E30">
        <w:rPr>
          <w:lang w:val="en-AU"/>
        </w:rPr>
        <w:t>For the Post-Higher Education Work stream, packages are where an education provider groups together a series of courses, which may result in one or more degrees to satisfy clause </w:t>
      </w:r>
      <w:hyperlink r:id="rId687" w:anchor="JD_485231" w:history="1">
        <w:r w:rsidRPr="00FD0E30">
          <w:rPr>
            <w:rStyle w:val="Hyperlink"/>
            <w:lang w:val="en-AU"/>
          </w:rPr>
          <w:t>485.231(1B)</w:t>
        </w:r>
      </w:hyperlink>
      <w:r w:rsidRPr="00FD0E30">
        <w:rPr>
          <w:lang w:val="en-AU"/>
        </w:rPr>
        <w:t>.</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9010"/>
      </w:tblGrid>
      <w:tr w:rsidR="00FD0E30" w:rsidRPr="00FD0E30" w14:paraId="3953C1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32DD609" w14:textId="77777777" w:rsidR="00FD0E30" w:rsidRPr="00FD0E30" w:rsidRDefault="00FD0E30" w:rsidP="00FD0E30">
            <w:pPr>
              <w:rPr>
                <w:lang w:val="en-AU"/>
              </w:rPr>
            </w:pPr>
            <w:r w:rsidRPr="00FD0E30">
              <w:rPr>
                <w:b/>
                <w:bCs/>
                <w:lang w:val="en-AU"/>
              </w:rPr>
              <w:t>Example 1:</w:t>
            </w:r>
            <w:r w:rsidRPr="00FD0E30">
              <w:rPr>
                <w:lang w:val="en-AU"/>
              </w:rPr>
              <w:t> The applicant completes four separate but modular qualifications, each 6 months in duration. After completion of the first, second and third modules the applicant is awarded a Certificate II, Certificate III, and Certificate IV respectively, and after the fourth module the applicant is awarded Diploma X. They can only meet the Subclass </w:t>
            </w:r>
            <w:hyperlink r:id="rId688" w:history="1">
              <w:r w:rsidRPr="00FD0E30">
                <w:rPr>
                  <w:rStyle w:val="Hyperlink"/>
                  <w:lang w:val="en-AU"/>
                </w:rPr>
                <w:t>485</w:t>
              </w:r>
            </w:hyperlink>
            <w:r w:rsidRPr="00FD0E30">
              <w:rPr>
                <w:lang w:val="en-AU"/>
              </w:rPr>
              <w:t> visa study requirement under clause </w:t>
            </w:r>
            <w:hyperlink r:id="rId689" w:anchor="JD_485221" w:history="1">
              <w:r w:rsidRPr="00FD0E30">
                <w:rPr>
                  <w:rStyle w:val="Hyperlink"/>
                  <w:lang w:val="en-AU"/>
                </w:rPr>
                <w:t>485.221</w:t>
              </w:r>
            </w:hyperlink>
            <w:r w:rsidRPr="00FD0E30">
              <w:rPr>
                <w:lang w:val="en-AU"/>
              </w:rPr>
              <w:t> once they have satisfactorily completed the fourth module.</w:t>
            </w:r>
          </w:p>
          <w:p w14:paraId="0078E772" w14:textId="77777777" w:rsidR="00FD0E30" w:rsidRPr="00FD0E30" w:rsidRDefault="00FD0E30" w:rsidP="00FD0E30">
            <w:pPr>
              <w:rPr>
                <w:lang w:val="en-AU"/>
              </w:rPr>
            </w:pPr>
            <w:r w:rsidRPr="00FD0E30">
              <w:rPr>
                <w:b/>
                <w:bCs/>
                <w:lang w:val="en-AU"/>
              </w:rPr>
              <w:t>Example 2:</w:t>
            </w:r>
            <w:r w:rsidRPr="00FD0E30">
              <w:rPr>
                <w:lang w:val="en-AU"/>
              </w:rPr>
              <w:t xml:space="preserve"> The applicant completes three separate qualifications as part of a vocational hospitality package - a Certificate III in Commercial Cookery of 40 weeks, </w:t>
            </w:r>
            <w:r w:rsidRPr="00FD0E30">
              <w:rPr>
                <w:lang w:val="en-AU"/>
              </w:rPr>
              <w:lastRenderedPageBreak/>
              <w:t>followed by a Certificate IV in Commercial Cookery of another 40 weeks and finished with a Diploma of Hospitality Management of 20 weeks. This would be an acceptable combination of courses as it demonstrates a natural progression and meets the minimum study period of at least two academic years or 92 weeks (see </w:t>
            </w:r>
            <w:hyperlink r:id="rId690" w:history="1">
              <w:r w:rsidRPr="00FD0E30">
                <w:rPr>
                  <w:rStyle w:val="Hyperlink"/>
                  <w:lang w:val="en-AU"/>
                </w:rPr>
                <w:t>LIN19/085</w:t>
              </w:r>
            </w:hyperlink>
            <w:r w:rsidRPr="00FD0E30">
              <w:rPr>
                <w:lang w:val="en-AU"/>
              </w:rPr>
              <w:t>, made for the purposes of regulation 1.03, which defines 1 </w:t>
            </w:r>
            <w:hyperlink r:id="rId691" w:anchor="%20JD_103-academicyear" w:history="1">
              <w:r w:rsidRPr="00FD0E30">
                <w:rPr>
                  <w:rStyle w:val="Hyperlink"/>
                  <w:lang w:val="en-AU"/>
                </w:rPr>
                <w:t>academic year </w:t>
              </w:r>
            </w:hyperlink>
            <w:r w:rsidRPr="00FD0E30">
              <w:rPr>
                <w:lang w:val="en-AU"/>
              </w:rPr>
              <w:t>as at least 46 weeks).</w:t>
            </w:r>
          </w:p>
        </w:tc>
      </w:tr>
    </w:tbl>
    <w:p w14:paraId="5D342BF6" w14:textId="77777777" w:rsidR="00FD0E30" w:rsidRPr="00FD0E30" w:rsidRDefault="00FD0E30" w:rsidP="00FD0E30">
      <w:pPr>
        <w:rPr>
          <w:b/>
          <w:bCs/>
          <w:lang w:val="en-AU"/>
        </w:rPr>
      </w:pPr>
      <w:bookmarkStart w:id="123" w:name="AA3_4"/>
      <w:bookmarkStart w:id="124" w:name="ql-temp50"/>
      <w:bookmarkEnd w:id="123"/>
      <w:bookmarkEnd w:id="124"/>
      <w:r w:rsidRPr="00FD0E30">
        <w:rPr>
          <w:b/>
          <w:bCs/>
          <w:lang w:val="en-AU"/>
        </w:rPr>
        <w:lastRenderedPageBreak/>
        <w:t>1.3.4. Changing institutions</w:t>
      </w:r>
    </w:p>
    <w:p w14:paraId="35877275" w14:textId="77777777" w:rsidR="00FD0E30" w:rsidRPr="00FD0E30" w:rsidRDefault="00FD0E30" w:rsidP="00FD0E30">
      <w:pPr>
        <w:rPr>
          <w:lang w:val="en-AU"/>
        </w:rPr>
      </w:pPr>
      <w:r w:rsidRPr="00FD0E30">
        <w:rPr>
          <w:lang w:val="en-AU"/>
        </w:rPr>
        <w:t>All study that meets the requirements in clause </w:t>
      </w:r>
      <w:hyperlink r:id="rId692" w:anchor="JD_485221" w:history="1">
        <w:r w:rsidRPr="00FD0E30">
          <w:rPr>
            <w:rStyle w:val="Hyperlink"/>
            <w:lang w:val="en-AU"/>
          </w:rPr>
          <w:t>485.221</w:t>
        </w:r>
      </w:hyperlink>
      <w:r w:rsidRPr="00FD0E30">
        <w:rPr>
          <w:lang w:val="en-AU"/>
        </w:rPr>
        <w:t> or </w:t>
      </w:r>
      <w:hyperlink r:id="rId693" w:anchor="JD_485231" w:history="1">
        <w:r w:rsidRPr="00FD0E30">
          <w:rPr>
            <w:rStyle w:val="Hyperlink"/>
            <w:lang w:val="en-AU"/>
          </w:rPr>
          <w:t>485.231(1B)</w:t>
        </w:r>
      </w:hyperlink>
      <w:r w:rsidRPr="00FD0E30">
        <w:rPr>
          <w:lang w:val="en-AU"/>
        </w:rPr>
        <w:t> and results in the award of a associate degree, degree, diploma or trade qualification counts towards meeting the Subclass </w:t>
      </w:r>
      <w:hyperlink r:id="rId694" w:history="1">
        <w:r w:rsidRPr="00FD0E30">
          <w:rPr>
            <w:rStyle w:val="Hyperlink"/>
            <w:lang w:val="en-AU"/>
          </w:rPr>
          <w:t>485</w:t>
        </w:r>
      </w:hyperlink>
      <w:r w:rsidRPr="00FD0E30">
        <w:rPr>
          <w:lang w:val="en-AU"/>
        </w:rPr>
        <w:t> visa study requirement.</w:t>
      </w:r>
    </w:p>
    <w:p w14:paraId="283EB02C" w14:textId="77777777" w:rsidR="00FD0E30" w:rsidRPr="00FD0E30" w:rsidRDefault="00FD0E30" w:rsidP="00FD0E30">
      <w:pPr>
        <w:rPr>
          <w:lang w:val="en-AU"/>
        </w:rPr>
      </w:pPr>
      <w:r w:rsidRPr="00FD0E30">
        <w:rPr>
          <w:lang w:val="en-AU"/>
        </w:rPr>
        <w:t>This means that if an applicant in Australia:</w:t>
      </w:r>
    </w:p>
    <w:p w14:paraId="07F94E45" w14:textId="77777777" w:rsidR="00FD0E30" w:rsidRPr="00FD0E30" w:rsidRDefault="00FD0E30" w:rsidP="00FD0E30">
      <w:pPr>
        <w:numPr>
          <w:ilvl w:val="0"/>
          <w:numId w:val="70"/>
        </w:numPr>
        <w:rPr>
          <w:lang w:val="en-AU"/>
        </w:rPr>
      </w:pPr>
      <w:r w:rsidRPr="00FD0E30">
        <w:rPr>
          <w:lang w:val="en-AU"/>
        </w:rPr>
        <w:t>enrolled in a Certificate IV with one provider; and</w:t>
      </w:r>
    </w:p>
    <w:p w14:paraId="023C6F15" w14:textId="77777777" w:rsidR="00FD0E30" w:rsidRPr="00FD0E30" w:rsidRDefault="00FD0E30" w:rsidP="00FD0E30">
      <w:pPr>
        <w:numPr>
          <w:ilvl w:val="0"/>
          <w:numId w:val="70"/>
        </w:numPr>
        <w:rPr>
          <w:lang w:val="en-AU"/>
        </w:rPr>
      </w:pPr>
      <w:r w:rsidRPr="00FD0E30">
        <w:rPr>
          <w:lang w:val="en-AU"/>
        </w:rPr>
        <w:t>after six months relocated and completed their Certificate IV with another provider who gave them credit for their original 6 months of study:</w:t>
      </w:r>
    </w:p>
    <w:p w14:paraId="637E2D14" w14:textId="77777777" w:rsidR="00FD0E30" w:rsidRPr="00FD0E30" w:rsidRDefault="00FD0E30" w:rsidP="00FD0E30">
      <w:pPr>
        <w:rPr>
          <w:lang w:val="en-AU"/>
        </w:rPr>
      </w:pPr>
      <w:r w:rsidRPr="00FD0E30">
        <w:rPr>
          <w:lang w:val="en-AU"/>
        </w:rPr>
        <w:t>the study undertaken with both providers count towards meeting the Subclass 485 study requirement:</w:t>
      </w:r>
    </w:p>
    <w:p w14:paraId="7A9437CC" w14:textId="77777777" w:rsidR="00FD0E30" w:rsidRPr="00FD0E30" w:rsidRDefault="00FD0E30" w:rsidP="00FD0E30">
      <w:pPr>
        <w:numPr>
          <w:ilvl w:val="0"/>
          <w:numId w:val="71"/>
        </w:numPr>
        <w:rPr>
          <w:lang w:val="en-AU"/>
        </w:rPr>
      </w:pPr>
      <w:r w:rsidRPr="00FD0E30">
        <w:rPr>
          <w:lang w:val="en-AU"/>
        </w:rPr>
        <w:t>the time taken to study those units with the first provider for which credits are received from the second provider can be counted towards the 16-month requirement (per paragraph </w:t>
      </w:r>
      <w:hyperlink r:id="rId695" w:anchor="JD_485221" w:history="1">
        <w:r w:rsidRPr="00FD0E30">
          <w:rPr>
            <w:rStyle w:val="Hyperlink"/>
            <w:lang w:val="en-AU"/>
          </w:rPr>
          <w:t>485.221(b)</w:t>
        </w:r>
      </w:hyperlink>
      <w:r w:rsidRPr="00FD0E30">
        <w:rPr>
          <w:lang w:val="en-AU"/>
        </w:rPr>
        <w:t> or </w:t>
      </w:r>
      <w:hyperlink r:id="rId696" w:anchor="JD_4852311b" w:history="1">
        <w:r w:rsidRPr="00FD0E30">
          <w:rPr>
            <w:rStyle w:val="Hyperlink"/>
            <w:lang w:val="en-AU"/>
          </w:rPr>
          <w:t>485.231(1B)(b)</w:t>
        </w:r>
      </w:hyperlink>
      <w:r w:rsidRPr="00FD0E30">
        <w:rPr>
          <w:lang w:val="en-AU"/>
        </w:rPr>
        <w:t>):</w:t>
      </w:r>
    </w:p>
    <w:p w14:paraId="232D94A8" w14:textId="77777777" w:rsidR="00FD0E30" w:rsidRPr="00FD0E30" w:rsidRDefault="00FD0E30" w:rsidP="00FD0E30">
      <w:pPr>
        <w:numPr>
          <w:ilvl w:val="0"/>
          <w:numId w:val="71"/>
        </w:numPr>
        <w:rPr>
          <w:lang w:val="en-AU"/>
        </w:rPr>
      </w:pPr>
      <w:r w:rsidRPr="00FD0E30">
        <w:rPr>
          <w:lang w:val="en-AU"/>
        </w:rPr>
        <w:t>the time taken to study those units with the second provider can also be counted towards the 16-month requirement (per paragraph </w:t>
      </w:r>
      <w:hyperlink r:id="rId697" w:anchor="JD_485221" w:history="1">
        <w:r w:rsidRPr="00FD0E30">
          <w:rPr>
            <w:rStyle w:val="Hyperlink"/>
            <w:lang w:val="en-AU"/>
          </w:rPr>
          <w:t>485.221(b)</w:t>
        </w:r>
      </w:hyperlink>
      <w:r w:rsidRPr="00FD0E30">
        <w:rPr>
          <w:lang w:val="en-AU"/>
        </w:rPr>
        <w:t> or </w:t>
      </w:r>
      <w:hyperlink r:id="rId698" w:anchor="JD_4852311b" w:history="1">
        <w:r w:rsidRPr="00FD0E30">
          <w:rPr>
            <w:rStyle w:val="Hyperlink"/>
            <w:lang w:val="en-AU"/>
          </w:rPr>
          <w:t>485.231(1B)(b)</w:t>
        </w:r>
      </w:hyperlink>
      <w:r w:rsidRPr="00FD0E30">
        <w:rPr>
          <w:lang w:val="en-AU"/>
        </w:rPr>
        <w:t>):</w:t>
      </w:r>
    </w:p>
    <w:p w14:paraId="26ACBB23" w14:textId="77777777" w:rsidR="00FD0E30" w:rsidRPr="00FD0E30" w:rsidRDefault="00FD0E30" w:rsidP="00FD0E30">
      <w:pPr>
        <w:numPr>
          <w:ilvl w:val="0"/>
          <w:numId w:val="71"/>
        </w:numPr>
        <w:rPr>
          <w:lang w:val="en-AU"/>
        </w:rPr>
      </w:pPr>
      <w:r w:rsidRPr="00FD0E30">
        <w:rPr>
          <w:lang w:val="en-AU"/>
        </w:rPr>
        <w:t>the CRICOS registered duration of those units for which credit is granted is counted towards the two academic years study requirement in proportion to the registered duration of the course with CRICOS.</w:t>
      </w:r>
    </w:p>
    <w:p w14:paraId="4B93F9D7" w14:textId="77777777" w:rsidR="00FD0E30" w:rsidRPr="00FD0E30" w:rsidRDefault="00FD0E30" w:rsidP="00FD0E30">
      <w:pPr>
        <w:rPr>
          <w:b/>
          <w:bCs/>
          <w:lang w:val="en-AU"/>
        </w:rPr>
      </w:pPr>
      <w:bookmarkStart w:id="125" w:name="AA4"/>
      <w:bookmarkEnd w:id="125"/>
      <w:r w:rsidRPr="00FD0E30">
        <w:rPr>
          <w:b/>
          <w:bCs/>
          <w:lang w:val="en-AU"/>
        </w:rPr>
        <w:t>1.4. May meet requirement as a result of more than one course</w:t>
      </w:r>
    </w:p>
    <w:p w14:paraId="06E49BEE" w14:textId="77777777" w:rsidR="00FD0E30" w:rsidRPr="00FD0E30" w:rsidRDefault="00FD0E30" w:rsidP="00FD0E30">
      <w:pPr>
        <w:rPr>
          <w:b/>
          <w:bCs/>
          <w:lang w:val="en-AU"/>
        </w:rPr>
      </w:pPr>
      <w:bookmarkStart w:id="126" w:name="AA4_1"/>
      <w:bookmarkStart w:id="127" w:name="ql-temp51"/>
      <w:bookmarkEnd w:id="126"/>
      <w:bookmarkEnd w:id="127"/>
      <w:r w:rsidRPr="00FD0E30">
        <w:rPr>
          <w:b/>
          <w:bCs/>
          <w:lang w:val="en-AU"/>
        </w:rPr>
        <w:t>1.4.1 More than one course</w:t>
      </w:r>
    </w:p>
    <w:p w14:paraId="0B3E9F61" w14:textId="77777777" w:rsidR="00FD0E30" w:rsidRPr="00FD0E30" w:rsidRDefault="00FD0E30" w:rsidP="00FD0E30">
      <w:pPr>
        <w:rPr>
          <w:lang w:val="en-AU"/>
        </w:rPr>
      </w:pPr>
      <w:r w:rsidRPr="00FD0E30">
        <w:rPr>
          <w:lang w:val="en-AU"/>
        </w:rPr>
        <w:t>The Subclass </w:t>
      </w:r>
      <w:hyperlink r:id="rId699" w:history="1">
        <w:r w:rsidRPr="00FD0E30">
          <w:rPr>
            <w:rStyle w:val="Hyperlink"/>
            <w:lang w:val="en-AU"/>
          </w:rPr>
          <w:t>485</w:t>
        </w:r>
      </w:hyperlink>
      <w:r w:rsidRPr="00FD0E30">
        <w:rPr>
          <w:lang w:val="en-AU"/>
        </w:rPr>
        <w:t> visa study requirement under clause </w:t>
      </w:r>
      <w:hyperlink r:id="rId700" w:anchor="JD_485221" w:history="1">
        <w:r w:rsidRPr="00FD0E30">
          <w:rPr>
            <w:rStyle w:val="Hyperlink"/>
            <w:lang w:val="en-AU"/>
          </w:rPr>
          <w:t>485.221</w:t>
        </w:r>
      </w:hyperlink>
      <w:r w:rsidRPr="00FD0E30">
        <w:rPr>
          <w:lang w:val="en-AU"/>
        </w:rPr>
        <w:t> or </w:t>
      </w:r>
      <w:hyperlink r:id="rId701" w:anchor="JD_4852311b" w:history="1">
        <w:r w:rsidRPr="00FD0E30">
          <w:rPr>
            <w:rStyle w:val="Hyperlink"/>
            <w:lang w:val="en-AU"/>
          </w:rPr>
          <w:t>485.231(1B)</w:t>
        </w:r>
      </w:hyperlink>
      <w:r w:rsidRPr="00FD0E30">
        <w:rPr>
          <w:lang w:val="en-AU"/>
        </w:rPr>
        <w:t> does not require applicants to have completed a single course of study of two academic years duration. Applicants may complete more than one associate degree, degree, diploma or trade qualification to meet the Subclass 485 visa study requirement.</w:t>
      </w:r>
    </w:p>
    <w:p w14:paraId="7C74FC44" w14:textId="77777777" w:rsidR="00FD0E30" w:rsidRPr="00FD0E30" w:rsidRDefault="00FD0E30" w:rsidP="00FD0E30">
      <w:pPr>
        <w:rPr>
          <w:lang w:val="en-AU"/>
        </w:rPr>
      </w:pPr>
      <w:r w:rsidRPr="00FD0E30">
        <w:rPr>
          <w:lang w:val="en-AU"/>
        </w:rPr>
        <w:t>For the Subclass 485 visa in the Post-Vocational Education Work stream, </w:t>
      </w:r>
      <w:r w:rsidRPr="00FD0E30">
        <w:rPr>
          <w:b/>
          <w:bCs/>
          <w:lang w:val="en-AU"/>
        </w:rPr>
        <w:t>each</w:t>
      </w:r>
      <w:r w:rsidRPr="00FD0E30">
        <w:rPr>
          <w:lang w:val="en-AU"/>
        </w:rPr>
        <w:t xml:space="preserve"> associate degree, diploma, or trade qualification used to satisfy the Subclass 485 visa study requirement must be closely related to the applicant’s nominated skilled occupation. When weighing up whether a qualification is closely </w:t>
      </w:r>
      <w:r w:rsidRPr="00FD0E30">
        <w:rPr>
          <w:lang w:val="en-AU"/>
        </w:rPr>
        <w:lastRenderedPageBreak/>
        <w:t>related to a nominated occupation, officers must not confine themselves to looking at entry-level tasks; whole of career opportunities must be considered. For example, studying a Diploma or Advanced Diploma of Hospitality Management (following completion of a Certificate IV in Commercial Cookery) may be appropriate for persons aspiring to work as a Chef at management level.</w:t>
      </w:r>
    </w:p>
    <w:p w14:paraId="2EFEA71A" w14:textId="77777777" w:rsidR="00FD0E30" w:rsidRPr="00FD0E30" w:rsidRDefault="00FD0E30" w:rsidP="00FD0E30">
      <w:pPr>
        <w:rPr>
          <w:lang w:val="en-AU"/>
        </w:rPr>
      </w:pPr>
      <w:r w:rsidRPr="00FD0E30">
        <w:rPr>
          <w:lang w:val="en-AU"/>
        </w:rPr>
        <w:t>When using multiple courses to meet the Subclass 485 visa study requirement, the commencement of each subsequent course should generally occur in the same or following academic year. Other breaks between studies must be approved by the education provider delivering the course/s. An example of this is an approved deferment by the education provider due to compassionate and compelling reasons.</w:t>
      </w:r>
    </w:p>
    <w:p w14:paraId="7A5D6795" w14:textId="77777777" w:rsidR="00FD0E30" w:rsidRPr="00FD0E30" w:rsidRDefault="00FD0E30" w:rsidP="00FD0E30">
      <w:pPr>
        <w:rPr>
          <w:b/>
          <w:bCs/>
          <w:lang w:val="en-AU"/>
        </w:rPr>
      </w:pPr>
      <w:bookmarkStart w:id="128" w:name="AA4_2"/>
      <w:bookmarkStart w:id="129" w:name="ql-temp52"/>
      <w:bookmarkEnd w:id="128"/>
      <w:bookmarkEnd w:id="129"/>
      <w:r w:rsidRPr="00FD0E30">
        <w:rPr>
          <w:b/>
          <w:bCs/>
          <w:lang w:val="en-AU"/>
        </w:rPr>
        <w:t> 1.4.2. If qualifications overlap, cannot count periods of study more than once</w:t>
      </w:r>
    </w:p>
    <w:p w14:paraId="6C5BC8D8" w14:textId="77777777" w:rsidR="00FD0E30" w:rsidRPr="00FD0E30" w:rsidRDefault="00FD0E30" w:rsidP="00FD0E30">
      <w:pPr>
        <w:rPr>
          <w:lang w:val="en-AU"/>
        </w:rPr>
      </w:pPr>
      <w:r w:rsidRPr="00FD0E30">
        <w:rPr>
          <w:lang w:val="en-AU"/>
        </w:rPr>
        <w:t>For paragraphs 485.221(b) and (c) or </w:t>
      </w:r>
      <w:hyperlink r:id="rId702" w:anchor="JD_4852311b" w:history="1">
        <w:r w:rsidRPr="00FD0E30">
          <w:rPr>
            <w:rStyle w:val="Hyperlink"/>
            <w:lang w:val="en-AU"/>
          </w:rPr>
          <w:t>485.231(1B)(b)</w:t>
        </w:r>
      </w:hyperlink>
      <w:r w:rsidRPr="00FD0E30">
        <w:rPr>
          <w:lang w:val="en-AU"/>
        </w:rPr>
        <w:t> and </w:t>
      </w:r>
      <w:hyperlink r:id="rId703" w:anchor="JD_4852311b" w:history="1">
        <w:r w:rsidRPr="00FD0E30">
          <w:rPr>
            <w:rStyle w:val="Hyperlink"/>
            <w:lang w:val="en-AU"/>
          </w:rPr>
          <w:t>(c)</w:t>
        </w:r>
      </w:hyperlink>
      <w:r w:rsidRPr="00FD0E30">
        <w:rPr>
          <w:lang w:val="en-AU"/>
        </w:rPr>
        <w:t>, applicants may complete multiple courses at the same time, but the period of study can only be counted once toward meeting the 16-month requirement, even if the study contributes to the award of one or more qualification.</w:t>
      </w:r>
    </w:p>
    <w:p w14:paraId="18350147" w14:textId="77777777" w:rsidR="00FD0E30" w:rsidRPr="00FD0E30" w:rsidRDefault="00FD0E30" w:rsidP="00FD0E30">
      <w:pPr>
        <w:rPr>
          <w:lang w:val="en-AU"/>
        </w:rPr>
      </w:pPr>
      <w:r w:rsidRPr="00FD0E30">
        <w:rPr>
          <w:lang w:val="en-AU"/>
        </w:rPr>
        <w:t>It is the applicant’s responsibility to provide evidence of the time taken to study their qualification(s).</w:t>
      </w:r>
    </w:p>
    <w:p w14:paraId="447ECF8B" w14:textId="77777777" w:rsidR="00FD0E30" w:rsidRPr="00FD0E30" w:rsidRDefault="00FD0E30" w:rsidP="00FD0E30">
      <w:pPr>
        <w:rPr>
          <w:b/>
          <w:bCs/>
          <w:lang w:val="en-AU"/>
        </w:rPr>
      </w:pPr>
      <w:bookmarkStart w:id="130" w:name="AA5"/>
      <w:bookmarkEnd w:id="130"/>
      <w:r w:rsidRPr="00FD0E30">
        <w:rPr>
          <w:b/>
          <w:bCs/>
          <w:lang w:val="en-AU"/>
        </w:rPr>
        <w:t>1.5. Must have been a registered course/s – subclause 485.221(a) or 485.231(1B)(a)</w:t>
      </w:r>
    </w:p>
    <w:p w14:paraId="4FECDDAA" w14:textId="77777777" w:rsidR="00FD0E30" w:rsidRPr="00FD0E30" w:rsidRDefault="00FD0E30" w:rsidP="00FD0E30">
      <w:pPr>
        <w:rPr>
          <w:b/>
          <w:bCs/>
          <w:lang w:val="en-AU"/>
        </w:rPr>
      </w:pPr>
      <w:bookmarkStart w:id="131" w:name="AA5_1"/>
      <w:bookmarkStart w:id="132" w:name="ql-temp53"/>
      <w:bookmarkEnd w:id="131"/>
      <w:bookmarkEnd w:id="132"/>
      <w:r w:rsidRPr="00FD0E30">
        <w:rPr>
          <w:b/>
          <w:bCs/>
          <w:lang w:val="en-AU"/>
        </w:rPr>
        <w:t>1.5.1. Commonwealth Register of Institutions and Courses for Overseas Students (CRICOS)</w:t>
      </w:r>
    </w:p>
    <w:p w14:paraId="4D009840" w14:textId="77777777" w:rsidR="00FD0E30" w:rsidRPr="00FD0E30" w:rsidRDefault="00FD0E30" w:rsidP="00FD0E30">
      <w:pPr>
        <w:rPr>
          <w:lang w:val="en-AU"/>
        </w:rPr>
      </w:pPr>
      <w:r w:rsidRPr="00FD0E30">
        <w:rPr>
          <w:lang w:val="en-AU"/>
        </w:rPr>
        <w:t>It is a requirement of the </w:t>
      </w:r>
      <w:r w:rsidRPr="00FD0E30">
        <w:rPr>
          <w:i/>
          <w:iCs/>
          <w:lang w:val="en-AU"/>
        </w:rPr>
        <w:t>Education Services for Overseas Students (ESOS) Act 2000</w:t>
      </w:r>
      <w:r w:rsidRPr="00FD0E30">
        <w:rPr>
          <w:lang w:val="en-AU"/>
        </w:rPr>
        <w:t> (the ESOS Act) that only registered providers can offer education services to persons in Australia on a Student visa. Accordingly, only study of a course registered on CRICOS can be used to meet the Subclass </w:t>
      </w:r>
      <w:hyperlink r:id="rId704" w:history="1">
        <w:r w:rsidRPr="00FD0E30">
          <w:rPr>
            <w:rStyle w:val="Hyperlink"/>
            <w:lang w:val="en-AU"/>
          </w:rPr>
          <w:t>485</w:t>
        </w:r>
      </w:hyperlink>
      <w:r w:rsidRPr="00FD0E30">
        <w:rPr>
          <w:lang w:val="en-AU"/>
        </w:rPr>
        <w:t> visa study requirement under clause </w:t>
      </w:r>
      <w:hyperlink r:id="rId705" w:anchor="JD_485221" w:history="1">
        <w:r w:rsidRPr="00FD0E30">
          <w:rPr>
            <w:rStyle w:val="Hyperlink"/>
            <w:lang w:val="en-AU"/>
          </w:rPr>
          <w:t>485.221</w:t>
        </w:r>
      </w:hyperlink>
      <w:r w:rsidRPr="00FD0E30">
        <w:rPr>
          <w:lang w:val="en-AU"/>
        </w:rPr>
        <w:t> or </w:t>
      </w:r>
      <w:hyperlink r:id="rId706" w:anchor="JD_4852311b" w:history="1">
        <w:r w:rsidRPr="00FD0E30">
          <w:rPr>
            <w:rStyle w:val="Hyperlink"/>
            <w:lang w:val="en-AU"/>
          </w:rPr>
          <w:t>485.231(1B)</w:t>
        </w:r>
      </w:hyperlink>
      <w:r w:rsidRPr="00FD0E30">
        <w:rPr>
          <w:lang w:val="en-AU"/>
        </w:rPr>
        <w:t>.</w:t>
      </w:r>
    </w:p>
    <w:p w14:paraId="2ADDB2C2" w14:textId="77777777" w:rsidR="00FD0E30" w:rsidRPr="00FD0E30" w:rsidRDefault="00FD0E30" w:rsidP="00FD0E30">
      <w:pPr>
        <w:rPr>
          <w:b/>
          <w:bCs/>
          <w:lang w:val="en-AU"/>
        </w:rPr>
      </w:pPr>
      <w:bookmarkStart w:id="133" w:name="AA5_2"/>
      <w:bookmarkStart w:id="134" w:name="ql-temp54"/>
      <w:bookmarkEnd w:id="133"/>
      <w:bookmarkEnd w:id="134"/>
      <w:r w:rsidRPr="00FD0E30">
        <w:rPr>
          <w:b/>
          <w:bCs/>
          <w:lang w:val="en-AU"/>
        </w:rPr>
        <w:t>1.5.2. If the course is deregistered</w:t>
      </w:r>
    </w:p>
    <w:p w14:paraId="161F7859" w14:textId="77777777" w:rsidR="00FD0E30" w:rsidRPr="00FD0E30" w:rsidRDefault="00FD0E30" w:rsidP="00FD0E30">
      <w:pPr>
        <w:rPr>
          <w:lang w:val="en-AU"/>
        </w:rPr>
      </w:pPr>
      <w:r w:rsidRPr="00FD0E30">
        <w:rPr>
          <w:lang w:val="en-AU"/>
        </w:rPr>
        <w:t>A person who enrols in a registered course that is subsequently deregistered during their course of study will need to change institutions to complete their associate degree, degree, diploma or trade qualification with a registered provider. In this instance, all study that results in the award of the qualification will count for the purposes of clause </w:t>
      </w:r>
      <w:hyperlink r:id="rId707" w:anchor="JD_485221" w:history="1">
        <w:r w:rsidRPr="00FD0E30">
          <w:rPr>
            <w:rStyle w:val="Hyperlink"/>
            <w:lang w:val="en-AU"/>
          </w:rPr>
          <w:t>485.221</w:t>
        </w:r>
      </w:hyperlink>
      <w:r w:rsidRPr="00FD0E30">
        <w:rPr>
          <w:lang w:val="en-AU"/>
        </w:rPr>
        <w:t> or </w:t>
      </w:r>
      <w:hyperlink r:id="rId708" w:anchor="JD_4852311b" w:history="1">
        <w:r w:rsidRPr="00FD0E30">
          <w:rPr>
            <w:rStyle w:val="Hyperlink"/>
            <w:lang w:val="en-AU"/>
          </w:rPr>
          <w:t>485.231(1B)</w:t>
        </w:r>
      </w:hyperlink>
      <w:r w:rsidRPr="00FD0E30">
        <w:rPr>
          <w:lang w:val="en-AU"/>
        </w:rPr>
        <w:t> - see </w:t>
      </w:r>
      <w:hyperlink r:id="rId709" w:anchor="AA3_4" w:history="1">
        <w:r w:rsidRPr="00FD0E30">
          <w:rPr>
            <w:rStyle w:val="Hyperlink"/>
            <w:lang w:val="en-AU"/>
          </w:rPr>
          <w:t>1.3.4. Changing institutions</w:t>
        </w:r>
      </w:hyperlink>
      <w:r w:rsidRPr="00FD0E30">
        <w:rPr>
          <w:lang w:val="en-AU"/>
        </w:rPr>
        <w:t>.</w:t>
      </w:r>
    </w:p>
    <w:p w14:paraId="5058A6D4" w14:textId="77777777" w:rsidR="00FD0E30" w:rsidRPr="00FD0E30" w:rsidRDefault="00FD0E30" w:rsidP="00FD0E30">
      <w:pPr>
        <w:rPr>
          <w:lang w:val="en-AU"/>
        </w:rPr>
      </w:pPr>
      <w:r w:rsidRPr="00FD0E30">
        <w:rPr>
          <w:lang w:val="en-AU"/>
        </w:rPr>
        <w:t>If a registered course is deregistered but the person continues with the course of study, this study will not meet the requirements of clause </w:t>
      </w:r>
      <w:hyperlink r:id="rId710" w:anchor="JD_485221" w:history="1">
        <w:r w:rsidRPr="00FD0E30">
          <w:rPr>
            <w:rStyle w:val="Hyperlink"/>
            <w:lang w:val="en-AU"/>
          </w:rPr>
          <w:t>485.221</w:t>
        </w:r>
      </w:hyperlink>
      <w:r w:rsidRPr="00FD0E30">
        <w:rPr>
          <w:lang w:val="en-AU"/>
        </w:rPr>
        <w:t> or </w:t>
      </w:r>
      <w:hyperlink r:id="rId711" w:anchor="JD_4852311b" w:history="1">
        <w:r w:rsidRPr="00FD0E30">
          <w:rPr>
            <w:rStyle w:val="Hyperlink"/>
            <w:lang w:val="en-AU"/>
          </w:rPr>
          <w:t>485.231(1B)</w:t>
        </w:r>
      </w:hyperlink>
      <w:r w:rsidRPr="00FD0E30">
        <w:rPr>
          <w:lang w:val="en-AU"/>
        </w:rPr>
        <w:t> and therefore will not count towards meeting the Subclass </w:t>
      </w:r>
      <w:hyperlink r:id="rId712" w:history="1">
        <w:r w:rsidRPr="00FD0E30">
          <w:rPr>
            <w:rStyle w:val="Hyperlink"/>
            <w:lang w:val="en-AU"/>
          </w:rPr>
          <w:t>485</w:t>
        </w:r>
      </w:hyperlink>
      <w:r w:rsidRPr="00FD0E30">
        <w:rPr>
          <w:lang w:val="en-AU"/>
        </w:rPr>
        <w:t xml:space="preserve"> visa study requirement. It is policy that an exception may be made where a course is deregistered less than two </w:t>
      </w:r>
      <w:r w:rsidRPr="00FD0E30">
        <w:rPr>
          <w:lang w:val="en-AU"/>
        </w:rPr>
        <w:lastRenderedPageBreak/>
        <w:t>months before the person was due to complete the course, in which case it would be unreasonable to expect them to change providers.</w:t>
      </w:r>
    </w:p>
    <w:p w14:paraId="7404EB34" w14:textId="77777777" w:rsidR="00FD0E30" w:rsidRPr="00FD0E30" w:rsidRDefault="00FD0E30" w:rsidP="00FD0E30">
      <w:pPr>
        <w:rPr>
          <w:b/>
          <w:bCs/>
          <w:lang w:val="en-AU"/>
        </w:rPr>
      </w:pPr>
      <w:bookmarkStart w:id="135" w:name="AA5_3"/>
      <w:bookmarkStart w:id="136" w:name="ql-temp55"/>
      <w:bookmarkEnd w:id="135"/>
      <w:bookmarkEnd w:id="136"/>
      <w:r w:rsidRPr="00FD0E30">
        <w:rPr>
          <w:b/>
          <w:bCs/>
          <w:lang w:val="en-AU"/>
        </w:rPr>
        <w:t>1.5.3. If the course is suspended</w:t>
      </w:r>
    </w:p>
    <w:p w14:paraId="7BC02213" w14:textId="77777777" w:rsidR="00FD0E30" w:rsidRPr="00FD0E30" w:rsidRDefault="00FD0E30" w:rsidP="00FD0E30">
      <w:pPr>
        <w:rPr>
          <w:lang w:val="en-AU"/>
        </w:rPr>
      </w:pPr>
      <w:r w:rsidRPr="00FD0E30">
        <w:rPr>
          <w:lang w:val="en-AU"/>
        </w:rPr>
        <w:t>If a course is suspended to new enrolments but is still registered on CRICOS, students studying this course will still be able to meet the Subclass </w:t>
      </w:r>
      <w:hyperlink r:id="rId713" w:history="1">
        <w:r w:rsidRPr="00FD0E30">
          <w:rPr>
            <w:rStyle w:val="Hyperlink"/>
            <w:lang w:val="en-AU"/>
          </w:rPr>
          <w:t>485</w:t>
        </w:r>
      </w:hyperlink>
      <w:r w:rsidRPr="00FD0E30">
        <w:rPr>
          <w:lang w:val="en-AU"/>
        </w:rPr>
        <w:t> visa study requirement under clause </w:t>
      </w:r>
      <w:hyperlink r:id="rId714" w:anchor="JD_485221" w:history="1">
        <w:r w:rsidRPr="00FD0E30">
          <w:rPr>
            <w:rStyle w:val="Hyperlink"/>
            <w:lang w:val="en-AU"/>
          </w:rPr>
          <w:t>485.221</w:t>
        </w:r>
      </w:hyperlink>
      <w:r w:rsidRPr="00FD0E30">
        <w:rPr>
          <w:lang w:val="en-AU"/>
        </w:rPr>
        <w:t> or </w:t>
      </w:r>
      <w:hyperlink r:id="rId715" w:anchor="JD_4852311b" w:history="1">
        <w:r w:rsidRPr="00FD0E30">
          <w:rPr>
            <w:rStyle w:val="Hyperlink"/>
            <w:lang w:val="en-AU"/>
          </w:rPr>
          <w:t>485.231(1B)</w:t>
        </w:r>
      </w:hyperlink>
      <w:r w:rsidRPr="00FD0E30">
        <w:rPr>
          <w:lang w:val="en-AU"/>
        </w:rPr>
        <w:t> (as the course has not been deregistered or cancelled).</w:t>
      </w:r>
    </w:p>
    <w:p w14:paraId="14E81A3B" w14:textId="77777777" w:rsidR="00FD0E30" w:rsidRPr="00FD0E30" w:rsidRDefault="00FD0E30" w:rsidP="00FD0E30">
      <w:pPr>
        <w:rPr>
          <w:lang w:val="en-AU"/>
        </w:rPr>
      </w:pPr>
      <w:r w:rsidRPr="00FD0E30">
        <w:rPr>
          <w:lang w:val="en-AU"/>
        </w:rPr>
        <w:t>However, if the course in question has been suspended and, following this suspension, is no longer registered on CRICOS, the study that was completed after the course is no longer registered on CRICOS will not count towards an applicant meeting the Subclass 485 visa study requirement.</w:t>
      </w:r>
    </w:p>
    <w:p w14:paraId="27430F7E" w14:textId="77777777" w:rsidR="00FD0E30" w:rsidRPr="00FD0E30" w:rsidRDefault="00FD0E30" w:rsidP="00FD0E30">
      <w:pPr>
        <w:rPr>
          <w:b/>
          <w:bCs/>
          <w:lang w:val="en-AU"/>
        </w:rPr>
      </w:pPr>
      <w:bookmarkStart w:id="137" w:name="AA5_4"/>
      <w:bookmarkStart w:id="138" w:name="ql-temp56"/>
      <w:bookmarkEnd w:id="137"/>
      <w:bookmarkEnd w:id="138"/>
      <w:r w:rsidRPr="00FD0E30">
        <w:rPr>
          <w:b/>
          <w:bCs/>
          <w:lang w:val="en-AU"/>
        </w:rPr>
        <w:t>1.5.4. If course is deregistered just prior to study completion</w:t>
      </w:r>
    </w:p>
    <w:p w14:paraId="52B6283E" w14:textId="77777777" w:rsidR="00FD0E30" w:rsidRPr="00FD0E30" w:rsidRDefault="00FD0E30" w:rsidP="00FD0E30">
      <w:pPr>
        <w:rPr>
          <w:lang w:val="en-AU"/>
        </w:rPr>
      </w:pPr>
      <w:r w:rsidRPr="00FD0E30">
        <w:rPr>
          <w:lang w:val="en-AU"/>
        </w:rPr>
        <w:t>If a course has been deregistered within two months of completion, officers may contact Tourism and International Education Policy Section for guidance.</w:t>
      </w:r>
    </w:p>
    <w:p w14:paraId="3132B9B3" w14:textId="77777777" w:rsidR="00FD0E30" w:rsidRPr="00FD0E30" w:rsidRDefault="00FD0E30" w:rsidP="00FD0E30">
      <w:pPr>
        <w:rPr>
          <w:lang w:val="en-AU"/>
        </w:rPr>
      </w:pPr>
      <w:r w:rsidRPr="00FD0E30">
        <w:rPr>
          <w:lang w:val="en-AU"/>
        </w:rPr>
        <w:t>Email: </w:t>
      </w:r>
      <w:hyperlink r:id="rId716" w:history="1">
        <w:r w:rsidRPr="00FD0E30">
          <w:rPr>
            <w:rStyle w:val="Hyperlink"/>
            <w:lang w:val="en-AU"/>
          </w:rPr>
          <w:t>Tourism.and.International.Education.Policy@homeaffairs.gov.au</w:t>
        </w:r>
      </w:hyperlink>
      <w:r w:rsidRPr="00FD0E30">
        <w:rPr>
          <w:lang w:val="en-AU"/>
        </w:rPr>
        <w:t>.</w:t>
      </w:r>
    </w:p>
    <w:p w14:paraId="020AE671" w14:textId="77777777" w:rsidR="00FD0E30" w:rsidRPr="00FD0E30" w:rsidRDefault="00FD0E30" w:rsidP="00FD0E30">
      <w:pPr>
        <w:rPr>
          <w:b/>
          <w:bCs/>
          <w:lang w:val="en-AU"/>
        </w:rPr>
      </w:pPr>
      <w:bookmarkStart w:id="139" w:name="AA6"/>
      <w:bookmarkEnd w:id="139"/>
      <w:r w:rsidRPr="00FD0E30">
        <w:rPr>
          <w:b/>
          <w:bCs/>
          <w:lang w:val="en-AU"/>
        </w:rPr>
        <w:t>1.6. Minimum of 16 calendar months – paragraph 485.221(b) or 485.231(1B)(b)</w:t>
      </w:r>
    </w:p>
    <w:p w14:paraId="77372B6E" w14:textId="77777777" w:rsidR="00FD0E30" w:rsidRPr="00FD0E30" w:rsidRDefault="00FD0E30" w:rsidP="00FD0E30">
      <w:pPr>
        <w:rPr>
          <w:b/>
          <w:bCs/>
          <w:lang w:val="en-AU"/>
        </w:rPr>
      </w:pPr>
      <w:bookmarkStart w:id="140" w:name="AA6_1"/>
      <w:bookmarkStart w:id="141" w:name="ql-temp57"/>
      <w:bookmarkEnd w:id="140"/>
      <w:bookmarkEnd w:id="141"/>
      <w:r w:rsidRPr="00FD0E30">
        <w:rPr>
          <w:b/>
          <w:bCs/>
          <w:lang w:val="en-AU"/>
        </w:rPr>
        <w:t>1.6.1. Requirements</w:t>
      </w:r>
    </w:p>
    <w:p w14:paraId="1A8A0584" w14:textId="77777777" w:rsidR="00FD0E30" w:rsidRPr="00FD0E30" w:rsidRDefault="00FD0E30" w:rsidP="00FD0E30">
      <w:pPr>
        <w:rPr>
          <w:lang w:val="en-AU"/>
        </w:rPr>
      </w:pPr>
      <w:r w:rsidRPr="00FD0E30">
        <w:rPr>
          <w:lang w:val="en-AU"/>
        </w:rPr>
        <w:t>Although students can legitimately compress the amount of time taken to complete a course by enrolling in summer or winter semesters or by enrolling at more than 100 per cent of a full-time load, the Subclass </w:t>
      </w:r>
      <w:hyperlink r:id="rId717" w:history="1">
        <w:r w:rsidRPr="00FD0E30">
          <w:rPr>
            <w:rStyle w:val="Hyperlink"/>
            <w:lang w:val="en-AU"/>
          </w:rPr>
          <w:t>485</w:t>
        </w:r>
      </w:hyperlink>
      <w:r w:rsidRPr="00FD0E30">
        <w:rPr>
          <w:lang w:val="en-AU"/>
        </w:rPr>
        <w:t> visa study requirement cannot be met in less than 16 calendar months.</w:t>
      </w:r>
    </w:p>
    <w:p w14:paraId="3C024862" w14:textId="77777777" w:rsidR="00FD0E30" w:rsidRPr="00FD0E30" w:rsidRDefault="00FD0E30" w:rsidP="00FD0E30">
      <w:pPr>
        <w:rPr>
          <w:lang w:val="en-AU"/>
        </w:rPr>
      </w:pPr>
      <w:r w:rsidRPr="00FD0E30">
        <w:rPr>
          <w:lang w:val="en-AU"/>
        </w:rPr>
        <w:t>This 16 calendar month period commences when the applicant’s study commences (generally from the commencement of lectures and excluding orientation periods) and ends on the date at which all academic requirements have been completed.</w:t>
      </w:r>
    </w:p>
    <w:p w14:paraId="3E9FB09E" w14:textId="77777777" w:rsidR="00FD0E30" w:rsidRPr="00FD0E30" w:rsidRDefault="00FD0E30" w:rsidP="00FD0E30">
      <w:pPr>
        <w:rPr>
          <w:lang w:val="en-AU"/>
        </w:rPr>
      </w:pPr>
      <w:r w:rsidRPr="00FD0E30">
        <w:rPr>
          <w:lang w:val="en-AU"/>
        </w:rPr>
        <w:t>The completion date is the date that the student’s final exam results have been made publicly available. This excludes any delay in notification of graduation due to administrative requirements such as a Graduation Evaluation period.</w:t>
      </w:r>
    </w:p>
    <w:p w14:paraId="0F476F26" w14:textId="77777777" w:rsidR="00FD0E30" w:rsidRPr="00FD0E30" w:rsidRDefault="00FD0E30" w:rsidP="00FD0E30">
      <w:pPr>
        <w:rPr>
          <w:lang w:val="en-AU"/>
        </w:rPr>
      </w:pPr>
      <w:r w:rsidRPr="00FD0E30">
        <w:rPr>
          <w:lang w:val="en-AU"/>
        </w:rPr>
        <w:t>It is important to note that for the purposes of calculating length of study:</w:t>
      </w:r>
    </w:p>
    <w:p w14:paraId="427FBECD" w14:textId="77777777" w:rsidR="00FD0E30" w:rsidRPr="00FD0E30" w:rsidRDefault="00FD0E30" w:rsidP="00FD0E30">
      <w:pPr>
        <w:numPr>
          <w:ilvl w:val="0"/>
          <w:numId w:val="72"/>
        </w:numPr>
        <w:rPr>
          <w:lang w:val="en-AU"/>
        </w:rPr>
      </w:pPr>
      <w:r w:rsidRPr="00FD0E30">
        <w:rPr>
          <w:lang w:val="en-AU"/>
        </w:rPr>
        <w:t>if an applicant undertook two courses of study concurrently, refer to 1.42</w:t>
      </w:r>
    </w:p>
    <w:p w14:paraId="39C78894" w14:textId="77777777" w:rsidR="00FD0E30" w:rsidRPr="00FD0E30" w:rsidRDefault="00FD0E30" w:rsidP="00FD0E30">
      <w:pPr>
        <w:numPr>
          <w:ilvl w:val="0"/>
          <w:numId w:val="72"/>
        </w:numPr>
        <w:rPr>
          <w:lang w:val="en-AU"/>
        </w:rPr>
      </w:pPr>
      <w:r w:rsidRPr="00FD0E30">
        <w:rPr>
          <w:lang w:val="en-AU"/>
        </w:rPr>
        <w:t>the applicant must have undertaken the study in Australia, noting that it is acceptable for an applicant to travel overseas during official course breaks as they are counted as part of the overall course duration (for example, to visit family during the Christmas holiday period).</w:t>
      </w:r>
    </w:p>
    <w:p w14:paraId="36CF61E5" w14:textId="77777777" w:rsidR="00FD0E30" w:rsidRPr="00FD0E30" w:rsidRDefault="00FD0E30" w:rsidP="00FD0E30">
      <w:pPr>
        <w:rPr>
          <w:b/>
          <w:bCs/>
          <w:lang w:val="en-AU"/>
        </w:rPr>
      </w:pPr>
      <w:r w:rsidRPr="00FD0E30">
        <w:rPr>
          <w:b/>
          <w:bCs/>
          <w:lang w:val="en-AU"/>
        </w:rPr>
        <w:lastRenderedPageBreak/>
        <w:t>1.7. Must have completed 2 academic years of study – paragraph 485.221(c) or 485.231(1B)(c)</w:t>
      </w:r>
    </w:p>
    <w:p w14:paraId="4CEB56A6" w14:textId="77777777" w:rsidR="00FD0E30" w:rsidRPr="00FD0E30" w:rsidRDefault="00FD0E30" w:rsidP="00FD0E30">
      <w:pPr>
        <w:rPr>
          <w:b/>
          <w:bCs/>
          <w:lang w:val="en-AU"/>
        </w:rPr>
      </w:pPr>
      <w:bookmarkStart w:id="142" w:name="ql-temp58"/>
      <w:bookmarkEnd w:id="142"/>
      <w:r w:rsidRPr="00FD0E30">
        <w:rPr>
          <w:b/>
          <w:bCs/>
          <w:lang w:val="en-AU"/>
        </w:rPr>
        <w:t>1.7.1. Academic years of study</w:t>
      </w:r>
    </w:p>
    <w:p w14:paraId="7B67EA94" w14:textId="77777777" w:rsidR="00FD0E30" w:rsidRPr="00FD0E30" w:rsidRDefault="00FD0E30" w:rsidP="00FD0E30">
      <w:pPr>
        <w:rPr>
          <w:lang w:val="en-AU"/>
        </w:rPr>
      </w:pPr>
      <w:r w:rsidRPr="00FD0E30">
        <w:rPr>
          <w:lang w:val="en-AU"/>
        </w:rPr>
        <w:t>The applicant must have completed a course(s) of study that was a minimum of two academic years in duration. As per paragraph </w:t>
      </w:r>
      <w:hyperlink r:id="rId718" w:anchor="JD_485221" w:history="1">
        <w:r w:rsidRPr="00FD0E30">
          <w:rPr>
            <w:rStyle w:val="Hyperlink"/>
            <w:lang w:val="en-AU"/>
          </w:rPr>
          <w:t>485.221(c)</w:t>
        </w:r>
      </w:hyperlink>
      <w:r w:rsidRPr="00FD0E30">
        <w:rPr>
          <w:lang w:val="en-AU"/>
        </w:rPr>
        <w:t> or </w:t>
      </w:r>
      <w:hyperlink r:id="rId719" w:anchor="JD_4852311b" w:history="1">
        <w:r w:rsidRPr="00FD0E30">
          <w:rPr>
            <w:rStyle w:val="Hyperlink"/>
            <w:lang w:val="en-AU"/>
          </w:rPr>
          <w:t>485.231(1B)(c)</w:t>
        </w:r>
      </w:hyperlink>
      <w:r w:rsidRPr="00FD0E30">
        <w:rPr>
          <w:lang w:val="en-AU"/>
        </w:rPr>
        <w:t>, an ‘</w:t>
      </w:r>
      <w:hyperlink r:id="rId720" w:anchor="JD_103-academicyear" w:history="1">
        <w:r w:rsidRPr="00FD0E30">
          <w:rPr>
            <w:rStyle w:val="Hyperlink"/>
            <w:lang w:val="en-AU"/>
          </w:rPr>
          <w:t>academic year</w:t>
        </w:r>
      </w:hyperlink>
      <w:r w:rsidRPr="00FD0E30">
        <w:rPr>
          <w:lang w:val="en-AU"/>
        </w:rPr>
        <w:t>’ is defined in regulation 1.03 as a period that is specified by the Minister as an academic year in a legislative instrument made for the purpose of that definition. The current </w:t>
      </w:r>
      <w:hyperlink r:id="rId721" w:history="1">
        <w:r w:rsidRPr="00FD0E30">
          <w:rPr>
            <w:rStyle w:val="Hyperlink"/>
            <w:lang w:val="en-AU"/>
          </w:rPr>
          <w:t>legislative instrument</w:t>
        </w:r>
      </w:hyperlink>
      <w:r w:rsidRPr="00FD0E30">
        <w:rPr>
          <w:lang w:val="en-AU"/>
        </w:rPr>
        <w:t> relevantly specifies that for the purposes of regulation 1.03, one academic year is a total of at least 46 weeks. As such, two academic years is at least 92 weeks, being the duration of a course or courses registered to be provided under section 9 and 14A of the ESOS Act.</w:t>
      </w:r>
    </w:p>
    <w:p w14:paraId="5C9F2C85" w14:textId="77777777" w:rsidR="00FD0E30" w:rsidRPr="00FD0E30" w:rsidRDefault="00FD0E30" w:rsidP="00FD0E30">
      <w:pPr>
        <w:rPr>
          <w:lang w:val="en-AU"/>
        </w:rPr>
      </w:pPr>
      <w:r w:rsidRPr="00FD0E30">
        <w:rPr>
          <w:lang w:val="en-AU"/>
        </w:rPr>
        <w:t>In considering whether the two academic years requirement has been met, officers must first consider the standard duration of the applicant’s course/s as registered on CRICOS which is based on a full-time study load and the requirement for the applicant to have completed a minimum of 16 months of study in Australia (see </w:t>
      </w:r>
      <w:hyperlink r:id="rId722" w:anchor="AA6" w:history="1">
        <w:r w:rsidRPr="00FD0E30">
          <w:rPr>
            <w:rStyle w:val="Hyperlink"/>
            <w:lang w:val="en-AU"/>
          </w:rPr>
          <w:t>1.6</w:t>
        </w:r>
      </w:hyperlink>
      <w:r w:rsidRPr="00FD0E30">
        <w:rPr>
          <w:lang w:val="en-AU"/>
        </w:rPr>
        <w:t> above) In the simplest cases, if a person:</w:t>
      </w:r>
    </w:p>
    <w:p w14:paraId="617BD4CA" w14:textId="77777777" w:rsidR="00FD0E30" w:rsidRPr="00FD0E30" w:rsidRDefault="00FD0E30" w:rsidP="00FD0E30">
      <w:pPr>
        <w:numPr>
          <w:ilvl w:val="0"/>
          <w:numId w:val="73"/>
        </w:numPr>
        <w:rPr>
          <w:lang w:val="en-AU"/>
        </w:rPr>
      </w:pPr>
      <w:r w:rsidRPr="00FD0E30">
        <w:rPr>
          <w:lang w:val="en-AU"/>
        </w:rPr>
        <w:t>uses a single course to meet the </w:t>
      </w:r>
      <w:hyperlink r:id="rId723" w:anchor="JD_103-Australianstudyrequirement" w:history="1">
        <w:r w:rsidRPr="00FD0E30">
          <w:rPr>
            <w:rStyle w:val="Hyperlink"/>
            <w:lang w:val="en-AU"/>
          </w:rPr>
          <w:t>Subclass 485 visa study requirement</w:t>
        </w:r>
      </w:hyperlink>
      <w:r w:rsidRPr="00FD0E30">
        <w:rPr>
          <w:lang w:val="en-AU"/>
        </w:rPr>
        <w:t>, the course must have a registered duration of at least 92 weeks; or</w:t>
      </w:r>
    </w:p>
    <w:p w14:paraId="669F277E" w14:textId="77777777" w:rsidR="00FD0E30" w:rsidRPr="00FD0E30" w:rsidRDefault="00FD0E30" w:rsidP="00FD0E30">
      <w:pPr>
        <w:numPr>
          <w:ilvl w:val="0"/>
          <w:numId w:val="73"/>
        </w:numPr>
        <w:rPr>
          <w:lang w:val="en-AU"/>
        </w:rPr>
      </w:pPr>
      <w:r w:rsidRPr="00FD0E30">
        <w:rPr>
          <w:lang w:val="en-AU"/>
        </w:rPr>
        <w:t>uses more than one course to meet the Subclass 485 visa study requirement, the courses must have a total registered duration of at least 92 weeks.</w:t>
      </w:r>
    </w:p>
    <w:p w14:paraId="02BAEC03" w14:textId="77777777" w:rsidR="00FD0E30" w:rsidRPr="00FD0E30" w:rsidRDefault="00FD0E30" w:rsidP="00FD0E30">
      <w:pPr>
        <w:rPr>
          <w:b/>
          <w:bCs/>
          <w:lang w:val="en-AU"/>
        </w:rPr>
      </w:pPr>
      <w:bookmarkStart w:id="143" w:name="1_7_2"/>
      <w:bookmarkStart w:id="144" w:name="ql-temp59"/>
      <w:bookmarkEnd w:id="143"/>
      <w:bookmarkEnd w:id="144"/>
      <w:r w:rsidRPr="00FD0E30">
        <w:rPr>
          <w:b/>
          <w:bCs/>
          <w:lang w:val="en-AU"/>
        </w:rPr>
        <w:t>1.7.2. Recognised Prior Learning (RPL)</w:t>
      </w:r>
    </w:p>
    <w:p w14:paraId="57FCDD65" w14:textId="77777777" w:rsidR="00FD0E30" w:rsidRPr="00FD0E30" w:rsidRDefault="00FD0E30" w:rsidP="00FD0E30">
      <w:pPr>
        <w:rPr>
          <w:lang w:val="en-AU"/>
        </w:rPr>
      </w:pPr>
      <w:r w:rsidRPr="00FD0E30">
        <w:rPr>
          <w:lang w:val="en-AU"/>
        </w:rPr>
        <w:t>Education providers may recognise previous study undertaken by the applicant (either onshore or offshore) which is referred to as recognised prior learning (RPL). This recognition has the effect of reducing the study required to be undertaken by the applicant in order to be awarded their qualification as defined in paragraph </w:t>
      </w:r>
      <w:hyperlink r:id="rId724" w:anchor="JD_485221" w:history="1">
        <w:r w:rsidRPr="00FD0E30">
          <w:rPr>
            <w:rStyle w:val="Hyperlink"/>
            <w:lang w:val="en-AU"/>
          </w:rPr>
          <w:t>485.221(c)</w:t>
        </w:r>
      </w:hyperlink>
      <w:r w:rsidRPr="00FD0E30">
        <w:rPr>
          <w:lang w:val="en-AU"/>
        </w:rPr>
        <w:t> or </w:t>
      </w:r>
      <w:hyperlink r:id="rId725" w:anchor="JD_4852311b" w:history="1">
        <w:r w:rsidRPr="00FD0E30">
          <w:rPr>
            <w:rStyle w:val="Hyperlink"/>
            <w:lang w:val="en-AU"/>
          </w:rPr>
          <w:t>485.231(1B)(c)</w:t>
        </w:r>
      </w:hyperlink>
      <w:r w:rsidRPr="00FD0E30">
        <w:rPr>
          <w:lang w:val="en-AU"/>
        </w:rPr>
        <w:t>.</w:t>
      </w:r>
    </w:p>
    <w:p w14:paraId="1AC64F47" w14:textId="77777777" w:rsidR="00FD0E30" w:rsidRPr="00FD0E30" w:rsidRDefault="00FD0E30" w:rsidP="00FD0E30">
      <w:pPr>
        <w:rPr>
          <w:lang w:val="en-AU"/>
        </w:rPr>
      </w:pPr>
      <w:r w:rsidRPr="00FD0E30">
        <w:rPr>
          <w:lang w:val="en-AU"/>
        </w:rPr>
        <w:t>Things to consider are:</w:t>
      </w:r>
    </w:p>
    <w:p w14:paraId="44DC0A45" w14:textId="77777777" w:rsidR="00FD0E30" w:rsidRPr="00FD0E30" w:rsidRDefault="00FD0E30" w:rsidP="00FD0E30">
      <w:pPr>
        <w:numPr>
          <w:ilvl w:val="0"/>
          <w:numId w:val="74"/>
        </w:numPr>
        <w:rPr>
          <w:lang w:val="en-AU"/>
        </w:rPr>
      </w:pPr>
      <w:r w:rsidRPr="00FD0E30">
        <w:rPr>
          <w:lang w:val="en-AU"/>
        </w:rPr>
        <w:t>RPL does not impact the 2 years academic requirement, it simply changes the amount of study the applicant needs to study to be awarded the qualification.</w:t>
      </w:r>
    </w:p>
    <w:p w14:paraId="4882CABD" w14:textId="77777777" w:rsidR="00FD0E30" w:rsidRPr="00FD0E30" w:rsidRDefault="00FD0E30" w:rsidP="00FD0E30">
      <w:pPr>
        <w:numPr>
          <w:ilvl w:val="0"/>
          <w:numId w:val="74"/>
        </w:numPr>
        <w:rPr>
          <w:lang w:val="en-AU"/>
        </w:rPr>
      </w:pPr>
      <w:r w:rsidRPr="00FD0E30">
        <w:rPr>
          <w:lang w:val="en-AU"/>
        </w:rPr>
        <w:t>If RPL takes the length of study required to less than 16 months, the applicant will not meet the TGV study requirement – see </w:t>
      </w:r>
      <w:hyperlink r:id="rId726" w:anchor="AA6" w:history="1">
        <w:r w:rsidRPr="00FD0E30">
          <w:rPr>
            <w:rStyle w:val="Hyperlink"/>
            <w:lang w:val="en-AU"/>
          </w:rPr>
          <w:t>1.6</w:t>
        </w:r>
      </w:hyperlink>
      <w:r w:rsidRPr="00FD0E30">
        <w:rPr>
          <w:lang w:val="en-AU"/>
        </w:rPr>
        <w:t> above for further information regarding the 16 month study requirement.</w:t>
      </w:r>
    </w:p>
    <w:p w14:paraId="5CA88E0C" w14:textId="77777777" w:rsidR="00FD0E30" w:rsidRPr="00FD0E30" w:rsidRDefault="00FD0E30" w:rsidP="00FD0E30">
      <w:pPr>
        <w:rPr>
          <w:b/>
          <w:bCs/>
          <w:lang w:val="en-AU"/>
        </w:rPr>
      </w:pPr>
      <w:bookmarkStart w:id="145" w:name="ql-temp60"/>
      <w:bookmarkEnd w:id="145"/>
      <w:r w:rsidRPr="00FD0E30">
        <w:rPr>
          <w:b/>
          <w:bCs/>
          <w:lang w:val="en-AU"/>
        </w:rPr>
        <w:t> 1.7.3. Study load cannot be artificially extended</w:t>
      </w:r>
    </w:p>
    <w:p w14:paraId="495E56F3" w14:textId="77777777" w:rsidR="00FD0E30" w:rsidRPr="00FD0E30" w:rsidRDefault="00FD0E30" w:rsidP="00FD0E30">
      <w:pPr>
        <w:rPr>
          <w:lang w:val="en-AU"/>
        </w:rPr>
      </w:pPr>
      <w:r w:rsidRPr="00FD0E30">
        <w:rPr>
          <w:lang w:val="en-AU"/>
        </w:rPr>
        <w:lastRenderedPageBreak/>
        <w:t>Applicants cannot artificially extend their study in order to satisfy paragraph </w:t>
      </w:r>
      <w:hyperlink r:id="rId727" w:anchor="JD_485221" w:history="1">
        <w:r w:rsidRPr="00FD0E30">
          <w:rPr>
            <w:rStyle w:val="Hyperlink"/>
            <w:lang w:val="en-AU"/>
          </w:rPr>
          <w:t>485.221(c)</w:t>
        </w:r>
      </w:hyperlink>
      <w:r w:rsidRPr="00FD0E30">
        <w:rPr>
          <w:lang w:val="en-AU"/>
        </w:rPr>
        <w:t> or </w:t>
      </w:r>
      <w:hyperlink r:id="rId728" w:anchor="JD_4852311b" w:history="1">
        <w:r w:rsidRPr="00FD0E30">
          <w:rPr>
            <w:rStyle w:val="Hyperlink"/>
            <w:lang w:val="en-AU"/>
          </w:rPr>
          <w:t>485.231(1B)(c)</w:t>
        </w:r>
      </w:hyperlink>
      <w:r w:rsidRPr="00FD0E30">
        <w:rPr>
          <w:lang w:val="en-AU"/>
        </w:rPr>
        <w:t>. The two academic years study is calculated using the information registered with CRICOS for that course. </w:t>
      </w:r>
    </w:p>
    <w:p w14:paraId="433A7408" w14:textId="77777777" w:rsidR="00FD0E30" w:rsidRPr="00FD0E30" w:rsidRDefault="00FD0E30" w:rsidP="00FD0E30">
      <w:pPr>
        <w:rPr>
          <w:lang w:val="en-AU"/>
        </w:rPr>
      </w:pPr>
      <w:r w:rsidRPr="00FD0E30">
        <w:rPr>
          <w:lang w:val="en-AU"/>
        </w:rPr>
        <w:t>This is because it is a measure of the amount of study completed and not the length of time taken to complete their study.</w:t>
      </w:r>
    </w:p>
    <w:p w14:paraId="348222E2" w14:textId="77777777" w:rsidR="00FD0E30" w:rsidRPr="00FD0E30" w:rsidRDefault="00FD0E30" w:rsidP="00FD0E30">
      <w:pPr>
        <w:rPr>
          <w:lang w:val="en-AU"/>
        </w:rPr>
      </w:pPr>
      <w:r w:rsidRPr="00FD0E30">
        <w:rPr>
          <w:lang w:val="en-AU"/>
        </w:rPr>
        <w:t>For example, an applicant enrols in a course that is registered with CRICOS for a duration of 78 weeks, however it takes them two years to complete the course. Only the registered 78 weeks can be considered towards meeting the two-year requirement as this was the registered full-time study load.</w:t>
      </w:r>
    </w:p>
    <w:p w14:paraId="7F8118FB" w14:textId="77777777" w:rsidR="00FD0E30" w:rsidRPr="00FD0E30" w:rsidRDefault="00FD0E30" w:rsidP="00FD0E30">
      <w:pPr>
        <w:rPr>
          <w:lang w:val="en-AU"/>
        </w:rPr>
      </w:pPr>
      <w:r w:rsidRPr="00FD0E30">
        <w:rPr>
          <w:lang w:val="en-AU"/>
        </w:rPr>
        <w:t>Similarly, an applicant cannot register in a CRICOS course that is less than two years’ duration (for example 78 weeks’) and then fail a subject with the hope of counting the same subject twice. That unit would only be counted once, as part of the initial 78-week course duration. Only study successfully completed counts towards the Subclass </w:t>
      </w:r>
      <w:hyperlink r:id="rId729" w:history="1">
        <w:r w:rsidRPr="00FD0E30">
          <w:rPr>
            <w:rStyle w:val="Hyperlink"/>
            <w:lang w:val="en-AU"/>
          </w:rPr>
          <w:t>485</w:t>
        </w:r>
      </w:hyperlink>
      <w:r w:rsidRPr="00FD0E30">
        <w:rPr>
          <w:lang w:val="en-AU"/>
        </w:rPr>
        <w:t> visa study requirement. In the same way that an educational institution does not give credit for failed subjects, they do not count for visa purposes.</w:t>
      </w:r>
    </w:p>
    <w:p w14:paraId="16A85012" w14:textId="77777777" w:rsidR="00FD0E30" w:rsidRPr="00FD0E30" w:rsidRDefault="00FD0E30" w:rsidP="00FD0E30">
      <w:pPr>
        <w:rPr>
          <w:b/>
          <w:bCs/>
          <w:lang w:val="en-AU"/>
        </w:rPr>
      </w:pPr>
      <w:r w:rsidRPr="00FD0E30">
        <w:rPr>
          <w:b/>
          <w:bCs/>
          <w:lang w:val="en-AU"/>
        </w:rPr>
        <w:t>1.8. Must have been in English – paragraph 485.221(d) or 485.231(1B)(d)</w:t>
      </w:r>
    </w:p>
    <w:p w14:paraId="521471D1" w14:textId="77777777" w:rsidR="00FD0E30" w:rsidRPr="00FD0E30" w:rsidRDefault="00FD0E30" w:rsidP="00FD0E30">
      <w:pPr>
        <w:rPr>
          <w:b/>
          <w:bCs/>
          <w:lang w:val="en-AU"/>
        </w:rPr>
      </w:pPr>
      <w:bookmarkStart w:id="146" w:name="ql-temp61"/>
      <w:bookmarkEnd w:id="146"/>
      <w:r w:rsidRPr="00FD0E30">
        <w:rPr>
          <w:b/>
          <w:bCs/>
          <w:lang w:val="en-AU"/>
        </w:rPr>
        <w:t>1.8.1. Evidence</w:t>
      </w:r>
    </w:p>
    <w:p w14:paraId="755F505D" w14:textId="77777777" w:rsidR="00FD0E30" w:rsidRPr="00FD0E30" w:rsidRDefault="00FD0E30" w:rsidP="00FD0E30">
      <w:pPr>
        <w:rPr>
          <w:lang w:val="en-AU"/>
        </w:rPr>
      </w:pPr>
      <w:r w:rsidRPr="00FD0E30">
        <w:rPr>
          <w:lang w:val="en-AU"/>
        </w:rPr>
        <w:t>The evidence of an Australian qualification can be accepted at face value as evidence that the course was in English unless the qualification included foreign language courses/units.</w:t>
      </w:r>
    </w:p>
    <w:p w14:paraId="649B0023" w14:textId="77777777" w:rsidR="00FD0E30" w:rsidRPr="00FD0E30" w:rsidRDefault="00FD0E30" w:rsidP="00FD0E30">
      <w:pPr>
        <w:rPr>
          <w:b/>
          <w:bCs/>
          <w:lang w:val="en-AU"/>
        </w:rPr>
      </w:pPr>
      <w:bookmarkStart w:id="147" w:name="ql-temp62"/>
      <w:bookmarkEnd w:id="147"/>
      <w:r w:rsidRPr="00FD0E30">
        <w:rPr>
          <w:b/>
          <w:bCs/>
          <w:lang w:val="en-AU"/>
        </w:rPr>
        <w:t>1.8.2. Foreign language units</w:t>
      </w:r>
    </w:p>
    <w:p w14:paraId="29611E66" w14:textId="77777777" w:rsidR="00FD0E30" w:rsidRPr="00FD0E30" w:rsidRDefault="00FD0E30" w:rsidP="00FD0E30">
      <w:pPr>
        <w:rPr>
          <w:lang w:val="en-AU"/>
        </w:rPr>
      </w:pPr>
      <w:r w:rsidRPr="00FD0E30">
        <w:rPr>
          <w:lang w:val="en-AU"/>
        </w:rPr>
        <w:t>Under policy, if the foreign language component of the qualification is incidental to the award of the qualification, applicants can be considered as meeting the requirement that all instruction was conducted in English.</w:t>
      </w:r>
    </w:p>
    <w:p w14:paraId="0DD8072C" w14:textId="77777777" w:rsidR="00FD0E30" w:rsidRPr="00FD0E30" w:rsidRDefault="00FD0E30" w:rsidP="00FD0E30">
      <w:pPr>
        <w:rPr>
          <w:lang w:val="en-AU"/>
        </w:rPr>
      </w:pPr>
      <w:r w:rsidRPr="00FD0E30">
        <w:rPr>
          <w:lang w:val="en-AU"/>
        </w:rPr>
        <w:t>An instance of this is where an overseas student studies one/two foreign language units as first-year subjects only. In this situation, the academic transcript would be required to determine that the applicant satisfies this requirement. An acceptable measure is that during the two academic years of study, the applicant would have undertaken no more than ten per cent of their studies in a language other than English.</w:t>
      </w:r>
    </w:p>
    <w:p w14:paraId="3397EDD7" w14:textId="77777777" w:rsidR="00FD0E30" w:rsidRPr="00FD0E30" w:rsidRDefault="00FD0E30" w:rsidP="00FD0E30">
      <w:pPr>
        <w:rPr>
          <w:b/>
          <w:bCs/>
          <w:lang w:val="en-AU"/>
        </w:rPr>
      </w:pPr>
      <w:bookmarkStart w:id="148" w:name="ql-temp63"/>
      <w:bookmarkEnd w:id="148"/>
      <w:r w:rsidRPr="00FD0E30">
        <w:rPr>
          <w:b/>
          <w:bCs/>
          <w:lang w:val="en-AU"/>
        </w:rPr>
        <w:t>1.8.3. Interpreting and translating courses</w:t>
      </w:r>
    </w:p>
    <w:p w14:paraId="668C1630" w14:textId="77777777" w:rsidR="00FD0E30" w:rsidRPr="00FD0E30" w:rsidRDefault="00FD0E30" w:rsidP="00FD0E30">
      <w:pPr>
        <w:rPr>
          <w:lang w:val="en-AU"/>
        </w:rPr>
      </w:pPr>
      <w:r w:rsidRPr="00FD0E30">
        <w:rPr>
          <w:lang w:val="en-AU"/>
        </w:rPr>
        <w:t>Currently, some overseas students undertake and complete advanced qualifications in Interpreting and Translating in Australia. To satisfy the requirements for the award of this qualification, students are required to undertake courses/units in which some instruction may be conducted in a language other than English.</w:t>
      </w:r>
    </w:p>
    <w:p w14:paraId="273C1B69" w14:textId="77777777" w:rsidR="00FD0E30" w:rsidRPr="00FD0E30" w:rsidRDefault="00FD0E30" w:rsidP="00FD0E30">
      <w:pPr>
        <w:rPr>
          <w:lang w:val="en-AU"/>
        </w:rPr>
      </w:pPr>
      <w:r w:rsidRPr="00FD0E30">
        <w:rPr>
          <w:lang w:val="en-AU"/>
        </w:rPr>
        <w:lastRenderedPageBreak/>
        <w:t>In this situation, an applicant must submit evidence that the instruction in such courses/units was to acquire translating and/or interpreting skills.</w:t>
      </w:r>
    </w:p>
    <w:p w14:paraId="47F45B2B" w14:textId="77777777" w:rsidR="00FD0E30" w:rsidRPr="00FD0E30" w:rsidRDefault="00FD0E30" w:rsidP="00FD0E30">
      <w:pPr>
        <w:rPr>
          <w:lang w:val="en-AU"/>
        </w:rPr>
      </w:pPr>
      <w:r w:rsidRPr="00FD0E30">
        <w:rPr>
          <w:lang w:val="en-AU"/>
        </w:rPr>
        <w:t>In establishing whether a course is an advanced qualification in Interpreting and/or Translating, as a guide, the resulting qualification should be at the National Accreditation Authority for Translators and Interpreters (NAATI) Professional Level.</w:t>
      </w:r>
    </w:p>
    <w:p w14:paraId="045A5A2A" w14:textId="77777777" w:rsidR="00FD0E30" w:rsidRPr="00FD0E30" w:rsidRDefault="00FD0E30" w:rsidP="00FD0E30">
      <w:pPr>
        <w:rPr>
          <w:lang w:val="en-AU"/>
        </w:rPr>
      </w:pPr>
      <w:r w:rsidRPr="00FD0E30">
        <w:rPr>
          <w:lang w:val="en-AU"/>
        </w:rPr>
        <w:t>Generally, Advanced Diploma, Bachelor and Masters degrees meet the definition of ‘advanced qualification/s’ that meet the criteria specified above.</w:t>
      </w:r>
    </w:p>
    <w:p w14:paraId="1941B30F" w14:textId="77777777" w:rsidR="00FD0E30" w:rsidRPr="00FD0E30" w:rsidRDefault="00FD0E30" w:rsidP="00FD0E30">
      <w:pPr>
        <w:rPr>
          <w:b/>
          <w:bCs/>
          <w:lang w:val="en-AU"/>
        </w:rPr>
      </w:pPr>
      <w:r w:rsidRPr="00FD0E30">
        <w:rPr>
          <w:b/>
          <w:bCs/>
          <w:lang w:val="en-AU"/>
        </w:rPr>
        <w:t>1.9.Study must have been lawfully undertaken in Australia – paragraph 485.221(e) or 485.231(1B)(e)</w:t>
      </w:r>
    </w:p>
    <w:p w14:paraId="087F09F7" w14:textId="77777777" w:rsidR="00FD0E30" w:rsidRPr="00FD0E30" w:rsidRDefault="00FD0E30" w:rsidP="00FD0E30">
      <w:pPr>
        <w:rPr>
          <w:b/>
          <w:bCs/>
          <w:lang w:val="en-AU"/>
        </w:rPr>
      </w:pPr>
      <w:bookmarkStart w:id="149" w:name="ql-temp64"/>
      <w:bookmarkEnd w:id="149"/>
      <w:r w:rsidRPr="00FD0E30">
        <w:rPr>
          <w:b/>
          <w:bCs/>
          <w:lang w:val="en-AU"/>
        </w:rPr>
        <w:t> 1.9.1. Paragraph 485.221(e) or 485.231(1B)(e)</w:t>
      </w:r>
    </w:p>
    <w:p w14:paraId="0CADEF19" w14:textId="77777777" w:rsidR="00FD0E30" w:rsidRPr="00FD0E30" w:rsidRDefault="00FD0E30" w:rsidP="00FD0E30">
      <w:pPr>
        <w:rPr>
          <w:lang w:val="en-AU"/>
        </w:rPr>
      </w:pPr>
      <w:r w:rsidRPr="00FD0E30">
        <w:rPr>
          <w:lang w:val="en-AU"/>
        </w:rPr>
        <w:t>With the exception of RPL in order to meet the requirements in paragraph </w:t>
      </w:r>
      <w:hyperlink r:id="rId730" w:anchor="JD_485221" w:history="1">
        <w:r w:rsidRPr="00FD0E30">
          <w:rPr>
            <w:rStyle w:val="Hyperlink"/>
            <w:lang w:val="en-AU"/>
          </w:rPr>
          <w:t>485.221(e)</w:t>
        </w:r>
      </w:hyperlink>
      <w:r w:rsidRPr="00FD0E30">
        <w:rPr>
          <w:lang w:val="en-AU"/>
        </w:rPr>
        <w:t> or </w:t>
      </w:r>
      <w:hyperlink r:id="rId731" w:anchor="JD_4852311b" w:history="1">
        <w:r w:rsidRPr="00FD0E30">
          <w:rPr>
            <w:rStyle w:val="Hyperlink"/>
            <w:lang w:val="en-AU"/>
          </w:rPr>
          <w:t>485.231(1B)(e)</w:t>
        </w:r>
      </w:hyperlink>
      <w:r w:rsidRPr="00FD0E30">
        <w:rPr>
          <w:lang w:val="en-AU"/>
        </w:rPr>
        <w:t>, the course or courses undertaken by the applicant must have been undertaken while the applicant was in Australia as the holder of a visa authorising the applicant to study.</w:t>
      </w:r>
    </w:p>
    <w:p w14:paraId="07BA4590" w14:textId="77777777" w:rsidR="00FD0E30" w:rsidRPr="00FD0E30" w:rsidRDefault="00FD0E30" w:rsidP="00FD0E30">
      <w:pPr>
        <w:rPr>
          <w:lang w:val="en-AU"/>
        </w:rPr>
      </w:pPr>
      <w:r w:rsidRPr="00FD0E30">
        <w:rPr>
          <w:lang w:val="en-AU"/>
        </w:rPr>
        <w:t>See </w:t>
      </w:r>
      <w:hyperlink r:id="rId732" w:anchor="AA9_3" w:history="1">
        <w:r w:rsidRPr="00FD0E30">
          <w:rPr>
            <w:rStyle w:val="Hyperlink"/>
            <w:lang w:val="en-AU"/>
          </w:rPr>
          <w:t>1.9.3. – Online study</w:t>
        </w:r>
      </w:hyperlink>
      <w:r w:rsidRPr="00FD0E30">
        <w:rPr>
          <w:lang w:val="en-AU"/>
        </w:rPr>
        <w:t>, and </w:t>
      </w:r>
      <w:hyperlink r:id="rId733" w:anchor="AA9_4" w:history="1">
        <w:r w:rsidRPr="00FD0E30">
          <w:rPr>
            <w:rStyle w:val="Hyperlink"/>
            <w:lang w:val="en-AU"/>
          </w:rPr>
          <w:t>1.9.4. – Distance education</w:t>
        </w:r>
      </w:hyperlink>
      <w:r w:rsidRPr="00FD0E30">
        <w:rPr>
          <w:lang w:val="en-AU"/>
        </w:rPr>
        <w:t>.</w:t>
      </w:r>
    </w:p>
    <w:p w14:paraId="100B50A0" w14:textId="77777777" w:rsidR="00FD0E30" w:rsidRPr="00FD0E30" w:rsidRDefault="00FD0E30" w:rsidP="00FD0E30">
      <w:pPr>
        <w:rPr>
          <w:b/>
          <w:bCs/>
          <w:lang w:val="en-AU"/>
        </w:rPr>
      </w:pPr>
      <w:bookmarkStart w:id="150" w:name="ql-temp65"/>
      <w:bookmarkEnd w:id="150"/>
      <w:r w:rsidRPr="00FD0E30">
        <w:rPr>
          <w:b/>
          <w:bCs/>
          <w:lang w:val="en-AU"/>
        </w:rPr>
        <w:t>1.9.2. Visa must have allowed study</w:t>
      </w:r>
    </w:p>
    <w:p w14:paraId="1D20BD27" w14:textId="77777777" w:rsidR="00FD0E30" w:rsidRPr="00FD0E30" w:rsidRDefault="00FD0E30" w:rsidP="00FD0E30">
      <w:pPr>
        <w:rPr>
          <w:lang w:val="en-AU"/>
        </w:rPr>
      </w:pPr>
      <w:r w:rsidRPr="00FD0E30">
        <w:rPr>
          <w:lang w:val="en-AU"/>
        </w:rPr>
        <w:t>Consistent with regulation </w:t>
      </w:r>
      <w:hyperlink r:id="rId734" w:anchor="search-highlight-anchor" w:history="1">
        <w:r w:rsidRPr="00FD0E30">
          <w:rPr>
            <w:rStyle w:val="Hyperlink"/>
            <w:lang w:val="en-AU"/>
          </w:rPr>
          <w:t>2.27D</w:t>
        </w:r>
      </w:hyperlink>
      <w:r w:rsidRPr="00FD0E30">
        <w:rPr>
          <w:lang w:val="en-AU"/>
        </w:rPr>
        <w:t>, with the exception of RPL, study undertaken in Australia can be counted towards meeting the Subclass </w:t>
      </w:r>
      <w:hyperlink r:id="rId735" w:history="1">
        <w:r w:rsidRPr="00FD0E30">
          <w:rPr>
            <w:rStyle w:val="Hyperlink"/>
            <w:lang w:val="en-AU"/>
          </w:rPr>
          <w:t>485</w:t>
        </w:r>
      </w:hyperlink>
      <w:r w:rsidRPr="00FD0E30">
        <w:rPr>
          <w:lang w:val="en-AU"/>
        </w:rPr>
        <w:t> visa study requirement only if the applicant held a visa that allowed them to study, and complied with the conditions of that visa. If an applicant breached the conditions of their visa by studying when they had no study rights, or by studying in excess of the amount of study allowed (for example, because condition 8201 or 8548 is imposed on the visa), that study cannot be counted towards meeting paragraph </w:t>
      </w:r>
      <w:hyperlink r:id="rId736" w:anchor="JD_485221" w:history="1">
        <w:r w:rsidRPr="00FD0E30">
          <w:rPr>
            <w:rStyle w:val="Hyperlink"/>
            <w:lang w:val="en-AU"/>
          </w:rPr>
          <w:t>485.221(e)</w:t>
        </w:r>
      </w:hyperlink>
      <w:r w:rsidRPr="00FD0E30">
        <w:rPr>
          <w:lang w:val="en-AU"/>
        </w:rPr>
        <w:t> or </w:t>
      </w:r>
      <w:hyperlink r:id="rId737" w:anchor="JD_4852311b" w:history="1">
        <w:r w:rsidRPr="00FD0E30">
          <w:rPr>
            <w:rStyle w:val="Hyperlink"/>
            <w:lang w:val="en-AU"/>
          </w:rPr>
          <w:t>485.231(1B)(e)</w:t>
        </w:r>
      </w:hyperlink>
      <w:r w:rsidRPr="00FD0E30">
        <w:rPr>
          <w:lang w:val="en-AU"/>
        </w:rPr>
        <w:t>.</w:t>
      </w:r>
    </w:p>
    <w:p w14:paraId="0C054F66" w14:textId="77777777" w:rsidR="00FD0E30" w:rsidRPr="00FD0E30" w:rsidRDefault="00FD0E30" w:rsidP="00FD0E30">
      <w:pPr>
        <w:rPr>
          <w:lang w:val="en-AU"/>
        </w:rPr>
      </w:pPr>
      <w:r w:rsidRPr="00FD0E30">
        <w:rPr>
          <w:lang w:val="en-AU"/>
        </w:rPr>
        <w:t>For example, a Subclass </w:t>
      </w:r>
      <w:hyperlink r:id="rId738" w:anchor="search-highlight-anchor" w:history="1">
        <w:r w:rsidRPr="00FD0E30">
          <w:rPr>
            <w:rStyle w:val="Hyperlink"/>
            <w:lang w:val="en-AU"/>
          </w:rPr>
          <w:t>417</w:t>
        </w:r>
      </w:hyperlink>
      <w:r w:rsidRPr="00FD0E30">
        <w:rPr>
          <w:lang w:val="en-AU"/>
        </w:rPr>
        <w:t> (Working Holiday) visa holder undertook a six-month course and their visa allows only four months’ study (condition 8548 applies to Subclass 417 (Working Holiday) visa). Only four of that six months could be used to meet the Subclass 485 visa study requirement (with the exception of RPL).</w:t>
      </w:r>
    </w:p>
    <w:p w14:paraId="42C3A172" w14:textId="77777777" w:rsidR="00FD0E30" w:rsidRPr="00FD0E30" w:rsidRDefault="00FD0E30" w:rsidP="00FD0E30">
      <w:pPr>
        <w:rPr>
          <w:b/>
          <w:bCs/>
          <w:lang w:val="en-AU"/>
        </w:rPr>
      </w:pPr>
      <w:bookmarkStart w:id="151" w:name="AA9_3"/>
      <w:bookmarkEnd w:id="151"/>
      <w:r w:rsidRPr="00FD0E30">
        <w:rPr>
          <w:b/>
          <w:bCs/>
          <w:lang w:val="en-AU"/>
        </w:rPr>
        <w:t>1.9.3. Online study</w:t>
      </w:r>
    </w:p>
    <w:p w14:paraId="66155E64" w14:textId="77777777" w:rsidR="00FD0E30" w:rsidRPr="00FD0E30" w:rsidRDefault="00FD0E30" w:rsidP="00FD0E30">
      <w:pPr>
        <w:rPr>
          <w:lang w:val="en-AU"/>
        </w:rPr>
      </w:pPr>
      <w:r w:rsidRPr="00FD0E30">
        <w:rPr>
          <w:lang w:val="en-AU"/>
        </w:rPr>
        <w:t>With the exception of RPL, it is intended that study be undertaken on-campus in Australia. While changes to the ESOS Act in July 2007 mean that overseas students can study up to 25 per cent of their course online, applicants must have been physically present in Australia for study to count towards meeting the Subclass </w:t>
      </w:r>
      <w:hyperlink r:id="rId739" w:history="1">
        <w:r w:rsidRPr="00FD0E30">
          <w:rPr>
            <w:rStyle w:val="Hyperlink"/>
            <w:lang w:val="en-AU"/>
          </w:rPr>
          <w:t>485</w:t>
        </w:r>
      </w:hyperlink>
      <w:r w:rsidRPr="00FD0E30">
        <w:rPr>
          <w:lang w:val="en-AU"/>
        </w:rPr>
        <w:t> visa study requirement.</w:t>
      </w:r>
    </w:p>
    <w:p w14:paraId="5CD30335" w14:textId="77777777" w:rsidR="00FD0E30" w:rsidRPr="00FD0E30" w:rsidRDefault="00FD0E30" w:rsidP="00FD0E30">
      <w:pPr>
        <w:rPr>
          <w:lang w:val="en-AU"/>
        </w:rPr>
      </w:pPr>
      <w:r w:rsidRPr="00FD0E30">
        <w:rPr>
          <w:lang w:val="en-AU"/>
        </w:rPr>
        <w:lastRenderedPageBreak/>
        <w:t>With the exception of RPL, if an applicant took advantage of the ability to study online to return home or travel, that time will not be counted as it does not meet the requirements in paragraph </w:t>
      </w:r>
      <w:hyperlink r:id="rId740" w:anchor="JD_485221" w:history="1">
        <w:r w:rsidRPr="00FD0E30">
          <w:rPr>
            <w:rStyle w:val="Hyperlink"/>
            <w:lang w:val="en-AU"/>
          </w:rPr>
          <w:t>485.221(e)</w:t>
        </w:r>
      </w:hyperlink>
      <w:r w:rsidRPr="00FD0E30">
        <w:rPr>
          <w:lang w:val="en-AU"/>
        </w:rPr>
        <w:t> or </w:t>
      </w:r>
      <w:hyperlink r:id="rId741" w:anchor="JD_4852311b" w:history="1">
        <w:r w:rsidRPr="00FD0E30">
          <w:rPr>
            <w:rStyle w:val="Hyperlink"/>
            <w:lang w:val="en-AU"/>
          </w:rPr>
          <w:t>485.231(1B)(e)</w:t>
        </w:r>
      </w:hyperlink>
      <w:r w:rsidRPr="00FD0E30">
        <w:rPr>
          <w:lang w:val="en-AU"/>
        </w:rPr>
        <w:t>.</w:t>
      </w:r>
    </w:p>
    <w:p w14:paraId="262F0323" w14:textId="77777777" w:rsidR="00FD0E30" w:rsidRPr="00FD0E30" w:rsidRDefault="00FD0E30" w:rsidP="00FD0E30">
      <w:pPr>
        <w:rPr>
          <w:b/>
          <w:bCs/>
          <w:lang w:val="en-AU"/>
        </w:rPr>
      </w:pPr>
      <w:bookmarkStart w:id="152" w:name="AA9_4"/>
      <w:bookmarkStart w:id="153" w:name="ql-temp66"/>
      <w:bookmarkEnd w:id="152"/>
      <w:bookmarkEnd w:id="153"/>
      <w:r w:rsidRPr="00FD0E30">
        <w:rPr>
          <w:b/>
          <w:bCs/>
          <w:lang w:val="en-AU"/>
        </w:rPr>
        <w:t>1.9.4. Distance education</w:t>
      </w:r>
    </w:p>
    <w:p w14:paraId="74982B5B" w14:textId="77777777" w:rsidR="00FD0E30" w:rsidRPr="00FD0E30" w:rsidRDefault="00FD0E30" w:rsidP="00FD0E30">
      <w:pPr>
        <w:rPr>
          <w:lang w:val="en-AU"/>
        </w:rPr>
      </w:pPr>
      <w:r w:rsidRPr="00FD0E30">
        <w:rPr>
          <w:lang w:val="en-AU"/>
        </w:rPr>
        <w:t>The Subclass </w:t>
      </w:r>
      <w:hyperlink r:id="rId742" w:history="1">
        <w:r w:rsidRPr="00FD0E30">
          <w:rPr>
            <w:rStyle w:val="Hyperlink"/>
            <w:lang w:val="en-AU"/>
          </w:rPr>
          <w:t>485</w:t>
        </w:r>
      </w:hyperlink>
      <w:r w:rsidRPr="00FD0E30">
        <w:rPr>
          <w:lang w:val="en-AU"/>
        </w:rPr>
        <w:t> visa study requirement is in recognition of the value of Australian study in equipping visa holders to find skilled employment and settle easily in Australia. The value arises not only from having an Australian qualification but also from having substantial exposure to Australian society and culture. Distance education, where student and teacher are physically separated by location and/or time, conflicts with this policy intention and like online study, time spent offshore will not be counted (with the exception of RPL– per </w:t>
      </w:r>
      <w:hyperlink r:id="rId743" w:anchor="AA9_3" w:history="1">
        <w:r w:rsidRPr="00FD0E30">
          <w:rPr>
            <w:rStyle w:val="Hyperlink"/>
            <w:lang w:val="en-AU"/>
          </w:rPr>
          <w:t>1.9.3. – Online study</w:t>
        </w:r>
      </w:hyperlink>
      <w:r w:rsidRPr="00FD0E30">
        <w:rPr>
          <w:lang w:val="en-AU"/>
        </w:rPr>
        <w:t>).</w:t>
      </w:r>
    </w:p>
    <w:p w14:paraId="0CC43381" w14:textId="77777777" w:rsidR="00FD0E30" w:rsidRPr="00FD0E30" w:rsidRDefault="00FD0E30" w:rsidP="00FD0E30">
      <w:pPr>
        <w:rPr>
          <w:b/>
          <w:bCs/>
          <w:lang w:val="en-AU"/>
        </w:rPr>
      </w:pPr>
      <w:bookmarkStart w:id="154" w:name="ql-temp67"/>
      <w:bookmarkEnd w:id="154"/>
      <w:r w:rsidRPr="00FD0E30">
        <w:rPr>
          <w:b/>
          <w:bCs/>
          <w:lang w:val="en-AU"/>
        </w:rPr>
        <w:t>1.9.5. Studying overseas</w:t>
      </w:r>
    </w:p>
    <w:p w14:paraId="5DF88FA3" w14:textId="77777777" w:rsidR="00FD0E30" w:rsidRPr="00FD0E30" w:rsidRDefault="00FD0E30" w:rsidP="00FD0E30">
      <w:pPr>
        <w:rPr>
          <w:lang w:val="en-AU"/>
        </w:rPr>
      </w:pPr>
      <w:r w:rsidRPr="00FD0E30">
        <w:rPr>
          <w:lang w:val="en-AU"/>
        </w:rPr>
        <w:t>With the exception of RPL, study undertaken at an overseas campus of an Australian educational institution does </w:t>
      </w:r>
      <w:r w:rsidRPr="00FD0E30">
        <w:rPr>
          <w:b/>
          <w:bCs/>
          <w:lang w:val="en-AU"/>
        </w:rPr>
        <w:t>not</w:t>
      </w:r>
      <w:r w:rsidRPr="00FD0E30">
        <w:rPr>
          <w:lang w:val="en-AU"/>
        </w:rPr>
        <w:t> count. Although the applicant has the benefit of a qualification from an Australian provider, they did not have the advantage of being in Australia while studying.</w:t>
      </w:r>
    </w:p>
    <w:p w14:paraId="23AB4DC3" w14:textId="77777777" w:rsidR="00FD0E30" w:rsidRPr="00FD0E30" w:rsidRDefault="00FD0E30" w:rsidP="00FD0E30">
      <w:pPr>
        <w:rPr>
          <w:lang w:val="en-AU"/>
        </w:rPr>
      </w:pPr>
      <w:r w:rsidRPr="00FD0E30">
        <w:rPr>
          <w:lang w:val="en-AU"/>
        </w:rPr>
        <w:t>Similarly, with the exception of RPL, study undertaken overseas as part of an exchange program does not count because, during this period, the applicant did not have the benefit of being in Australia and being exposed to local culture and societal norms.</w:t>
      </w:r>
    </w:p>
    <w:p w14:paraId="7DD2FABE" w14:textId="77777777" w:rsidR="00FD0E30" w:rsidRPr="00FD0E30" w:rsidRDefault="00FD0E30" w:rsidP="00FD0E30">
      <w:pPr>
        <w:rPr>
          <w:lang w:val="en-AU"/>
        </w:rPr>
      </w:pPr>
      <w:r w:rsidRPr="00FD0E30">
        <w:rPr>
          <w:lang w:val="en-AU"/>
        </w:rPr>
        <w:t>However, an applicant who undertook some study overseas but nevertheless completed at least two academic years of study in no less than 16 calendar months while in Australia can still meet the Subclass </w:t>
      </w:r>
      <w:hyperlink r:id="rId744" w:history="1">
        <w:r w:rsidRPr="00FD0E30">
          <w:rPr>
            <w:rStyle w:val="Hyperlink"/>
            <w:lang w:val="en-AU"/>
          </w:rPr>
          <w:t>485</w:t>
        </w:r>
      </w:hyperlink>
      <w:r w:rsidRPr="00FD0E30">
        <w:rPr>
          <w:lang w:val="en-AU"/>
        </w:rPr>
        <w:t> visa study requirement. For example, an applicant who undertook a three-year bachelor degree consisting of six semesters in the following pattern:</w:t>
      </w:r>
    </w:p>
    <w:p w14:paraId="21EA411D" w14:textId="77777777" w:rsidR="00FD0E30" w:rsidRPr="00FD0E30" w:rsidRDefault="00FD0E30" w:rsidP="00FD0E30">
      <w:pPr>
        <w:numPr>
          <w:ilvl w:val="0"/>
          <w:numId w:val="75"/>
        </w:numPr>
        <w:rPr>
          <w:lang w:val="en-AU"/>
        </w:rPr>
      </w:pPr>
      <w:r w:rsidRPr="00FD0E30">
        <w:rPr>
          <w:lang w:val="en-AU"/>
        </w:rPr>
        <w:t>semester 1 overseas</w:t>
      </w:r>
    </w:p>
    <w:p w14:paraId="32D0B334" w14:textId="77777777" w:rsidR="00FD0E30" w:rsidRPr="00FD0E30" w:rsidRDefault="00FD0E30" w:rsidP="00FD0E30">
      <w:pPr>
        <w:numPr>
          <w:ilvl w:val="0"/>
          <w:numId w:val="75"/>
        </w:numPr>
        <w:rPr>
          <w:lang w:val="en-AU"/>
        </w:rPr>
      </w:pPr>
      <w:r w:rsidRPr="00FD0E30">
        <w:rPr>
          <w:lang w:val="en-AU"/>
        </w:rPr>
        <w:t>semester 2 in Australia</w:t>
      </w:r>
    </w:p>
    <w:p w14:paraId="0B77982D" w14:textId="77777777" w:rsidR="00FD0E30" w:rsidRPr="00FD0E30" w:rsidRDefault="00FD0E30" w:rsidP="00FD0E30">
      <w:pPr>
        <w:numPr>
          <w:ilvl w:val="0"/>
          <w:numId w:val="75"/>
        </w:numPr>
        <w:rPr>
          <w:lang w:val="en-AU"/>
        </w:rPr>
      </w:pPr>
      <w:r w:rsidRPr="00FD0E30">
        <w:rPr>
          <w:lang w:val="en-AU"/>
        </w:rPr>
        <w:t>semester 3 in Australia</w:t>
      </w:r>
    </w:p>
    <w:p w14:paraId="0615B85D" w14:textId="77777777" w:rsidR="00FD0E30" w:rsidRPr="00FD0E30" w:rsidRDefault="00FD0E30" w:rsidP="00FD0E30">
      <w:pPr>
        <w:numPr>
          <w:ilvl w:val="0"/>
          <w:numId w:val="75"/>
        </w:numPr>
        <w:rPr>
          <w:lang w:val="en-AU"/>
        </w:rPr>
      </w:pPr>
      <w:r w:rsidRPr="00FD0E30">
        <w:rPr>
          <w:lang w:val="en-AU"/>
        </w:rPr>
        <w:t>semester 4 in Australia</w:t>
      </w:r>
    </w:p>
    <w:p w14:paraId="0A4E7C3D" w14:textId="77777777" w:rsidR="00FD0E30" w:rsidRPr="00FD0E30" w:rsidRDefault="00FD0E30" w:rsidP="00FD0E30">
      <w:pPr>
        <w:numPr>
          <w:ilvl w:val="0"/>
          <w:numId w:val="75"/>
        </w:numPr>
        <w:rPr>
          <w:lang w:val="en-AU"/>
        </w:rPr>
      </w:pPr>
      <w:r w:rsidRPr="00FD0E30">
        <w:rPr>
          <w:lang w:val="en-AU"/>
        </w:rPr>
        <w:t>semester 5 overseas</w:t>
      </w:r>
    </w:p>
    <w:p w14:paraId="0000E956" w14:textId="77777777" w:rsidR="00FD0E30" w:rsidRPr="00FD0E30" w:rsidRDefault="00FD0E30" w:rsidP="00FD0E30">
      <w:pPr>
        <w:numPr>
          <w:ilvl w:val="0"/>
          <w:numId w:val="75"/>
        </w:numPr>
        <w:rPr>
          <w:lang w:val="en-AU"/>
        </w:rPr>
      </w:pPr>
      <w:r w:rsidRPr="00FD0E30">
        <w:rPr>
          <w:lang w:val="en-AU"/>
        </w:rPr>
        <w:t>semester 6 in Australia</w:t>
      </w:r>
    </w:p>
    <w:p w14:paraId="3E042C0F" w14:textId="77777777" w:rsidR="00FD0E30" w:rsidRPr="00FD0E30" w:rsidRDefault="00FD0E30" w:rsidP="00FD0E30">
      <w:pPr>
        <w:rPr>
          <w:lang w:val="en-AU"/>
        </w:rPr>
      </w:pPr>
      <w:r w:rsidRPr="00FD0E30">
        <w:rPr>
          <w:lang w:val="en-AU"/>
        </w:rPr>
        <w:t>would have completed two academic years study in Australia.</w:t>
      </w:r>
    </w:p>
    <w:p w14:paraId="411B0E8C" w14:textId="77777777" w:rsidR="00FD0E30" w:rsidRPr="00FD0E30" w:rsidRDefault="00FD0E30" w:rsidP="00FD0E30">
      <w:pPr>
        <w:rPr>
          <w:lang w:val="en-AU"/>
        </w:rPr>
      </w:pPr>
      <w:r w:rsidRPr="00FD0E30">
        <w:rPr>
          <w:lang w:val="en-AU"/>
        </w:rPr>
        <w:t>The pattern of study does not matter as long as the Subclass </w:t>
      </w:r>
      <w:hyperlink r:id="rId745" w:history="1">
        <w:r w:rsidRPr="00FD0E30">
          <w:rPr>
            <w:rStyle w:val="Hyperlink"/>
            <w:lang w:val="en-AU"/>
          </w:rPr>
          <w:t>485</w:t>
        </w:r>
      </w:hyperlink>
      <w:r w:rsidRPr="00FD0E30">
        <w:rPr>
          <w:lang w:val="en-AU"/>
        </w:rPr>
        <w:t xml:space="preserve"> visa study requirement is met. That is, in the example above, the applicant could have </w:t>
      </w:r>
      <w:r w:rsidRPr="00FD0E30">
        <w:rPr>
          <w:lang w:val="en-AU"/>
        </w:rPr>
        <w:lastRenderedPageBreak/>
        <w:t>commenced studies in Australia and completed it overseas and still meet the Subclass 485 visa study requirement.</w:t>
      </w:r>
    </w:p>
    <w:p w14:paraId="4609E2FB" w14:textId="77777777" w:rsidR="00FD0E30" w:rsidRPr="00FD0E30" w:rsidRDefault="00FD0E30" w:rsidP="00FD0E30">
      <w:pPr>
        <w:rPr>
          <w:lang w:val="en-AU"/>
        </w:rPr>
      </w:pPr>
      <w:r w:rsidRPr="00FD0E30">
        <w:rPr>
          <w:lang w:val="en-AU"/>
        </w:rPr>
        <w:t>An applicant who has a research component to their study cannot count any period of research undertaken overseas towards meeting the Subclass 485 visa study requirement (with the exception of RPL).</w:t>
      </w:r>
    </w:p>
    <w:p w14:paraId="762D7CAC"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981"/>
    <w:multiLevelType w:val="multilevel"/>
    <w:tmpl w:val="C7D4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34B8"/>
    <w:multiLevelType w:val="multilevel"/>
    <w:tmpl w:val="4D60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45FAF"/>
    <w:multiLevelType w:val="multilevel"/>
    <w:tmpl w:val="22E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4767"/>
    <w:multiLevelType w:val="multilevel"/>
    <w:tmpl w:val="101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F348D"/>
    <w:multiLevelType w:val="multilevel"/>
    <w:tmpl w:val="9ED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F302C"/>
    <w:multiLevelType w:val="multilevel"/>
    <w:tmpl w:val="6F3A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038B5"/>
    <w:multiLevelType w:val="multilevel"/>
    <w:tmpl w:val="83F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7195F"/>
    <w:multiLevelType w:val="multilevel"/>
    <w:tmpl w:val="2C8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E4507"/>
    <w:multiLevelType w:val="multilevel"/>
    <w:tmpl w:val="D3DA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E57B8"/>
    <w:multiLevelType w:val="multilevel"/>
    <w:tmpl w:val="F8F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766E5"/>
    <w:multiLevelType w:val="multilevel"/>
    <w:tmpl w:val="49B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5354D"/>
    <w:multiLevelType w:val="multilevel"/>
    <w:tmpl w:val="311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9421A"/>
    <w:multiLevelType w:val="multilevel"/>
    <w:tmpl w:val="29B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50001"/>
    <w:multiLevelType w:val="multilevel"/>
    <w:tmpl w:val="AF5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12F14"/>
    <w:multiLevelType w:val="multilevel"/>
    <w:tmpl w:val="A44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E2604"/>
    <w:multiLevelType w:val="multilevel"/>
    <w:tmpl w:val="222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024FE"/>
    <w:multiLevelType w:val="multilevel"/>
    <w:tmpl w:val="BFB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25478"/>
    <w:multiLevelType w:val="multilevel"/>
    <w:tmpl w:val="6A7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D2230"/>
    <w:multiLevelType w:val="multilevel"/>
    <w:tmpl w:val="856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F30F5"/>
    <w:multiLevelType w:val="multilevel"/>
    <w:tmpl w:val="A5E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F1764"/>
    <w:multiLevelType w:val="multilevel"/>
    <w:tmpl w:val="3E2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F6BAE"/>
    <w:multiLevelType w:val="multilevel"/>
    <w:tmpl w:val="9772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006F1"/>
    <w:multiLevelType w:val="multilevel"/>
    <w:tmpl w:val="DBF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87801"/>
    <w:multiLevelType w:val="multilevel"/>
    <w:tmpl w:val="18B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70A0E"/>
    <w:multiLevelType w:val="multilevel"/>
    <w:tmpl w:val="EA3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108C0"/>
    <w:multiLevelType w:val="multilevel"/>
    <w:tmpl w:val="E00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29302E"/>
    <w:multiLevelType w:val="multilevel"/>
    <w:tmpl w:val="45C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A4355"/>
    <w:multiLevelType w:val="multilevel"/>
    <w:tmpl w:val="A386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064F3"/>
    <w:multiLevelType w:val="multilevel"/>
    <w:tmpl w:val="FA0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D011B"/>
    <w:multiLevelType w:val="multilevel"/>
    <w:tmpl w:val="176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82E7A"/>
    <w:multiLevelType w:val="multilevel"/>
    <w:tmpl w:val="930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A78AC"/>
    <w:multiLevelType w:val="multilevel"/>
    <w:tmpl w:val="57A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5032D6"/>
    <w:multiLevelType w:val="multilevel"/>
    <w:tmpl w:val="088A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08385C"/>
    <w:multiLevelType w:val="multilevel"/>
    <w:tmpl w:val="B73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A7DB0"/>
    <w:multiLevelType w:val="multilevel"/>
    <w:tmpl w:val="38E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150EF"/>
    <w:multiLevelType w:val="multilevel"/>
    <w:tmpl w:val="5046F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0502C"/>
    <w:multiLevelType w:val="multilevel"/>
    <w:tmpl w:val="01A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03482"/>
    <w:multiLevelType w:val="multilevel"/>
    <w:tmpl w:val="14E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4D3245"/>
    <w:multiLevelType w:val="multilevel"/>
    <w:tmpl w:val="83A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80AAB"/>
    <w:multiLevelType w:val="multilevel"/>
    <w:tmpl w:val="0C8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80B04"/>
    <w:multiLevelType w:val="multilevel"/>
    <w:tmpl w:val="867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66578"/>
    <w:multiLevelType w:val="multilevel"/>
    <w:tmpl w:val="CE2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76738C"/>
    <w:multiLevelType w:val="multilevel"/>
    <w:tmpl w:val="243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70740"/>
    <w:multiLevelType w:val="multilevel"/>
    <w:tmpl w:val="BD4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755F4F"/>
    <w:multiLevelType w:val="multilevel"/>
    <w:tmpl w:val="6B88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3C1B1E"/>
    <w:multiLevelType w:val="multilevel"/>
    <w:tmpl w:val="261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20377"/>
    <w:multiLevelType w:val="multilevel"/>
    <w:tmpl w:val="2C9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B41E3"/>
    <w:multiLevelType w:val="multilevel"/>
    <w:tmpl w:val="AD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BB2512"/>
    <w:multiLevelType w:val="multilevel"/>
    <w:tmpl w:val="95B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D072B"/>
    <w:multiLevelType w:val="multilevel"/>
    <w:tmpl w:val="34D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CF0BA2"/>
    <w:multiLevelType w:val="multilevel"/>
    <w:tmpl w:val="11D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C335D1"/>
    <w:multiLevelType w:val="multilevel"/>
    <w:tmpl w:val="C7D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90C2D"/>
    <w:multiLevelType w:val="multilevel"/>
    <w:tmpl w:val="9A46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F2945"/>
    <w:multiLevelType w:val="multilevel"/>
    <w:tmpl w:val="0B1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42EA8"/>
    <w:multiLevelType w:val="multilevel"/>
    <w:tmpl w:val="31D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65A3E"/>
    <w:multiLevelType w:val="multilevel"/>
    <w:tmpl w:val="AB0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7D2468"/>
    <w:multiLevelType w:val="multilevel"/>
    <w:tmpl w:val="ABC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FF2340"/>
    <w:multiLevelType w:val="multilevel"/>
    <w:tmpl w:val="0954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62F33"/>
    <w:multiLevelType w:val="multilevel"/>
    <w:tmpl w:val="F72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F57E3"/>
    <w:multiLevelType w:val="multilevel"/>
    <w:tmpl w:val="E4E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812727"/>
    <w:multiLevelType w:val="multilevel"/>
    <w:tmpl w:val="567E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973F48"/>
    <w:multiLevelType w:val="multilevel"/>
    <w:tmpl w:val="BAC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6648DF"/>
    <w:multiLevelType w:val="multilevel"/>
    <w:tmpl w:val="9CF0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FA1725"/>
    <w:multiLevelType w:val="multilevel"/>
    <w:tmpl w:val="518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4E1E09"/>
    <w:multiLevelType w:val="multilevel"/>
    <w:tmpl w:val="E54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D249E8"/>
    <w:multiLevelType w:val="multilevel"/>
    <w:tmpl w:val="1A1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4198E"/>
    <w:multiLevelType w:val="multilevel"/>
    <w:tmpl w:val="363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50C8B"/>
    <w:multiLevelType w:val="multilevel"/>
    <w:tmpl w:val="CB8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C593C"/>
    <w:multiLevelType w:val="multilevel"/>
    <w:tmpl w:val="46B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F574DD"/>
    <w:multiLevelType w:val="multilevel"/>
    <w:tmpl w:val="3D2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429C5"/>
    <w:multiLevelType w:val="multilevel"/>
    <w:tmpl w:val="681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97C0B"/>
    <w:multiLevelType w:val="multilevel"/>
    <w:tmpl w:val="2CB2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D00FFE"/>
    <w:multiLevelType w:val="multilevel"/>
    <w:tmpl w:val="8090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B52076"/>
    <w:multiLevelType w:val="multilevel"/>
    <w:tmpl w:val="062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24A5F"/>
    <w:multiLevelType w:val="multilevel"/>
    <w:tmpl w:val="CC3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348072">
    <w:abstractNumId w:val="11"/>
  </w:num>
  <w:num w:numId="2" w16cid:durableId="1406301605">
    <w:abstractNumId w:val="35"/>
  </w:num>
  <w:num w:numId="3" w16cid:durableId="1534152931">
    <w:abstractNumId w:val="3"/>
  </w:num>
  <w:num w:numId="4" w16cid:durableId="70271674">
    <w:abstractNumId w:val="34"/>
  </w:num>
  <w:num w:numId="5" w16cid:durableId="611284626">
    <w:abstractNumId w:val="18"/>
  </w:num>
  <w:num w:numId="6" w16cid:durableId="1390809998">
    <w:abstractNumId w:val="25"/>
  </w:num>
  <w:num w:numId="7" w16cid:durableId="194393765">
    <w:abstractNumId w:val="29"/>
  </w:num>
  <w:num w:numId="8" w16cid:durableId="1477606505">
    <w:abstractNumId w:val="26"/>
  </w:num>
  <w:num w:numId="9" w16cid:durableId="28802477">
    <w:abstractNumId w:val="28"/>
  </w:num>
  <w:num w:numId="10" w16cid:durableId="1332679395">
    <w:abstractNumId w:val="33"/>
  </w:num>
  <w:num w:numId="11" w16cid:durableId="719204608">
    <w:abstractNumId w:val="51"/>
  </w:num>
  <w:num w:numId="12" w16cid:durableId="1578173815">
    <w:abstractNumId w:val="8"/>
  </w:num>
  <w:num w:numId="13" w16cid:durableId="913200156">
    <w:abstractNumId w:val="57"/>
  </w:num>
  <w:num w:numId="14" w16cid:durableId="1374311722">
    <w:abstractNumId w:val="4"/>
  </w:num>
  <w:num w:numId="15" w16cid:durableId="1996840693">
    <w:abstractNumId w:val="69"/>
  </w:num>
  <w:num w:numId="16" w16cid:durableId="1976445147">
    <w:abstractNumId w:val="23"/>
  </w:num>
  <w:num w:numId="17" w16cid:durableId="1005934086">
    <w:abstractNumId w:val="27"/>
  </w:num>
  <w:num w:numId="18" w16cid:durableId="69276575">
    <w:abstractNumId w:val="62"/>
  </w:num>
  <w:num w:numId="19" w16cid:durableId="1045133546">
    <w:abstractNumId w:val="61"/>
  </w:num>
  <w:num w:numId="20" w16cid:durableId="952593464">
    <w:abstractNumId w:val="14"/>
  </w:num>
  <w:num w:numId="21" w16cid:durableId="210389993">
    <w:abstractNumId w:val="60"/>
  </w:num>
  <w:num w:numId="22" w16cid:durableId="1372533343">
    <w:abstractNumId w:val="0"/>
  </w:num>
  <w:num w:numId="23" w16cid:durableId="581912604">
    <w:abstractNumId w:val="20"/>
  </w:num>
  <w:num w:numId="24" w16cid:durableId="1466849585">
    <w:abstractNumId w:val="30"/>
  </w:num>
  <w:num w:numId="25" w16cid:durableId="189074004">
    <w:abstractNumId w:val="5"/>
  </w:num>
  <w:num w:numId="26" w16cid:durableId="2081514719">
    <w:abstractNumId w:val="55"/>
  </w:num>
  <w:num w:numId="27" w16cid:durableId="1638533580">
    <w:abstractNumId w:val="73"/>
  </w:num>
  <w:num w:numId="28" w16cid:durableId="1585606995">
    <w:abstractNumId w:val="2"/>
  </w:num>
  <w:num w:numId="29" w16cid:durableId="828983983">
    <w:abstractNumId w:val="47"/>
  </w:num>
  <w:num w:numId="30" w16cid:durableId="356271887">
    <w:abstractNumId w:val="53"/>
  </w:num>
  <w:num w:numId="31" w16cid:durableId="309671525">
    <w:abstractNumId w:val="52"/>
  </w:num>
  <w:num w:numId="32" w16cid:durableId="95642241">
    <w:abstractNumId w:val="71"/>
  </w:num>
  <w:num w:numId="33" w16cid:durableId="1477530879">
    <w:abstractNumId w:val="46"/>
  </w:num>
  <w:num w:numId="34" w16cid:durableId="2051612233">
    <w:abstractNumId w:val="19"/>
  </w:num>
  <w:num w:numId="35" w16cid:durableId="2071885268">
    <w:abstractNumId w:val="17"/>
  </w:num>
  <w:num w:numId="36" w16cid:durableId="1310591001">
    <w:abstractNumId w:val="7"/>
  </w:num>
  <w:num w:numId="37" w16cid:durableId="2063551272">
    <w:abstractNumId w:val="58"/>
  </w:num>
  <w:num w:numId="38" w16cid:durableId="153033720">
    <w:abstractNumId w:val="13"/>
  </w:num>
  <w:num w:numId="39" w16cid:durableId="379018615">
    <w:abstractNumId w:val="42"/>
  </w:num>
  <w:num w:numId="40" w16cid:durableId="1249197164">
    <w:abstractNumId w:val="65"/>
  </w:num>
  <w:num w:numId="41" w16cid:durableId="636304605">
    <w:abstractNumId w:val="45"/>
  </w:num>
  <w:num w:numId="42" w16cid:durableId="1251164117">
    <w:abstractNumId w:val="31"/>
  </w:num>
  <w:num w:numId="43" w16cid:durableId="2145736852">
    <w:abstractNumId w:val="21"/>
  </w:num>
  <w:num w:numId="44" w16cid:durableId="1203128197">
    <w:abstractNumId w:val="67"/>
  </w:num>
  <w:num w:numId="45" w16cid:durableId="1089425266">
    <w:abstractNumId w:val="15"/>
  </w:num>
  <w:num w:numId="46" w16cid:durableId="1808275736">
    <w:abstractNumId w:val="16"/>
  </w:num>
  <w:num w:numId="47" w16cid:durableId="698971650">
    <w:abstractNumId w:val="66"/>
  </w:num>
  <w:num w:numId="48" w16cid:durableId="1560090810">
    <w:abstractNumId w:val="6"/>
  </w:num>
  <w:num w:numId="49" w16cid:durableId="1386295390">
    <w:abstractNumId w:val="48"/>
  </w:num>
  <w:num w:numId="50" w16cid:durableId="555745656">
    <w:abstractNumId w:val="36"/>
  </w:num>
  <w:num w:numId="51" w16cid:durableId="2114398123">
    <w:abstractNumId w:val="22"/>
  </w:num>
  <w:num w:numId="52" w16cid:durableId="593630348">
    <w:abstractNumId w:val="74"/>
  </w:num>
  <w:num w:numId="53" w16cid:durableId="317613627">
    <w:abstractNumId w:val="59"/>
  </w:num>
  <w:num w:numId="54" w16cid:durableId="539125320">
    <w:abstractNumId w:val="40"/>
  </w:num>
  <w:num w:numId="55" w16cid:durableId="636958164">
    <w:abstractNumId w:val="37"/>
  </w:num>
  <w:num w:numId="56" w16cid:durableId="1401824906">
    <w:abstractNumId w:val="49"/>
  </w:num>
  <w:num w:numId="57" w16cid:durableId="970088264">
    <w:abstractNumId w:val="32"/>
  </w:num>
  <w:num w:numId="58" w16cid:durableId="43528708">
    <w:abstractNumId w:val="9"/>
  </w:num>
  <w:num w:numId="59" w16cid:durableId="1194615817">
    <w:abstractNumId w:val="70"/>
  </w:num>
  <w:num w:numId="60" w16cid:durableId="1520772867">
    <w:abstractNumId w:val="72"/>
  </w:num>
  <w:num w:numId="61" w16cid:durableId="879590347">
    <w:abstractNumId w:val="50"/>
  </w:num>
  <w:num w:numId="62" w16cid:durableId="1150290342">
    <w:abstractNumId w:val="54"/>
  </w:num>
  <w:num w:numId="63" w16cid:durableId="704908412">
    <w:abstractNumId w:val="56"/>
  </w:num>
  <w:num w:numId="64" w16cid:durableId="1292782926">
    <w:abstractNumId w:val="38"/>
  </w:num>
  <w:num w:numId="65" w16cid:durableId="1248147942">
    <w:abstractNumId w:val="24"/>
  </w:num>
  <w:num w:numId="66" w16cid:durableId="1806042282">
    <w:abstractNumId w:val="68"/>
  </w:num>
  <w:num w:numId="67" w16cid:durableId="1327787166">
    <w:abstractNumId w:val="44"/>
  </w:num>
  <w:num w:numId="68" w16cid:durableId="612400393">
    <w:abstractNumId w:val="39"/>
  </w:num>
  <w:num w:numId="69" w16cid:durableId="1581057008">
    <w:abstractNumId w:val="10"/>
  </w:num>
  <w:num w:numId="70" w16cid:durableId="342587004">
    <w:abstractNumId w:val="1"/>
  </w:num>
  <w:num w:numId="71" w16cid:durableId="1504972404">
    <w:abstractNumId w:val="41"/>
  </w:num>
  <w:num w:numId="72" w16cid:durableId="885458657">
    <w:abstractNumId w:val="43"/>
  </w:num>
  <w:num w:numId="73" w16cid:durableId="1300695796">
    <w:abstractNumId w:val="12"/>
  </w:num>
  <w:num w:numId="74" w16cid:durableId="14574237">
    <w:abstractNumId w:val="64"/>
  </w:num>
  <w:num w:numId="75" w16cid:durableId="18044037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4B"/>
    <w:rsid w:val="000A7DE4"/>
    <w:rsid w:val="000D4CAB"/>
    <w:rsid w:val="00141A4B"/>
    <w:rsid w:val="00C32D81"/>
    <w:rsid w:val="00D0007C"/>
    <w:rsid w:val="00FD0E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FA32"/>
  <w15:chartTrackingRefBased/>
  <w15:docId w15:val="{14561F1E-0B42-4447-A3EA-41C65FBF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141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1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4B"/>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141A4B"/>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141A4B"/>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141A4B"/>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141A4B"/>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141A4B"/>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141A4B"/>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141A4B"/>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141A4B"/>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141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4B"/>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14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4B"/>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141A4B"/>
    <w:pPr>
      <w:spacing w:before="160"/>
      <w:jc w:val="center"/>
    </w:pPr>
    <w:rPr>
      <w:i/>
      <w:iCs/>
      <w:color w:val="404040" w:themeColor="text1" w:themeTint="BF"/>
    </w:rPr>
  </w:style>
  <w:style w:type="character" w:customStyle="1" w:styleId="QuoteChar">
    <w:name w:val="Quote Char"/>
    <w:basedOn w:val="DefaultParagraphFont"/>
    <w:link w:val="Quote"/>
    <w:uiPriority w:val="29"/>
    <w:rsid w:val="00141A4B"/>
    <w:rPr>
      <w:i/>
      <w:iCs/>
      <w:color w:val="404040" w:themeColor="text1" w:themeTint="BF"/>
      <w:lang w:val="tr-TR"/>
    </w:rPr>
  </w:style>
  <w:style w:type="paragraph" w:styleId="ListParagraph">
    <w:name w:val="List Paragraph"/>
    <w:basedOn w:val="Normal"/>
    <w:uiPriority w:val="34"/>
    <w:qFormat/>
    <w:rsid w:val="00141A4B"/>
    <w:pPr>
      <w:ind w:left="720"/>
      <w:contextualSpacing/>
    </w:pPr>
  </w:style>
  <w:style w:type="character" w:styleId="IntenseEmphasis">
    <w:name w:val="Intense Emphasis"/>
    <w:basedOn w:val="DefaultParagraphFont"/>
    <w:uiPriority w:val="21"/>
    <w:qFormat/>
    <w:rsid w:val="00141A4B"/>
    <w:rPr>
      <w:i/>
      <w:iCs/>
      <w:color w:val="0F4761" w:themeColor="accent1" w:themeShade="BF"/>
    </w:rPr>
  </w:style>
  <w:style w:type="paragraph" w:styleId="IntenseQuote">
    <w:name w:val="Intense Quote"/>
    <w:basedOn w:val="Normal"/>
    <w:next w:val="Normal"/>
    <w:link w:val="IntenseQuoteChar"/>
    <w:uiPriority w:val="30"/>
    <w:qFormat/>
    <w:rsid w:val="0014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A4B"/>
    <w:rPr>
      <w:i/>
      <w:iCs/>
      <w:color w:val="0F4761" w:themeColor="accent1" w:themeShade="BF"/>
      <w:lang w:val="tr-TR"/>
    </w:rPr>
  </w:style>
  <w:style w:type="character" w:styleId="IntenseReference">
    <w:name w:val="Intense Reference"/>
    <w:basedOn w:val="DefaultParagraphFont"/>
    <w:uiPriority w:val="32"/>
    <w:qFormat/>
    <w:rsid w:val="00141A4B"/>
    <w:rPr>
      <w:b/>
      <w:bCs/>
      <w:smallCaps/>
      <w:color w:val="0F4761" w:themeColor="accent1" w:themeShade="BF"/>
      <w:spacing w:val="5"/>
    </w:rPr>
  </w:style>
  <w:style w:type="paragraph" w:customStyle="1" w:styleId="msonormal0">
    <w:name w:val="msonormal"/>
    <w:basedOn w:val="Normal"/>
    <w:rsid w:val="00FD0E3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FD0E30"/>
    <w:rPr>
      <w:color w:val="0000FF"/>
      <w:u w:val="single"/>
    </w:rPr>
  </w:style>
  <w:style w:type="character" w:styleId="FollowedHyperlink">
    <w:name w:val="FollowedHyperlink"/>
    <w:basedOn w:val="DefaultParagraphFont"/>
    <w:uiPriority w:val="99"/>
    <w:semiHidden/>
    <w:unhideWhenUsed/>
    <w:rsid w:val="00FD0E30"/>
    <w:rPr>
      <w:color w:val="800080"/>
      <w:u w:val="single"/>
    </w:rPr>
  </w:style>
  <w:style w:type="character" w:customStyle="1" w:styleId="ms-rtestyle-notelink">
    <w:name w:val="ms-rtestyle-notelink"/>
    <w:basedOn w:val="DefaultParagraphFont"/>
    <w:rsid w:val="00FD0E30"/>
  </w:style>
  <w:style w:type="paragraph" w:styleId="NormalWeb">
    <w:name w:val="Normal (Web)"/>
    <w:basedOn w:val="Normal"/>
    <w:uiPriority w:val="99"/>
    <w:semiHidden/>
    <w:unhideWhenUsed/>
    <w:rsid w:val="00FD0E3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FD0E30"/>
    <w:rPr>
      <w:i/>
      <w:iCs/>
    </w:rPr>
  </w:style>
  <w:style w:type="character" w:styleId="Strong">
    <w:name w:val="Strong"/>
    <w:basedOn w:val="DefaultParagraphFont"/>
    <w:uiPriority w:val="22"/>
    <w:qFormat/>
    <w:rsid w:val="00FD0E30"/>
    <w:rPr>
      <w:b/>
      <w:bCs/>
    </w:rPr>
  </w:style>
  <w:style w:type="paragraph" w:customStyle="1" w:styleId="contentelement-indentone">
    <w:name w:val="contentelement-indentone"/>
    <w:basedOn w:val="Normal"/>
    <w:rsid w:val="00FD0E3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backcolor-6-1">
    <w:name w:val="ms-rtethemebackcolor-6-1"/>
    <w:basedOn w:val="DefaultParagraphFont"/>
    <w:rsid w:val="00FD0E30"/>
  </w:style>
  <w:style w:type="paragraph" w:customStyle="1" w:styleId="contentelement-indenttwo">
    <w:name w:val="contentelement-indenttwo"/>
    <w:basedOn w:val="Normal"/>
    <w:rsid w:val="00FD0E3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FD0E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72.aspx" TargetMode="External"/><Relationship Id="rId671" Type="http://schemas.openxmlformats.org/officeDocument/2006/relationships/hyperlink" Target="https://legend.online.immi.gov.au/migration/2025-2028/2026/03-04-2026/regs/Pages/_document00000/_level%20100008/level%20200237.aspx" TargetMode="External"/><Relationship Id="rId21" Type="http://schemas.openxmlformats.org/officeDocument/2006/relationships/hyperlink" Target="https://legend.online.immi.gov.au/migration/2025-2028/2026/03-04-2026/policy/Pages/_document00003/level%20100180.aspx" TargetMode="External"/><Relationship Id="rId324" Type="http://schemas.openxmlformats.org/officeDocument/2006/relationships/hyperlink" Target="https://legend.online.immi.gov.au/migration/2025-2028/2026/03-04-2026/regs/Pages/_document00000/_level%20100008/level%20200237.aspx" TargetMode="External"/><Relationship Id="rId531" Type="http://schemas.openxmlformats.org/officeDocument/2006/relationships/hyperlink" Target="https://legend.online.immi.gov.au/migration/2025-2028/2026/03-04-2026/regs/Pages/_document00000/_level%20100008/level%20200237.aspx" TargetMode="External"/><Relationship Id="rId629" Type="http://schemas.openxmlformats.org/officeDocument/2006/relationships/hyperlink" Target="https://www.abs.gov.au/statistics/classifications/anzsco-australian-and-new-zealand-standard-classification-occupations" TargetMode="External"/><Relationship Id="rId170" Type="http://schemas.openxmlformats.org/officeDocument/2006/relationships/hyperlink" Target="https://legend.online.immi.gov.au/migration/2025-2028/2026/03-04-2026/regs/Pages/_document00000/_level%20100008/level%20200237.aspx" TargetMode="External"/><Relationship Id="rId268" Type="http://schemas.openxmlformats.org/officeDocument/2006/relationships/hyperlink" Target="https://legend.online.immi.gov.au/migration/2025-2028/2026/03-04-2026/regs/Pages/_document00000/_level%20100008/level%20200237.aspx" TargetMode="External"/><Relationship Id="rId475" Type="http://schemas.openxmlformats.org/officeDocument/2006/relationships/hyperlink" Target="https://legend.online.immi.gov.au/migration/2025-2028/2026/03-04-2026/regs/Pages/_document00000/_level%20100001/_level%20200001/level%20200004.aspx" TargetMode="External"/><Relationship Id="rId682" Type="http://schemas.openxmlformats.org/officeDocument/2006/relationships/hyperlink" Target="https://legend.online.immi.gov.au/migration/2025-2028/2026/03-04-2026/regs/Pages/_document00000/_level%20100008/level%20200237.aspx" TargetMode="External"/><Relationship Id="rId32" Type="http://schemas.openxmlformats.org/officeDocument/2006/relationships/hyperlink" Target="https://legend.online.immi.gov.au/migration/2025-2028/2026/03-04-2026/policy/Pages/_document00003/level%20100180.aspx" TargetMode="External"/><Relationship Id="rId128" Type="http://schemas.openxmlformats.org/officeDocument/2006/relationships/hyperlink" Target="https://legend.online.immi.gov.au/migration/2025-2028/2026/03-04-2026/regs/Pages/_document00000/_level%20100007/level%20200072.aspx" TargetMode="External"/><Relationship Id="rId335" Type="http://schemas.openxmlformats.org/officeDocument/2006/relationships/hyperlink" Target="https://legend.online.immi.gov.au/migration/2025-2028/2026/03-04-2026/regs/Pages/_document00000/_level%20100008/level%20200237.aspx" TargetMode="External"/><Relationship Id="rId542" Type="http://schemas.openxmlformats.org/officeDocument/2006/relationships/hyperlink" Target="https://legend.online.immi.gov.au/migration/2025-2028/2026/03-04-2026/regs/Pages/_document00000/_level%20100008/level%20200237.aspx" TargetMode="External"/><Relationship Id="rId181" Type="http://schemas.openxmlformats.org/officeDocument/2006/relationships/hyperlink" Target="https://legend.online.immi.gov.au/migration/2025-2028/2026/03-04-2026/regs/Pages/_document00000/_level%20100008/level%20200076.aspx" TargetMode="External"/><Relationship Id="rId402" Type="http://schemas.openxmlformats.org/officeDocument/2006/relationships/hyperlink" Target="https://legend.online.immi.gov.au/migration/2025-2028/2026/03-04-2026/regs/Pages/_document00000/_level%20100001/_level%20200001/level%20200002.aspx" TargetMode="External"/><Relationship Id="rId279" Type="http://schemas.openxmlformats.org/officeDocument/2006/relationships/hyperlink" Target="https://legend.online.immi.gov.au/migration/2025-2028/2026/03-04-2026/regs/Pages/_document00000/level%20100021.aspx" TargetMode="External"/><Relationship Id="rId486" Type="http://schemas.openxmlformats.org/officeDocument/2006/relationships/hyperlink" Target="https://www.legislation.gov.au/F2022L00231/latest/text" TargetMode="External"/><Relationship Id="rId693" Type="http://schemas.openxmlformats.org/officeDocument/2006/relationships/hyperlink" Target="https://legend.online.immi.gov.au/migration/2025-2028/2026/03-04-2026/regs/Pages/_document00000/_level%20100008/level%20200237.aspx" TargetMode="External"/><Relationship Id="rId707" Type="http://schemas.openxmlformats.org/officeDocument/2006/relationships/hyperlink" Target="https://legend.online.immi.gov.au/migration/2025-2028/2026/03-04-2026/regs/Pages/_document00000/_level%20100008/level%20200237.aspx" TargetMode="External"/><Relationship Id="rId43" Type="http://schemas.openxmlformats.org/officeDocument/2006/relationships/hyperlink" Target="https://legend.online.immi.gov.au/migration/2025-2028/2026/03-04-2026/policy/Pages/_document00003/level%20100180.aspx" TargetMode="External"/><Relationship Id="rId139" Type="http://schemas.openxmlformats.org/officeDocument/2006/relationships/hyperlink" Target="https://www.legislation.gov.au/F2020L01415/latest/text" TargetMode="External"/><Relationship Id="rId346" Type="http://schemas.openxmlformats.org/officeDocument/2006/relationships/hyperlink" Target="https://legend.online.immi.gov.au/migration/2025-2028/2026/03-04-2026/regs/Pages/_document00000/_level%20100008/level%20200237.aspx" TargetMode="External"/><Relationship Id="rId553" Type="http://schemas.openxmlformats.org/officeDocument/2006/relationships/hyperlink" Target="https://legend.online.immi.gov.au/migration/2025-2028/2026/03-04-2026/regs/Pages/_document00000/_level%20100008/level%20200237.aspx" TargetMode="External"/><Relationship Id="rId192" Type="http://schemas.openxmlformats.org/officeDocument/2006/relationships/hyperlink" Target="https://legend.online.immi.gov.au/migration/2025-2028/2026/03-04-2026/regs/Pages/_document00000/_level%20100007/level%20200072.aspx" TargetMode="External"/><Relationship Id="rId206" Type="http://schemas.openxmlformats.org/officeDocument/2006/relationships/hyperlink" Target="https://legend.online.immi.gov.au/migration/2025-2028/2026/03-04-2026/regs/Pages/_document00000/_level%20100008/level%20200237.aspx" TargetMode="External"/><Relationship Id="rId413" Type="http://schemas.openxmlformats.org/officeDocument/2006/relationships/hyperlink" Target="https://legend.online.immi.gov.au/migration/2025-2028/2026/03-04-2026/regs/Pages/_document00000/_level%20100008/level%20200237.aspx" TargetMode="External"/><Relationship Id="rId497" Type="http://schemas.openxmlformats.org/officeDocument/2006/relationships/hyperlink" Target="https://legend.online.immi.gov.au/migration/2025-2028/2026/03-04-2026/regs/Pages/_document00000/_level%20100008/level%20200237.aspx" TargetMode="External"/><Relationship Id="rId620" Type="http://schemas.openxmlformats.org/officeDocument/2006/relationships/hyperlink" Target="https://legend.online.immi.gov.au/migration/2025-2028/2026/03-04-2026/regs/Pages/_document00000/_level%20100008/level%20200237.aspx" TargetMode="External"/><Relationship Id="rId718" Type="http://schemas.openxmlformats.org/officeDocument/2006/relationships/hyperlink" Target="https://legend.online.immi.gov.au/migration/2025-2028/2026/03-04-2026/regs/Pages/_document00000/_level%20100008/level%20200237.aspx" TargetMode="External"/><Relationship Id="rId357" Type="http://schemas.openxmlformats.org/officeDocument/2006/relationships/hyperlink" Target="https://legend.online.immi.gov.au/migration/2025-2028/2026/03-04-2026/regs/Pages/_document00000/_level%20100008/level%20200237.aspx" TargetMode="External"/><Relationship Id="rId54" Type="http://schemas.openxmlformats.org/officeDocument/2006/relationships/hyperlink" Target="https://legend.online.immi.gov.au/migration/2025-2028/2026/03-04-2026/policy/Pages/_document00003/level%20100180.aspx" TargetMode="External"/><Relationship Id="rId217" Type="http://schemas.openxmlformats.org/officeDocument/2006/relationships/hyperlink" Target="https://legend.online.immi.gov.au/migration/2025-2028/2026/03-04-2026/regs/Pages/_document00000/_level%20100007/level%20200072.aspx" TargetMode="External"/><Relationship Id="rId564" Type="http://schemas.openxmlformats.org/officeDocument/2006/relationships/hyperlink" Target="https://legend.online.immi.gov.au/migration/2025-2028/2026/03-04-2026/regs/Pages/_document00000/_level%20100008/level%20200237.aspx" TargetMode="External"/><Relationship Id="rId424" Type="http://schemas.openxmlformats.org/officeDocument/2006/relationships/hyperlink" Target="https://legend.online.immi.gov.au/migration/2025-2028/2026/03-04-2026/regs/Pages/_document00000/_level%20100008/level%20200237.aspx" TargetMode="External"/><Relationship Id="rId631" Type="http://schemas.openxmlformats.org/officeDocument/2006/relationships/hyperlink" Target="https://legend.online.immi.gov.au/migration/2025-2028/2026/03-04-2026/regs/Pages/_document00000/_level%20100001/_level%20200001/level%20200003.aspx" TargetMode="External"/><Relationship Id="rId729" Type="http://schemas.openxmlformats.org/officeDocument/2006/relationships/hyperlink" Target="https://legend.online.immi.gov.au/migration/2025-2028/2026/03-04-2026/regs/Pages/_document00000/_level%20100008/level%20200237.aspx" TargetMode="External"/><Relationship Id="rId270" Type="http://schemas.openxmlformats.org/officeDocument/2006/relationships/hyperlink" Target="https://legend.online.immi.gov.au/migration/2025-2028/2026/03-04-2026/regs/Pages/_document00000/_level%20100008/level%20200237.aspx" TargetMode="External"/><Relationship Id="rId65" Type="http://schemas.openxmlformats.org/officeDocument/2006/relationships/hyperlink" Target="https://legend.online.immi.gov.au/migration/2025-2028/2026/03-04-2026/policy/Pages/_document00003/level%20100180.aspx" TargetMode="External"/><Relationship Id="rId130" Type="http://schemas.openxmlformats.org/officeDocument/2006/relationships/hyperlink" Target="https://legend.online.immi.gov.au/migration/2025-2028/2026/03-04-2026/regs/Pages/_document00000/_level%20100007/level%20200072.aspx" TargetMode="External"/><Relationship Id="rId368" Type="http://schemas.openxmlformats.org/officeDocument/2006/relationships/hyperlink" Target="https://legend.online.immi.gov.au/migration/2025-2028/2026/03-04-2026/regs/Pages/_document00000/_level%20100008/level%20200237.aspx" TargetMode="External"/><Relationship Id="rId575" Type="http://schemas.openxmlformats.org/officeDocument/2006/relationships/hyperlink" Target="https://legend.online.immi.gov.au/migration/2025-2028/2026/03-04-2026/regs/Pages/_document00000/_level%20100010/level%20200372.aspx" TargetMode="External"/><Relationship Id="rId228" Type="http://schemas.openxmlformats.org/officeDocument/2006/relationships/hyperlink" Target="https://legend.online.immi.gov.au/migration/2025-2028/2026/03-04-2026/regs/Pages/_document00000/_level%20100007/level%20200072.aspx" TargetMode="External"/><Relationship Id="rId435" Type="http://schemas.openxmlformats.org/officeDocument/2006/relationships/hyperlink" Target="https://legend.online.immi.gov.au/migration/2025-2028/2026/03-04-2026/regs/Pages/_document00000/_level%20100008/level%20200237.aspx" TargetMode="External"/><Relationship Id="rId642" Type="http://schemas.openxmlformats.org/officeDocument/2006/relationships/hyperlink" Target="https://legend.online.immi.gov.au/migration/2025-2028/2026/03-04-2026/regs/Pages/_document00000/_level%20100001/_level%20200001/level%20200002.aspx" TargetMode="External"/><Relationship Id="rId281" Type="http://schemas.openxmlformats.org/officeDocument/2006/relationships/hyperlink" Target="https://legend.online.immi.gov.au/migration/2025-2028/2026/03-04-2026/policy/Pages/_document00003/level%20100267.aspx" TargetMode="External"/><Relationship Id="rId502" Type="http://schemas.openxmlformats.org/officeDocument/2006/relationships/hyperlink" Target="https://legend.online.immi.gov.au/migration/2025-2028/2026/03-04-2026/regs/Pages/_document00000/_level%20100008/level%20200237.aspx" TargetMode="External"/><Relationship Id="rId76" Type="http://schemas.openxmlformats.org/officeDocument/2006/relationships/hyperlink" Target="https://legend.online.immi.gov.au/migration/2025-2028/2026/03-04-2026/policy/Pages/_document00003/level%20100180.aspx" TargetMode="External"/><Relationship Id="rId141" Type="http://schemas.openxmlformats.org/officeDocument/2006/relationships/hyperlink" Target="https://legend.online.immi.gov.au/migration/2025-2028/2026/03-04-2026/regs/Pages/_document00000/_level%20100007/level%20200072.aspx" TargetMode="External"/><Relationship Id="rId379" Type="http://schemas.openxmlformats.org/officeDocument/2006/relationships/hyperlink" Target="https://legend.online.immi.gov.au/migration/2025-2028/2026/03-04-2026/regs/Pages/_document00000/_level%20100001/_level%20200001/level%20200002.aspx" TargetMode="External"/><Relationship Id="rId586" Type="http://schemas.openxmlformats.org/officeDocument/2006/relationships/hyperlink" Target="https://legend.online.immi.gov.au/migration/2025-2028/2026/03-04-2026/regs/Pages/_document00000/_level%20100010/level%20200372.aspx" TargetMode="External"/><Relationship Id="rId7" Type="http://schemas.openxmlformats.org/officeDocument/2006/relationships/hyperlink" Target="mailto:TGV.program.management@homeaffairs.gov.au" TargetMode="External"/><Relationship Id="rId239" Type="http://schemas.openxmlformats.org/officeDocument/2006/relationships/hyperlink" Target="https://legend.online.immi.gov.au/migration/2025-2028/2026/03-04-2026/regs/Pages/_document00000/_level%20100008/level%20200237.aspx" TargetMode="External"/><Relationship Id="rId446" Type="http://schemas.openxmlformats.org/officeDocument/2006/relationships/hyperlink" Target="https://legend.online.immi.gov.au/migration/2025-2028/2026/03-04-2026/regs/Pages/_document00000/_level%20100008/level%20200237.aspx" TargetMode="External"/><Relationship Id="rId653" Type="http://schemas.openxmlformats.org/officeDocument/2006/relationships/hyperlink" Target="https://legend.online.immi.gov.au/migration/2025-2028/2026/03-04-2026/policy/Pages/_document00004/level%20100308.aspx" TargetMode="External"/><Relationship Id="rId292" Type="http://schemas.openxmlformats.org/officeDocument/2006/relationships/hyperlink" Target="https://legend.online.immi.gov.au/migration/2025-2028/2026/03-04-2026/regs/Pages/_document00000/_level%20100010/level%20200372.aspx" TargetMode="External"/><Relationship Id="rId306" Type="http://schemas.openxmlformats.org/officeDocument/2006/relationships/hyperlink" Target="https://legend.online.immi.gov.au/migration/2025-2028/2026/03-04-2026/regs/Pages/_document00000/_level%20100010/level%20200372.aspx" TargetMode="External"/><Relationship Id="rId87" Type="http://schemas.openxmlformats.org/officeDocument/2006/relationships/hyperlink" Target="https://legend.online.immi.gov.au/migration/2025-2028/2026/03-04-2026/policy/Pages/_document00003/level%20100180.aspx" TargetMode="External"/><Relationship Id="rId513" Type="http://schemas.openxmlformats.org/officeDocument/2006/relationships/hyperlink" Target="https://legend.online.immi.gov.au/migration/2025-2028/2026/03-04-2026/regs/Pages/_document00000/_level%20100008/level%20200237.aspx" TargetMode="External"/><Relationship Id="rId597" Type="http://schemas.openxmlformats.org/officeDocument/2006/relationships/hyperlink" Target="https://legend.online.immi.gov.au/migration/2025-2028/2026/03-04-2026/regs/Pages/_document00000/level%20100011.aspx" TargetMode="External"/><Relationship Id="rId720" Type="http://schemas.openxmlformats.org/officeDocument/2006/relationships/hyperlink" Target="https://legend.online.immi.gov.au/migration/2025-2028/2026/03-04-2026/regs/Pages/_document00000/_level%20100001/level%20200001.aspx" TargetMode="External"/><Relationship Id="rId152" Type="http://schemas.openxmlformats.org/officeDocument/2006/relationships/hyperlink" Target="https://legend.online.immi.gov.au/migration/2025-2028/2026/03-04-2026/policy/Pages/_document00002/level%20100034.aspx" TargetMode="External"/><Relationship Id="rId457" Type="http://schemas.openxmlformats.org/officeDocument/2006/relationships/hyperlink" Target="https://legend.online.immi.gov.au/migration/2025-2028/2026/03-04-2026/regs/Pages/_document00000/_level%20100008/level%20200237.aspx" TargetMode="External"/><Relationship Id="rId664" Type="http://schemas.openxmlformats.org/officeDocument/2006/relationships/hyperlink" Target="https://legend.online.immi.gov.au/migration/2025-2028/2026/03-04-2026/policy/Pages/_document00002/level%20100034.aspx?searchstring=%22VM-6647%22%20%28-ContentType%3aLegend.NotePage%29" TargetMode="External"/><Relationship Id="rId14" Type="http://schemas.openxmlformats.org/officeDocument/2006/relationships/hyperlink" Target="https://legend.online.immi.gov.au/migration/2025-2028/2026/03-04-2026/policy/Pages/_document00003/level%20100180.aspx" TargetMode="External"/><Relationship Id="rId317" Type="http://schemas.openxmlformats.org/officeDocument/2006/relationships/hyperlink" Target="https://legend.online.immi.gov.au/migration/2025-2028/2026/03-04-2026/regs/Pages/_document00000/_level%20100010/level%20200372.aspx" TargetMode="External"/><Relationship Id="rId524" Type="http://schemas.openxmlformats.org/officeDocument/2006/relationships/hyperlink" Target="https://legend.online.immi.gov.au/migration/2025-2028/2026/03-04-2026/regs/Pages/_document00000/_level%20100008/level%20200237.aspx" TargetMode="External"/><Relationship Id="rId731" Type="http://schemas.openxmlformats.org/officeDocument/2006/relationships/hyperlink" Target="https://legend.online.immi.gov.au/migration/2025-2028/2026/03-04-2026/regs/Pages/_document00000/_level%20100008/level%20200237.aspx" TargetMode="External"/><Relationship Id="rId98" Type="http://schemas.openxmlformats.org/officeDocument/2006/relationships/hyperlink" Target="https://legend.online.immi.gov.au/migration/2025-2028/2026/03-04-2026/regs/Pages/_document00000/_level%20100008/level%20200237.aspx" TargetMode="External"/><Relationship Id="rId163" Type="http://schemas.openxmlformats.org/officeDocument/2006/relationships/hyperlink" Target="https://legend.online.immi.gov.au/migration/2025-2028/2026/03-04-2026/policy/Pages/_document00003/level%20100180.aspx" TargetMode="External"/><Relationship Id="rId370" Type="http://schemas.openxmlformats.org/officeDocument/2006/relationships/hyperlink" Target="https://legend.online.immi.gov.au/migration/2025-2028/2026/03-04-2026/regs/Pages/_document00000/_level%20100008/level%20200237.aspx" TargetMode="External"/><Relationship Id="rId230" Type="http://schemas.openxmlformats.org/officeDocument/2006/relationships/hyperlink" Target="https://legend.online.immi.gov.au/migration/2025-2028/2026/03-04-2026/regs/Pages/_document00000/_level%20100008/level%20200237.aspx" TargetMode="External"/><Relationship Id="rId468" Type="http://schemas.openxmlformats.org/officeDocument/2006/relationships/hyperlink" Target="https://www.legislation.gov.au/F2022L00231/latest/text" TargetMode="External"/><Relationship Id="rId675" Type="http://schemas.openxmlformats.org/officeDocument/2006/relationships/hyperlink" Target="https://legend.online.immi.gov.au/migration/2025-2028/2026/03-04-2026/regs/Pages/_document00000/_level%20100008/level%20200237.aspx" TargetMode="External"/><Relationship Id="rId25" Type="http://schemas.openxmlformats.org/officeDocument/2006/relationships/hyperlink" Target="https://legend.online.immi.gov.au/migration/2025-2028/2026/03-04-2026/policy/Pages/_document00003/level%20100180.aspx" TargetMode="External"/><Relationship Id="rId328" Type="http://schemas.openxmlformats.org/officeDocument/2006/relationships/hyperlink" Target="https://legend.online.immi.gov.au/migration/2025-2028/2026/03-04-2026/regs/Pages/_document00000/level%20100011.aspx" TargetMode="External"/><Relationship Id="rId535" Type="http://schemas.openxmlformats.org/officeDocument/2006/relationships/hyperlink" Target="https://legend.online.immi.gov.au/migration/2025-2028/2026/03-04-2026/regs/Pages/_document00000/_level%20100008/level%20200237.aspx" TargetMode="External"/><Relationship Id="rId742" Type="http://schemas.openxmlformats.org/officeDocument/2006/relationships/hyperlink" Target="https://legend.online.immi.gov.au/migration/2025-2028/2026/03-04-2026/regs/Pages/_document00000/_level%20100008/level%20200237.aspx" TargetMode="External"/><Relationship Id="rId174" Type="http://schemas.openxmlformats.org/officeDocument/2006/relationships/hyperlink" Target="https://legend.online.immi.gov.au/migration/2025-2028/2026/03-04-2026/regs/Pages/_document00000/_level%20100008/level%20200237.aspx" TargetMode="External"/><Relationship Id="rId381" Type="http://schemas.openxmlformats.org/officeDocument/2006/relationships/hyperlink" Target="https://immi.homeaffairs.gov.au/visas/working-in-australia/skill-occupation-list" TargetMode="External"/><Relationship Id="rId602" Type="http://schemas.openxmlformats.org/officeDocument/2006/relationships/hyperlink" Target="https://legend.online.immi.gov.au/migration/2025-2028/2026/03-04-2026/regs/Pages/_document00000/_level%20100001/_level%20200001/level%20200002.aspx" TargetMode="External"/><Relationship Id="rId241" Type="http://schemas.openxmlformats.org/officeDocument/2006/relationships/hyperlink" Target="https://legend.online.immi.gov.au/migration/2025-2028/2026/03-04-2026/regs/Pages/_document00000/_level%20100008/level%20200237.aspx" TargetMode="External"/><Relationship Id="rId479" Type="http://schemas.openxmlformats.org/officeDocument/2006/relationships/hyperlink" Target="https://legend.online.immi.gov.au/migration/2025-2028/2026/03-04-2026/regs/Pages/_document00000/_level%20100008/level%20200237.aspx" TargetMode="External"/><Relationship Id="rId686" Type="http://schemas.openxmlformats.org/officeDocument/2006/relationships/hyperlink" Target="https://legend.online.immi.gov.au/migration/2025-2028/2026/03-04-2026/regs/Pages/_document00000/_level%20100008/level%20200237.aspx" TargetMode="External"/><Relationship Id="rId36" Type="http://schemas.openxmlformats.org/officeDocument/2006/relationships/hyperlink" Target="https://legend.online.immi.gov.au/migration/2025-2028/2026/03-04-2026/policy/Pages/_document00003/level%20100180.aspx" TargetMode="External"/><Relationship Id="rId339" Type="http://schemas.openxmlformats.org/officeDocument/2006/relationships/hyperlink" Target="https://legend.online.immi.gov.au/migration/2025-2028/2026/03-04-2026/regs/Pages/_document00000/_level%20100008/level%20200237.aspx" TargetMode="External"/><Relationship Id="rId546" Type="http://schemas.openxmlformats.org/officeDocument/2006/relationships/hyperlink" Target="https://legend.online.immi.gov.au/migration/2025-2028/2026/03-04-2026/regs/Pages/_document00000/_level%20100008/level%20200237.aspx" TargetMode="External"/><Relationship Id="rId101" Type="http://schemas.openxmlformats.org/officeDocument/2006/relationships/hyperlink" Target="https://legend.online.immi.gov.au/migration/2025-2028/2026/03-04-2026/regs/Pages/_document00000/_level%20100001/_level%20200001/level%20200002.aspx" TargetMode="External"/><Relationship Id="rId185" Type="http://schemas.openxmlformats.org/officeDocument/2006/relationships/hyperlink" Target="https://legend.online.immi.gov.au/migration/2025-2028/2026/03-04-2026/regs/Pages/_document00000/_level%20100007/level%20200072.aspx" TargetMode="External"/><Relationship Id="rId406" Type="http://schemas.openxmlformats.org/officeDocument/2006/relationships/hyperlink" Target="https://legend.online.immi.gov.au/migration/2025-2028/2026/03-04-2026/regs/Pages/_document00000/_level%20100001/_level%20200001/level%20200002.aspx" TargetMode="External"/><Relationship Id="rId392" Type="http://schemas.openxmlformats.org/officeDocument/2006/relationships/hyperlink" Target="https://legend.online.immi.gov.au/migration/2025-2028/2026/03-04-2026/regs/Pages/_document00000/_level%20100008/level%20200237.aspx" TargetMode="External"/><Relationship Id="rId613" Type="http://schemas.openxmlformats.org/officeDocument/2006/relationships/hyperlink" Target="https://legend.online.immi.gov.au/migration/2025-2028/2026/03-04-2026/regs/Pages/_document00000/_level%20100008/level%20200237.aspx" TargetMode="External"/><Relationship Id="rId697" Type="http://schemas.openxmlformats.org/officeDocument/2006/relationships/hyperlink" Target="https://legend.online.immi.gov.au/migration/2025-2028/2026/03-04-2026/regs/Pages/_document00000/_level%20100008/level%20200237.aspx" TargetMode="External"/><Relationship Id="rId252" Type="http://schemas.openxmlformats.org/officeDocument/2006/relationships/hyperlink" Target="https://legend.online.immi.gov.au/migration/2025-2028/2026/03-04-2026/regs/Pages/_document00000/_level%20100008/level%20200237.aspx" TargetMode="External"/><Relationship Id="rId47" Type="http://schemas.openxmlformats.org/officeDocument/2006/relationships/hyperlink" Target="https://legend.online.immi.gov.au/migration/2025-2028/2026/03-04-2026/policy/Pages/_document00003/level%20100180.aspx" TargetMode="External"/><Relationship Id="rId112" Type="http://schemas.openxmlformats.org/officeDocument/2006/relationships/hyperlink" Target="https://legend.online.immi.gov.au/migration/2025-2028/2026/03-04-2026/regs/Pages/_document00000/_level%20100007/level%20200072.aspx" TargetMode="External"/><Relationship Id="rId557" Type="http://schemas.openxmlformats.org/officeDocument/2006/relationships/hyperlink" Target="https://legend.online.immi.gov.au/migration/2025-2028/2026/03-04-2026/regs/Pages/_document00000/_level%20100001/_level%20200001/level%20200002.aspx" TargetMode="External"/><Relationship Id="rId196" Type="http://schemas.openxmlformats.org/officeDocument/2006/relationships/hyperlink" Target="https://legend.online.immi.gov.au/migration/2025-2028/2026/03-04-2026/regs/Pages/_document00000/_level%20100007/level%20200072.aspx" TargetMode="External"/><Relationship Id="rId417" Type="http://schemas.openxmlformats.org/officeDocument/2006/relationships/hyperlink" Target="https://legend.online.immi.gov.au/migration/2025-2028/2026/03-04-2026/regs/Pages/_document00000/_level%20100008/level%20200237.aspx" TargetMode="External"/><Relationship Id="rId624" Type="http://schemas.openxmlformats.org/officeDocument/2006/relationships/hyperlink" Target="https://legend.online.immi.gov.au/migration/2025-2028/2026/03-04-2026/regs/Pages/_document00000/_level%20100001/_level%20200001/level%20200003.aspx" TargetMode="External"/><Relationship Id="rId263" Type="http://schemas.openxmlformats.org/officeDocument/2006/relationships/hyperlink" Target="https://legend.online.immi.gov.au/migration/2025-2028/2026/03-04-2026/regs/Pages/_document00000/_level%20100008/level%20200237.aspx" TargetMode="External"/><Relationship Id="rId470" Type="http://schemas.openxmlformats.org/officeDocument/2006/relationships/hyperlink" Target="https://legend.online.immi.gov.au/migration/2025-2028/2026/03-04-2026/regs/Pages/_document00000/_level%20100008/level%20200237.aspx" TargetMode="External"/><Relationship Id="rId58" Type="http://schemas.openxmlformats.org/officeDocument/2006/relationships/hyperlink" Target="https://legend.online.immi.gov.au/migration/2025-2028/2026/03-04-2026/policy/Pages/_document00003/level%20100180.aspx" TargetMode="External"/><Relationship Id="rId123" Type="http://schemas.openxmlformats.org/officeDocument/2006/relationships/hyperlink" Target="https://legend.online.immi.gov.au/migration/2025-2028/2026/03-04-2026/regs/Pages/_document00000/_level%20100007/level%20200072.aspx" TargetMode="External"/><Relationship Id="rId330" Type="http://schemas.openxmlformats.org/officeDocument/2006/relationships/hyperlink" Target="https://legend.online.immi.gov.au/migration/2025-2028/2026/03-04-2026/policy/Pages/_document00001/_level%20100016/level%20300127.aspx" TargetMode="External"/><Relationship Id="rId568" Type="http://schemas.openxmlformats.org/officeDocument/2006/relationships/hyperlink" Target="https://legend.online.immi.gov.au/migration/2025-2028/2026/03-04-2026/acts/Pages/_document00000/_level%20100005/_level%20200002/level%20200006.aspx" TargetMode="External"/><Relationship Id="rId428" Type="http://schemas.openxmlformats.org/officeDocument/2006/relationships/hyperlink" Target="https://legend.online.immi.gov.au/migration/2025-2028/2026/03-04-2026/regs/Pages/_document00000/_level%20100002/level%20200026.aspx" TargetMode="External"/><Relationship Id="rId635" Type="http://schemas.openxmlformats.org/officeDocument/2006/relationships/hyperlink" Target="https://legend.online.immi.gov.au/migration/2025-2028/2026/03-04-2026/regs/Pages/_document00000/_level%20100002/level%20200026.aspx" TargetMode="External"/><Relationship Id="rId274" Type="http://schemas.openxmlformats.org/officeDocument/2006/relationships/hyperlink" Target="https://legend.online.immi.gov.au/migration/2025-2028/2026/03-04-2026/acts/Pages/_document00000/_level%20100002/level%20100003.aspx" TargetMode="External"/><Relationship Id="rId481" Type="http://schemas.openxmlformats.org/officeDocument/2006/relationships/hyperlink" Target="https://legend.online.immi.gov.au/migration/2025-2028/2026/03-04-2026/regs/Pages/_document00000/_level%20100008/level%20200237.aspx" TargetMode="External"/><Relationship Id="rId702" Type="http://schemas.openxmlformats.org/officeDocument/2006/relationships/hyperlink" Target="https://legend.online.immi.gov.au/migration/2025-2028/2026/03-04-2026/regs/Pages/_document00000/_level%20100008/level%20200237.aspx" TargetMode="External"/><Relationship Id="rId69" Type="http://schemas.openxmlformats.org/officeDocument/2006/relationships/hyperlink" Target="https://legend.online.immi.gov.au/migration/2025-2028/2026/03-04-2026/policy/Pages/_document00003/level%20100180.aspx" TargetMode="External"/><Relationship Id="rId134" Type="http://schemas.openxmlformats.org/officeDocument/2006/relationships/hyperlink" Target="https://legend.online.immi.gov.au/migration/2025-2028/2026/03-04-2026/regs/Pages/_document00000/_level%20100007/level%20200072.aspx" TargetMode="External"/><Relationship Id="rId579" Type="http://schemas.openxmlformats.org/officeDocument/2006/relationships/hyperlink" Target="https://legend.online.immi.gov.au/migration/2025-2028/2026/03-04-2026/regs/Pages/_document00000/_level%20100010/level%20200372.aspx" TargetMode="External"/><Relationship Id="rId341" Type="http://schemas.openxmlformats.org/officeDocument/2006/relationships/hyperlink" Target="https://legend.online.immi.gov.au/migration/2025-2028/2026/03-04-2026/regs/Pages/_document00000/_level%20100008/level%20200237.aspx" TargetMode="External"/><Relationship Id="rId439" Type="http://schemas.openxmlformats.org/officeDocument/2006/relationships/hyperlink" Target="https://legend.online.immi.gov.au/migration/2025-2028/2026/03-04-2026/regs/Pages/_document00000/_level%20100008/level%20200237.aspx" TargetMode="External"/><Relationship Id="rId646" Type="http://schemas.openxmlformats.org/officeDocument/2006/relationships/hyperlink" Target="https://legend.online.immi.gov.au/migration/2025-2028/2026/03-04-2026/policy/Pages/_document00002/level%20100041.aspx" TargetMode="External"/><Relationship Id="rId201" Type="http://schemas.openxmlformats.org/officeDocument/2006/relationships/hyperlink" Target="https://legend.online.immi.gov.au/migration/2025-2028/2026/03-04-2026/regs/Pages/_document00000/_level%20100008/level%20200237.aspx" TargetMode="External"/><Relationship Id="rId285" Type="http://schemas.openxmlformats.org/officeDocument/2006/relationships/hyperlink" Target="https://legend.online.immi.gov.au/migration/2025-2028/2026/03-04-2026/regs/Pages/_document00000/_level%20100010/level%20200372.aspx" TargetMode="External"/><Relationship Id="rId506" Type="http://schemas.openxmlformats.org/officeDocument/2006/relationships/hyperlink" Target="https://legend.online.immi.gov.au/migration/2025-2028/2026/03-04-2026/regs/Pages/_document00000/_level%20100008/level%20200237.aspx" TargetMode="External"/><Relationship Id="rId492" Type="http://schemas.openxmlformats.org/officeDocument/2006/relationships/hyperlink" Target="https://legend.online.immi.gov.au/migration/2025-2028/2026/03-04-2026/regs/Pages/_document00000/_level%20100008/level%20200237.aspx" TargetMode="External"/><Relationship Id="rId713" Type="http://schemas.openxmlformats.org/officeDocument/2006/relationships/hyperlink" Target="https://legend.online.immi.gov.au/migration/2025-2028/2026/03-04-2026/regs/Pages/_document00000/_level%20100008/level%20200237.aspx" TargetMode="External"/><Relationship Id="rId145" Type="http://schemas.openxmlformats.org/officeDocument/2006/relationships/hyperlink" Target="https://legend.online.immi.gov.au/migration/2025-2028/2026/03-04-2026/regs/Pages/_document00000/_level%20100008/level%20200237.aspx" TargetMode="External"/><Relationship Id="rId352" Type="http://schemas.openxmlformats.org/officeDocument/2006/relationships/hyperlink" Target="https://legend.online.immi.gov.au/migration/2025-2028/2026/03-04-2026/acts/Pages/_document00000/_level%20100002/level%20100003.aspx" TargetMode="External"/><Relationship Id="rId212" Type="http://schemas.openxmlformats.org/officeDocument/2006/relationships/hyperlink" Target="https://legend.online.immi.gov.au/migration/2025-2028/2026/03-04-2026/regs/Pages/_document00000/_level%20100001/_level%20200001/level%20200003.aspx" TargetMode="External"/><Relationship Id="rId657" Type="http://schemas.openxmlformats.org/officeDocument/2006/relationships/hyperlink" Target="https://homeaffairsgovau.sharepoint.com/sites/PPCR/SitePages/PPCRPage.aspx?PPCRListItemID=421" TargetMode="External"/><Relationship Id="rId296" Type="http://schemas.openxmlformats.org/officeDocument/2006/relationships/hyperlink" Target="https://legend.online.immi.gov.au/migration/2025-2028/2026/03-04-2026/policy/Pages/_document00003/level%20100227.aspx" TargetMode="External"/><Relationship Id="rId517" Type="http://schemas.openxmlformats.org/officeDocument/2006/relationships/hyperlink" Target="https://legend.online.immi.gov.au/migration/2025-2028/2026/03-04-2026/regs/Pages/_document00000/_level%20100001/_level%20200001/level%20200004.aspx" TargetMode="External"/><Relationship Id="rId724" Type="http://schemas.openxmlformats.org/officeDocument/2006/relationships/hyperlink" Target="https://legend.online.immi.gov.au/migration/2025-2028/2026/03-04-2026/regs/Pages/_document00000/_level%20100008/level%20200237.aspx" TargetMode="External"/><Relationship Id="rId60" Type="http://schemas.openxmlformats.org/officeDocument/2006/relationships/hyperlink" Target="https://legend.online.immi.gov.au/migration/2025-2028/2026/03-04-2026/policy/Pages/_document00003/level%20100180.aspx" TargetMode="External"/><Relationship Id="rId156" Type="http://schemas.openxmlformats.org/officeDocument/2006/relationships/hyperlink" Target="https://legend.online.immi.gov.au/migration/2025-2028/2026/03-04-2026/regs/Pages/_document00000/_level%20100007/level%20200072.aspx" TargetMode="External"/><Relationship Id="rId363" Type="http://schemas.openxmlformats.org/officeDocument/2006/relationships/hyperlink" Target="https://legend.online.immi.gov.au/migration/2025-2028/2026/03-04-2026/regs/Pages/_document00000/_level%20100008/level%20200237.aspx" TargetMode="External"/><Relationship Id="rId570" Type="http://schemas.openxmlformats.org/officeDocument/2006/relationships/hyperlink" Target="https://legend.online.immi.gov.au/migration/2025-2028/2026/03-04-2026/regs/Pages/_document00000/_level%20100008/level%20200237.aspx" TargetMode="External"/><Relationship Id="rId223" Type="http://schemas.openxmlformats.org/officeDocument/2006/relationships/hyperlink" Target="https://legend.online.immi.gov.au/migration/2025-2028/2026/03-04-2026/regs/Pages/_document00000/_level%20100021/level%20100022.aspx" TargetMode="External"/><Relationship Id="rId430" Type="http://schemas.openxmlformats.org/officeDocument/2006/relationships/hyperlink" Target="https://legend.online.immi.gov.au/migration/2025-2028/2026/03-04-2026/regs/Pages/_document00000/_level%20100008/level%20200237.aspx" TargetMode="External"/><Relationship Id="rId668" Type="http://schemas.openxmlformats.org/officeDocument/2006/relationships/hyperlink" Target="https://legend.online.immi.gov.au/migration/2025-2028/2026/03-04-2026/regs/Pages/_document00000/_level%20100008/level%20200237.aspx" TargetMode="External"/><Relationship Id="rId18" Type="http://schemas.openxmlformats.org/officeDocument/2006/relationships/hyperlink" Target="https://legend.online.immi.gov.au/migration/2025-2028/2026/03-04-2026/policy/Pages/_document00003/level%20100180.aspx" TargetMode="External"/><Relationship Id="rId528" Type="http://schemas.openxmlformats.org/officeDocument/2006/relationships/hyperlink" Target="https://legend.online.immi.gov.au/migration/2025-2028/2026/03-04-2026/regs/Pages/_document00000/_level%20100008/level%20200237.aspx" TargetMode="External"/><Relationship Id="rId735" Type="http://schemas.openxmlformats.org/officeDocument/2006/relationships/hyperlink" Target="https://legend.online.immi.gov.au/migration/2025-2028/2026/03-04-2026/regs/Pages/_document00000/_level%20100008/level%20200237.aspx" TargetMode="External"/><Relationship Id="rId167" Type="http://schemas.openxmlformats.org/officeDocument/2006/relationships/hyperlink" Target="https://legend.online.immi.gov.au/migration/2025-2028/2026/03-04-2026/regs/Pages/_document00000/_level%20100007/level%20200072.aspx" TargetMode="External"/><Relationship Id="rId374" Type="http://schemas.openxmlformats.org/officeDocument/2006/relationships/hyperlink" Target="https://legend.online.immi.gov.au/migration/2025-2028/2026/03-04-2026/regs/Pages/_document00000/_level%20100008/level%20200237.aspx" TargetMode="External"/><Relationship Id="rId581" Type="http://schemas.openxmlformats.org/officeDocument/2006/relationships/hyperlink" Target="https://legend.online.immi.gov.au/migration/2025-2028/2026/03-04-2026/regs/Pages/_document00000/_level%20100010/level%20200372.aspx" TargetMode="External"/><Relationship Id="rId71" Type="http://schemas.openxmlformats.org/officeDocument/2006/relationships/hyperlink" Target="https://legend.online.immi.gov.au/migration/2025-2028/2026/03-04-2026/policy/Pages/_document00003/level%20100180.aspx" TargetMode="External"/><Relationship Id="rId234" Type="http://schemas.openxmlformats.org/officeDocument/2006/relationships/hyperlink" Target="https://legend.online.immi.gov.au/migration/2025-2028/2026/03-04-2026/regs/Pages/_document00000/_level%20100008/level%20200237.aspx" TargetMode="External"/><Relationship Id="rId679" Type="http://schemas.openxmlformats.org/officeDocument/2006/relationships/hyperlink" Target="https://legend.online.immi.gov.au/migration/2025-2028/2026/03-04-2026/regs/Pages/_document00000/_level%20100008/level%20200237.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80.aspx" TargetMode="External"/><Relationship Id="rId441" Type="http://schemas.openxmlformats.org/officeDocument/2006/relationships/hyperlink" Target="https://www.legislation.gov.au/F2023L00340/latest/text" TargetMode="External"/><Relationship Id="rId539" Type="http://schemas.openxmlformats.org/officeDocument/2006/relationships/hyperlink" Target="https://legend.online.immi.gov.au/migration/2025-2028/2026/03-04-2026/regs/Pages/_document00000/_level%20100008/level%20200237.aspx" TargetMode="External"/><Relationship Id="rId746" Type="http://schemas.openxmlformats.org/officeDocument/2006/relationships/fontTable" Target="fontTable.xml"/><Relationship Id="rId178" Type="http://schemas.openxmlformats.org/officeDocument/2006/relationships/hyperlink" Target="https://legend.online.immi.gov.au/migration/2025-2028/2026/03-04-2026/regs/Pages/_document00000/_level%20100007/level%20200072.aspx" TargetMode="External"/><Relationship Id="rId301" Type="http://schemas.openxmlformats.org/officeDocument/2006/relationships/hyperlink" Target="https://legend.online.immi.gov.au/migration/2025-2028/2026/03-04-2026/policy/Pages/_document00003/_level%20100237/level%20200941.aspx" TargetMode="External"/><Relationship Id="rId82" Type="http://schemas.openxmlformats.org/officeDocument/2006/relationships/hyperlink" Target="https://legend.online.immi.gov.au/migration/2025-2028/2026/03-04-2026/policy/Pages/_document00003/level%20100180.aspx" TargetMode="External"/><Relationship Id="rId385" Type="http://schemas.openxmlformats.org/officeDocument/2006/relationships/hyperlink" Target="https://legend.online.immi.gov.au/migration/2025-2028/2026/03-04-2026/regs/Pages/_document00000/_level%20100001/_level%20200001/level%20200002.aspx" TargetMode="External"/><Relationship Id="rId592" Type="http://schemas.openxmlformats.org/officeDocument/2006/relationships/hyperlink" Target="https://legend.online.immi.gov.au/migration/2025-2028/2026/03-04-2026/policy/Pages/_document00001/_level%20100002/_level%20200044-10/level%20300039.aspx" TargetMode="External"/><Relationship Id="rId606" Type="http://schemas.openxmlformats.org/officeDocument/2006/relationships/hyperlink" Target="https://legend.online.immi.gov.au/migration/2025-2028/2026/03-04-2026/policy/Pages/_document00003/level%20100180.aspx" TargetMode="External"/><Relationship Id="rId245" Type="http://schemas.openxmlformats.org/officeDocument/2006/relationships/hyperlink" Target="https://legend.online.immi.gov.au/migration/2025-2028/2026/03-04-2026/regs/Pages/_document00000/_level%20100008/level%20200237.aspx" TargetMode="External"/><Relationship Id="rId452" Type="http://schemas.openxmlformats.org/officeDocument/2006/relationships/hyperlink" Target="https://legend.online.immi.gov.au/migration/2025-2028/2026/03-04-2026/regs/Pages/_document00000/_level%20100008/level%20200237.aspx" TargetMode="External"/><Relationship Id="rId105" Type="http://schemas.openxmlformats.org/officeDocument/2006/relationships/hyperlink" Target="https://www.legislation.gov.au/F2019L00278/latest/text" TargetMode="External"/><Relationship Id="rId312" Type="http://schemas.openxmlformats.org/officeDocument/2006/relationships/hyperlink" Target="https://legend.online.immi.gov.au/migration/2025-2028/2026/03-04-2026/regs/Pages/_document00000/_level%20100010/level%20200372.aspx" TargetMode="External"/><Relationship Id="rId93" Type="http://schemas.openxmlformats.org/officeDocument/2006/relationships/hyperlink" Target="https://legend.online.immi.gov.au/migration/2025-2028/2026/03-04-2026/policy/Pages/_document00003/level%20100180.aspx" TargetMode="External"/><Relationship Id="rId189" Type="http://schemas.openxmlformats.org/officeDocument/2006/relationships/hyperlink" Target="https://legend.online.immi.gov.au/migration/2025-2028/2026/03-04-2026/acts/Pages/_document00000/_level%20100009/level%20200059.aspx" TargetMode="External"/><Relationship Id="rId396" Type="http://schemas.openxmlformats.org/officeDocument/2006/relationships/hyperlink" Target="https://legend.online.immi.gov.au/migration/2025-2028/2026/03-04-2026/regs/Pages/_document00000/_level%20100008/level%20200237.aspx" TargetMode="External"/><Relationship Id="rId617" Type="http://schemas.openxmlformats.org/officeDocument/2006/relationships/hyperlink" Target="https://legend.online.immi.gov.au/migration/2025-2028/2026/03-04-2026/regs/Pages/_document00000/_level%20100008/level%20200237.aspx" TargetMode="External"/><Relationship Id="rId256" Type="http://schemas.openxmlformats.org/officeDocument/2006/relationships/hyperlink" Target="https://legend.online.immi.gov.au/migration/2025-2028/2026/03-04-2026/regs/Pages/_document00000/_level%20100008/level%20200237.aspx" TargetMode="External"/><Relationship Id="rId463" Type="http://schemas.openxmlformats.org/officeDocument/2006/relationships/hyperlink" Target="https://legend.online.immi.gov.au/migration/2025-2028/2026/03-04-2026/regs/Pages/_document00000/_level%20100008/level%20200237.aspx" TargetMode="External"/><Relationship Id="rId670" Type="http://schemas.openxmlformats.org/officeDocument/2006/relationships/hyperlink" Target="https://legend.online.immi.gov.au/migration/2025-2028/2026/03-04-2026/regs/Pages/_document00000/_level%20100008/level%20200237.aspx" TargetMode="External"/><Relationship Id="rId116" Type="http://schemas.openxmlformats.org/officeDocument/2006/relationships/hyperlink" Target="https://legend.online.immi.gov.au/migration/2025-2028/2026/03-04-2026/regs/Pages/_document00000/_level%20100007/level%20200072.aspx" TargetMode="External"/><Relationship Id="rId323" Type="http://schemas.openxmlformats.org/officeDocument/2006/relationships/hyperlink" Target="https://legend.online.immi.gov.au/migration/2025-2028/2026/03-04-2026/regs/Pages/_document00000/_level%20100008/level%20200237.aspx" TargetMode="External"/><Relationship Id="rId530" Type="http://schemas.openxmlformats.org/officeDocument/2006/relationships/hyperlink" Target="https://legend.online.immi.gov.au/migration/2025-2028/2026/03-04-2026/regs/Pages/_document00000/_level%20100008/level%20200237.aspx" TargetMode="External"/><Relationship Id="rId20" Type="http://schemas.openxmlformats.org/officeDocument/2006/relationships/hyperlink" Target="https://legend.online.immi.gov.au/migration/2025-2028/2026/03-04-2026/policy/Pages/_document00003/level%20100180.aspx" TargetMode="External"/><Relationship Id="rId62" Type="http://schemas.openxmlformats.org/officeDocument/2006/relationships/hyperlink" Target="https://legend.online.immi.gov.au/migration/2025-2028/2026/03-04-2026/policy/Pages/_document00003/level%20100180.aspx" TargetMode="External"/><Relationship Id="rId365" Type="http://schemas.openxmlformats.org/officeDocument/2006/relationships/hyperlink" Target="https://legend.online.immi.gov.au/migration/2025-2028/2026/03-04-2026/acts/Pages/_document00000/_level%20100002/level%20100003.aspx" TargetMode="External"/><Relationship Id="rId572" Type="http://schemas.openxmlformats.org/officeDocument/2006/relationships/hyperlink" Target="https://legend.online.immi.gov.au/migration/2025-2028/2026/03-04-2026/regs/Pages/_document00000/_level%20100008/level%20200237.aspx" TargetMode="External"/><Relationship Id="rId628" Type="http://schemas.openxmlformats.org/officeDocument/2006/relationships/hyperlink" Target="https://legend.online.immi.gov.au/migration/2025-2028/2026/03-04-2026/regs/Pages/_document00000/_level%20100008/level%20200237.aspx" TargetMode="External"/><Relationship Id="rId225" Type="http://schemas.openxmlformats.org/officeDocument/2006/relationships/hyperlink" Target="https://legend.online.immi.gov.au/migration/2025-2028/2026/03-04-2026/acts/Pages/_document00000/_level%20100005/level%20200002.aspx" TargetMode="External"/><Relationship Id="rId267" Type="http://schemas.openxmlformats.org/officeDocument/2006/relationships/hyperlink" Target="https://legend.online.immi.gov.au/migration/2025-2028/2026/03-04-2026/regs/Pages/_document00000/_level%20100008/level%20200237.aspx" TargetMode="External"/><Relationship Id="rId432" Type="http://schemas.openxmlformats.org/officeDocument/2006/relationships/hyperlink" Target="https://legend.online.immi.gov.au/migration/2025-2028/2026/03-04-2026/policy/Pages/_document00003/level%20100180.aspx" TargetMode="External"/><Relationship Id="rId474" Type="http://schemas.openxmlformats.org/officeDocument/2006/relationships/hyperlink" Target="https://legend.online.immi.gov.au/migration/2025-2028/2026/03-04-2026/regs/Pages/_document00000/_level%20100001/_level%20200001/level%20200004.aspx" TargetMode="External"/><Relationship Id="rId127" Type="http://schemas.openxmlformats.org/officeDocument/2006/relationships/hyperlink" Target="https://legend.online.immi.gov.au/migration/2025-2028/2026/03-04-2026/regs/Pages/_document00000/_level%20100007/level%20200072.aspx" TargetMode="External"/><Relationship Id="rId681" Type="http://schemas.openxmlformats.org/officeDocument/2006/relationships/hyperlink" Target="https://legend.online.immi.gov.au/migration/2025-2028/2026/03-04-2026/regs/Pages/_document00000/_level%20100002/level%20200026.aspx" TargetMode="External"/><Relationship Id="rId737" Type="http://schemas.openxmlformats.org/officeDocument/2006/relationships/hyperlink" Target="https://legend.online.immi.gov.au/migration/2025-2028/2026/03-04-2026/regs/Pages/_document00000/_level%20100008/level%20200237.aspx" TargetMode="External"/><Relationship Id="rId31" Type="http://schemas.openxmlformats.org/officeDocument/2006/relationships/hyperlink" Target="https://legend.online.immi.gov.au/migration/2025-2028/2026/03-04-2026/policy/Pages/_document00003/level%20100180.aspx" TargetMode="External"/><Relationship Id="rId73" Type="http://schemas.openxmlformats.org/officeDocument/2006/relationships/hyperlink" Target="https://legend.online.immi.gov.au/migration/2025-2028/2026/03-04-2026/policy/Pages/_document00003/level%20100180.aspx" TargetMode="External"/><Relationship Id="rId169" Type="http://schemas.openxmlformats.org/officeDocument/2006/relationships/hyperlink" Target="https://legend.online.immi.gov.au/migration/2025-2028/2026/03-04-2026/regs/Pages/_document00000/_level%20100007/level%20200072.aspx" TargetMode="External"/><Relationship Id="rId334" Type="http://schemas.openxmlformats.org/officeDocument/2006/relationships/hyperlink" Target="https://legend.online.immi.gov.au/migration/2025-2028/2026/03-04-2026/acts/Pages/_document00000/_level%20100005/_level%20200002/level%20200005.aspx" TargetMode="External"/><Relationship Id="rId376" Type="http://schemas.openxmlformats.org/officeDocument/2006/relationships/hyperlink" Target="https://legend.online.immi.gov.au/migration/2025-2028/2026/03-04-2026/regs/Pages/_document00000/_level%20100008/level%20200237.aspx" TargetMode="External"/><Relationship Id="rId541" Type="http://schemas.openxmlformats.org/officeDocument/2006/relationships/hyperlink" Target="https://legend.online.immi.gov.au/migration/2025-2028/2026/03-04-2026/regs/Pages/_document00000/_level%20100008/level%20200237.aspx" TargetMode="External"/><Relationship Id="rId583" Type="http://schemas.openxmlformats.org/officeDocument/2006/relationships/hyperlink" Target="https://legend.online.immi.gov.au/migration/2025-2028/2026/03-04-2026/regs/Pages/_document00000/_level%20100010/level%20200372.aspx" TargetMode="External"/><Relationship Id="rId639" Type="http://schemas.openxmlformats.org/officeDocument/2006/relationships/hyperlink" Target="https://legend.online.immi.gov.au/migration/2025-2028/2026/03-04-2026/regs/Pages/_document00000/_level%20100001/_level%20200001/level%20200002.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075.aspx" TargetMode="External"/><Relationship Id="rId236" Type="http://schemas.openxmlformats.org/officeDocument/2006/relationships/hyperlink" Target="https://legend.online.immi.gov.au/migration/2025-2028/2026/03-04-2026/regs/Pages/_document00000/_level%20100008/level%20200237.aspx" TargetMode="External"/><Relationship Id="rId278" Type="http://schemas.openxmlformats.org/officeDocument/2006/relationships/hyperlink" Target="https://legend.online.immi.gov.au/migration/2025-2028/2026/03-04-2026/regs/Pages/_document00000/_level%20100008/level%20200237.aspx" TargetMode="External"/><Relationship Id="rId401" Type="http://schemas.openxmlformats.org/officeDocument/2006/relationships/hyperlink" Target="https://www.legislation.gov.au/C2004A00757/latest/versions" TargetMode="External"/><Relationship Id="rId443" Type="http://schemas.openxmlformats.org/officeDocument/2006/relationships/hyperlink" Target="https://legend.online.immi.gov.au/migration/2025-2028/2026/03-04-2026/policy/Pages/_document00002/_level%20100019/level%20200298.aspx" TargetMode="External"/><Relationship Id="rId650" Type="http://schemas.openxmlformats.org/officeDocument/2006/relationships/hyperlink" Target="https://legend.online.immi.gov.au/migration/2025-2028/2026/03-04-2026/policy/Pages/_document00001/_level%20100002/_level%20200044-10/level%20300038.aspx" TargetMode="External"/><Relationship Id="rId303" Type="http://schemas.openxmlformats.org/officeDocument/2006/relationships/hyperlink" Target="https://legend.online.immi.gov.au/migration/2025-2028/2026/03-04-2026/policy/Pages/_document00003/level%20100247.aspx" TargetMode="External"/><Relationship Id="rId485" Type="http://schemas.openxmlformats.org/officeDocument/2006/relationships/hyperlink" Target="https://legend.online.immi.gov.au/migration/2025-2028/2026/03-04-2026/regs/Pages/_document00000/_level%20100008/level%20200237.aspx" TargetMode="External"/><Relationship Id="rId692" Type="http://schemas.openxmlformats.org/officeDocument/2006/relationships/hyperlink" Target="https://legend.online.immi.gov.au/migration/2025-2028/2026/03-04-2026/regs/Pages/_document00000/_level%20100008/level%20200237.aspx" TargetMode="External"/><Relationship Id="rId706" Type="http://schemas.openxmlformats.org/officeDocument/2006/relationships/hyperlink" Target="https://legend.online.immi.gov.au/migration/2025-2028/2026/03-04-2026/regs/Pages/_document00000/_level%20100008/level%20200237.aspx" TargetMode="External"/><Relationship Id="rId42" Type="http://schemas.openxmlformats.org/officeDocument/2006/relationships/hyperlink" Target="https://legend.online.immi.gov.au/migration/2025-2028/2026/03-04-2026/policy/Pages/_document00003/level%20100180.aspx" TargetMode="External"/><Relationship Id="rId84" Type="http://schemas.openxmlformats.org/officeDocument/2006/relationships/hyperlink" Target="https://legend.online.immi.gov.au/migration/2025-2028/2026/03-04-2026/policy/Pages/_document00003/level%20100180.aspx" TargetMode="External"/><Relationship Id="rId138" Type="http://schemas.openxmlformats.org/officeDocument/2006/relationships/hyperlink" Target="https://legend.online.immi.gov.au/migration/2025-2028/2026/03-04-2026/regs/Pages/_document00000/_level%20100008/level%20200237.aspx" TargetMode="External"/><Relationship Id="rId345" Type="http://schemas.openxmlformats.org/officeDocument/2006/relationships/hyperlink" Target="https://legend.online.immi.gov.au/migration/2025-2028/2026/03-04-2026/regs/Pages/_document00000/_level%20100008/level%20200237.aspx" TargetMode="External"/><Relationship Id="rId387" Type="http://schemas.openxmlformats.org/officeDocument/2006/relationships/hyperlink" Target="https://legend.online.immi.gov.au/migration/2025-2028/2026/03-04-2026/regs/Pages/_document00000/_level%20100008/level%20200237.aspx" TargetMode="External"/><Relationship Id="rId510" Type="http://schemas.openxmlformats.org/officeDocument/2006/relationships/hyperlink" Target="https://legend.online.immi.gov.au/migration/2025-2028/2026/03-04-2026/regs/Pages/_document00000/_level%20100008/level%20200237.aspx" TargetMode="External"/><Relationship Id="rId552" Type="http://schemas.openxmlformats.org/officeDocument/2006/relationships/hyperlink" Target="https://legend.online.immi.gov.au/migration/2025-2028/2026/03-04-2026/regs/Pages/_document00000/_level%20100008/level%20200237.aspx" TargetMode="External"/><Relationship Id="rId594" Type="http://schemas.openxmlformats.org/officeDocument/2006/relationships/hyperlink" Target="https://legend.online.immi.gov.au/migration/2025-2028/2026/03-04-2026/regs/Pages/_document00000/_level%20100008/level%20200237.aspx" TargetMode="External"/><Relationship Id="rId608" Type="http://schemas.openxmlformats.org/officeDocument/2006/relationships/hyperlink" Target="https://legend.online.immi.gov.au/migration/2025-2028/2026/03-04-2026/regs/Pages/_document00000/_level%20100001/_level%20200001/level%20200003.aspx" TargetMode="External"/><Relationship Id="rId191" Type="http://schemas.openxmlformats.org/officeDocument/2006/relationships/hyperlink" Target="https://legend.online.immi.gov.au/migration/2025-2028/2026/03-04-2026/regs/Pages/_document00000/_level%20100008/level%20200237.aspx" TargetMode="External"/><Relationship Id="rId205" Type="http://schemas.openxmlformats.org/officeDocument/2006/relationships/hyperlink" Target="https://legend.online.immi.gov.au/migration/2025-2028/2026/03-04-2026/regs/Pages/_document00000/_level%20100008/level%20200237.aspx" TargetMode="External"/><Relationship Id="rId247" Type="http://schemas.openxmlformats.org/officeDocument/2006/relationships/hyperlink" Target="https://legend.online.immi.gov.au/migration/2025-2028/2026/03-04-2026/regs/Pages/_document00000/_level%20100008/level%20200237.aspx" TargetMode="External"/><Relationship Id="rId412" Type="http://schemas.openxmlformats.org/officeDocument/2006/relationships/hyperlink" Target="https://legend.online.immi.gov.au/migration/2025-2028/2026/03-04-2026/regs/Pages/_document00000/_level%20100008/level%20200237.aspx" TargetMode="External"/><Relationship Id="rId107" Type="http://schemas.openxmlformats.org/officeDocument/2006/relationships/hyperlink" Target="https://legend.online.immi.gov.au/migration/2025-2028/2026/03-04-2026/regs/Pages/_document00000/_level%20100008/level%20200237.aspx" TargetMode="External"/><Relationship Id="rId289" Type="http://schemas.openxmlformats.org/officeDocument/2006/relationships/hyperlink" Target="https://legend.online.immi.gov.au/migration/2025-2028/2026/03-04-2026/regs/Pages/_document00000/_level%20100010/level%20200372.aspx" TargetMode="External"/><Relationship Id="rId454" Type="http://schemas.openxmlformats.org/officeDocument/2006/relationships/hyperlink" Target="https://legend.online.immi.gov.au/migration/2025-2028/2026/03-04-2026/regs/Pages/_document00000/_level%20100008/level%20200237.aspx" TargetMode="External"/><Relationship Id="rId496" Type="http://schemas.openxmlformats.org/officeDocument/2006/relationships/hyperlink" Target="https://legend.online.immi.gov.au/migration/2025-2028/2026/03-04-2026/regs/Pages/_document00000/_level%20100008/level%20200237.aspx" TargetMode="External"/><Relationship Id="rId661" Type="http://schemas.openxmlformats.org/officeDocument/2006/relationships/hyperlink" Target="https://legend.online.immi.gov.au/migration/2025-2028/2026/03-04-2026/policy/Pages/_document00003/level%20100246.aspx" TargetMode="External"/><Relationship Id="rId717" Type="http://schemas.openxmlformats.org/officeDocument/2006/relationships/hyperlink" Target="https://legend.online.immi.gov.au/migration/2025-2028/2026/03-04-2026/regs/Pages/_document00000/_level%20100008/level%20200237.aspx" TargetMode="External"/><Relationship Id="rId11" Type="http://schemas.openxmlformats.org/officeDocument/2006/relationships/hyperlink" Target="https://legend.online.immi.gov.au/migration/2025-2028/2026/03-04-2026/policy/Pages/_document00003/level%20100180.aspx" TargetMode="External"/><Relationship Id="rId53" Type="http://schemas.openxmlformats.org/officeDocument/2006/relationships/hyperlink" Target="https://legend.online.immi.gov.au/migration/2025-2028/2026/03-04-2026/policy/Pages/_document00003/level%20100180.aspx" TargetMode="External"/><Relationship Id="rId149" Type="http://schemas.openxmlformats.org/officeDocument/2006/relationships/hyperlink" Target="https://legend.online.immi.gov.au/migration/2025-2028/2026/03-04-2026/regs/Pages/_document00000/_level%20100007/level%20200072.aspx" TargetMode="External"/><Relationship Id="rId314" Type="http://schemas.openxmlformats.org/officeDocument/2006/relationships/hyperlink" Target="https://legend.online.immi.gov.au/migration/2025-2028/2026/03-04-2026/regs/Pages/_document00000/_level%20100010/level%20200372.aspx" TargetMode="External"/><Relationship Id="rId356" Type="http://schemas.openxmlformats.org/officeDocument/2006/relationships/hyperlink" Target="https://legend.online.immi.gov.au/migration/2025-2028/2026/03-04-2026/regs/Pages/_document00000/_level%20100002/level%20200026.aspx" TargetMode="External"/><Relationship Id="rId398" Type="http://schemas.openxmlformats.org/officeDocument/2006/relationships/hyperlink" Target="https://legend.online.immi.gov.au/migration/2025-2028/2026/03-04-2026/regs/Pages/_document00000/_level%20100008/level%20200237.aspx" TargetMode="External"/><Relationship Id="rId521" Type="http://schemas.openxmlformats.org/officeDocument/2006/relationships/hyperlink" Target="https://legend.online.immi.gov.au/migration/2025-2028/2026/03-04-2026/regs/Pages/_document00000/_level%20100008/level%20200237.aspx" TargetMode="External"/><Relationship Id="rId563" Type="http://schemas.openxmlformats.org/officeDocument/2006/relationships/hyperlink" Target="https://legend.online.immi.gov.au/migration/2025-2028/2026/03-04-2026/regs/Pages/_document00000/_level%20100008/level%20200237.aspx" TargetMode="External"/><Relationship Id="rId619" Type="http://schemas.openxmlformats.org/officeDocument/2006/relationships/hyperlink" Target="https://legend.online.immi.gov.au/migration/2025-2028/2026/03-04-2026/regs/Pages/_document00000/_level%20100008/level%20200237.aspx" TargetMode="External"/><Relationship Id="rId95" Type="http://schemas.openxmlformats.org/officeDocument/2006/relationships/hyperlink" Target="https://legend.online.immi.gov.au/migration/2025-2028/2026/03-04-2026/regs/Pages/_document00000/_level%20100008/level%20200237.aspx" TargetMode="External"/><Relationship Id="rId160" Type="http://schemas.openxmlformats.org/officeDocument/2006/relationships/hyperlink" Target="https://legend.online.immi.gov.au/migration/2025-2028/2026/03-04-2026/regs/Pages/_document00000/_level%20100007/level%20200072.aspx" TargetMode="External"/><Relationship Id="rId216" Type="http://schemas.openxmlformats.org/officeDocument/2006/relationships/hyperlink" Target="https://legend.online.immi.gov.au/migration/2025-2028/2026/03-04-2026/regs/Pages/_document00000/_level%20100002/level%20200016.aspx" TargetMode="External"/><Relationship Id="rId423" Type="http://schemas.openxmlformats.org/officeDocument/2006/relationships/hyperlink" Target="https://legend.online.immi.gov.au/migration/2025-2028/2026/03-04-2026/regs/Pages/_document00000/_level%20100008/level%20200237.aspx" TargetMode="External"/><Relationship Id="rId258" Type="http://schemas.openxmlformats.org/officeDocument/2006/relationships/hyperlink" Target="https://legend.online.immi.gov.au/migration/2025-2028/2026/03-04-2026/regs/Pages/_document00000/_level%20100008/level%20200237.aspx" TargetMode="External"/><Relationship Id="rId465" Type="http://schemas.openxmlformats.org/officeDocument/2006/relationships/hyperlink" Target="https://legend.online.immi.gov.au/migration/2025-2028/2026/03-04-2026/regs/Pages/_document00000/_level%20100001/level%20200001.aspx" TargetMode="External"/><Relationship Id="rId630" Type="http://schemas.openxmlformats.org/officeDocument/2006/relationships/hyperlink" Target="https://www.aqf.edu.au/framework/aqf-levels" TargetMode="External"/><Relationship Id="rId672" Type="http://schemas.openxmlformats.org/officeDocument/2006/relationships/hyperlink" Target="https://legend.online.immi.gov.au/migration/2025-2028/2026/03-04-2026/regs/Pages/_document00000/_level%20100008/level%20200237.aspx" TargetMode="External"/><Relationship Id="rId728" Type="http://schemas.openxmlformats.org/officeDocument/2006/relationships/hyperlink" Target="https://legend.online.immi.gov.au/migration/2025-2028/2026/03-04-2026/regs/Pages/_document00000/_level%20100008/level%20200237.aspx" TargetMode="External"/><Relationship Id="rId22" Type="http://schemas.openxmlformats.org/officeDocument/2006/relationships/hyperlink" Target="https://legend.online.immi.gov.au/migration/2025-2028/2026/03-04-2026/policy/Pages/_document00003/level%20100180.aspx" TargetMode="External"/><Relationship Id="rId64" Type="http://schemas.openxmlformats.org/officeDocument/2006/relationships/hyperlink" Target="https://legend.online.immi.gov.au/migration/2025-2028/2026/03-04-2026/policy/Pages/_document00003/level%20100180.aspx" TargetMode="External"/><Relationship Id="rId118" Type="http://schemas.openxmlformats.org/officeDocument/2006/relationships/hyperlink" Target="https://legend.online.immi.gov.au/migration/2025-2028/2026/03-04-2026/regs/Pages/_document00000/_level%20100007/level%20200072.aspx" TargetMode="External"/><Relationship Id="rId325" Type="http://schemas.openxmlformats.org/officeDocument/2006/relationships/hyperlink" Target="https://legend.online.immi.gov.au/migration/2025-2028/2026/03-04-2026/acts/Pages/_document00000/_level%20100002/level%20100003.aspx" TargetMode="External"/><Relationship Id="rId367" Type="http://schemas.openxmlformats.org/officeDocument/2006/relationships/hyperlink" Target="https://www.abs.gov.au/statistics/classifications/anzsco-australian-and-new-zealand-standard-classification-occupations/2022" TargetMode="External"/><Relationship Id="rId532" Type="http://schemas.openxmlformats.org/officeDocument/2006/relationships/hyperlink" Target="https://legend.online.immi.gov.au/migration/2025-2028/2026/03-04-2026/regs/Pages/_document00000/_level%20100008/level%20200237.aspx" TargetMode="External"/><Relationship Id="rId574" Type="http://schemas.openxmlformats.org/officeDocument/2006/relationships/hyperlink" Target="https://legend.online.immi.gov.au/migration/2025-2028/2026/03-04-2026/regs/Pages/_document00000/_level%20100008/level%20200237.aspx" TargetMode="External"/><Relationship Id="rId171" Type="http://schemas.openxmlformats.org/officeDocument/2006/relationships/hyperlink" Target="https://legend.online.immi.gov.au/migration/2025-2028/2026/03-04-2026/regs/Pages/_document00000/_level%20100007/level%20200072.aspx" TargetMode="External"/><Relationship Id="rId227" Type="http://schemas.openxmlformats.org/officeDocument/2006/relationships/hyperlink" Target="https://legend.online.immi.gov.au/migration/2025-2028/2026/03-04-2026/regs/Pages/_document00000/_level%20100021/level%20100022.aspx" TargetMode="External"/><Relationship Id="rId269" Type="http://schemas.openxmlformats.org/officeDocument/2006/relationships/hyperlink" Target="https://legend.online.immi.gov.au/migration/2025-2028/2026/03-04-2026/regs/Pages/_document00000/_level%20100008/level%20200237.aspx" TargetMode="External"/><Relationship Id="rId434" Type="http://schemas.openxmlformats.org/officeDocument/2006/relationships/hyperlink" Target="https://cricos.education.gov.au/" TargetMode="External"/><Relationship Id="rId476" Type="http://schemas.openxmlformats.org/officeDocument/2006/relationships/hyperlink" Target="https://legend.online.immi.gov.au/migration/2025-2028/2026/03-04-2026/regs/Pages/_document00000/_level%20100008/level%20200237.aspx" TargetMode="External"/><Relationship Id="rId641" Type="http://schemas.openxmlformats.org/officeDocument/2006/relationships/hyperlink" Target="https://www.legislation.gov.au/Details/C2022C00066" TargetMode="External"/><Relationship Id="rId683" Type="http://schemas.openxmlformats.org/officeDocument/2006/relationships/hyperlink" Target="https://legend.online.immi.gov.au/migration/2025-2028/2026/03-04-2026/policy/Pages/_document00003/level%20100180.aspx" TargetMode="External"/><Relationship Id="rId739" Type="http://schemas.openxmlformats.org/officeDocument/2006/relationships/hyperlink" Target="https://legend.online.immi.gov.au/migration/2025-2028/2026/03-04-2026/regs/Pages/_document00000/_level%20100008/level%20200237.aspx" TargetMode="External"/><Relationship Id="rId33" Type="http://schemas.openxmlformats.org/officeDocument/2006/relationships/hyperlink" Target="https://legend.online.immi.gov.au/migration/2025-2028/2026/03-04-2026/policy/Pages/_document00003/level%20100180.aspx" TargetMode="External"/><Relationship Id="rId129" Type="http://schemas.openxmlformats.org/officeDocument/2006/relationships/hyperlink" Target="https://legend.online.immi.gov.au/migration/2025-2028/2026/03-04-2026/regs/Pages/_document00000/_level%20100007/level%20200072.aspx" TargetMode="External"/><Relationship Id="rId280" Type="http://schemas.openxmlformats.org/officeDocument/2006/relationships/hyperlink" Target="https://legend.online.immi.gov.au/migration/2025-2028/2026/03-04-2026/policy/Pages/_document00003/level%20100180.aspx" TargetMode="External"/><Relationship Id="rId336" Type="http://schemas.openxmlformats.org/officeDocument/2006/relationships/hyperlink" Target="https://legend.online.immi.gov.au/migration/2025-2028/2026/03-04-2026/regs/Pages/_document00000/_level%20100008/level%20200237.aspx" TargetMode="External"/><Relationship Id="rId501" Type="http://schemas.openxmlformats.org/officeDocument/2006/relationships/hyperlink" Target="https://legend.online.immi.gov.au/migration/2025-2028/2026/03-04-2026/regs/Pages/_document00000/_level%20100008/level%20200237.aspx" TargetMode="External"/><Relationship Id="rId543" Type="http://schemas.openxmlformats.org/officeDocument/2006/relationships/hyperlink" Target="https://legend.online.immi.gov.au/migration/2025-2028/2026/03-04-2026/regs/Pages/_document00000/_level%20100008/level%20200237.aspx" TargetMode="External"/><Relationship Id="rId75" Type="http://schemas.openxmlformats.org/officeDocument/2006/relationships/hyperlink" Target="https://legend.online.immi.gov.au/migration/2025-2028/2026/03-04-2026/policy/Pages/_document00003/level%20100180.aspx" TargetMode="External"/><Relationship Id="rId140" Type="http://schemas.openxmlformats.org/officeDocument/2006/relationships/hyperlink" Target="https://legend.online.immi.gov.au/migration/2025-2028/2026/03-04-2026/regs/Pages/_document00000/_level%20100002/level%20200016.aspx" TargetMode="External"/><Relationship Id="rId182" Type="http://schemas.openxmlformats.org/officeDocument/2006/relationships/hyperlink" Target="https://legend.online.immi.gov.au/migration/2025-2028/2026/03-04-2026/acts/Pages/_document00000/level%20100002.aspx" TargetMode="External"/><Relationship Id="rId378" Type="http://schemas.openxmlformats.org/officeDocument/2006/relationships/hyperlink" Target="https://legend.online.immi.gov.au/migration/2025-2028/2026/03-04-2026/regs/Pages/_document00000/_level%20100002/level%20200026.aspx" TargetMode="External"/><Relationship Id="rId403" Type="http://schemas.openxmlformats.org/officeDocument/2006/relationships/hyperlink" Target="https://legend.online.immi.gov.au/migration/2025-2028/2026/03-04-2026/regs/Pages/_document00000/_level%20100001/level%20200001.aspx" TargetMode="External"/><Relationship Id="rId585" Type="http://schemas.openxmlformats.org/officeDocument/2006/relationships/hyperlink" Target="https://legend.online.immi.gov.au/migration/2025-2028/2026/03-04-2026/regs/Pages/_document00000/_level%20100008/level%20200237.aspx" TargetMode="External"/><Relationship Id="rId6" Type="http://schemas.openxmlformats.org/officeDocument/2006/relationships/hyperlink" Target="https://legend.online.immi.gov.au/migration/2025-2028/2026/03-04-2026/regs/Pages/_document00000/_level%20100008/level%20200237.aspx" TargetMode="External"/><Relationship Id="rId238" Type="http://schemas.openxmlformats.org/officeDocument/2006/relationships/hyperlink" Target="https://legend.online.immi.gov.au/migration/2025-2028/2026/03-04-2026/regs/Pages/_document00000/_level%20100008/level%20200237.aspx" TargetMode="External"/><Relationship Id="rId445" Type="http://schemas.openxmlformats.org/officeDocument/2006/relationships/hyperlink" Target="https://legend.online.immi.gov.au/migration/2025-2028/2026/03-04-2026/regs/Pages/_document00000/_level%20100008/level%20200237.aspx" TargetMode="External"/><Relationship Id="rId487" Type="http://schemas.openxmlformats.org/officeDocument/2006/relationships/hyperlink" Target="https://legend.online.immi.gov.au/migration/2025-2028/2026/03-04-2026/regs/Pages/_document00000/_level%20100001/_level%20200001/level%20200004.aspx" TargetMode="External"/><Relationship Id="rId610" Type="http://schemas.openxmlformats.org/officeDocument/2006/relationships/hyperlink" Target="https://legend.online.immi.gov.au/migration/2025-2028/2026/03-04-2026/regs/Pages/_document00000/level%20100021.aspx" TargetMode="External"/><Relationship Id="rId652" Type="http://schemas.openxmlformats.org/officeDocument/2006/relationships/hyperlink" Target="https://legend.online.immi.gov.au/migration/2025-2028/2026/03-04-2026/policy/Pages/_document00002/level%20100041.aspx" TargetMode="External"/><Relationship Id="rId694" Type="http://schemas.openxmlformats.org/officeDocument/2006/relationships/hyperlink" Target="https://legend.online.immi.gov.au/migration/2025-2028/2026/03-04-2026/regs/Pages/_document00000/_level%20100008/level%20200237.aspx" TargetMode="External"/><Relationship Id="rId708" Type="http://schemas.openxmlformats.org/officeDocument/2006/relationships/hyperlink" Target="https://legend.online.immi.gov.au/migration/2025-2028/2026/03-04-2026/regs/Pages/_document00000/_level%20100008/level%20200237.aspx" TargetMode="External"/><Relationship Id="rId291" Type="http://schemas.openxmlformats.org/officeDocument/2006/relationships/hyperlink" Target="https://legend.online.immi.gov.au/migration/2025-2028/2026/03-04-2026/regs/Pages/_document00000/_level%20100010/level%20200372.aspx" TargetMode="External"/><Relationship Id="rId305" Type="http://schemas.openxmlformats.org/officeDocument/2006/relationships/hyperlink" Target="https://legend.online.immi.gov.au/migration/2025-2028/2026/03-04-2026/regs/Pages/_document00000/_level%20100008/level%20200237.aspx" TargetMode="External"/><Relationship Id="rId347" Type="http://schemas.openxmlformats.org/officeDocument/2006/relationships/hyperlink" Target="https://legend.online.immi.gov.au/migration/2025-2028/2026/03-04-2026/regs/Pages/_document00000/_level%20100008/level%20200237.aspx" TargetMode="External"/><Relationship Id="rId512" Type="http://schemas.openxmlformats.org/officeDocument/2006/relationships/hyperlink" Target="https://legend.online.immi.gov.au/migration/2025-2028/2026/03-04-2026/regs/Pages/_document00000/_level%20100008/level%20200237.aspx" TargetMode="External"/><Relationship Id="rId44" Type="http://schemas.openxmlformats.org/officeDocument/2006/relationships/hyperlink" Target="https://legend.online.immi.gov.au/migration/2025-2028/2026/03-04-2026/policy/Pages/_document00003/level%20100180.aspx" TargetMode="External"/><Relationship Id="rId86" Type="http://schemas.openxmlformats.org/officeDocument/2006/relationships/hyperlink" Target="https://legend.online.immi.gov.au/migration/2025-2028/2026/03-04-2026/policy/Pages/_document00003/level%20100180.aspx" TargetMode="External"/><Relationship Id="rId151" Type="http://schemas.openxmlformats.org/officeDocument/2006/relationships/hyperlink" Target="https://www.legislation.gov.au/F2018L00288/latest/text" TargetMode="External"/><Relationship Id="rId389" Type="http://schemas.openxmlformats.org/officeDocument/2006/relationships/hyperlink" Target="https://legend.online.immi.gov.au/migration/2025-2028/2026/03-04-2026/regs/Pages/_document00000/_level%20100001/_level%20200001/level%20200002.aspx" TargetMode="External"/><Relationship Id="rId554" Type="http://schemas.openxmlformats.org/officeDocument/2006/relationships/hyperlink" Target="https://legend.online.immi.gov.au/migration/2025-2028/2026/03-04-2026/regs/Pages/_document00000/_level%20100008/level%20200237.aspx" TargetMode="External"/><Relationship Id="rId596" Type="http://schemas.openxmlformats.org/officeDocument/2006/relationships/hyperlink" Target="https://legend.online.immi.gov.au/migration/2025-2028/2026/03-04-2026/regs/Pages/_document00000/level%20100011.aspx" TargetMode="External"/><Relationship Id="rId193" Type="http://schemas.openxmlformats.org/officeDocument/2006/relationships/hyperlink" Target="https://legend.online.immi.gov.au/migration/2025-2028/2026/03-04-2026/regs/Pages/_document00000/_level%20100008/level%20200237.aspx" TargetMode="External"/><Relationship Id="rId207" Type="http://schemas.openxmlformats.org/officeDocument/2006/relationships/hyperlink" Target="https://legend.online.immi.gov.au/migration/2025-2028/2026/03-04-2026/regs/Pages/_document00000/_level%20100007/level%20200072.aspx" TargetMode="External"/><Relationship Id="rId249" Type="http://schemas.openxmlformats.org/officeDocument/2006/relationships/hyperlink" Target="https://legend.online.immi.gov.au/migration/2025-2028/2026/03-04-2026/regs/Pages/_document00000/_level%20100008/level%20200235.aspx" TargetMode="External"/><Relationship Id="rId414" Type="http://schemas.openxmlformats.org/officeDocument/2006/relationships/hyperlink" Target="https://legend.online.immi.gov.au/migration/2025-2028/2026/03-04-2026/regs/Pages/_document00000/_level%20100008/level%20200237.aspx" TargetMode="External"/><Relationship Id="rId456" Type="http://schemas.openxmlformats.org/officeDocument/2006/relationships/hyperlink" Target="https://legend.online.immi.gov.au/migration/2025-2028/2026/03-04-2026/regs/Pages/_document00000/_level%20100001/_level%20200001/level%20200002.aspx" TargetMode="External"/><Relationship Id="rId498" Type="http://schemas.openxmlformats.org/officeDocument/2006/relationships/hyperlink" Target="https://legend.online.immi.gov.au/migration/2025-2028/2026/03-04-2026/regs/Pages/_document00000/_level%20100008/level%20200237.aspx" TargetMode="External"/><Relationship Id="rId621" Type="http://schemas.openxmlformats.org/officeDocument/2006/relationships/hyperlink" Target="https://legend.online.immi.gov.au/migration/2025-2028/2026/03-04-2026/regs/Pages/_document00000/_level%20100008/level%20200237.aspx" TargetMode="External"/><Relationship Id="rId663" Type="http://schemas.openxmlformats.org/officeDocument/2006/relationships/hyperlink" Target="https://legend.online.immi.gov.au/migration/2025-2028/2026/03-04-2026/policy/Pages/_document00003/level%20100256.aspx" TargetMode="External"/><Relationship Id="rId13" Type="http://schemas.openxmlformats.org/officeDocument/2006/relationships/hyperlink" Target="https://legend.online.immi.gov.au/migration/2025-2028/2026/03-04-2026/policy/Pages/_document00003/level%20100180.aspx" TargetMode="External"/><Relationship Id="rId109" Type="http://schemas.openxmlformats.org/officeDocument/2006/relationships/hyperlink" Target="https://legend.online.immi.gov.au/migration/2025-2028/2026/03-04-2026/regs/Pages/_document00000/_level%20100001/_level%20200001/level%20200003.aspx" TargetMode="External"/><Relationship Id="rId260" Type="http://schemas.openxmlformats.org/officeDocument/2006/relationships/hyperlink" Target="https://legend.online.immi.gov.au/migration/2025-2028/2026/03-04-2026/regs/Pages/_document00000/_level%20100008/level%20200237.aspx" TargetMode="External"/><Relationship Id="rId316" Type="http://schemas.openxmlformats.org/officeDocument/2006/relationships/hyperlink" Target="https://legend.online.immi.gov.au/migration/2025-2028/2026/03-04-2026/regs/Pages/_document00000/_level%20100008/level%20200237.aspx" TargetMode="External"/><Relationship Id="rId523" Type="http://schemas.openxmlformats.org/officeDocument/2006/relationships/hyperlink" Target="https://legend.online.immi.gov.au/migration/2025-2028/2026/03-04-2026/regs/Pages/_document00000/_level%20100008/level%20200237.aspx" TargetMode="External"/><Relationship Id="rId719" Type="http://schemas.openxmlformats.org/officeDocument/2006/relationships/hyperlink" Target="https://legend.online.immi.gov.au/migration/2025-2028/2026/03-04-2026/regs/Pages/_document00000/_level%20100008/level%20200237.aspx" TargetMode="External"/><Relationship Id="rId55" Type="http://schemas.openxmlformats.org/officeDocument/2006/relationships/hyperlink" Target="https://legend.online.immi.gov.au/migration/2025-2028/2026/03-04-2026/policy/Pages/_document00003/level%20100180.aspx" TargetMode="External"/><Relationship Id="rId97" Type="http://schemas.openxmlformats.org/officeDocument/2006/relationships/hyperlink" Target="https://legend.online.immi.gov.au/migration/2025-2028/2026/03-04-2026/regs/Pages/_document00000/level%20100000.aspx" TargetMode="External"/><Relationship Id="rId120" Type="http://schemas.openxmlformats.org/officeDocument/2006/relationships/hyperlink" Target="https://legend.online.immi.gov.au/migration/2025-2028/2026/03-04-2026/regs/Pages/_document00000/_level%20100007/level%20200072.aspx" TargetMode="External"/><Relationship Id="rId358" Type="http://schemas.openxmlformats.org/officeDocument/2006/relationships/hyperlink" Target="https://legend.online.immi.gov.au/migration/2025-2028/2026/03-04-2026/regs/Pages/_document00000/_level%20100008/level%20200237.aspx" TargetMode="External"/><Relationship Id="rId565" Type="http://schemas.openxmlformats.org/officeDocument/2006/relationships/hyperlink" Target="https://legend.online.immi.gov.au/migration/2025-2028/2026/03-04-2026/regs/Pages/_document00000/_level%20100008/level%20200237.aspx" TargetMode="External"/><Relationship Id="rId730" Type="http://schemas.openxmlformats.org/officeDocument/2006/relationships/hyperlink" Target="https://legend.online.immi.gov.au/migration/2025-2028/2026/03-04-2026/regs/Pages/_document00000/_level%20100008/level%20200237.aspx" TargetMode="External"/><Relationship Id="rId162" Type="http://schemas.openxmlformats.org/officeDocument/2006/relationships/hyperlink" Target="https://legend.online.immi.gov.au/migration/2025-2028/2026/03-04-2026/regs/Pages/_document00000/_level%20100001/_level%20200001/level%20200003.aspx" TargetMode="External"/><Relationship Id="rId218" Type="http://schemas.openxmlformats.org/officeDocument/2006/relationships/hyperlink" Target="https://legend.online.immi.gov.au/migration/2025-2028/2026/03-04-2026/policy/Pages/_document00004/level%20100303.aspx" TargetMode="External"/><Relationship Id="rId425" Type="http://schemas.openxmlformats.org/officeDocument/2006/relationships/hyperlink" Target="https://legend.online.immi.gov.au/migration/2025-2028/2026/03-04-2026/regs/Pages/_document00000/_level%20100008/level%20200237.aspx" TargetMode="External"/><Relationship Id="rId467" Type="http://schemas.openxmlformats.org/officeDocument/2006/relationships/hyperlink" Target="https://www.legislation.gov.au/F2022L00231/asmade/text" TargetMode="External"/><Relationship Id="rId632" Type="http://schemas.openxmlformats.org/officeDocument/2006/relationships/hyperlink" Target="https://legend.online.immi.gov.au/migration/2025-2028/2026/03-04-2026/regs/Pages/_document00000/_level%20100008/level%20200237.aspx" TargetMode="External"/><Relationship Id="rId271" Type="http://schemas.openxmlformats.org/officeDocument/2006/relationships/hyperlink" Target="https://legend.online.immi.gov.au/migration/2025-2028/2026/03-04-2026/regs/Pages/_document00000/_level%20100008/level%20200237.aspx" TargetMode="External"/><Relationship Id="rId674" Type="http://schemas.openxmlformats.org/officeDocument/2006/relationships/hyperlink" Target="https://legend.online.immi.gov.au/migration/2025-2028/2026/03-04-2026/regs/Pages/_document00000/_level%20100001/_level%20200001/level%20200004.aspx" TargetMode="External"/><Relationship Id="rId24" Type="http://schemas.openxmlformats.org/officeDocument/2006/relationships/hyperlink" Target="https://legend.online.immi.gov.au/migration/2025-2028/2026/03-04-2026/policy/Pages/_document00003/level%20100180.aspx" TargetMode="External"/><Relationship Id="rId66" Type="http://schemas.openxmlformats.org/officeDocument/2006/relationships/hyperlink" Target="https://legend.online.immi.gov.au/migration/2025-2028/2026/03-04-2026/policy/Pages/_document00003/level%20100180.aspx" TargetMode="External"/><Relationship Id="rId131" Type="http://schemas.openxmlformats.org/officeDocument/2006/relationships/hyperlink" Target="https://legend.online.immi.gov.au/migration/2025-2028/2026/03-04-2026/regs/Pages/_document00000/_level%20100007/level%20200072.aspx" TargetMode="External"/><Relationship Id="rId327" Type="http://schemas.openxmlformats.org/officeDocument/2006/relationships/hyperlink" Target="https://legend.online.immi.gov.au/migration/2025-2028/2026/03-04-2026/regs/Pages/_document00000/level%20100011.aspx" TargetMode="External"/><Relationship Id="rId369" Type="http://schemas.openxmlformats.org/officeDocument/2006/relationships/hyperlink" Target="https://legend.online.immi.gov.au/migration/2025-2028/2026/03-04-2026/acts/Pages/_document00000/_level%20100002/level%20100003.aspx" TargetMode="External"/><Relationship Id="rId534" Type="http://schemas.openxmlformats.org/officeDocument/2006/relationships/hyperlink" Target="https://legend.online.immi.gov.au/migration/2025-2028/2026/03-04-2026/regs/Pages/_document00000/_level%20100008/level%20200237.aspx" TargetMode="External"/><Relationship Id="rId576" Type="http://schemas.openxmlformats.org/officeDocument/2006/relationships/hyperlink" Target="https://legend.online.immi.gov.au/migration/2025-2028/2026/03-04-2026/regs/Pages/_document00000/_level%20100010/level%20200372.aspx" TargetMode="External"/><Relationship Id="rId741" Type="http://schemas.openxmlformats.org/officeDocument/2006/relationships/hyperlink" Target="https://legend.online.immi.gov.au/migration/2025-2028/2026/03-04-2026/regs/Pages/_document00000/_level%20100008/level%20200237.aspx" TargetMode="External"/><Relationship Id="rId173" Type="http://schemas.openxmlformats.org/officeDocument/2006/relationships/hyperlink" Target="https://legend.online.immi.gov.au/migration/2025-2028/2026/03-04-2026/regs/Pages/_document00000/_level%20100007/level%20200072.aspx" TargetMode="External"/><Relationship Id="rId229" Type="http://schemas.openxmlformats.org/officeDocument/2006/relationships/hyperlink" Target="https://legend.online.immi.gov.au/migration/2025-2028/2026/03-04-2026/regs/Pages/_document00000/_level%20100008/level%20200237.aspx" TargetMode="External"/><Relationship Id="rId380" Type="http://schemas.openxmlformats.org/officeDocument/2006/relationships/hyperlink" Target="https://legend.online.immi.gov.au/migration/2025-2028/2026/03-04-2026/policy/Pages/_document00002/level%20100041.aspx" TargetMode="External"/><Relationship Id="rId436" Type="http://schemas.openxmlformats.org/officeDocument/2006/relationships/hyperlink" Target="https://legend.online.immi.gov.au/migration/2025-2028/2026/03-04-2026/regs/Pages/_document00000/_level%20100001/level%20200001.aspx" TargetMode="External"/><Relationship Id="rId601" Type="http://schemas.openxmlformats.org/officeDocument/2006/relationships/hyperlink" Target="https://legend.online.immi.gov.au/migration/2025-2028/2026/03-04-2026/policy/Pages/_document00004/level%20100303.aspx" TargetMode="External"/><Relationship Id="rId643" Type="http://schemas.openxmlformats.org/officeDocument/2006/relationships/hyperlink" Target="https://legend.online.immi.gov.au/migration/2025-2028/2026/03-04-2026/regs/Pages/_document00000/_level%20100002/level%20200026.aspx" TargetMode="External"/><Relationship Id="rId240" Type="http://schemas.openxmlformats.org/officeDocument/2006/relationships/hyperlink" Target="https://legend.online.immi.gov.au/migration/2025-2028/2026/03-04-2026/regs/Pages/_document00000/_level%20100001/_level%20200001/level%20200003.aspx" TargetMode="External"/><Relationship Id="rId478" Type="http://schemas.openxmlformats.org/officeDocument/2006/relationships/hyperlink" Target="https://legend.online.immi.gov.au/migration/2025-2028/2026/03-04-2026/regs/Pages/_document00000/_level%20100008/level%20200237.aspx" TargetMode="External"/><Relationship Id="rId685" Type="http://schemas.openxmlformats.org/officeDocument/2006/relationships/hyperlink" Target="https://legend.online.immi.gov.au/migration/2025-2028/2026/03-04-2026/regs/Pages/_document00000/_level%20100002/level%20200026.aspx" TargetMode="External"/><Relationship Id="rId35" Type="http://schemas.openxmlformats.org/officeDocument/2006/relationships/hyperlink" Target="https://legend.online.immi.gov.au/migration/2025-2028/2026/03-04-2026/policy/Pages/_document00003/level%20100180.aspx" TargetMode="External"/><Relationship Id="rId77" Type="http://schemas.openxmlformats.org/officeDocument/2006/relationships/hyperlink" Target="https://legend.online.immi.gov.au/migration/2025-2028/2026/03-04-2026/policy/Pages/_document00003/level%20100180.aspx" TargetMode="External"/><Relationship Id="rId100" Type="http://schemas.openxmlformats.org/officeDocument/2006/relationships/hyperlink" Target="https://legend.online.immi.gov.au/migration/2025-2028/2026/03-04-2026/regs/Pages/_document00000/_level%20100008/level%20200237.aspx" TargetMode="External"/><Relationship Id="rId282" Type="http://schemas.openxmlformats.org/officeDocument/2006/relationships/hyperlink" Target="https://legend.online.immi.gov.au/migration/2025-2028/2026/03-04-2026/regs/Pages/_document00000/_level%20100008/level%20200237.aspx" TargetMode="External"/><Relationship Id="rId338" Type="http://schemas.openxmlformats.org/officeDocument/2006/relationships/hyperlink" Target="https://legend.online.immi.gov.au/migration/2025-2028/2026/03-04-2026/regs/Pages/_document00000/_level%20100008/level%20200237.aspx" TargetMode="External"/><Relationship Id="rId503" Type="http://schemas.openxmlformats.org/officeDocument/2006/relationships/hyperlink" Target="https://legend.online.immi.gov.au/migration/2025-2028/2026/03-04-2026/regs/Pages/_document00000/_level%20100008/level%20200237.aspx" TargetMode="External"/><Relationship Id="rId545" Type="http://schemas.openxmlformats.org/officeDocument/2006/relationships/hyperlink" Target="https://legend.online.immi.gov.au/migration/2025-2028/2026/03-04-2026/regs/Pages/_document00000/_level%20100008/level%20200237.aspx" TargetMode="External"/><Relationship Id="rId587" Type="http://schemas.openxmlformats.org/officeDocument/2006/relationships/hyperlink" Target="https://legend.online.immi.gov.au/migration/2025-2028/2026/03-04-2026/regs/Pages/_document00000/_level%20100010/level%20200372.aspx" TargetMode="External"/><Relationship Id="rId710" Type="http://schemas.openxmlformats.org/officeDocument/2006/relationships/hyperlink" Target="https://legend.online.immi.gov.au/migration/2025-2028/2026/03-04-2026/regs/Pages/_document00000/_level%20100008/level%20200237.aspx" TargetMode="External"/><Relationship Id="rId8" Type="http://schemas.openxmlformats.org/officeDocument/2006/relationships/hyperlink" Target="https://legend.online.immi.gov.au/migration/2025-2028/2026/03-04-2026/policy/Pages/_document00003/level%20100180.aspx" TargetMode="External"/><Relationship Id="rId142" Type="http://schemas.openxmlformats.org/officeDocument/2006/relationships/hyperlink" Target="https://www.legislation.gov.au/F2020L01415/2022-03-05/text" TargetMode="External"/><Relationship Id="rId184" Type="http://schemas.openxmlformats.org/officeDocument/2006/relationships/hyperlink" Target="https://legend.online.immi.gov.au/migration/2025-2028/2026/03-04-2026/regs/Pages/_document00000/_level%20100008/level%20200237.aspx" TargetMode="External"/><Relationship Id="rId391" Type="http://schemas.openxmlformats.org/officeDocument/2006/relationships/hyperlink" Target="https://legend.online.immi.gov.au/migration/2025-2028/2026/03-04-2026/regs/Pages/_document00000/_level%20100001/_level%20200001/level%20200002.aspx" TargetMode="External"/><Relationship Id="rId405" Type="http://schemas.openxmlformats.org/officeDocument/2006/relationships/hyperlink" Target="https://legend.online.immi.gov.au/migration/2025-2028/2026/03-04-2026/regs/Pages/_document00000/_level%20100008/level%20200237.aspx" TargetMode="External"/><Relationship Id="rId447" Type="http://schemas.openxmlformats.org/officeDocument/2006/relationships/hyperlink" Target="https://legend.online.immi.gov.au/migration/2025-2028/2026/03-04-2026/regs/Pages/_document00000/_level%20100008/level%20200237.aspx" TargetMode="External"/><Relationship Id="rId612" Type="http://schemas.openxmlformats.org/officeDocument/2006/relationships/hyperlink" Target="https://legend.online.immi.gov.au/migration/2025-2028/2026/03-04-2026/policy/Pages/_document00003/level%20100180.aspx" TargetMode="External"/><Relationship Id="rId251" Type="http://schemas.openxmlformats.org/officeDocument/2006/relationships/hyperlink" Target="https://legend.online.immi.gov.au/migration/2025-2028/2026/03-04-2026/regs/Pages/_document00000/_level%20100008/level%20200237.aspx" TargetMode="External"/><Relationship Id="rId489" Type="http://schemas.openxmlformats.org/officeDocument/2006/relationships/hyperlink" Target="https://legend.online.immi.gov.au/migration/2025-2028/2026/03-04-2026/regs/Pages/_document00000/_level%20100008/level%20200237.aspx" TargetMode="External"/><Relationship Id="rId654" Type="http://schemas.openxmlformats.org/officeDocument/2006/relationships/hyperlink" Target="https://legend.online.immi.gov.au/migration/2025-2028/2026/03-04-2026/policy/Pages/_document00003/level%20100267.aspx" TargetMode="External"/><Relationship Id="rId696" Type="http://schemas.openxmlformats.org/officeDocument/2006/relationships/hyperlink" Target="https://legend.online.immi.gov.au/migration/2025-2028/2026/03-04-2026/regs/Pages/_document00000/_level%20100008/level%20200237.aspx" TargetMode="External"/><Relationship Id="rId46" Type="http://schemas.openxmlformats.org/officeDocument/2006/relationships/hyperlink" Target="https://legend.online.immi.gov.au/migration/2025-2028/2026/03-04-2026/policy/Pages/_document00003/level%20100180.aspx" TargetMode="External"/><Relationship Id="rId293" Type="http://schemas.openxmlformats.org/officeDocument/2006/relationships/hyperlink" Target="https://legend.online.immi.gov.au/migration/2025-2028/2026/03-04-2026/regs/Pages/_document00000/_level%20100010/level%20200372.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02/level%20200026.aspx" TargetMode="External"/><Relationship Id="rId514" Type="http://schemas.openxmlformats.org/officeDocument/2006/relationships/hyperlink" Target="https://legend.online.immi.gov.au/migration/2025-2028/2026/03-04-2026/regs/Pages/_document00000/_level%20100001/_level%20200001/level%20200004.aspx" TargetMode="External"/><Relationship Id="rId556" Type="http://schemas.openxmlformats.org/officeDocument/2006/relationships/hyperlink" Target="https://legend.online.immi.gov.au/migration/2025-2028/2026/03-04-2026/regs/Pages/_document00000/_level%20100001/level%20200001.aspx" TargetMode="External"/><Relationship Id="rId721" Type="http://schemas.openxmlformats.org/officeDocument/2006/relationships/hyperlink" Target="https://www.legislation.gov.au/F2019L00508/latest/text" TargetMode="External"/><Relationship Id="rId88" Type="http://schemas.openxmlformats.org/officeDocument/2006/relationships/hyperlink" Target="https://legend.online.immi.gov.au/migration/2025-2028/2026/03-04-2026/policy/Pages/_document00003/level%20100180.aspx" TargetMode="External"/><Relationship Id="rId111" Type="http://schemas.openxmlformats.org/officeDocument/2006/relationships/hyperlink" Target="https://legend.online.immi.gov.au/migration/2025-2028/2026/03-04-2026/regs/Pages/_document00000/_level%20100008/level%20200237.aspx" TargetMode="External"/><Relationship Id="rId153" Type="http://schemas.openxmlformats.org/officeDocument/2006/relationships/hyperlink" Target="https://legend.online.immi.gov.au/migration/2025-2028/2026/03-04-2026/regs/Pages/_document00000/_level%20100007/level%20200072.aspx" TargetMode="External"/><Relationship Id="rId195" Type="http://schemas.openxmlformats.org/officeDocument/2006/relationships/hyperlink" Target="https://legend.online.immi.gov.au/migration/2025-2028/2026/03-04-2026/regs/Pages/_document00000/_level%20100008/level%20200237.aspx" TargetMode="External"/><Relationship Id="rId209" Type="http://schemas.openxmlformats.org/officeDocument/2006/relationships/hyperlink" Target="https://legend.online.immi.gov.au/migration/2025-2028/2026/03-04-2026/regs/Pages/_document00000/_level%20100008/level%20200237.aspx" TargetMode="External"/><Relationship Id="rId360" Type="http://schemas.openxmlformats.org/officeDocument/2006/relationships/hyperlink" Target="https://legend.online.immi.gov.au/migration/2025-2028/2026/03-04-2026/regs/Pages/_document00000/_level%20100008/level%20200237.aspx" TargetMode="External"/><Relationship Id="rId416" Type="http://schemas.openxmlformats.org/officeDocument/2006/relationships/hyperlink" Target="https://legend.online.immi.gov.au/migration/2025-2028/2026/03-04-2026/regs/Pages/_document00000/_level%20100008/level%20200237.aspx" TargetMode="External"/><Relationship Id="rId598" Type="http://schemas.openxmlformats.org/officeDocument/2006/relationships/hyperlink" Target="https://legend.online.immi.gov.au/migration/2025-2028/2026/03-04-2026/regs/Pages/_document00000/level%20100011.aspx" TargetMode="External"/><Relationship Id="rId220" Type="http://schemas.openxmlformats.org/officeDocument/2006/relationships/hyperlink" Target="https://legend.online.immi.gov.au/migration/2025-2028/2026/03-04-2026/regs/Pages/_document00000/_level%20100021/level%20100022.aspx" TargetMode="External"/><Relationship Id="rId458" Type="http://schemas.openxmlformats.org/officeDocument/2006/relationships/hyperlink" Target="https://legend.online.immi.gov.au/migration/2025-2028/2026/03-04-2026/regs/Pages/_document00000/_level%20100001/_level%20200001/level%20200004.aspx" TargetMode="External"/><Relationship Id="rId623" Type="http://schemas.openxmlformats.org/officeDocument/2006/relationships/hyperlink" Target="https://legend.online.immi.gov.au/migration/2025-2028/2026/03-04-2026/regs/Pages/_document00000/_level%20100008/level%20200237.aspx" TargetMode="External"/><Relationship Id="rId665" Type="http://schemas.openxmlformats.org/officeDocument/2006/relationships/hyperlink" Target="https://legend.online.immi.gov.au/migration/2025-2028/2026/03-04-2026/policy/Pages/_document00004/level%20100321.aspx" TargetMode="External"/><Relationship Id="rId15" Type="http://schemas.openxmlformats.org/officeDocument/2006/relationships/hyperlink" Target="https://legend.online.immi.gov.au/migration/2025-2028/2026/03-04-2026/policy/Pages/_document00003/level%20100180.aspx" TargetMode="External"/><Relationship Id="rId57" Type="http://schemas.openxmlformats.org/officeDocument/2006/relationships/hyperlink" Target="https://legend.online.immi.gov.au/migration/2025-2028/2026/03-04-2026/policy/Pages/_document00003/level%20100180.aspx" TargetMode="External"/><Relationship Id="rId262" Type="http://schemas.openxmlformats.org/officeDocument/2006/relationships/hyperlink" Target="https://legend.online.immi.gov.au/migration/2025-2028/2026/03-04-2026/regs/Pages/_document00000/_level%20100008/level%20200237.aspx" TargetMode="External"/><Relationship Id="rId318" Type="http://schemas.openxmlformats.org/officeDocument/2006/relationships/hyperlink" Target="https://legend.online.immi.gov.au/migration/2025-2028/2026/03-04-2026/regs/Pages/_document00000/_level%20100010/level%20200372.aspx" TargetMode="External"/><Relationship Id="rId525" Type="http://schemas.openxmlformats.org/officeDocument/2006/relationships/hyperlink" Target="https://legend.online.immi.gov.au/migration/2025-2028/2026/03-04-2026/regs/Pages/_document00000/_level%20100008/level%20200237.aspx" TargetMode="External"/><Relationship Id="rId567" Type="http://schemas.openxmlformats.org/officeDocument/2006/relationships/hyperlink" Target="https://legend.online.immi.gov.au/migration/2025-2028/2026/03-04-2026/policy/Pages/_document00001/_level%20100002/_level%20200044-10/level%20300031.aspx" TargetMode="External"/><Relationship Id="rId732" Type="http://schemas.openxmlformats.org/officeDocument/2006/relationships/hyperlink" Target="https://legend.online.immi.gov.au/migration/2025-2028/2026/03-04-2026/policy/Pages/_document00003/level%20100180.aspx" TargetMode="External"/><Relationship Id="rId99" Type="http://schemas.openxmlformats.org/officeDocument/2006/relationships/hyperlink" Target="https://legend.online.immi.gov.au/migration/2025-2028/2026/03-04-2026/acts/Pages/_document00000/_level%20100002/level%20100003.aspx" TargetMode="External"/><Relationship Id="rId122" Type="http://schemas.openxmlformats.org/officeDocument/2006/relationships/hyperlink" Target="https://legend.online.immi.gov.au/migration/2025-2028/2026/03-04-2026/regs/Pages/_document00000/_level%20100007/level%20200072.aspx" TargetMode="External"/><Relationship Id="rId164" Type="http://schemas.openxmlformats.org/officeDocument/2006/relationships/hyperlink" Target="https://legend.online.immi.gov.au/migration/2025-2028/2026/03-04-2026/policy/Pages/_document00003/level%20100180.aspx" TargetMode="External"/><Relationship Id="rId371" Type="http://schemas.openxmlformats.org/officeDocument/2006/relationships/hyperlink" Target="https://legend.online.immi.gov.au/migration/2025-2028/2026/03-04-2026/regs/Pages/_document00000/_level%20100001/_level%20200001/level%20200002.aspx" TargetMode="External"/><Relationship Id="rId427" Type="http://schemas.openxmlformats.org/officeDocument/2006/relationships/hyperlink" Target="https://legend.online.immi.gov.au/migration/2025-2028/2026/03-04-2026/regs/Pages/_document00000/_level%20100008/level%20200237.aspx" TargetMode="External"/><Relationship Id="rId469" Type="http://schemas.openxmlformats.org/officeDocument/2006/relationships/hyperlink" Target="https://legend.online.immi.gov.au/migration/2025-2028/2026/03-04-2026/regs/Pages/_document00000/_level%20100008/level%20200237.aspx" TargetMode="External"/><Relationship Id="rId634" Type="http://schemas.openxmlformats.org/officeDocument/2006/relationships/hyperlink" Target="https://legend.online.immi.gov.au/migration/2025-2028/2026/03-04-2026/regs/Pages/_document00000/_level%20100001/_level%20200001/level%20200002.aspx" TargetMode="External"/><Relationship Id="rId676" Type="http://schemas.openxmlformats.org/officeDocument/2006/relationships/hyperlink" Target="https://legend.online.immi.gov.au/migration/2025-2028/2026/03-04-2026/regs/Pages/_document00000/_level%20100008/level%20200237.aspx" TargetMode="External"/><Relationship Id="rId26" Type="http://schemas.openxmlformats.org/officeDocument/2006/relationships/hyperlink" Target="https://legend.online.immi.gov.au/migration/2025-2028/2026/03-04-2026/policy/Pages/_document00003/level%20100180.aspx" TargetMode="External"/><Relationship Id="rId231" Type="http://schemas.openxmlformats.org/officeDocument/2006/relationships/hyperlink" Target="https://legend.online.immi.gov.au/migration/2025-2028/2026/03-04-2026/regs/Pages/_document00000/_level%20100008/level%20200237.aspx" TargetMode="External"/><Relationship Id="rId273" Type="http://schemas.openxmlformats.org/officeDocument/2006/relationships/hyperlink" Target="https://legend.online.immi.gov.au/migration/2025-2028/2026/03-04-2026/regs/Pages/_document00000/_level%20100008/level%20200237.aspx" TargetMode="External"/><Relationship Id="rId329" Type="http://schemas.openxmlformats.org/officeDocument/2006/relationships/hyperlink" Target="https://legend.online.immi.gov.au/migration/2025-2028/2026/03-04-2026/regs/Pages/_document00000/level%20100011.aspx" TargetMode="External"/><Relationship Id="rId480" Type="http://schemas.openxmlformats.org/officeDocument/2006/relationships/hyperlink" Target="https://legend.online.immi.gov.au/migration/2025-2028/2026/03-04-2026/regs/Pages/_document00000/_level%20100008/level%20200237.aspx" TargetMode="External"/><Relationship Id="rId536" Type="http://schemas.openxmlformats.org/officeDocument/2006/relationships/hyperlink" Target="https://legend.online.immi.gov.au/migration/2025-2028/2026/03-04-2026/regs/Pages/_document00000/_level%20100008/level%20200237.aspx" TargetMode="External"/><Relationship Id="rId701" Type="http://schemas.openxmlformats.org/officeDocument/2006/relationships/hyperlink" Target="https://legend.online.immi.gov.au/migration/2025-2028/2026/03-04-2026/regs/Pages/_document00000/_level%20100008/level%20200237.aspx" TargetMode="External"/><Relationship Id="rId68" Type="http://schemas.openxmlformats.org/officeDocument/2006/relationships/hyperlink" Target="https://legend.online.immi.gov.au/migration/2025-2028/2026/03-04-2026/policy/Pages/_document00003/level%20100180.aspx" TargetMode="External"/><Relationship Id="rId133" Type="http://schemas.openxmlformats.org/officeDocument/2006/relationships/hyperlink" Target="https://legend.online.immi.gov.au/migration/2025-2028/2026/03-04-2026/regs/Pages/_document00000/_level%20100007/level%20200072.aspx" TargetMode="External"/><Relationship Id="rId175" Type="http://schemas.openxmlformats.org/officeDocument/2006/relationships/hyperlink" Target="https://legend.online.immi.gov.au/migration/2025-2028/2026/03-04-2026/regs/Pages/_document00000/_level%20100007/level%20200072.aspx" TargetMode="External"/><Relationship Id="rId340" Type="http://schemas.openxmlformats.org/officeDocument/2006/relationships/hyperlink" Target="https://legend.online.immi.gov.au/migration/2025-2028/2026/03-04-2026/regs/Pages/_document00000/_level%20100008/level%20200237.aspx" TargetMode="External"/><Relationship Id="rId578" Type="http://schemas.openxmlformats.org/officeDocument/2006/relationships/hyperlink" Target="https://legend.online.immi.gov.au/migration/2025-2028/2026/03-04-2026/regs/Pages/_document00000/_level%20100010/level%20200372.aspx" TargetMode="External"/><Relationship Id="rId743" Type="http://schemas.openxmlformats.org/officeDocument/2006/relationships/hyperlink" Target="https://legend.online.immi.gov.au/migration/2025-2028/2026/03-04-2026/policy/Pages/_document00003/level%20100180.aspx" TargetMode="External"/><Relationship Id="rId200" Type="http://schemas.openxmlformats.org/officeDocument/2006/relationships/hyperlink" Target="https://legend.online.immi.gov.au/migration/2025-2028/2026/03-04-2026/regs/Pages/_document00000/_level%20100008/level%20200237.aspx" TargetMode="External"/><Relationship Id="rId382" Type="http://schemas.openxmlformats.org/officeDocument/2006/relationships/hyperlink" Target="https://www.legislation.gov.au/Series/F2019L00278" TargetMode="External"/><Relationship Id="rId438" Type="http://schemas.openxmlformats.org/officeDocument/2006/relationships/hyperlink" Target="https://legend.online.immi.gov.au/migration/2025-2028/2026/03-04-2026/regs/Pages/_document00000/_level%20100008/level%20200237.aspx" TargetMode="External"/><Relationship Id="rId603" Type="http://schemas.openxmlformats.org/officeDocument/2006/relationships/hyperlink" Target="https://legend.online.immi.gov.au/migration/2025-2028/2026/03-04-2026/regs/Pages/_document00000/_level%20100008/level%20200237.aspx" TargetMode="External"/><Relationship Id="rId645" Type="http://schemas.openxmlformats.org/officeDocument/2006/relationships/hyperlink" Target="https://legend.online.immi.gov.au/migration/2025-2028/2026/03-04-2026/regs/Pages/_document00000/_level%20100002/level%20200026.aspx" TargetMode="External"/><Relationship Id="rId687" Type="http://schemas.openxmlformats.org/officeDocument/2006/relationships/hyperlink" Target="https://legend.online.immi.gov.au/migration/2025-2028/2026/03-04-2026/regs/Pages/_document00000/_level%20100008/level%20200237.aspx" TargetMode="External"/><Relationship Id="rId242" Type="http://schemas.openxmlformats.org/officeDocument/2006/relationships/hyperlink" Target="https://legend.online.immi.gov.au/migration/2025-2028/2026/03-04-2026/regs/Pages/_document00000/_level%20100008/level%20200237.aspx" TargetMode="External"/><Relationship Id="rId284" Type="http://schemas.openxmlformats.org/officeDocument/2006/relationships/hyperlink" Target="https://legend.online.immi.gov.au/migration/2025-2028/2026/03-04-2026/regs/Pages/_document00000/_level%20100008/level%20200237.aspx" TargetMode="External"/><Relationship Id="rId491" Type="http://schemas.openxmlformats.org/officeDocument/2006/relationships/hyperlink" Target="https://legend.online.immi.gov.au/migration/2025-2028/2026/03-04-2026/regs/Pages/_document00000/_level%20100008/level%20200237.aspx" TargetMode="External"/><Relationship Id="rId505" Type="http://schemas.openxmlformats.org/officeDocument/2006/relationships/hyperlink" Target="https://legend.online.immi.gov.au/migration/2025-2028/2026/03-04-2026/regs/Pages/_document00000/_level%20100008/level%20200237.aspx" TargetMode="External"/><Relationship Id="rId712" Type="http://schemas.openxmlformats.org/officeDocument/2006/relationships/hyperlink" Target="https://legend.online.immi.gov.au/migration/2025-2028/2026/03-04-2026/regs/Pages/_document00000/_level%20100008/level%20200237.aspx" TargetMode="External"/><Relationship Id="rId37" Type="http://schemas.openxmlformats.org/officeDocument/2006/relationships/hyperlink" Target="https://legend.online.immi.gov.au/migration/2025-2028/2026/03-04-2026/policy/Pages/_document00003/level%20100180.aspx" TargetMode="External"/><Relationship Id="rId79" Type="http://schemas.openxmlformats.org/officeDocument/2006/relationships/hyperlink" Target="https://legend.online.immi.gov.au/migration/2025-2028/2026/03-04-2026/policy/Pages/_document00003/level%20100180.aspx" TargetMode="External"/><Relationship Id="rId102" Type="http://schemas.openxmlformats.org/officeDocument/2006/relationships/hyperlink" Target="https://legend.online.immi.gov.au/migration/2025-2028/2026/03-04-2026/regs/Pages/_document00000/_level%20100008/level%20200237.aspx" TargetMode="External"/><Relationship Id="rId144" Type="http://schemas.openxmlformats.org/officeDocument/2006/relationships/hyperlink" Target="https://immi.homeaffairs.gov.au/help-support/applying-online-or-on-paper/online" TargetMode="External"/><Relationship Id="rId547" Type="http://schemas.openxmlformats.org/officeDocument/2006/relationships/hyperlink" Target="https://legend.online.immi.gov.au/migration/2025-2028/2026/03-04-2026/regs/Pages/_document00000/_level%20100008/level%20200237.aspx" TargetMode="External"/><Relationship Id="rId589" Type="http://schemas.openxmlformats.org/officeDocument/2006/relationships/hyperlink" Target="https://legend.online.immi.gov.au/migration/2025-2028/2026/03-04-2026/policy/Pages/_document00003/level%20100227.aspx" TargetMode="External"/><Relationship Id="rId90" Type="http://schemas.openxmlformats.org/officeDocument/2006/relationships/hyperlink" Target="https://legend.online.immi.gov.au/migration/2025-2028/2026/03-04-2026/policy/Pages/_document00003/level%20100180.aspx" TargetMode="External"/><Relationship Id="rId186" Type="http://schemas.openxmlformats.org/officeDocument/2006/relationships/hyperlink" Target="https://legend.online.immi.gov.au/migration/2025-2028/2026/03-04-2026/regs/Pages/_document00000/_level%20100007/level%20200072.aspx" TargetMode="External"/><Relationship Id="rId351" Type="http://schemas.openxmlformats.org/officeDocument/2006/relationships/hyperlink" Target="https://legend.online.immi.gov.au/migration/2025-2028/2026/03-04-2026/regs/Pages/_document00000/_level%20100002/level%20200026.aspx" TargetMode="External"/><Relationship Id="rId393" Type="http://schemas.openxmlformats.org/officeDocument/2006/relationships/hyperlink" Target="https://legend.online.immi.gov.au/migration/2025-2028/2026/03-04-2026/acts/Pages/_document00000/_level%20100002/level%20100003.aspx" TargetMode="External"/><Relationship Id="rId407" Type="http://schemas.openxmlformats.org/officeDocument/2006/relationships/hyperlink" Target="https://legend.online.immi.gov.au/migration/2025-2028/2026/03-04-2026/regs/Pages/_document00000/_level%20100008/level%20200237.aspx" TargetMode="External"/><Relationship Id="rId449" Type="http://schemas.openxmlformats.org/officeDocument/2006/relationships/hyperlink" Target="https://legend.online.immi.gov.au/migration/2025-2028/2026/03-04-2026/regs/Pages/_document00000/_level%20100002/level%20200026.aspx" TargetMode="External"/><Relationship Id="rId614" Type="http://schemas.openxmlformats.org/officeDocument/2006/relationships/hyperlink" Target="https://legend.online.immi.gov.au/migration/2025-2028/2026/03-04-2026/policy/Pages/_document00003/level%20100270.aspx?searchstring=%22VM-1226%22%20%28-ContentType%3aLegend.NotePage%29" TargetMode="External"/><Relationship Id="rId656" Type="http://schemas.openxmlformats.org/officeDocument/2006/relationships/hyperlink" Target="https://homeaffairsgovau.sharepoint.com/sites/PPCR/SitePages/PPCRPage.aspx?PPCRListItemID=2174" TargetMode="External"/><Relationship Id="rId211" Type="http://schemas.openxmlformats.org/officeDocument/2006/relationships/hyperlink" Target="https://legend.online.immi.gov.au/migration/2025-2028/2026/03-04-2026/regs/Pages/_document00000/_level%20100008/level%20200237.aspx" TargetMode="External"/><Relationship Id="rId253" Type="http://schemas.openxmlformats.org/officeDocument/2006/relationships/hyperlink" Target="https://legend.online.immi.gov.au/migration/2025-2028/2026/03-04-2026/regs/Pages/_document00000/_level%20100008/level%20200237.aspx" TargetMode="External"/><Relationship Id="rId295" Type="http://schemas.openxmlformats.org/officeDocument/2006/relationships/hyperlink" Target="https://legend.online.immi.gov.au/migration/2025-2028/2026/03-04-2026/regs/Pages/_document00000/_level%20100008/level%20200237.aspx" TargetMode="External"/><Relationship Id="rId309" Type="http://schemas.openxmlformats.org/officeDocument/2006/relationships/hyperlink" Target="https://legend.online.immi.gov.au/migration/2025-2028/2026/03-04-2026/regs/Pages/_document00000/_level%20100010/level%20200372.aspx" TargetMode="External"/><Relationship Id="rId460" Type="http://schemas.openxmlformats.org/officeDocument/2006/relationships/hyperlink" Target="https://legend.online.immi.gov.au/migration/2025-2028/2026/03-04-2026/regs/Pages/_document00000/_level%20100008/level%20200237.aspx" TargetMode="External"/><Relationship Id="rId516" Type="http://schemas.openxmlformats.org/officeDocument/2006/relationships/hyperlink" Target="https://www.legislation.gov.au/F2022L00231/asmade/text" TargetMode="External"/><Relationship Id="rId698" Type="http://schemas.openxmlformats.org/officeDocument/2006/relationships/hyperlink" Target="https://legend.online.immi.gov.au/migration/2025-2028/2026/03-04-2026/regs/Pages/_document00000/_level%20100008/level%20200237.aspx" TargetMode="External"/><Relationship Id="rId48" Type="http://schemas.openxmlformats.org/officeDocument/2006/relationships/hyperlink" Target="https://legend.online.immi.gov.au/migration/2025-2028/2026/03-04-2026/policy/Pages/_document00003/level%20100180.aspx" TargetMode="External"/><Relationship Id="rId113" Type="http://schemas.openxmlformats.org/officeDocument/2006/relationships/hyperlink" Target="https://legend.online.immi.gov.au/migration/2025-2028/2026/03-04-2026/regs/Pages/_document00000/_level%20100007/level%20200072.aspx" TargetMode="External"/><Relationship Id="rId320" Type="http://schemas.openxmlformats.org/officeDocument/2006/relationships/hyperlink" Target="https://legend.online.immi.gov.au/migration/2025-2028/2026/03-04-2026/policy/Pages/_document00001/_level%20100002/_level%20200044-10/level%20300039.aspx" TargetMode="External"/><Relationship Id="rId558" Type="http://schemas.openxmlformats.org/officeDocument/2006/relationships/hyperlink" Target="https://legend.online.immi.gov.au/migration/2025-2028/2026/03-04-2026/regs/Pages/_document00000/_level%20100008/level%20200237.aspx" TargetMode="External"/><Relationship Id="rId723" Type="http://schemas.openxmlformats.org/officeDocument/2006/relationships/hyperlink" Target="https://legend.online.immi.gov.au/migration/2025-2028/2026/03-04-2026/regs/Pages/_document00000/_level%20100001/level%20200001.aspx" TargetMode="External"/><Relationship Id="rId155" Type="http://schemas.openxmlformats.org/officeDocument/2006/relationships/hyperlink" Target="https://legend.online.immi.gov.au/migration/2025-2028/2026/03-04-2026/regs/Pages/_document00000/_level%20100007/level%20200072.aspx" TargetMode="External"/><Relationship Id="rId197" Type="http://schemas.openxmlformats.org/officeDocument/2006/relationships/hyperlink" Target="https://legend.online.immi.gov.au/migration/2025-2028/2026/03-04-2026/regs/Pages/_document00000/_level%20100007/level%20200072.aspx" TargetMode="External"/><Relationship Id="rId362" Type="http://schemas.openxmlformats.org/officeDocument/2006/relationships/hyperlink" Target="https://legend.online.immi.gov.au/migration/2025-2028/2026/03-04-2026/regs/Pages/_document00000/_level%20100008/level%20200237.aspx" TargetMode="External"/><Relationship Id="rId418" Type="http://schemas.openxmlformats.org/officeDocument/2006/relationships/hyperlink" Target="https://legend.online.immi.gov.au/migration/2025-2028/2026/03-04-2026/regs/Pages/_document00000/_level%20100008/level%20200237.aspx" TargetMode="External"/><Relationship Id="rId625" Type="http://schemas.openxmlformats.org/officeDocument/2006/relationships/hyperlink" Target="https://legend.online.immi.gov.au/migration/2025-2028/2026/03-04-2026/regs/Pages/_document00000/_level%20100008/level%20200237.aspx" TargetMode="External"/><Relationship Id="rId222" Type="http://schemas.openxmlformats.org/officeDocument/2006/relationships/hyperlink" Target="https://legend.online.immi.gov.au/migration/2025-2028/2026/03-04-2026/policy/Pages/_document00003/level%20100256.aspx" TargetMode="External"/><Relationship Id="rId264" Type="http://schemas.openxmlformats.org/officeDocument/2006/relationships/hyperlink" Target="https://legend.online.immi.gov.au/migration/2025-2028/2026/03-04-2026/regs/Pages/_document00000/_level%20100008/level%20200237.aspx" TargetMode="External"/><Relationship Id="rId471" Type="http://schemas.openxmlformats.org/officeDocument/2006/relationships/hyperlink" Target="https://legend.online.immi.gov.au/migration/2025-2028/2026/03-04-2026/regs/Pages/_document00000/_level%20100008/level%20200237.aspx" TargetMode="External"/><Relationship Id="rId667" Type="http://schemas.openxmlformats.org/officeDocument/2006/relationships/hyperlink" Target="https://legend.online.immi.gov.au/migration/2025-2028/2026/03-04-2026/regs/Pages/_document00000/_level%20100008/level%20200237.aspx" TargetMode="External"/><Relationship Id="rId17" Type="http://schemas.openxmlformats.org/officeDocument/2006/relationships/hyperlink" Target="https://legend.online.immi.gov.au/migration/2025-2028/2026/03-04-2026/policy/Pages/_document00003/level%20100180.aspx" TargetMode="External"/><Relationship Id="rId59" Type="http://schemas.openxmlformats.org/officeDocument/2006/relationships/hyperlink" Target="https://legend.online.immi.gov.au/migration/2025-2028/2026/03-04-2026/policy/Pages/_document00003/level%20100180.aspx" TargetMode="External"/><Relationship Id="rId124" Type="http://schemas.openxmlformats.org/officeDocument/2006/relationships/hyperlink" Target="https://legend.online.immi.gov.au/migration/2025-2028/2026/03-04-2026/regs/Pages/_document00000/_level%20100007/level%20200072.aspx" TargetMode="External"/><Relationship Id="rId527" Type="http://schemas.openxmlformats.org/officeDocument/2006/relationships/hyperlink" Target="https://legend.online.immi.gov.au/migration/2025-2028/2026/03-04-2026/regs/Pages/_document00000/_level%20100008/level%20200237.aspx" TargetMode="External"/><Relationship Id="rId569" Type="http://schemas.openxmlformats.org/officeDocument/2006/relationships/hyperlink" Target="https://legend.online.immi.gov.au/migration/2025-2028/2026/03-04-2026/regs/Pages/_document00000/_level%20100008/level%20200237.aspx" TargetMode="External"/><Relationship Id="rId734" Type="http://schemas.openxmlformats.org/officeDocument/2006/relationships/hyperlink" Target="https://legend.online.immi.gov.au/migration/2025-2028/2026/03-04-2026/regs/Pages/_document00000/_level%20100002/level%20200026.aspx?searchstring=%222.27D%22" TargetMode="External"/><Relationship Id="rId70" Type="http://schemas.openxmlformats.org/officeDocument/2006/relationships/hyperlink" Target="https://legend.online.immi.gov.au/migration/2025-2028/2026/03-04-2026/policy/Pages/_document00003/level%20100180.aspx" TargetMode="External"/><Relationship Id="rId166" Type="http://schemas.openxmlformats.org/officeDocument/2006/relationships/hyperlink" Target="https://legend.online.immi.gov.au/migration/2025-2028/2026/03-04-2026/regs/Pages/_document00000/_level%20100007/level%20200072.aspx" TargetMode="External"/><Relationship Id="rId331" Type="http://schemas.openxmlformats.org/officeDocument/2006/relationships/hyperlink" Target="https://legend.online.immi.gov.au/migration/2025-2028/2026/03-04-2026/regs/Pages/_document00000/_level%20100008/level%20200237.aspx" TargetMode="External"/><Relationship Id="rId373" Type="http://schemas.openxmlformats.org/officeDocument/2006/relationships/hyperlink" Target="https://legend.online.immi.gov.au/migration/2025-2028/2026/03-04-2026/regs/Pages/_document00000/_level%20100008/level%20200237.aspx" TargetMode="External"/><Relationship Id="rId429" Type="http://schemas.openxmlformats.org/officeDocument/2006/relationships/hyperlink" Target="https://www.aqf.edu.au/" TargetMode="External"/><Relationship Id="rId580" Type="http://schemas.openxmlformats.org/officeDocument/2006/relationships/hyperlink" Target="https://legend.online.immi.gov.au/migration/2025-2028/2026/03-04-2026/regs/Pages/_document00000/_level%20100010/level%20200372.aspx" TargetMode="External"/><Relationship Id="rId636" Type="http://schemas.openxmlformats.org/officeDocument/2006/relationships/hyperlink" Target="https://legend.online.immi.gov.au/migration/2025-2028/2026/03-04-2026/regs/Pages/_document00000/_level%20100001/_level%20200001/level%20200003.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237.aspx" TargetMode="External"/><Relationship Id="rId440" Type="http://schemas.openxmlformats.org/officeDocument/2006/relationships/hyperlink" Target="https://legend.online.immi.gov.au/migration/2025-2028/2026/03-04-2026/regs/Pages/_document00000/_level%20100008/level%20200237.aspx" TargetMode="External"/><Relationship Id="rId678" Type="http://schemas.openxmlformats.org/officeDocument/2006/relationships/hyperlink" Target="https://legend.online.immi.gov.au/migration/2025-2028/2026/03-04-2026/regs/Pages/_document00000/_level%20100001/level%20200001.aspx" TargetMode="External"/><Relationship Id="rId28" Type="http://schemas.openxmlformats.org/officeDocument/2006/relationships/hyperlink" Target="https://legend.online.immi.gov.au/migration/2025-2028/2026/03-04-2026/policy/Pages/_document00003/level%20100180.aspx" TargetMode="External"/><Relationship Id="rId275" Type="http://schemas.openxmlformats.org/officeDocument/2006/relationships/hyperlink" Target="https://legend.online.immi.gov.au/migration/2025-2028/2026/03-04-2026/acts/Pages/_document00000/_level%20100005/_level%20200002/level%20200004.aspx" TargetMode="External"/><Relationship Id="rId300" Type="http://schemas.openxmlformats.org/officeDocument/2006/relationships/hyperlink" Target="https://legend.online.immi.gov.au/migration/2025-2028/2026/03-04-2026/policy/Pages/_document00003/level%20100236.aspx" TargetMode="External"/><Relationship Id="rId482" Type="http://schemas.openxmlformats.org/officeDocument/2006/relationships/hyperlink" Target="https://legend.online.immi.gov.au/migration/2025-2028/2026/03-04-2026/regs/Pages/_document00000/_level%20100001/_level%20200001/level%20200004.aspx" TargetMode="External"/><Relationship Id="rId538" Type="http://schemas.openxmlformats.org/officeDocument/2006/relationships/hyperlink" Target="https://legend.online.immi.gov.au/migration/2025-2028/2026/03-04-2026/regs/Pages/_document00000/_level%20100008/level%20200237.aspx" TargetMode="External"/><Relationship Id="rId703" Type="http://schemas.openxmlformats.org/officeDocument/2006/relationships/hyperlink" Target="https://legend.online.immi.gov.au/migration/2025-2028/2026/03-04-2026/regs/Pages/_document00000/_level%20100008/level%20200237.aspx" TargetMode="External"/><Relationship Id="rId745" Type="http://schemas.openxmlformats.org/officeDocument/2006/relationships/hyperlink" Target="https://legend.online.immi.gov.au/migration/2025-2028/2026/03-04-2026/regs/Pages/_document00000/_level%20100008/level%20200237.aspx" TargetMode="External"/><Relationship Id="rId81" Type="http://schemas.openxmlformats.org/officeDocument/2006/relationships/hyperlink" Target="https://legend.online.immi.gov.au/migration/2025-2028/2026/03-04-2026/policy/Pages/_document00003/level%20100180.aspx" TargetMode="External"/><Relationship Id="rId135" Type="http://schemas.openxmlformats.org/officeDocument/2006/relationships/hyperlink" Target="https://legend.online.immi.gov.au/migration/2025-2028/2026/03-04-2026/regs/Pages/_document00000/_level%20100008/level%20200237.aspx" TargetMode="External"/><Relationship Id="rId177" Type="http://schemas.openxmlformats.org/officeDocument/2006/relationships/hyperlink" Target="https://legend.online.immi.gov.au/migration/2025-2028/2026/03-04-2026/regs/Pages/_document00000/_level%20100001/_level%20200001/level%20200002.aspx" TargetMode="External"/><Relationship Id="rId342" Type="http://schemas.openxmlformats.org/officeDocument/2006/relationships/hyperlink" Target="https://legend.online.immi.gov.au/migration/2025-2028/2026/03-04-2026/regs/Pages/_document00000/_level%20100001/level%20200001.aspx" TargetMode="External"/><Relationship Id="rId384" Type="http://schemas.openxmlformats.org/officeDocument/2006/relationships/hyperlink" Target="https://legend.online.immi.gov.au/migration/2025-2028/2026/03-04-2026/regs/Pages/_document00000/_level%20100008/level%20200237.aspx" TargetMode="External"/><Relationship Id="rId591" Type="http://schemas.openxmlformats.org/officeDocument/2006/relationships/hyperlink" Target="https://legend.online.immi.gov.au/migration/2025-2028/2026/03-04-2026/policy/Pages/_document00003/level%20100247.aspx" TargetMode="External"/><Relationship Id="rId605" Type="http://schemas.openxmlformats.org/officeDocument/2006/relationships/hyperlink" Target="https://legend.online.immi.gov.au/migration/2025-2028/2026/03-04-2026/policy/Pages/_document00003/level%20100180.aspx" TargetMode="External"/><Relationship Id="rId202" Type="http://schemas.openxmlformats.org/officeDocument/2006/relationships/hyperlink" Target="https://legend.online.immi.gov.au/migration/2025-2028/2026/03-04-2026/regs/Pages/_document00000/_level%20100008/level%20200237.aspx" TargetMode="External"/><Relationship Id="rId244" Type="http://schemas.openxmlformats.org/officeDocument/2006/relationships/hyperlink" Target="https://legend.online.immi.gov.au/migration/2025-2028/2026/03-04-2026/regs/Pages/_document00000/_level%20100008/level%20200237.aspx" TargetMode="External"/><Relationship Id="rId647" Type="http://schemas.openxmlformats.org/officeDocument/2006/relationships/hyperlink" Target="https://legend.online.immi.gov.au/migration/2025-2028/2026/03-04-2026/policy/Pages/_document00004/level%20100303.aspx" TargetMode="External"/><Relationship Id="rId689" Type="http://schemas.openxmlformats.org/officeDocument/2006/relationships/hyperlink" Target="https://legend.online.immi.gov.au/migration/2025-2028/2026/03-04-2026/regs/Pages/_document00000/_level%20100008/level%20200237.aspx" TargetMode="External"/><Relationship Id="rId39" Type="http://schemas.openxmlformats.org/officeDocument/2006/relationships/hyperlink" Target="https://legend.online.immi.gov.au/migration/2025-2028/2026/03-04-2026/policy/Pages/_document00003/level%20100180.aspx" TargetMode="External"/><Relationship Id="rId286" Type="http://schemas.openxmlformats.org/officeDocument/2006/relationships/hyperlink" Target="https://legend.online.immi.gov.au/migration/2025-2028/2026/03-04-2026/regs/Pages/_document00000/_level%20100010/level%20200372.aspx" TargetMode="External"/><Relationship Id="rId451" Type="http://schemas.openxmlformats.org/officeDocument/2006/relationships/hyperlink" Target="https://legend.online.immi.gov.au/migration/2025-2028/2026/03-04-2026/regs/Pages/_document00000/_level%20100008/level%20200237.aspx" TargetMode="External"/><Relationship Id="rId493" Type="http://schemas.openxmlformats.org/officeDocument/2006/relationships/hyperlink" Target="https://legend.online.immi.gov.au/migration/2025-2028/2026/03-04-2026/regs/Pages/_document00000/_level%20100008/level%20200237.aspx" TargetMode="External"/><Relationship Id="rId507" Type="http://schemas.openxmlformats.org/officeDocument/2006/relationships/hyperlink" Target="https://legend.online.immi.gov.au/migration/2025-2028/2026/03-04-2026/regs/Pages/_document00000/_level%20100008/level%20200237.aspx" TargetMode="External"/><Relationship Id="rId549" Type="http://schemas.openxmlformats.org/officeDocument/2006/relationships/hyperlink" Target="https://legend.online.immi.gov.au/migration/2025-2028/2026/03-04-2026/regs/Pages/_document00000/_level%20100008/level%20200237.aspx" TargetMode="External"/><Relationship Id="rId714" Type="http://schemas.openxmlformats.org/officeDocument/2006/relationships/hyperlink" Target="https://legend.online.immi.gov.au/migration/2025-2028/2026/03-04-2026/regs/Pages/_document00000/_level%20100008/level%20200237.aspx" TargetMode="External"/><Relationship Id="rId50" Type="http://schemas.openxmlformats.org/officeDocument/2006/relationships/hyperlink" Target="https://legend.online.immi.gov.au/migration/2025-2028/2026/03-04-2026/policy/Pages/_document00003/level%20100180.aspx" TargetMode="External"/><Relationship Id="rId104" Type="http://schemas.openxmlformats.org/officeDocument/2006/relationships/hyperlink" Target="https://legend.online.immi.gov.au/migration/2025-2028/2026/03-04-2026/regs/Pages/_document00000/_level%20100001/_level%20200001/level%20200002.aspx" TargetMode="External"/><Relationship Id="rId146" Type="http://schemas.openxmlformats.org/officeDocument/2006/relationships/hyperlink" Target="https://legend.online.immi.gov.au/migration/2025-2028/2026/03-04-2026/regs/Pages/_document00000/_level%20100008/level%20200237.aspx" TargetMode="External"/><Relationship Id="rId188" Type="http://schemas.openxmlformats.org/officeDocument/2006/relationships/hyperlink" Target="https://legend.online.immi.gov.au/migration/2025-2028/2026/03-04-2026/regs/Pages/_document00000/_level%20100007/level%20200072.aspx" TargetMode="External"/><Relationship Id="rId311" Type="http://schemas.openxmlformats.org/officeDocument/2006/relationships/hyperlink" Target="https://legend.online.immi.gov.au/migration/2025-2028/2026/03-04-2026/regs/Pages/_document00000/_level%20100010/level%20200372.aspx" TargetMode="External"/><Relationship Id="rId353" Type="http://schemas.openxmlformats.org/officeDocument/2006/relationships/hyperlink" Target="https://legend.online.immi.gov.au/migration/2025-2028/2026/03-04-2026/regs/Pages/_document00000/_level%20100008/level%20200237.aspx" TargetMode="External"/><Relationship Id="rId395" Type="http://schemas.openxmlformats.org/officeDocument/2006/relationships/hyperlink" Target="https://legend.online.immi.gov.au/migration/2025-2028/2026/03-04-2026/regs/Pages/_document00000/_level%20100008/level%20200237.aspx" TargetMode="External"/><Relationship Id="rId409" Type="http://schemas.openxmlformats.org/officeDocument/2006/relationships/hyperlink" Target="https://legend.online.immi.gov.au/migration/2025-2028/2026/03-04-2026/regs/Pages/_document00000/_level%20100001/_level%20200001/level%20200002.aspx" TargetMode="External"/><Relationship Id="rId560" Type="http://schemas.openxmlformats.org/officeDocument/2006/relationships/hyperlink" Target="https://legend.online.immi.gov.au/migration/2025-2028/2026/03-04-2026/regs/Pages/_document00000/_level%20100008/level%20200237.aspx" TargetMode="External"/><Relationship Id="rId92" Type="http://schemas.openxmlformats.org/officeDocument/2006/relationships/hyperlink" Target="https://legend.online.immi.gov.au/migration/2025-2028/2026/03-04-2026/policy/Pages/_document00003/level%20100180.aspx" TargetMode="External"/><Relationship Id="rId213" Type="http://schemas.openxmlformats.org/officeDocument/2006/relationships/hyperlink" Target="https://legend.online.immi.gov.au/migration/2025-2028/2026/03-04-2026/regs/Pages/_document00000/_level%20100008/level%20200237.aspx" TargetMode="External"/><Relationship Id="rId420" Type="http://schemas.openxmlformats.org/officeDocument/2006/relationships/hyperlink" Target="https://legend.online.immi.gov.au/migration/2025-2028/2026/03-04-2026/regs/Pages/_document00000/_level%20100008/level%20200237.aspx" TargetMode="External"/><Relationship Id="rId616" Type="http://schemas.openxmlformats.org/officeDocument/2006/relationships/hyperlink" Target="https://legend.online.immi.gov.au/migration/2025-2028/2026/03-04-2026/regs/Pages/_document00000/level%20100021.aspx" TargetMode="External"/><Relationship Id="rId658" Type="http://schemas.openxmlformats.org/officeDocument/2006/relationships/hyperlink" Target="https://homeaffairsgovau.sharepoint.com/sites/PPCR/SitePages/PPCRPage.aspx?PPCRListItemID=2332" TargetMode="External"/><Relationship Id="rId255" Type="http://schemas.openxmlformats.org/officeDocument/2006/relationships/hyperlink" Target="https://legend.online.immi.gov.au/migration/2025-2028/2026/03-04-2026/regs/Pages/_document00000/_level%20100008/level%20200237.aspx" TargetMode="External"/><Relationship Id="rId297" Type="http://schemas.openxmlformats.org/officeDocument/2006/relationships/hyperlink" Target="https://homeaffairsgovau.sharepoint.com/sites/PPCR/SitePages/PPCRPage.aspx?PPCRListItemID=2174" TargetMode="External"/><Relationship Id="rId462" Type="http://schemas.openxmlformats.org/officeDocument/2006/relationships/hyperlink" Target="https://legend.online.immi.gov.au/migration/2025-2028/2026/03-04-2026/regs/Pages/_document00000/_level%20100007/level%20200072.aspx" TargetMode="External"/><Relationship Id="rId518" Type="http://schemas.openxmlformats.org/officeDocument/2006/relationships/hyperlink" Target="https://legend.online.immi.gov.au/migration/2025-2028/2026/03-04-2026/regs/Pages/_document00000/_level%20100001/_level%20200001/level%20200004.aspx" TargetMode="External"/><Relationship Id="rId725" Type="http://schemas.openxmlformats.org/officeDocument/2006/relationships/hyperlink" Target="https://legend.online.immi.gov.au/migration/2025-2028/2026/03-04-2026/regs/Pages/_document00000/_level%20100008/level%20200237.aspx" TargetMode="External"/><Relationship Id="rId115" Type="http://schemas.openxmlformats.org/officeDocument/2006/relationships/hyperlink" Target="https://legend.online.immi.gov.au/migration/2025-2028/2026/03-04-2026/regs/Pages/_document00000/_level%20100007/level%20200072.aspx" TargetMode="External"/><Relationship Id="rId157" Type="http://schemas.openxmlformats.org/officeDocument/2006/relationships/hyperlink" Target="https://legend.online.immi.gov.au/migration/2025-2028/2026/03-04-2026/regs/Pages/_document00000/_level%20100007/level%20200072.aspx" TargetMode="External"/><Relationship Id="rId322" Type="http://schemas.openxmlformats.org/officeDocument/2006/relationships/hyperlink" Target="https://legend.online.immi.gov.au/migration/2025-2028/2026/03-04-2026/regs/Pages/_document00000/_level%20100008/level%20200237.aspx" TargetMode="External"/><Relationship Id="rId364" Type="http://schemas.openxmlformats.org/officeDocument/2006/relationships/hyperlink" Target="https://legend.online.immi.gov.au/migration/2025-2028/2026/03-04-2026/regs/Pages/_document00000/_level%20100001/_level%20200001/level%20200002.aspx" TargetMode="External"/><Relationship Id="rId61" Type="http://schemas.openxmlformats.org/officeDocument/2006/relationships/hyperlink" Target="https://legend.online.immi.gov.au/migration/2025-2028/2026/03-04-2026/policy/Pages/_document00003/level%20100180.aspx" TargetMode="External"/><Relationship Id="rId199" Type="http://schemas.openxmlformats.org/officeDocument/2006/relationships/hyperlink" Target="https://legend.online.immi.gov.au/migration/2025-2028/2026/03-04-2026/regs/Pages/_document00000/_level%20100008/level%20200248.aspx" TargetMode="External"/><Relationship Id="rId571" Type="http://schemas.openxmlformats.org/officeDocument/2006/relationships/hyperlink" Target="https://legend.online.immi.gov.au/migration/2025-2028/2026/03-04-2026/regs/Pages/_document00000/_level%20100001/_level%20200001/level%20200002.aspx" TargetMode="External"/><Relationship Id="rId627" Type="http://schemas.openxmlformats.org/officeDocument/2006/relationships/hyperlink" Target="https://legend.online.immi.gov.au/migration/2025-2028/2026/03-04-2026/regs/Pages/_document00000/_level%20100008/level%20200237.aspx" TargetMode="External"/><Relationship Id="rId669" Type="http://schemas.openxmlformats.org/officeDocument/2006/relationships/hyperlink" Target="https://legend.online.immi.gov.au/migration/2025-2028/2026/03-04-2026/regs/Pages/_document00000/_level%20100008/level%20200237.aspx" TargetMode="External"/><Relationship Id="rId19" Type="http://schemas.openxmlformats.org/officeDocument/2006/relationships/hyperlink" Target="https://legend.online.immi.gov.au/migration/2025-2028/2026/03-04-2026/policy/Pages/_document00003/level%20100180.aspx" TargetMode="External"/><Relationship Id="rId224" Type="http://schemas.openxmlformats.org/officeDocument/2006/relationships/hyperlink" Target="https://legend.online.immi.gov.au/migration/2025-2028/2026/03-04-2026/regs/Pages/_document00000/_level%20100007/level%20200072.aspx" TargetMode="External"/><Relationship Id="rId266" Type="http://schemas.openxmlformats.org/officeDocument/2006/relationships/hyperlink" Target="https://legend.online.immi.gov.au/migration/2025-2028/2026/03-04-2026/policy/Pages/_document00004/level%20100313.aspx" TargetMode="External"/><Relationship Id="rId431" Type="http://schemas.openxmlformats.org/officeDocument/2006/relationships/hyperlink" Target="https://legend.online.immi.gov.au/migration/2025-2028/2026/03-04-2026/regs/Pages/_document00000/_level%20100008/level%20200237.aspx" TargetMode="External"/><Relationship Id="rId473" Type="http://schemas.openxmlformats.org/officeDocument/2006/relationships/hyperlink" Target="https://legend.online.immi.gov.au/migration/2025-2028/2026/03-04-2026/regs/Pages/_document00000/_level%20100008/level%20200237.aspx" TargetMode="External"/><Relationship Id="rId529" Type="http://schemas.openxmlformats.org/officeDocument/2006/relationships/hyperlink" Target="https://legend.online.immi.gov.au/migration/2025-2028/2026/03-04-2026/regs/Pages/_document00000/_level%20100008/level%20200237.aspx" TargetMode="External"/><Relationship Id="rId680" Type="http://schemas.openxmlformats.org/officeDocument/2006/relationships/hyperlink" Target="https://legend.online.immi.gov.au/migration/2025-2028/2026/03-04-2026/regs/Pages/_document00000/_level%20100008/level%20200237.aspx" TargetMode="External"/><Relationship Id="rId736" Type="http://schemas.openxmlformats.org/officeDocument/2006/relationships/hyperlink" Target="https://legend.online.immi.gov.au/migration/2025-2028/2026/03-04-2026/regs/Pages/_document00000/_level%20100008/level%20200237.aspx" TargetMode="External"/><Relationship Id="rId30" Type="http://schemas.openxmlformats.org/officeDocument/2006/relationships/hyperlink" Target="https://legend.online.immi.gov.au/migration/2025-2028/2026/03-04-2026/policy/Pages/_document00003/level%20100180.aspx" TargetMode="External"/><Relationship Id="rId126" Type="http://schemas.openxmlformats.org/officeDocument/2006/relationships/hyperlink" Target="https://legend.online.immi.gov.au/migration/2025-2028/2026/03-04-2026/regs/Pages/_document00000/_level%20100007/level%20200072.aspx" TargetMode="External"/><Relationship Id="rId168" Type="http://schemas.openxmlformats.org/officeDocument/2006/relationships/hyperlink" Target="https://legend.online.immi.gov.au/migration/2025-2028/2026/03-04-2026/regs/Pages/_document00000/_level%20100008/level%20200237.aspx" TargetMode="External"/><Relationship Id="rId333" Type="http://schemas.openxmlformats.org/officeDocument/2006/relationships/hyperlink" Target="https://legend.online.immi.gov.au/migration/2025-2028/2026/03-04-2026/regs/Pages/_document00000/_level%20100001/_level%20200001/level%20200002.aspx" TargetMode="External"/><Relationship Id="rId540" Type="http://schemas.openxmlformats.org/officeDocument/2006/relationships/hyperlink" Target="https://legend.online.immi.gov.au/migration/2025-2028/2026/03-04-2026/regs/Pages/_document00000/_level%20100008/level%20200237.aspx" TargetMode="External"/><Relationship Id="rId72" Type="http://schemas.openxmlformats.org/officeDocument/2006/relationships/hyperlink" Target="https://legend.online.immi.gov.au/migration/2025-2028/2026/03-04-2026/policy/Pages/_document00003/level%20100180.aspx" TargetMode="External"/><Relationship Id="rId375" Type="http://schemas.openxmlformats.org/officeDocument/2006/relationships/hyperlink" Target="https://legend.online.immi.gov.au/migration/2025-2028/2026/03-04-2026/regs/Pages/_document00000/_level%20100008/level%20200237.aspx" TargetMode="External"/><Relationship Id="rId582" Type="http://schemas.openxmlformats.org/officeDocument/2006/relationships/hyperlink" Target="https://legend.online.immi.gov.au/migration/2025-2028/2026/03-04-2026/regs/Pages/_document00000/_level%20100010/level%20200372.aspx" TargetMode="External"/><Relationship Id="rId638" Type="http://schemas.openxmlformats.org/officeDocument/2006/relationships/hyperlink" Target="https://legend.online.immi.gov.au/migration/2025-2028/2026/03-04-2026/regs/Pages/_document00000/_level%20100007/level%20200072.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8/level%20200237.aspx" TargetMode="External"/><Relationship Id="rId277" Type="http://schemas.openxmlformats.org/officeDocument/2006/relationships/hyperlink" Target="https://legend.online.immi.gov.au/migration/2025-2028/2026/03-04-2026/regs/Pages/_document00000/_level%20100008/level%20200237.aspx" TargetMode="External"/><Relationship Id="rId400" Type="http://schemas.openxmlformats.org/officeDocument/2006/relationships/hyperlink" Target="https://legend.online.immi.gov.au/migration/2025-2028/2026/03-04-2026/regs/Pages/_document00000/_level%20100008/level%20200237.aspx" TargetMode="External"/><Relationship Id="rId442" Type="http://schemas.openxmlformats.org/officeDocument/2006/relationships/hyperlink" Target="https://legend.online.immi.gov.au/migration/2025-2028/2026/03-04-2026/regs/Pages/_document00000/_level%20100008/level%20200237.aspx" TargetMode="External"/><Relationship Id="rId484" Type="http://schemas.openxmlformats.org/officeDocument/2006/relationships/hyperlink" Target="https://legend.online.immi.gov.au/migration/2025-2028/2026/03-04-2026/regs/Pages/_document00000/_level%20100008/level%20200237.aspx" TargetMode="External"/><Relationship Id="rId705" Type="http://schemas.openxmlformats.org/officeDocument/2006/relationships/hyperlink" Target="https://legend.online.immi.gov.au/migration/2025-2028/2026/03-04-2026/regs/Pages/_document00000/_level%20100008/level%20200237.aspx" TargetMode="External"/><Relationship Id="rId137" Type="http://schemas.openxmlformats.org/officeDocument/2006/relationships/hyperlink" Target="https://legend.online.immi.gov.au/migration/2025-2028/2026/03-04-2026/policy/Pages/_document00004/level%20100303.aspx" TargetMode="External"/><Relationship Id="rId302" Type="http://schemas.openxmlformats.org/officeDocument/2006/relationships/hyperlink" Target="https://legend.online.immi.gov.au/migration/2025-2028/2026/03-04-2026/policy/Pages/_document00003/level%20100246.aspx" TargetMode="External"/><Relationship Id="rId344" Type="http://schemas.openxmlformats.org/officeDocument/2006/relationships/hyperlink" Target="https://legend.online.immi.gov.au/migration/2025-2028/2026/03-04-2026/regs/Pages/_document00000/_level%20100008/level%20200237.aspx" TargetMode="External"/><Relationship Id="rId691" Type="http://schemas.openxmlformats.org/officeDocument/2006/relationships/hyperlink" Target="https://legend.online.immi.gov.au/migration/2025-2028/2026/03-04-2026/regs/Pages/_document00000/_level%20100001/level%20200001.aspx" TargetMode="External"/><Relationship Id="rId747" Type="http://schemas.openxmlformats.org/officeDocument/2006/relationships/theme" Target="theme/theme1.xml"/><Relationship Id="rId41" Type="http://schemas.openxmlformats.org/officeDocument/2006/relationships/hyperlink" Target="https://legend.online.immi.gov.au/migration/2025-2028/2026/03-04-2026/policy/Pages/_document00003/level%20100180.aspx" TargetMode="External"/><Relationship Id="rId83" Type="http://schemas.openxmlformats.org/officeDocument/2006/relationships/hyperlink" Target="https://legend.online.immi.gov.au/migration/2025-2028/2026/03-04-2026/policy/Pages/_document00003/level%20100180.aspx" TargetMode="External"/><Relationship Id="rId179" Type="http://schemas.openxmlformats.org/officeDocument/2006/relationships/hyperlink" Target="https://legend.online.immi.gov.au/migration/2025-2028/2026/03-04-2026/regs/Pages/_document00000/_level%20100007/level%20200072.aspx" TargetMode="External"/><Relationship Id="rId386" Type="http://schemas.openxmlformats.org/officeDocument/2006/relationships/hyperlink" Target="https://immi.homeaffairs.gov.au/visas/working-in-australia/skill-occupation-list" TargetMode="External"/><Relationship Id="rId551" Type="http://schemas.openxmlformats.org/officeDocument/2006/relationships/hyperlink" Target="https://legend.online.immi.gov.au/migration/2025-2028/2026/03-04-2026/regs/Pages/_document00000/_level%20100008/level%20200237.aspx" TargetMode="External"/><Relationship Id="rId593" Type="http://schemas.openxmlformats.org/officeDocument/2006/relationships/hyperlink" Target="https://legend.online.immi.gov.au/migration/2025-2028/2026/03-04-2026/policy/Pages/_document00001/_level%20100002/_level%20200044-10/level%20300038.aspx" TargetMode="External"/><Relationship Id="rId607" Type="http://schemas.openxmlformats.org/officeDocument/2006/relationships/hyperlink" Target="https://legend.online.immi.gov.au/migration/2025-2028/2026/03-04-2026/policy/Pages/_document00003/level%20100180.aspx" TargetMode="External"/><Relationship Id="rId649" Type="http://schemas.openxmlformats.org/officeDocument/2006/relationships/hyperlink" Target="https://legend.online.immi.gov.au/migration/2025-2028/2026/03-04-2026/policy/Pages/_document00001/_level%20100002/_level%20200044-10/level%20300039.aspx" TargetMode="External"/><Relationship Id="rId190" Type="http://schemas.openxmlformats.org/officeDocument/2006/relationships/hyperlink" Target="https://legend.online.immi.gov.au/migration/2025-2028/2026/03-04-2026/acts/Pages/_document00000/_level%20100009/level%20200062.aspx" TargetMode="External"/><Relationship Id="rId204" Type="http://schemas.openxmlformats.org/officeDocument/2006/relationships/hyperlink" Target="https://legend.online.immi.gov.au/migration/2025-2028/2026/03-04-2026/regs/Pages/_document00000/_level%20100008/level%20200237.aspx" TargetMode="External"/><Relationship Id="rId246" Type="http://schemas.openxmlformats.org/officeDocument/2006/relationships/hyperlink" Target="https://legend.online.immi.gov.au/migration/2025-2028/2026/03-04-2026/regs/Pages/_document00000/_level%20100008/level%20200237.aspx" TargetMode="External"/><Relationship Id="rId288" Type="http://schemas.openxmlformats.org/officeDocument/2006/relationships/hyperlink" Target="https://legend.online.immi.gov.au/migration/2025-2028/2026/03-04-2026/regs/Pages/_document00000/_level%20100010/level%20200372.aspx" TargetMode="External"/><Relationship Id="rId411" Type="http://schemas.openxmlformats.org/officeDocument/2006/relationships/hyperlink" Target="https://legend.online.immi.gov.au/migration/2025-2028/2026/03-04-2026/regs/Pages/_document00000/_level%20100008/level%20200237.aspx" TargetMode="External"/><Relationship Id="rId453" Type="http://schemas.openxmlformats.org/officeDocument/2006/relationships/hyperlink" Target="https://legend.online.immi.gov.au/migration/2025-2028/2026/03-04-2026/regs/Pages/_document00000/_level%20100008/level%20200237.aspx" TargetMode="External"/><Relationship Id="rId509" Type="http://schemas.openxmlformats.org/officeDocument/2006/relationships/hyperlink" Target="https://legend.online.immi.gov.au/migration/2025-2028/2026/03-04-2026/regs/Pages/_document00000/_level%20100008/level%20200237.aspx" TargetMode="External"/><Relationship Id="rId660" Type="http://schemas.openxmlformats.org/officeDocument/2006/relationships/hyperlink" Target="https://legend.online.immi.gov.au/migration/2025-2028/2026/03-04-2026/policy/Pages/_document00003/_level%20100237/level%20200941.aspx" TargetMode="External"/><Relationship Id="rId106" Type="http://schemas.openxmlformats.org/officeDocument/2006/relationships/hyperlink" Target="https://legend.online.immi.gov.au/migration/2025-2028/2026/03-04-2026/regs/Pages/_document00000/_level%20100007/level%20200072.aspx" TargetMode="External"/><Relationship Id="rId313" Type="http://schemas.openxmlformats.org/officeDocument/2006/relationships/hyperlink" Target="https://legend.online.immi.gov.au/migration/2025-2028/2026/03-04-2026/regs/Pages/_document00000/_level%20100010/level%20200372.aspx" TargetMode="External"/><Relationship Id="rId495" Type="http://schemas.openxmlformats.org/officeDocument/2006/relationships/hyperlink" Target="https://legend.online.immi.gov.au/migration/2025-2028/2026/03-04-2026/regs/Pages/_document00000/_level%20100008/level%20200237.aspx" TargetMode="External"/><Relationship Id="rId716" Type="http://schemas.openxmlformats.org/officeDocument/2006/relationships/hyperlink" Target="mailto:Tourism.and.International.Education.Policy@homeaffairs.gov.au" TargetMode="External"/><Relationship Id="rId10" Type="http://schemas.openxmlformats.org/officeDocument/2006/relationships/hyperlink" Target="https://legend.online.immi.gov.au/migration/2025-2028/2026/03-04-2026/policy/Pages/_document00003/level%20100180.aspx" TargetMode="External"/><Relationship Id="rId52" Type="http://schemas.openxmlformats.org/officeDocument/2006/relationships/hyperlink" Target="https://legend.online.immi.gov.au/migration/2025-2028/2026/03-04-2026/policy/Pages/_document00003/level%20100180.aspx" TargetMode="External"/><Relationship Id="rId94" Type="http://schemas.openxmlformats.org/officeDocument/2006/relationships/hyperlink" Target="https://legend.online.immi.gov.au/migration/2025-2028/2026/03-04-2026/policy/Pages/_document00003/level%20100180.aspx" TargetMode="External"/><Relationship Id="rId148" Type="http://schemas.openxmlformats.org/officeDocument/2006/relationships/hyperlink" Target="https://legend.online.immi.gov.au/migration/2025-2028/2026/03-04-2026/regs/Pages/_document00000/_level%20100008/level%20200237.aspx" TargetMode="External"/><Relationship Id="rId355" Type="http://schemas.openxmlformats.org/officeDocument/2006/relationships/hyperlink" Target="https://legend.online.immi.gov.au/migration/2025-2028/2026/03-04-2026/regs/Pages/_document00000/_level%20100002/level%20200026.aspx" TargetMode="External"/><Relationship Id="rId397" Type="http://schemas.openxmlformats.org/officeDocument/2006/relationships/hyperlink" Target="https://legend.online.immi.gov.au/migration/2025-2028/2026/03-04-2026/regs/Pages/_document00000/_level%20100008/level%20200237.aspx" TargetMode="External"/><Relationship Id="rId520" Type="http://schemas.openxmlformats.org/officeDocument/2006/relationships/hyperlink" Target="https://legend.online.immi.gov.au/migration/2025-2028/2026/03-04-2026/regs/Pages/_document00000/_level%20100008/level%20200237.aspx" TargetMode="External"/><Relationship Id="rId562" Type="http://schemas.openxmlformats.org/officeDocument/2006/relationships/hyperlink" Target="https://legend.online.immi.gov.au/migration/2025-2028/2026/03-04-2026/regs/Pages/_document00000/_level%20100008/level%20200237.aspx" TargetMode="External"/><Relationship Id="rId618" Type="http://schemas.openxmlformats.org/officeDocument/2006/relationships/hyperlink" Target="https://legend.online.immi.gov.au/migration/2025-2028/2026/03-04-2026/regs/Pages/_document00000/_level%20100021/level%20100022.aspx" TargetMode="External"/><Relationship Id="rId215" Type="http://schemas.openxmlformats.org/officeDocument/2006/relationships/hyperlink" Target="https://legend.online.immi.gov.au/migration/2025-2028/2026/03-04-2026/regs/Pages/_document00000/_level%20100002/level%20200016.aspx" TargetMode="External"/><Relationship Id="rId257" Type="http://schemas.openxmlformats.org/officeDocument/2006/relationships/hyperlink" Target="https://legend.online.immi.gov.au/migration/2025-2028/2026/03-04-2026/regs/Pages/_document00000/_level%20100008/level%20200237.aspx" TargetMode="External"/><Relationship Id="rId422" Type="http://schemas.openxmlformats.org/officeDocument/2006/relationships/hyperlink" Target="https://legend.online.immi.gov.au/migration/2025-2028/2026/03-04-2026/regs/Pages/_document00000/_level%20100008/level%20200237.aspx" TargetMode="External"/><Relationship Id="rId464" Type="http://schemas.openxmlformats.org/officeDocument/2006/relationships/hyperlink" Target="https://legend.online.immi.gov.au/migration/2025-2028/2026/03-04-2026/regs/Pages/_document00000/_level%20100001/level%20200001.aspx" TargetMode="External"/><Relationship Id="rId299" Type="http://schemas.openxmlformats.org/officeDocument/2006/relationships/hyperlink" Target="https://homeaffairsgovau.sharepoint.com/sites/PPCR/SitePages/PPCRPage.aspx?PPCRListItemID=2332" TargetMode="External"/><Relationship Id="rId727" Type="http://schemas.openxmlformats.org/officeDocument/2006/relationships/hyperlink" Target="https://legend.online.immi.gov.au/migration/2025-2028/2026/03-04-2026/regs/Pages/_document00000/_level%20100008/level%20200237.aspx" TargetMode="External"/><Relationship Id="rId63" Type="http://schemas.openxmlformats.org/officeDocument/2006/relationships/hyperlink" Target="https://legend.online.immi.gov.au/migration/2025-2028/2026/03-04-2026/policy/Pages/_document00003/level%20100180.aspx" TargetMode="External"/><Relationship Id="rId159" Type="http://schemas.openxmlformats.org/officeDocument/2006/relationships/hyperlink" Target="https://legend.online.immi.gov.au/migration/2025-2028/2026/03-04-2026/regs/Pages/_document00000/_level%20100008/level%20200237.aspx" TargetMode="External"/><Relationship Id="rId366" Type="http://schemas.openxmlformats.org/officeDocument/2006/relationships/hyperlink" Target="https://www.abs.gov.au/statistics/classifications/anzsco-australian-and-new-zealand-standard-classification-occupations/latest-release" TargetMode="External"/><Relationship Id="rId573" Type="http://schemas.openxmlformats.org/officeDocument/2006/relationships/hyperlink" Target="https://legend.online.immi.gov.au/migration/2025-2028/2026/03-04-2026/policy/Pages/_document00003/level%20100180.aspx" TargetMode="External"/><Relationship Id="rId226" Type="http://schemas.openxmlformats.org/officeDocument/2006/relationships/hyperlink" Target="https://legend.online.immi.gov.au/migration/2025-2028/2026/03-04-2026/regs/Pages/_document00000/_level%20100002/level%20200015.aspx" TargetMode="External"/><Relationship Id="rId433" Type="http://schemas.openxmlformats.org/officeDocument/2006/relationships/hyperlink" Target="https://legend.online.immi.gov.au/migration/2025-2028/2026/03-04-2026/regs/Pages/_document00000/_level%20100008/level%20200237.aspx" TargetMode="External"/><Relationship Id="rId640" Type="http://schemas.openxmlformats.org/officeDocument/2006/relationships/hyperlink" Target="https://www.legislation.gov.au/Details/C2022C00066" TargetMode="External"/><Relationship Id="rId738" Type="http://schemas.openxmlformats.org/officeDocument/2006/relationships/hyperlink" Target="https://legend.online.immi.gov.au/migration/2025-2028/2026/03-04-2026/regs/Pages/_document00000/_level%20100008/level%20200193.aspx?searchstring=%22417.1%22" TargetMode="External"/><Relationship Id="rId74" Type="http://schemas.openxmlformats.org/officeDocument/2006/relationships/hyperlink" Target="https://legend.online.immi.gov.au/migration/2025-2028/2026/03-04-2026/policy/Pages/_document00003/level%20100180.aspx" TargetMode="External"/><Relationship Id="rId377" Type="http://schemas.openxmlformats.org/officeDocument/2006/relationships/hyperlink" Target="https://legend.online.immi.gov.au/migration/2025-2028/2026/03-04-2026/regs/Pages/_document00000/_level%20100001/_level%20200001/level%20200002.aspx" TargetMode="External"/><Relationship Id="rId500" Type="http://schemas.openxmlformats.org/officeDocument/2006/relationships/hyperlink" Target="https://legend.online.immi.gov.au/migration/2025-2028/2026/03-04-2026/regs/Pages/_document00000/_level%20100008/level%20200237.aspx" TargetMode="External"/><Relationship Id="rId584" Type="http://schemas.openxmlformats.org/officeDocument/2006/relationships/hyperlink" Target="https://legend.online.immi.gov.au/migration/2025-2028/2026/03-04-2026/regs/Pages/_document00000/_level%20100010/level%20200372.aspx" TargetMode="External"/><Relationship Id="rId5" Type="http://schemas.openxmlformats.org/officeDocument/2006/relationships/hyperlink" Target="https://legend.online.immi.gov.au/migration/2025-2028/2026/03-04-2026/policy/Pages/_document00003/_level%20100180/legend_current_mppop02334.aspx" TargetMode="External"/><Relationship Id="rId237" Type="http://schemas.openxmlformats.org/officeDocument/2006/relationships/hyperlink" Target="https://legend.online.immi.gov.au/migration/2025-2028/2026/03-04-2026/regs/Pages/_document00000/_level%20100008/level%20200237.aspx" TargetMode="External"/><Relationship Id="rId444" Type="http://schemas.openxmlformats.org/officeDocument/2006/relationships/hyperlink" Target="https://legend.online.immi.gov.au/migration/2025-2028/2026/03-04-2026/policy/Pages/_document00003/level%20100180.aspx" TargetMode="External"/><Relationship Id="rId651" Type="http://schemas.openxmlformats.org/officeDocument/2006/relationships/hyperlink" Target="https://legend.online.immi.gov.au/migration/2025-2028/2026/03-04-2026/policy/Pages/_document00001/_level%20100002/_level%20200044-10/level%20300031.aspx" TargetMode="External"/><Relationship Id="rId290" Type="http://schemas.openxmlformats.org/officeDocument/2006/relationships/hyperlink" Target="https://legend.online.immi.gov.au/migration/2025-2028/2026/03-04-2026/regs/Pages/_document00000/_level%20100010/level%20200372.aspx" TargetMode="External"/><Relationship Id="rId304" Type="http://schemas.openxmlformats.org/officeDocument/2006/relationships/hyperlink" Target="https://legend.online.immi.gov.au/migration/2025-2028/2026/03-04-2026/regs/Pages/_document00000/_level%20100008/level%20200237.aspx" TargetMode="External"/><Relationship Id="rId388" Type="http://schemas.openxmlformats.org/officeDocument/2006/relationships/hyperlink" Target="https://legend.online.immi.gov.au/migration/2025-2028/2026/03-04-2026/regs/Pages/_document00000/_level%20100008/level%20200237.aspx" TargetMode="External"/><Relationship Id="rId511" Type="http://schemas.openxmlformats.org/officeDocument/2006/relationships/hyperlink" Target="https://legend.online.immi.gov.au/migration/2025-2028/2026/03-04-2026/regs/Pages/_document00000/_level%20100001/level%20200001.aspx" TargetMode="External"/><Relationship Id="rId609" Type="http://schemas.openxmlformats.org/officeDocument/2006/relationships/hyperlink" Target="https://legend.online.immi.gov.au/migration/2025-2028/2026/03-04-2026/regs/Pages/_document00000/_level%20100008/level%20200237.aspx" TargetMode="External"/><Relationship Id="rId85" Type="http://schemas.openxmlformats.org/officeDocument/2006/relationships/hyperlink" Target="https://legend.online.immi.gov.au/migration/2025-2028/2026/03-04-2026/policy/Pages/_document00003/level%20100180.aspx" TargetMode="External"/><Relationship Id="rId150" Type="http://schemas.openxmlformats.org/officeDocument/2006/relationships/hyperlink" Target="https://legend.online.immi.gov.au/migration/2025-2028/2026/03-04-2026/regs/Pages/_document00000/_level%20100002/level%20200020.aspx" TargetMode="External"/><Relationship Id="rId595" Type="http://schemas.openxmlformats.org/officeDocument/2006/relationships/hyperlink" Target="https://legend.online.immi.gov.au/migration/2025-2028/2026/03-04-2026/regs/Pages/_document00000/_level%20100001/_level%20200001/level%20200002.aspx" TargetMode="External"/><Relationship Id="rId248" Type="http://schemas.openxmlformats.org/officeDocument/2006/relationships/hyperlink" Target="https://legend.online.immi.gov.au/migration/2025-2028/2026/03-04-2026/regs/Pages/_document00000/_level%20100008/level%20200237.aspx" TargetMode="External"/><Relationship Id="rId455" Type="http://schemas.openxmlformats.org/officeDocument/2006/relationships/hyperlink" Target="https://legend.online.immi.gov.au/migration/2025-2028/2026/03-04-2026/regs/Pages/_document00000/_level%20100008/level%20200237.aspx" TargetMode="External"/><Relationship Id="rId662" Type="http://schemas.openxmlformats.org/officeDocument/2006/relationships/hyperlink" Target="https://legend.online.immi.gov.au/migration/2025-2028/2026/03-04-2026/policy/Pages/_document00004/level%20100313.aspx" TargetMode="External"/><Relationship Id="rId12" Type="http://schemas.openxmlformats.org/officeDocument/2006/relationships/hyperlink" Target="https://legend.online.immi.gov.au/migration/2025-2028/2026/03-04-2026/policy/Pages/_document00003/level%20100180.aspx" TargetMode="External"/><Relationship Id="rId108" Type="http://schemas.openxmlformats.org/officeDocument/2006/relationships/hyperlink" Target="https://legend.online.immi.gov.au/migration/2025-2028/2026/03-04-2026/regs/Pages/_document00000/_level%20100008/level%20200237.aspx" TargetMode="External"/><Relationship Id="rId315" Type="http://schemas.openxmlformats.org/officeDocument/2006/relationships/hyperlink" Target="https://legend.online.immi.gov.au/migration/2025-2028/2026/03-04-2026/regs/Pages/_document00000/_level%20100008/level%20200237.aspx" TargetMode="External"/><Relationship Id="rId522" Type="http://schemas.openxmlformats.org/officeDocument/2006/relationships/hyperlink" Target="https://legend.online.immi.gov.au/migration/2025-2028/2026/03-04-2026/regs/Pages/_document00000/_level%20100008/level%20200237.aspx" TargetMode="External"/><Relationship Id="rId96" Type="http://schemas.openxmlformats.org/officeDocument/2006/relationships/hyperlink" Target="https://legend.online.immi.gov.au/migration/2025-2028/2026/03-04-2026/acts/Pages/_document00000/level%20100000.aspx" TargetMode="External"/><Relationship Id="rId161" Type="http://schemas.openxmlformats.org/officeDocument/2006/relationships/hyperlink" Target="https://legend.online.immi.gov.au/migration/2025-2028/2026/03-04-2026/regs/Pages/_document00000/_level%20100007/level%20200072.aspx" TargetMode="External"/><Relationship Id="rId399" Type="http://schemas.openxmlformats.org/officeDocument/2006/relationships/hyperlink" Target="https://legend.online.immi.gov.au/migration/2025-2028/2026/03-04-2026/regs/Pages/_document00000/_level%20100001/_level%20200001/level%20200002.aspx" TargetMode="External"/><Relationship Id="rId259" Type="http://schemas.openxmlformats.org/officeDocument/2006/relationships/hyperlink" Target="https://legend.online.immi.gov.au/migration/2025-2028/2026/03-04-2026/regs/Pages/_document00000/_level%20100008/level%20200237.aspx" TargetMode="External"/><Relationship Id="rId466" Type="http://schemas.openxmlformats.org/officeDocument/2006/relationships/hyperlink" Target="https://legend.online.immi.gov.au/migration/2025-2028/2026/03-04-2026/regs/Pages/_document00000/_level%20100001/_level%20200001/level%20200004.aspx" TargetMode="External"/><Relationship Id="rId673" Type="http://schemas.openxmlformats.org/officeDocument/2006/relationships/hyperlink" Target="https://legend.online.immi.gov.au/migration/2025-2028/2026/03-04-2026/regs/Pages/_document00000/_level%20100008/level%20200237.aspx" TargetMode="External"/><Relationship Id="rId23" Type="http://schemas.openxmlformats.org/officeDocument/2006/relationships/hyperlink" Target="https://legend.online.immi.gov.au/migration/2025-2028/2026/03-04-2026/policy/Pages/_document00003/level%20100180.aspx" TargetMode="External"/><Relationship Id="rId119" Type="http://schemas.openxmlformats.org/officeDocument/2006/relationships/hyperlink" Target="https://legend.online.immi.gov.au/migration/2025-2028/2026/03-04-2026/regs/Pages/_document00000/_level%20100007/level%20200072.aspx" TargetMode="External"/><Relationship Id="rId326" Type="http://schemas.openxmlformats.org/officeDocument/2006/relationships/hyperlink" Target="https://legend.online.immi.gov.au/migration/2025-2028/2026/03-04-2026/regs/Pages/_document00000/_level%20100008/level%20200237.aspx" TargetMode="External"/><Relationship Id="rId533" Type="http://schemas.openxmlformats.org/officeDocument/2006/relationships/hyperlink" Target="https://legend.online.immi.gov.au/migration/2025-2028/2026/03-04-2026/regs/Pages/_document00000/_level%20100008/level%20200237.aspx" TargetMode="External"/><Relationship Id="rId740" Type="http://schemas.openxmlformats.org/officeDocument/2006/relationships/hyperlink" Target="https://legend.online.immi.gov.au/migration/2025-2028/2026/03-04-2026/regs/Pages/_document00000/_level%20100008/level%20200237.aspx" TargetMode="External"/><Relationship Id="rId172" Type="http://schemas.openxmlformats.org/officeDocument/2006/relationships/hyperlink" Target="https://legend.online.immi.gov.au/migration/2025-2028/2026/03-04-2026/regs/Pages/_document00000/_level%20100007/level%20200072.aspx" TargetMode="External"/><Relationship Id="rId477" Type="http://schemas.openxmlformats.org/officeDocument/2006/relationships/hyperlink" Target="https://legend.online.immi.gov.au/migration/2025-2028/2026/03-04-2026/regs/Pages/_document00000/_level%20100008/level%20200237.aspx" TargetMode="External"/><Relationship Id="rId600" Type="http://schemas.openxmlformats.org/officeDocument/2006/relationships/hyperlink" Target="https://legend.online.immi.gov.au/migration/2025-2028/2026/03-04-2026/policy/Pages/_document00004/level%20100303.aspx" TargetMode="External"/><Relationship Id="rId684" Type="http://schemas.openxmlformats.org/officeDocument/2006/relationships/hyperlink" Target="https://legend.online.immi.gov.au/migration/2025-2028/2026/03-04-2026/policy/Pages/_document00003/level%20100180.aspx" TargetMode="External"/><Relationship Id="rId337" Type="http://schemas.openxmlformats.org/officeDocument/2006/relationships/hyperlink" Target="https://legend.online.immi.gov.au/migration/2025-2028/2026/03-04-2026/policy/Pages/_document00004/level%20100308.aspx" TargetMode="External"/><Relationship Id="rId34" Type="http://schemas.openxmlformats.org/officeDocument/2006/relationships/hyperlink" Target="https://legend.online.immi.gov.au/migration/2025-2028/2026/03-04-2026/policy/Pages/_document00003/level%20100180.aspx" TargetMode="External"/><Relationship Id="rId544" Type="http://schemas.openxmlformats.org/officeDocument/2006/relationships/hyperlink" Target="https://legend.online.immi.gov.au/migration/2025-2028/2026/03-04-2026/regs/Pages/_document00000/_level%20100008/level%20200237.aspx" TargetMode="External"/><Relationship Id="rId183" Type="http://schemas.openxmlformats.org/officeDocument/2006/relationships/hyperlink" Target="https://legend.online.immi.gov.au/migration/2025-2028/2026/03-04-2026/regs/Pages/_document00000/_level%20100007/level%20200072.aspx" TargetMode="External"/><Relationship Id="rId390" Type="http://schemas.openxmlformats.org/officeDocument/2006/relationships/hyperlink" Target="https://legend.online.immi.gov.au/migration/2025-2028/2026/03-04-2026/regs/Pages/_document00000/_level%20100008/level%20200237.aspx" TargetMode="External"/><Relationship Id="rId404" Type="http://schemas.openxmlformats.org/officeDocument/2006/relationships/hyperlink" Target="https://legend.online.immi.gov.au/migration/2025-2028/2026/03-04-2026/regs/Pages/_document00000/_level%20100008/level%20200237.aspx" TargetMode="External"/><Relationship Id="rId611" Type="http://schemas.openxmlformats.org/officeDocument/2006/relationships/hyperlink" Target="https://legend.online.immi.gov.au/migration/2025-2028/2026/03-04-2026/regs/Pages/_document00000/_level%20100008/level%20200237.aspx" TargetMode="External"/><Relationship Id="rId250" Type="http://schemas.openxmlformats.org/officeDocument/2006/relationships/hyperlink" Target="https://legend.online.immi.gov.au/migration/2025-2028/2026/03-04-2026/regs/Pages/_document00000/_level%20100008/level%20200237.aspx" TargetMode="External"/><Relationship Id="rId488" Type="http://schemas.openxmlformats.org/officeDocument/2006/relationships/hyperlink" Target="https://legend.online.immi.gov.au/migration/2025-2028/2026/03-04-2026/regs/Pages/_document00000/_level%20100008/level%20200237.aspx" TargetMode="External"/><Relationship Id="rId695" Type="http://schemas.openxmlformats.org/officeDocument/2006/relationships/hyperlink" Target="https://legend.online.immi.gov.au/migration/2025-2028/2026/03-04-2026/regs/Pages/_document00000/_level%20100008/level%20200237.aspx" TargetMode="External"/><Relationship Id="rId709" Type="http://schemas.openxmlformats.org/officeDocument/2006/relationships/hyperlink" Target="https://legend.online.immi.gov.au/migration/2025-2028/2026/03-04-2026/policy/Pages/_document00003/level%20100180.aspx" TargetMode="External"/><Relationship Id="rId45" Type="http://schemas.openxmlformats.org/officeDocument/2006/relationships/hyperlink" Target="https://legend.online.immi.gov.au/migration/2025-2028/2026/03-04-2026/policy/Pages/_document00003/level%20100180.aspx" TargetMode="External"/><Relationship Id="rId110" Type="http://schemas.openxmlformats.org/officeDocument/2006/relationships/hyperlink" Target="https://legend.online.immi.gov.au/migration/2025-2028/2026/03-04-2026/regs/Pages/_document00000/_level%20100007/level%20200072.aspx" TargetMode="External"/><Relationship Id="rId348" Type="http://schemas.openxmlformats.org/officeDocument/2006/relationships/hyperlink" Target="https://legend.online.immi.gov.au/migration/2025-2028/2026/03-04-2026/policy/Pages/_document00003/level%20100180.aspx" TargetMode="External"/><Relationship Id="rId555" Type="http://schemas.openxmlformats.org/officeDocument/2006/relationships/hyperlink" Target="https://legend.online.immi.gov.au/migration/2025-2028/2026/03-04-2026/regs/Pages/_document00000/_level%20100008/level%20200237.aspx" TargetMode="External"/><Relationship Id="rId194" Type="http://schemas.openxmlformats.org/officeDocument/2006/relationships/hyperlink" Target="https://legend.online.immi.gov.au/migration/2025-2028/2026/03-04-2026/regs/Pages/_document00000/_level%20100007/level%20200072.aspx" TargetMode="External"/><Relationship Id="rId208" Type="http://schemas.openxmlformats.org/officeDocument/2006/relationships/hyperlink" Target="https://legend.online.immi.gov.au/migration/2025-2028/2026/03-04-2026/acts/Pages/_document00000/_level%20100002/level%20100003.aspx" TargetMode="External"/><Relationship Id="rId415" Type="http://schemas.openxmlformats.org/officeDocument/2006/relationships/hyperlink" Target="https://legend.online.immi.gov.au/migration/2025-2028/2026/03-04-2026/regs/Pages/_document00000/_level%20100008/level%20200237.aspx" TargetMode="External"/><Relationship Id="rId622" Type="http://schemas.openxmlformats.org/officeDocument/2006/relationships/hyperlink" Target="https://legend.online.immi.gov.au/migration/2025-2028/2026/03-04-2026/regs/Pages/_document00000/_level%20100008/level%20200237.aspx" TargetMode="External"/><Relationship Id="rId261" Type="http://schemas.openxmlformats.org/officeDocument/2006/relationships/hyperlink" Target="https://legend.online.immi.gov.au/migration/2025-2028/2026/03-04-2026/regs/Pages/_document00000/_level%20100008/level%20200237.aspx" TargetMode="External"/><Relationship Id="rId499" Type="http://schemas.openxmlformats.org/officeDocument/2006/relationships/hyperlink" Target="https://legend.online.immi.gov.au/migration/2025-2028/2026/03-04-2026/regs/Pages/_document00000/_level%20100008/level%20200237.aspx" TargetMode="External"/><Relationship Id="rId56" Type="http://schemas.openxmlformats.org/officeDocument/2006/relationships/hyperlink" Target="https://legend.online.immi.gov.au/migration/2025-2028/2026/03-04-2026/policy/Pages/_document00003/level%20100180.aspx" TargetMode="External"/><Relationship Id="rId359" Type="http://schemas.openxmlformats.org/officeDocument/2006/relationships/hyperlink" Target="https://legend.online.immi.gov.au/migration/2025-2028/2026/03-04-2026/regs/Pages/_document00000/_level%20100008/level%20200237.aspx" TargetMode="External"/><Relationship Id="rId566" Type="http://schemas.openxmlformats.org/officeDocument/2006/relationships/hyperlink" Target="https://legend.online.immi.gov.au/migration/2025-2028/2026/03-04-2026/regs/Pages/_document00000/_level%20100001/_level%20200001/level%20200003.aspx" TargetMode="External"/><Relationship Id="rId121" Type="http://schemas.openxmlformats.org/officeDocument/2006/relationships/hyperlink" Target="https://legend.online.immi.gov.au/migration/2025-2028/2026/03-04-2026/regs/Pages/_document00000/_level%20100007/level%20200072.aspx" TargetMode="External"/><Relationship Id="rId219" Type="http://schemas.openxmlformats.org/officeDocument/2006/relationships/hyperlink" Target="https://legend.online.immi.gov.au/migration/2025-2028/2026/03-04-2026/policy/Pages/_document00003/level%20100256.aspx" TargetMode="External"/><Relationship Id="rId426" Type="http://schemas.openxmlformats.org/officeDocument/2006/relationships/hyperlink" Target="https://www.legislation.gov.au/F2024L00829/latest/text" TargetMode="External"/><Relationship Id="rId633" Type="http://schemas.openxmlformats.org/officeDocument/2006/relationships/hyperlink" Target="https://legend.online.immi.gov.au/migration/2025-2028/2026/03-04-2026/regs/Pages/_document00000/_level%20100001/level%20200001.aspx" TargetMode="External"/><Relationship Id="rId67" Type="http://schemas.openxmlformats.org/officeDocument/2006/relationships/hyperlink" Target="https://legend.online.immi.gov.au/migration/2025-2028/2026/03-04-2026/policy/Pages/_document00003/level%20100180.aspx" TargetMode="External"/><Relationship Id="rId272" Type="http://schemas.openxmlformats.org/officeDocument/2006/relationships/hyperlink" Target="https://legend.online.immi.gov.au/migration/2025-2028/2026/03-04-2026/regs/Pages/_document00000/_level%20100008/level%20200237.aspx" TargetMode="External"/><Relationship Id="rId577" Type="http://schemas.openxmlformats.org/officeDocument/2006/relationships/hyperlink" Target="https://legend.online.immi.gov.au/migration/2025-2028/2026/03-04-2026/regs/Pages/_document00000/_level%20100010/level%20200372.aspx" TargetMode="External"/><Relationship Id="rId700" Type="http://schemas.openxmlformats.org/officeDocument/2006/relationships/hyperlink" Target="https://legend.online.immi.gov.au/migration/2025-2028/2026/03-04-2026/regs/Pages/_document00000/_level%20100008/level%20200237.aspx" TargetMode="External"/><Relationship Id="rId132" Type="http://schemas.openxmlformats.org/officeDocument/2006/relationships/hyperlink" Target="https://legend.online.immi.gov.au/migration/2025-2028/2026/03-04-2026/regs/Pages/_document00000/_level%20100008/level%20200237.aspx" TargetMode="External"/><Relationship Id="rId437" Type="http://schemas.openxmlformats.org/officeDocument/2006/relationships/hyperlink" Target="https://legend.online.immi.gov.au/migration/2025-2028/2026/03-04-2026/regs/Pages/_document00000/_level%20100008/level%20200237.aspx" TargetMode="External"/><Relationship Id="rId644" Type="http://schemas.openxmlformats.org/officeDocument/2006/relationships/hyperlink" Target="https://legend.online.immi.gov.au/migration/2025-2028/2026/03-04-2026/regs/Pages/_document00000/_level%20100001/_level%20200001/level%20200004.aspx" TargetMode="External"/><Relationship Id="rId283" Type="http://schemas.openxmlformats.org/officeDocument/2006/relationships/hyperlink" Target="https://legend.online.immi.gov.au/migration/2025-2028/2026/03-04-2026/policy/Pages/_document00003/level%20100267.aspx" TargetMode="External"/><Relationship Id="rId490" Type="http://schemas.openxmlformats.org/officeDocument/2006/relationships/hyperlink" Target="https://legend.online.immi.gov.au/migration/2025-2028/2026/03-04-2026/regs/Pages/_document00000/_level%20100007/level%20200072.aspx" TargetMode="External"/><Relationship Id="rId504" Type="http://schemas.openxmlformats.org/officeDocument/2006/relationships/hyperlink" Target="https://legend.online.immi.gov.au/migration/2025-2028/2026/03-04-2026/regs/Pages/_document00000/_level%20100001/_level%20200001/level%20200002.aspx" TargetMode="External"/><Relationship Id="rId711" Type="http://schemas.openxmlformats.org/officeDocument/2006/relationships/hyperlink" Target="https://legend.online.immi.gov.au/migration/2025-2028/2026/03-04-2026/regs/Pages/_document00000/_level%20100008/level%20200237.aspx" TargetMode="External"/><Relationship Id="rId78" Type="http://schemas.openxmlformats.org/officeDocument/2006/relationships/hyperlink" Target="https://legend.online.immi.gov.au/migration/2025-2028/2026/03-04-2026/policy/Pages/_document00003/level%20100180.aspx" TargetMode="External"/><Relationship Id="rId143" Type="http://schemas.openxmlformats.org/officeDocument/2006/relationships/hyperlink" Target="https://legend.online.immi.gov.au/migration/2025-2028/2026/03-04-2026/regs/Pages/_document00000/_level%20100008/level%20200237.aspx" TargetMode="External"/><Relationship Id="rId350" Type="http://schemas.openxmlformats.org/officeDocument/2006/relationships/hyperlink" Target="https://legend.online.immi.gov.au/migration/2025-2028/2026/03-04-2026/regs/Pages/_document00000/_level%20100002/level%20200026.aspx" TargetMode="External"/><Relationship Id="rId588" Type="http://schemas.openxmlformats.org/officeDocument/2006/relationships/hyperlink" Target="https://legend.online.immi.gov.au/migration/2025-2028/2026/03-04-2026/regs/Pages/_document00000/_level%20100008/level%20200237.aspx" TargetMode="External"/><Relationship Id="rId9" Type="http://schemas.openxmlformats.org/officeDocument/2006/relationships/hyperlink" Target="https://legend.online.immi.gov.au/migration/2025-2028/2026/03-04-2026/policy/Pages/_document00003/level%20100180.aspx" TargetMode="External"/><Relationship Id="rId210" Type="http://schemas.openxmlformats.org/officeDocument/2006/relationships/hyperlink" Target="https://legend.online.immi.gov.au/migration/2025-2028/2026/03-04-2026/regs/Pages/_document00000/_level%20100007/level%20200072.aspx" TargetMode="External"/><Relationship Id="rId448" Type="http://schemas.openxmlformats.org/officeDocument/2006/relationships/hyperlink" Target="https://legend.online.immi.gov.au/migration/2025-2028/2026/03-04-2026/policy/Pages/_document00003/level%20100180.aspx" TargetMode="External"/><Relationship Id="rId655" Type="http://schemas.openxmlformats.org/officeDocument/2006/relationships/hyperlink" Target="https://legend.online.immi.gov.au/migration/2025-2028/2026/03-04-2026/policy/Pages/_document00003/level%20100227.aspx" TargetMode="External"/><Relationship Id="rId294" Type="http://schemas.openxmlformats.org/officeDocument/2006/relationships/hyperlink" Target="https://legend.online.immi.gov.au/migration/2025-2028/2026/03-04-2026/regs/Pages/_document00000/_level%20100010/level%20200372.aspx" TargetMode="External"/><Relationship Id="rId308" Type="http://schemas.openxmlformats.org/officeDocument/2006/relationships/hyperlink" Target="https://legend.online.immi.gov.au/migration/2025-2028/2026/03-04-2026/regs/Pages/_document00000/_level%20100010/level%20200372.aspx" TargetMode="External"/><Relationship Id="rId515" Type="http://schemas.openxmlformats.org/officeDocument/2006/relationships/hyperlink" Target="https://legend.online.immi.gov.au/migration/2025-2028/2026/03-04-2026/regs/Pages/_document00000/_level%20100001/_level%20200001/level%20200002.aspx" TargetMode="External"/><Relationship Id="rId722" Type="http://schemas.openxmlformats.org/officeDocument/2006/relationships/hyperlink" Target="https://legend.online.immi.gov.au/migration/2025-2028/2026/03-04-2026/policy/Pages/_document00003/level%20100180.aspx" TargetMode="External"/><Relationship Id="rId89" Type="http://schemas.openxmlformats.org/officeDocument/2006/relationships/hyperlink" Target="https://legend.online.immi.gov.au/migration/2025-2028/2026/03-04-2026/policy/Pages/_document00003/level%20100180.aspx" TargetMode="External"/><Relationship Id="rId154" Type="http://schemas.openxmlformats.org/officeDocument/2006/relationships/hyperlink" Target="https://legend.online.immi.gov.au/migration/2025-2028/2026/03-04-2026/regs/Pages/_document00000/_level%20100008/level%20200237.aspx" TargetMode="External"/><Relationship Id="rId361" Type="http://schemas.openxmlformats.org/officeDocument/2006/relationships/hyperlink" Target="https://legend.online.immi.gov.au/migration/2025-2028/2026/03-04-2026/regs/Pages/_document00000/_level%20100008/level%20200237.aspx" TargetMode="External"/><Relationship Id="rId599" Type="http://schemas.openxmlformats.org/officeDocument/2006/relationships/hyperlink" Target="https://legend.online.immi.gov.au/migration/2025-2028/2026/03-04-2026/regs/Pages/_document00000/_level%20100008/level%20200237.aspx" TargetMode="External"/><Relationship Id="rId459" Type="http://schemas.openxmlformats.org/officeDocument/2006/relationships/hyperlink" Target="https://legend.online.immi.gov.au/migration/2025-2028/2026/03-04-2026/regs/Pages/_document00000/_level%20100008/level%20200237.aspx" TargetMode="External"/><Relationship Id="rId666" Type="http://schemas.openxmlformats.org/officeDocument/2006/relationships/hyperlink" Target="https://legend.online.immi.gov.au/migration/2025-2028/2026/03-04-2026/regs/Pages/_document00000/_level%20100008/level%20200237.aspx" TargetMode="External"/><Relationship Id="rId16" Type="http://schemas.openxmlformats.org/officeDocument/2006/relationships/hyperlink" Target="https://legend.online.immi.gov.au/migration/2025-2028/2026/03-04-2026/policy/Pages/_document00003/level%20100180.aspx" TargetMode="External"/><Relationship Id="rId221" Type="http://schemas.openxmlformats.org/officeDocument/2006/relationships/hyperlink" Target="https://legend.online.immi.gov.au/migration/2025-2028/2026/03-04-2026/regs/Pages/_document00000/_level%20100008/level%20200237.aspx" TargetMode="External"/><Relationship Id="rId319" Type="http://schemas.openxmlformats.org/officeDocument/2006/relationships/hyperlink" Target="https://legend.online.immi.gov.au/migration/2025-2028/2026/03-04-2026/policy/Pages/_document00001/_level%20100002/_level%20200044-10/level%20300038.aspx" TargetMode="External"/><Relationship Id="rId526" Type="http://schemas.openxmlformats.org/officeDocument/2006/relationships/hyperlink" Target="https://legend.online.immi.gov.au/migration/2025-2028/2026/03-04-2026/regs/Pages/_document00000/_level%20100008/level%20200237.aspx" TargetMode="External"/><Relationship Id="rId733" Type="http://schemas.openxmlformats.org/officeDocument/2006/relationships/hyperlink" Target="https://legend.online.immi.gov.au/migration/2025-2028/2026/03-04-2026/policy/Pages/_document00003/level%20100180.aspx" TargetMode="External"/><Relationship Id="rId165" Type="http://schemas.openxmlformats.org/officeDocument/2006/relationships/hyperlink" Target="https://legend.online.immi.gov.au/migration/2025-2028/2026/03-04-2026/regs/Pages/_document00000/_level%20100008/level%20200237.aspx" TargetMode="External"/><Relationship Id="rId372" Type="http://schemas.openxmlformats.org/officeDocument/2006/relationships/hyperlink" Target="https://legend.online.immi.gov.au/migration/2025-2028/2026/03-04-2026/regs/Pages/_document00000/_level%20100001/_level%20200001/level%20200002.aspx" TargetMode="External"/><Relationship Id="rId677" Type="http://schemas.openxmlformats.org/officeDocument/2006/relationships/hyperlink" Target="https://legend.online.immi.gov.au/migration/2025-2028/2026/03-04-2026/regs/Pages/_document00000/_level%20100002/level%20200026.aspx" TargetMode="External"/><Relationship Id="rId232" Type="http://schemas.openxmlformats.org/officeDocument/2006/relationships/hyperlink" Target="https://legend.online.immi.gov.au/migration/2025-2028/2026/03-04-2026/regs/Pages/_document00000/_level%20100008/level%20200237.aspx" TargetMode="External"/><Relationship Id="rId27" Type="http://schemas.openxmlformats.org/officeDocument/2006/relationships/hyperlink" Target="https://legend.online.immi.gov.au/migration/2025-2028/2026/03-04-2026/policy/Pages/_document00003/level%20100180.aspx" TargetMode="External"/><Relationship Id="rId537" Type="http://schemas.openxmlformats.org/officeDocument/2006/relationships/hyperlink" Target="https://legend.online.immi.gov.au/migration/2025-2028/2026/03-04-2026/regs/Pages/_document00000/_level%20100008/level%20200237.aspx" TargetMode="External"/><Relationship Id="rId744" Type="http://schemas.openxmlformats.org/officeDocument/2006/relationships/hyperlink" Target="https://legend.online.immi.gov.au/migration/2025-2028/2026/03-04-2026/regs/Pages/_document00000/_level%20100008/level%20200237.aspx" TargetMode="External"/><Relationship Id="rId80" Type="http://schemas.openxmlformats.org/officeDocument/2006/relationships/hyperlink" Target="https://legend.online.immi.gov.au/migration/2025-2028/2026/03-04-2026/policy/Pages/_document00003/level%20100180.aspx" TargetMode="External"/><Relationship Id="rId176" Type="http://schemas.openxmlformats.org/officeDocument/2006/relationships/hyperlink" Target="https://legend.online.immi.gov.au/migration/2025-2028/2026/03-04-2026/regs/Pages/_document00000/_level%20100007/level%20200072.aspx" TargetMode="External"/><Relationship Id="rId383" Type="http://schemas.openxmlformats.org/officeDocument/2006/relationships/hyperlink" Target="https://legend.online.immi.gov.au/migration/2025-2028/2026/03-04-2026/regs/Pages/_document00000/_level%20100008/level%20200237.aspx" TargetMode="External"/><Relationship Id="rId590" Type="http://schemas.openxmlformats.org/officeDocument/2006/relationships/hyperlink" Target="https://legend.online.immi.gov.au/migration/2025-2028/2026/03-04-2026/policy/Pages/_document00003/_level%20100237/level%20200941.aspx" TargetMode="External"/><Relationship Id="rId604" Type="http://schemas.openxmlformats.org/officeDocument/2006/relationships/hyperlink" Target="https://legend.online.immi.gov.au/migration/2025-2028/2026/03-04-2026/regs/Pages/_document00000/_level%20100008/level%20200237.aspx" TargetMode="External"/><Relationship Id="rId243" Type="http://schemas.openxmlformats.org/officeDocument/2006/relationships/hyperlink" Target="https://legend.online.immi.gov.au/migration/2025-2028/2026/03-04-2026/regs/Pages/_document00000/_level%20100008/level%20200237.aspx" TargetMode="External"/><Relationship Id="rId450" Type="http://schemas.openxmlformats.org/officeDocument/2006/relationships/hyperlink" Target="https://legend.online.immi.gov.au/migration/2025-2028/2026/03-04-2026/regs/Pages/_document00000/_level%20100008/level%20200237.aspx" TargetMode="External"/><Relationship Id="rId688" Type="http://schemas.openxmlformats.org/officeDocument/2006/relationships/hyperlink" Target="https://legend.online.immi.gov.au/migration/2025-2028/2026/03-04-2026/regs/Pages/_document00000/_level%20100008/level%20200237.aspx" TargetMode="External"/><Relationship Id="rId38" Type="http://schemas.openxmlformats.org/officeDocument/2006/relationships/hyperlink" Target="https://legend.online.immi.gov.au/migration/2025-2028/2026/03-04-2026/policy/Pages/_document00003/level%20100180.aspx" TargetMode="External"/><Relationship Id="rId103" Type="http://schemas.openxmlformats.org/officeDocument/2006/relationships/hyperlink" Target="https://legend.online.immi.gov.au/migration/2025-2028/2026/03-04-2026/policy/Pages/_document00003/level%20100180.aspx" TargetMode="External"/><Relationship Id="rId310" Type="http://schemas.openxmlformats.org/officeDocument/2006/relationships/hyperlink" Target="https://legend.online.immi.gov.au/migration/2025-2028/2026/03-04-2026/regs/Pages/_document00000/_level%20100010/level%20200372.aspx" TargetMode="External"/><Relationship Id="rId548" Type="http://schemas.openxmlformats.org/officeDocument/2006/relationships/hyperlink" Target="https://legend.online.immi.gov.au/migration/2025-2028/2026/03-04-2026/regs/Pages/_document00000/_level%20100008/level%20200237.aspx" TargetMode="External"/><Relationship Id="rId91" Type="http://schemas.openxmlformats.org/officeDocument/2006/relationships/hyperlink" Target="https://legend.online.immi.gov.au/migration/2025-2028/2026/03-04-2026/policy/Pages/_document00003/level%20100180.aspx" TargetMode="External"/><Relationship Id="rId187" Type="http://schemas.openxmlformats.org/officeDocument/2006/relationships/hyperlink" Target="https://legend.online.immi.gov.au/migration/2025-2028/2026/03-04-2026/regs/Pages/_document00000/_level%20100008/level%20200237.aspx" TargetMode="External"/><Relationship Id="rId394" Type="http://schemas.openxmlformats.org/officeDocument/2006/relationships/hyperlink" Target="https://www.legislation.gov.au/Series/F2019L00278" TargetMode="External"/><Relationship Id="rId408" Type="http://schemas.openxmlformats.org/officeDocument/2006/relationships/hyperlink" Target="https://legend.online.immi.gov.au/migration/2025-2028/2026/03-04-2026/regs/Pages/_document00000/_level%20100008/level%20200237.aspx" TargetMode="External"/><Relationship Id="rId615" Type="http://schemas.openxmlformats.org/officeDocument/2006/relationships/hyperlink" Target="https://legend.online.immi.gov.au/migration/2025-2028/2026/03-04-2026/regs/Pages/_document00000/_level%20100008/level%20200237.aspx" TargetMode="External"/><Relationship Id="rId254" Type="http://schemas.openxmlformats.org/officeDocument/2006/relationships/hyperlink" Target="https://legend.online.immi.gov.au/migration/2025-2028/2026/03-04-2026/regs/Pages/_document00000/_level%20100008/level%20200237.aspx" TargetMode="External"/><Relationship Id="rId699" Type="http://schemas.openxmlformats.org/officeDocument/2006/relationships/hyperlink" Target="https://legend.online.immi.gov.au/migration/2025-2028/2026/03-04-2026/regs/Pages/_document00000/_level%20100008/level%20200237.aspx" TargetMode="External"/><Relationship Id="rId49" Type="http://schemas.openxmlformats.org/officeDocument/2006/relationships/hyperlink" Target="https://legend.online.immi.gov.au/migration/2025-2028/2026/03-04-2026/policy/Pages/_document00003/level%20100180.aspx" TargetMode="External"/><Relationship Id="rId114" Type="http://schemas.openxmlformats.org/officeDocument/2006/relationships/hyperlink" Target="https://legend.online.immi.gov.au/migration/2025-2028/2026/03-04-2026/regs/Pages/_document00000/_level%20100007/level%20200072.aspx" TargetMode="External"/><Relationship Id="rId461" Type="http://schemas.openxmlformats.org/officeDocument/2006/relationships/hyperlink" Target="https://legend.online.immi.gov.au/migration/2025-2028/2026/03-04-2026/regs/Pages/_document00000/_level%20100008/level%20200237.aspx" TargetMode="External"/><Relationship Id="rId559" Type="http://schemas.openxmlformats.org/officeDocument/2006/relationships/hyperlink" Target="https://legend.online.immi.gov.au/migration/2025-2028/2026/03-04-2026/regs/Pages/_document00000/_level%20100008/level%20200237.aspx" TargetMode="External"/><Relationship Id="rId198" Type="http://schemas.openxmlformats.org/officeDocument/2006/relationships/hyperlink" Target="https://legend.online.immi.gov.au/migration/2025-2028/2026/03-04-2026/regs/Pages/_document00000/_level%20100001/_level%20200001/level%20200002.aspx" TargetMode="External"/><Relationship Id="rId321" Type="http://schemas.openxmlformats.org/officeDocument/2006/relationships/hyperlink" Target="https://legend.online.immi.gov.au/migration/2025-2028/2026/03-04-2026/regs/Pages/_document00000/_level%20100008/level%20200237.aspx" TargetMode="External"/><Relationship Id="rId419" Type="http://schemas.openxmlformats.org/officeDocument/2006/relationships/hyperlink" Target="https://legend.online.immi.gov.au/migration/2025-2028/2026/03-04-2026/regs/Pages/_document00000/_level%20100008/level%20200237.aspx" TargetMode="External"/><Relationship Id="rId626" Type="http://schemas.openxmlformats.org/officeDocument/2006/relationships/hyperlink" Target="https://legend.online.immi.gov.au/migration/2025-2028/2026/03-04-2026/regs/Pages/_document00000/_level%20100008/level%20200237.aspx" TargetMode="External"/><Relationship Id="rId265" Type="http://schemas.openxmlformats.org/officeDocument/2006/relationships/hyperlink" Target="https://legend.online.immi.gov.au/migration/2025-2028/2026/03-04-2026/regs/Pages/_document00000/_level%20100008/level%20200237.aspx" TargetMode="External"/><Relationship Id="rId472" Type="http://schemas.openxmlformats.org/officeDocument/2006/relationships/hyperlink" Target="https://legend.online.immi.gov.au/migration/2025-2028/2026/03-04-2026/regs/Pages/_document00000/_level%20100008/level%20200237.aspx" TargetMode="External"/><Relationship Id="rId125" Type="http://schemas.openxmlformats.org/officeDocument/2006/relationships/hyperlink" Target="https://legend.online.immi.gov.au/migration/2025-2028/2026/03-04-2026/regs/Pages/_document00000/_level%20100008/level%20200237.aspx" TargetMode="External"/><Relationship Id="rId332" Type="http://schemas.openxmlformats.org/officeDocument/2006/relationships/hyperlink" Target="https://legend.online.immi.gov.au/migration/2025-2028/2026/03-04-2026/regs/Pages/_document00000/_level%20100008/level%20200237.aspx" TargetMode="External"/><Relationship Id="rId637" Type="http://schemas.openxmlformats.org/officeDocument/2006/relationships/hyperlink" Target="https://legend.online.immi.gov.au/migration/2025-2028/2026/03-04-2026/regs/Pages/_document00000/_level%20100001/_level%20200001/level%20200004.aspx" TargetMode="External"/><Relationship Id="rId276" Type="http://schemas.openxmlformats.org/officeDocument/2006/relationships/hyperlink" Target="https://legend.online.immi.gov.au/migration/2025-2028/2026/03-04-2026/regs/Pages/_document00000/_level%20100008/level%20200237.aspx" TargetMode="External"/><Relationship Id="rId483" Type="http://schemas.openxmlformats.org/officeDocument/2006/relationships/hyperlink" Target="https://legend.online.immi.gov.au/migration/2025-2028/2026/03-04-2026/regs/Pages/_document00000/_level%20100008/level%20200237.aspx" TargetMode="External"/><Relationship Id="rId690" Type="http://schemas.openxmlformats.org/officeDocument/2006/relationships/hyperlink" Target="https://www.legislation.gov.au/F2019L00508/latest/text" TargetMode="External"/><Relationship Id="rId704" Type="http://schemas.openxmlformats.org/officeDocument/2006/relationships/hyperlink" Target="https://legend.online.immi.gov.au/migration/2025-2028/2026/03-04-2026/regs/Pages/_document00000/_level%20100008/level%20200237.aspx" TargetMode="External"/><Relationship Id="rId40" Type="http://schemas.openxmlformats.org/officeDocument/2006/relationships/hyperlink" Target="https://legend.online.immi.gov.au/migration/2025-2028/2026/03-04-2026/policy/Pages/_document00003/level%20100180.aspx" TargetMode="External"/><Relationship Id="rId136" Type="http://schemas.openxmlformats.org/officeDocument/2006/relationships/hyperlink" Target="https://legend.online.immi.gov.au/migration/2025-2028/2026/03-04-2026/regs/Pages/_document00000/_level%20100002/level%20200029.aspx" TargetMode="External"/><Relationship Id="rId343" Type="http://schemas.openxmlformats.org/officeDocument/2006/relationships/hyperlink" Target="https://legend.online.immi.gov.au/migration/2025-2028/2026/03-04-2026/policy/Pages/_document00003/level%20100180.aspx" TargetMode="External"/><Relationship Id="rId550" Type="http://schemas.openxmlformats.org/officeDocument/2006/relationships/hyperlink" Target="https://legend.online.immi.gov.au/migration/2025-2028/2026/03-04-2026/regs/Pages/_document00000/_level%20100008/level%20200237.aspx" TargetMode="External"/><Relationship Id="rId203" Type="http://schemas.openxmlformats.org/officeDocument/2006/relationships/hyperlink" Target="https://legend.online.immi.gov.au/migration/2025-2028/2026/03-04-2026/regs/Pages/_document00000/_level%20100008/level%20200237.aspx" TargetMode="External"/><Relationship Id="rId648" Type="http://schemas.openxmlformats.org/officeDocument/2006/relationships/hyperlink" Target="https://legend.online.immi.gov.au/migration/2025-2028/2026/03-04-2026/policy/Pages/_document00003/level%20100247.aspx" TargetMode="External"/><Relationship Id="rId287" Type="http://schemas.openxmlformats.org/officeDocument/2006/relationships/hyperlink" Target="https://legend.online.immi.gov.au/migration/2025-2028/2026/03-04-2026/regs/Pages/_document00000/_level%20100010/level%20200372.aspx" TargetMode="External"/><Relationship Id="rId410" Type="http://schemas.openxmlformats.org/officeDocument/2006/relationships/hyperlink" Target="https://legend.online.immi.gov.au/migration/2025-2028/2026/03-04-2026/regs/Pages/_document00000/_level%20100008/level%20200237.aspx" TargetMode="External"/><Relationship Id="rId494" Type="http://schemas.openxmlformats.org/officeDocument/2006/relationships/hyperlink" Target="https://legend.online.immi.gov.au/migration/2025-2028/2026/03-04-2026/regs/Pages/_document00000/_level%20100008/level%20200237.aspx" TargetMode="External"/><Relationship Id="rId508" Type="http://schemas.openxmlformats.org/officeDocument/2006/relationships/hyperlink" Target="https://legend.online.immi.gov.au/migration/2025-2028/2026/03-04-2026/regs/Pages/_document00000/_level%20100008/level%20200237.aspx" TargetMode="External"/><Relationship Id="rId715" Type="http://schemas.openxmlformats.org/officeDocument/2006/relationships/hyperlink" Target="https://legend.online.immi.gov.au/migration/2025-2028/2026/03-04-2026/regs/Pages/_document00000/_level%20100008/level%20200237.aspx" TargetMode="External"/><Relationship Id="rId147" Type="http://schemas.openxmlformats.org/officeDocument/2006/relationships/hyperlink" Target="https://immi.homeaffairs.gov.au/help-support/departmental-forms/online-forms/immiaccount-technical-support-form" TargetMode="External"/><Relationship Id="rId354" Type="http://schemas.openxmlformats.org/officeDocument/2006/relationships/hyperlink" Target="https://legend.online.immi.gov.au/migration/2025-2028/2026/03-04-2026/regs/Pages/_document00000/_level%20100002/level%20200026.aspx" TargetMode="External"/><Relationship Id="rId51" Type="http://schemas.openxmlformats.org/officeDocument/2006/relationships/hyperlink" Target="https://legend.online.immi.gov.au/migration/2025-2028/2026/03-04-2026/policy/Pages/_document00003/level%20100180.aspx" TargetMode="External"/><Relationship Id="rId561" Type="http://schemas.openxmlformats.org/officeDocument/2006/relationships/hyperlink" Target="https://legend.online.immi.gov.au/migration/2025-2028/2026/03-04-2026/regs/Pages/_document00000/_level%20100008/level%20200237.aspx" TargetMode="External"/><Relationship Id="rId659" Type="http://schemas.openxmlformats.org/officeDocument/2006/relationships/hyperlink" Target="https://legend.online.immi.gov.au/migration/2025-2028/2026/03-04-2026/policy/Pages/_document00003/level%20100236.aspx" TargetMode="External"/><Relationship Id="rId214" Type="http://schemas.openxmlformats.org/officeDocument/2006/relationships/hyperlink" Target="https://legend.online.immi.gov.au/migration/2025-2028/2026/03-04-2026/regs/Pages/_document00000/_level%20100007/level%20200072.aspx" TargetMode="External"/><Relationship Id="rId298" Type="http://schemas.openxmlformats.org/officeDocument/2006/relationships/hyperlink" Target="https://homeaffairsgovau.sharepoint.com/sites/PPCR/SitePages/PPCRPage.aspx?PPCRListItemID=421" TargetMode="External"/><Relationship Id="rId421" Type="http://schemas.openxmlformats.org/officeDocument/2006/relationships/hyperlink" Target="https://legend.online.immi.gov.au/migration/2025-2028/2026/03-04-2026/regs/Pages/_document00000/_level%20100008/level%20200237.aspx" TargetMode="External"/><Relationship Id="rId519" Type="http://schemas.openxmlformats.org/officeDocument/2006/relationships/hyperlink" Target="https://legend.online.immi.gov.au/migration/2025-2028/2026/03-04-2026/regs/Pages/_document00000/_level%20100008/level%20200237.aspx" TargetMode="External"/><Relationship Id="rId158" Type="http://schemas.openxmlformats.org/officeDocument/2006/relationships/hyperlink" Target="https://legend.online.immi.gov.au/migration/2025-2028/2026/03-04-2026/regs/Pages/_document00000/_level%20100001/_level%20200001/level%20200002.aspx" TargetMode="External"/><Relationship Id="rId726" Type="http://schemas.openxmlformats.org/officeDocument/2006/relationships/hyperlink" Target="https://legend.online.immi.gov.au/migration/2025-2028/2026/03-04-2026/policy/Pages/_document00003/level%2010018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38064</Words>
  <Characters>216971</Characters>
  <Application>Microsoft Office Word</Application>
  <DocSecurity>0</DocSecurity>
  <Lines>1808</Lines>
  <Paragraphs>509</Paragraphs>
  <ScaleCrop>false</ScaleCrop>
  <Company/>
  <LinksUpToDate>false</LinksUpToDate>
  <CharactersWithSpaces>254526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2026-04-21T12:39:00Z</dcterms:created>
  <dcterms:modified xsi:type="dcterms:W3CDTF">2026-04-21T12:39:00Z</dcterms:modified>
</cp:coreProperties>
</file>