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233BC" w14:textId="77777777" w:rsidR="00613E39" w:rsidRPr="00613E39" w:rsidRDefault="00613E39" w:rsidP="00613E39">
      <w:pPr>
        <w:rPr>
          <w:b/>
          <w:bCs/>
          <w:lang w:val="en-AU"/>
        </w:rPr>
      </w:pPr>
      <w:hyperlink r:id="rId5" w:history="1">
        <w:r w:rsidRPr="00613E39">
          <w:rPr>
            <w:rStyle w:val="Hyperlink"/>
            <w:b/>
            <w:bCs/>
            <w:lang w:val="en-AU"/>
          </w:rPr>
          <w:t>Subclass 600 (Visitor) visa</w:t>
        </w:r>
      </w:hyperlink>
    </w:p>
    <w:p w14:paraId="6C4778AE" w14:textId="77777777" w:rsidR="00613E39" w:rsidRPr="00613E39" w:rsidRDefault="00613E39" w:rsidP="00613E39">
      <w:pPr>
        <w:rPr>
          <w:lang w:val="en-AU"/>
        </w:rPr>
      </w:pPr>
      <w:r w:rsidRPr="00613E39">
        <w:rPr>
          <w:lang w:val="en-AU"/>
        </w:rPr>
        <w:br/>
      </w:r>
    </w:p>
    <w:p w14:paraId="0CED8CB2" w14:textId="77777777" w:rsidR="00613E39" w:rsidRPr="00613E39" w:rsidRDefault="00613E39" w:rsidP="00613E39">
      <w:pPr>
        <w:rPr>
          <w:b/>
          <w:bCs/>
          <w:lang w:val="en-AU"/>
        </w:rPr>
      </w:pPr>
      <w:r w:rsidRPr="00613E39">
        <w:rPr>
          <w:b/>
          <w:bCs/>
          <w:lang w:val="en-AU"/>
        </w:rPr>
        <w:t>Procedural Instruction</w:t>
      </w:r>
    </w:p>
    <w:p w14:paraId="103B4848" w14:textId="77777777" w:rsidR="00613E39" w:rsidRPr="00613E39" w:rsidRDefault="00613E39" w:rsidP="00613E39">
      <w:pPr>
        <w:rPr>
          <w:lang w:val="en-AU"/>
        </w:rPr>
      </w:pPr>
      <w:r w:rsidRPr="00613E39">
        <w:rPr>
          <w:lang w:val="en-AU"/>
        </w:rPr>
        <w:t>This PI provides policy guidance on the legal requirements for the Subclass </w:t>
      </w:r>
      <w:hyperlink r:id="rId6" w:anchor="Sub600" w:tgtFrame="_blank" w:history="1">
        <w:r w:rsidRPr="00613E39">
          <w:rPr>
            <w:rStyle w:val="Hyperlink"/>
            <w:lang w:val="en-AU"/>
          </w:rPr>
          <w:t>600</w:t>
        </w:r>
      </w:hyperlink>
      <w:r w:rsidRPr="00613E39">
        <w:rPr>
          <w:lang w:val="en-AU"/>
        </w:rPr>
        <w:t> visa.</w:t>
      </w:r>
      <w:r w:rsidRPr="00613E39">
        <w:rPr>
          <w:lang w:val="en-AU"/>
        </w:rPr>
        <w:br/>
      </w:r>
      <w:r w:rsidRPr="00613E39">
        <w:rPr>
          <w:lang w:val="en-AU"/>
        </w:rPr>
        <w:br/>
      </w:r>
    </w:p>
    <w:p w14:paraId="4D50ADCC" w14:textId="77777777" w:rsidR="00613E39" w:rsidRPr="00613E39" w:rsidRDefault="00613E39" w:rsidP="00613E39">
      <w:pPr>
        <w:rPr>
          <w:b/>
          <w:bCs/>
          <w:lang w:val="en-AU"/>
        </w:rPr>
      </w:pPr>
      <w:r w:rsidRPr="00613E39">
        <w:rPr>
          <w:b/>
          <w:bCs/>
          <w:lang w:val="en-AU"/>
        </w:rPr>
        <w:t>Latest LEGEND Version</w:t>
      </w:r>
    </w:p>
    <w:p w14:paraId="2B285B6E" w14:textId="77777777" w:rsidR="00613E39" w:rsidRPr="00613E39" w:rsidRDefault="00613E39" w:rsidP="00613E39">
      <w:pPr>
        <w:rPr>
          <w:lang w:val="en-AU"/>
        </w:rPr>
      </w:pPr>
      <w:r w:rsidRPr="00613E39">
        <w:rPr>
          <w:lang w:val="en-AU"/>
        </w:rPr>
        <w:t>06 December 2024</w:t>
      </w:r>
    </w:p>
    <w:p w14:paraId="46484927" w14:textId="77777777" w:rsidR="00613E39" w:rsidRPr="00613E39" w:rsidRDefault="00613E39" w:rsidP="00613E39">
      <w:pPr>
        <w:rPr>
          <w:lang w:val="en-AU"/>
        </w:rPr>
      </w:pPr>
    </w:p>
    <w:p w14:paraId="5E2B2DDD" w14:textId="77777777" w:rsidR="00613E39" w:rsidRPr="00613E39" w:rsidRDefault="00613E39" w:rsidP="00613E39">
      <w:pPr>
        <w:rPr>
          <w:b/>
          <w:bCs/>
          <w:lang w:val="en-AU"/>
        </w:rPr>
      </w:pPr>
      <w:r w:rsidRPr="00613E39">
        <w:rPr>
          <w:b/>
          <w:bCs/>
          <w:lang w:val="en-AU"/>
        </w:rPr>
        <w:t>Contact</w:t>
      </w:r>
    </w:p>
    <w:p w14:paraId="398B692D" w14:textId="77777777" w:rsidR="00613E39" w:rsidRPr="00613E39" w:rsidRDefault="00613E39" w:rsidP="00613E39">
      <w:pPr>
        <w:rPr>
          <w:lang w:val="en-AU"/>
        </w:rPr>
      </w:pPr>
      <w:r w:rsidRPr="00613E39">
        <w:rPr>
          <w:lang w:val="en-AU"/>
        </w:rPr>
        <w:t>Visitor Visas Section</w:t>
      </w:r>
    </w:p>
    <w:p w14:paraId="344EC0C9" w14:textId="77777777" w:rsidR="00613E39" w:rsidRPr="00613E39" w:rsidRDefault="00613E39" w:rsidP="00613E39">
      <w:pPr>
        <w:rPr>
          <w:lang w:val="en-AU"/>
        </w:rPr>
      </w:pPr>
    </w:p>
    <w:p w14:paraId="4C46A5E7" w14:textId="77777777" w:rsidR="00613E39" w:rsidRPr="00613E39" w:rsidRDefault="00613E39" w:rsidP="00613E39">
      <w:pPr>
        <w:rPr>
          <w:b/>
          <w:bCs/>
          <w:lang w:val="en-AU"/>
        </w:rPr>
      </w:pPr>
      <w:r w:rsidRPr="00613E39">
        <w:rPr>
          <w:b/>
          <w:bCs/>
          <w:lang w:val="en-AU"/>
        </w:rPr>
        <w:t>Document ID</w:t>
      </w:r>
    </w:p>
    <w:p w14:paraId="4D576250" w14:textId="77777777" w:rsidR="00613E39" w:rsidRPr="00613E39" w:rsidRDefault="00613E39" w:rsidP="00613E39">
      <w:pPr>
        <w:rPr>
          <w:lang w:val="en-AU"/>
        </w:rPr>
      </w:pPr>
      <w:r w:rsidRPr="00613E39">
        <w:rPr>
          <w:lang w:val="en-AU"/>
        </w:rPr>
        <w:t> VM-3190</w:t>
      </w:r>
    </w:p>
    <w:p w14:paraId="2C637746" w14:textId="77777777" w:rsidR="00613E39" w:rsidRPr="00613E39" w:rsidRDefault="00613E39" w:rsidP="00613E39">
      <w:pPr>
        <w:rPr>
          <w:lang w:val="en-AU"/>
        </w:rPr>
      </w:pPr>
    </w:p>
    <w:p w14:paraId="7EE37498" w14:textId="77777777" w:rsidR="00613E39" w:rsidRPr="00613E39" w:rsidRDefault="00613E39" w:rsidP="00613E39">
      <w:pPr>
        <w:rPr>
          <w:b/>
          <w:bCs/>
          <w:lang w:val="en-AU"/>
        </w:rPr>
      </w:pPr>
      <w:r w:rsidRPr="00613E39">
        <w:rPr>
          <w:b/>
          <w:bCs/>
          <w:lang w:val="en-AU"/>
        </w:rPr>
        <w:t>Table of Contents</w:t>
      </w:r>
    </w:p>
    <w:p w14:paraId="76FCE5F3" w14:textId="77777777" w:rsidR="00613E39" w:rsidRPr="00613E39" w:rsidRDefault="00613E39" w:rsidP="00613E39">
      <w:pPr>
        <w:rPr>
          <w:lang w:val="en-AU"/>
        </w:rPr>
      </w:pPr>
      <w:hyperlink r:id="rId7" w:anchor="1" w:history="1">
        <w:r w:rsidRPr="00613E39">
          <w:rPr>
            <w:rStyle w:val="Hyperlink"/>
            <w:lang w:val="en-AU"/>
          </w:rPr>
          <w:t>1. Purpose</w:t>
        </w:r>
      </w:hyperlink>
    </w:p>
    <w:p w14:paraId="5F0E897F" w14:textId="77777777" w:rsidR="00613E39" w:rsidRPr="00613E39" w:rsidRDefault="00613E39" w:rsidP="00613E39">
      <w:pPr>
        <w:rPr>
          <w:lang w:val="en-AU"/>
        </w:rPr>
      </w:pPr>
      <w:hyperlink r:id="rId8" w:anchor="2" w:history="1">
        <w:r w:rsidRPr="00613E39">
          <w:rPr>
            <w:rStyle w:val="Hyperlink"/>
            <w:lang w:val="en-AU"/>
          </w:rPr>
          <w:t>2. Scope</w:t>
        </w:r>
      </w:hyperlink>
    </w:p>
    <w:p w14:paraId="4BBDAE78" w14:textId="77777777" w:rsidR="00613E39" w:rsidRPr="00613E39" w:rsidRDefault="00613E39" w:rsidP="00613E39">
      <w:pPr>
        <w:rPr>
          <w:lang w:val="en-AU"/>
        </w:rPr>
      </w:pPr>
      <w:hyperlink r:id="rId9" w:anchor="3" w:history="1">
        <w:r w:rsidRPr="00613E39">
          <w:rPr>
            <w:rStyle w:val="Hyperlink"/>
            <w:lang w:val="en-AU"/>
          </w:rPr>
          <w:t>3. Procedural Instruction</w:t>
        </w:r>
      </w:hyperlink>
    </w:p>
    <w:p w14:paraId="46DB098F" w14:textId="77777777" w:rsidR="00613E39" w:rsidRPr="00613E39" w:rsidRDefault="00613E39" w:rsidP="00613E39">
      <w:pPr>
        <w:rPr>
          <w:lang w:val="en-AU"/>
        </w:rPr>
      </w:pPr>
      <w:hyperlink r:id="rId10" w:anchor="3_1" w:history="1">
        <w:r w:rsidRPr="00613E39">
          <w:rPr>
            <w:rStyle w:val="Hyperlink"/>
            <w:lang w:val="en-AU"/>
          </w:rPr>
          <w:t>3.1. Background</w:t>
        </w:r>
      </w:hyperlink>
    </w:p>
    <w:p w14:paraId="5C0A963A" w14:textId="77777777" w:rsidR="00613E39" w:rsidRPr="00613E39" w:rsidRDefault="00613E39" w:rsidP="00613E39">
      <w:pPr>
        <w:rPr>
          <w:lang w:val="en-AU"/>
        </w:rPr>
      </w:pPr>
      <w:hyperlink r:id="rId11" w:anchor="3_2" w:history="1">
        <w:r w:rsidRPr="00613E39">
          <w:rPr>
            <w:rStyle w:val="Hyperlink"/>
            <w:lang w:val="en-AU"/>
          </w:rPr>
          <w:t>3.2. Subclass 600 Visa Streams</w:t>
        </w:r>
      </w:hyperlink>
    </w:p>
    <w:p w14:paraId="1D3222C3" w14:textId="77777777" w:rsidR="00613E39" w:rsidRPr="00613E39" w:rsidRDefault="00613E39" w:rsidP="00613E39">
      <w:pPr>
        <w:rPr>
          <w:lang w:val="en-AU"/>
        </w:rPr>
      </w:pPr>
      <w:hyperlink r:id="rId12" w:anchor="3_3" w:history="1">
        <w:r w:rsidRPr="00613E39">
          <w:rPr>
            <w:rStyle w:val="Hyperlink"/>
            <w:lang w:val="en-AU"/>
          </w:rPr>
          <w:t>3.3. Applying for a Subclass 600 Visa – Schedule 1 visa application validity requirements</w:t>
        </w:r>
      </w:hyperlink>
    </w:p>
    <w:p w14:paraId="276C57B3" w14:textId="77777777" w:rsidR="00613E39" w:rsidRPr="00613E39" w:rsidRDefault="00613E39" w:rsidP="00613E39">
      <w:pPr>
        <w:rPr>
          <w:lang w:val="en-AU"/>
        </w:rPr>
      </w:pPr>
      <w:hyperlink r:id="rId13" w:anchor="3_3_1" w:history="1">
        <w:r w:rsidRPr="00613E39">
          <w:rPr>
            <w:rStyle w:val="Hyperlink"/>
            <w:lang w:val="en-AU"/>
          </w:rPr>
          <w:t>3.3.1. Item 1236 of Schedule 1</w:t>
        </w:r>
      </w:hyperlink>
    </w:p>
    <w:p w14:paraId="026D4519" w14:textId="77777777" w:rsidR="00613E39" w:rsidRPr="00613E39" w:rsidRDefault="00613E39" w:rsidP="00613E39">
      <w:pPr>
        <w:rPr>
          <w:lang w:val="en-AU"/>
        </w:rPr>
      </w:pPr>
      <w:hyperlink r:id="rId14" w:anchor="3_3_2" w:history="1">
        <w:r w:rsidRPr="00613E39">
          <w:rPr>
            <w:rStyle w:val="Hyperlink"/>
            <w:lang w:val="en-AU"/>
          </w:rPr>
          <w:t>3.3.2. Subclass 600 Visa Application Charge (VAC) – subitem 1236(2)</w:t>
        </w:r>
      </w:hyperlink>
    </w:p>
    <w:p w14:paraId="3500861B" w14:textId="77777777" w:rsidR="00613E39" w:rsidRPr="00613E39" w:rsidRDefault="00613E39" w:rsidP="00613E39">
      <w:pPr>
        <w:rPr>
          <w:lang w:val="en-AU"/>
        </w:rPr>
      </w:pPr>
      <w:hyperlink r:id="rId15" w:anchor="3_3_2_1" w:history="1">
        <w:r w:rsidRPr="00613E39">
          <w:rPr>
            <w:rStyle w:val="Hyperlink"/>
            <w:lang w:val="en-AU"/>
          </w:rPr>
          <w:t>3.3.2.1. Fee for priority consideration</w:t>
        </w:r>
      </w:hyperlink>
    </w:p>
    <w:p w14:paraId="70259239" w14:textId="77777777" w:rsidR="00613E39" w:rsidRPr="00613E39" w:rsidRDefault="00613E39" w:rsidP="00613E39">
      <w:pPr>
        <w:rPr>
          <w:lang w:val="en-AU"/>
        </w:rPr>
      </w:pPr>
      <w:hyperlink r:id="rId16" w:anchor="3_3_2_2" w:history="1">
        <w:r w:rsidRPr="00613E39">
          <w:rPr>
            <w:rStyle w:val="Hyperlink"/>
            <w:lang w:val="en-AU"/>
          </w:rPr>
          <w:t>3.3.2.2 Eligibility for a nil VAC</w:t>
        </w:r>
      </w:hyperlink>
    </w:p>
    <w:p w14:paraId="6C67926F" w14:textId="77777777" w:rsidR="00613E39" w:rsidRPr="00613E39" w:rsidRDefault="00613E39" w:rsidP="00613E39">
      <w:pPr>
        <w:rPr>
          <w:lang w:val="en-AU"/>
        </w:rPr>
      </w:pPr>
      <w:hyperlink r:id="rId17" w:anchor="3_3_3" w:history="1">
        <w:r w:rsidRPr="00613E39">
          <w:rPr>
            <w:rStyle w:val="Hyperlink"/>
            <w:lang w:val="en-AU"/>
          </w:rPr>
          <w:t>3.3.3. VAC refund considerations</w:t>
        </w:r>
      </w:hyperlink>
    </w:p>
    <w:p w14:paraId="5C69A4BC" w14:textId="77777777" w:rsidR="00613E39" w:rsidRPr="00613E39" w:rsidRDefault="00613E39" w:rsidP="00613E39">
      <w:pPr>
        <w:rPr>
          <w:lang w:val="en-AU"/>
        </w:rPr>
      </w:pPr>
      <w:hyperlink r:id="rId18" w:anchor="3_4" w:history="1">
        <w:r w:rsidRPr="00613E39">
          <w:rPr>
            <w:rStyle w:val="Hyperlink"/>
            <w:lang w:val="en-AU"/>
          </w:rPr>
          <w:t>3.4. Assessing Subclass 600 Visa Applications</w:t>
        </w:r>
      </w:hyperlink>
    </w:p>
    <w:p w14:paraId="5BE1963D" w14:textId="77777777" w:rsidR="00613E39" w:rsidRPr="00613E39" w:rsidRDefault="00613E39" w:rsidP="00613E39">
      <w:pPr>
        <w:rPr>
          <w:lang w:val="en-AU"/>
        </w:rPr>
      </w:pPr>
      <w:hyperlink r:id="rId19" w:anchor="3_4_1" w:history="1">
        <w:r w:rsidRPr="00613E39">
          <w:rPr>
            <w:rStyle w:val="Hyperlink"/>
            <w:lang w:val="en-AU"/>
          </w:rPr>
          <w:t>3.4.1. Streamlining and risk considerations</w:t>
        </w:r>
      </w:hyperlink>
    </w:p>
    <w:p w14:paraId="784D891C" w14:textId="77777777" w:rsidR="00613E39" w:rsidRPr="00613E39" w:rsidRDefault="00613E39" w:rsidP="00613E39">
      <w:pPr>
        <w:rPr>
          <w:lang w:val="en-AU"/>
        </w:rPr>
      </w:pPr>
      <w:hyperlink r:id="rId20" w:anchor="3_4_2" w:history="1">
        <w:r w:rsidRPr="00613E39">
          <w:rPr>
            <w:rStyle w:val="Hyperlink"/>
            <w:lang w:val="en-AU"/>
          </w:rPr>
          <w:t>3.4.2. Biometrics</w:t>
        </w:r>
      </w:hyperlink>
    </w:p>
    <w:p w14:paraId="5191E70A" w14:textId="77777777" w:rsidR="00613E39" w:rsidRPr="00613E39" w:rsidRDefault="00613E39" w:rsidP="00613E39">
      <w:pPr>
        <w:rPr>
          <w:lang w:val="en-AU"/>
        </w:rPr>
      </w:pPr>
      <w:hyperlink r:id="rId21" w:anchor="3_4_3" w:history="1">
        <w:r w:rsidRPr="00613E39">
          <w:rPr>
            <w:rStyle w:val="Hyperlink"/>
            <w:lang w:val="en-AU"/>
          </w:rPr>
          <w:t>3.4.3 Identity and passports</w:t>
        </w:r>
      </w:hyperlink>
    </w:p>
    <w:p w14:paraId="65594BD0" w14:textId="77777777" w:rsidR="00613E39" w:rsidRPr="00613E39" w:rsidRDefault="00613E39" w:rsidP="00613E39">
      <w:pPr>
        <w:rPr>
          <w:lang w:val="en-AU"/>
        </w:rPr>
      </w:pPr>
      <w:hyperlink r:id="rId22" w:anchor="3_4_4" w:history="1">
        <w:r w:rsidRPr="00613E39">
          <w:rPr>
            <w:rStyle w:val="Hyperlink"/>
            <w:lang w:val="en-AU"/>
          </w:rPr>
          <w:t>3.4.4. Natural Justice and Procedural Fairness</w:t>
        </w:r>
      </w:hyperlink>
    </w:p>
    <w:p w14:paraId="2DBE5AF5" w14:textId="77777777" w:rsidR="00613E39" w:rsidRPr="00613E39" w:rsidRDefault="00613E39" w:rsidP="00613E39">
      <w:pPr>
        <w:rPr>
          <w:lang w:val="en-AU"/>
        </w:rPr>
      </w:pPr>
      <w:hyperlink r:id="rId23" w:anchor="3_4_5" w:history="1">
        <w:r w:rsidRPr="00613E39">
          <w:rPr>
            <w:rStyle w:val="Hyperlink"/>
            <w:lang w:val="en-AU"/>
          </w:rPr>
          <w:t>3.4.5. Privacy considerations</w:t>
        </w:r>
      </w:hyperlink>
    </w:p>
    <w:p w14:paraId="7AB42E29" w14:textId="77777777" w:rsidR="00613E39" w:rsidRPr="00613E39" w:rsidRDefault="00613E39" w:rsidP="00613E39">
      <w:pPr>
        <w:rPr>
          <w:lang w:val="en-AU"/>
        </w:rPr>
      </w:pPr>
      <w:hyperlink r:id="rId24" w:anchor="3_4_6" w:history="1">
        <w:r w:rsidRPr="00613E39">
          <w:rPr>
            <w:rStyle w:val="Hyperlink"/>
            <w:lang w:val="en-AU"/>
          </w:rPr>
          <w:t>3.4.6. Conflict of Interest</w:t>
        </w:r>
      </w:hyperlink>
    </w:p>
    <w:p w14:paraId="6D5BCDD5" w14:textId="77777777" w:rsidR="00613E39" w:rsidRPr="00613E39" w:rsidRDefault="00613E39" w:rsidP="00613E39">
      <w:pPr>
        <w:rPr>
          <w:lang w:val="en-AU"/>
        </w:rPr>
      </w:pPr>
      <w:hyperlink r:id="rId25" w:anchor="3_5" w:history="1">
        <w:r w:rsidRPr="00613E39">
          <w:rPr>
            <w:rStyle w:val="Hyperlink"/>
            <w:lang w:val="en-AU"/>
          </w:rPr>
          <w:t>3.5. Schedule 2 Visa Criteria</w:t>
        </w:r>
      </w:hyperlink>
    </w:p>
    <w:p w14:paraId="75F456CB" w14:textId="77777777" w:rsidR="00613E39" w:rsidRPr="00613E39" w:rsidRDefault="00613E39" w:rsidP="00613E39">
      <w:pPr>
        <w:rPr>
          <w:lang w:val="en-AU"/>
        </w:rPr>
      </w:pPr>
      <w:hyperlink r:id="rId26" w:anchor="3_5_1" w:history="1">
        <w:r w:rsidRPr="00613E39">
          <w:rPr>
            <w:rStyle w:val="Hyperlink"/>
            <w:lang w:val="en-AU"/>
          </w:rPr>
          <w:t>3.5.1. Genuine intention to stay temporarily in Australia - clause 600.211</w:t>
        </w:r>
      </w:hyperlink>
    </w:p>
    <w:p w14:paraId="39B291AC" w14:textId="77777777" w:rsidR="00613E39" w:rsidRPr="00613E39" w:rsidRDefault="00613E39" w:rsidP="00613E39">
      <w:pPr>
        <w:rPr>
          <w:lang w:val="en-AU"/>
        </w:rPr>
      </w:pPr>
      <w:hyperlink r:id="rId27" w:anchor="3_5_1_1" w:history="1">
        <w:r w:rsidRPr="00613E39">
          <w:rPr>
            <w:rStyle w:val="Hyperlink"/>
            <w:lang w:val="en-AU"/>
          </w:rPr>
          <w:t>3.5.1.1. Previous visa compliance – paragraph 600.211(a)</w:t>
        </w:r>
      </w:hyperlink>
    </w:p>
    <w:p w14:paraId="128B4AEE" w14:textId="77777777" w:rsidR="00613E39" w:rsidRPr="00613E39" w:rsidRDefault="00613E39" w:rsidP="00613E39">
      <w:pPr>
        <w:rPr>
          <w:lang w:val="en-AU"/>
        </w:rPr>
      </w:pPr>
      <w:hyperlink r:id="rId28" w:anchor="3_5_1_2" w:history="1">
        <w:r w:rsidRPr="00613E39">
          <w:rPr>
            <w:rStyle w:val="Hyperlink"/>
            <w:lang w:val="en-AU"/>
          </w:rPr>
          <w:t>3.5.1.2. Intention to comply with Subclass 600 conditions – paragraph 600.211(b)</w:t>
        </w:r>
      </w:hyperlink>
    </w:p>
    <w:p w14:paraId="04C63EF7" w14:textId="77777777" w:rsidR="00613E39" w:rsidRPr="00613E39" w:rsidRDefault="00613E39" w:rsidP="00613E39">
      <w:pPr>
        <w:rPr>
          <w:lang w:val="en-AU"/>
        </w:rPr>
      </w:pPr>
      <w:hyperlink r:id="rId29" w:anchor="3_5_1_3" w:history="1">
        <w:r w:rsidRPr="00613E39">
          <w:rPr>
            <w:rStyle w:val="Hyperlink"/>
            <w:lang w:val="en-AU"/>
          </w:rPr>
          <w:t>3.5.1.3. Any other relevant matter – paragraph 600.211(c)</w:t>
        </w:r>
      </w:hyperlink>
    </w:p>
    <w:p w14:paraId="446A4D8A" w14:textId="77777777" w:rsidR="00613E39" w:rsidRPr="00613E39" w:rsidRDefault="00613E39" w:rsidP="00613E39">
      <w:pPr>
        <w:rPr>
          <w:lang w:val="en-AU"/>
        </w:rPr>
      </w:pPr>
      <w:hyperlink r:id="rId30" w:anchor="3_5_2" w:history="1">
        <w:r w:rsidRPr="00613E39">
          <w:rPr>
            <w:rStyle w:val="Hyperlink"/>
            <w:lang w:val="en-AU"/>
          </w:rPr>
          <w:t>3.5.2. Adequate means of support – clause 600.212</w:t>
        </w:r>
      </w:hyperlink>
    </w:p>
    <w:p w14:paraId="3D2D8FBC" w14:textId="77777777" w:rsidR="00613E39" w:rsidRPr="00613E39" w:rsidRDefault="00613E39" w:rsidP="00613E39">
      <w:pPr>
        <w:rPr>
          <w:lang w:val="en-AU"/>
        </w:rPr>
      </w:pPr>
      <w:hyperlink r:id="rId31" w:anchor="3_6" w:history="1">
        <w:r w:rsidRPr="00613E39">
          <w:rPr>
            <w:rStyle w:val="Hyperlink"/>
            <w:lang w:val="en-AU"/>
          </w:rPr>
          <w:t>3.6. Public Interest Criteria (PIC) - clause 600.213</w:t>
        </w:r>
      </w:hyperlink>
    </w:p>
    <w:p w14:paraId="17EFE8A8" w14:textId="77777777" w:rsidR="00613E39" w:rsidRPr="00613E39" w:rsidRDefault="00613E39" w:rsidP="00613E39">
      <w:pPr>
        <w:rPr>
          <w:lang w:val="en-AU"/>
        </w:rPr>
      </w:pPr>
      <w:hyperlink r:id="rId32" w:anchor="3_6_1" w:history="1">
        <w:r w:rsidRPr="00613E39">
          <w:rPr>
            <w:rStyle w:val="Hyperlink"/>
            <w:lang w:val="en-AU"/>
          </w:rPr>
          <w:t>3.6.1. Introduction</w:t>
        </w:r>
      </w:hyperlink>
    </w:p>
    <w:p w14:paraId="69BD21D6" w14:textId="77777777" w:rsidR="00613E39" w:rsidRPr="00613E39" w:rsidRDefault="00613E39" w:rsidP="00613E39">
      <w:pPr>
        <w:rPr>
          <w:lang w:val="en-AU"/>
        </w:rPr>
      </w:pPr>
      <w:hyperlink r:id="rId33" w:anchor="3_6_2" w:history="1">
        <w:r w:rsidRPr="00613E39">
          <w:rPr>
            <w:rStyle w:val="Hyperlink"/>
            <w:lang w:val="en-AU"/>
          </w:rPr>
          <w:t>3.6.2. Character and security related criteria</w:t>
        </w:r>
      </w:hyperlink>
    </w:p>
    <w:p w14:paraId="17C80069" w14:textId="77777777" w:rsidR="00613E39" w:rsidRPr="00613E39" w:rsidRDefault="00613E39" w:rsidP="00613E39">
      <w:pPr>
        <w:rPr>
          <w:lang w:val="en-AU"/>
        </w:rPr>
      </w:pPr>
      <w:hyperlink r:id="rId34" w:anchor="3_6_2_1" w:history="1">
        <w:r w:rsidRPr="00613E39">
          <w:rPr>
            <w:rStyle w:val="Hyperlink"/>
            <w:lang w:val="en-AU"/>
          </w:rPr>
          <w:t>3.6.2.1. Regulation 2.03AA</w:t>
        </w:r>
      </w:hyperlink>
    </w:p>
    <w:p w14:paraId="6EC484AC" w14:textId="77777777" w:rsidR="00613E39" w:rsidRPr="00613E39" w:rsidRDefault="00613E39" w:rsidP="00613E39">
      <w:pPr>
        <w:rPr>
          <w:lang w:val="en-AU"/>
        </w:rPr>
      </w:pPr>
      <w:hyperlink r:id="rId35" w:anchor="3_6_2_2" w:history="1">
        <w:r w:rsidRPr="00613E39">
          <w:rPr>
            <w:rStyle w:val="Hyperlink"/>
            <w:lang w:val="en-AU"/>
          </w:rPr>
          <w:t>3.6.2.2. PIC 4001 - Character</w:t>
        </w:r>
      </w:hyperlink>
    </w:p>
    <w:p w14:paraId="0422B419" w14:textId="77777777" w:rsidR="00613E39" w:rsidRPr="00613E39" w:rsidRDefault="00613E39" w:rsidP="00613E39">
      <w:pPr>
        <w:rPr>
          <w:lang w:val="en-AU"/>
        </w:rPr>
      </w:pPr>
      <w:hyperlink r:id="rId36" w:anchor="3_6_3" w:history="1">
        <w:r w:rsidRPr="00613E39">
          <w:rPr>
            <w:rStyle w:val="Hyperlink"/>
            <w:lang w:val="en-AU"/>
          </w:rPr>
          <w:t>3.6.3. PIC 4004 - Debt to the Commonwealth</w:t>
        </w:r>
      </w:hyperlink>
    </w:p>
    <w:p w14:paraId="4263CF11" w14:textId="77777777" w:rsidR="00613E39" w:rsidRPr="00613E39" w:rsidRDefault="00613E39" w:rsidP="00613E39">
      <w:pPr>
        <w:rPr>
          <w:lang w:val="en-AU"/>
        </w:rPr>
      </w:pPr>
      <w:hyperlink r:id="rId37" w:anchor="3_6_4" w:history="1">
        <w:r w:rsidRPr="00613E39">
          <w:rPr>
            <w:rStyle w:val="Hyperlink"/>
            <w:lang w:val="en-AU"/>
          </w:rPr>
          <w:t>3.6.4. PIC 4005 - Health</w:t>
        </w:r>
      </w:hyperlink>
    </w:p>
    <w:p w14:paraId="0A0B8A8F" w14:textId="77777777" w:rsidR="00613E39" w:rsidRPr="00613E39" w:rsidRDefault="00613E39" w:rsidP="00613E39">
      <w:pPr>
        <w:rPr>
          <w:lang w:val="en-AU"/>
        </w:rPr>
      </w:pPr>
      <w:hyperlink r:id="rId38" w:anchor="3_6_5" w:history="1">
        <w:r w:rsidRPr="00613E39">
          <w:rPr>
            <w:rStyle w:val="Hyperlink"/>
            <w:lang w:val="en-AU"/>
          </w:rPr>
          <w:t>3.6.5. PIC 4011 - The risk factor criterion</w:t>
        </w:r>
      </w:hyperlink>
    </w:p>
    <w:p w14:paraId="77CF3915" w14:textId="77777777" w:rsidR="00613E39" w:rsidRPr="00613E39" w:rsidRDefault="00613E39" w:rsidP="00613E39">
      <w:pPr>
        <w:rPr>
          <w:lang w:val="en-AU"/>
        </w:rPr>
      </w:pPr>
      <w:hyperlink r:id="rId39" w:anchor="3_6_6" w:history="1">
        <w:r w:rsidRPr="00613E39">
          <w:rPr>
            <w:rStyle w:val="Hyperlink"/>
            <w:lang w:val="en-AU"/>
          </w:rPr>
          <w:t>3.6.6. PIC 4013 and 4014 - Immigration history related criteria</w:t>
        </w:r>
      </w:hyperlink>
    </w:p>
    <w:p w14:paraId="63CDD01D" w14:textId="77777777" w:rsidR="00613E39" w:rsidRPr="00613E39" w:rsidRDefault="00613E39" w:rsidP="00613E39">
      <w:pPr>
        <w:rPr>
          <w:lang w:val="en-AU"/>
        </w:rPr>
      </w:pPr>
      <w:hyperlink r:id="rId40" w:anchor="3_6_7" w:history="1">
        <w:r w:rsidRPr="00613E39">
          <w:rPr>
            <w:rStyle w:val="Hyperlink"/>
            <w:lang w:val="en-AU"/>
          </w:rPr>
          <w:t>3.6.7. PIC 4020 - Integrity</w:t>
        </w:r>
      </w:hyperlink>
    </w:p>
    <w:p w14:paraId="69B5E18B" w14:textId="77777777" w:rsidR="00613E39" w:rsidRPr="00613E39" w:rsidRDefault="00613E39" w:rsidP="00613E39">
      <w:pPr>
        <w:rPr>
          <w:lang w:val="en-AU"/>
        </w:rPr>
      </w:pPr>
      <w:hyperlink r:id="rId41" w:anchor="3_6_8" w:history="1">
        <w:r w:rsidRPr="00613E39">
          <w:rPr>
            <w:rStyle w:val="Hyperlink"/>
            <w:lang w:val="en-AU"/>
          </w:rPr>
          <w:t>3.6.8. PIC 4021 - The passport requirement</w:t>
        </w:r>
      </w:hyperlink>
    </w:p>
    <w:p w14:paraId="019A78C0" w14:textId="77777777" w:rsidR="00613E39" w:rsidRPr="00613E39" w:rsidRDefault="00613E39" w:rsidP="00613E39">
      <w:pPr>
        <w:rPr>
          <w:lang w:val="en-AU"/>
        </w:rPr>
      </w:pPr>
      <w:hyperlink r:id="rId42" w:anchor="3_6_9" w:history="1">
        <w:r w:rsidRPr="00613E39">
          <w:rPr>
            <w:rStyle w:val="Hyperlink"/>
            <w:lang w:val="en-AU"/>
          </w:rPr>
          <w:t>3.6.9. PIC 4012, 4017 and 4018 – Applicants under 18 years of age</w:t>
        </w:r>
      </w:hyperlink>
    </w:p>
    <w:p w14:paraId="1E171CC4" w14:textId="77777777" w:rsidR="00613E39" w:rsidRPr="00613E39" w:rsidRDefault="00613E39" w:rsidP="00613E39">
      <w:pPr>
        <w:rPr>
          <w:lang w:val="en-AU"/>
        </w:rPr>
      </w:pPr>
      <w:hyperlink r:id="rId43" w:anchor="3_6_9_1" w:history="1">
        <w:r w:rsidRPr="00613E39">
          <w:rPr>
            <w:rStyle w:val="Hyperlink"/>
            <w:lang w:val="en-AU"/>
          </w:rPr>
          <w:t>3.6.9.1. Assessing PIC 4012, 4017 and 4018</w:t>
        </w:r>
      </w:hyperlink>
    </w:p>
    <w:p w14:paraId="77B75BD3" w14:textId="77777777" w:rsidR="00613E39" w:rsidRPr="00613E39" w:rsidRDefault="00613E39" w:rsidP="00613E39">
      <w:pPr>
        <w:rPr>
          <w:lang w:val="en-AU"/>
        </w:rPr>
      </w:pPr>
      <w:hyperlink r:id="rId44" w:anchor="3_7" w:history="1">
        <w:r w:rsidRPr="00613E39">
          <w:rPr>
            <w:rStyle w:val="Hyperlink"/>
            <w:lang w:val="en-AU"/>
          </w:rPr>
          <w:t>3.7. Special Return Criteria (SRC) – clause 600.214</w:t>
        </w:r>
      </w:hyperlink>
    </w:p>
    <w:p w14:paraId="504AA413" w14:textId="77777777" w:rsidR="00613E39" w:rsidRPr="00613E39" w:rsidRDefault="00613E39" w:rsidP="00613E39">
      <w:pPr>
        <w:rPr>
          <w:lang w:val="en-AU"/>
        </w:rPr>
      </w:pPr>
      <w:hyperlink r:id="rId45" w:anchor="3_8" w:history="1">
        <w:r w:rsidRPr="00613E39">
          <w:rPr>
            <w:rStyle w:val="Hyperlink"/>
            <w:lang w:val="en-AU"/>
          </w:rPr>
          <w:t>3.8. If total stay will exceed 12 consecutive months – clause 600.215</w:t>
        </w:r>
      </w:hyperlink>
    </w:p>
    <w:p w14:paraId="5A855D38" w14:textId="77777777" w:rsidR="00613E39" w:rsidRPr="00613E39" w:rsidRDefault="00613E39" w:rsidP="00613E39">
      <w:pPr>
        <w:rPr>
          <w:lang w:val="en-AU"/>
        </w:rPr>
      </w:pPr>
      <w:hyperlink r:id="rId46" w:anchor="3_9" w:history="1">
        <w:r w:rsidRPr="00613E39">
          <w:rPr>
            <w:rStyle w:val="Hyperlink"/>
            <w:lang w:val="en-AU"/>
          </w:rPr>
          <w:t>3.9. Subclass 600 Visa Stream Criteria</w:t>
        </w:r>
      </w:hyperlink>
    </w:p>
    <w:p w14:paraId="495611E6" w14:textId="77777777" w:rsidR="00613E39" w:rsidRPr="00613E39" w:rsidRDefault="00613E39" w:rsidP="00613E39">
      <w:pPr>
        <w:rPr>
          <w:lang w:val="en-AU"/>
        </w:rPr>
      </w:pPr>
      <w:hyperlink r:id="rId47" w:anchor="3_9_1" w:history="1">
        <w:r w:rsidRPr="00613E39">
          <w:rPr>
            <w:rStyle w:val="Hyperlink"/>
            <w:lang w:val="en-AU"/>
          </w:rPr>
          <w:t>3.9.1. Tourist stream – subdivision 600.22</w:t>
        </w:r>
      </w:hyperlink>
    </w:p>
    <w:p w14:paraId="05F97542" w14:textId="77777777" w:rsidR="00613E39" w:rsidRPr="00613E39" w:rsidRDefault="00613E39" w:rsidP="00613E39">
      <w:pPr>
        <w:rPr>
          <w:lang w:val="en-AU"/>
        </w:rPr>
      </w:pPr>
      <w:hyperlink r:id="rId48" w:anchor="3_9_1_1" w:history="1">
        <w:r w:rsidRPr="00613E39">
          <w:rPr>
            <w:rStyle w:val="Hyperlink"/>
            <w:lang w:val="en-AU"/>
          </w:rPr>
          <w:t>3.9.1.1. Student visa holders in Australia – clause 600.222</w:t>
        </w:r>
      </w:hyperlink>
    </w:p>
    <w:p w14:paraId="4E140A24" w14:textId="77777777" w:rsidR="00613E39" w:rsidRPr="00613E39" w:rsidRDefault="00613E39" w:rsidP="00613E39">
      <w:pPr>
        <w:rPr>
          <w:lang w:val="en-AU"/>
        </w:rPr>
      </w:pPr>
      <w:hyperlink r:id="rId49" w:anchor="3_9_1_2" w:history="1">
        <w:r w:rsidRPr="00613E39">
          <w:rPr>
            <w:rStyle w:val="Hyperlink"/>
            <w:lang w:val="en-AU"/>
          </w:rPr>
          <w:t>3.9.1.2. Tourist stream applications lodged in Australia – clause 600.223</w:t>
        </w:r>
      </w:hyperlink>
    </w:p>
    <w:p w14:paraId="71D5E483" w14:textId="77777777" w:rsidR="00613E39" w:rsidRPr="00613E39" w:rsidRDefault="00613E39" w:rsidP="00613E39">
      <w:pPr>
        <w:rPr>
          <w:lang w:val="en-AU"/>
        </w:rPr>
      </w:pPr>
      <w:hyperlink r:id="rId50" w:anchor="3_9_1_3" w:history="1">
        <w:r w:rsidRPr="00613E39">
          <w:rPr>
            <w:rStyle w:val="Hyperlink"/>
            <w:lang w:val="en-AU"/>
          </w:rPr>
          <w:t>3.9.1.3. Tourist stream sponsorship in exceptional circumstances – clause 600.224</w:t>
        </w:r>
      </w:hyperlink>
    </w:p>
    <w:p w14:paraId="35AC62D6" w14:textId="77777777" w:rsidR="00613E39" w:rsidRPr="00613E39" w:rsidRDefault="00613E39" w:rsidP="00613E39">
      <w:pPr>
        <w:rPr>
          <w:lang w:val="en-AU"/>
        </w:rPr>
      </w:pPr>
      <w:hyperlink r:id="rId51" w:anchor="3_9_2" w:history="1">
        <w:r w:rsidRPr="00613E39">
          <w:rPr>
            <w:rStyle w:val="Hyperlink"/>
            <w:lang w:val="en-AU"/>
          </w:rPr>
          <w:t>3.9.2. Sponsored Family stream – subdivision 600.23</w:t>
        </w:r>
      </w:hyperlink>
    </w:p>
    <w:p w14:paraId="31587F4A" w14:textId="77777777" w:rsidR="00613E39" w:rsidRPr="00613E39" w:rsidRDefault="00613E39" w:rsidP="00613E39">
      <w:pPr>
        <w:rPr>
          <w:lang w:val="en-AU"/>
        </w:rPr>
      </w:pPr>
      <w:hyperlink r:id="rId52" w:anchor="3_9_2_1" w:history="1">
        <w:r w:rsidRPr="00613E39">
          <w:rPr>
            <w:rStyle w:val="Hyperlink"/>
            <w:lang w:val="en-AU"/>
          </w:rPr>
          <w:t>3.9.2.1. Sponsorship requirements</w:t>
        </w:r>
      </w:hyperlink>
    </w:p>
    <w:p w14:paraId="2B1801AA" w14:textId="77777777" w:rsidR="00613E39" w:rsidRPr="00613E39" w:rsidRDefault="00613E39" w:rsidP="00613E39">
      <w:pPr>
        <w:rPr>
          <w:lang w:val="en-AU"/>
        </w:rPr>
      </w:pPr>
      <w:hyperlink r:id="rId53" w:anchor="3_9_2_2" w:history="1">
        <w:r w:rsidRPr="00613E39">
          <w:rPr>
            <w:rStyle w:val="Hyperlink"/>
            <w:lang w:val="en-AU"/>
          </w:rPr>
          <w:t>3.9.2.2. If more than one applicant is listed on the sponsorship Form 1149</w:t>
        </w:r>
      </w:hyperlink>
    </w:p>
    <w:p w14:paraId="5304B10C" w14:textId="77777777" w:rsidR="00613E39" w:rsidRPr="00613E39" w:rsidRDefault="00613E39" w:rsidP="00613E39">
      <w:pPr>
        <w:rPr>
          <w:lang w:val="en-AU"/>
        </w:rPr>
      </w:pPr>
      <w:hyperlink r:id="rId54" w:anchor="3_9_2_3" w:history="1">
        <w:r w:rsidRPr="00613E39">
          <w:rPr>
            <w:rStyle w:val="Hyperlink"/>
            <w:lang w:val="en-AU"/>
          </w:rPr>
          <w:t>3.9.2.3. Approving the sponsorship</w:t>
        </w:r>
      </w:hyperlink>
    </w:p>
    <w:p w14:paraId="7608EE7A" w14:textId="77777777" w:rsidR="00613E39" w:rsidRPr="00613E39" w:rsidRDefault="00613E39" w:rsidP="00613E39">
      <w:pPr>
        <w:rPr>
          <w:lang w:val="en-AU"/>
        </w:rPr>
      </w:pPr>
      <w:hyperlink r:id="rId55" w:anchor="3_9_2_4" w:history="1">
        <w:r w:rsidRPr="00613E39">
          <w:rPr>
            <w:rStyle w:val="Hyperlink"/>
            <w:lang w:val="en-AU"/>
          </w:rPr>
          <w:t>3.9.2.4. Validity of the sponsorship</w:t>
        </w:r>
      </w:hyperlink>
    </w:p>
    <w:p w14:paraId="4FB1A559" w14:textId="77777777" w:rsidR="00613E39" w:rsidRPr="00613E39" w:rsidRDefault="00613E39" w:rsidP="00613E39">
      <w:pPr>
        <w:rPr>
          <w:lang w:val="en-AU"/>
        </w:rPr>
      </w:pPr>
      <w:hyperlink r:id="rId56" w:anchor="3_9_2_5" w:history="1">
        <w:r w:rsidRPr="00613E39">
          <w:rPr>
            <w:rStyle w:val="Hyperlink"/>
            <w:lang w:val="en-AU"/>
          </w:rPr>
          <w:t>3.9.2.5. Withdrawal of the sponsorship</w:t>
        </w:r>
      </w:hyperlink>
    </w:p>
    <w:p w14:paraId="6D2117E1" w14:textId="77777777" w:rsidR="00613E39" w:rsidRPr="00613E39" w:rsidRDefault="00613E39" w:rsidP="00613E39">
      <w:pPr>
        <w:rPr>
          <w:lang w:val="en-AU"/>
        </w:rPr>
      </w:pPr>
      <w:hyperlink r:id="rId57" w:anchor="3_9_2_6" w:history="1">
        <w:r w:rsidRPr="00613E39">
          <w:rPr>
            <w:rStyle w:val="Hyperlink"/>
            <w:lang w:val="en-AU"/>
          </w:rPr>
          <w:t>3.9.2.6. Sponsorship limitations – Regulation 1.20L</w:t>
        </w:r>
      </w:hyperlink>
    </w:p>
    <w:p w14:paraId="299DF6B2" w14:textId="77777777" w:rsidR="00613E39" w:rsidRPr="00613E39" w:rsidRDefault="00613E39" w:rsidP="00613E39">
      <w:pPr>
        <w:rPr>
          <w:lang w:val="en-AU"/>
        </w:rPr>
      </w:pPr>
      <w:hyperlink r:id="rId58" w:anchor="3_9_2_7" w:history="1">
        <w:r w:rsidRPr="00613E39">
          <w:rPr>
            <w:rStyle w:val="Hyperlink"/>
            <w:lang w:val="en-AU"/>
          </w:rPr>
          <w:t>3.9.2.7. The security bond</w:t>
        </w:r>
      </w:hyperlink>
    </w:p>
    <w:p w14:paraId="2C0DCA21" w14:textId="77777777" w:rsidR="00613E39" w:rsidRPr="00613E39" w:rsidRDefault="00613E39" w:rsidP="00613E39">
      <w:pPr>
        <w:rPr>
          <w:lang w:val="en-AU"/>
        </w:rPr>
      </w:pPr>
      <w:hyperlink r:id="rId59" w:anchor="3_9_3" w:history="1">
        <w:r w:rsidRPr="00613E39">
          <w:rPr>
            <w:rStyle w:val="Hyperlink"/>
            <w:lang w:val="en-AU"/>
          </w:rPr>
          <w:t>3.9.3. Business Visitor stream – subdivision 600.24</w:t>
        </w:r>
      </w:hyperlink>
    </w:p>
    <w:p w14:paraId="2810280F" w14:textId="77777777" w:rsidR="00613E39" w:rsidRPr="00613E39" w:rsidRDefault="00613E39" w:rsidP="00613E39">
      <w:pPr>
        <w:rPr>
          <w:lang w:val="en-AU"/>
        </w:rPr>
      </w:pPr>
      <w:hyperlink r:id="rId60" w:anchor="3_9_4" w:history="1">
        <w:r w:rsidRPr="00613E39">
          <w:rPr>
            <w:rStyle w:val="Hyperlink"/>
            <w:lang w:val="en-AU"/>
          </w:rPr>
          <w:t>3.9.4. Approved Destination Status stream (ADS) – subdivision 600.25</w:t>
        </w:r>
      </w:hyperlink>
    </w:p>
    <w:p w14:paraId="0EDD99A6" w14:textId="77777777" w:rsidR="00613E39" w:rsidRPr="00613E39" w:rsidRDefault="00613E39" w:rsidP="00613E39">
      <w:pPr>
        <w:rPr>
          <w:lang w:val="en-AU"/>
        </w:rPr>
      </w:pPr>
      <w:hyperlink r:id="rId61" w:anchor="3_9_4_1" w:history="1">
        <w:r w:rsidRPr="00613E39">
          <w:rPr>
            <w:rStyle w:val="Hyperlink"/>
            <w:lang w:val="en-AU"/>
          </w:rPr>
          <w:t>3.9.4.1. ADS stream - travel agents, tour guides and tour leaders</w:t>
        </w:r>
      </w:hyperlink>
    </w:p>
    <w:p w14:paraId="665C32BE" w14:textId="77777777" w:rsidR="00613E39" w:rsidRPr="00613E39" w:rsidRDefault="00613E39" w:rsidP="00613E39">
      <w:pPr>
        <w:rPr>
          <w:lang w:val="en-AU"/>
        </w:rPr>
      </w:pPr>
      <w:hyperlink r:id="rId62" w:anchor="3_9_4_2" w:history="1">
        <w:r w:rsidRPr="00613E39">
          <w:rPr>
            <w:rStyle w:val="Hyperlink"/>
            <w:lang w:val="en-AU"/>
          </w:rPr>
          <w:t>3.9.4.2. ADS tour requirements</w:t>
        </w:r>
      </w:hyperlink>
    </w:p>
    <w:p w14:paraId="7A13A120" w14:textId="77777777" w:rsidR="00613E39" w:rsidRPr="00613E39" w:rsidRDefault="00613E39" w:rsidP="00613E39">
      <w:pPr>
        <w:rPr>
          <w:lang w:val="en-AU"/>
        </w:rPr>
      </w:pPr>
      <w:hyperlink r:id="rId63" w:anchor="3_9_5" w:history="1">
        <w:r w:rsidRPr="00613E39">
          <w:rPr>
            <w:rStyle w:val="Hyperlink"/>
            <w:lang w:val="en-AU"/>
          </w:rPr>
          <w:t>3.9.5. Frequent Traveller stream – subdivision 600.26</w:t>
        </w:r>
      </w:hyperlink>
    </w:p>
    <w:p w14:paraId="5E193D5D" w14:textId="77777777" w:rsidR="00613E39" w:rsidRPr="00613E39" w:rsidRDefault="00613E39" w:rsidP="00613E39">
      <w:pPr>
        <w:rPr>
          <w:lang w:val="en-AU"/>
        </w:rPr>
      </w:pPr>
      <w:hyperlink r:id="rId64" w:anchor="3_10" w:history="1">
        <w:r w:rsidRPr="00613E39">
          <w:rPr>
            <w:rStyle w:val="Hyperlink"/>
            <w:lang w:val="en-AU"/>
          </w:rPr>
          <w:t>3.10. Complex Visitor Visa Applications</w:t>
        </w:r>
      </w:hyperlink>
    </w:p>
    <w:p w14:paraId="0953F2A1" w14:textId="77777777" w:rsidR="00613E39" w:rsidRPr="00613E39" w:rsidRDefault="00613E39" w:rsidP="00613E39">
      <w:pPr>
        <w:rPr>
          <w:lang w:val="en-AU"/>
        </w:rPr>
      </w:pPr>
      <w:hyperlink r:id="rId65" w:anchor="3_10_1" w:history="1">
        <w:r w:rsidRPr="00613E39">
          <w:rPr>
            <w:rStyle w:val="Hyperlink"/>
            <w:lang w:val="en-AU"/>
          </w:rPr>
          <w:t>3.10.1. Children of visa applicants, visa holders or Australian citizens</w:t>
        </w:r>
      </w:hyperlink>
    </w:p>
    <w:p w14:paraId="748FB5CB" w14:textId="77777777" w:rsidR="00613E39" w:rsidRPr="00613E39" w:rsidRDefault="00613E39" w:rsidP="00613E39">
      <w:pPr>
        <w:rPr>
          <w:lang w:val="en-AU"/>
        </w:rPr>
      </w:pPr>
      <w:hyperlink r:id="rId66" w:anchor="3_10_2" w:history="1">
        <w:r w:rsidRPr="00613E39">
          <w:rPr>
            <w:rStyle w:val="Hyperlink"/>
            <w:lang w:val="en-AU"/>
          </w:rPr>
          <w:t>3.10.2. Parents of Australian citizens or Australian permanent residents</w:t>
        </w:r>
      </w:hyperlink>
    </w:p>
    <w:p w14:paraId="483E2C80" w14:textId="77777777" w:rsidR="00613E39" w:rsidRPr="00613E39" w:rsidRDefault="00613E39" w:rsidP="00613E39">
      <w:pPr>
        <w:rPr>
          <w:lang w:val="en-AU"/>
        </w:rPr>
      </w:pPr>
      <w:hyperlink r:id="rId67" w:anchor="3_10_3" w:history="1">
        <w:r w:rsidRPr="00613E39">
          <w:rPr>
            <w:rStyle w:val="Hyperlink"/>
            <w:lang w:val="en-AU"/>
          </w:rPr>
          <w:t>3.10.3. Partners of Australian citizens or permanent residents</w:t>
        </w:r>
      </w:hyperlink>
    </w:p>
    <w:p w14:paraId="143DF8CE" w14:textId="77777777" w:rsidR="00613E39" w:rsidRPr="00613E39" w:rsidRDefault="00613E39" w:rsidP="00613E39">
      <w:pPr>
        <w:rPr>
          <w:lang w:val="en-AU"/>
        </w:rPr>
      </w:pPr>
      <w:hyperlink r:id="rId68" w:anchor="3_10_4" w:history="1">
        <w:r w:rsidRPr="00613E39">
          <w:rPr>
            <w:rStyle w:val="Hyperlink"/>
            <w:lang w:val="en-AU"/>
          </w:rPr>
          <w:t>3.10.4. If an applicant already holds a visa or has applied for another visa</w:t>
        </w:r>
      </w:hyperlink>
    </w:p>
    <w:p w14:paraId="287EA332" w14:textId="77777777" w:rsidR="00613E39" w:rsidRPr="00613E39" w:rsidRDefault="00613E39" w:rsidP="00613E39">
      <w:pPr>
        <w:rPr>
          <w:lang w:val="en-AU"/>
        </w:rPr>
      </w:pPr>
      <w:hyperlink r:id="rId69" w:anchor="3_11" w:history="1">
        <w:r w:rsidRPr="00613E39">
          <w:rPr>
            <w:rStyle w:val="Hyperlink"/>
            <w:lang w:val="en-AU"/>
          </w:rPr>
          <w:t>3.11. Non-Standard Visitor Activities</w:t>
        </w:r>
      </w:hyperlink>
    </w:p>
    <w:p w14:paraId="1D477D06" w14:textId="77777777" w:rsidR="00613E39" w:rsidRPr="00613E39" w:rsidRDefault="00613E39" w:rsidP="00613E39">
      <w:pPr>
        <w:rPr>
          <w:lang w:val="en-AU"/>
        </w:rPr>
      </w:pPr>
      <w:hyperlink r:id="rId70" w:anchor="312" w:history="1">
        <w:r w:rsidRPr="00613E39">
          <w:rPr>
            <w:rStyle w:val="Hyperlink"/>
            <w:lang w:val="en-AU"/>
          </w:rPr>
          <w:t>3.12. Finalising the Visa</w:t>
        </w:r>
      </w:hyperlink>
    </w:p>
    <w:p w14:paraId="5A940A12" w14:textId="77777777" w:rsidR="00613E39" w:rsidRPr="00613E39" w:rsidRDefault="00613E39" w:rsidP="00613E39">
      <w:pPr>
        <w:rPr>
          <w:lang w:val="en-AU"/>
        </w:rPr>
      </w:pPr>
      <w:hyperlink r:id="rId71" w:anchor="3_12_1" w:history="1">
        <w:r w:rsidRPr="00613E39">
          <w:rPr>
            <w:rStyle w:val="Hyperlink"/>
            <w:lang w:val="en-AU"/>
          </w:rPr>
          <w:t>3.12.1. Asia Pacific Economic Co-operation (APEC)</w:t>
        </w:r>
      </w:hyperlink>
    </w:p>
    <w:p w14:paraId="7C534BE5" w14:textId="77777777" w:rsidR="00613E39" w:rsidRPr="00613E39" w:rsidRDefault="00613E39" w:rsidP="00613E39">
      <w:pPr>
        <w:rPr>
          <w:lang w:val="en-AU"/>
        </w:rPr>
      </w:pPr>
      <w:hyperlink r:id="rId72" w:anchor="3_13" w:history="1">
        <w:r w:rsidRPr="00613E39">
          <w:rPr>
            <w:rStyle w:val="Hyperlink"/>
            <w:lang w:val="en-AU"/>
          </w:rPr>
          <w:t>3.13. The Visa Period</w:t>
        </w:r>
      </w:hyperlink>
    </w:p>
    <w:p w14:paraId="22939DF5" w14:textId="77777777" w:rsidR="00613E39" w:rsidRPr="00613E39" w:rsidRDefault="00613E39" w:rsidP="00613E39">
      <w:pPr>
        <w:rPr>
          <w:lang w:val="en-AU"/>
        </w:rPr>
      </w:pPr>
      <w:hyperlink r:id="rId73" w:anchor="3_13_1" w:history="1">
        <w:r w:rsidRPr="00613E39">
          <w:rPr>
            <w:rStyle w:val="Hyperlink"/>
            <w:lang w:val="en-AU"/>
          </w:rPr>
          <w:t>3.13.1. Visa travel validity, stay periods and entries</w:t>
        </w:r>
      </w:hyperlink>
    </w:p>
    <w:p w14:paraId="141F8CF5" w14:textId="77777777" w:rsidR="00613E39" w:rsidRPr="00613E39" w:rsidRDefault="00613E39" w:rsidP="00613E39">
      <w:pPr>
        <w:rPr>
          <w:lang w:val="en-AU"/>
        </w:rPr>
      </w:pPr>
      <w:hyperlink r:id="rId74" w:anchor="3_13_2" w:history="1">
        <w:r w:rsidRPr="00613E39">
          <w:rPr>
            <w:rStyle w:val="Hyperlink"/>
            <w:lang w:val="en-AU"/>
          </w:rPr>
          <w:t>3.13.2. Tourist stream - visa travel validity, stay periods and entries</w:t>
        </w:r>
      </w:hyperlink>
    </w:p>
    <w:p w14:paraId="196F5B63" w14:textId="77777777" w:rsidR="00613E39" w:rsidRPr="00613E39" w:rsidRDefault="00613E39" w:rsidP="00613E39">
      <w:pPr>
        <w:rPr>
          <w:lang w:val="en-AU"/>
        </w:rPr>
      </w:pPr>
      <w:hyperlink r:id="rId75" w:anchor="3_13_3" w:history="1">
        <w:r w:rsidRPr="00613E39">
          <w:rPr>
            <w:rStyle w:val="Hyperlink"/>
            <w:lang w:val="en-AU"/>
          </w:rPr>
          <w:t>3.13.3. Business Visitor stream - visa travel validity, stay periods and entries</w:t>
        </w:r>
      </w:hyperlink>
    </w:p>
    <w:p w14:paraId="6011AA46" w14:textId="77777777" w:rsidR="00613E39" w:rsidRPr="00613E39" w:rsidRDefault="00613E39" w:rsidP="00613E39">
      <w:pPr>
        <w:rPr>
          <w:lang w:val="en-AU"/>
        </w:rPr>
      </w:pPr>
      <w:hyperlink r:id="rId76" w:anchor="3_13_4" w:history="1">
        <w:r w:rsidRPr="00613E39">
          <w:rPr>
            <w:rStyle w:val="Hyperlink"/>
            <w:lang w:val="en-AU"/>
          </w:rPr>
          <w:t>3.13.4. Sponsored Family stream - visa travel validity, stay periods and entries</w:t>
        </w:r>
      </w:hyperlink>
    </w:p>
    <w:p w14:paraId="20BE19F2" w14:textId="77777777" w:rsidR="00613E39" w:rsidRPr="00613E39" w:rsidRDefault="00613E39" w:rsidP="00613E39">
      <w:pPr>
        <w:rPr>
          <w:lang w:val="en-AU"/>
        </w:rPr>
      </w:pPr>
      <w:hyperlink r:id="rId77" w:anchor="3_13_5" w:history="1">
        <w:r w:rsidRPr="00613E39">
          <w:rPr>
            <w:rStyle w:val="Hyperlink"/>
            <w:lang w:val="en-AU"/>
          </w:rPr>
          <w:t>3.13.5. ADS stream - visa travel validity, stay periods and entries</w:t>
        </w:r>
      </w:hyperlink>
    </w:p>
    <w:p w14:paraId="37F61C93" w14:textId="77777777" w:rsidR="00613E39" w:rsidRPr="00613E39" w:rsidRDefault="00613E39" w:rsidP="00613E39">
      <w:pPr>
        <w:rPr>
          <w:lang w:val="en-AU"/>
        </w:rPr>
      </w:pPr>
      <w:hyperlink r:id="rId78" w:anchor="3_13_6" w:history="1">
        <w:r w:rsidRPr="00613E39">
          <w:rPr>
            <w:rStyle w:val="Hyperlink"/>
            <w:lang w:val="en-AU"/>
          </w:rPr>
          <w:t>3.13.6. Frequent Traveller stream - visa travel validity, stay periods and entries</w:t>
        </w:r>
      </w:hyperlink>
    </w:p>
    <w:p w14:paraId="77B30E10" w14:textId="77777777" w:rsidR="00613E39" w:rsidRPr="00613E39" w:rsidRDefault="00613E39" w:rsidP="00613E39">
      <w:pPr>
        <w:rPr>
          <w:lang w:val="en-AU"/>
        </w:rPr>
      </w:pPr>
      <w:hyperlink r:id="rId79" w:anchor="3_13_7" w:history="1">
        <w:r w:rsidRPr="00613E39">
          <w:rPr>
            <w:rStyle w:val="Hyperlink"/>
            <w:lang w:val="en-AU"/>
          </w:rPr>
          <w:t>3.13.7. Standard Subclass 600 visa grant periods - all streams</w:t>
        </w:r>
      </w:hyperlink>
    </w:p>
    <w:p w14:paraId="2B2F73C6" w14:textId="77777777" w:rsidR="00613E39" w:rsidRPr="00613E39" w:rsidRDefault="00613E39" w:rsidP="00613E39">
      <w:pPr>
        <w:rPr>
          <w:lang w:val="en-AU"/>
        </w:rPr>
      </w:pPr>
      <w:hyperlink r:id="rId80" w:anchor="3_13_8" w:history="1">
        <w:r w:rsidRPr="00613E39">
          <w:rPr>
            <w:rStyle w:val="Hyperlink"/>
            <w:lang w:val="en-AU"/>
          </w:rPr>
          <w:t>3.13.8. Subclass 600 visa grant periods - applicants outside Australia</w:t>
        </w:r>
      </w:hyperlink>
    </w:p>
    <w:p w14:paraId="5679456D" w14:textId="77777777" w:rsidR="00613E39" w:rsidRPr="00613E39" w:rsidRDefault="00613E39" w:rsidP="00613E39">
      <w:pPr>
        <w:rPr>
          <w:lang w:val="en-AU"/>
        </w:rPr>
      </w:pPr>
      <w:hyperlink r:id="rId81" w:anchor="3_13_8_1" w:history="1">
        <w:r w:rsidRPr="00613E39">
          <w:rPr>
            <w:rStyle w:val="Hyperlink"/>
            <w:lang w:val="en-AU"/>
          </w:rPr>
          <w:t>3.13.8.1. Granting longer travel validity periods</w:t>
        </w:r>
      </w:hyperlink>
    </w:p>
    <w:p w14:paraId="05693FEB" w14:textId="77777777" w:rsidR="00613E39" w:rsidRPr="00613E39" w:rsidRDefault="00613E39" w:rsidP="00613E39">
      <w:pPr>
        <w:rPr>
          <w:lang w:val="en-AU"/>
        </w:rPr>
      </w:pPr>
      <w:hyperlink r:id="rId82" w:anchor="3_13_8_2" w:history="1">
        <w:r w:rsidRPr="00613E39">
          <w:rPr>
            <w:rStyle w:val="Hyperlink"/>
            <w:lang w:val="en-AU"/>
          </w:rPr>
          <w:t>3.13.8.2. Granting a longer travel validity and stay period – Tourist stream</w:t>
        </w:r>
      </w:hyperlink>
    </w:p>
    <w:p w14:paraId="31C5BB44" w14:textId="77777777" w:rsidR="00613E39" w:rsidRPr="00613E39" w:rsidRDefault="00613E39" w:rsidP="00613E39">
      <w:pPr>
        <w:rPr>
          <w:lang w:val="en-AU"/>
        </w:rPr>
      </w:pPr>
      <w:hyperlink r:id="rId83" w:anchor="3_13_8_3" w:history="1">
        <w:r w:rsidRPr="00613E39">
          <w:rPr>
            <w:rStyle w:val="Hyperlink"/>
            <w:lang w:val="en-AU"/>
          </w:rPr>
          <w:t>3.13.8.3. Reducing the travel validity period or stay period - Tourist or Business Visitor stream</w:t>
        </w:r>
      </w:hyperlink>
    </w:p>
    <w:p w14:paraId="09ADEF95" w14:textId="77777777" w:rsidR="00613E39" w:rsidRPr="00613E39" w:rsidRDefault="00613E39" w:rsidP="00613E39">
      <w:pPr>
        <w:rPr>
          <w:lang w:val="en-AU"/>
        </w:rPr>
      </w:pPr>
      <w:hyperlink r:id="rId84" w:anchor="3_14" w:history="1">
        <w:r w:rsidRPr="00613E39">
          <w:rPr>
            <w:rStyle w:val="Hyperlink"/>
            <w:lang w:val="en-AU"/>
          </w:rPr>
          <w:t>3.14. Visitor Visa Conditions</w:t>
        </w:r>
      </w:hyperlink>
    </w:p>
    <w:p w14:paraId="70CCCC5E" w14:textId="77777777" w:rsidR="00613E39" w:rsidRPr="00613E39" w:rsidRDefault="00613E39" w:rsidP="00613E39">
      <w:pPr>
        <w:rPr>
          <w:lang w:val="en-AU"/>
        </w:rPr>
      </w:pPr>
      <w:hyperlink r:id="rId85" w:anchor="3_14_1" w:history="1">
        <w:r w:rsidRPr="00613E39">
          <w:rPr>
            <w:rStyle w:val="Hyperlink"/>
            <w:lang w:val="en-AU"/>
          </w:rPr>
          <w:t>3.14.1. Subclass 600 visa - mandatory and discretionary conditions</w:t>
        </w:r>
      </w:hyperlink>
    </w:p>
    <w:p w14:paraId="7BC9168D" w14:textId="77777777" w:rsidR="00613E39" w:rsidRPr="00613E39" w:rsidRDefault="00613E39" w:rsidP="00613E39">
      <w:pPr>
        <w:rPr>
          <w:lang w:val="en-AU"/>
        </w:rPr>
      </w:pPr>
      <w:hyperlink r:id="rId86" w:anchor="3_14_2" w:history="1">
        <w:r w:rsidRPr="00613E39">
          <w:rPr>
            <w:rStyle w:val="Hyperlink"/>
            <w:lang w:val="en-AU"/>
          </w:rPr>
          <w:t>3.14.2. Subclass 600 visa conditions summary</w:t>
        </w:r>
      </w:hyperlink>
    </w:p>
    <w:p w14:paraId="6C730858" w14:textId="77777777" w:rsidR="00613E39" w:rsidRPr="00613E39" w:rsidRDefault="00613E39" w:rsidP="00613E39">
      <w:pPr>
        <w:rPr>
          <w:lang w:val="en-AU"/>
        </w:rPr>
      </w:pPr>
      <w:hyperlink r:id="rId87" w:anchor="3_15" w:history="1">
        <w:r w:rsidRPr="00613E39">
          <w:rPr>
            <w:rStyle w:val="Hyperlink"/>
            <w:lang w:val="en-AU"/>
          </w:rPr>
          <w:t>3.15. Application Withdrawn</w:t>
        </w:r>
      </w:hyperlink>
    </w:p>
    <w:p w14:paraId="1414122E" w14:textId="77777777" w:rsidR="00613E39" w:rsidRPr="00613E39" w:rsidRDefault="00613E39" w:rsidP="00613E39">
      <w:pPr>
        <w:rPr>
          <w:lang w:val="en-AU"/>
        </w:rPr>
      </w:pPr>
      <w:hyperlink r:id="rId88" w:anchor="3_16" w:history="1">
        <w:r w:rsidRPr="00613E39">
          <w:rPr>
            <w:rStyle w:val="Hyperlink"/>
            <w:lang w:val="en-AU"/>
          </w:rPr>
          <w:t>3.16. Cancellation</w:t>
        </w:r>
      </w:hyperlink>
    </w:p>
    <w:p w14:paraId="610A2C13" w14:textId="77777777" w:rsidR="00613E39" w:rsidRPr="00613E39" w:rsidRDefault="00613E39" w:rsidP="00613E39">
      <w:pPr>
        <w:rPr>
          <w:lang w:val="en-AU"/>
        </w:rPr>
      </w:pPr>
      <w:hyperlink r:id="rId89" w:anchor="3_17" w:history="1">
        <w:r w:rsidRPr="00613E39">
          <w:rPr>
            <w:rStyle w:val="Hyperlink"/>
            <w:lang w:val="en-AU"/>
          </w:rPr>
          <w:t>3.17. Merits Review</w:t>
        </w:r>
      </w:hyperlink>
    </w:p>
    <w:p w14:paraId="5E49CC09" w14:textId="77777777" w:rsidR="00613E39" w:rsidRPr="00613E39" w:rsidRDefault="00613E39" w:rsidP="00613E39">
      <w:pPr>
        <w:rPr>
          <w:lang w:val="en-AU"/>
        </w:rPr>
      </w:pPr>
      <w:hyperlink r:id="rId90" w:anchor="4" w:history="1">
        <w:r w:rsidRPr="00613E39">
          <w:rPr>
            <w:rStyle w:val="Hyperlink"/>
            <w:lang w:val="en-AU"/>
          </w:rPr>
          <w:t>4. Accountabilities and Responsibilities</w:t>
        </w:r>
      </w:hyperlink>
    </w:p>
    <w:p w14:paraId="50256E21" w14:textId="77777777" w:rsidR="00613E39" w:rsidRPr="00613E39" w:rsidRDefault="00613E39" w:rsidP="00613E39">
      <w:pPr>
        <w:rPr>
          <w:lang w:val="en-AU"/>
        </w:rPr>
      </w:pPr>
      <w:hyperlink r:id="rId91" w:anchor="atta" w:history="1">
        <w:r w:rsidRPr="00613E39">
          <w:rPr>
            <w:rStyle w:val="Hyperlink"/>
            <w:lang w:val="en-AU"/>
          </w:rPr>
          <w:t>Attachment A - Definitions</w:t>
        </w:r>
      </w:hyperlink>
    </w:p>
    <w:p w14:paraId="46FEC14D" w14:textId="77777777" w:rsidR="00613E39" w:rsidRPr="00613E39" w:rsidRDefault="00613E39" w:rsidP="00613E39">
      <w:pPr>
        <w:rPr>
          <w:lang w:val="en-AU"/>
        </w:rPr>
      </w:pPr>
      <w:hyperlink r:id="rId92" w:anchor="attb" w:history="1">
        <w:r w:rsidRPr="00613E39">
          <w:rPr>
            <w:rStyle w:val="Hyperlink"/>
            <w:lang w:val="en-AU"/>
          </w:rPr>
          <w:t>Attachment B - Assurance and Control Matrix</w:t>
        </w:r>
      </w:hyperlink>
    </w:p>
    <w:p w14:paraId="364A9498" w14:textId="77777777" w:rsidR="00613E39" w:rsidRPr="00613E39" w:rsidRDefault="00613E39" w:rsidP="00613E39">
      <w:pPr>
        <w:rPr>
          <w:lang w:val="en-AU"/>
        </w:rPr>
      </w:pPr>
      <w:hyperlink r:id="rId93" w:anchor="attb1" w:history="1">
        <w:r w:rsidRPr="00613E39">
          <w:rPr>
            <w:rStyle w:val="Hyperlink"/>
            <w:lang w:val="en-AU"/>
          </w:rPr>
          <w:t>1.1. Powers and Obligations</w:t>
        </w:r>
      </w:hyperlink>
    </w:p>
    <w:p w14:paraId="66335B17" w14:textId="77777777" w:rsidR="00613E39" w:rsidRPr="00613E39" w:rsidRDefault="00613E39" w:rsidP="00613E39">
      <w:pPr>
        <w:rPr>
          <w:lang w:val="en-AU"/>
        </w:rPr>
      </w:pPr>
      <w:hyperlink r:id="rId94" w:anchor="attb2" w:history="1">
        <w:r w:rsidRPr="00613E39">
          <w:rPr>
            <w:rStyle w:val="Hyperlink"/>
            <w:lang w:val="en-AU"/>
          </w:rPr>
          <w:t>1.2. Controls and Assurance</w:t>
        </w:r>
      </w:hyperlink>
    </w:p>
    <w:p w14:paraId="5B3A7352" w14:textId="77777777" w:rsidR="00613E39" w:rsidRPr="00613E39" w:rsidRDefault="00613E39" w:rsidP="00613E39">
      <w:pPr>
        <w:rPr>
          <w:lang w:val="en-AU"/>
        </w:rPr>
      </w:pPr>
      <w:hyperlink r:id="rId95" w:anchor="attc" w:history="1">
        <w:r w:rsidRPr="00613E39">
          <w:rPr>
            <w:rStyle w:val="Hyperlink"/>
            <w:lang w:val="en-AU"/>
          </w:rPr>
          <w:t>Attachment C - Consultation</w:t>
        </w:r>
      </w:hyperlink>
    </w:p>
    <w:p w14:paraId="6C66F531" w14:textId="77777777" w:rsidR="00613E39" w:rsidRPr="00613E39" w:rsidRDefault="00613E39" w:rsidP="00613E39">
      <w:pPr>
        <w:rPr>
          <w:lang w:val="en-AU"/>
        </w:rPr>
      </w:pPr>
      <w:hyperlink r:id="rId96" w:anchor="attc1" w:history="1">
        <w:r w:rsidRPr="00613E39">
          <w:rPr>
            <w:rStyle w:val="Hyperlink"/>
            <w:lang w:val="en-AU"/>
          </w:rPr>
          <w:t>1. Internal Consultation</w:t>
        </w:r>
      </w:hyperlink>
    </w:p>
    <w:p w14:paraId="44D941ED" w14:textId="77777777" w:rsidR="00613E39" w:rsidRPr="00613E39" w:rsidRDefault="00613E39" w:rsidP="00613E39">
      <w:pPr>
        <w:rPr>
          <w:b/>
          <w:bCs/>
          <w:lang w:val="en-AU"/>
        </w:rPr>
      </w:pPr>
      <w:bookmarkStart w:id="0" w:name="1"/>
      <w:bookmarkEnd w:id="0"/>
      <w:r w:rsidRPr="00613E39">
        <w:rPr>
          <w:b/>
          <w:bCs/>
          <w:lang w:val="en-AU"/>
        </w:rPr>
        <w:t>1. Purpose</w:t>
      </w:r>
    </w:p>
    <w:p w14:paraId="5DC2F4F1" w14:textId="77777777" w:rsidR="00613E39" w:rsidRPr="00613E39" w:rsidRDefault="00613E39" w:rsidP="00613E39">
      <w:pPr>
        <w:rPr>
          <w:lang w:val="en-AU"/>
        </w:rPr>
      </w:pPr>
      <w:r w:rsidRPr="00613E39">
        <w:rPr>
          <w:lang w:val="en-AU"/>
        </w:rPr>
        <w:t>The purpose of this Procedural Instruction (PI) is to identify the legal requirements, related policy and procedures that apply to the Subclass 600 (Visitor) visa (the Subclass </w:t>
      </w:r>
      <w:hyperlink r:id="rId97" w:anchor="Sub600" w:history="1">
        <w:r w:rsidRPr="00613E39">
          <w:rPr>
            <w:rStyle w:val="Hyperlink"/>
            <w:lang w:val="en-AU"/>
          </w:rPr>
          <w:t>600</w:t>
        </w:r>
      </w:hyperlink>
      <w:r w:rsidRPr="00613E39">
        <w:rPr>
          <w:lang w:val="en-AU"/>
        </w:rPr>
        <w:t> visa).</w:t>
      </w:r>
    </w:p>
    <w:p w14:paraId="1B3BA535" w14:textId="77777777" w:rsidR="00613E39" w:rsidRPr="00613E39" w:rsidRDefault="00613E39" w:rsidP="00613E39">
      <w:pPr>
        <w:rPr>
          <w:lang w:val="en-AU"/>
        </w:rPr>
      </w:pPr>
      <w:r w:rsidRPr="00613E39">
        <w:rPr>
          <w:lang w:val="en-AU"/>
        </w:rPr>
        <w:t>Officers are required to understand and apply the relevant law as set out in the </w:t>
      </w:r>
      <w:hyperlink r:id="rId98" w:history="1">
        <w:r w:rsidRPr="00613E39">
          <w:rPr>
            <w:rStyle w:val="Hyperlink"/>
            <w:i/>
            <w:iCs/>
            <w:lang w:val="en-AU"/>
          </w:rPr>
          <w:t>Migration Act 1958</w:t>
        </w:r>
      </w:hyperlink>
      <w:r w:rsidRPr="00613E39">
        <w:rPr>
          <w:lang w:val="en-AU"/>
        </w:rPr>
        <w:t> (the Act) and the </w:t>
      </w:r>
      <w:hyperlink r:id="rId99" w:history="1">
        <w:r w:rsidRPr="00613E39">
          <w:rPr>
            <w:rStyle w:val="Hyperlink"/>
            <w:i/>
            <w:iCs/>
            <w:lang w:val="en-AU"/>
          </w:rPr>
          <w:t>Migration Regulations 1994</w:t>
        </w:r>
      </w:hyperlink>
      <w:r w:rsidRPr="00613E39">
        <w:rPr>
          <w:lang w:val="en-AU"/>
        </w:rPr>
        <w:t xml:space="preserve"> (the Regulations). </w:t>
      </w:r>
      <w:r w:rsidRPr="00613E39">
        <w:rPr>
          <w:lang w:val="en-AU"/>
        </w:rPr>
        <w:lastRenderedPageBreak/>
        <w:t>Many of the requirements in the Act are expressed in objective terms and do not allow any discretion for officers in decision making. To the extent that the Act and Regulations allow for discretion, officers must consider the Department’s approved policy and procedures where relevant and appropriate in decision making. This will ensure that decision making is consistent to the extent that it is appropriate, allowing arbitrary outcomes to be avoided.</w:t>
      </w:r>
    </w:p>
    <w:p w14:paraId="5A3DAC0F" w14:textId="77777777" w:rsidR="00613E39" w:rsidRPr="00613E39" w:rsidRDefault="00613E39" w:rsidP="00613E39">
      <w:pPr>
        <w:rPr>
          <w:lang w:val="en-AU"/>
        </w:rPr>
      </w:pPr>
      <w:r w:rsidRPr="00613E39">
        <w:rPr>
          <w:lang w:val="en-AU"/>
        </w:rPr>
        <w:t>However, policy and procedures do not have the force of law. When exercising powers or making decisions under legislation, officers must give policy documents due weight, but they must not apply policy inflexibly, and instead consider the merits of each individual case. In order to make a fair, reasonable and lawful decision, it may be appropriate to depart from the approved policy and procedures, depending on the facts of the particular case. Before departing from approved policy or procedure, officers must first discuss with their immediate manager, and escalate to the instruction owner when required. In all cases, an explanatory note detailing the reasons for departing from approved policy or procedure must be added to the client’s record in the Department’s systems.</w:t>
      </w:r>
    </w:p>
    <w:p w14:paraId="0AFE9212" w14:textId="77777777" w:rsidR="00613E39" w:rsidRPr="00613E39" w:rsidRDefault="00613E39" w:rsidP="00613E39">
      <w:pPr>
        <w:rPr>
          <w:b/>
          <w:bCs/>
          <w:lang w:val="en-AU"/>
        </w:rPr>
      </w:pPr>
      <w:bookmarkStart w:id="1" w:name="2"/>
      <w:bookmarkEnd w:id="1"/>
      <w:r w:rsidRPr="00613E39">
        <w:rPr>
          <w:b/>
          <w:bCs/>
          <w:lang w:val="en-AU"/>
        </w:rPr>
        <w:t>2. Scope</w:t>
      </w:r>
    </w:p>
    <w:p w14:paraId="63366F1D" w14:textId="77777777" w:rsidR="00613E39" w:rsidRPr="00613E39" w:rsidRDefault="00613E39" w:rsidP="00613E39">
      <w:pPr>
        <w:rPr>
          <w:lang w:val="en-AU"/>
        </w:rPr>
      </w:pPr>
      <w:r w:rsidRPr="00613E39">
        <w:rPr>
          <w:lang w:val="en-AU"/>
        </w:rPr>
        <w:t>This PI provides policy guidance on the legal requirements for the Subclass </w:t>
      </w:r>
      <w:hyperlink r:id="rId100" w:anchor="Sub600" w:history="1">
        <w:r w:rsidRPr="00613E39">
          <w:rPr>
            <w:rStyle w:val="Hyperlink"/>
            <w:lang w:val="en-AU"/>
          </w:rPr>
          <w:t>600</w:t>
        </w:r>
      </w:hyperlink>
      <w:r w:rsidRPr="00613E39">
        <w:rPr>
          <w:lang w:val="en-AU"/>
        </w:rPr>
        <w:t> visa.</w:t>
      </w:r>
    </w:p>
    <w:p w14:paraId="3A519CAD" w14:textId="77777777" w:rsidR="00613E39" w:rsidRPr="00613E39" w:rsidRDefault="00613E39" w:rsidP="00613E39">
      <w:pPr>
        <w:rPr>
          <w:lang w:val="en-AU"/>
        </w:rPr>
      </w:pPr>
      <w:r w:rsidRPr="00613E39">
        <w:rPr>
          <w:lang w:val="en-AU"/>
        </w:rPr>
        <w:t>There are three visitor visa subclasses available for applicants intending to visit Australia - the Subclass 600 visa, Subclass </w:t>
      </w:r>
      <w:hyperlink r:id="rId101" w:history="1">
        <w:r w:rsidRPr="00613E39">
          <w:rPr>
            <w:rStyle w:val="Hyperlink"/>
            <w:lang w:val="en-AU"/>
          </w:rPr>
          <w:t>601</w:t>
        </w:r>
      </w:hyperlink>
      <w:r w:rsidRPr="00613E39">
        <w:rPr>
          <w:lang w:val="en-AU"/>
        </w:rPr>
        <w:t> (Electronic Travel Authority) visa (the Subclass 601 visa), and Subclass </w:t>
      </w:r>
      <w:hyperlink r:id="rId102" w:history="1">
        <w:r w:rsidRPr="00613E39">
          <w:rPr>
            <w:rStyle w:val="Hyperlink"/>
            <w:lang w:val="en-AU"/>
          </w:rPr>
          <w:t>651</w:t>
        </w:r>
      </w:hyperlink>
      <w:r w:rsidRPr="00613E39">
        <w:rPr>
          <w:lang w:val="en-AU"/>
        </w:rPr>
        <w:t> (eVisitor) visa (the Subclass 651 visa). This PI concerns the Subclass 600 visa only.</w:t>
      </w:r>
    </w:p>
    <w:p w14:paraId="67F47D53" w14:textId="77777777" w:rsidR="00613E39" w:rsidRPr="00613E39" w:rsidRDefault="00613E39" w:rsidP="00613E39">
      <w:pPr>
        <w:rPr>
          <w:lang w:val="en-AU"/>
        </w:rPr>
      </w:pPr>
      <w:r w:rsidRPr="00613E39">
        <w:rPr>
          <w:lang w:val="en-AU"/>
        </w:rPr>
        <w:t>The </w:t>
      </w:r>
      <w:hyperlink r:id="rId103" w:history="1">
        <w:r w:rsidRPr="00613E39">
          <w:rPr>
            <w:rStyle w:val="Hyperlink"/>
            <w:lang w:val="en-AU"/>
          </w:rPr>
          <w:t>Sch2 Visa 601 - Electronic Travel Authority</w:t>
        </w:r>
      </w:hyperlink>
      <w:r w:rsidRPr="00613E39">
        <w:rPr>
          <w:lang w:val="en-AU"/>
        </w:rPr>
        <w:t> - Procedural Instruction (VM-3191) and </w:t>
      </w:r>
      <w:hyperlink r:id="rId104" w:history="1">
        <w:r w:rsidRPr="00613E39">
          <w:rPr>
            <w:rStyle w:val="Hyperlink"/>
            <w:lang w:val="en-AU"/>
          </w:rPr>
          <w:t>Sch2 Visa 651 - eVisitor</w:t>
        </w:r>
      </w:hyperlink>
      <w:r w:rsidRPr="00613E39">
        <w:rPr>
          <w:lang w:val="en-AU"/>
        </w:rPr>
        <w:t> - Procedural Instruction (VM-3192) provide the primary sources of approved policy and procedures for the Subclass 601 and the Subclass 651 visas respectively.</w:t>
      </w:r>
    </w:p>
    <w:p w14:paraId="2978C93F" w14:textId="77777777" w:rsidR="00613E39" w:rsidRPr="00613E39" w:rsidRDefault="00613E39" w:rsidP="00613E39">
      <w:pPr>
        <w:rPr>
          <w:b/>
          <w:bCs/>
          <w:lang w:val="en-AU"/>
        </w:rPr>
      </w:pPr>
      <w:bookmarkStart w:id="2" w:name="3"/>
      <w:bookmarkEnd w:id="2"/>
      <w:r w:rsidRPr="00613E39">
        <w:rPr>
          <w:b/>
          <w:bCs/>
          <w:lang w:val="en-AU"/>
        </w:rPr>
        <w:t>3. Procedural Instruction</w:t>
      </w:r>
    </w:p>
    <w:p w14:paraId="19CD458A" w14:textId="77777777" w:rsidR="00613E39" w:rsidRPr="00613E39" w:rsidRDefault="00613E39" w:rsidP="00613E39">
      <w:pPr>
        <w:rPr>
          <w:lang w:val="en-AU"/>
        </w:rPr>
      </w:pPr>
      <w:r w:rsidRPr="00613E39">
        <w:rPr>
          <w:lang w:val="en-AU"/>
        </w:rPr>
        <w:t>This PI provides guidance on how to implement the policy in relation to the Subclass </w:t>
      </w:r>
      <w:hyperlink r:id="rId105" w:anchor="Sub600" w:history="1">
        <w:r w:rsidRPr="00613E39">
          <w:rPr>
            <w:rStyle w:val="Hyperlink"/>
            <w:lang w:val="en-AU"/>
          </w:rPr>
          <w:t>600</w:t>
        </w:r>
      </w:hyperlink>
      <w:r w:rsidRPr="00613E39">
        <w:rPr>
          <w:lang w:val="en-AU"/>
        </w:rPr>
        <w:t> visa, which is outlined in item </w:t>
      </w:r>
      <w:hyperlink r:id="rId106" w:anchor="JD_1236" w:history="1">
        <w:r w:rsidRPr="00613E39">
          <w:rPr>
            <w:rStyle w:val="Hyperlink"/>
            <w:lang w:val="en-AU"/>
          </w:rPr>
          <w:t>1236</w:t>
        </w:r>
      </w:hyperlink>
      <w:r w:rsidRPr="00613E39">
        <w:rPr>
          <w:lang w:val="en-AU"/>
        </w:rPr>
        <w:t> of Schedule 1 and Part 600 of Schedule 2 to the Regulations.</w:t>
      </w:r>
    </w:p>
    <w:p w14:paraId="72F175D4" w14:textId="77777777" w:rsidR="00613E39" w:rsidRPr="00613E39" w:rsidRDefault="00613E39" w:rsidP="00613E39">
      <w:pPr>
        <w:rPr>
          <w:b/>
          <w:bCs/>
          <w:lang w:val="en-AU"/>
        </w:rPr>
      </w:pPr>
      <w:bookmarkStart w:id="3" w:name="3_1"/>
      <w:bookmarkEnd w:id="3"/>
      <w:r w:rsidRPr="00613E39">
        <w:rPr>
          <w:b/>
          <w:bCs/>
          <w:lang w:val="en-AU"/>
        </w:rPr>
        <w:t>3.1. Background</w:t>
      </w:r>
    </w:p>
    <w:p w14:paraId="344236C9" w14:textId="77777777" w:rsidR="00613E39" w:rsidRPr="00613E39" w:rsidRDefault="00613E39" w:rsidP="00613E39">
      <w:pPr>
        <w:rPr>
          <w:lang w:val="en-AU"/>
        </w:rPr>
      </w:pPr>
      <w:r w:rsidRPr="00613E39">
        <w:rPr>
          <w:lang w:val="en-AU"/>
        </w:rPr>
        <w:t>The objectives of the Subclass </w:t>
      </w:r>
      <w:hyperlink r:id="rId107" w:anchor="Sub600" w:history="1">
        <w:r w:rsidRPr="00613E39">
          <w:rPr>
            <w:rStyle w:val="Hyperlink"/>
            <w:lang w:val="en-AU"/>
          </w:rPr>
          <w:t>600</w:t>
        </w:r>
      </w:hyperlink>
      <w:r w:rsidRPr="00613E39">
        <w:rPr>
          <w:lang w:val="en-AU"/>
        </w:rPr>
        <w:t> visa are to:</w:t>
      </w:r>
    </w:p>
    <w:p w14:paraId="6B3C7EBB" w14:textId="77777777" w:rsidR="00613E39" w:rsidRPr="00613E39" w:rsidRDefault="00613E39" w:rsidP="00613E39">
      <w:pPr>
        <w:numPr>
          <w:ilvl w:val="0"/>
          <w:numId w:val="1"/>
        </w:numPr>
        <w:rPr>
          <w:lang w:val="en-AU"/>
        </w:rPr>
      </w:pPr>
      <w:r w:rsidRPr="00613E39">
        <w:rPr>
          <w:lang w:val="en-AU"/>
        </w:rPr>
        <w:t>facilitate the entry of genuine tourists, business and family visitors;</w:t>
      </w:r>
    </w:p>
    <w:p w14:paraId="0AD6B13D" w14:textId="77777777" w:rsidR="00613E39" w:rsidRPr="00613E39" w:rsidRDefault="00613E39" w:rsidP="00613E39">
      <w:pPr>
        <w:numPr>
          <w:ilvl w:val="0"/>
          <w:numId w:val="1"/>
        </w:numPr>
        <w:rPr>
          <w:lang w:val="en-AU"/>
        </w:rPr>
      </w:pPr>
      <w:r w:rsidRPr="00613E39">
        <w:rPr>
          <w:lang w:val="en-AU"/>
        </w:rPr>
        <w:t>support the integrity of Australia’s migration programs; and</w:t>
      </w:r>
    </w:p>
    <w:p w14:paraId="695A3AD0" w14:textId="77777777" w:rsidR="00613E39" w:rsidRPr="00613E39" w:rsidRDefault="00613E39" w:rsidP="00613E39">
      <w:pPr>
        <w:numPr>
          <w:ilvl w:val="0"/>
          <w:numId w:val="1"/>
        </w:numPr>
        <w:rPr>
          <w:lang w:val="en-AU"/>
        </w:rPr>
      </w:pPr>
      <w:r w:rsidRPr="00613E39">
        <w:rPr>
          <w:lang w:val="en-AU"/>
        </w:rPr>
        <w:lastRenderedPageBreak/>
        <w:t>contribute to Australia’s economic development, and social and cultural enrichment.</w:t>
      </w:r>
    </w:p>
    <w:p w14:paraId="458F2C9B" w14:textId="77777777" w:rsidR="00613E39" w:rsidRPr="00613E39" w:rsidRDefault="00613E39" w:rsidP="00613E39">
      <w:pPr>
        <w:rPr>
          <w:lang w:val="en-AU"/>
        </w:rPr>
      </w:pPr>
      <w:r w:rsidRPr="00613E39">
        <w:rPr>
          <w:lang w:val="en-AU"/>
        </w:rPr>
        <w:t>The principles governing the entry of Subclass 600 visa holders to Australia are that they must:</w:t>
      </w:r>
    </w:p>
    <w:p w14:paraId="20AF177E" w14:textId="77777777" w:rsidR="00613E39" w:rsidRPr="00613E39" w:rsidRDefault="00613E39" w:rsidP="00613E39">
      <w:pPr>
        <w:numPr>
          <w:ilvl w:val="0"/>
          <w:numId w:val="2"/>
        </w:numPr>
        <w:rPr>
          <w:lang w:val="en-AU"/>
        </w:rPr>
      </w:pPr>
      <w:r w:rsidRPr="00613E39">
        <w:rPr>
          <w:lang w:val="en-AU"/>
        </w:rPr>
        <w:t>genuinely intend to visit Australia temporarily;</w:t>
      </w:r>
    </w:p>
    <w:p w14:paraId="782506CD" w14:textId="77777777" w:rsidR="00613E39" w:rsidRPr="00613E39" w:rsidRDefault="00613E39" w:rsidP="00613E39">
      <w:pPr>
        <w:numPr>
          <w:ilvl w:val="0"/>
          <w:numId w:val="2"/>
        </w:numPr>
        <w:rPr>
          <w:lang w:val="en-AU"/>
        </w:rPr>
      </w:pPr>
      <w:r w:rsidRPr="00613E39">
        <w:rPr>
          <w:lang w:val="en-AU"/>
        </w:rPr>
        <w:t>not work unlawfully, refer to </w:t>
      </w:r>
      <w:hyperlink r:id="rId108" w:history="1">
        <w:r w:rsidRPr="00613E39">
          <w:rPr>
            <w:rStyle w:val="Hyperlink"/>
            <w:lang w:val="en-AU"/>
          </w:rPr>
          <w:t>Schedule 8 - Visa conditions applicable to visitor visas</w:t>
        </w:r>
      </w:hyperlink>
      <w:r w:rsidRPr="00613E39">
        <w:rPr>
          <w:lang w:val="en-AU"/>
        </w:rPr>
        <w:t> - Procedural Instruction (BE 6526);</w:t>
      </w:r>
    </w:p>
    <w:p w14:paraId="3F82D1FF" w14:textId="77777777" w:rsidR="00613E39" w:rsidRPr="00613E39" w:rsidRDefault="00613E39" w:rsidP="00613E39">
      <w:pPr>
        <w:numPr>
          <w:ilvl w:val="0"/>
          <w:numId w:val="2"/>
        </w:numPr>
        <w:rPr>
          <w:lang w:val="en-AU"/>
        </w:rPr>
      </w:pPr>
      <w:r w:rsidRPr="00613E39">
        <w:rPr>
          <w:lang w:val="en-AU"/>
        </w:rPr>
        <w:t>not engage in studies or training for more than 3 months, refer to Schedule 8 - Visa conditions applicable to visitor visas - Procedural Instruction (BE-6526);</w:t>
      </w:r>
    </w:p>
    <w:p w14:paraId="18BEF04B" w14:textId="77777777" w:rsidR="00613E39" w:rsidRPr="00613E39" w:rsidRDefault="00613E39" w:rsidP="00613E39">
      <w:pPr>
        <w:numPr>
          <w:ilvl w:val="0"/>
          <w:numId w:val="2"/>
        </w:numPr>
        <w:rPr>
          <w:lang w:val="en-AU"/>
        </w:rPr>
      </w:pPr>
      <w:r w:rsidRPr="00613E39">
        <w:rPr>
          <w:lang w:val="en-AU"/>
        </w:rPr>
        <w:t>have, or have access to, adequate means to support themselves for the duration of their visit; and</w:t>
      </w:r>
    </w:p>
    <w:p w14:paraId="701519C0" w14:textId="77777777" w:rsidR="00613E39" w:rsidRPr="00613E39" w:rsidRDefault="00613E39" w:rsidP="00613E39">
      <w:pPr>
        <w:numPr>
          <w:ilvl w:val="0"/>
          <w:numId w:val="2"/>
        </w:numPr>
        <w:rPr>
          <w:lang w:val="en-AU"/>
        </w:rPr>
      </w:pPr>
      <w:r w:rsidRPr="00613E39">
        <w:rPr>
          <w:lang w:val="en-AU"/>
        </w:rPr>
        <w:t>intend to comply with all visa conditions and stay periods.</w:t>
      </w:r>
    </w:p>
    <w:p w14:paraId="7489D6E7" w14:textId="77777777" w:rsidR="00613E39" w:rsidRPr="00613E39" w:rsidRDefault="00613E39" w:rsidP="00613E39">
      <w:pPr>
        <w:rPr>
          <w:lang w:val="en-AU"/>
        </w:rPr>
      </w:pPr>
      <w:r w:rsidRPr="00613E39">
        <w:rPr>
          <w:lang w:val="en-AU"/>
        </w:rPr>
        <w:t>In circumstances where additional policy or procedural guidance is required, decision makers may contact Visitor Visas Section.</w:t>
      </w:r>
    </w:p>
    <w:p w14:paraId="67065B5E" w14:textId="77777777" w:rsidR="00613E39" w:rsidRPr="00613E39" w:rsidRDefault="00613E39" w:rsidP="00613E39">
      <w:pPr>
        <w:rPr>
          <w:b/>
          <w:bCs/>
          <w:lang w:val="en-AU"/>
        </w:rPr>
      </w:pPr>
      <w:bookmarkStart w:id="4" w:name="3_2"/>
      <w:bookmarkEnd w:id="4"/>
      <w:r w:rsidRPr="00613E39">
        <w:rPr>
          <w:b/>
          <w:bCs/>
          <w:lang w:val="en-AU"/>
        </w:rPr>
        <w:t>3.2. Subclass 600 Visa Streams</w:t>
      </w:r>
    </w:p>
    <w:p w14:paraId="79EC244C" w14:textId="77777777" w:rsidR="00613E39" w:rsidRPr="00613E39" w:rsidRDefault="00613E39" w:rsidP="00613E39">
      <w:pPr>
        <w:rPr>
          <w:lang w:val="en-AU"/>
        </w:rPr>
      </w:pPr>
      <w:r w:rsidRPr="00613E39">
        <w:rPr>
          <w:lang w:val="en-AU"/>
        </w:rPr>
        <w:t>The Subclass </w:t>
      </w:r>
      <w:hyperlink r:id="rId109" w:anchor="Sub600" w:history="1">
        <w:r w:rsidRPr="00613E39">
          <w:rPr>
            <w:rStyle w:val="Hyperlink"/>
            <w:lang w:val="en-AU"/>
          </w:rPr>
          <w:t>600</w:t>
        </w:r>
      </w:hyperlink>
      <w:r w:rsidRPr="00613E39">
        <w:rPr>
          <w:lang w:val="en-AU"/>
        </w:rPr>
        <w:t> visa is comprised of five distinct streams:</w:t>
      </w:r>
    </w:p>
    <w:p w14:paraId="7339812D" w14:textId="77777777" w:rsidR="00613E39" w:rsidRPr="00613E39" w:rsidRDefault="00613E39" w:rsidP="00613E39">
      <w:pPr>
        <w:numPr>
          <w:ilvl w:val="0"/>
          <w:numId w:val="3"/>
        </w:numPr>
        <w:rPr>
          <w:lang w:val="en-AU"/>
        </w:rPr>
      </w:pPr>
      <w:r w:rsidRPr="00613E39">
        <w:rPr>
          <w:lang w:val="en-AU"/>
        </w:rPr>
        <w:t>the </w:t>
      </w:r>
      <w:hyperlink r:id="rId110" w:anchor="JD_60022-tourist" w:history="1">
        <w:r w:rsidRPr="00613E39">
          <w:rPr>
            <w:rStyle w:val="Hyperlink"/>
            <w:lang w:val="en-AU"/>
          </w:rPr>
          <w:t>Tourist stream</w:t>
        </w:r>
      </w:hyperlink>
      <w:r w:rsidRPr="00613E39">
        <w:rPr>
          <w:lang w:val="en-AU"/>
        </w:rPr>
        <w:t>;</w:t>
      </w:r>
    </w:p>
    <w:p w14:paraId="001D8813" w14:textId="77777777" w:rsidR="00613E39" w:rsidRPr="00613E39" w:rsidRDefault="00613E39" w:rsidP="00613E39">
      <w:pPr>
        <w:numPr>
          <w:ilvl w:val="0"/>
          <w:numId w:val="3"/>
        </w:numPr>
        <w:rPr>
          <w:lang w:val="en-AU"/>
        </w:rPr>
      </w:pPr>
      <w:r w:rsidRPr="00613E39">
        <w:rPr>
          <w:lang w:val="en-AU"/>
        </w:rPr>
        <w:t>the </w:t>
      </w:r>
      <w:hyperlink r:id="rId111" w:anchor="JD_60023-sponsoredfamily" w:history="1">
        <w:r w:rsidRPr="00613E39">
          <w:rPr>
            <w:rStyle w:val="Hyperlink"/>
            <w:lang w:val="en-AU"/>
          </w:rPr>
          <w:t>Sponsored Family stream</w:t>
        </w:r>
      </w:hyperlink>
      <w:r w:rsidRPr="00613E39">
        <w:rPr>
          <w:lang w:val="en-AU"/>
        </w:rPr>
        <w:t>;</w:t>
      </w:r>
    </w:p>
    <w:p w14:paraId="07F9E399" w14:textId="77777777" w:rsidR="00613E39" w:rsidRPr="00613E39" w:rsidRDefault="00613E39" w:rsidP="00613E39">
      <w:pPr>
        <w:numPr>
          <w:ilvl w:val="0"/>
          <w:numId w:val="3"/>
        </w:numPr>
        <w:rPr>
          <w:lang w:val="en-AU"/>
        </w:rPr>
      </w:pPr>
      <w:r w:rsidRPr="00613E39">
        <w:rPr>
          <w:lang w:val="en-AU"/>
        </w:rPr>
        <w:t>the </w:t>
      </w:r>
      <w:hyperlink r:id="rId112" w:anchor="JD_60024-businessvisitor" w:history="1">
        <w:r w:rsidRPr="00613E39">
          <w:rPr>
            <w:rStyle w:val="Hyperlink"/>
            <w:lang w:val="en-AU"/>
          </w:rPr>
          <w:t>Business Visitor stream</w:t>
        </w:r>
      </w:hyperlink>
      <w:r w:rsidRPr="00613E39">
        <w:rPr>
          <w:lang w:val="en-AU"/>
        </w:rPr>
        <w:t>;</w:t>
      </w:r>
    </w:p>
    <w:p w14:paraId="189D1BE2" w14:textId="77777777" w:rsidR="00613E39" w:rsidRPr="00613E39" w:rsidRDefault="00613E39" w:rsidP="00613E39">
      <w:pPr>
        <w:numPr>
          <w:ilvl w:val="0"/>
          <w:numId w:val="3"/>
        </w:numPr>
        <w:rPr>
          <w:lang w:val="en-AU"/>
        </w:rPr>
      </w:pPr>
      <w:r w:rsidRPr="00613E39">
        <w:rPr>
          <w:lang w:val="en-AU"/>
        </w:rPr>
        <w:t>the </w:t>
      </w:r>
      <w:hyperlink r:id="rId113" w:anchor="JD_60025-approveddestinationstatus" w:history="1">
        <w:r w:rsidRPr="00613E39">
          <w:rPr>
            <w:rStyle w:val="Hyperlink"/>
            <w:lang w:val="en-AU"/>
          </w:rPr>
          <w:t>Approved Destination Status (ADS) stream</w:t>
        </w:r>
      </w:hyperlink>
      <w:r w:rsidRPr="00613E39">
        <w:rPr>
          <w:lang w:val="en-AU"/>
        </w:rPr>
        <w:t>; and</w:t>
      </w:r>
    </w:p>
    <w:p w14:paraId="5E4370E7" w14:textId="77777777" w:rsidR="00613E39" w:rsidRPr="00613E39" w:rsidRDefault="00613E39" w:rsidP="00613E39">
      <w:pPr>
        <w:numPr>
          <w:ilvl w:val="0"/>
          <w:numId w:val="3"/>
        </w:numPr>
        <w:rPr>
          <w:lang w:val="en-AU"/>
        </w:rPr>
      </w:pPr>
      <w:r w:rsidRPr="00613E39">
        <w:rPr>
          <w:lang w:val="en-AU"/>
        </w:rPr>
        <w:t>the </w:t>
      </w:r>
      <w:hyperlink r:id="rId114" w:anchor="JD_600254" w:history="1">
        <w:r w:rsidRPr="00613E39">
          <w:rPr>
            <w:rStyle w:val="Hyperlink"/>
            <w:lang w:val="en-AU"/>
          </w:rPr>
          <w:t>Frequent Traveller stream</w:t>
        </w:r>
      </w:hyperlink>
      <w:r w:rsidRPr="00613E39">
        <w:rPr>
          <w:lang w:val="en-AU"/>
        </w:rPr>
        <w:t>.</w:t>
      </w:r>
    </w:p>
    <w:p w14:paraId="5C4F2745" w14:textId="77777777" w:rsidR="00613E39" w:rsidRPr="00613E39" w:rsidRDefault="00613E39" w:rsidP="00613E39">
      <w:pPr>
        <w:rPr>
          <w:lang w:val="en-AU"/>
        </w:rPr>
      </w:pPr>
      <w:r w:rsidRPr="00613E39">
        <w:rPr>
          <w:lang w:val="en-AU"/>
        </w:rPr>
        <w:t>Applicants are required to identify and apply for the stream of the Subclass 600 visa that is appropriate for the purpose of their visit to Australia. The Subclass 600 application is taken only to be an application for the stream the applicant has identified and will only be assessed against the criteria for the stream the applicant has applied for:</w:t>
      </w:r>
    </w:p>
    <w:p w14:paraId="63A26006" w14:textId="77777777" w:rsidR="00613E39" w:rsidRPr="00613E39" w:rsidRDefault="00613E39" w:rsidP="00613E39">
      <w:pPr>
        <w:numPr>
          <w:ilvl w:val="0"/>
          <w:numId w:val="4"/>
        </w:numPr>
        <w:rPr>
          <w:lang w:val="en-AU"/>
        </w:rPr>
      </w:pPr>
      <w:r w:rsidRPr="00613E39">
        <w:rPr>
          <w:lang w:val="en-AU"/>
        </w:rPr>
        <w:t>in </w:t>
      </w:r>
      <w:hyperlink r:id="rId115" w:history="1">
        <w:r w:rsidRPr="00613E39">
          <w:rPr>
            <w:rStyle w:val="Hyperlink"/>
            <w:lang w:val="en-AU"/>
          </w:rPr>
          <w:t>ImmiAccount</w:t>
        </w:r>
      </w:hyperlink>
      <w:r w:rsidRPr="00613E39">
        <w:rPr>
          <w:lang w:val="en-AU"/>
        </w:rPr>
        <w:t> (online); or</w:t>
      </w:r>
    </w:p>
    <w:p w14:paraId="674ABDD7" w14:textId="77777777" w:rsidR="00613E39" w:rsidRPr="00613E39" w:rsidRDefault="00613E39" w:rsidP="00613E39">
      <w:pPr>
        <w:numPr>
          <w:ilvl w:val="0"/>
          <w:numId w:val="4"/>
        </w:numPr>
        <w:rPr>
          <w:lang w:val="en-AU"/>
        </w:rPr>
      </w:pPr>
      <w:r w:rsidRPr="00613E39">
        <w:rPr>
          <w:lang w:val="en-AU"/>
        </w:rPr>
        <w:t>on Form 1419 (which can only be used by applicants applying in the Tourist stream); or</w:t>
      </w:r>
    </w:p>
    <w:p w14:paraId="3961BE04" w14:textId="77777777" w:rsidR="00613E39" w:rsidRPr="00613E39" w:rsidRDefault="00613E39" w:rsidP="00613E39">
      <w:pPr>
        <w:numPr>
          <w:ilvl w:val="0"/>
          <w:numId w:val="4"/>
        </w:numPr>
        <w:rPr>
          <w:lang w:val="en-AU"/>
        </w:rPr>
      </w:pPr>
      <w:r w:rsidRPr="00613E39">
        <w:rPr>
          <w:lang w:val="en-AU"/>
        </w:rPr>
        <w:t>on Form 1415 (which can only be used by applicants applying in the Business Visitor stream).</w:t>
      </w:r>
    </w:p>
    <w:p w14:paraId="75C38248" w14:textId="77777777" w:rsidR="00613E39" w:rsidRPr="00613E39" w:rsidRDefault="00613E39" w:rsidP="00613E39">
      <w:pPr>
        <w:rPr>
          <w:lang w:val="en-AU"/>
        </w:rPr>
      </w:pPr>
      <w:r w:rsidRPr="00613E39">
        <w:rPr>
          <w:lang w:val="en-AU"/>
        </w:rPr>
        <w:t>For further information refer to </w:t>
      </w:r>
      <w:hyperlink r:id="rId116" w:anchor="3_9" w:history="1">
        <w:r w:rsidRPr="00613E39">
          <w:rPr>
            <w:rStyle w:val="Hyperlink"/>
            <w:lang w:val="en-AU"/>
          </w:rPr>
          <w:t>3.9. Subclass 600 Visa Stream Criteria</w:t>
        </w:r>
      </w:hyperlink>
      <w:r w:rsidRPr="00613E39">
        <w:rPr>
          <w:lang w:val="en-AU"/>
        </w:rPr>
        <w:t>.</w:t>
      </w:r>
    </w:p>
    <w:p w14:paraId="6869F466" w14:textId="77777777" w:rsidR="00613E39" w:rsidRPr="00613E39" w:rsidRDefault="00613E39" w:rsidP="00613E39">
      <w:pPr>
        <w:rPr>
          <w:b/>
          <w:bCs/>
          <w:lang w:val="en-AU"/>
        </w:rPr>
      </w:pPr>
      <w:bookmarkStart w:id="5" w:name="3_3"/>
      <w:bookmarkEnd w:id="5"/>
      <w:r w:rsidRPr="00613E39">
        <w:rPr>
          <w:b/>
          <w:bCs/>
          <w:lang w:val="en-AU"/>
        </w:rPr>
        <w:lastRenderedPageBreak/>
        <w:t>3.3. Applying for a Subclass 600 Visa – Schedule 1 visa application validity requirements</w:t>
      </w:r>
    </w:p>
    <w:p w14:paraId="43D1CACA" w14:textId="77777777" w:rsidR="00613E39" w:rsidRPr="00613E39" w:rsidRDefault="00613E39" w:rsidP="00613E39">
      <w:pPr>
        <w:rPr>
          <w:b/>
          <w:bCs/>
          <w:lang w:val="en-AU"/>
        </w:rPr>
      </w:pPr>
      <w:bookmarkStart w:id="6" w:name="3_3_1"/>
      <w:bookmarkStart w:id="7" w:name="ql-temp1"/>
      <w:bookmarkEnd w:id="6"/>
      <w:bookmarkEnd w:id="7"/>
      <w:r w:rsidRPr="00613E39">
        <w:rPr>
          <w:b/>
          <w:bCs/>
          <w:lang w:val="en-AU"/>
        </w:rPr>
        <w:t>3.3.1. Item 1236 of Schedule 1</w:t>
      </w:r>
    </w:p>
    <w:p w14:paraId="625D8A23" w14:textId="77777777" w:rsidR="00613E39" w:rsidRPr="00613E39" w:rsidRDefault="00613E39" w:rsidP="00613E39">
      <w:pPr>
        <w:rPr>
          <w:lang w:val="en-AU"/>
        </w:rPr>
      </w:pPr>
      <w:r w:rsidRPr="00613E39">
        <w:rPr>
          <w:lang w:val="en-AU"/>
        </w:rPr>
        <w:t>Item </w:t>
      </w:r>
      <w:hyperlink r:id="rId117" w:anchor="JD_1236" w:history="1">
        <w:r w:rsidRPr="00613E39">
          <w:rPr>
            <w:rStyle w:val="Hyperlink"/>
            <w:lang w:val="en-AU"/>
          </w:rPr>
          <w:t>1236</w:t>
        </w:r>
      </w:hyperlink>
      <w:r w:rsidRPr="00613E39">
        <w:rPr>
          <w:lang w:val="en-AU"/>
        </w:rPr>
        <w:t> of Schedule 1 outlines the requirements for making a valid Subclass </w:t>
      </w:r>
      <w:hyperlink r:id="rId118" w:anchor="Sub600" w:history="1">
        <w:r w:rsidRPr="00613E39">
          <w:rPr>
            <w:rStyle w:val="Hyperlink"/>
            <w:lang w:val="en-AU"/>
          </w:rPr>
          <w:t>600</w:t>
        </w:r>
      </w:hyperlink>
      <w:r w:rsidRPr="00613E39">
        <w:rPr>
          <w:lang w:val="en-AU"/>
        </w:rPr>
        <w:t> visa application. Each applicant must make a visa application in their own right.</w:t>
      </w:r>
    </w:p>
    <w:p w14:paraId="398949FD" w14:textId="77777777" w:rsidR="00613E39" w:rsidRPr="00613E39" w:rsidRDefault="00613E39" w:rsidP="00613E39">
      <w:pPr>
        <w:numPr>
          <w:ilvl w:val="0"/>
          <w:numId w:val="5"/>
        </w:numPr>
        <w:rPr>
          <w:lang w:val="en-AU"/>
        </w:rPr>
      </w:pPr>
      <w:r w:rsidRPr="00613E39">
        <w:rPr>
          <w:lang w:val="en-AU"/>
        </w:rPr>
        <w:t>For general policy and procedural advice on visa application validity requirements, refer to </w:t>
      </w:r>
      <w:hyperlink r:id="rId119" w:history="1">
        <w:r w:rsidRPr="00613E39">
          <w:rPr>
            <w:rStyle w:val="Hyperlink"/>
            <w:lang w:val="en-AU"/>
          </w:rPr>
          <w:t>GenGuideA - All visas - Visa application procedures</w:t>
        </w:r>
      </w:hyperlink>
      <w:r w:rsidRPr="00613E39">
        <w:rPr>
          <w:lang w:val="en-AU"/>
        </w:rPr>
        <w:t> – Procedural Instruction (LS-1849).</w:t>
      </w:r>
    </w:p>
    <w:p w14:paraId="62E8509D" w14:textId="77777777" w:rsidR="00613E39" w:rsidRPr="00613E39" w:rsidRDefault="00613E39" w:rsidP="00613E39">
      <w:pPr>
        <w:numPr>
          <w:ilvl w:val="0"/>
          <w:numId w:val="5"/>
        </w:numPr>
        <w:rPr>
          <w:lang w:val="en-AU"/>
        </w:rPr>
      </w:pPr>
      <w:r w:rsidRPr="00613E39">
        <w:rPr>
          <w:lang w:val="en-AU"/>
        </w:rPr>
        <w:t>For policy and procedural advice on the visa application charge, refer to </w:t>
      </w:r>
      <w:hyperlink r:id="rId120" w:history="1">
        <w:r w:rsidRPr="00613E39">
          <w:rPr>
            <w:rStyle w:val="Hyperlink"/>
            <w:lang w:val="en-AU"/>
          </w:rPr>
          <w:t>Division 2.2A of the Migration Regulations 1994 - Visa application charge</w:t>
        </w:r>
      </w:hyperlink>
      <w:r w:rsidRPr="00613E39">
        <w:rPr>
          <w:lang w:val="en-AU"/>
        </w:rPr>
        <w:t> - Procedural Instruction (VM-6647).</w:t>
      </w:r>
    </w:p>
    <w:p w14:paraId="056991D9" w14:textId="77777777" w:rsidR="00613E39" w:rsidRPr="00613E39" w:rsidRDefault="00613E39" w:rsidP="00613E39">
      <w:pPr>
        <w:rPr>
          <w:lang w:val="en-AU"/>
        </w:rPr>
      </w:pPr>
      <w:r w:rsidRPr="00613E39">
        <w:rPr>
          <w:lang w:val="en-AU"/>
        </w:rPr>
        <w:t>Decision makers must refer to the legislative instrument </w:t>
      </w:r>
      <w:hyperlink r:id="rId121" w:history="1">
        <w:r w:rsidRPr="00613E39">
          <w:rPr>
            <w:rStyle w:val="Hyperlink"/>
            <w:i/>
            <w:iCs/>
            <w:lang w:val="en-AU"/>
          </w:rPr>
          <w:t>Migration (LIN 21/056) Arrangements for Visitor (Class FA) Visa Applications) Instrument 2021</w:t>
        </w:r>
      </w:hyperlink>
      <w:r w:rsidRPr="00613E39">
        <w:rPr>
          <w:lang w:val="en-AU"/>
        </w:rPr>
        <w:t> (LIN 21/056) specifying the application requirements for Subclass 600 visa applications.</w:t>
      </w:r>
    </w:p>
    <w:p w14:paraId="3E0CDA25" w14:textId="77777777" w:rsidR="00613E39" w:rsidRPr="00613E39" w:rsidRDefault="00613E39" w:rsidP="00613E39">
      <w:pPr>
        <w:rPr>
          <w:lang w:val="en-AU"/>
        </w:rPr>
      </w:pPr>
      <w:r w:rsidRPr="00613E39">
        <w:rPr>
          <w:i/>
          <w:iCs/>
          <w:lang w:val="en-AU"/>
        </w:rPr>
        <w:t>Table 1: Summary of Schedule 1 requirements for each stream</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386"/>
        <w:gridCol w:w="2520"/>
        <w:gridCol w:w="5104"/>
      </w:tblGrid>
      <w:tr w:rsidR="00613E39" w:rsidRPr="00613E39" w14:paraId="56E0F336" w14:textId="77777777">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198CA5" w14:textId="77777777" w:rsidR="00613E39" w:rsidRPr="00613E39" w:rsidRDefault="00613E39" w:rsidP="00613E39">
            <w:pPr>
              <w:rPr>
                <w:lang w:val="en-AU"/>
              </w:rPr>
            </w:pPr>
            <w:r w:rsidRPr="00613E39">
              <w:rPr>
                <w:b/>
                <w:bCs/>
                <w:lang w:val="en-AU"/>
              </w:rPr>
              <w:t>Stream</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354932" w14:textId="77777777" w:rsidR="00613E39" w:rsidRPr="00613E39" w:rsidRDefault="00613E39" w:rsidP="00613E39">
            <w:pPr>
              <w:rPr>
                <w:lang w:val="en-AU"/>
              </w:rPr>
            </w:pPr>
            <w:r w:rsidRPr="00613E39">
              <w:rPr>
                <w:b/>
                <w:bCs/>
                <w:lang w:val="en-AU"/>
              </w:rPr>
              <w:t>Form</w:t>
            </w:r>
          </w:p>
        </w:tc>
        <w:tc>
          <w:tcPr>
            <w:tcW w:w="84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45BFEE" w14:textId="77777777" w:rsidR="00613E39" w:rsidRPr="00613E39" w:rsidRDefault="00613E39" w:rsidP="00613E39">
            <w:pPr>
              <w:rPr>
                <w:lang w:val="en-AU"/>
              </w:rPr>
            </w:pPr>
            <w:r w:rsidRPr="00613E39">
              <w:rPr>
                <w:b/>
                <w:bCs/>
                <w:lang w:val="en-AU"/>
              </w:rPr>
              <w:t>Additional requirements</w:t>
            </w:r>
          </w:p>
        </w:tc>
      </w:tr>
      <w:tr w:rsidR="00613E39" w:rsidRPr="00613E39" w14:paraId="21635799" w14:textId="77777777">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DF5216" w14:textId="77777777" w:rsidR="00613E39" w:rsidRPr="00613E39" w:rsidRDefault="00613E39" w:rsidP="00613E39">
            <w:pPr>
              <w:rPr>
                <w:lang w:val="en-AU"/>
              </w:rPr>
            </w:pPr>
            <w:r w:rsidRPr="00613E39">
              <w:rPr>
                <w:lang w:val="en-AU"/>
              </w:rPr>
              <w:t>Tourist stream</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5CC5F3" w14:textId="77777777" w:rsidR="00613E39" w:rsidRPr="00613E39" w:rsidRDefault="00613E39" w:rsidP="00613E39">
            <w:pPr>
              <w:rPr>
                <w:lang w:val="en-AU"/>
              </w:rPr>
            </w:pPr>
            <w:r w:rsidRPr="00613E39">
              <w:rPr>
                <w:lang w:val="en-AU"/>
              </w:rPr>
              <w:t>Form 1419 (Internet) made through </w:t>
            </w:r>
            <w:hyperlink r:id="rId122" w:history="1">
              <w:r w:rsidRPr="00613E39">
                <w:rPr>
                  <w:rStyle w:val="Hyperlink"/>
                  <w:lang w:val="en-AU"/>
                </w:rPr>
                <w:t>ImmiAccount</w:t>
              </w:r>
            </w:hyperlink>
            <w:r w:rsidRPr="00613E39">
              <w:rPr>
                <w:lang w:val="en-AU"/>
              </w:rPr>
              <w:t>; or</w:t>
            </w:r>
          </w:p>
          <w:p w14:paraId="0A22B859" w14:textId="77777777" w:rsidR="00613E39" w:rsidRPr="00613E39" w:rsidRDefault="00613E39" w:rsidP="00613E39">
            <w:pPr>
              <w:rPr>
                <w:lang w:val="en-AU"/>
              </w:rPr>
            </w:pPr>
            <w:r w:rsidRPr="00613E39">
              <w:rPr>
                <w:lang w:val="en-AU"/>
              </w:rPr>
              <w:t>Form 1419 (if the applicant has received written notice) and made in accordance with the instructions in the written notice.</w:t>
            </w:r>
            <w:hyperlink r:id="rId123" w:anchor="EN1" w:history="1">
              <w:r w:rsidRPr="00613E39">
                <w:rPr>
                  <w:rStyle w:val="Hyperlink"/>
                  <w:i/>
                  <w:iCs/>
                  <w:vertAlign w:val="superscript"/>
                  <w:lang w:val="en-AU"/>
                </w:rPr>
                <w:t>1</w:t>
              </w:r>
            </w:hyperlink>
          </w:p>
        </w:tc>
        <w:tc>
          <w:tcPr>
            <w:tcW w:w="84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06E33B" w14:textId="77777777" w:rsidR="00613E39" w:rsidRPr="00613E39" w:rsidRDefault="00613E39" w:rsidP="00613E39">
            <w:pPr>
              <w:rPr>
                <w:lang w:val="en-AU"/>
              </w:rPr>
            </w:pPr>
            <w:hyperlink r:id="rId124" w:anchor="12363Item1" w:history="1">
              <w:r w:rsidRPr="00613E39">
                <w:rPr>
                  <w:rStyle w:val="Hyperlink"/>
                  <w:lang w:val="en-AU"/>
                </w:rPr>
                <w:t>Item 1</w:t>
              </w:r>
            </w:hyperlink>
            <w:r w:rsidRPr="00613E39">
              <w:rPr>
                <w:lang w:val="en-AU"/>
              </w:rPr>
              <w:t> of the table in subitem </w:t>
            </w:r>
            <w:hyperlink r:id="rId125" w:anchor="12363" w:history="1">
              <w:r w:rsidRPr="00613E39">
                <w:rPr>
                  <w:rStyle w:val="Hyperlink"/>
                  <w:lang w:val="en-AU"/>
                </w:rPr>
                <w:t>1236(3)</w:t>
              </w:r>
            </w:hyperlink>
            <w:r w:rsidRPr="00613E39">
              <w:rPr>
                <w:lang w:val="en-AU"/>
              </w:rPr>
              <w:t> provides that the application must be made at the place and in the manner specified by the Minister in a legislative instrument made for this item under subregulation </w:t>
            </w:r>
            <w:hyperlink r:id="rId126" w:anchor="2075" w:history="1">
              <w:r w:rsidRPr="00613E39">
                <w:rPr>
                  <w:rStyle w:val="Hyperlink"/>
                  <w:lang w:val="en-AU"/>
                </w:rPr>
                <w:t>2.07(5)</w:t>
              </w:r>
            </w:hyperlink>
            <w:r w:rsidRPr="00613E39">
              <w:rPr>
                <w:lang w:val="en-AU"/>
              </w:rPr>
              <w:t>. </w:t>
            </w:r>
            <w:hyperlink r:id="rId127" w:history="1">
              <w:r w:rsidRPr="00613E39">
                <w:rPr>
                  <w:rStyle w:val="Hyperlink"/>
                  <w:lang w:val="en-AU"/>
                </w:rPr>
                <w:t>LIN 21/056</w:t>
              </w:r>
            </w:hyperlink>
            <w:r w:rsidRPr="00613E39">
              <w:rPr>
                <w:lang w:val="en-AU"/>
              </w:rPr>
              <w:t>  provides that:</w:t>
            </w:r>
          </w:p>
          <w:p w14:paraId="3048316A" w14:textId="77777777" w:rsidR="00613E39" w:rsidRPr="00613E39" w:rsidRDefault="00613E39" w:rsidP="00613E39">
            <w:pPr>
              <w:numPr>
                <w:ilvl w:val="0"/>
                <w:numId w:val="6"/>
              </w:numPr>
              <w:rPr>
                <w:lang w:val="en-AU"/>
              </w:rPr>
            </w:pPr>
            <w:r w:rsidRPr="00613E39">
              <w:rPr>
                <w:lang w:val="en-AU"/>
              </w:rPr>
              <w:t>if the application was made using form 1419 (Internet), the application must be made through </w:t>
            </w:r>
            <w:hyperlink r:id="rId128" w:history="1">
              <w:r w:rsidRPr="00613E39">
                <w:rPr>
                  <w:rStyle w:val="Hyperlink"/>
                  <w:lang w:val="en-AU"/>
                </w:rPr>
                <w:t>ImmiAccount</w:t>
              </w:r>
            </w:hyperlink>
            <w:r w:rsidRPr="00613E39">
              <w:rPr>
                <w:lang w:val="en-AU"/>
              </w:rPr>
              <w:t> and indicate it is an application in the Tourist stream only; or</w:t>
            </w:r>
          </w:p>
          <w:p w14:paraId="5C9C8766" w14:textId="77777777" w:rsidR="00613E39" w:rsidRPr="00613E39" w:rsidRDefault="00613E39" w:rsidP="00613E39">
            <w:pPr>
              <w:numPr>
                <w:ilvl w:val="0"/>
                <w:numId w:val="6"/>
              </w:numPr>
              <w:rPr>
                <w:lang w:val="en-AU"/>
              </w:rPr>
            </w:pPr>
            <w:r w:rsidRPr="00613E39">
              <w:rPr>
                <w:lang w:val="en-AU"/>
              </w:rPr>
              <w:t>if the application for a Subclass 600 visa in the Tourist stream was made using form 1419 the application is to be made in accordance with the instructions in the written notice.</w:t>
            </w:r>
            <w:hyperlink r:id="rId129" w:anchor="EN1" w:history="1">
              <w:r w:rsidRPr="00613E39">
                <w:rPr>
                  <w:rStyle w:val="Hyperlink"/>
                  <w:vertAlign w:val="superscript"/>
                  <w:lang w:val="en-AU"/>
                </w:rPr>
                <w:t>1</w:t>
              </w:r>
            </w:hyperlink>
          </w:p>
          <w:p w14:paraId="7C03305D" w14:textId="77777777" w:rsidR="00613E39" w:rsidRPr="00613E39" w:rsidRDefault="00613E39" w:rsidP="00613E39">
            <w:pPr>
              <w:numPr>
                <w:ilvl w:val="0"/>
                <w:numId w:val="6"/>
              </w:numPr>
              <w:rPr>
                <w:lang w:val="en-AU"/>
              </w:rPr>
            </w:pPr>
            <w:r w:rsidRPr="00613E39">
              <w:rPr>
                <w:lang w:val="en-AU"/>
              </w:rPr>
              <w:t xml:space="preserve">an application by an applicant in Australia is to be made before, or within 28 days after, the day the applicant </w:t>
            </w:r>
            <w:r w:rsidRPr="00613E39">
              <w:rPr>
                <w:lang w:val="en-AU"/>
              </w:rPr>
              <w:lastRenderedPageBreak/>
              <w:t>ceases to hold a substantive visa or a Criminal Justice visa. </w:t>
            </w:r>
          </w:p>
        </w:tc>
      </w:tr>
      <w:tr w:rsidR="00613E39" w:rsidRPr="00613E39" w14:paraId="76B0E7A9" w14:textId="77777777">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244D23" w14:textId="77777777" w:rsidR="00613E39" w:rsidRPr="00613E39" w:rsidRDefault="00613E39" w:rsidP="00613E39">
            <w:pPr>
              <w:rPr>
                <w:lang w:val="en-AU"/>
              </w:rPr>
            </w:pPr>
            <w:r w:rsidRPr="00613E39">
              <w:rPr>
                <w:lang w:val="en-AU"/>
              </w:rPr>
              <w:lastRenderedPageBreak/>
              <w:t>Sponsored Family stream</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B03FA3" w14:textId="77777777" w:rsidR="00613E39" w:rsidRPr="00613E39" w:rsidRDefault="00613E39" w:rsidP="00613E39">
            <w:pPr>
              <w:rPr>
                <w:lang w:val="en-AU"/>
              </w:rPr>
            </w:pPr>
            <w:r w:rsidRPr="00613E39">
              <w:rPr>
                <w:lang w:val="en-AU"/>
              </w:rPr>
              <w:t>Form 1419 (Internet) for applicants specified in section 6 of </w:t>
            </w:r>
            <w:hyperlink r:id="rId130" w:history="1">
              <w:r w:rsidRPr="00613E39">
                <w:rPr>
                  <w:rStyle w:val="Hyperlink"/>
                  <w:lang w:val="en-AU"/>
                </w:rPr>
                <w:t>LIN 21/056</w:t>
              </w:r>
            </w:hyperlink>
            <w:r w:rsidRPr="00613E39">
              <w:rPr>
                <w:lang w:val="en-AU"/>
              </w:rPr>
              <w:t>.</w:t>
            </w:r>
          </w:p>
        </w:tc>
        <w:tc>
          <w:tcPr>
            <w:tcW w:w="84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8616E0" w14:textId="77777777" w:rsidR="00613E39" w:rsidRPr="00613E39" w:rsidRDefault="00613E39" w:rsidP="00613E39">
            <w:pPr>
              <w:rPr>
                <w:lang w:val="en-AU"/>
              </w:rPr>
            </w:pPr>
            <w:hyperlink r:id="rId131" w:anchor="12364Item1" w:history="1">
              <w:r w:rsidRPr="00613E39">
                <w:rPr>
                  <w:rStyle w:val="Hyperlink"/>
                  <w:lang w:val="en-AU"/>
                </w:rPr>
                <w:t>Item 1</w:t>
              </w:r>
            </w:hyperlink>
            <w:r w:rsidRPr="00613E39">
              <w:rPr>
                <w:lang w:val="en-AU"/>
              </w:rPr>
              <w:t> of the table in subitem </w:t>
            </w:r>
            <w:hyperlink r:id="rId132" w:anchor="JD_123640441" w:history="1">
              <w:r w:rsidRPr="00613E39">
                <w:rPr>
                  <w:rStyle w:val="Hyperlink"/>
                  <w:lang w:val="en-AU"/>
                </w:rPr>
                <w:t>1236(4)</w:t>
              </w:r>
            </w:hyperlink>
            <w:r w:rsidRPr="00613E39">
              <w:rPr>
                <w:lang w:val="en-AU"/>
              </w:rPr>
              <w:t> provides that the application must be made at the place and in the manner specified by the Minister in a legislative instrument made for this item under subregulation </w:t>
            </w:r>
            <w:hyperlink r:id="rId133" w:anchor="2075" w:history="1">
              <w:r w:rsidRPr="00613E39">
                <w:rPr>
                  <w:rStyle w:val="Hyperlink"/>
                  <w:lang w:val="en-AU"/>
                </w:rPr>
                <w:t>2.07(5)</w:t>
              </w:r>
            </w:hyperlink>
            <w:r w:rsidRPr="00613E39">
              <w:rPr>
                <w:lang w:val="en-AU"/>
              </w:rPr>
              <w:t>. LIN 21/056  provides that the application must be made:</w:t>
            </w:r>
          </w:p>
          <w:p w14:paraId="31284DDE" w14:textId="77777777" w:rsidR="00613E39" w:rsidRPr="00613E39" w:rsidRDefault="00613E39" w:rsidP="00613E39">
            <w:pPr>
              <w:numPr>
                <w:ilvl w:val="0"/>
                <w:numId w:val="7"/>
              </w:numPr>
              <w:rPr>
                <w:lang w:val="en-AU"/>
              </w:rPr>
            </w:pPr>
            <w:r w:rsidRPr="00613E39">
              <w:rPr>
                <w:lang w:val="en-AU"/>
              </w:rPr>
              <w:t>through </w:t>
            </w:r>
            <w:hyperlink r:id="rId134" w:history="1">
              <w:r w:rsidRPr="00613E39">
                <w:rPr>
                  <w:rStyle w:val="Hyperlink"/>
                  <w:lang w:val="en-AU"/>
                </w:rPr>
                <w:t>ImmiAccount</w:t>
              </w:r>
            </w:hyperlink>
            <w:r w:rsidRPr="00613E39">
              <w:rPr>
                <w:lang w:val="en-AU"/>
              </w:rPr>
              <w:t> and indicate it is an application in the Sponsored Family stream only; and</w:t>
            </w:r>
          </w:p>
          <w:p w14:paraId="724003DA" w14:textId="77777777" w:rsidR="00613E39" w:rsidRPr="00613E39" w:rsidRDefault="00613E39" w:rsidP="00613E39">
            <w:pPr>
              <w:numPr>
                <w:ilvl w:val="0"/>
                <w:numId w:val="7"/>
              </w:numPr>
              <w:rPr>
                <w:lang w:val="en-AU"/>
              </w:rPr>
            </w:pPr>
            <w:r w:rsidRPr="00613E39">
              <w:rPr>
                <w:lang w:val="en-AU"/>
              </w:rPr>
              <w:t>attach form 1149 to the application in ImmiAccount.</w:t>
            </w:r>
            <w:hyperlink r:id="rId135" w:anchor="EN2" w:history="1">
              <w:r w:rsidRPr="00613E39">
                <w:rPr>
                  <w:rStyle w:val="Hyperlink"/>
                  <w:vertAlign w:val="superscript"/>
                  <w:lang w:val="en-AU"/>
                </w:rPr>
                <w:t>2</w:t>
              </w:r>
            </w:hyperlink>
            <w:r w:rsidRPr="00613E39">
              <w:rPr>
                <w:lang w:val="en-AU"/>
              </w:rPr>
              <w:t> </w:t>
            </w:r>
          </w:p>
          <w:p w14:paraId="1CE0C9F8" w14:textId="77777777" w:rsidR="00613E39" w:rsidRPr="00613E39" w:rsidRDefault="00613E39" w:rsidP="00613E39">
            <w:pPr>
              <w:rPr>
                <w:lang w:val="en-AU"/>
              </w:rPr>
            </w:pPr>
            <w:hyperlink r:id="rId136" w:anchor="12364Item2" w:history="1">
              <w:r w:rsidRPr="00613E39">
                <w:rPr>
                  <w:rStyle w:val="Hyperlink"/>
                  <w:lang w:val="en-AU"/>
                </w:rPr>
                <w:t>Item 2</w:t>
              </w:r>
            </w:hyperlink>
            <w:r w:rsidRPr="00613E39">
              <w:rPr>
                <w:lang w:val="en-AU"/>
              </w:rPr>
              <w:t> of the table in subitem 1236(4) provides that the applicant must be outside Australia.</w:t>
            </w:r>
          </w:p>
        </w:tc>
      </w:tr>
      <w:tr w:rsidR="00613E39" w:rsidRPr="00613E39" w14:paraId="7C733FB5" w14:textId="77777777">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B443EA" w14:textId="77777777" w:rsidR="00613E39" w:rsidRPr="00613E39" w:rsidRDefault="00613E39" w:rsidP="00613E39">
            <w:pPr>
              <w:rPr>
                <w:lang w:val="en-AU"/>
              </w:rPr>
            </w:pPr>
            <w:r w:rsidRPr="00613E39">
              <w:rPr>
                <w:lang w:val="en-AU"/>
              </w:rPr>
              <w:t>Business Visitor stream</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9E5C39" w14:textId="77777777" w:rsidR="00613E39" w:rsidRPr="00613E39" w:rsidRDefault="00613E39" w:rsidP="00613E39">
            <w:pPr>
              <w:rPr>
                <w:lang w:val="en-AU"/>
              </w:rPr>
            </w:pPr>
            <w:r w:rsidRPr="00613E39">
              <w:rPr>
                <w:lang w:val="en-AU"/>
              </w:rPr>
              <w:t>Form 1419 (Internet) for applicants specified in subsection 7(1) of </w:t>
            </w:r>
            <w:hyperlink r:id="rId137" w:history="1">
              <w:r w:rsidRPr="00613E39">
                <w:rPr>
                  <w:rStyle w:val="Hyperlink"/>
                  <w:lang w:val="en-AU"/>
                </w:rPr>
                <w:t>LIN 21/056</w:t>
              </w:r>
            </w:hyperlink>
            <w:r w:rsidRPr="00613E39">
              <w:rPr>
                <w:lang w:val="en-AU"/>
              </w:rPr>
              <w:t>.</w:t>
            </w:r>
          </w:p>
          <w:p w14:paraId="4F44C60E" w14:textId="77777777" w:rsidR="00613E39" w:rsidRPr="00613E39" w:rsidRDefault="00613E39" w:rsidP="00613E39">
            <w:pPr>
              <w:rPr>
                <w:lang w:val="en-AU"/>
              </w:rPr>
            </w:pPr>
            <w:r w:rsidRPr="00613E39">
              <w:rPr>
                <w:lang w:val="en-AU"/>
              </w:rPr>
              <w:t>Form 1415 for applicants specified in subsection 7(2) of LIN 21/056 , if an applicant has received written notice from the Department.</w:t>
            </w:r>
            <w:hyperlink r:id="rId138" w:anchor="EN1" w:history="1">
              <w:r w:rsidRPr="00613E39">
                <w:rPr>
                  <w:rStyle w:val="Hyperlink"/>
                  <w:vertAlign w:val="superscript"/>
                  <w:lang w:val="en-AU"/>
                </w:rPr>
                <w:t>1</w:t>
              </w:r>
            </w:hyperlink>
          </w:p>
        </w:tc>
        <w:tc>
          <w:tcPr>
            <w:tcW w:w="84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6EEEA4" w14:textId="77777777" w:rsidR="00613E39" w:rsidRPr="00613E39" w:rsidRDefault="00613E39" w:rsidP="00613E39">
            <w:pPr>
              <w:rPr>
                <w:lang w:val="en-AU"/>
              </w:rPr>
            </w:pPr>
            <w:hyperlink r:id="rId139" w:anchor="12365Item1" w:history="1">
              <w:r w:rsidRPr="00613E39">
                <w:rPr>
                  <w:rStyle w:val="Hyperlink"/>
                  <w:lang w:val="en-AU"/>
                </w:rPr>
                <w:t>Item 1</w:t>
              </w:r>
            </w:hyperlink>
            <w:r w:rsidRPr="00613E39">
              <w:rPr>
                <w:lang w:val="en-AU"/>
              </w:rPr>
              <w:t> of the table in subitem </w:t>
            </w:r>
            <w:hyperlink r:id="rId140" w:anchor="JD_123640541" w:history="1">
              <w:r w:rsidRPr="00613E39">
                <w:rPr>
                  <w:rStyle w:val="Hyperlink"/>
                  <w:lang w:val="en-AU"/>
                </w:rPr>
                <w:t>1236(5)</w:t>
              </w:r>
            </w:hyperlink>
            <w:r w:rsidRPr="00613E39">
              <w:rPr>
                <w:lang w:val="en-AU"/>
              </w:rPr>
              <w:t> provides that the application must be made at the place and in the manner specified by the Minister in a legislative instrument made for this item under subregulation </w:t>
            </w:r>
            <w:hyperlink r:id="rId141" w:anchor="2075" w:history="1">
              <w:r w:rsidRPr="00613E39">
                <w:rPr>
                  <w:rStyle w:val="Hyperlink"/>
                  <w:lang w:val="en-AU"/>
                </w:rPr>
                <w:t>2.07(5)</w:t>
              </w:r>
            </w:hyperlink>
            <w:r w:rsidRPr="00613E39">
              <w:rPr>
                <w:lang w:val="en-AU"/>
              </w:rPr>
              <w:t>. </w:t>
            </w:r>
            <w:hyperlink r:id="rId142" w:history="1">
              <w:r w:rsidRPr="00613E39">
                <w:rPr>
                  <w:rStyle w:val="Hyperlink"/>
                  <w:lang w:val="en-AU"/>
                </w:rPr>
                <w:t>LIN 21/056</w:t>
              </w:r>
            </w:hyperlink>
            <w:r w:rsidRPr="00613E39">
              <w:rPr>
                <w:lang w:val="en-AU"/>
              </w:rPr>
              <w:t>  provides that</w:t>
            </w:r>
          </w:p>
          <w:p w14:paraId="66C5BE1A" w14:textId="77777777" w:rsidR="00613E39" w:rsidRPr="00613E39" w:rsidRDefault="00613E39" w:rsidP="00613E39">
            <w:pPr>
              <w:numPr>
                <w:ilvl w:val="0"/>
                <w:numId w:val="8"/>
              </w:numPr>
              <w:rPr>
                <w:lang w:val="en-AU"/>
              </w:rPr>
            </w:pPr>
            <w:r w:rsidRPr="00613E39">
              <w:rPr>
                <w:lang w:val="en-AU"/>
              </w:rPr>
              <w:t>if the application was made using form 1419 (Internet), the application must be made: through </w:t>
            </w:r>
            <w:hyperlink r:id="rId143" w:history="1">
              <w:r w:rsidRPr="00613E39">
                <w:rPr>
                  <w:rStyle w:val="Hyperlink"/>
                  <w:lang w:val="en-AU"/>
                </w:rPr>
                <w:t>ImmiAccount</w:t>
              </w:r>
            </w:hyperlink>
            <w:r w:rsidRPr="00613E39">
              <w:rPr>
                <w:lang w:val="en-AU"/>
              </w:rPr>
              <w:t> and indicate it is an application in the Business Visitor stream only; or</w:t>
            </w:r>
          </w:p>
          <w:p w14:paraId="4B1AD1F2" w14:textId="77777777" w:rsidR="00613E39" w:rsidRPr="00613E39" w:rsidRDefault="00613E39" w:rsidP="00613E39">
            <w:pPr>
              <w:numPr>
                <w:ilvl w:val="0"/>
                <w:numId w:val="8"/>
              </w:numPr>
              <w:rPr>
                <w:lang w:val="en-AU"/>
              </w:rPr>
            </w:pPr>
            <w:r w:rsidRPr="00613E39">
              <w:rPr>
                <w:lang w:val="en-AU"/>
              </w:rPr>
              <w:t>if the application for a Subclass </w:t>
            </w:r>
            <w:hyperlink r:id="rId144" w:anchor="Sub600" w:history="1">
              <w:r w:rsidRPr="00613E39">
                <w:rPr>
                  <w:rStyle w:val="Hyperlink"/>
                  <w:lang w:val="en-AU"/>
                </w:rPr>
                <w:t>600</w:t>
              </w:r>
            </w:hyperlink>
            <w:r w:rsidRPr="00613E39">
              <w:rPr>
                <w:lang w:val="en-AU"/>
              </w:rPr>
              <w:t> visa in the Business Visitor stream was made using form 1415, the application is to be made in accordance with the instructions in the written notice.</w:t>
            </w:r>
            <w:hyperlink r:id="rId145" w:anchor="EN1" w:history="1">
              <w:r w:rsidRPr="00613E39">
                <w:rPr>
                  <w:rStyle w:val="Hyperlink"/>
                  <w:vertAlign w:val="superscript"/>
                  <w:lang w:val="en-AU"/>
                </w:rPr>
                <w:t>1</w:t>
              </w:r>
            </w:hyperlink>
          </w:p>
          <w:p w14:paraId="5EF51D55" w14:textId="77777777" w:rsidR="00613E39" w:rsidRPr="00613E39" w:rsidRDefault="00613E39" w:rsidP="00613E39">
            <w:pPr>
              <w:rPr>
                <w:lang w:val="en-AU"/>
              </w:rPr>
            </w:pPr>
            <w:hyperlink r:id="rId146" w:anchor="12365Item2" w:history="1">
              <w:r w:rsidRPr="00613E39">
                <w:rPr>
                  <w:rStyle w:val="Hyperlink"/>
                  <w:lang w:val="en-AU"/>
                </w:rPr>
                <w:t>Item 2</w:t>
              </w:r>
            </w:hyperlink>
            <w:r w:rsidRPr="00613E39">
              <w:rPr>
                <w:lang w:val="en-AU"/>
              </w:rPr>
              <w:t> of the table in subitem 1236(5) provides that the applicant must be outside Australia.</w:t>
            </w:r>
          </w:p>
        </w:tc>
      </w:tr>
      <w:tr w:rsidR="00613E39" w:rsidRPr="00613E39" w14:paraId="6C5817F0" w14:textId="77777777">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60104B" w14:textId="77777777" w:rsidR="00613E39" w:rsidRPr="00613E39" w:rsidRDefault="00613E39" w:rsidP="00613E39">
            <w:pPr>
              <w:rPr>
                <w:lang w:val="en-AU"/>
              </w:rPr>
            </w:pPr>
            <w:r w:rsidRPr="00613E39">
              <w:rPr>
                <w:lang w:val="en-AU"/>
              </w:rPr>
              <w:t>ADS stream</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5DEBBB" w14:textId="77777777" w:rsidR="00613E39" w:rsidRPr="00613E39" w:rsidRDefault="00613E39" w:rsidP="00613E39">
            <w:pPr>
              <w:rPr>
                <w:lang w:val="en-AU"/>
              </w:rPr>
            </w:pPr>
            <w:r w:rsidRPr="00613E39">
              <w:rPr>
                <w:lang w:val="en-AU"/>
              </w:rPr>
              <w:t xml:space="preserve">Form 48G (Internet) for applicants specified in </w:t>
            </w:r>
            <w:r w:rsidRPr="00613E39">
              <w:rPr>
                <w:lang w:val="en-AU"/>
              </w:rPr>
              <w:lastRenderedPageBreak/>
              <w:t>subsection 8(1) of</w:t>
            </w:r>
            <w:hyperlink r:id="rId147" w:history="1">
              <w:r w:rsidRPr="00613E39">
                <w:rPr>
                  <w:rStyle w:val="Hyperlink"/>
                  <w:lang w:val="en-AU"/>
                </w:rPr>
                <w:t> LIN 21/056</w:t>
              </w:r>
            </w:hyperlink>
            <w:r w:rsidRPr="00613E39">
              <w:rPr>
                <w:lang w:val="en-AU"/>
              </w:rPr>
              <w:t>.</w:t>
            </w:r>
          </w:p>
        </w:tc>
        <w:tc>
          <w:tcPr>
            <w:tcW w:w="84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2940B8" w14:textId="77777777" w:rsidR="00613E39" w:rsidRPr="00613E39" w:rsidRDefault="00613E39" w:rsidP="00613E39">
            <w:pPr>
              <w:rPr>
                <w:lang w:val="en-AU"/>
              </w:rPr>
            </w:pPr>
            <w:hyperlink r:id="rId148" w:anchor="12366Item1" w:history="1">
              <w:r w:rsidRPr="00613E39">
                <w:rPr>
                  <w:rStyle w:val="Hyperlink"/>
                  <w:lang w:val="en-AU"/>
                </w:rPr>
                <w:t>Item 1</w:t>
              </w:r>
            </w:hyperlink>
            <w:r w:rsidRPr="00613E39">
              <w:rPr>
                <w:lang w:val="en-AU"/>
              </w:rPr>
              <w:t> of the table in subitem </w:t>
            </w:r>
            <w:hyperlink r:id="rId149" w:anchor="JD_123640641" w:history="1">
              <w:r w:rsidRPr="00613E39">
                <w:rPr>
                  <w:rStyle w:val="Hyperlink"/>
                  <w:lang w:val="en-AU"/>
                </w:rPr>
                <w:t>1236(6)</w:t>
              </w:r>
            </w:hyperlink>
            <w:r w:rsidRPr="00613E39">
              <w:rPr>
                <w:lang w:val="en-AU"/>
              </w:rPr>
              <w:t> provides that an applicant must be a citizen of the People’s Republic of China (</w:t>
            </w:r>
            <w:hyperlink r:id="rId150" w:anchor="JD_103-PRCdefinition" w:history="1">
              <w:r w:rsidRPr="00613E39">
                <w:rPr>
                  <w:rStyle w:val="Hyperlink"/>
                  <w:lang w:val="en-AU"/>
                </w:rPr>
                <w:t>PRC</w:t>
              </w:r>
            </w:hyperlink>
            <w:r w:rsidRPr="00613E39">
              <w:rPr>
                <w:lang w:val="en-AU"/>
              </w:rPr>
              <w:t>).</w:t>
            </w:r>
          </w:p>
          <w:p w14:paraId="1BA4C03E" w14:textId="77777777" w:rsidR="00613E39" w:rsidRPr="00613E39" w:rsidRDefault="00613E39" w:rsidP="00613E39">
            <w:pPr>
              <w:rPr>
                <w:lang w:val="en-AU"/>
              </w:rPr>
            </w:pPr>
            <w:hyperlink r:id="rId151" w:anchor="12366Item2" w:history="1">
              <w:r w:rsidRPr="00613E39">
                <w:rPr>
                  <w:rStyle w:val="Hyperlink"/>
                  <w:lang w:val="en-AU"/>
                </w:rPr>
                <w:t>Item 2</w:t>
              </w:r>
            </w:hyperlink>
            <w:r w:rsidRPr="00613E39">
              <w:rPr>
                <w:lang w:val="en-AU"/>
              </w:rPr>
              <w:t> of the table in subitem 1236(6) provides that an applicant must be in the PRC at the time of application. </w:t>
            </w:r>
          </w:p>
          <w:p w14:paraId="1A6FC57F" w14:textId="77777777" w:rsidR="00613E39" w:rsidRPr="00613E39" w:rsidRDefault="00613E39" w:rsidP="00613E39">
            <w:pPr>
              <w:rPr>
                <w:lang w:val="en-AU"/>
              </w:rPr>
            </w:pPr>
            <w:hyperlink r:id="rId152" w:anchor="12366Item3" w:history="1">
              <w:r w:rsidRPr="00613E39">
                <w:rPr>
                  <w:rStyle w:val="Hyperlink"/>
                  <w:lang w:val="en-AU"/>
                </w:rPr>
                <w:t>Item 3</w:t>
              </w:r>
            </w:hyperlink>
            <w:r w:rsidRPr="00613E39">
              <w:rPr>
                <w:lang w:val="en-AU"/>
              </w:rPr>
              <w:t> of the table in subitem 1236(6) provides that an applicant must be intending to travel to Australia as a member of a tour organised by an approved travel agent specified by the Minister in an instrument in writing for this item (refer to Schedule 1 of </w:t>
            </w:r>
            <w:hyperlink r:id="rId153" w:history="1">
              <w:r w:rsidRPr="00613E39">
                <w:rPr>
                  <w:rStyle w:val="Hyperlink"/>
                  <w:lang w:val="en-AU"/>
                </w:rPr>
                <w:t>LIN 21/056</w:t>
              </w:r>
            </w:hyperlink>
            <w:r w:rsidRPr="00613E39">
              <w:rPr>
                <w:lang w:val="en-AU"/>
              </w:rPr>
              <w:t>).</w:t>
            </w:r>
          </w:p>
          <w:p w14:paraId="4CF84ABD" w14:textId="77777777" w:rsidR="00613E39" w:rsidRPr="00613E39" w:rsidRDefault="00613E39" w:rsidP="00613E39">
            <w:pPr>
              <w:rPr>
                <w:lang w:val="en-AU"/>
              </w:rPr>
            </w:pPr>
            <w:hyperlink r:id="rId154" w:anchor="12366Item4" w:history="1">
              <w:r w:rsidRPr="00613E39">
                <w:rPr>
                  <w:rStyle w:val="Hyperlink"/>
                  <w:lang w:val="en-AU"/>
                </w:rPr>
                <w:t>Item 4</w:t>
              </w:r>
            </w:hyperlink>
            <w:r w:rsidRPr="00613E39">
              <w:rPr>
                <w:lang w:val="en-AU"/>
              </w:rPr>
              <w:t> of the table in subitem 1236(6) provides that the application must be made at the place and in the manner specified by the Minister in a legislative instrument made for this item under subregulation </w:t>
            </w:r>
            <w:hyperlink r:id="rId155" w:anchor="2075" w:history="1">
              <w:r w:rsidRPr="00613E39">
                <w:rPr>
                  <w:rStyle w:val="Hyperlink"/>
                  <w:lang w:val="en-AU"/>
                </w:rPr>
                <w:t>2.07(5)</w:t>
              </w:r>
            </w:hyperlink>
            <w:r w:rsidRPr="00613E39">
              <w:rPr>
                <w:lang w:val="en-AU"/>
              </w:rPr>
              <w:t>. LIN 21/056  provides that the application must be made through </w:t>
            </w:r>
            <w:hyperlink r:id="rId156" w:history="1">
              <w:r w:rsidRPr="00613E39">
                <w:rPr>
                  <w:rStyle w:val="Hyperlink"/>
                  <w:lang w:val="en-AU"/>
                </w:rPr>
                <w:t>ImmiAccount</w:t>
              </w:r>
            </w:hyperlink>
            <w:r w:rsidRPr="00613E39">
              <w:rPr>
                <w:lang w:val="en-AU"/>
              </w:rPr>
              <w:t> and indicate it is an application in the ADS stream only.</w:t>
            </w:r>
          </w:p>
        </w:tc>
      </w:tr>
      <w:tr w:rsidR="00613E39" w:rsidRPr="00613E39" w14:paraId="6C5D7E80" w14:textId="77777777">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9B45E1" w14:textId="77777777" w:rsidR="00613E39" w:rsidRPr="00613E39" w:rsidRDefault="00613E39" w:rsidP="00613E39">
            <w:pPr>
              <w:rPr>
                <w:lang w:val="en-AU"/>
              </w:rPr>
            </w:pPr>
            <w:r w:rsidRPr="00613E39">
              <w:rPr>
                <w:lang w:val="en-AU"/>
              </w:rPr>
              <w:lastRenderedPageBreak/>
              <w:t>Frequent Traveller stream</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D48D9A" w14:textId="77777777" w:rsidR="00613E39" w:rsidRPr="00613E39" w:rsidRDefault="00613E39" w:rsidP="00613E39">
            <w:pPr>
              <w:rPr>
                <w:lang w:val="en-AU"/>
              </w:rPr>
            </w:pPr>
            <w:r w:rsidRPr="00613E39">
              <w:rPr>
                <w:lang w:val="en-AU"/>
              </w:rPr>
              <w:t>Form 1419 (Internet) for applicants specified in section 9 of </w:t>
            </w:r>
            <w:hyperlink r:id="rId157" w:history="1">
              <w:r w:rsidRPr="00613E39">
                <w:rPr>
                  <w:rStyle w:val="Hyperlink"/>
                  <w:lang w:val="en-AU"/>
                </w:rPr>
                <w:t>LIN 21/056</w:t>
              </w:r>
            </w:hyperlink>
            <w:r w:rsidRPr="00613E39">
              <w:rPr>
                <w:lang w:val="en-AU"/>
              </w:rPr>
              <w:t>.</w:t>
            </w:r>
          </w:p>
        </w:tc>
        <w:tc>
          <w:tcPr>
            <w:tcW w:w="84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48FDA6" w14:textId="77777777" w:rsidR="00613E39" w:rsidRPr="00613E39" w:rsidRDefault="00613E39" w:rsidP="00613E39">
            <w:pPr>
              <w:rPr>
                <w:lang w:val="en-AU"/>
              </w:rPr>
            </w:pPr>
            <w:hyperlink r:id="rId158" w:anchor="12366AItem1" w:history="1">
              <w:r w:rsidRPr="00613E39">
                <w:rPr>
                  <w:rStyle w:val="Hyperlink"/>
                  <w:lang w:val="en-AU"/>
                </w:rPr>
                <w:t>Item 1</w:t>
              </w:r>
            </w:hyperlink>
            <w:r w:rsidRPr="00613E39">
              <w:rPr>
                <w:lang w:val="en-AU"/>
              </w:rPr>
              <w:t> of the table in subitem </w:t>
            </w:r>
            <w:hyperlink r:id="rId159" w:anchor="12366A" w:history="1">
              <w:r w:rsidRPr="00613E39">
                <w:rPr>
                  <w:rStyle w:val="Hyperlink"/>
                  <w:lang w:val="en-AU"/>
                </w:rPr>
                <w:t>1236(6A)</w:t>
              </w:r>
            </w:hyperlink>
            <w:r w:rsidRPr="00613E39">
              <w:rPr>
                <w:lang w:val="en-AU"/>
              </w:rPr>
              <w:t> provides that the application must be made at the place and in the manner specified by the Minister in a legislative instrument made for this item under subregulation </w:t>
            </w:r>
            <w:hyperlink r:id="rId160" w:anchor="2075" w:history="1">
              <w:r w:rsidRPr="00613E39">
                <w:rPr>
                  <w:rStyle w:val="Hyperlink"/>
                  <w:lang w:val="en-AU"/>
                </w:rPr>
                <w:t>2.07(5)</w:t>
              </w:r>
            </w:hyperlink>
            <w:r w:rsidRPr="00613E39">
              <w:rPr>
                <w:lang w:val="en-AU"/>
              </w:rPr>
              <w:t>. </w:t>
            </w:r>
            <w:hyperlink r:id="rId161" w:history="1">
              <w:r w:rsidRPr="00613E39">
                <w:rPr>
                  <w:rStyle w:val="Hyperlink"/>
                  <w:lang w:val="en-AU"/>
                </w:rPr>
                <w:t>LIN 21/056</w:t>
              </w:r>
            </w:hyperlink>
            <w:r w:rsidRPr="00613E39">
              <w:rPr>
                <w:lang w:val="en-AU"/>
              </w:rPr>
              <w:t>  provides that the application must be made through </w:t>
            </w:r>
            <w:hyperlink r:id="rId162" w:history="1">
              <w:r w:rsidRPr="00613E39">
                <w:rPr>
                  <w:rStyle w:val="Hyperlink"/>
                  <w:lang w:val="en-AU"/>
                </w:rPr>
                <w:t>ImmiAccoun</w:t>
              </w:r>
            </w:hyperlink>
            <w:r w:rsidRPr="00613E39">
              <w:rPr>
                <w:lang w:val="en-AU"/>
              </w:rPr>
              <w:t>t and indicate it is an application in the Frequent Traveller stream only.</w:t>
            </w:r>
          </w:p>
          <w:p w14:paraId="5537A5B1" w14:textId="77777777" w:rsidR="00613E39" w:rsidRPr="00613E39" w:rsidRDefault="00613E39" w:rsidP="00613E39">
            <w:pPr>
              <w:rPr>
                <w:lang w:val="en-AU"/>
              </w:rPr>
            </w:pPr>
            <w:hyperlink r:id="rId163" w:anchor="12366AItem2" w:history="1">
              <w:r w:rsidRPr="00613E39">
                <w:rPr>
                  <w:rStyle w:val="Hyperlink"/>
                  <w:lang w:val="en-AU"/>
                </w:rPr>
                <w:t>Item 2</w:t>
              </w:r>
            </w:hyperlink>
            <w:r w:rsidRPr="00613E39">
              <w:rPr>
                <w:lang w:val="en-AU"/>
              </w:rPr>
              <w:t> of the table in subitem 1236(6A) provides that an applicant must be outside Australia and if a place is specified by the Minister in a legislative instrument made for the purposes of this item under subregulation 2.07(5) – in the specified place. The PRC is specified in subsection 9(2) of LIN 21/056.</w:t>
            </w:r>
          </w:p>
          <w:p w14:paraId="52DC66B8" w14:textId="77777777" w:rsidR="00613E39" w:rsidRPr="00613E39" w:rsidRDefault="00613E39" w:rsidP="00613E39">
            <w:pPr>
              <w:rPr>
                <w:lang w:val="en-AU"/>
              </w:rPr>
            </w:pPr>
            <w:hyperlink r:id="rId164" w:anchor="12366AItem3" w:history="1">
              <w:r w:rsidRPr="00613E39">
                <w:rPr>
                  <w:rStyle w:val="Hyperlink"/>
                  <w:lang w:val="en-AU"/>
                </w:rPr>
                <w:t>Item 3</w:t>
              </w:r>
            </w:hyperlink>
            <w:r w:rsidRPr="00613E39">
              <w:rPr>
                <w:lang w:val="en-AU"/>
              </w:rPr>
              <w:t xml:space="preserve"> of the table in subitem 1236(6A) provides that an applicant must hold a valid passport of a kind specified by the Minister in a legislative instrument made for the purposes of this item under subregulation 2.07(5). Subsection 9(3) of </w:t>
            </w:r>
            <w:r w:rsidRPr="00613E39">
              <w:rPr>
                <w:lang w:val="en-AU"/>
              </w:rPr>
              <w:lastRenderedPageBreak/>
              <w:t>LIN 21/056 provides that an applicant must hold a valid passport of the PRC indicating that an applicant is a national of the PRC.</w:t>
            </w:r>
          </w:p>
        </w:tc>
      </w:tr>
    </w:tbl>
    <w:p w14:paraId="59CAF6A6" w14:textId="77777777" w:rsidR="00613E39" w:rsidRPr="00613E39" w:rsidRDefault="00613E39" w:rsidP="00613E39">
      <w:pPr>
        <w:rPr>
          <w:lang w:val="en-AU"/>
        </w:rPr>
      </w:pPr>
      <w:r w:rsidRPr="00613E39">
        <w:rPr>
          <w:lang w:val="en-AU"/>
        </w:rPr>
        <w:lastRenderedPageBreak/>
        <w:t> </w:t>
      </w:r>
      <w:bookmarkStart w:id="8" w:name="EN1"/>
      <w:bookmarkEnd w:id="8"/>
    </w:p>
    <w:p w14:paraId="5A652BC6" w14:textId="77777777" w:rsidR="00613E39" w:rsidRPr="00613E39" w:rsidRDefault="00613E39" w:rsidP="00613E39">
      <w:pPr>
        <w:rPr>
          <w:lang w:val="en-AU"/>
        </w:rPr>
      </w:pPr>
      <w:r w:rsidRPr="00613E39">
        <w:rPr>
          <w:lang w:val="en-AU"/>
        </w:rPr>
        <w:t>1 </w:t>
      </w:r>
      <w:r w:rsidRPr="00613E39">
        <w:rPr>
          <w:i/>
          <w:iCs/>
          <w:u w:val="single"/>
          <w:lang w:val="en-AU"/>
        </w:rPr>
        <w:t>Non-Internet applications</w:t>
      </w:r>
    </w:p>
    <w:p w14:paraId="764D333A" w14:textId="77777777" w:rsidR="00613E39" w:rsidRPr="00613E39" w:rsidRDefault="00613E39" w:rsidP="00613E39">
      <w:pPr>
        <w:rPr>
          <w:lang w:val="en-AU"/>
        </w:rPr>
      </w:pPr>
      <w:hyperlink r:id="rId165" w:history="1">
        <w:r w:rsidRPr="00613E39">
          <w:rPr>
            <w:rStyle w:val="Hyperlink"/>
            <w:i/>
            <w:iCs/>
            <w:lang w:val="en-AU"/>
          </w:rPr>
          <w:t>LIN 21/056</w:t>
        </w:r>
      </w:hyperlink>
      <w:r w:rsidRPr="00613E39">
        <w:rPr>
          <w:i/>
          <w:iCs/>
          <w:lang w:val="en-AU"/>
        </w:rPr>
        <w:t> specifies that an application made by an applicant for a Subclass </w:t>
      </w:r>
      <w:hyperlink r:id="rId166" w:anchor="Sub600" w:history="1">
        <w:r w:rsidRPr="00613E39">
          <w:rPr>
            <w:rStyle w:val="Hyperlink"/>
            <w:i/>
            <w:iCs/>
            <w:lang w:val="en-AU"/>
          </w:rPr>
          <w:t>600</w:t>
        </w:r>
      </w:hyperlink>
      <w:r w:rsidRPr="00613E39">
        <w:rPr>
          <w:i/>
          <w:iCs/>
          <w:lang w:val="en-AU"/>
        </w:rPr>
        <w:t> visa in the Tourist stream must be made using form 1419 (Internet), (the approved internet form) through ImmiAccount or if a person has received written notice, by using form 1419 in accordance with the instructions in the written notice. An application for a Subclass 600 visa in the Business Visitor stream must also be made using form 1419 (Internet) through </w:t>
      </w:r>
      <w:hyperlink r:id="rId167" w:history="1">
        <w:r w:rsidRPr="00613E39">
          <w:rPr>
            <w:rStyle w:val="Hyperlink"/>
            <w:i/>
            <w:iCs/>
            <w:lang w:val="en-AU"/>
          </w:rPr>
          <w:t>ImmiAccount</w:t>
        </w:r>
      </w:hyperlink>
      <w:r w:rsidRPr="00613E39">
        <w:rPr>
          <w:i/>
          <w:iCs/>
          <w:lang w:val="en-AU"/>
        </w:rPr>
        <w:t> or if a person has received written notice, by using form 1415.</w:t>
      </w:r>
    </w:p>
    <w:p w14:paraId="0AB33248" w14:textId="77777777" w:rsidR="00613E39" w:rsidRPr="00613E39" w:rsidRDefault="00613E39" w:rsidP="00613E39">
      <w:pPr>
        <w:rPr>
          <w:lang w:val="en-AU"/>
        </w:rPr>
      </w:pPr>
      <w:r w:rsidRPr="00613E39">
        <w:rPr>
          <w:i/>
          <w:iCs/>
          <w:lang w:val="en-AU"/>
        </w:rPr>
        <w:t>The circumstances in which a person from one of the above groups will receive written notice from the Department permitting them to make a non-Internet application is limited to exceptional circumstances:</w:t>
      </w:r>
    </w:p>
    <w:p w14:paraId="179CB186" w14:textId="77777777" w:rsidR="00613E39" w:rsidRPr="00613E39" w:rsidRDefault="00613E39" w:rsidP="00613E39">
      <w:pPr>
        <w:numPr>
          <w:ilvl w:val="0"/>
          <w:numId w:val="9"/>
        </w:numPr>
        <w:rPr>
          <w:lang w:val="en-AU"/>
        </w:rPr>
      </w:pPr>
      <w:r w:rsidRPr="00613E39">
        <w:rPr>
          <w:i/>
          <w:iCs/>
          <w:lang w:val="en-AU"/>
        </w:rPr>
        <w:t>where the person is unable to lodge online through ImmiAccount due to a verified Departmental systems issue; or</w:t>
      </w:r>
    </w:p>
    <w:p w14:paraId="71533273" w14:textId="77777777" w:rsidR="00613E39" w:rsidRPr="00613E39" w:rsidRDefault="00613E39" w:rsidP="00613E39">
      <w:pPr>
        <w:numPr>
          <w:ilvl w:val="0"/>
          <w:numId w:val="9"/>
        </w:numPr>
        <w:rPr>
          <w:lang w:val="en-AU"/>
        </w:rPr>
      </w:pPr>
      <w:r w:rsidRPr="00613E39">
        <w:rPr>
          <w:i/>
          <w:iCs/>
          <w:lang w:val="en-AU"/>
        </w:rPr>
        <w:t>where a Visitor Visas Section officer, or an Australian based (A-based) officer outside Australia, or an APS6 (or higher classification) officer at an onshore Visitor visa processing location is satisfied that there are exceptional reasons or circumstances why the person cannot lodge online through ImmiAccount.</w:t>
      </w:r>
    </w:p>
    <w:p w14:paraId="1FC35EA4" w14:textId="77777777" w:rsidR="00613E39" w:rsidRPr="00613E39" w:rsidRDefault="00613E39" w:rsidP="00613E39">
      <w:pPr>
        <w:rPr>
          <w:lang w:val="en-AU"/>
        </w:rPr>
      </w:pPr>
      <w:r w:rsidRPr="00613E39">
        <w:rPr>
          <w:i/>
          <w:iCs/>
          <w:lang w:val="en-AU"/>
        </w:rPr>
        <w:t>In exceptional circumstances, decision makers may consider a Tourist stream with sponsorship (clause </w:t>
      </w:r>
      <w:hyperlink r:id="rId168" w:anchor="JD_600224" w:history="1">
        <w:r w:rsidRPr="00613E39">
          <w:rPr>
            <w:rStyle w:val="Hyperlink"/>
            <w:i/>
            <w:iCs/>
            <w:lang w:val="en-AU"/>
          </w:rPr>
          <w:t>600.224</w:t>
        </w:r>
      </w:hyperlink>
      <w:r w:rsidRPr="00613E39">
        <w:rPr>
          <w:i/>
          <w:iCs/>
          <w:lang w:val="en-AU"/>
        </w:rPr>
        <w:t>), particularly</w:t>
      </w:r>
    </w:p>
    <w:p w14:paraId="25126C9B" w14:textId="77777777" w:rsidR="00613E39" w:rsidRPr="00613E39" w:rsidRDefault="00613E39" w:rsidP="00613E39">
      <w:pPr>
        <w:numPr>
          <w:ilvl w:val="0"/>
          <w:numId w:val="10"/>
        </w:numPr>
        <w:rPr>
          <w:lang w:val="en-AU"/>
        </w:rPr>
      </w:pPr>
      <w:r w:rsidRPr="00613E39">
        <w:rPr>
          <w:i/>
          <w:iCs/>
          <w:lang w:val="en-AU"/>
        </w:rPr>
        <w:t>where the applicant has lodged outside of </w:t>
      </w:r>
      <w:hyperlink r:id="rId169" w:history="1">
        <w:r w:rsidRPr="00613E39">
          <w:rPr>
            <w:rStyle w:val="Hyperlink"/>
            <w:i/>
            <w:iCs/>
            <w:lang w:val="en-AU"/>
          </w:rPr>
          <w:t>ImmiAccount</w:t>
        </w:r>
      </w:hyperlink>
      <w:r w:rsidRPr="00613E39">
        <w:rPr>
          <w:i/>
          <w:iCs/>
          <w:lang w:val="en-AU"/>
        </w:rPr>
        <w:t> using form 1419 (because an applicant was unable to lodge a Subclass </w:t>
      </w:r>
      <w:hyperlink r:id="rId170" w:anchor="Sub600" w:history="1">
        <w:r w:rsidRPr="00613E39">
          <w:rPr>
            <w:rStyle w:val="Hyperlink"/>
            <w:i/>
            <w:iCs/>
            <w:lang w:val="en-AU"/>
          </w:rPr>
          <w:t>600</w:t>
        </w:r>
      </w:hyperlink>
      <w:r w:rsidRPr="00613E39">
        <w:rPr>
          <w:i/>
          <w:iCs/>
          <w:lang w:val="en-AU"/>
        </w:rPr>
        <w:t> visa application in the Sponsored Family stream through ImmiAccount); and</w:t>
      </w:r>
    </w:p>
    <w:p w14:paraId="4EDD4488" w14:textId="77777777" w:rsidR="00613E39" w:rsidRPr="00613E39" w:rsidRDefault="00613E39" w:rsidP="00613E39">
      <w:pPr>
        <w:numPr>
          <w:ilvl w:val="0"/>
          <w:numId w:val="10"/>
        </w:numPr>
        <w:rPr>
          <w:lang w:val="en-AU"/>
        </w:rPr>
      </w:pPr>
      <w:r w:rsidRPr="00613E39">
        <w:rPr>
          <w:i/>
          <w:iCs/>
          <w:lang w:val="en-AU"/>
        </w:rPr>
        <w:t>has received a written notice from the Department.</w:t>
      </w:r>
    </w:p>
    <w:p w14:paraId="199B0786" w14:textId="77777777" w:rsidR="00613E39" w:rsidRPr="00613E39" w:rsidRDefault="00613E39" w:rsidP="00613E39">
      <w:pPr>
        <w:rPr>
          <w:lang w:val="en-AU"/>
        </w:rPr>
      </w:pPr>
      <w:bookmarkStart w:id="9" w:name="EN2"/>
      <w:bookmarkEnd w:id="9"/>
      <w:r w:rsidRPr="00613E39">
        <w:rPr>
          <w:i/>
          <w:iCs/>
          <w:lang w:val="en-AU"/>
        </w:rPr>
        <w:br/>
      </w:r>
    </w:p>
    <w:p w14:paraId="6B7C6BA8" w14:textId="77777777" w:rsidR="00613E39" w:rsidRPr="00613E39" w:rsidRDefault="00613E39" w:rsidP="00613E39">
      <w:pPr>
        <w:rPr>
          <w:lang w:val="en-AU"/>
        </w:rPr>
      </w:pPr>
      <w:r w:rsidRPr="00613E39">
        <w:rPr>
          <w:lang w:val="en-AU"/>
        </w:rPr>
        <w:t>2 </w:t>
      </w:r>
      <w:r w:rsidRPr="00613E39">
        <w:rPr>
          <w:i/>
          <w:iCs/>
          <w:u w:val="single"/>
          <w:lang w:val="en-AU"/>
        </w:rPr>
        <w:t>Sponsorship Form 1149</w:t>
      </w:r>
    </w:p>
    <w:p w14:paraId="1F3AECEA" w14:textId="77777777" w:rsidR="00613E39" w:rsidRPr="00613E39" w:rsidRDefault="00613E39" w:rsidP="00613E39">
      <w:pPr>
        <w:rPr>
          <w:lang w:val="en-AU"/>
        </w:rPr>
      </w:pPr>
      <w:r w:rsidRPr="00613E39">
        <w:rPr>
          <w:i/>
          <w:iCs/>
          <w:lang w:val="en-AU"/>
        </w:rPr>
        <w:t>If a completed Form 1149 ‘Application for sponsorship for Sponsored Family Visitors’ is not attached to the Sponsored Family stream visa application in ImmiAccount, the application is not valid and is taken never to have been made.</w:t>
      </w:r>
    </w:p>
    <w:p w14:paraId="329FA19A" w14:textId="77777777" w:rsidR="00613E39" w:rsidRPr="00613E39" w:rsidRDefault="00613E39" w:rsidP="00613E39">
      <w:pPr>
        <w:rPr>
          <w:b/>
          <w:bCs/>
          <w:lang w:val="en-AU"/>
        </w:rPr>
      </w:pPr>
      <w:bookmarkStart w:id="10" w:name="3_3_2"/>
      <w:bookmarkStart w:id="11" w:name="ql-temp2"/>
      <w:bookmarkEnd w:id="10"/>
      <w:bookmarkEnd w:id="11"/>
      <w:r w:rsidRPr="00613E39">
        <w:rPr>
          <w:b/>
          <w:bCs/>
          <w:lang w:val="en-AU"/>
        </w:rPr>
        <w:t>3.3.2. Subclass 600 Visa Application Charge (VAC) – subitem 1236(2)</w:t>
      </w:r>
    </w:p>
    <w:p w14:paraId="31076D8F" w14:textId="77777777" w:rsidR="00613E39" w:rsidRPr="00613E39" w:rsidRDefault="00613E39" w:rsidP="00613E39">
      <w:pPr>
        <w:rPr>
          <w:lang w:val="en-AU"/>
        </w:rPr>
      </w:pPr>
      <w:r w:rsidRPr="00613E39">
        <w:rPr>
          <w:lang w:val="en-AU"/>
        </w:rPr>
        <w:lastRenderedPageBreak/>
        <w:t>Subitem </w:t>
      </w:r>
      <w:hyperlink r:id="rId171" w:anchor="JD_123640241" w:history="1">
        <w:r w:rsidRPr="00613E39">
          <w:rPr>
            <w:rStyle w:val="Hyperlink"/>
            <w:lang w:val="en-AU"/>
          </w:rPr>
          <w:t>1236(2)</w:t>
        </w:r>
      </w:hyperlink>
      <w:r w:rsidRPr="00613E39">
        <w:rPr>
          <w:lang w:val="en-AU"/>
        </w:rPr>
        <w:t> of Schedule 1 prescribes the </w:t>
      </w:r>
      <w:hyperlink r:id="rId172" w:anchor="JD_45A-Visaapplicationcharge" w:history="1">
        <w:r w:rsidRPr="00613E39">
          <w:rPr>
            <w:rStyle w:val="Hyperlink"/>
            <w:lang w:val="en-AU"/>
          </w:rPr>
          <w:t>VAC</w:t>
        </w:r>
      </w:hyperlink>
      <w:r w:rsidRPr="00613E39">
        <w:rPr>
          <w:lang w:val="en-AU"/>
        </w:rPr>
        <w:t> for the Subclass </w:t>
      </w:r>
      <w:hyperlink r:id="rId173" w:anchor="Sub600" w:history="1">
        <w:r w:rsidRPr="00613E39">
          <w:rPr>
            <w:rStyle w:val="Hyperlink"/>
            <w:lang w:val="en-AU"/>
          </w:rPr>
          <w:t>600</w:t>
        </w:r>
      </w:hyperlink>
      <w:r w:rsidRPr="00613E39">
        <w:rPr>
          <w:lang w:val="en-AU"/>
        </w:rPr>
        <w:t> visa. Paragraph </w:t>
      </w:r>
      <w:hyperlink r:id="rId174" w:anchor="JD_123640241" w:history="1">
        <w:r w:rsidRPr="00613E39">
          <w:rPr>
            <w:rStyle w:val="Hyperlink"/>
            <w:lang w:val="en-AU"/>
          </w:rPr>
          <w:t>1236(2)(a)</w:t>
        </w:r>
      </w:hyperlink>
      <w:r w:rsidRPr="00613E39">
        <w:rPr>
          <w:lang w:val="en-AU"/>
        </w:rPr>
        <w:t> specifies the first instalment of the VAC in relation to an application for a Subclass 600 visa that is not in the Frequent Traveller stream. A different base application VAC applies depending on whether an applicant is </w:t>
      </w:r>
      <w:hyperlink r:id="rId175" w:anchor="InAustralia" w:history="1">
        <w:r w:rsidRPr="00613E39">
          <w:rPr>
            <w:rStyle w:val="Hyperlink"/>
            <w:lang w:val="en-AU"/>
          </w:rPr>
          <w:t>in Australia</w:t>
        </w:r>
      </w:hyperlink>
      <w:r w:rsidRPr="00613E39">
        <w:rPr>
          <w:lang w:val="en-AU"/>
        </w:rPr>
        <w:t> at the time of application or outside Australia at the time of application, refer to subparagraph </w:t>
      </w:r>
      <w:hyperlink r:id="rId176" w:anchor="12362ai" w:history="1">
        <w:r w:rsidRPr="00613E39">
          <w:rPr>
            <w:rStyle w:val="Hyperlink"/>
            <w:lang w:val="en-AU"/>
          </w:rPr>
          <w:t>1236(2)(a)(i)</w:t>
        </w:r>
      </w:hyperlink>
      <w:r w:rsidRPr="00613E39">
        <w:rPr>
          <w:lang w:val="en-AU"/>
        </w:rPr>
        <w:t> and subparagraph </w:t>
      </w:r>
      <w:hyperlink r:id="rId177" w:anchor="12362aii" w:history="1">
        <w:r w:rsidRPr="00613E39">
          <w:rPr>
            <w:rStyle w:val="Hyperlink"/>
            <w:lang w:val="en-AU"/>
          </w:rPr>
          <w:t>1236(2)(a)(ii)</w:t>
        </w:r>
      </w:hyperlink>
      <w:r w:rsidRPr="00613E39">
        <w:rPr>
          <w:lang w:val="en-AU"/>
        </w:rPr>
        <w:t>.</w:t>
      </w:r>
    </w:p>
    <w:p w14:paraId="0502CDE9" w14:textId="77777777" w:rsidR="00613E39" w:rsidRPr="00613E39" w:rsidRDefault="00613E39" w:rsidP="00613E39">
      <w:pPr>
        <w:rPr>
          <w:lang w:val="en-AU"/>
        </w:rPr>
      </w:pPr>
      <w:r w:rsidRPr="00613E39">
        <w:rPr>
          <w:lang w:val="en-AU"/>
        </w:rPr>
        <w:t>Paragraph </w:t>
      </w:r>
      <w:hyperlink r:id="rId178" w:anchor="12362aa" w:history="1">
        <w:r w:rsidRPr="00613E39">
          <w:rPr>
            <w:rStyle w:val="Hyperlink"/>
            <w:lang w:val="en-AU"/>
          </w:rPr>
          <w:t>1236(2)(aa)</w:t>
        </w:r>
      </w:hyperlink>
      <w:r w:rsidRPr="00613E39">
        <w:rPr>
          <w:lang w:val="en-AU"/>
        </w:rPr>
        <w:t> specifies the first instalment of the VAC in relation to the application for a Subclass 600 visa in the Frequent Traveller stream.</w:t>
      </w:r>
    </w:p>
    <w:p w14:paraId="57A217A5" w14:textId="77777777" w:rsidR="00613E39" w:rsidRPr="00613E39" w:rsidRDefault="00613E39" w:rsidP="00613E39">
      <w:pPr>
        <w:rPr>
          <w:lang w:val="en-AU"/>
        </w:rPr>
      </w:pPr>
      <w:r w:rsidRPr="00613E39">
        <w:rPr>
          <w:lang w:val="en-AU"/>
        </w:rPr>
        <w:t>Paragraph </w:t>
      </w:r>
      <w:hyperlink r:id="rId179" w:anchor="12362b" w:history="1">
        <w:r w:rsidRPr="00613E39">
          <w:rPr>
            <w:rStyle w:val="Hyperlink"/>
            <w:lang w:val="en-AU"/>
          </w:rPr>
          <w:t>1236(2)(b)</w:t>
        </w:r>
      </w:hyperlink>
      <w:r w:rsidRPr="00613E39">
        <w:rPr>
          <w:lang w:val="en-AU"/>
        </w:rPr>
        <w:t> provides that there is no second instalment of the VAC applicable to the Subclass 600 visa.</w:t>
      </w:r>
    </w:p>
    <w:p w14:paraId="0071F108" w14:textId="77777777" w:rsidR="00613E39" w:rsidRPr="00613E39" w:rsidRDefault="00613E39" w:rsidP="00613E39">
      <w:pPr>
        <w:rPr>
          <w:lang w:val="en-AU"/>
        </w:rPr>
      </w:pPr>
      <w:r w:rsidRPr="00613E39">
        <w:rPr>
          <w:lang w:val="en-AU"/>
        </w:rPr>
        <w:t>In addition:</w:t>
      </w:r>
    </w:p>
    <w:p w14:paraId="2E387C73" w14:textId="77777777" w:rsidR="00613E39" w:rsidRPr="00613E39" w:rsidRDefault="00613E39" w:rsidP="00613E39">
      <w:pPr>
        <w:numPr>
          <w:ilvl w:val="0"/>
          <w:numId w:val="11"/>
        </w:numPr>
        <w:rPr>
          <w:lang w:val="en-AU"/>
        </w:rPr>
      </w:pPr>
      <w:r w:rsidRPr="00613E39">
        <w:rPr>
          <w:lang w:val="en-AU"/>
        </w:rPr>
        <w:t>if the application is lodged with a request for priority consideration (‘fast track’), an additional fee must be paid, refer to </w:t>
      </w:r>
      <w:hyperlink r:id="rId180" w:anchor="3_3_2_1" w:history="1">
        <w:r w:rsidRPr="00613E39">
          <w:rPr>
            <w:rStyle w:val="Hyperlink"/>
            <w:lang w:val="en-AU"/>
          </w:rPr>
          <w:t>3.3.2.1. Fee for priority consideration</w:t>
        </w:r>
      </w:hyperlink>
      <w:r w:rsidRPr="00613E39">
        <w:rPr>
          <w:lang w:val="en-AU"/>
        </w:rPr>
        <w:t>;</w:t>
      </w:r>
    </w:p>
    <w:p w14:paraId="480B18A0" w14:textId="77777777" w:rsidR="00613E39" w:rsidRPr="00613E39" w:rsidRDefault="00613E39" w:rsidP="00613E39">
      <w:pPr>
        <w:numPr>
          <w:ilvl w:val="0"/>
          <w:numId w:val="11"/>
        </w:numPr>
        <w:rPr>
          <w:lang w:val="en-AU"/>
        </w:rPr>
      </w:pPr>
      <w:r w:rsidRPr="00613E39">
        <w:rPr>
          <w:lang w:val="en-AU"/>
        </w:rPr>
        <w:t>if the application is a subsequent temporary application lodged in Australia, the subsequent temporary application charge is payable, refer to </w:t>
      </w:r>
      <w:hyperlink r:id="rId181" w:history="1">
        <w:r w:rsidRPr="00613E39">
          <w:rPr>
            <w:rStyle w:val="Hyperlink"/>
            <w:lang w:val="en-AU"/>
          </w:rPr>
          <w:t>Division 2.2A of the Migration Regulations 1994 - Visa Application Charge</w:t>
        </w:r>
      </w:hyperlink>
      <w:r w:rsidRPr="00613E39">
        <w:rPr>
          <w:lang w:val="en-AU"/>
        </w:rPr>
        <w:t> - Procedural Instruction (VM- 6647).</w:t>
      </w:r>
    </w:p>
    <w:p w14:paraId="6CBC9717" w14:textId="77777777" w:rsidR="00613E39" w:rsidRPr="00613E39" w:rsidRDefault="00613E39" w:rsidP="00613E39">
      <w:pPr>
        <w:rPr>
          <w:lang w:val="en-AU"/>
        </w:rPr>
      </w:pPr>
      <w:r w:rsidRPr="00613E39">
        <w:rPr>
          <w:lang w:val="en-AU"/>
        </w:rPr>
        <w:t>If the application is invalid the VAC (if paid) must be repaid, refer to Division 2.2A of the Migration Regulations 1994 - Visa Application Charge - Procedural Instruction (VM- 6647).</w:t>
      </w:r>
    </w:p>
    <w:p w14:paraId="19FD312A" w14:textId="77777777" w:rsidR="00613E39" w:rsidRPr="00613E39" w:rsidRDefault="00613E39" w:rsidP="00613E39">
      <w:pPr>
        <w:rPr>
          <w:lang w:val="en-AU"/>
        </w:rPr>
      </w:pPr>
      <w:r w:rsidRPr="00613E39">
        <w:rPr>
          <w:lang w:val="en-AU"/>
        </w:rPr>
        <w:t>An applicant who applies in the course of acting as a representative of a foreign government (subparagraph </w:t>
      </w:r>
      <w:hyperlink r:id="rId182" w:anchor="12362aiii" w:history="1">
        <w:r w:rsidRPr="00613E39">
          <w:rPr>
            <w:rStyle w:val="Hyperlink"/>
            <w:lang w:val="en-AU"/>
          </w:rPr>
          <w:t>1236(2)(a)(iii)</w:t>
        </w:r>
      </w:hyperlink>
      <w:r w:rsidRPr="00613E39">
        <w:rPr>
          <w:lang w:val="en-AU"/>
        </w:rPr>
        <w:t>), or an applicant in a class of persons specified by the Minister in an instrument in writing (subparagraph </w:t>
      </w:r>
      <w:hyperlink r:id="rId183" w:anchor="12362aiv" w:history="1">
        <w:r w:rsidRPr="00613E39">
          <w:rPr>
            <w:rStyle w:val="Hyperlink"/>
            <w:lang w:val="en-AU"/>
          </w:rPr>
          <w:t>1236(2)(a)(iv)</w:t>
        </w:r>
      </w:hyperlink>
      <w:r w:rsidRPr="00613E39">
        <w:rPr>
          <w:lang w:val="en-AU"/>
        </w:rPr>
        <w:t>) is eligible for a nil VAC. For further guidance refer to </w:t>
      </w:r>
      <w:hyperlink r:id="rId184" w:anchor="3_3_2_2" w:history="1">
        <w:r w:rsidRPr="00613E39">
          <w:rPr>
            <w:rStyle w:val="Hyperlink"/>
            <w:lang w:val="en-AU"/>
          </w:rPr>
          <w:t>3.3.2.2. Nil VAC considerations</w:t>
        </w:r>
      </w:hyperlink>
      <w:r w:rsidRPr="00613E39">
        <w:rPr>
          <w:lang w:val="en-AU"/>
        </w:rPr>
        <w:t>.</w:t>
      </w:r>
    </w:p>
    <w:p w14:paraId="2153C9A3" w14:textId="77777777" w:rsidR="00613E39" w:rsidRPr="00613E39" w:rsidRDefault="00613E39" w:rsidP="00613E39">
      <w:pPr>
        <w:rPr>
          <w:b/>
          <w:bCs/>
          <w:lang w:val="en-AU"/>
        </w:rPr>
      </w:pPr>
      <w:bookmarkStart w:id="12" w:name="3_3_2_1"/>
      <w:bookmarkEnd w:id="12"/>
      <w:r w:rsidRPr="00613E39">
        <w:rPr>
          <w:b/>
          <w:bCs/>
          <w:lang w:val="en-AU"/>
        </w:rPr>
        <w:t>3.3.2.1. Fee for priority consideration</w:t>
      </w:r>
    </w:p>
    <w:p w14:paraId="266B4097" w14:textId="77777777" w:rsidR="00613E39" w:rsidRPr="00613E39" w:rsidRDefault="00613E39" w:rsidP="00613E39">
      <w:pPr>
        <w:rPr>
          <w:lang w:val="en-AU"/>
        </w:rPr>
      </w:pPr>
      <w:r w:rsidRPr="00613E39">
        <w:rPr>
          <w:lang w:val="en-AU"/>
        </w:rPr>
        <w:t>Regulation </w:t>
      </w:r>
      <w:hyperlink r:id="rId185" w:anchor="212M" w:history="1">
        <w:r w:rsidRPr="00613E39">
          <w:rPr>
            <w:rStyle w:val="Hyperlink"/>
            <w:lang w:val="en-AU"/>
          </w:rPr>
          <w:t>2.12M</w:t>
        </w:r>
      </w:hyperlink>
      <w:r w:rsidRPr="00613E39">
        <w:rPr>
          <w:lang w:val="en-AU"/>
        </w:rPr>
        <w:t> provides a priority consideration service on request (priority service or ‘fast track’) for applications for a Subclass </w:t>
      </w:r>
      <w:hyperlink r:id="rId186" w:anchor="Sub600" w:history="1">
        <w:r w:rsidRPr="00613E39">
          <w:rPr>
            <w:rStyle w:val="Hyperlink"/>
            <w:lang w:val="en-AU"/>
          </w:rPr>
          <w:t>600</w:t>
        </w:r>
      </w:hyperlink>
      <w:r w:rsidRPr="00613E39">
        <w:rPr>
          <w:lang w:val="en-AU"/>
        </w:rPr>
        <w:t> visa in the Tourist stream or Business Visitor stream lodged by certain passport holders specified in a legislative instrument made under subregulation </w:t>
      </w:r>
      <w:hyperlink r:id="rId187" w:anchor="212M7" w:history="1">
        <w:r w:rsidRPr="00613E39">
          <w:rPr>
            <w:rStyle w:val="Hyperlink"/>
            <w:lang w:val="en-AU"/>
          </w:rPr>
          <w:t>2.12M(7)</w:t>
        </w:r>
      </w:hyperlink>
      <w:r w:rsidRPr="00613E39">
        <w:rPr>
          <w:lang w:val="en-AU"/>
        </w:rPr>
        <w:t>, refer to </w:t>
      </w:r>
      <w:hyperlink r:id="rId188" w:history="1">
        <w:r w:rsidRPr="00613E39">
          <w:rPr>
            <w:rStyle w:val="Hyperlink"/>
            <w:lang w:val="en-AU"/>
          </w:rPr>
          <w:t>Migration (Priority consideration for certain visitor (Class FA) visa Applications) Instrument (LIN 21/074) 2021</w:t>
        </w:r>
      </w:hyperlink>
      <w:r w:rsidRPr="00613E39">
        <w:rPr>
          <w:lang w:val="en-AU"/>
        </w:rPr>
        <w:t>. The priority service may be requested by a Subclass 600 visa applicant for a fee that is in addition to the </w:t>
      </w:r>
      <w:hyperlink r:id="rId189" w:anchor="JD_45A-Visaapplicationcharge" w:history="1">
        <w:r w:rsidRPr="00613E39">
          <w:rPr>
            <w:rStyle w:val="Hyperlink"/>
            <w:lang w:val="en-AU"/>
          </w:rPr>
          <w:t>VAC</w:t>
        </w:r>
      </w:hyperlink>
      <w:r w:rsidRPr="00613E39">
        <w:rPr>
          <w:lang w:val="en-AU"/>
        </w:rPr>
        <w:t>.</w:t>
      </w:r>
    </w:p>
    <w:p w14:paraId="7B99BA8B" w14:textId="77777777" w:rsidR="00613E39" w:rsidRPr="00613E39" w:rsidRDefault="00613E39" w:rsidP="00613E39">
      <w:pPr>
        <w:rPr>
          <w:lang w:val="en-AU"/>
        </w:rPr>
      </w:pPr>
      <w:r w:rsidRPr="00613E39">
        <w:rPr>
          <w:lang w:val="en-AU"/>
        </w:rPr>
        <w:t>The policy intention of </w:t>
      </w:r>
      <w:hyperlink r:id="rId190" w:anchor="Div2-2B" w:history="1">
        <w:r w:rsidRPr="00613E39">
          <w:rPr>
            <w:rStyle w:val="Hyperlink"/>
            <w:lang w:val="en-AU"/>
          </w:rPr>
          <w:t>Division 2.2B</w:t>
        </w:r>
      </w:hyperlink>
      <w:r w:rsidRPr="00613E39">
        <w:rPr>
          <w:lang w:val="en-AU"/>
        </w:rPr>
        <w:t xml:space="preserve"> of Part 2 of the Regulations is to establish a priority consideration of visa applications service, to make Australia a more attractive visitor destination and to help grow the tourist economy. Whilst Division 2.2B enables priority consideration of a visa application, there is no regulatory requirement that the </w:t>
      </w:r>
      <w:r w:rsidRPr="00613E39">
        <w:rPr>
          <w:lang w:val="en-AU"/>
        </w:rPr>
        <w:lastRenderedPageBreak/>
        <w:t>application be decided within a particular timeframe. Although endeavours are made to make a decision on a priority consideration visa application within a shortened timeframe, all criteria for the grant of a Subclass 600 visa must still be satisfied. Character and health requirements, for example, may delay processing.</w:t>
      </w:r>
    </w:p>
    <w:p w14:paraId="53965098" w14:textId="77777777" w:rsidR="00613E39" w:rsidRPr="00613E39" w:rsidRDefault="00613E39" w:rsidP="00613E39">
      <w:pPr>
        <w:rPr>
          <w:lang w:val="en-AU"/>
        </w:rPr>
      </w:pPr>
      <w:r w:rsidRPr="00613E39">
        <w:rPr>
          <w:lang w:val="en-AU"/>
        </w:rPr>
        <w:t>In circumstances where an applicant provides an urgent or compelling and compassionate reason to travel, due to the illness or death of a family member </w:t>
      </w:r>
      <w:hyperlink r:id="rId191" w:anchor="InAustralia" w:history="1">
        <w:r w:rsidRPr="00613E39">
          <w:rPr>
            <w:rStyle w:val="Hyperlink"/>
            <w:lang w:val="en-AU"/>
          </w:rPr>
          <w:t>in Australia</w:t>
        </w:r>
      </w:hyperlink>
      <w:r w:rsidRPr="00613E39">
        <w:rPr>
          <w:lang w:val="en-AU"/>
        </w:rPr>
        <w:t> it is not intended that such applicants be required to pay the additional fee in order for their application to be considered as a priority.</w:t>
      </w:r>
    </w:p>
    <w:p w14:paraId="489EB8DA" w14:textId="77777777" w:rsidR="00613E39" w:rsidRPr="00613E39" w:rsidRDefault="00613E39" w:rsidP="00613E39">
      <w:pPr>
        <w:rPr>
          <w:b/>
          <w:bCs/>
          <w:lang w:val="en-AU"/>
        </w:rPr>
      </w:pPr>
      <w:bookmarkStart w:id="13" w:name="3_3_2_2"/>
      <w:bookmarkEnd w:id="13"/>
      <w:r w:rsidRPr="00613E39">
        <w:rPr>
          <w:b/>
          <w:bCs/>
          <w:lang w:val="en-AU"/>
        </w:rPr>
        <w:t>3.3.2.2 Eligibility for a nil VAC</w:t>
      </w:r>
    </w:p>
    <w:p w14:paraId="0C2650AD" w14:textId="77777777" w:rsidR="00613E39" w:rsidRPr="00613E39" w:rsidRDefault="00613E39" w:rsidP="00613E39">
      <w:pPr>
        <w:rPr>
          <w:lang w:val="en-AU"/>
        </w:rPr>
      </w:pPr>
      <w:r w:rsidRPr="00613E39">
        <w:rPr>
          <w:lang w:val="en-AU"/>
        </w:rPr>
        <w:t>To be eligible for a nil </w:t>
      </w:r>
      <w:hyperlink r:id="rId192" w:anchor="JD_45A-Visaapplicationcharge" w:history="1">
        <w:r w:rsidRPr="00613E39">
          <w:rPr>
            <w:rStyle w:val="Hyperlink"/>
            <w:lang w:val="en-AU"/>
          </w:rPr>
          <w:t>VAC</w:t>
        </w:r>
      </w:hyperlink>
      <w:r w:rsidRPr="00613E39">
        <w:rPr>
          <w:lang w:val="en-AU"/>
        </w:rPr>
        <w:t>, applicants must:</w:t>
      </w:r>
    </w:p>
    <w:p w14:paraId="34F1A948" w14:textId="77777777" w:rsidR="00613E39" w:rsidRPr="00613E39" w:rsidRDefault="00613E39" w:rsidP="00613E39">
      <w:pPr>
        <w:rPr>
          <w:lang w:val="en-AU"/>
        </w:rPr>
      </w:pPr>
      <w:r w:rsidRPr="00613E39">
        <w:rPr>
          <w:lang w:val="en-AU"/>
        </w:rPr>
        <w:t>1) a) indicate in the Subclass </w:t>
      </w:r>
      <w:hyperlink r:id="rId193" w:anchor="Sub600" w:history="1">
        <w:r w:rsidRPr="00613E39">
          <w:rPr>
            <w:rStyle w:val="Hyperlink"/>
            <w:lang w:val="en-AU"/>
          </w:rPr>
          <w:t>600</w:t>
        </w:r>
      </w:hyperlink>
      <w:r w:rsidRPr="00613E39">
        <w:rPr>
          <w:lang w:val="en-AU"/>
        </w:rPr>
        <w:t> visa application form that they are</w:t>
      </w:r>
    </w:p>
    <w:p w14:paraId="35F7FDFB" w14:textId="77777777" w:rsidR="00613E39" w:rsidRPr="00613E39" w:rsidRDefault="00613E39" w:rsidP="00613E39">
      <w:pPr>
        <w:rPr>
          <w:lang w:val="en-AU"/>
        </w:rPr>
      </w:pPr>
      <w:r w:rsidRPr="00613E39">
        <w:rPr>
          <w:lang w:val="en-AU"/>
        </w:rPr>
        <w:t>i) foreign government representatives (including family members and applicants accompanying official guests of Government); or</w:t>
      </w:r>
    </w:p>
    <w:p w14:paraId="05D76353" w14:textId="77777777" w:rsidR="00613E39" w:rsidRPr="00613E39" w:rsidRDefault="00613E39" w:rsidP="00613E39">
      <w:pPr>
        <w:rPr>
          <w:lang w:val="en-AU"/>
        </w:rPr>
      </w:pPr>
      <w:r w:rsidRPr="00613E39">
        <w:rPr>
          <w:lang w:val="en-AU"/>
        </w:rPr>
        <w:t>ii) travelling on a United Nations Laissez-Passer (UNLP) (refer to subparagraph </w:t>
      </w:r>
      <w:hyperlink r:id="rId194" w:anchor="12362aiv" w:history="1">
        <w:r w:rsidRPr="00613E39">
          <w:rPr>
            <w:rStyle w:val="Hyperlink"/>
            <w:lang w:val="en-AU"/>
          </w:rPr>
          <w:t>1236(2)(a)(iii)</w:t>
        </w:r>
      </w:hyperlink>
      <w:r w:rsidRPr="00613E39">
        <w:rPr>
          <w:lang w:val="en-AU"/>
        </w:rPr>
        <w:t>);</w:t>
      </w:r>
    </w:p>
    <w:p w14:paraId="330A122A" w14:textId="77777777" w:rsidR="00613E39" w:rsidRPr="00613E39" w:rsidRDefault="00613E39" w:rsidP="00613E39">
      <w:pPr>
        <w:rPr>
          <w:lang w:val="en-AU"/>
        </w:rPr>
      </w:pPr>
      <w:r w:rsidRPr="00613E39">
        <w:rPr>
          <w:lang w:val="en-AU"/>
        </w:rPr>
        <w:t>and</w:t>
      </w:r>
    </w:p>
    <w:p w14:paraId="246792C7" w14:textId="77777777" w:rsidR="00613E39" w:rsidRPr="00613E39" w:rsidRDefault="00613E39" w:rsidP="00613E39">
      <w:pPr>
        <w:rPr>
          <w:lang w:val="en-AU"/>
        </w:rPr>
      </w:pPr>
      <w:r w:rsidRPr="00613E39">
        <w:rPr>
          <w:lang w:val="en-AU"/>
        </w:rPr>
        <w:t>b) be travelling for official business purposes;</w:t>
      </w:r>
    </w:p>
    <w:p w14:paraId="347694A4" w14:textId="77777777" w:rsidR="00613E39" w:rsidRPr="00613E39" w:rsidRDefault="00613E39" w:rsidP="00613E39">
      <w:pPr>
        <w:rPr>
          <w:lang w:val="en-AU"/>
        </w:rPr>
      </w:pPr>
      <w:r w:rsidRPr="00613E39">
        <w:rPr>
          <w:lang w:val="en-AU"/>
        </w:rPr>
        <w:t>and</w:t>
      </w:r>
    </w:p>
    <w:p w14:paraId="443121D5" w14:textId="77777777" w:rsidR="00613E39" w:rsidRPr="00613E39" w:rsidRDefault="00613E39" w:rsidP="00613E39">
      <w:pPr>
        <w:rPr>
          <w:lang w:val="en-AU"/>
        </w:rPr>
      </w:pPr>
      <w:r w:rsidRPr="00613E39">
        <w:rPr>
          <w:lang w:val="en-AU"/>
        </w:rPr>
        <w:t>c) provide an appropriate level of evidence to support their claim for a nil VAC;</w:t>
      </w:r>
    </w:p>
    <w:p w14:paraId="2BEBC272" w14:textId="77777777" w:rsidR="00613E39" w:rsidRPr="00613E39" w:rsidRDefault="00613E39" w:rsidP="00613E39">
      <w:pPr>
        <w:rPr>
          <w:lang w:val="en-AU"/>
        </w:rPr>
      </w:pPr>
      <w:r w:rsidRPr="00613E39">
        <w:rPr>
          <w:b/>
          <w:bCs/>
          <w:lang w:val="en-AU"/>
        </w:rPr>
        <w:t>OR</w:t>
      </w:r>
    </w:p>
    <w:p w14:paraId="0E8F4FA2" w14:textId="77777777" w:rsidR="00613E39" w:rsidRPr="00613E39" w:rsidRDefault="00613E39" w:rsidP="00613E39">
      <w:pPr>
        <w:rPr>
          <w:lang w:val="en-AU"/>
        </w:rPr>
      </w:pPr>
      <w:r w:rsidRPr="00613E39">
        <w:rPr>
          <w:lang w:val="en-AU"/>
        </w:rPr>
        <w:t>2) the applicant must satisfy the requirements of a particular arrangement for an emergency, special event or an official agreement with the Australian Government as specified in an instrument in writing (subparagraph </w:t>
      </w:r>
      <w:hyperlink r:id="rId195" w:anchor="12362aiv" w:history="1">
        <w:r w:rsidRPr="00613E39">
          <w:rPr>
            <w:rStyle w:val="Hyperlink"/>
            <w:lang w:val="en-AU"/>
          </w:rPr>
          <w:t>1236(2)(a)(iv)</w:t>
        </w:r>
      </w:hyperlink>
      <w:r w:rsidRPr="00613E39">
        <w:rPr>
          <w:lang w:val="en-AU"/>
        </w:rPr>
        <w:t>). Refer to section ‘Emergency situations, special events or official agreements with the Australian Government’ in </w:t>
      </w:r>
      <w:hyperlink r:id="rId196" w:anchor="tab2" w:history="1">
        <w:r w:rsidRPr="00613E39">
          <w:rPr>
            <w:rStyle w:val="Hyperlink"/>
            <w:lang w:val="en-AU"/>
          </w:rPr>
          <w:t>Table 2: Eligibility for a nil VAC</w:t>
        </w:r>
      </w:hyperlink>
      <w:r w:rsidRPr="00613E39">
        <w:rPr>
          <w:lang w:val="en-AU"/>
        </w:rPr>
        <w:t>.</w:t>
      </w:r>
    </w:p>
    <w:p w14:paraId="2AEEA084" w14:textId="77777777" w:rsidR="00613E39" w:rsidRPr="00613E39" w:rsidRDefault="00613E39" w:rsidP="00613E39">
      <w:pPr>
        <w:rPr>
          <w:lang w:val="en-AU"/>
        </w:rPr>
      </w:pPr>
      <w:r w:rsidRPr="00613E39">
        <w:rPr>
          <w:lang w:val="en-AU"/>
        </w:rPr>
        <w:t>Table 2: Eligibility for a nil </w:t>
      </w:r>
      <w:hyperlink r:id="rId197" w:anchor="JD_45A-Visaapplicationcharge" w:history="1">
        <w:r w:rsidRPr="00613E39">
          <w:rPr>
            <w:rStyle w:val="Hyperlink"/>
            <w:lang w:val="en-AU"/>
          </w:rPr>
          <w:t>VAC</w:t>
        </w:r>
      </w:hyperlink>
      <w:r w:rsidRPr="00613E39">
        <w:rPr>
          <w:lang w:val="en-AU"/>
        </w:rPr>
        <w:t> below outlines further details and evidentiary requirements.</w:t>
      </w:r>
    </w:p>
    <w:p w14:paraId="1F90B74E" w14:textId="77777777" w:rsidR="00613E39" w:rsidRPr="00613E39" w:rsidRDefault="00613E39" w:rsidP="00613E39">
      <w:pPr>
        <w:rPr>
          <w:lang w:val="en-AU"/>
        </w:rPr>
      </w:pPr>
      <w:r w:rsidRPr="00613E39">
        <w:rPr>
          <w:lang w:val="en-AU"/>
        </w:rPr>
        <w:t>Note that this table is a guide and decision makers have discretion to approve a nil VAC application if they are satisfied that the applicant meets the intent of nil VAC provisions. Officers may refer to Visitor Visas Section for further advice if required. </w:t>
      </w:r>
      <w:bookmarkStart w:id="14" w:name="tab2"/>
      <w:bookmarkEnd w:id="14"/>
    </w:p>
    <w:p w14:paraId="0DD4EC87" w14:textId="77777777" w:rsidR="00613E39" w:rsidRPr="00613E39" w:rsidRDefault="00613E39" w:rsidP="00613E39">
      <w:pPr>
        <w:rPr>
          <w:lang w:val="en-AU"/>
        </w:rPr>
      </w:pPr>
      <w:r w:rsidRPr="00613E39">
        <w:rPr>
          <w:i/>
          <w:iCs/>
          <w:lang w:val="en-AU"/>
        </w:rPr>
        <w:t>Table 2: Eligibility for a nil VAC</w:t>
      </w:r>
    </w:p>
    <w:tbl>
      <w:tblPr>
        <w:tblpPr w:leftFromText="45" w:rightFromText="45" w:topFromText="480" w:bottomFromText="480" w:vertAnchor="text"/>
        <w:tblW w:w="17565"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413"/>
        <w:gridCol w:w="5506"/>
        <w:gridCol w:w="4105"/>
        <w:gridCol w:w="5541"/>
      </w:tblGrid>
      <w:tr w:rsidR="00613E39" w:rsidRPr="00613E39" w14:paraId="018BAF52" w14:textId="77777777">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82AB91" w14:textId="77777777" w:rsidR="00613E39" w:rsidRPr="00613E39" w:rsidRDefault="00613E39" w:rsidP="00613E39">
            <w:pPr>
              <w:rPr>
                <w:lang w:val="en-AU"/>
              </w:rPr>
            </w:pPr>
            <w:r w:rsidRPr="00613E39">
              <w:rPr>
                <w:b/>
                <w:bCs/>
                <w:lang w:val="en-AU"/>
              </w:rPr>
              <w:lastRenderedPageBreak/>
              <w:t>Applicant</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FCC02D" w14:textId="77777777" w:rsidR="00613E39" w:rsidRPr="00613E39" w:rsidRDefault="00613E39" w:rsidP="00613E39">
            <w:pPr>
              <w:rPr>
                <w:lang w:val="en-AU"/>
              </w:rPr>
            </w:pPr>
            <w:r w:rsidRPr="00613E39">
              <w:rPr>
                <w:b/>
                <w:bCs/>
                <w:lang w:val="en-AU"/>
              </w:rPr>
              <w:t>Considerations</w:t>
            </w:r>
          </w:p>
        </w:tc>
        <w:tc>
          <w:tcPr>
            <w:tcW w:w="2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656AC5" w14:textId="77777777" w:rsidR="00613E39" w:rsidRPr="00613E39" w:rsidRDefault="00613E39" w:rsidP="00613E39">
            <w:pPr>
              <w:rPr>
                <w:lang w:val="en-AU"/>
              </w:rPr>
            </w:pPr>
            <w:r w:rsidRPr="00613E39">
              <w:rPr>
                <w:b/>
                <w:bCs/>
                <w:lang w:val="en-AU"/>
              </w:rPr>
              <w:t>Reason for visit</w:t>
            </w:r>
          </w:p>
        </w:tc>
        <w:tc>
          <w:tcPr>
            <w:tcW w:w="47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BDDB1D" w14:textId="77777777" w:rsidR="00613E39" w:rsidRPr="00613E39" w:rsidRDefault="00613E39" w:rsidP="00613E39">
            <w:pPr>
              <w:rPr>
                <w:lang w:val="en-AU"/>
              </w:rPr>
            </w:pPr>
            <w:r w:rsidRPr="00613E39">
              <w:rPr>
                <w:b/>
                <w:bCs/>
                <w:lang w:val="en-AU"/>
              </w:rPr>
              <w:t>Evidence required</w:t>
            </w:r>
          </w:p>
        </w:tc>
      </w:tr>
      <w:tr w:rsidR="00613E39" w:rsidRPr="00613E39" w14:paraId="0224E928" w14:textId="77777777">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D190B6" w14:textId="77777777" w:rsidR="00613E39" w:rsidRPr="00613E39" w:rsidRDefault="00613E39" w:rsidP="00613E39">
            <w:pPr>
              <w:rPr>
                <w:lang w:val="en-AU"/>
              </w:rPr>
            </w:pPr>
            <w:r w:rsidRPr="00613E39">
              <w:rPr>
                <w:lang w:val="en-AU"/>
              </w:rPr>
              <w:t>Foreign government representative travelling on </w:t>
            </w:r>
            <w:r w:rsidRPr="00613E39">
              <w:rPr>
                <w:b/>
                <w:bCs/>
                <w:lang w:val="en-AU"/>
              </w:rPr>
              <w:t>official passport</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A9919A" w14:textId="77777777" w:rsidR="00613E39" w:rsidRPr="00613E39" w:rsidRDefault="00613E39" w:rsidP="00613E39">
            <w:pPr>
              <w:rPr>
                <w:lang w:val="en-AU"/>
              </w:rPr>
            </w:pPr>
            <w:r w:rsidRPr="00613E39">
              <w:rPr>
                <w:lang w:val="en-AU"/>
              </w:rPr>
              <w:t>Foreign government representatives</w:t>
            </w:r>
            <w:r w:rsidRPr="00613E39">
              <w:rPr>
                <w:b/>
                <w:bCs/>
                <w:lang w:val="en-AU"/>
              </w:rPr>
              <w:t> </w:t>
            </w:r>
            <w:r w:rsidRPr="00613E39">
              <w:rPr>
                <w:lang w:val="en-AU"/>
              </w:rPr>
              <w:t>seeking to travel to Australia on a short term basis may apply for a</w:t>
            </w:r>
            <w:r w:rsidRPr="00613E39">
              <w:rPr>
                <w:b/>
                <w:bCs/>
                <w:lang w:val="en-AU"/>
              </w:rPr>
              <w:t> </w:t>
            </w:r>
            <w:r w:rsidRPr="00613E39">
              <w:rPr>
                <w:lang w:val="en-AU"/>
              </w:rPr>
              <w:t>Subclass </w:t>
            </w:r>
            <w:hyperlink r:id="rId198" w:anchor="Sub600" w:tgtFrame="_blank" w:history="1">
              <w:r w:rsidRPr="00613E39">
                <w:rPr>
                  <w:rStyle w:val="Hyperlink"/>
                  <w:lang w:val="en-AU"/>
                </w:rPr>
                <w:t>600</w:t>
              </w:r>
            </w:hyperlink>
            <w:r w:rsidRPr="00613E39">
              <w:rPr>
                <w:lang w:val="en-AU"/>
              </w:rPr>
              <w:t> visa with a nil </w:t>
            </w:r>
            <w:hyperlink r:id="rId199" w:anchor="JD_45A-Visaapplicationcharge" w:history="1">
              <w:r w:rsidRPr="00613E39">
                <w:rPr>
                  <w:rStyle w:val="Hyperlink"/>
                  <w:lang w:val="en-AU"/>
                </w:rPr>
                <w:t>VAC</w:t>
              </w:r>
            </w:hyperlink>
            <w:r w:rsidRPr="00613E39">
              <w:rPr>
                <w:lang w:val="en-AU"/>
              </w:rPr>
              <w:t>.</w:t>
            </w:r>
          </w:p>
          <w:p w14:paraId="54438D12" w14:textId="77777777" w:rsidR="00613E39" w:rsidRPr="00613E39" w:rsidRDefault="00613E39" w:rsidP="00613E39">
            <w:pPr>
              <w:rPr>
                <w:lang w:val="en-AU"/>
              </w:rPr>
            </w:pPr>
            <w:r w:rsidRPr="00613E39">
              <w:rPr>
                <w:lang w:val="en-AU"/>
              </w:rPr>
              <w:br/>
              <w:t>For high level Government officials (for example ministers, ambassadors or high commissioners), discretion can be applied to the level of evidence required to support claims for nil VAC.  Refer to Visitor Visas Section for further guidance if required.</w:t>
            </w:r>
          </w:p>
        </w:tc>
        <w:tc>
          <w:tcPr>
            <w:tcW w:w="2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87DA5C" w14:textId="77777777" w:rsidR="00613E39" w:rsidRPr="00613E39" w:rsidRDefault="00613E39" w:rsidP="00613E39">
            <w:pPr>
              <w:rPr>
                <w:lang w:val="en-AU"/>
              </w:rPr>
            </w:pPr>
            <w:r w:rsidRPr="00613E39">
              <w:rPr>
                <w:lang w:val="en-AU"/>
              </w:rPr>
              <w:t>To undertake activities related to their official role. Examples include, but are not limited to: as part of a delegation at official meetings; speaking at a conference or event based on their position; attending a training course as representative of their government. </w:t>
            </w:r>
          </w:p>
        </w:tc>
        <w:tc>
          <w:tcPr>
            <w:tcW w:w="47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D0C7B2" w14:textId="77777777" w:rsidR="00613E39" w:rsidRPr="00613E39" w:rsidRDefault="00613E39" w:rsidP="00613E39">
            <w:pPr>
              <w:rPr>
                <w:lang w:val="en-AU"/>
              </w:rPr>
            </w:pPr>
            <w:r w:rsidRPr="00613E39">
              <w:rPr>
                <w:lang w:val="en-AU"/>
              </w:rPr>
              <w:t>A copy of their government, United Nations, diplomatic or official passport.</w:t>
            </w:r>
          </w:p>
          <w:p w14:paraId="7089F46B" w14:textId="77777777" w:rsidR="00613E39" w:rsidRPr="00613E39" w:rsidRDefault="00613E39" w:rsidP="00613E39">
            <w:pPr>
              <w:rPr>
                <w:lang w:val="en-AU"/>
              </w:rPr>
            </w:pPr>
            <w:r w:rsidRPr="00613E39">
              <w:rPr>
                <w:b/>
                <w:bCs/>
                <w:lang w:val="en-AU"/>
              </w:rPr>
              <w:t>AND</w:t>
            </w:r>
          </w:p>
          <w:p w14:paraId="77729757" w14:textId="77777777" w:rsidR="00613E39" w:rsidRPr="00613E39" w:rsidRDefault="00613E39" w:rsidP="00613E39">
            <w:pPr>
              <w:rPr>
                <w:lang w:val="en-AU"/>
              </w:rPr>
            </w:pPr>
            <w:r w:rsidRPr="00613E39">
              <w:rPr>
                <w:lang w:val="en-AU"/>
              </w:rPr>
              <w:t>A letter of support or a Third Party Note (TPN) from their government or a letter of invitation to demonstrate that they are travelling 'in the course of acting as a representative of a foreign government' </w:t>
            </w:r>
            <w:r w:rsidRPr="00613E39">
              <w:rPr>
                <w:b/>
                <w:bCs/>
                <w:lang w:val="en-AU"/>
              </w:rPr>
              <w:t>OR</w:t>
            </w:r>
            <w:r w:rsidRPr="00613E39">
              <w:rPr>
                <w:lang w:val="en-AU"/>
              </w:rPr>
              <w:t> if no TPN provided, discretion can be applied. Refer to Visitor Visas Section for guidance.</w:t>
            </w:r>
          </w:p>
        </w:tc>
      </w:tr>
      <w:tr w:rsidR="00613E39" w:rsidRPr="00613E39" w14:paraId="16545725" w14:textId="77777777">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116372" w14:textId="77777777" w:rsidR="00613E39" w:rsidRPr="00613E39" w:rsidRDefault="00613E39" w:rsidP="00613E39">
            <w:pPr>
              <w:rPr>
                <w:lang w:val="en-AU"/>
              </w:rPr>
            </w:pPr>
            <w:r w:rsidRPr="00613E39">
              <w:rPr>
                <w:lang w:val="en-AU"/>
              </w:rPr>
              <w:t>Foreign government representative travelling on </w:t>
            </w:r>
            <w:r w:rsidRPr="00613E39">
              <w:rPr>
                <w:b/>
                <w:bCs/>
                <w:lang w:val="en-AU"/>
              </w:rPr>
              <w:t>personal passport</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20E3EE" w14:textId="77777777" w:rsidR="00613E39" w:rsidRPr="00613E39" w:rsidRDefault="00613E39" w:rsidP="00613E39">
            <w:pPr>
              <w:rPr>
                <w:lang w:val="en-AU"/>
              </w:rPr>
            </w:pPr>
            <w:r w:rsidRPr="00613E39">
              <w:rPr>
                <w:lang w:val="en-AU"/>
              </w:rPr>
              <w:t>In certain circumstances, foreign government representatives</w:t>
            </w:r>
            <w:r w:rsidRPr="00613E39">
              <w:rPr>
                <w:b/>
                <w:bCs/>
                <w:lang w:val="en-AU"/>
              </w:rPr>
              <w:t> </w:t>
            </w:r>
            <w:r w:rsidRPr="00613E39">
              <w:rPr>
                <w:lang w:val="en-AU"/>
              </w:rPr>
              <w:t>seeking to travel to Australia on a short term basis may apply for a</w:t>
            </w:r>
            <w:r w:rsidRPr="00613E39">
              <w:rPr>
                <w:b/>
                <w:bCs/>
                <w:lang w:val="en-AU"/>
              </w:rPr>
              <w:t> </w:t>
            </w:r>
            <w:r w:rsidRPr="00613E39">
              <w:rPr>
                <w:lang w:val="en-AU"/>
              </w:rPr>
              <w:t>Subclass </w:t>
            </w:r>
            <w:hyperlink r:id="rId200" w:anchor="Sub600" w:tgtFrame="_blank" w:history="1">
              <w:r w:rsidRPr="00613E39">
                <w:rPr>
                  <w:rStyle w:val="Hyperlink"/>
                  <w:lang w:val="en-AU"/>
                </w:rPr>
                <w:t>600</w:t>
              </w:r>
            </w:hyperlink>
            <w:r w:rsidRPr="00613E39">
              <w:rPr>
                <w:lang w:val="en-AU"/>
              </w:rPr>
              <w:t> visa with a nil </w:t>
            </w:r>
            <w:hyperlink r:id="rId201" w:anchor="JD_45A-Visaapplicationcharge" w:history="1">
              <w:r w:rsidRPr="00613E39">
                <w:rPr>
                  <w:rStyle w:val="Hyperlink"/>
                  <w:lang w:val="en-AU"/>
                </w:rPr>
                <w:t>VAC</w:t>
              </w:r>
            </w:hyperlink>
            <w:r w:rsidRPr="00613E39">
              <w:rPr>
                <w:lang w:val="en-AU"/>
              </w:rPr>
              <w:t>.</w:t>
            </w:r>
          </w:p>
          <w:p w14:paraId="2BD5184C" w14:textId="77777777" w:rsidR="00613E39" w:rsidRPr="00613E39" w:rsidRDefault="00613E39" w:rsidP="00613E39">
            <w:pPr>
              <w:rPr>
                <w:lang w:val="en-AU"/>
              </w:rPr>
            </w:pPr>
            <w:r w:rsidRPr="00613E39">
              <w:rPr>
                <w:lang w:val="en-AU"/>
              </w:rPr>
              <w:br/>
              <w:t>These circumstances include if the applicant is representing their government in an international organisation and travelling to undertake activities related to that role. This includes government agency representatives, but may also include non-government experts who will be representatives of their government.</w:t>
            </w:r>
          </w:p>
          <w:p w14:paraId="2911F8BF" w14:textId="77777777" w:rsidR="00613E39" w:rsidRPr="00613E39" w:rsidRDefault="00613E39" w:rsidP="00613E39">
            <w:pPr>
              <w:rPr>
                <w:lang w:val="en-AU"/>
              </w:rPr>
            </w:pPr>
            <w:r w:rsidRPr="00613E39">
              <w:rPr>
                <w:lang w:val="en-AU"/>
              </w:rPr>
              <w:br/>
              <w:t>For example, a South Korean health expert traveling to represent the South Korean Ministry of Health and Welfare at a meeting for the World Health Organisation (WHO). </w:t>
            </w:r>
          </w:p>
        </w:tc>
        <w:tc>
          <w:tcPr>
            <w:tcW w:w="2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8088C3" w14:textId="77777777" w:rsidR="00613E39" w:rsidRPr="00613E39" w:rsidRDefault="00613E39" w:rsidP="00613E39">
            <w:pPr>
              <w:rPr>
                <w:lang w:val="en-AU"/>
              </w:rPr>
            </w:pPr>
            <w:r w:rsidRPr="00613E39">
              <w:rPr>
                <w:lang w:val="en-AU"/>
              </w:rPr>
              <w:t>To undertake activities related to their official role. Examples include, but are not limited to: as part of a delegation at official meetings; speaking at a conference or event based on their position; attending a training course as representative of their government. </w:t>
            </w:r>
          </w:p>
        </w:tc>
        <w:tc>
          <w:tcPr>
            <w:tcW w:w="47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0B5E5C" w14:textId="77777777" w:rsidR="00613E39" w:rsidRPr="00613E39" w:rsidRDefault="00613E39" w:rsidP="00613E39">
            <w:pPr>
              <w:rPr>
                <w:lang w:val="en-AU"/>
              </w:rPr>
            </w:pPr>
            <w:r w:rsidRPr="00613E39">
              <w:rPr>
                <w:lang w:val="en-AU"/>
              </w:rPr>
              <w:t>A letter of support or a TPN from their government or a letter of invitation to demonstrate that they are travelling 'in the course of acting as a representative of a foreign government'</w:t>
            </w:r>
          </w:p>
          <w:p w14:paraId="6E2FA7C4" w14:textId="77777777" w:rsidR="00613E39" w:rsidRPr="00613E39" w:rsidRDefault="00613E39" w:rsidP="00613E39">
            <w:pPr>
              <w:rPr>
                <w:lang w:val="en-AU"/>
              </w:rPr>
            </w:pPr>
            <w:r w:rsidRPr="00613E39">
              <w:rPr>
                <w:lang w:val="en-AU"/>
              </w:rPr>
              <w:br/>
            </w:r>
            <w:r w:rsidRPr="00613E39">
              <w:rPr>
                <w:b/>
                <w:bCs/>
                <w:lang w:val="en-AU"/>
              </w:rPr>
              <w:t>OR</w:t>
            </w:r>
          </w:p>
          <w:p w14:paraId="3543FAD2" w14:textId="77777777" w:rsidR="00613E39" w:rsidRPr="00613E39" w:rsidRDefault="00613E39" w:rsidP="00613E39">
            <w:pPr>
              <w:rPr>
                <w:lang w:val="en-AU"/>
              </w:rPr>
            </w:pPr>
            <w:r w:rsidRPr="00613E39">
              <w:rPr>
                <w:b/>
                <w:bCs/>
                <w:lang w:val="en-AU"/>
              </w:rPr>
              <w:br/>
            </w:r>
            <w:r w:rsidRPr="00613E39">
              <w:rPr>
                <w:lang w:val="en-AU"/>
              </w:rPr>
              <w:t>A letter of invitation from the Australian government inviting them to attend an official activity in their capacity as a representative of their government related to the international organisation.</w:t>
            </w:r>
          </w:p>
          <w:p w14:paraId="0BFA246E" w14:textId="77777777" w:rsidR="00613E39" w:rsidRPr="00613E39" w:rsidRDefault="00613E39" w:rsidP="00613E39">
            <w:pPr>
              <w:rPr>
                <w:lang w:val="en-AU"/>
              </w:rPr>
            </w:pPr>
            <w:r w:rsidRPr="00613E39">
              <w:rPr>
                <w:lang w:val="en-AU"/>
              </w:rPr>
              <w:br/>
              <w:t>Decision makers should be satisfied the applicant is travelling in a representative capacity. Generally, this information may be included in the TPN or letter of invitation, or verified through other sources. If decision makers are not satisfied, further evidence of the applicant’s role with the government or international organisation may be required.</w:t>
            </w:r>
          </w:p>
        </w:tc>
      </w:tr>
      <w:tr w:rsidR="00613E39" w:rsidRPr="00613E39" w14:paraId="74C3EC5E" w14:textId="77777777">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9FEF59" w14:textId="77777777" w:rsidR="00613E39" w:rsidRPr="00613E39" w:rsidRDefault="00613E39" w:rsidP="00613E39">
            <w:pPr>
              <w:rPr>
                <w:lang w:val="en-AU"/>
              </w:rPr>
            </w:pPr>
            <w:r w:rsidRPr="00613E39">
              <w:rPr>
                <w:lang w:val="en-AU"/>
              </w:rPr>
              <w:t>Diplomatic passport holder</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ADF90E" w14:textId="77777777" w:rsidR="00613E39" w:rsidRPr="00613E39" w:rsidRDefault="00613E39" w:rsidP="00613E39">
            <w:pPr>
              <w:rPr>
                <w:lang w:val="en-AU"/>
              </w:rPr>
            </w:pPr>
            <w:r w:rsidRPr="00613E39">
              <w:rPr>
                <w:lang w:val="en-AU"/>
              </w:rPr>
              <w:t>Diplomats and their family members are able to apply for a Subclass </w:t>
            </w:r>
            <w:hyperlink r:id="rId202" w:anchor="Sub600" w:history="1">
              <w:r w:rsidRPr="00613E39">
                <w:rPr>
                  <w:rStyle w:val="Hyperlink"/>
                  <w:lang w:val="en-AU"/>
                </w:rPr>
                <w:t>600</w:t>
              </w:r>
            </w:hyperlink>
            <w:r w:rsidRPr="00613E39">
              <w:rPr>
                <w:lang w:val="en-AU"/>
              </w:rPr>
              <w:t> visa in the Tourist or Business Visitor streams as a foreign government representative under subparagraph </w:t>
            </w:r>
            <w:hyperlink r:id="rId203" w:anchor="12362aiii" w:tgtFrame="_blank" w:history="1">
              <w:r w:rsidRPr="00613E39">
                <w:rPr>
                  <w:rStyle w:val="Hyperlink"/>
                  <w:lang w:val="en-AU"/>
                </w:rPr>
                <w:t>1236(2)(a)(iii)</w:t>
              </w:r>
            </w:hyperlink>
            <w:r w:rsidRPr="00613E39">
              <w:rPr>
                <w:lang w:val="en-AU"/>
              </w:rPr>
              <w:t>.</w:t>
            </w:r>
          </w:p>
        </w:tc>
        <w:tc>
          <w:tcPr>
            <w:tcW w:w="2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38721D" w14:textId="77777777" w:rsidR="00613E39" w:rsidRPr="00613E39" w:rsidRDefault="00613E39" w:rsidP="00613E39">
            <w:pPr>
              <w:rPr>
                <w:lang w:val="en-AU"/>
              </w:rPr>
            </w:pPr>
            <w:r w:rsidRPr="00613E39">
              <w:rPr>
                <w:lang w:val="en-AU"/>
              </w:rPr>
              <w:t>Discretion is available under policy to consider a nil </w:t>
            </w:r>
            <w:hyperlink r:id="rId204" w:anchor="JD_45A-Visaapplicationcharge" w:history="1">
              <w:r w:rsidRPr="00613E39">
                <w:rPr>
                  <w:rStyle w:val="Hyperlink"/>
                  <w:lang w:val="en-AU"/>
                </w:rPr>
                <w:t>VAC</w:t>
              </w:r>
            </w:hyperlink>
            <w:r w:rsidRPr="00613E39">
              <w:rPr>
                <w:lang w:val="en-AU"/>
              </w:rPr>
              <w:t xml:space="preserve"> for all current and former diplomats (travelling on a diplomatic or official passport or declared as part of the application), to support international relations and in </w:t>
            </w:r>
            <w:r w:rsidRPr="00613E39">
              <w:rPr>
                <w:lang w:val="en-AU"/>
              </w:rPr>
              <w:lastRenderedPageBreak/>
              <w:t>recognition that diplomats may be undertaking official duties in the region while spending time in Australia as a tourist.</w:t>
            </w:r>
          </w:p>
          <w:p w14:paraId="377EAF2F" w14:textId="77777777" w:rsidR="00613E39" w:rsidRPr="00613E39" w:rsidRDefault="00613E39" w:rsidP="00613E39">
            <w:pPr>
              <w:rPr>
                <w:lang w:val="en-AU"/>
              </w:rPr>
            </w:pPr>
            <w:r w:rsidRPr="00613E39">
              <w:rPr>
                <w:lang w:val="en-AU"/>
              </w:rPr>
              <w:br/>
              <w:t>Note: Diplomatic passports are issued broadly in some locations. Decision makers should refer to local knowledge from senior management/DFAT colleagues in these circumstances and consider whether it is appropriate for Nil VAC to apply in line with policy intent. </w:t>
            </w:r>
          </w:p>
          <w:p w14:paraId="12136017" w14:textId="77777777" w:rsidR="00613E39" w:rsidRPr="00613E39" w:rsidRDefault="00613E39" w:rsidP="00613E39">
            <w:pPr>
              <w:rPr>
                <w:lang w:val="en-AU"/>
              </w:rPr>
            </w:pPr>
            <w:r w:rsidRPr="00613E39">
              <w:rPr>
                <w:lang w:val="en-AU"/>
              </w:rPr>
              <w:br/>
              <w:t>Refer to Visitor Visas Section for further guidance if required.</w:t>
            </w:r>
          </w:p>
        </w:tc>
        <w:tc>
          <w:tcPr>
            <w:tcW w:w="47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5A06CF" w14:textId="77777777" w:rsidR="00613E39" w:rsidRPr="00613E39" w:rsidRDefault="00613E39" w:rsidP="00613E39">
            <w:pPr>
              <w:rPr>
                <w:lang w:val="en-AU"/>
              </w:rPr>
            </w:pPr>
            <w:r w:rsidRPr="00613E39">
              <w:rPr>
                <w:lang w:val="en-AU"/>
              </w:rPr>
              <w:lastRenderedPageBreak/>
              <w:t>A copy of their diplomatic passport.</w:t>
            </w:r>
          </w:p>
        </w:tc>
      </w:tr>
      <w:tr w:rsidR="00613E39" w:rsidRPr="00613E39" w14:paraId="2E4BBD21" w14:textId="77777777">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4FC2B1" w14:textId="77777777" w:rsidR="00613E39" w:rsidRPr="00613E39" w:rsidRDefault="00613E39" w:rsidP="00613E39">
            <w:pPr>
              <w:rPr>
                <w:lang w:val="en-AU"/>
              </w:rPr>
            </w:pPr>
            <w:r w:rsidRPr="00613E39">
              <w:rPr>
                <w:lang w:val="en-AU"/>
              </w:rPr>
              <w:t>United Nations Laissez-Passer (UNLP) holder</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ECD38B" w14:textId="77777777" w:rsidR="00613E39" w:rsidRPr="00613E39" w:rsidRDefault="00613E39" w:rsidP="00613E39">
            <w:pPr>
              <w:rPr>
                <w:lang w:val="en-AU"/>
              </w:rPr>
            </w:pPr>
            <w:r w:rsidRPr="00613E39">
              <w:rPr>
                <w:lang w:val="en-AU"/>
              </w:rPr>
              <w:t>A UNLP is a diplomatic travel document issued by the United Nations (UN) to UN staff as well as staff of other international organisations.</w:t>
            </w:r>
          </w:p>
          <w:p w14:paraId="617C7421" w14:textId="77777777" w:rsidR="00613E39" w:rsidRPr="00613E39" w:rsidRDefault="00613E39" w:rsidP="00613E39">
            <w:pPr>
              <w:rPr>
                <w:lang w:val="en-AU"/>
              </w:rPr>
            </w:pPr>
            <w:r w:rsidRPr="00613E39">
              <w:rPr>
                <w:lang w:val="en-AU"/>
              </w:rPr>
              <w:br/>
              <w:t>The UNLP is a valid travel document that can be used like a national passport in connection with travel related to official work for the organisation for which it was issued.</w:t>
            </w:r>
          </w:p>
        </w:tc>
        <w:tc>
          <w:tcPr>
            <w:tcW w:w="2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8000C2" w14:textId="77777777" w:rsidR="00613E39" w:rsidRPr="00613E39" w:rsidRDefault="00613E39" w:rsidP="00613E39">
            <w:pPr>
              <w:rPr>
                <w:lang w:val="en-AU"/>
              </w:rPr>
            </w:pPr>
            <w:r w:rsidRPr="00613E39">
              <w:rPr>
                <w:lang w:val="en-AU"/>
              </w:rPr>
              <w:t>To undertake activities related to their official role.</w:t>
            </w:r>
          </w:p>
          <w:p w14:paraId="0FAA0C77" w14:textId="77777777" w:rsidR="00613E39" w:rsidRPr="00613E39" w:rsidRDefault="00613E39" w:rsidP="00613E39">
            <w:pPr>
              <w:rPr>
                <w:lang w:val="en-AU"/>
              </w:rPr>
            </w:pPr>
            <w:r w:rsidRPr="00613E39">
              <w:rPr>
                <w:lang w:val="en-AU"/>
              </w:rPr>
              <w:br/>
              <w:t>Examples include, but are not limited to: as part of a delegation at official meetings; speaking at a conference or event based on their position; attending a training course as representative of their official role. </w:t>
            </w:r>
          </w:p>
        </w:tc>
        <w:tc>
          <w:tcPr>
            <w:tcW w:w="47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ACD99F" w14:textId="77777777" w:rsidR="00613E39" w:rsidRPr="00613E39" w:rsidRDefault="00613E39" w:rsidP="00613E39">
            <w:pPr>
              <w:rPr>
                <w:lang w:val="en-AU"/>
              </w:rPr>
            </w:pPr>
            <w:r w:rsidRPr="00613E39">
              <w:rPr>
                <w:lang w:val="en-AU"/>
              </w:rPr>
              <w:t>A copy of their UNLP</w:t>
            </w:r>
          </w:p>
          <w:p w14:paraId="47255891" w14:textId="77777777" w:rsidR="00613E39" w:rsidRPr="00613E39" w:rsidRDefault="00613E39" w:rsidP="00613E39">
            <w:pPr>
              <w:rPr>
                <w:lang w:val="en-AU"/>
              </w:rPr>
            </w:pPr>
            <w:r w:rsidRPr="00613E39">
              <w:rPr>
                <w:lang w:val="en-AU"/>
              </w:rPr>
              <w:br/>
            </w:r>
            <w:r w:rsidRPr="00613E39">
              <w:rPr>
                <w:b/>
                <w:bCs/>
                <w:lang w:val="en-AU"/>
              </w:rPr>
              <w:t>AND</w:t>
            </w:r>
          </w:p>
          <w:p w14:paraId="7EC3882A" w14:textId="77777777" w:rsidR="00613E39" w:rsidRPr="00613E39" w:rsidRDefault="00613E39" w:rsidP="00613E39">
            <w:pPr>
              <w:rPr>
                <w:lang w:val="en-AU"/>
              </w:rPr>
            </w:pPr>
            <w:r w:rsidRPr="00613E39">
              <w:rPr>
                <w:lang w:val="en-AU"/>
              </w:rPr>
              <w:t>Evidence that they are travelling as the holder of a UNLP travel document or on an official or diplomatic passport for work related purposes (including to attend official meetings or training related to their position or work).</w:t>
            </w:r>
          </w:p>
        </w:tc>
      </w:tr>
      <w:tr w:rsidR="00613E39" w:rsidRPr="00613E39" w14:paraId="76705309" w14:textId="77777777">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A356DC" w14:textId="77777777" w:rsidR="00613E39" w:rsidRPr="00613E39" w:rsidRDefault="00613E39" w:rsidP="00613E39">
            <w:pPr>
              <w:rPr>
                <w:lang w:val="en-AU"/>
              </w:rPr>
            </w:pPr>
            <w:r w:rsidRPr="00613E39">
              <w:rPr>
                <w:lang w:val="en-AU"/>
              </w:rPr>
              <w:t>Applicants travelling to Australia in support of a ‘guest of the Australian Government (GoG) visit’, as advised by the Department of Prime Minister and Cabinet (PM&amp;C)</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47EE6B" w14:textId="77777777" w:rsidR="00613E39" w:rsidRPr="00613E39" w:rsidRDefault="00613E39" w:rsidP="00613E39">
            <w:pPr>
              <w:rPr>
                <w:lang w:val="en-AU"/>
              </w:rPr>
            </w:pPr>
            <w:r w:rsidRPr="00613E39">
              <w:rPr>
                <w:lang w:val="en-AU"/>
              </w:rPr>
              <w:t>Subclass </w:t>
            </w:r>
            <w:hyperlink r:id="rId205" w:anchor="Sub600" w:tgtFrame="_blank" w:history="1">
              <w:r w:rsidRPr="00613E39">
                <w:rPr>
                  <w:rStyle w:val="Hyperlink"/>
                  <w:lang w:val="en-AU"/>
                </w:rPr>
                <w:t>600</w:t>
              </w:r>
            </w:hyperlink>
            <w:r w:rsidRPr="00613E39">
              <w:rPr>
                <w:lang w:val="en-AU"/>
              </w:rPr>
              <w:t> visa applicants who are able to provide evidence that they are accompanying a guest of Government (including staff or accompanying media representatives) are considered eligible for a nil </w:t>
            </w:r>
            <w:hyperlink r:id="rId206" w:anchor="JD_45A-Visaapplicationcharge" w:history="1">
              <w:r w:rsidRPr="00613E39">
                <w:rPr>
                  <w:rStyle w:val="Hyperlink"/>
                  <w:lang w:val="en-AU"/>
                </w:rPr>
                <w:t>VAC</w:t>
              </w:r>
            </w:hyperlink>
            <w:r w:rsidRPr="00613E39">
              <w:rPr>
                <w:lang w:val="en-AU"/>
              </w:rPr>
              <w:t> application in accordance with subparagraph </w:t>
            </w:r>
            <w:hyperlink r:id="rId207" w:anchor="12362aiii" w:tgtFrame="_blank" w:history="1">
              <w:r w:rsidRPr="00613E39">
                <w:rPr>
                  <w:rStyle w:val="Hyperlink"/>
                  <w:lang w:val="en-AU"/>
                </w:rPr>
                <w:t>1236(2)(a)(iii)</w:t>
              </w:r>
            </w:hyperlink>
            <w:r w:rsidRPr="00613E39">
              <w:rPr>
                <w:lang w:val="en-AU"/>
              </w:rPr>
              <w:t> if they are applying 'in the course of acting as a representative of a foreign government'.</w:t>
            </w:r>
          </w:p>
          <w:p w14:paraId="7D92570F" w14:textId="77777777" w:rsidR="00613E39" w:rsidRPr="00613E39" w:rsidRDefault="00613E39" w:rsidP="00613E39">
            <w:pPr>
              <w:rPr>
                <w:lang w:val="en-AU"/>
              </w:rPr>
            </w:pPr>
            <w:r w:rsidRPr="00613E39">
              <w:rPr>
                <w:lang w:val="en-AU"/>
              </w:rPr>
              <w:br/>
              <w:t>Refer to regulation 1.03 for the definition of a </w:t>
            </w:r>
            <w:hyperlink r:id="rId208" w:anchor="JD_103-guestofGovernmentdefinition" w:history="1">
              <w:r w:rsidRPr="00613E39">
                <w:rPr>
                  <w:rStyle w:val="Hyperlink"/>
                  <w:lang w:val="en-AU"/>
                </w:rPr>
                <w:t>guest of Government</w:t>
              </w:r>
            </w:hyperlink>
            <w:r w:rsidRPr="00613E39">
              <w:rPr>
                <w:lang w:val="en-AU"/>
              </w:rPr>
              <w:t>.</w:t>
            </w:r>
          </w:p>
          <w:p w14:paraId="7222D2A2" w14:textId="77777777" w:rsidR="00613E39" w:rsidRPr="00613E39" w:rsidRDefault="00613E39" w:rsidP="00613E39">
            <w:pPr>
              <w:rPr>
                <w:lang w:val="en-AU"/>
              </w:rPr>
            </w:pPr>
            <w:r w:rsidRPr="00613E39">
              <w:rPr>
                <w:lang w:val="en-AU"/>
              </w:rPr>
              <w:lastRenderedPageBreak/>
              <w:br/>
              <w:t>Note: This relates specifically to a GoG visit. A Head of State, for example, may not always travel as an official GoG. In circumstances where the applicant is not travelling as an official GoG they may be also eligible for a nil VAC on the basis of travelling as a foreign Government representative or the holder of a Diplomatic passport holder.</w:t>
            </w:r>
          </w:p>
        </w:tc>
        <w:tc>
          <w:tcPr>
            <w:tcW w:w="2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F7782E" w14:textId="77777777" w:rsidR="00613E39" w:rsidRPr="00613E39" w:rsidRDefault="00613E39" w:rsidP="00613E39">
            <w:pPr>
              <w:rPr>
                <w:lang w:val="en-AU"/>
              </w:rPr>
            </w:pPr>
            <w:r w:rsidRPr="00613E39">
              <w:rPr>
                <w:lang w:val="en-AU"/>
              </w:rPr>
              <w:lastRenderedPageBreak/>
              <w:t>Accompanying or travelling in support of an official guest of the Australian government, or a member of the immediate family of the GoG who is travelling with the official GoG.</w:t>
            </w:r>
          </w:p>
        </w:tc>
        <w:tc>
          <w:tcPr>
            <w:tcW w:w="47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CA42C4" w14:textId="77777777" w:rsidR="00613E39" w:rsidRPr="00613E39" w:rsidRDefault="00613E39" w:rsidP="00613E39">
            <w:pPr>
              <w:rPr>
                <w:lang w:val="en-AU"/>
              </w:rPr>
            </w:pPr>
            <w:r w:rsidRPr="00613E39">
              <w:rPr>
                <w:lang w:val="en-AU"/>
              </w:rPr>
              <w:t>Evidence that the applicant is travelling in support of a GoG visit (e.g. letter from the official GoG, embassy or PM&amp;C).</w:t>
            </w:r>
          </w:p>
        </w:tc>
      </w:tr>
      <w:tr w:rsidR="00613E39" w:rsidRPr="00613E39" w14:paraId="57E15C92" w14:textId="77777777">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2E6798" w14:textId="77777777" w:rsidR="00613E39" w:rsidRPr="00613E39" w:rsidRDefault="00613E39" w:rsidP="00613E39">
            <w:pPr>
              <w:rPr>
                <w:lang w:val="en-AU"/>
              </w:rPr>
            </w:pPr>
            <w:r w:rsidRPr="00613E39">
              <w:rPr>
                <w:lang w:val="en-AU"/>
              </w:rPr>
              <w:t>Emergency situations,  special events or official agreements with the Australian Government</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491EA3" w14:textId="77777777" w:rsidR="00613E39" w:rsidRPr="00613E39" w:rsidRDefault="00613E39" w:rsidP="00613E39">
            <w:pPr>
              <w:rPr>
                <w:lang w:val="en-AU"/>
              </w:rPr>
            </w:pPr>
            <w:r w:rsidRPr="00613E39">
              <w:rPr>
                <w:lang w:val="en-AU"/>
              </w:rPr>
              <w:t>In limited circumstances, a legislative instrument may be issued by the Minister under subparagraph </w:t>
            </w:r>
            <w:hyperlink r:id="rId209" w:anchor="12362aiv" w:tgtFrame="_blank" w:history="1">
              <w:r w:rsidRPr="00613E39">
                <w:rPr>
                  <w:rStyle w:val="Hyperlink"/>
                  <w:lang w:val="en-AU"/>
                </w:rPr>
                <w:t>1236(2)(a)(iv)</w:t>
              </w:r>
            </w:hyperlink>
            <w:r w:rsidRPr="00613E39">
              <w:rPr>
                <w:lang w:val="en-AU"/>
              </w:rPr>
              <w:t> to allow for a nil </w:t>
            </w:r>
            <w:hyperlink r:id="rId210" w:anchor="JD_45A-Visaapplicationcharge" w:history="1">
              <w:r w:rsidRPr="00613E39">
                <w:rPr>
                  <w:rStyle w:val="Hyperlink"/>
                  <w:lang w:val="en-AU"/>
                </w:rPr>
                <w:t>VAC</w:t>
              </w:r>
            </w:hyperlink>
            <w:r w:rsidRPr="00613E39">
              <w:rPr>
                <w:lang w:val="en-AU"/>
              </w:rPr>
              <w:t> for eligible applicants regardless of the type of passport the applicant holds.</w:t>
            </w:r>
          </w:p>
          <w:p w14:paraId="41294D0C" w14:textId="77777777" w:rsidR="00613E39" w:rsidRPr="00613E39" w:rsidRDefault="00613E39" w:rsidP="00613E39">
            <w:pPr>
              <w:rPr>
                <w:lang w:val="en-AU"/>
              </w:rPr>
            </w:pPr>
            <w:r w:rsidRPr="00613E39">
              <w:rPr>
                <w:lang w:val="en-AU"/>
              </w:rPr>
              <w:br/>
              <w:t>These circumstances may include:</w:t>
            </w:r>
          </w:p>
          <w:p w14:paraId="687DAC89" w14:textId="77777777" w:rsidR="00613E39" w:rsidRPr="00613E39" w:rsidRDefault="00613E39" w:rsidP="00613E39">
            <w:pPr>
              <w:numPr>
                <w:ilvl w:val="0"/>
                <w:numId w:val="12"/>
              </w:numPr>
              <w:rPr>
                <w:lang w:val="en-AU"/>
              </w:rPr>
            </w:pPr>
            <w:r w:rsidRPr="00613E39">
              <w:rPr>
                <w:lang w:val="en-AU"/>
              </w:rPr>
              <w:t>emergency situations; or</w:t>
            </w:r>
          </w:p>
          <w:p w14:paraId="3850E22E" w14:textId="77777777" w:rsidR="00613E39" w:rsidRPr="00613E39" w:rsidRDefault="00613E39" w:rsidP="00613E39">
            <w:pPr>
              <w:numPr>
                <w:ilvl w:val="0"/>
                <w:numId w:val="12"/>
              </w:numPr>
              <w:rPr>
                <w:lang w:val="en-AU"/>
              </w:rPr>
            </w:pPr>
            <w:r w:rsidRPr="00613E39">
              <w:rPr>
                <w:lang w:val="en-AU"/>
              </w:rPr>
              <w:t>special events; or</w:t>
            </w:r>
          </w:p>
          <w:p w14:paraId="1201D375" w14:textId="77777777" w:rsidR="00613E39" w:rsidRPr="00613E39" w:rsidRDefault="00613E39" w:rsidP="00613E39">
            <w:pPr>
              <w:numPr>
                <w:ilvl w:val="0"/>
                <w:numId w:val="12"/>
              </w:numPr>
              <w:rPr>
                <w:lang w:val="en-AU"/>
              </w:rPr>
            </w:pPr>
            <w:r w:rsidRPr="00613E39">
              <w:rPr>
                <w:lang w:val="en-AU"/>
              </w:rPr>
              <w:t>in accordance with the terms of an official agreement with the Australian Government that provides eligible applicants with a nil VAC. </w:t>
            </w:r>
          </w:p>
        </w:tc>
        <w:tc>
          <w:tcPr>
            <w:tcW w:w="2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19F3B0" w14:textId="77777777" w:rsidR="00613E39" w:rsidRPr="00613E39" w:rsidRDefault="00613E39" w:rsidP="00613E39">
            <w:pPr>
              <w:rPr>
                <w:lang w:val="en-AU"/>
              </w:rPr>
            </w:pPr>
            <w:r w:rsidRPr="00613E39">
              <w:rPr>
                <w:lang w:val="en-AU"/>
              </w:rPr>
              <w:t>The reason for travel will be specified in the relevant instrument specified for subparagraph 1236(2)(a)(iv).</w:t>
            </w:r>
          </w:p>
          <w:p w14:paraId="5DA68C04" w14:textId="77777777" w:rsidR="00613E39" w:rsidRPr="00613E39" w:rsidRDefault="00613E39" w:rsidP="00613E39">
            <w:pPr>
              <w:rPr>
                <w:lang w:val="en-AU"/>
              </w:rPr>
            </w:pPr>
            <w:r w:rsidRPr="00613E39">
              <w:rPr>
                <w:lang w:val="en-AU"/>
              </w:rPr>
              <w:br/>
              <w:t>Examples include:</w:t>
            </w:r>
          </w:p>
          <w:p w14:paraId="595650A4" w14:textId="77777777" w:rsidR="00613E39" w:rsidRPr="00613E39" w:rsidRDefault="00613E39" w:rsidP="00613E39">
            <w:pPr>
              <w:numPr>
                <w:ilvl w:val="0"/>
                <w:numId w:val="13"/>
              </w:numPr>
              <w:rPr>
                <w:lang w:val="en-AU"/>
              </w:rPr>
            </w:pPr>
            <w:r w:rsidRPr="00613E39">
              <w:rPr>
                <w:lang w:val="en-AU"/>
              </w:rPr>
              <w:t>Former Subclass </w:t>
            </w:r>
            <w:hyperlink r:id="rId211" w:anchor="Sub600" w:tgtFrame="_blank" w:history="1">
              <w:r w:rsidRPr="00613E39">
                <w:rPr>
                  <w:rStyle w:val="Hyperlink"/>
                  <w:lang w:val="en-AU"/>
                </w:rPr>
                <w:t>600</w:t>
              </w:r>
            </w:hyperlink>
            <w:r w:rsidRPr="00613E39">
              <w:rPr>
                <w:lang w:val="en-AU"/>
              </w:rPr>
              <w:t> visa holders were previously able to apply for a new Subclass 600 visa with a nil VAC where their travel to Australia was affected by the COVID-19 pandemic, refer to </w:t>
            </w:r>
            <w:hyperlink r:id="rId212" w:history="1">
              <w:r w:rsidRPr="00613E39">
                <w:rPr>
                  <w:rStyle w:val="Hyperlink"/>
                  <w:i/>
                  <w:iCs/>
                  <w:lang w:val="en-AU"/>
                </w:rPr>
                <w:t>Migration (Class of persons for Visitor (Class FA) visa nil VAC) Instrument (LIN 21/021)</w:t>
              </w:r>
            </w:hyperlink>
            <w:hyperlink r:id="rId213" w:history="1">
              <w:r w:rsidRPr="00613E39">
                <w:rPr>
                  <w:rStyle w:val="Hyperlink"/>
                  <w:i/>
                  <w:iCs/>
                  <w:lang w:val="en-AU"/>
                </w:rPr>
                <w:t>2021</w:t>
              </w:r>
            </w:hyperlink>
            <w:r w:rsidRPr="00613E39">
              <w:rPr>
                <w:i/>
                <w:iCs/>
                <w:lang w:val="en-AU"/>
              </w:rPr>
              <w:t>. Note: this instrument was repealed in December 2023</w:t>
            </w:r>
          </w:p>
          <w:p w14:paraId="5F607F97" w14:textId="77777777" w:rsidR="00613E39" w:rsidRPr="00613E39" w:rsidRDefault="00613E39" w:rsidP="00613E39">
            <w:pPr>
              <w:numPr>
                <w:ilvl w:val="0"/>
                <w:numId w:val="13"/>
              </w:numPr>
              <w:rPr>
                <w:lang w:val="en-AU"/>
              </w:rPr>
            </w:pPr>
            <w:hyperlink r:id="rId214" w:history="1">
              <w:r w:rsidRPr="00613E39">
                <w:rPr>
                  <w:rStyle w:val="Hyperlink"/>
                  <w:i/>
                  <w:iCs/>
                  <w:lang w:val="en-AU"/>
                </w:rPr>
                <w:t>Migration (Class of Persons for Nil VAC—LIN 24/008) Specification 2024</w:t>
              </w:r>
            </w:hyperlink>
            <w:r w:rsidRPr="00613E39">
              <w:rPr>
                <w:lang w:val="en-AU"/>
              </w:rPr>
              <w:t> which commenced on 26 March 2024 for those family members of MH370 passengers and crew to be granted a Nil </w:t>
            </w:r>
            <w:hyperlink r:id="rId215" w:anchor="JD_45A-Visaapplicationcharge" w:history="1">
              <w:r w:rsidRPr="00613E39">
                <w:rPr>
                  <w:rStyle w:val="Hyperlink"/>
                  <w:lang w:val="en-AU"/>
                </w:rPr>
                <w:t>VAC</w:t>
              </w:r>
            </w:hyperlink>
            <w:r w:rsidRPr="00613E39">
              <w:rPr>
                <w:lang w:val="en-AU"/>
              </w:rPr>
              <w:t> Subclass </w:t>
            </w:r>
            <w:hyperlink r:id="rId216" w:anchor="Sub600" w:history="1">
              <w:r w:rsidRPr="00613E39">
                <w:rPr>
                  <w:rStyle w:val="Hyperlink"/>
                  <w:lang w:val="en-AU"/>
                </w:rPr>
                <w:t>600</w:t>
              </w:r>
            </w:hyperlink>
            <w:r w:rsidRPr="00613E39">
              <w:rPr>
                <w:lang w:val="en-AU"/>
              </w:rPr>
              <w:t> visa</w:t>
            </w:r>
          </w:p>
          <w:p w14:paraId="140B9FCC" w14:textId="77777777" w:rsidR="00613E39" w:rsidRPr="00613E39" w:rsidRDefault="00613E39" w:rsidP="00613E39">
            <w:pPr>
              <w:numPr>
                <w:ilvl w:val="0"/>
                <w:numId w:val="13"/>
              </w:numPr>
              <w:rPr>
                <w:lang w:val="en-AU"/>
              </w:rPr>
            </w:pPr>
            <w:r w:rsidRPr="00613E39">
              <w:rPr>
                <w:lang w:val="en-AU"/>
              </w:rPr>
              <w:t>Members of the </w:t>
            </w:r>
            <w:r w:rsidRPr="00613E39">
              <w:rPr>
                <w:i/>
                <w:iCs/>
                <w:lang w:val="en-AU"/>
              </w:rPr>
              <w:t xml:space="preserve">Commission for the Conservation of Antarctic Marine Living Resources (CCAMLR) attending </w:t>
            </w:r>
            <w:r w:rsidRPr="00613E39">
              <w:rPr>
                <w:i/>
                <w:iCs/>
                <w:lang w:val="en-AU"/>
              </w:rPr>
              <w:lastRenderedPageBreak/>
              <w:t>related events in Australia, refer to </w:t>
            </w:r>
            <w:hyperlink r:id="rId217" w:history="1">
              <w:r w:rsidRPr="00613E39">
                <w:rPr>
                  <w:rStyle w:val="Hyperlink"/>
                  <w:i/>
                  <w:iCs/>
                  <w:lang w:val="en-AU"/>
                </w:rPr>
                <w:t>Migration (Class of Persons for Nil VAC—CCAMLR) Instrument (LIN 24/036) 2024</w:t>
              </w:r>
            </w:hyperlink>
            <w:r w:rsidRPr="00613E39">
              <w:rPr>
                <w:lang w:val="en-AU"/>
              </w:rPr>
              <w:t>.</w:t>
            </w:r>
          </w:p>
        </w:tc>
        <w:tc>
          <w:tcPr>
            <w:tcW w:w="47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FE03B8" w14:textId="77777777" w:rsidR="00613E39" w:rsidRPr="00613E39" w:rsidRDefault="00613E39" w:rsidP="00613E39">
            <w:pPr>
              <w:rPr>
                <w:lang w:val="en-AU"/>
              </w:rPr>
            </w:pPr>
            <w:r w:rsidRPr="00613E39">
              <w:rPr>
                <w:lang w:val="en-AU"/>
              </w:rPr>
              <w:lastRenderedPageBreak/>
              <w:t>Refer to the relevant instrument specified for subparagraph </w:t>
            </w:r>
            <w:hyperlink r:id="rId218" w:anchor="12362aiv" w:history="1">
              <w:r w:rsidRPr="00613E39">
                <w:rPr>
                  <w:rStyle w:val="Hyperlink"/>
                  <w:lang w:val="en-AU"/>
                </w:rPr>
                <w:t>1236(2)(a)(iv)</w:t>
              </w:r>
            </w:hyperlink>
            <w:r w:rsidRPr="00613E39">
              <w:rPr>
                <w:lang w:val="en-AU"/>
              </w:rPr>
              <w:t> for guidance or request further information from Visitor Visas Section.</w:t>
            </w:r>
          </w:p>
        </w:tc>
      </w:tr>
      <w:tr w:rsidR="00613E39" w:rsidRPr="00613E39" w14:paraId="64BE93E9" w14:textId="77777777">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A925C0" w14:textId="77777777" w:rsidR="00613E39" w:rsidRPr="00613E39" w:rsidRDefault="00613E39" w:rsidP="00613E39">
            <w:pPr>
              <w:rPr>
                <w:lang w:val="en-AU"/>
              </w:rPr>
            </w:pPr>
            <w:r w:rsidRPr="00613E39">
              <w:rPr>
                <w:lang w:val="en-AU"/>
              </w:rPr>
              <w:t>Pacific-Australia Card (PAC) holders</w:t>
            </w:r>
          </w:p>
        </w:tc>
        <w:tc>
          <w:tcPr>
            <w:tcW w:w="4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1A395A" w14:textId="77777777" w:rsidR="00613E39" w:rsidRPr="00613E39" w:rsidRDefault="00613E39" w:rsidP="00613E39">
            <w:pPr>
              <w:rPr>
                <w:lang w:val="en-AU"/>
              </w:rPr>
            </w:pPr>
            <w:r w:rsidRPr="00613E39">
              <w:rPr>
                <w:lang w:val="en-AU"/>
              </w:rPr>
              <w:t>The PAC is a travel facilitation measure designed to streamline travel to Australia for Pacific leaders from a range of fields, including politics, government, business, church, sport and academia. Refer to </w:t>
            </w:r>
            <w:hyperlink r:id="rId219" w:anchor="3_11" w:history="1">
              <w:r w:rsidRPr="00613E39">
                <w:rPr>
                  <w:rStyle w:val="Hyperlink"/>
                  <w:lang w:val="en-AU"/>
                </w:rPr>
                <w:t>Table 3: Guidance for non-standard visitor</w:t>
              </w:r>
            </w:hyperlink>
            <w:r w:rsidRPr="00613E39">
              <w:rPr>
                <w:lang w:val="en-AU"/>
              </w:rPr>
              <w:t> activities.</w:t>
            </w:r>
          </w:p>
          <w:p w14:paraId="4016FC40" w14:textId="77777777" w:rsidR="00613E39" w:rsidRPr="00613E39" w:rsidRDefault="00613E39" w:rsidP="00613E39">
            <w:pPr>
              <w:rPr>
                <w:lang w:val="en-AU"/>
              </w:rPr>
            </w:pPr>
            <w:r w:rsidRPr="00613E39">
              <w:rPr>
                <w:lang w:val="en-AU"/>
              </w:rPr>
              <w:br/>
              <w:t>PAC holders applying for a Subclass </w:t>
            </w:r>
            <w:hyperlink r:id="rId220" w:anchor="Sub600" w:tgtFrame="_blank" w:history="1">
              <w:r w:rsidRPr="00613E39">
                <w:rPr>
                  <w:rStyle w:val="Hyperlink"/>
                  <w:lang w:val="en-AU"/>
                </w:rPr>
                <w:t>600</w:t>
              </w:r>
            </w:hyperlink>
            <w:r w:rsidRPr="00613E39">
              <w:rPr>
                <w:lang w:val="en-AU"/>
              </w:rPr>
              <w:t> visa are not eligible for a nil </w:t>
            </w:r>
            <w:hyperlink r:id="rId221" w:anchor="JD_45A-Visaapplicationcharge" w:history="1">
              <w:r w:rsidRPr="00613E39">
                <w:rPr>
                  <w:rStyle w:val="Hyperlink"/>
                  <w:lang w:val="en-AU"/>
                </w:rPr>
                <w:t>VAC</w:t>
              </w:r>
            </w:hyperlink>
            <w:r w:rsidRPr="00613E39">
              <w:rPr>
                <w:lang w:val="en-AU"/>
              </w:rPr>
              <w:t> unless they meet subparagraph </w:t>
            </w:r>
            <w:hyperlink r:id="rId222" w:anchor="12362aiii" w:tgtFrame="_blank" w:history="1">
              <w:r w:rsidRPr="00613E39">
                <w:rPr>
                  <w:rStyle w:val="Hyperlink"/>
                  <w:lang w:val="en-AU"/>
                </w:rPr>
                <w:t>1236(2)(a)(iii)</w:t>
              </w:r>
            </w:hyperlink>
            <w:r w:rsidRPr="00613E39">
              <w:rPr>
                <w:lang w:val="en-AU"/>
              </w:rPr>
              <w:t> or </w:t>
            </w:r>
            <w:hyperlink r:id="rId223" w:anchor="12362aiv" w:tgtFrame="_blank" w:history="1">
              <w:r w:rsidRPr="00613E39">
                <w:rPr>
                  <w:rStyle w:val="Hyperlink"/>
                  <w:lang w:val="en-AU"/>
                </w:rPr>
                <w:t>1236(2)(a)(iv)</w:t>
              </w:r>
            </w:hyperlink>
            <w:r w:rsidRPr="00613E39">
              <w:rPr>
                <w:lang w:val="en-AU"/>
              </w:rPr>
              <w:t>.</w:t>
            </w:r>
          </w:p>
        </w:tc>
        <w:tc>
          <w:tcPr>
            <w:tcW w:w="23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D7F2D3" w14:textId="77777777" w:rsidR="00613E39" w:rsidRPr="00613E39" w:rsidRDefault="00613E39" w:rsidP="00613E39">
            <w:pPr>
              <w:rPr>
                <w:lang w:val="en-AU"/>
              </w:rPr>
            </w:pPr>
            <w:r w:rsidRPr="00613E39">
              <w:rPr>
                <w:lang w:val="en-AU"/>
              </w:rPr>
              <w:t>Travel related to their role for which they hold the PAC.</w:t>
            </w:r>
          </w:p>
        </w:tc>
        <w:tc>
          <w:tcPr>
            <w:tcW w:w="47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8B5EBF" w14:textId="77777777" w:rsidR="00613E39" w:rsidRPr="00613E39" w:rsidRDefault="00613E39" w:rsidP="00613E39">
            <w:pPr>
              <w:rPr>
                <w:lang w:val="en-AU"/>
              </w:rPr>
            </w:pPr>
            <w:r w:rsidRPr="00613E39">
              <w:rPr>
                <w:lang w:val="en-AU"/>
              </w:rPr>
              <w:t>Evidence that they are a PAC holder.</w:t>
            </w:r>
            <w:r w:rsidRPr="00613E39">
              <w:rPr>
                <w:lang w:val="en-AU"/>
              </w:rPr>
              <w:br/>
            </w:r>
          </w:p>
        </w:tc>
      </w:tr>
    </w:tbl>
    <w:p w14:paraId="7E3D3944" w14:textId="77777777" w:rsidR="00613E39" w:rsidRPr="00613E39" w:rsidRDefault="00613E39" w:rsidP="00613E39">
      <w:pPr>
        <w:rPr>
          <w:lang w:val="en-AU"/>
        </w:rPr>
      </w:pPr>
    </w:p>
    <w:p w14:paraId="0DCAEDED" w14:textId="77777777" w:rsidR="00613E39" w:rsidRPr="00613E39" w:rsidRDefault="00613E39" w:rsidP="00613E39">
      <w:pPr>
        <w:rPr>
          <w:lang w:val="en-AU"/>
        </w:rPr>
      </w:pPr>
    </w:p>
    <w:p w14:paraId="3D165944" w14:textId="77777777" w:rsidR="00613E39" w:rsidRPr="00613E39" w:rsidRDefault="00613E39" w:rsidP="00613E39">
      <w:pPr>
        <w:rPr>
          <w:lang w:val="en-AU"/>
        </w:rPr>
      </w:pPr>
    </w:p>
    <w:p w14:paraId="1D6B5A13" w14:textId="77777777" w:rsidR="00613E39" w:rsidRPr="00613E39" w:rsidRDefault="00613E39" w:rsidP="00613E39">
      <w:pPr>
        <w:rPr>
          <w:lang w:val="en-AU"/>
        </w:rPr>
      </w:pPr>
    </w:p>
    <w:p w14:paraId="3A6B529C" w14:textId="77777777" w:rsidR="00613E39" w:rsidRPr="00613E39" w:rsidRDefault="00613E39" w:rsidP="00613E39">
      <w:pPr>
        <w:rPr>
          <w:lang w:val="en-AU"/>
        </w:rPr>
      </w:pPr>
    </w:p>
    <w:p w14:paraId="424CFDFE" w14:textId="77777777" w:rsidR="00613E39" w:rsidRPr="00613E39" w:rsidRDefault="00613E39" w:rsidP="00613E39">
      <w:pPr>
        <w:rPr>
          <w:lang w:val="en-AU"/>
        </w:rPr>
      </w:pPr>
    </w:p>
    <w:p w14:paraId="1EB8D284" w14:textId="77777777" w:rsidR="00613E39" w:rsidRPr="00613E39" w:rsidRDefault="00613E39" w:rsidP="00613E39">
      <w:pPr>
        <w:rPr>
          <w:lang w:val="en-AU"/>
        </w:rPr>
      </w:pPr>
      <w:bookmarkStart w:id="15" w:name="Applicantstravellingforpersonalortourist"/>
      <w:bookmarkEnd w:id="15"/>
      <w:r w:rsidRPr="00613E39">
        <w:rPr>
          <w:b/>
          <w:bCs/>
          <w:lang w:val="en-AU"/>
        </w:rPr>
        <w:t>Applicants travelling for personal or tourist reasons</w:t>
      </w:r>
      <w:bookmarkStart w:id="16" w:name="33221"/>
      <w:bookmarkEnd w:id="16"/>
    </w:p>
    <w:p w14:paraId="3370D23E" w14:textId="77777777" w:rsidR="00613E39" w:rsidRPr="00613E39" w:rsidRDefault="00613E39" w:rsidP="00613E39">
      <w:pPr>
        <w:rPr>
          <w:lang w:val="en-AU"/>
        </w:rPr>
      </w:pPr>
      <w:r w:rsidRPr="00613E39">
        <w:rPr>
          <w:lang w:val="en-AU"/>
        </w:rPr>
        <w:t>Applicants travelling for the purposes of personal or tourist reasons must generally travel on their own personal passport rather than as the holder of a government, United Nations, diplomatic or official passport.</w:t>
      </w:r>
    </w:p>
    <w:p w14:paraId="0A3E6886" w14:textId="77777777" w:rsidR="00613E39" w:rsidRPr="00613E39" w:rsidRDefault="00613E39" w:rsidP="00613E39">
      <w:pPr>
        <w:rPr>
          <w:lang w:val="en-AU"/>
        </w:rPr>
      </w:pPr>
      <w:r w:rsidRPr="00613E39">
        <w:rPr>
          <w:lang w:val="en-AU"/>
        </w:rPr>
        <w:t>If the applicant has selected that they are travelling as a representative of a foreign government or travelling on a UNLP on the Subclass </w:t>
      </w:r>
      <w:hyperlink r:id="rId224" w:anchor="Sub600" w:history="1">
        <w:r w:rsidRPr="00613E39">
          <w:rPr>
            <w:rStyle w:val="Hyperlink"/>
            <w:lang w:val="en-AU"/>
          </w:rPr>
          <w:t>600</w:t>
        </w:r>
      </w:hyperlink>
      <w:r w:rsidRPr="00613E39">
        <w:rPr>
          <w:lang w:val="en-AU"/>
        </w:rPr>
        <w:t> visa application form, but based on the information provided they are travelling for only personal or tourist reasons, the application may be invalid. In these circumstances, further information may need to be requested to confirm eligibility and reason/s for travel. Discretion is encouraged, under policy, however to consider a nil </w:t>
      </w:r>
      <w:hyperlink r:id="rId225" w:anchor="JD_45A-Visaapplicationcharge" w:history="1">
        <w:r w:rsidRPr="00613E39">
          <w:rPr>
            <w:rStyle w:val="Hyperlink"/>
            <w:lang w:val="en-AU"/>
          </w:rPr>
          <w:t>VAC</w:t>
        </w:r>
      </w:hyperlink>
      <w:r w:rsidRPr="00613E39">
        <w:rPr>
          <w:lang w:val="en-AU"/>
        </w:rPr>
        <w:t> application where the applicant:</w:t>
      </w:r>
    </w:p>
    <w:p w14:paraId="173C818C" w14:textId="77777777" w:rsidR="00613E39" w:rsidRPr="00613E39" w:rsidRDefault="00613E39" w:rsidP="00613E39">
      <w:pPr>
        <w:numPr>
          <w:ilvl w:val="0"/>
          <w:numId w:val="14"/>
        </w:numPr>
        <w:rPr>
          <w:lang w:val="en-AU"/>
        </w:rPr>
      </w:pPr>
      <w:r w:rsidRPr="00613E39">
        <w:rPr>
          <w:lang w:val="en-AU"/>
        </w:rPr>
        <w:t xml:space="preserve">is a current or former diplomat, to support international relations and in recognition that diplomats may be undertaking official duties in the region while </w:t>
      </w:r>
      <w:r w:rsidRPr="00613E39">
        <w:rPr>
          <w:lang w:val="en-AU"/>
        </w:rPr>
        <w:lastRenderedPageBreak/>
        <w:t>spending time in Australia as a tourist, refer to Table 2: Eligibility for a nil VAC – Diplomatic passport holder;</w:t>
      </w:r>
    </w:p>
    <w:p w14:paraId="0742996D" w14:textId="77777777" w:rsidR="00613E39" w:rsidRPr="00613E39" w:rsidRDefault="00613E39" w:rsidP="00613E39">
      <w:pPr>
        <w:numPr>
          <w:ilvl w:val="0"/>
          <w:numId w:val="14"/>
        </w:numPr>
        <w:rPr>
          <w:lang w:val="en-AU"/>
        </w:rPr>
      </w:pPr>
      <w:r w:rsidRPr="00613E39">
        <w:rPr>
          <w:lang w:val="en-AU"/>
        </w:rPr>
        <w:t>holds an official passport or UNLP and is travelling for official purposes but is also undertaking tourism activities while they are in Australia; or</w:t>
      </w:r>
    </w:p>
    <w:p w14:paraId="21049B9A" w14:textId="77777777" w:rsidR="00613E39" w:rsidRPr="00613E39" w:rsidRDefault="00613E39" w:rsidP="00613E39">
      <w:pPr>
        <w:numPr>
          <w:ilvl w:val="0"/>
          <w:numId w:val="14"/>
        </w:numPr>
        <w:rPr>
          <w:lang w:val="en-AU"/>
        </w:rPr>
      </w:pPr>
      <w:r w:rsidRPr="00613E39">
        <w:rPr>
          <w:lang w:val="en-AU"/>
        </w:rPr>
        <w:t>has indicated that they intend to travel on a UNLP and the applicant does not hold a personal passport, particularly if the applicant is a resident within the Australasian or Pacific region and they are travelling urgently.</w:t>
      </w:r>
    </w:p>
    <w:p w14:paraId="48D234D7" w14:textId="77777777" w:rsidR="00613E39" w:rsidRPr="00613E39" w:rsidRDefault="00613E39" w:rsidP="00613E39">
      <w:pPr>
        <w:rPr>
          <w:b/>
          <w:bCs/>
          <w:lang w:val="en-AU"/>
        </w:rPr>
      </w:pPr>
      <w:bookmarkStart w:id="17" w:name="3_3_3"/>
      <w:bookmarkStart w:id="18" w:name="ql-temp3"/>
      <w:bookmarkEnd w:id="17"/>
      <w:bookmarkEnd w:id="18"/>
      <w:r w:rsidRPr="00613E39">
        <w:rPr>
          <w:b/>
          <w:bCs/>
          <w:lang w:val="en-AU"/>
        </w:rPr>
        <w:t>3.3.3. VAC refund considerations</w:t>
      </w:r>
    </w:p>
    <w:p w14:paraId="43420A66" w14:textId="77777777" w:rsidR="00613E39" w:rsidRPr="00613E39" w:rsidRDefault="00613E39" w:rsidP="00613E39">
      <w:pPr>
        <w:rPr>
          <w:lang w:val="en-AU"/>
        </w:rPr>
      </w:pPr>
      <w:r w:rsidRPr="00613E39">
        <w:rPr>
          <w:lang w:val="en-AU"/>
        </w:rPr>
        <w:t>For circumstances in which a Subclass </w:t>
      </w:r>
      <w:hyperlink r:id="rId226" w:anchor="Sub600" w:history="1">
        <w:r w:rsidRPr="00613E39">
          <w:rPr>
            <w:rStyle w:val="Hyperlink"/>
            <w:lang w:val="en-AU"/>
          </w:rPr>
          <w:t>600</w:t>
        </w:r>
      </w:hyperlink>
      <w:r w:rsidRPr="00613E39">
        <w:rPr>
          <w:lang w:val="en-AU"/>
        </w:rPr>
        <w:t> visa applicant is eligible for a </w:t>
      </w:r>
      <w:hyperlink r:id="rId227" w:anchor="JD_45A-Visaapplicationcharge" w:history="1">
        <w:r w:rsidRPr="00613E39">
          <w:rPr>
            <w:rStyle w:val="Hyperlink"/>
            <w:lang w:val="en-AU"/>
          </w:rPr>
          <w:t>VAC</w:t>
        </w:r>
      </w:hyperlink>
      <w:r w:rsidRPr="00613E39">
        <w:rPr>
          <w:lang w:val="en-AU"/>
        </w:rPr>
        <w:t> refund, refer to regulation </w:t>
      </w:r>
      <w:hyperlink r:id="rId228" w:anchor="JD_212F-Refundoffirstinstalmentofvisaapplicationcharge" w:history="1">
        <w:r w:rsidRPr="00613E39">
          <w:rPr>
            <w:rStyle w:val="Hyperlink"/>
            <w:lang w:val="en-AU"/>
          </w:rPr>
          <w:t>2.12F</w:t>
        </w:r>
      </w:hyperlink>
      <w:r w:rsidRPr="00613E39">
        <w:rPr>
          <w:lang w:val="en-AU"/>
        </w:rPr>
        <w:t> and </w:t>
      </w:r>
      <w:hyperlink r:id="rId229" w:history="1">
        <w:r w:rsidRPr="00613E39">
          <w:rPr>
            <w:rStyle w:val="Hyperlink"/>
            <w:lang w:val="en-AU"/>
          </w:rPr>
          <w:t>Division 2.2A of the Migration Regulations 1994 - Visa Application Charge</w:t>
        </w:r>
      </w:hyperlink>
      <w:r w:rsidRPr="00613E39">
        <w:rPr>
          <w:lang w:val="en-AU"/>
        </w:rPr>
        <w:t> - Procedural Instruction (VM-6647).</w:t>
      </w:r>
    </w:p>
    <w:p w14:paraId="5795D347" w14:textId="77777777" w:rsidR="00613E39" w:rsidRPr="00613E39" w:rsidRDefault="00613E39" w:rsidP="00613E39">
      <w:pPr>
        <w:rPr>
          <w:lang w:val="en-AU"/>
        </w:rPr>
      </w:pPr>
      <w:r w:rsidRPr="00613E39">
        <w:rPr>
          <w:lang w:val="en-AU"/>
        </w:rPr>
        <w:t>Paragraph</w:t>
      </w:r>
      <w:hyperlink r:id="rId230" w:anchor="212F2db" w:history="1">
        <w:r w:rsidRPr="00613E39">
          <w:rPr>
            <w:rStyle w:val="Hyperlink"/>
            <w:lang w:val="en-AU"/>
          </w:rPr>
          <w:t>2.12F(2)(db)</w:t>
        </w:r>
      </w:hyperlink>
      <w:r w:rsidRPr="00613E39">
        <w:rPr>
          <w:lang w:val="en-AU"/>
        </w:rPr>
        <w:t> requires applicants to be refunded the VAC if they satisfy the financial hardship criteria under subclause 600.611(4) and are granted a Subclass 600 visa in the Tourist stream that is not subject to condition </w:t>
      </w:r>
      <w:hyperlink r:id="rId231" w:anchor="JD_8101" w:history="1">
        <w:r w:rsidRPr="00613E39">
          <w:rPr>
            <w:rStyle w:val="Hyperlink"/>
            <w:lang w:val="en-AU"/>
          </w:rPr>
          <w:t>8101</w:t>
        </w:r>
      </w:hyperlink>
      <w:r w:rsidRPr="00613E39">
        <w:rPr>
          <w:lang w:val="en-AU"/>
        </w:rPr>
        <w:t> 'The holder must not engage in work </w:t>
      </w:r>
      <w:hyperlink r:id="rId232" w:anchor="InAustralia" w:history="1">
        <w:r w:rsidRPr="00613E39">
          <w:rPr>
            <w:rStyle w:val="Hyperlink"/>
            <w:lang w:val="en-AU"/>
          </w:rPr>
          <w:t>in Australia</w:t>
        </w:r>
      </w:hyperlink>
      <w:r w:rsidRPr="00613E39">
        <w:rPr>
          <w:lang w:val="en-AU"/>
        </w:rPr>
        <w:t>'.</w:t>
      </w:r>
    </w:p>
    <w:p w14:paraId="29D73E09" w14:textId="77777777" w:rsidR="00613E39" w:rsidRPr="00613E39" w:rsidRDefault="00613E39" w:rsidP="00613E39">
      <w:pPr>
        <w:rPr>
          <w:lang w:val="en-AU"/>
        </w:rPr>
      </w:pPr>
      <w:r w:rsidRPr="00613E39">
        <w:rPr>
          <w:lang w:val="en-AU"/>
        </w:rPr>
        <w:t>If an applicant has paid the fee for a priority consideration request, but has not made a valid request in accordance with the matters specified in regulation </w:t>
      </w:r>
      <w:hyperlink r:id="rId233" w:anchor="212M" w:history="1">
        <w:r w:rsidRPr="00613E39">
          <w:rPr>
            <w:rStyle w:val="Hyperlink"/>
            <w:lang w:val="en-AU"/>
          </w:rPr>
          <w:t>2.12M</w:t>
        </w:r>
      </w:hyperlink>
      <w:r w:rsidRPr="00613E39">
        <w:rPr>
          <w:lang w:val="en-AU"/>
        </w:rPr>
        <w:t>, the fee must be repaid. For example, the fee must be repaid if a Subclass 600 visa applicant submits a request for priority consideration but the applicant is not the holder of a kind of passport specified by the Minister in a legislative instrument, refer to </w:t>
      </w:r>
      <w:hyperlink r:id="rId234" w:history="1">
        <w:r w:rsidRPr="00613E39">
          <w:rPr>
            <w:rStyle w:val="Hyperlink"/>
            <w:lang w:val="en-AU"/>
          </w:rPr>
          <w:t>LIN 21/074</w:t>
        </w:r>
      </w:hyperlink>
      <w:r w:rsidRPr="00613E39">
        <w:rPr>
          <w:lang w:val="en-AU"/>
        </w:rPr>
        <w:t>.</w:t>
      </w:r>
    </w:p>
    <w:p w14:paraId="4173A0AF" w14:textId="77777777" w:rsidR="00613E39" w:rsidRPr="00613E39" w:rsidRDefault="00613E39" w:rsidP="00613E39">
      <w:pPr>
        <w:rPr>
          <w:lang w:val="en-AU"/>
        </w:rPr>
      </w:pPr>
      <w:r w:rsidRPr="00613E39">
        <w:rPr>
          <w:lang w:val="en-AU"/>
        </w:rPr>
        <w:t>For valid priority consideration requests, regulation </w:t>
      </w:r>
      <w:hyperlink r:id="rId235" w:anchor="212P" w:history="1">
        <w:r w:rsidRPr="00613E39">
          <w:rPr>
            <w:rStyle w:val="Hyperlink"/>
            <w:lang w:val="en-AU"/>
          </w:rPr>
          <w:t>2.12P</w:t>
        </w:r>
      </w:hyperlink>
      <w:r w:rsidRPr="00613E39">
        <w:rPr>
          <w:lang w:val="en-AU"/>
        </w:rPr>
        <w:t> specifies that the fee for a request for priority consideration must be refunded (to the person who paid the fee) if a decision is made to refund the VAC under regulation </w:t>
      </w:r>
      <w:hyperlink r:id="rId236" w:anchor="JD_legend_current_mrPop00793" w:history="1">
        <w:r w:rsidRPr="00613E39">
          <w:rPr>
            <w:rStyle w:val="Hyperlink"/>
            <w:lang w:val="en-AU"/>
          </w:rPr>
          <w:t>2.12F</w:t>
        </w:r>
      </w:hyperlink>
      <w:r w:rsidRPr="00613E39">
        <w:rPr>
          <w:lang w:val="en-AU"/>
        </w:rPr>
        <w:t> in relation to the visa application associated with the priority request.</w:t>
      </w:r>
    </w:p>
    <w:p w14:paraId="0BE82302" w14:textId="77777777" w:rsidR="00613E39" w:rsidRPr="00613E39" w:rsidRDefault="00613E39" w:rsidP="00613E39">
      <w:pPr>
        <w:rPr>
          <w:lang w:val="en-AU"/>
        </w:rPr>
      </w:pPr>
      <w:r w:rsidRPr="00613E39">
        <w:rPr>
          <w:lang w:val="en-AU"/>
        </w:rPr>
        <w:t>There is no legislative basis to refund the fee for a priority consideration request solely on the basis that the application was not finalised in a shortened time frame, regardless of the reasons for any processing delay.</w:t>
      </w:r>
    </w:p>
    <w:p w14:paraId="6393B780" w14:textId="77777777" w:rsidR="00613E39" w:rsidRPr="00613E39" w:rsidRDefault="00613E39" w:rsidP="00613E39">
      <w:pPr>
        <w:rPr>
          <w:lang w:val="en-AU"/>
        </w:rPr>
      </w:pPr>
      <w:r w:rsidRPr="00613E39">
        <w:rPr>
          <w:b/>
          <w:bCs/>
          <w:lang w:val="en-AU"/>
        </w:rPr>
        <w:t>VAC chargebacks</w:t>
      </w:r>
    </w:p>
    <w:p w14:paraId="34F3970C" w14:textId="77777777" w:rsidR="00613E39" w:rsidRPr="00613E39" w:rsidRDefault="00613E39" w:rsidP="00613E39">
      <w:pPr>
        <w:rPr>
          <w:lang w:val="en-AU"/>
        </w:rPr>
      </w:pPr>
      <w:r w:rsidRPr="00613E39">
        <w:rPr>
          <w:lang w:val="en-AU"/>
        </w:rPr>
        <w:t>A Subclass </w:t>
      </w:r>
      <w:hyperlink r:id="rId237" w:anchor="Sub600" w:history="1">
        <w:r w:rsidRPr="00613E39">
          <w:rPr>
            <w:rStyle w:val="Hyperlink"/>
            <w:lang w:val="en-AU"/>
          </w:rPr>
          <w:t>600</w:t>
        </w:r>
      </w:hyperlink>
      <w:r w:rsidRPr="00613E39">
        <w:rPr>
          <w:lang w:val="en-AU"/>
        </w:rPr>
        <w:t> visa applicant may seek to dispute a credit card payment by completing a </w:t>
      </w:r>
      <w:hyperlink r:id="rId238" w:anchor="JD_45A-Visaapplicationcharge" w:history="1">
        <w:r w:rsidRPr="00613E39">
          <w:rPr>
            <w:rStyle w:val="Hyperlink"/>
            <w:lang w:val="en-AU"/>
          </w:rPr>
          <w:t>VAC</w:t>
        </w:r>
      </w:hyperlink>
      <w:r w:rsidRPr="00613E39">
        <w:rPr>
          <w:lang w:val="en-AU"/>
        </w:rPr>
        <w:t> chargeback for a visa application that has been lodged. If a Subclass 600 visa applicant has completed a VAC chargeback for an unfinalised visa application, the application must be invalidated.</w:t>
      </w:r>
    </w:p>
    <w:p w14:paraId="7FF67043" w14:textId="77777777" w:rsidR="00613E39" w:rsidRPr="00613E39" w:rsidRDefault="00613E39" w:rsidP="00613E39">
      <w:pPr>
        <w:rPr>
          <w:lang w:val="en-AU"/>
        </w:rPr>
      </w:pPr>
      <w:r w:rsidRPr="00613E39">
        <w:rPr>
          <w:lang w:val="en-AU"/>
        </w:rPr>
        <w:t>If a Subclass 600 visa application has been finalised, applicants may incur a debt to the Commonwealth if they have completed a chargeback and the VAC payment has been debited from the Department, refer to </w:t>
      </w:r>
      <w:hyperlink r:id="rId239" w:history="1">
        <w:r w:rsidRPr="00613E39">
          <w:rPr>
            <w:rStyle w:val="Hyperlink"/>
            <w:lang w:val="en-AU"/>
          </w:rPr>
          <w:t>Sch4/4004 - Debts to the Commonwealth</w:t>
        </w:r>
      </w:hyperlink>
      <w:r w:rsidRPr="00613E39">
        <w:rPr>
          <w:lang w:val="en-AU"/>
        </w:rPr>
        <w:t> - Procedural Instruction (FM-1237).</w:t>
      </w:r>
    </w:p>
    <w:p w14:paraId="2C3DB06E" w14:textId="77777777" w:rsidR="00613E39" w:rsidRPr="00613E39" w:rsidRDefault="00613E39" w:rsidP="00613E39">
      <w:pPr>
        <w:rPr>
          <w:b/>
          <w:bCs/>
          <w:lang w:val="en-AU"/>
        </w:rPr>
      </w:pPr>
      <w:bookmarkStart w:id="19" w:name="3_4"/>
      <w:bookmarkEnd w:id="19"/>
      <w:r w:rsidRPr="00613E39">
        <w:rPr>
          <w:b/>
          <w:bCs/>
          <w:lang w:val="en-AU"/>
        </w:rPr>
        <w:lastRenderedPageBreak/>
        <w:t>3.4. Assessing Subclass 600 Visa Applications</w:t>
      </w:r>
    </w:p>
    <w:p w14:paraId="55A629A0" w14:textId="77777777" w:rsidR="00613E39" w:rsidRPr="00613E39" w:rsidRDefault="00613E39" w:rsidP="00613E39">
      <w:pPr>
        <w:rPr>
          <w:lang w:val="en-AU"/>
        </w:rPr>
      </w:pPr>
      <w:r w:rsidRPr="00613E39">
        <w:rPr>
          <w:lang w:val="en-AU"/>
        </w:rPr>
        <w:t>When considering a Subclass </w:t>
      </w:r>
      <w:hyperlink r:id="rId240" w:anchor="Sub600" w:history="1">
        <w:r w:rsidRPr="00613E39">
          <w:rPr>
            <w:rStyle w:val="Hyperlink"/>
            <w:lang w:val="en-AU"/>
          </w:rPr>
          <w:t>600</w:t>
        </w:r>
      </w:hyperlink>
      <w:r w:rsidRPr="00613E39">
        <w:rPr>
          <w:lang w:val="en-AU"/>
        </w:rPr>
        <w:t> visa application decision makers must:</w:t>
      </w:r>
    </w:p>
    <w:p w14:paraId="6297CBC5" w14:textId="77777777" w:rsidR="00613E39" w:rsidRPr="00613E39" w:rsidRDefault="00613E39" w:rsidP="00613E39">
      <w:pPr>
        <w:numPr>
          <w:ilvl w:val="0"/>
          <w:numId w:val="15"/>
        </w:numPr>
        <w:rPr>
          <w:lang w:val="en-AU"/>
        </w:rPr>
      </w:pPr>
      <w:r w:rsidRPr="00613E39">
        <w:rPr>
          <w:lang w:val="en-AU"/>
        </w:rPr>
        <w:t>make decisions that are logical, evidence-based, lawful and reasonable;</w:t>
      </w:r>
    </w:p>
    <w:p w14:paraId="74712CF0" w14:textId="77777777" w:rsidR="00613E39" w:rsidRPr="00613E39" w:rsidRDefault="00613E39" w:rsidP="00613E39">
      <w:pPr>
        <w:numPr>
          <w:ilvl w:val="0"/>
          <w:numId w:val="15"/>
        </w:numPr>
        <w:rPr>
          <w:lang w:val="en-AU"/>
        </w:rPr>
      </w:pPr>
      <w:r w:rsidRPr="00613E39">
        <w:rPr>
          <w:lang w:val="en-AU"/>
        </w:rPr>
        <w:t>aim to finalise applications on initial assessment wherever possible and with the least delay;</w:t>
      </w:r>
    </w:p>
    <w:p w14:paraId="34D5F45D" w14:textId="77777777" w:rsidR="00613E39" w:rsidRPr="00613E39" w:rsidRDefault="00613E39" w:rsidP="00613E39">
      <w:pPr>
        <w:numPr>
          <w:ilvl w:val="0"/>
          <w:numId w:val="15"/>
        </w:numPr>
        <w:rPr>
          <w:lang w:val="en-AU"/>
        </w:rPr>
      </w:pPr>
      <w:r w:rsidRPr="00613E39">
        <w:rPr>
          <w:lang w:val="en-AU"/>
        </w:rPr>
        <w:t>balance streamlined decision making with a focus on natural justice and maintaining the privacy of an applicant; and</w:t>
      </w:r>
    </w:p>
    <w:p w14:paraId="0F0C7352" w14:textId="77777777" w:rsidR="00613E39" w:rsidRPr="00613E39" w:rsidRDefault="00613E39" w:rsidP="00613E39">
      <w:pPr>
        <w:numPr>
          <w:ilvl w:val="0"/>
          <w:numId w:val="15"/>
        </w:numPr>
        <w:rPr>
          <w:lang w:val="en-AU"/>
        </w:rPr>
      </w:pPr>
      <w:r w:rsidRPr="00613E39">
        <w:rPr>
          <w:lang w:val="en-AU"/>
        </w:rPr>
        <w:t>manage risk to protect the Australian community and the integrity of the Department’s Visitor visa program.</w:t>
      </w:r>
    </w:p>
    <w:p w14:paraId="6BB0DAF7" w14:textId="77777777" w:rsidR="00613E39" w:rsidRPr="00613E39" w:rsidRDefault="00613E39" w:rsidP="00613E39">
      <w:pPr>
        <w:rPr>
          <w:b/>
          <w:bCs/>
          <w:lang w:val="en-AU"/>
        </w:rPr>
      </w:pPr>
      <w:bookmarkStart w:id="20" w:name="3_4_1"/>
      <w:bookmarkStart w:id="21" w:name="ql-temp4"/>
      <w:bookmarkEnd w:id="20"/>
      <w:bookmarkEnd w:id="21"/>
      <w:r w:rsidRPr="00613E39">
        <w:rPr>
          <w:b/>
          <w:bCs/>
          <w:lang w:val="en-AU"/>
        </w:rPr>
        <w:t>3.4.1. Streamlining and risk considerations</w:t>
      </w:r>
    </w:p>
    <w:p w14:paraId="7ACD2F30" w14:textId="77777777" w:rsidR="00613E39" w:rsidRPr="00613E39" w:rsidRDefault="00613E39" w:rsidP="00613E39">
      <w:pPr>
        <w:rPr>
          <w:lang w:val="en-AU"/>
        </w:rPr>
      </w:pPr>
      <w:r w:rsidRPr="00613E39">
        <w:rPr>
          <w:lang w:val="en-AU"/>
        </w:rPr>
        <w:t>A streamlined approach to Subclass </w:t>
      </w:r>
      <w:hyperlink r:id="rId241" w:anchor="Sub600" w:history="1">
        <w:r w:rsidRPr="00613E39">
          <w:rPr>
            <w:rStyle w:val="Hyperlink"/>
            <w:lang w:val="en-AU"/>
          </w:rPr>
          <w:t>600</w:t>
        </w:r>
      </w:hyperlink>
      <w:r w:rsidRPr="00613E39">
        <w:rPr>
          <w:lang w:val="en-AU"/>
        </w:rPr>
        <w:t> visa decision making includes the simplified allocation, assessment and finalisation of visas through the use of online lodgement, automation and risk systems. Decision makers must use risk information and an applicant’s personal and declared circumstances (including an applicant’s immigration history, reason for travel and family support) to assess the nature and severity of risk, the overall level of scrutiny, and whether further evidence is required for a Subclass 600 visa application.</w:t>
      </w:r>
    </w:p>
    <w:p w14:paraId="2C982F36" w14:textId="77777777" w:rsidR="00613E39" w:rsidRPr="00613E39" w:rsidRDefault="00613E39" w:rsidP="00613E39">
      <w:pPr>
        <w:rPr>
          <w:lang w:val="en-AU"/>
        </w:rPr>
      </w:pPr>
      <w:r w:rsidRPr="00613E39">
        <w:rPr>
          <w:lang w:val="en-AU"/>
        </w:rPr>
        <w:t>Decision makers are to apply a streamlined approach for applications that present a lower risk by making decisions based on the information held by the Department and provided with the Subclass 600 visa application.</w:t>
      </w:r>
    </w:p>
    <w:p w14:paraId="6557FE4F" w14:textId="77777777" w:rsidR="00613E39" w:rsidRPr="00613E39" w:rsidRDefault="00613E39" w:rsidP="00613E39">
      <w:pPr>
        <w:rPr>
          <w:lang w:val="en-AU"/>
        </w:rPr>
      </w:pPr>
      <w:r w:rsidRPr="00613E39">
        <w:rPr>
          <w:lang w:val="en-AU"/>
        </w:rPr>
        <w:t>Subclass 600 visa decision makers must:</w:t>
      </w:r>
    </w:p>
    <w:p w14:paraId="7BC418C7" w14:textId="77777777" w:rsidR="00613E39" w:rsidRPr="00613E39" w:rsidRDefault="00613E39" w:rsidP="00613E39">
      <w:pPr>
        <w:numPr>
          <w:ilvl w:val="0"/>
          <w:numId w:val="16"/>
        </w:numPr>
        <w:rPr>
          <w:lang w:val="en-AU"/>
        </w:rPr>
      </w:pPr>
      <w:r w:rsidRPr="00613E39">
        <w:rPr>
          <w:lang w:val="en-AU"/>
        </w:rPr>
        <w:t>ensure there is an appropriate balance between facilitating timely decisions for genuine visa applicants, while understanding the threat and risk environment;</w:t>
      </w:r>
    </w:p>
    <w:p w14:paraId="2CF782B4" w14:textId="77777777" w:rsidR="00613E39" w:rsidRPr="00613E39" w:rsidRDefault="00613E39" w:rsidP="00613E39">
      <w:pPr>
        <w:numPr>
          <w:ilvl w:val="0"/>
          <w:numId w:val="16"/>
        </w:numPr>
        <w:rPr>
          <w:lang w:val="en-AU"/>
        </w:rPr>
      </w:pPr>
      <w:r w:rsidRPr="00613E39">
        <w:rPr>
          <w:lang w:val="en-AU"/>
        </w:rPr>
        <w:t>limit the number of requests for non-public interest criteria information wherever possible;</w:t>
      </w:r>
    </w:p>
    <w:p w14:paraId="2E5E0956" w14:textId="77777777" w:rsidR="00613E39" w:rsidRPr="00613E39" w:rsidRDefault="00613E39" w:rsidP="00613E39">
      <w:pPr>
        <w:numPr>
          <w:ilvl w:val="0"/>
          <w:numId w:val="16"/>
        </w:numPr>
        <w:rPr>
          <w:lang w:val="en-AU"/>
        </w:rPr>
      </w:pPr>
      <w:r w:rsidRPr="00613E39">
        <w:rPr>
          <w:lang w:val="en-AU"/>
        </w:rPr>
        <w:t>identify and respond to any evidence of fraud or the exploitation of the visa system;</w:t>
      </w:r>
    </w:p>
    <w:p w14:paraId="6898E8D4" w14:textId="77777777" w:rsidR="00613E39" w:rsidRPr="00613E39" w:rsidRDefault="00613E39" w:rsidP="00613E39">
      <w:pPr>
        <w:numPr>
          <w:ilvl w:val="0"/>
          <w:numId w:val="16"/>
        </w:numPr>
        <w:rPr>
          <w:lang w:val="en-AU"/>
        </w:rPr>
      </w:pPr>
      <w:r w:rsidRPr="00613E39">
        <w:rPr>
          <w:lang w:val="en-AU"/>
        </w:rPr>
        <w:t>act on risks in line with relevant legislation, procedural instructions and risk treatment protocols; and</w:t>
      </w:r>
    </w:p>
    <w:p w14:paraId="4D28FCE2" w14:textId="77777777" w:rsidR="00613E39" w:rsidRPr="00613E39" w:rsidRDefault="00613E39" w:rsidP="00613E39">
      <w:pPr>
        <w:numPr>
          <w:ilvl w:val="0"/>
          <w:numId w:val="16"/>
        </w:numPr>
        <w:rPr>
          <w:lang w:val="en-AU"/>
        </w:rPr>
      </w:pPr>
      <w:r w:rsidRPr="00613E39">
        <w:rPr>
          <w:lang w:val="en-AU"/>
        </w:rPr>
        <w:t>be aware of the consequences of risk in protecting the Australian community which extends to character, health, national security and fraud, refer to </w:t>
      </w:r>
      <w:hyperlink r:id="rId242" w:anchor="3_6" w:history="1">
        <w:r w:rsidRPr="00613E39">
          <w:rPr>
            <w:rStyle w:val="Hyperlink"/>
            <w:lang w:val="en-AU"/>
          </w:rPr>
          <w:t>3.6. Public Interest Criteria (PIC) - clause 600.213</w:t>
        </w:r>
      </w:hyperlink>
      <w:r w:rsidRPr="00613E39">
        <w:rPr>
          <w:lang w:val="en-AU"/>
        </w:rPr>
        <w:t>.</w:t>
      </w:r>
    </w:p>
    <w:p w14:paraId="387A4B36" w14:textId="77777777" w:rsidR="00613E39" w:rsidRPr="00613E39" w:rsidRDefault="00613E39" w:rsidP="00613E39">
      <w:pPr>
        <w:rPr>
          <w:lang w:val="en-AU"/>
        </w:rPr>
      </w:pPr>
      <w:r w:rsidRPr="00613E39">
        <w:rPr>
          <w:lang w:val="en-AU"/>
        </w:rPr>
        <w:lastRenderedPageBreak/>
        <w:t>For policy and procedural advice refer to </w:t>
      </w:r>
      <w:hyperlink r:id="rId243" w:tooltip=" &lt; DEPARTMENTAL ACCESS ONLY &gt;" w:history="1">
        <w:r w:rsidRPr="00613E39">
          <w:rPr>
            <w:rStyle w:val="Hyperlink"/>
            <w:lang w:val="en-AU"/>
          </w:rPr>
          <w:t>Visa and Citizenship Pre-Decision Verification Checks</w:t>
        </w:r>
      </w:hyperlink>
      <w:r w:rsidRPr="00613E39">
        <w:rPr>
          <w:lang w:val="en-AU"/>
        </w:rPr>
        <w:t> - Procedural Instruction (VM-5415) and </w:t>
      </w:r>
      <w:hyperlink r:id="rId244" w:tooltip=" &lt; DEPARTMENTAL ACCESS ONLY &gt;" w:history="1">
        <w:r w:rsidRPr="00613E39">
          <w:rPr>
            <w:rStyle w:val="Hyperlink"/>
            <w:lang w:val="en-AU"/>
          </w:rPr>
          <w:t>Visa and Citizenship Risk Systems</w:t>
        </w:r>
      </w:hyperlink>
      <w:r w:rsidRPr="00613E39">
        <w:rPr>
          <w:lang w:val="en-AU"/>
        </w:rPr>
        <w:t> - Procedural Instruction (VM-958).</w:t>
      </w:r>
    </w:p>
    <w:p w14:paraId="46A419AE" w14:textId="77777777" w:rsidR="00613E39" w:rsidRPr="00613E39" w:rsidRDefault="00613E39" w:rsidP="00613E39">
      <w:pPr>
        <w:rPr>
          <w:b/>
          <w:bCs/>
          <w:lang w:val="en-AU"/>
        </w:rPr>
      </w:pPr>
      <w:bookmarkStart w:id="22" w:name="3_4_2"/>
      <w:bookmarkStart w:id="23" w:name="ql-temp5"/>
      <w:bookmarkEnd w:id="22"/>
      <w:bookmarkEnd w:id="23"/>
      <w:r w:rsidRPr="00613E39">
        <w:rPr>
          <w:b/>
          <w:bCs/>
          <w:lang w:val="en-AU"/>
        </w:rPr>
        <w:t>3.4.2. Biometrics</w:t>
      </w:r>
    </w:p>
    <w:p w14:paraId="2079F17E" w14:textId="77777777" w:rsidR="00613E39" w:rsidRPr="00613E39" w:rsidRDefault="00613E39" w:rsidP="00613E39">
      <w:pPr>
        <w:rPr>
          <w:lang w:val="en-AU"/>
        </w:rPr>
      </w:pPr>
      <w:r w:rsidRPr="00613E39">
        <w:rPr>
          <w:lang w:val="en-AU"/>
        </w:rPr>
        <w:t>Applicants outside Australia in designated countries are required to provide personal identifiers (biometrics) to be granted a Subclass </w:t>
      </w:r>
      <w:hyperlink r:id="rId245" w:anchor="Sub600" w:history="1">
        <w:r w:rsidRPr="00613E39">
          <w:rPr>
            <w:rStyle w:val="Hyperlink"/>
            <w:lang w:val="en-AU"/>
          </w:rPr>
          <w:t>600</w:t>
        </w:r>
      </w:hyperlink>
      <w:r w:rsidRPr="00613E39">
        <w:rPr>
          <w:lang w:val="en-AU"/>
        </w:rPr>
        <w:t> visa unless they are exempt. Refer to </w:t>
      </w:r>
      <w:hyperlink r:id="rId246" w:tooltip=" &lt; DEPARTMENTAL ACCESS ONLY &gt;" w:history="1">
        <w:r w:rsidRPr="00613E39">
          <w:rPr>
            <w:rStyle w:val="Hyperlink"/>
            <w:lang w:val="en-AU"/>
          </w:rPr>
          <w:t>Biometrics for offshore visa processing</w:t>
        </w:r>
      </w:hyperlink>
      <w:r w:rsidRPr="00613E39">
        <w:rPr>
          <w:lang w:val="en-AU"/>
        </w:rPr>
        <w:t> - Procedural Instruction (IIB-1486) for the list of designated countries and exemptions.</w:t>
      </w:r>
    </w:p>
    <w:p w14:paraId="01323AFB" w14:textId="77777777" w:rsidR="00613E39" w:rsidRPr="00613E39" w:rsidRDefault="00613E39" w:rsidP="00613E39">
      <w:pPr>
        <w:rPr>
          <w:lang w:val="en-AU"/>
        </w:rPr>
      </w:pPr>
      <w:r w:rsidRPr="00613E39">
        <w:rPr>
          <w:lang w:val="en-AU"/>
        </w:rPr>
        <w:t>Decision makers must request an applicant to provide personal identifiers under section </w:t>
      </w:r>
      <w:hyperlink r:id="rId247" w:anchor="257A" w:history="1">
        <w:r w:rsidRPr="00613E39">
          <w:rPr>
            <w:rStyle w:val="Hyperlink"/>
            <w:lang w:val="en-AU"/>
          </w:rPr>
          <w:t>257A</w:t>
        </w:r>
      </w:hyperlink>
      <w:r w:rsidRPr="00613E39">
        <w:rPr>
          <w:lang w:val="en-AU"/>
        </w:rPr>
        <w:t> of the Act in writing. For Subclass 600 visa applications lodged online, these requests are automated. If an applicant does not comply with the requirement within the specified time period, or the request has not been withdrawn, then the visa application must be refused. The grant of a visa is prevented under section </w:t>
      </w:r>
      <w:hyperlink r:id="rId248" w:anchor="JD_40-Circumstancesforgrantingvisas" w:history="1">
        <w:r w:rsidRPr="00613E39">
          <w:rPr>
            <w:rStyle w:val="Hyperlink"/>
            <w:lang w:val="en-AU"/>
          </w:rPr>
          <w:t>40</w:t>
        </w:r>
      </w:hyperlink>
      <w:r w:rsidRPr="00613E39">
        <w:rPr>
          <w:lang w:val="en-AU"/>
        </w:rPr>
        <w:t> of the Act (together with regulation </w:t>
      </w:r>
      <w:hyperlink r:id="rId249" w:anchor="JD_204" w:history="1">
        <w:r w:rsidRPr="00613E39">
          <w:rPr>
            <w:rStyle w:val="Hyperlink"/>
            <w:lang w:val="en-AU"/>
          </w:rPr>
          <w:t>2.04</w:t>
        </w:r>
      </w:hyperlink>
      <w:r w:rsidRPr="00613E39">
        <w:rPr>
          <w:lang w:val="en-AU"/>
        </w:rPr>
        <w:t> of the Regulations) if an applicant does not provide the required personal identifiers for the purposes of section 257A.</w:t>
      </w:r>
    </w:p>
    <w:p w14:paraId="7F0D583E" w14:textId="77777777" w:rsidR="00613E39" w:rsidRPr="00613E39" w:rsidRDefault="00613E39" w:rsidP="00613E39">
      <w:pPr>
        <w:rPr>
          <w:b/>
          <w:bCs/>
          <w:lang w:val="en-AU"/>
        </w:rPr>
      </w:pPr>
      <w:bookmarkStart w:id="24" w:name="3_4_3"/>
      <w:bookmarkStart w:id="25" w:name="ql-temp6"/>
      <w:bookmarkEnd w:id="24"/>
      <w:bookmarkEnd w:id="25"/>
      <w:r w:rsidRPr="00613E39">
        <w:rPr>
          <w:b/>
          <w:bCs/>
          <w:lang w:val="en-AU"/>
        </w:rPr>
        <w:t>3.4.3 Identity and passports</w:t>
      </w:r>
    </w:p>
    <w:p w14:paraId="3DFF310B" w14:textId="77777777" w:rsidR="00613E39" w:rsidRPr="00613E39" w:rsidRDefault="00613E39" w:rsidP="00613E39">
      <w:pPr>
        <w:rPr>
          <w:lang w:val="en-AU"/>
        </w:rPr>
      </w:pPr>
      <w:r w:rsidRPr="00613E39">
        <w:rPr>
          <w:lang w:val="en-AU"/>
        </w:rPr>
        <w:t>Decision makers must carefully scrutinise Subclass </w:t>
      </w:r>
      <w:hyperlink r:id="rId250" w:anchor="Sub600" w:history="1">
        <w:r w:rsidRPr="00613E39">
          <w:rPr>
            <w:rStyle w:val="Hyperlink"/>
            <w:lang w:val="en-AU"/>
          </w:rPr>
          <w:t>600</w:t>
        </w:r>
      </w:hyperlink>
      <w:r w:rsidRPr="00613E39">
        <w:rPr>
          <w:lang w:val="en-AU"/>
        </w:rPr>
        <w:t> visa applications where an applicant may have declared incorrect identity or biometric details in a Subclass 600 visa application form, or makes a request to correct personal information (for example, name, date of birth, nationality or other personal particulars) after lodging the application. In these circumstances, additional evidence such as a copy of an applicant’s passport and/or identity documents, may be requested to verify an applicant’s identity.</w:t>
      </w:r>
    </w:p>
    <w:p w14:paraId="02095562" w14:textId="77777777" w:rsidR="00613E39" w:rsidRPr="00613E39" w:rsidRDefault="00613E39" w:rsidP="00613E39">
      <w:pPr>
        <w:rPr>
          <w:lang w:val="en-AU"/>
        </w:rPr>
      </w:pPr>
      <w:r w:rsidRPr="00613E39">
        <w:rPr>
          <w:lang w:val="en-AU"/>
        </w:rPr>
        <w:t>For further advice on changing, updating or correcting passport or personal information, refer to Identity Change: </w:t>
      </w:r>
      <w:hyperlink r:id="rId251" w:tooltip=" &lt; DEPARTMENTAL ACCESS ONLY &gt;" w:history="1">
        <w:r w:rsidRPr="00613E39">
          <w:rPr>
            <w:rStyle w:val="Hyperlink"/>
            <w:lang w:val="en-AU"/>
          </w:rPr>
          <w:t>Managing correction of personal information and Commencement of Identity records</w:t>
        </w:r>
      </w:hyperlink>
      <w:r w:rsidRPr="00613E39">
        <w:rPr>
          <w:lang w:val="en-AU"/>
        </w:rPr>
        <w:t> – Standard Operating Procedure (IIB-5339).</w:t>
      </w:r>
    </w:p>
    <w:p w14:paraId="3B1D30AC" w14:textId="77777777" w:rsidR="00613E39" w:rsidRPr="00613E39" w:rsidRDefault="00613E39" w:rsidP="00613E39">
      <w:pPr>
        <w:rPr>
          <w:b/>
          <w:bCs/>
          <w:lang w:val="en-AU"/>
        </w:rPr>
      </w:pPr>
      <w:bookmarkStart w:id="26" w:name="3_4_4"/>
      <w:bookmarkStart w:id="27" w:name="ql-temp7"/>
      <w:bookmarkEnd w:id="26"/>
      <w:bookmarkEnd w:id="27"/>
      <w:r w:rsidRPr="00613E39">
        <w:rPr>
          <w:b/>
          <w:bCs/>
          <w:lang w:val="en-AU"/>
        </w:rPr>
        <w:t>3.4.4. Natural Justice and Procedural Fairness</w:t>
      </w:r>
    </w:p>
    <w:p w14:paraId="69E1066F" w14:textId="77777777" w:rsidR="00613E39" w:rsidRPr="00613E39" w:rsidRDefault="00613E39" w:rsidP="00613E39">
      <w:pPr>
        <w:rPr>
          <w:lang w:val="en-AU"/>
        </w:rPr>
      </w:pPr>
      <w:r w:rsidRPr="00613E39">
        <w:rPr>
          <w:lang w:val="en-AU"/>
        </w:rPr>
        <w:t>Natural justice and procedural fairness apply to all levels of decision making.</w:t>
      </w:r>
    </w:p>
    <w:p w14:paraId="78C0B9E5" w14:textId="77777777" w:rsidR="00613E39" w:rsidRPr="00613E39" w:rsidRDefault="00613E39" w:rsidP="00613E39">
      <w:pPr>
        <w:rPr>
          <w:lang w:val="en-AU"/>
        </w:rPr>
      </w:pPr>
      <w:r w:rsidRPr="00613E39">
        <w:rPr>
          <w:lang w:val="en-AU"/>
        </w:rPr>
        <w:t>Refer to </w:t>
      </w:r>
      <w:hyperlink r:id="rId252" w:history="1">
        <w:r w:rsidRPr="00613E39">
          <w:rPr>
            <w:rStyle w:val="Hyperlink"/>
            <w:lang w:val="en-AU"/>
          </w:rPr>
          <w:t>GenGuideA - All visas - Visa application procedures</w:t>
        </w:r>
      </w:hyperlink>
      <w:r w:rsidRPr="00613E39">
        <w:rPr>
          <w:lang w:val="en-AU"/>
        </w:rPr>
        <w:t> - Procedural Instruction (LS-1849).</w:t>
      </w:r>
    </w:p>
    <w:p w14:paraId="14A883C6" w14:textId="77777777" w:rsidR="00613E39" w:rsidRPr="00613E39" w:rsidRDefault="00613E39" w:rsidP="00613E39">
      <w:pPr>
        <w:rPr>
          <w:b/>
          <w:bCs/>
          <w:lang w:val="en-AU"/>
        </w:rPr>
      </w:pPr>
      <w:bookmarkStart w:id="28" w:name="3_4_5"/>
      <w:bookmarkStart w:id="29" w:name="ql-temp8"/>
      <w:bookmarkEnd w:id="28"/>
      <w:bookmarkEnd w:id="29"/>
      <w:r w:rsidRPr="00613E39">
        <w:rPr>
          <w:b/>
          <w:bCs/>
          <w:lang w:val="en-AU"/>
        </w:rPr>
        <w:t>3.4.5. Privacy considerations</w:t>
      </w:r>
    </w:p>
    <w:p w14:paraId="1FD406E4" w14:textId="77777777" w:rsidR="00613E39" w:rsidRPr="00613E39" w:rsidRDefault="00613E39" w:rsidP="00613E39">
      <w:pPr>
        <w:rPr>
          <w:lang w:val="en-AU"/>
        </w:rPr>
      </w:pPr>
      <w:r w:rsidRPr="00613E39">
        <w:rPr>
          <w:lang w:val="en-AU"/>
        </w:rPr>
        <w:t>Decision makers must exercise care not to breach privacy by disclosing any personal or sensitive information in relation to a Subclass </w:t>
      </w:r>
      <w:hyperlink r:id="rId253" w:anchor="Sub600" w:history="1">
        <w:r w:rsidRPr="00613E39">
          <w:rPr>
            <w:rStyle w:val="Hyperlink"/>
            <w:lang w:val="en-AU"/>
          </w:rPr>
          <w:t>600</w:t>
        </w:r>
      </w:hyperlink>
      <w:r w:rsidRPr="00613E39">
        <w:rPr>
          <w:lang w:val="en-AU"/>
        </w:rPr>
        <w:t> visa applicant. Decision makers must also not refer to the immigration history of any other parties (including a family member, sponsor or other contact in Australia) in any decision record or correspondence that may be provided to an applicant.</w:t>
      </w:r>
    </w:p>
    <w:p w14:paraId="24192901" w14:textId="77777777" w:rsidR="00613E39" w:rsidRPr="00613E39" w:rsidRDefault="00613E39" w:rsidP="00613E39">
      <w:pPr>
        <w:rPr>
          <w:b/>
          <w:bCs/>
          <w:lang w:val="en-AU"/>
        </w:rPr>
      </w:pPr>
      <w:bookmarkStart w:id="30" w:name="3_4_6"/>
      <w:bookmarkStart w:id="31" w:name="ql-temp9"/>
      <w:bookmarkEnd w:id="30"/>
      <w:bookmarkEnd w:id="31"/>
      <w:r w:rsidRPr="00613E39">
        <w:rPr>
          <w:b/>
          <w:bCs/>
          <w:lang w:val="en-AU"/>
        </w:rPr>
        <w:lastRenderedPageBreak/>
        <w:t>3.4.6. Conflict of Interest</w:t>
      </w:r>
    </w:p>
    <w:p w14:paraId="7446CC79" w14:textId="77777777" w:rsidR="00613E39" w:rsidRPr="00613E39" w:rsidRDefault="00613E39" w:rsidP="00613E39">
      <w:pPr>
        <w:rPr>
          <w:lang w:val="en-AU"/>
        </w:rPr>
      </w:pPr>
      <w:r w:rsidRPr="00613E39">
        <w:rPr>
          <w:lang w:val="en-AU"/>
        </w:rPr>
        <w:t>Conflict of interest refers to real, potential or perceived conflicts which must be avoided and declared. Decision makers must avoid any possible conflict of interest including the processing or viewing of applications lodged by family, friends, associates, colleagues or applicants with a public profile. Where a conflict of interest is identified, decision makers must follow appropriate guidelines and refer applications to a supervisor or Australian-based (A-based) officer as soon as practical, refer to </w:t>
      </w:r>
      <w:hyperlink r:id="rId254" w:history="1">
        <w:r w:rsidRPr="00613E39">
          <w:rPr>
            <w:rStyle w:val="Hyperlink"/>
            <w:lang w:val="en-AU"/>
          </w:rPr>
          <w:t>Conflict of Interest</w:t>
        </w:r>
      </w:hyperlink>
      <w:r w:rsidRPr="00613E39">
        <w:rPr>
          <w:lang w:val="en-AU"/>
        </w:rPr>
        <w:t> - Procedural Instruction (SM-1556).</w:t>
      </w:r>
    </w:p>
    <w:p w14:paraId="5B1F383D" w14:textId="77777777" w:rsidR="00613E39" w:rsidRPr="00613E39" w:rsidRDefault="00613E39" w:rsidP="00613E39">
      <w:pPr>
        <w:rPr>
          <w:b/>
          <w:bCs/>
          <w:lang w:val="en-AU"/>
        </w:rPr>
      </w:pPr>
      <w:bookmarkStart w:id="32" w:name="3_5"/>
      <w:bookmarkEnd w:id="32"/>
      <w:r w:rsidRPr="00613E39">
        <w:rPr>
          <w:b/>
          <w:bCs/>
          <w:lang w:val="en-AU"/>
        </w:rPr>
        <w:t>3.5. Schedule 2 Visa Criteria</w:t>
      </w:r>
    </w:p>
    <w:p w14:paraId="57BD66C8" w14:textId="77777777" w:rsidR="00613E39" w:rsidRPr="00613E39" w:rsidRDefault="00613E39" w:rsidP="00613E39">
      <w:pPr>
        <w:rPr>
          <w:lang w:val="en-AU"/>
        </w:rPr>
      </w:pPr>
      <w:r w:rsidRPr="00613E39">
        <w:rPr>
          <w:lang w:val="en-AU"/>
        </w:rPr>
        <w:t>Subdivision </w:t>
      </w:r>
      <w:hyperlink r:id="rId255" w:anchor="JD_60021-common" w:history="1">
        <w:r w:rsidRPr="00613E39">
          <w:rPr>
            <w:rStyle w:val="Hyperlink"/>
            <w:lang w:val="en-AU"/>
          </w:rPr>
          <w:t>600.21</w:t>
        </w:r>
      </w:hyperlink>
      <w:r w:rsidRPr="00613E39">
        <w:rPr>
          <w:lang w:val="en-AU"/>
        </w:rPr>
        <w:t> provides the common criteria that must be satisfied by all Subclass 600 visa applicants. In summary, these criteria relate to:</w:t>
      </w:r>
    </w:p>
    <w:p w14:paraId="181CF2B5" w14:textId="77777777" w:rsidR="00613E39" w:rsidRPr="00613E39" w:rsidRDefault="00613E39" w:rsidP="00613E39">
      <w:pPr>
        <w:numPr>
          <w:ilvl w:val="0"/>
          <w:numId w:val="17"/>
        </w:numPr>
        <w:rPr>
          <w:lang w:val="en-AU"/>
        </w:rPr>
      </w:pPr>
      <w:r w:rsidRPr="00613E39">
        <w:rPr>
          <w:lang w:val="en-AU"/>
        </w:rPr>
        <w:t>a genuine intention to stay temporarily </w:t>
      </w:r>
      <w:hyperlink r:id="rId256" w:anchor="InAustralia" w:history="1">
        <w:r w:rsidRPr="00613E39">
          <w:rPr>
            <w:rStyle w:val="Hyperlink"/>
            <w:lang w:val="en-AU"/>
          </w:rPr>
          <w:t>in Australia</w:t>
        </w:r>
      </w:hyperlink>
      <w:r w:rsidRPr="00613E39">
        <w:rPr>
          <w:lang w:val="en-AU"/>
        </w:rPr>
        <w:t> (refer to clause </w:t>
      </w:r>
      <w:hyperlink r:id="rId257" w:anchor="JD_600211" w:history="1">
        <w:r w:rsidRPr="00613E39">
          <w:rPr>
            <w:rStyle w:val="Hyperlink"/>
            <w:lang w:val="en-AU"/>
          </w:rPr>
          <w:t>600.211</w:t>
        </w:r>
      </w:hyperlink>
      <w:r w:rsidRPr="00613E39">
        <w:rPr>
          <w:lang w:val="en-AU"/>
        </w:rPr>
        <w:t>);</w:t>
      </w:r>
    </w:p>
    <w:p w14:paraId="2997BA62" w14:textId="77777777" w:rsidR="00613E39" w:rsidRPr="00613E39" w:rsidRDefault="00613E39" w:rsidP="00613E39">
      <w:pPr>
        <w:numPr>
          <w:ilvl w:val="0"/>
          <w:numId w:val="17"/>
        </w:numPr>
        <w:rPr>
          <w:lang w:val="en-AU"/>
        </w:rPr>
      </w:pPr>
      <w:r w:rsidRPr="00613E39">
        <w:rPr>
          <w:lang w:val="en-AU"/>
        </w:rPr>
        <w:t>adequate means of support (refer to clause </w:t>
      </w:r>
      <w:hyperlink r:id="rId258" w:anchor="JD_600212" w:history="1">
        <w:r w:rsidRPr="00613E39">
          <w:rPr>
            <w:rStyle w:val="Hyperlink"/>
            <w:lang w:val="en-AU"/>
          </w:rPr>
          <w:t>600.212</w:t>
        </w:r>
      </w:hyperlink>
      <w:r w:rsidRPr="00613E39">
        <w:rPr>
          <w:lang w:val="en-AU"/>
        </w:rPr>
        <w:t>);</w:t>
      </w:r>
    </w:p>
    <w:p w14:paraId="3CD61705" w14:textId="77777777" w:rsidR="00613E39" w:rsidRPr="00613E39" w:rsidRDefault="00613E39" w:rsidP="00613E39">
      <w:pPr>
        <w:numPr>
          <w:ilvl w:val="0"/>
          <w:numId w:val="17"/>
        </w:numPr>
        <w:rPr>
          <w:lang w:val="en-AU"/>
        </w:rPr>
      </w:pPr>
      <w:r w:rsidRPr="00613E39">
        <w:rPr>
          <w:lang w:val="en-AU"/>
        </w:rPr>
        <w:t>public interest criteria (PIC) (refer to clause </w:t>
      </w:r>
      <w:hyperlink r:id="rId259" w:anchor="JD_600213" w:history="1">
        <w:r w:rsidRPr="00613E39">
          <w:rPr>
            <w:rStyle w:val="Hyperlink"/>
            <w:lang w:val="en-AU"/>
          </w:rPr>
          <w:t>600.213</w:t>
        </w:r>
      </w:hyperlink>
      <w:r w:rsidRPr="00613E39">
        <w:rPr>
          <w:lang w:val="en-AU"/>
        </w:rPr>
        <w:t>);</w:t>
      </w:r>
    </w:p>
    <w:p w14:paraId="7C3DF759" w14:textId="77777777" w:rsidR="00613E39" w:rsidRPr="00613E39" w:rsidRDefault="00613E39" w:rsidP="00613E39">
      <w:pPr>
        <w:numPr>
          <w:ilvl w:val="0"/>
          <w:numId w:val="17"/>
        </w:numPr>
        <w:rPr>
          <w:lang w:val="en-AU"/>
        </w:rPr>
      </w:pPr>
      <w:r w:rsidRPr="00613E39">
        <w:rPr>
          <w:lang w:val="en-AU"/>
        </w:rPr>
        <w:t>special return criteria (SRC) (refer to clause </w:t>
      </w:r>
      <w:hyperlink r:id="rId260" w:anchor="JD_600214" w:history="1">
        <w:r w:rsidRPr="00613E39">
          <w:rPr>
            <w:rStyle w:val="Hyperlink"/>
            <w:lang w:val="en-AU"/>
          </w:rPr>
          <w:t>600.214</w:t>
        </w:r>
      </w:hyperlink>
      <w:r w:rsidRPr="00613E39">
        <w:rPr>
          <w:lang w:val="en-AU"/>
        </w:rPr>
        <w:t>); and</w:t>
      </w:r>
    </w:p>
    <w:p w14:paraId="70471E0B" w14:textId="77777777" w:rsidR="00613E39" w:rsidRPr="00613E39" w:rsidRDefault="00613E39" w:rsidP="00613E39">
      <w:pPr>
        <w:numPr>
          <w:ilvl w:val="0"/>
          <w:numId w:val="17"/>
        </w:numPr>
        <w:rPr>
          <w:lang w:val="en-AU"/>
        </w:rPr>
      </w:pPr>
      <w:r w:rsidRPr="00613E39">
        <w:rPr>
          <w:lang w:val="en-AU"/>
        </w:rPr>
        <w:t>the total period of stay must not exceed 12 consecutive months unless exceptional circumstances exist for the grant of the visa (refer to clause </w:t>
      </w:r>
      <w:hyperlink r:id="rId261" w:anchor="JD_600215" w:history="1">
        <w:r w:rsidRPr="00613E39">
          <w:rPr>
            <w:rStyle w:val="Hyperlink"/>
            <w:lang w:val="en-AU"/>
          </w:rPr>
          <w:t>600.215</w:t>
        </w:r>
      </w:hyperlink>
      <w:r w:rsidRPr="00613E39">
        <w:rPr>
          <w:lang w:val="en-AU"/>
        </w:rPr>
        <w:t>).</w:t>
      </w:r>
    </w:p>
    <w:p w14:paraId="735890FE" w14:textId="77777777" w:rsidR="00613E39" w:rsidRPr="00613E39" w:rsidRDefault="00613E39" w:rsidP="00613E39">
      <w:pPr>
        <w:rPr>
          <w:b/>
          <w:bCs/>
          <w:lang w:val="en-AU"/>
        </w:rPr>
      </w:pPr>
      <w:bookmarkStart w:id="33" w:name="3_5_1"/>
      <w:bookmarkStart w:id="34" w:name="ql-temp10"/>
      <w:bookmarkEnd w:id="33"/>
      <w:bookmarkEnd w:id="34"/>
      <w:r w:rsidRPr="00613E39">
        <w:rPr>
          <w:b/>
          <w:bCs/>
          <w:lang w:val="en-AU"/>
        </w:rPr>
        <w:t>3.5.1. Genuine intention to stay temporarily in Australia - clause 600.211</w:t>
      </w:r>
    </w:p>
    <w:p w14:paraId="27BF4A00" w14:textId="77777777" w:rsidR="00613E39" w:rsidRPr="00613E39" w:rsidRDefault="00613E39" w:rsidP="00613E39">
      <w:pPr>
        <w:rPr>
          <w:lang w:val="en-AU"/>
        </w:rPr>
      </w:pPr>
      <w:r w:rsidRPr="00613E39">
        <w:rPr>
          <w:lang w:val="en-AU"/>
        </w:rPr>
        <w:t>Clause </w:t>
      </w:r>
      <w:hyperlink r:id="rId262" w:anchor="JD_600211" w:history="1">
        <w:r w:rsidRPr="00613E39">
          <w:rPr>
            <w:rStyle w:val="Hyperlink"/>
            <w:lang w:val="en-AU"/>
          </w:rPr>
          <w:t>600.211</w:t>
        </w:r>
      </w:hyperlink>
      <w:r w:rsidRPr="00613E39">
        <w:rPr>
          <w:lang w:val="en-AU"/>
        </w:rPr>
        <w:t> requires that an applicant genuinely intends to stay temporarily </w:t>
      </w:r>
      <w:hyperlink r:id="rId263" w:anchor="InAustralia" w:history="1">
        <w:r w:rsidRPr="00613E39">
          <w:rPr>
            <w:rStyle w:val="Hyperlink"/>
            <w:lang w:val="en-AU"/>
          </w:rPr>
          <w:t>in Australia</w:t>
        </w:r>
      </w:hyperlink>
      <w:r w:rsidRPr="00613E39">
        <w:rPr>
          <w:lang w:val="en-AU"/>
        </w:rPr>
        <w:t> for the purpose for which the Subclass </w:t>
      </w:r>
      <w:hyperlink r:id="rId264" w:anchor="Sub600" w:history="1">
        <w:r w:rsidRPr="00613E39">
          <w:rPr>
            <w:rStyle w:val="Hyperlink"/>
            <w:lang w:val="en-AU"/>
          </w:rPr>
          <w:t>600</w:t>
        </w:r>
      </w:hyperlink>
      <w:r w:rsidRPr="00613E39">
        <w:rPr>
          <w:lang w:val="en-AU"/>
        </w:rPr>
        <w:t> visa is granted. To determine whether an applicant has a genuine intention to stay temporarily in Australia, a decision maker must consider the following:</w:t>
      </w:r>
    </w:p>
    <w:p w14:paraId="7086A0DD" w14:textId="77777777" w:rsidR="00613E39" w:rsidRPr="00613E39" w:rsidRDefault="00613E39" w:rsidP="00613E39">
      <w:pPr>
        <w:rPr>
          <w:lang w:val="en-AU"/>
        </w:rPr>
      </w:pPr>
      <w:r w:rsidRPr="00613E39">
        <w:rPr>
          <w:lang w:val="en-AU"/>
        </w:rPr>
        <w:t>(a) whether an applicant has complied substantially with the conditions of their last substantive visa, or any subsequent bridging visa, refer to </w:t>
      </w:r>
      <w:hyperlink r:id="rId265" w:anchor="3_5_1_1" w:history="1">
        <w:r w:rsidRPr="00613E39">
          <w:rPr>
            <w:rStyle w:val="Hyperlink"/>
            <w:lang w:val="en-AU"/>
          </w:rPr>
          <w:t>3.5.1.1. Previous visa compliance – paragraph 600.211(a)</w:t>
        </w:r>
      </w:hyperlink>
    </w:p>
    <w:p w14:paraId="77D62755" w14:textId="77777777" w:rsidR="00613E39" w:rsidRPr="00613E39" w:rsidRDefault="00613E39" w:rsidP="00613E39">
      <w:pPr>
        <w:rPr>
          <w:lang w:val="en-AU"/>
        </w:rPr>
      </w:pPr>
      <w:r w:rsidRPr="00613E39">
        <w:rPr>
          <w:lang w:val="en-AU"/>
        </w:rPr>
        <w:t>(b) whether an applicant intends to comply with the conditions to which the Subclass 600 visa would be subject, refer to </w:t>
      </w:r>
      <w:hyperlink r:id="rId266" w:anchor="3_5_1_2" w:history="1">
        <w:r w:rsidRPr="00613E39">
          <w:rPr>
            <w:rStyle w:val="Hyperlink"/>
            <w:lang w:val="en-AU"/>
          </w:rPr>
          <w:t>3.5.1.2. Intention to comply with Subclass 600 conditions – paragraph 600.211(b)</w:t>
        </w:r>
      </w:hyperlink>
      <w:r w:rsidRPr="00613E39">
        <w:rPr>
          <w:lang w:val="en-AU"/>
        </w:rPr>
        <w:t>; and</w:t>
      </w:r>
    </w:p>
    <w:p w14:paraId="6DAFDB31" w14:textId="77777777" w:rsidR="00613E39" w:rsidRPr="00613E39" w:rsidRDefault="00613E39" w:rsidP="00613E39">
      <w:pPr>
        <w:rPr>
          <w:lang w:val="en-AU"/>
        </w:rPr>
      </w:pPr>
      <w:r w:rsidRPr="00613E39">
        <w:rPr>
          <w:lang w:val="en-AU"/>
        </w:rPr>
        <w:t>(c) ‘any other relevant matter’, refer to </w:t>
      </w:r>
      <w:hyperlink r:id="rId267" w:anchor="3_5_1_3" w:history="1">
        <w:r w:rsidRPr="00613E39">
          <w:rPr>
            <w:rStyle w:val="Hyperlink"/>
            <w:lang w:val="en-AU"/>
          </w:rPr>
          <w:t>3.5.1.3. Any other relevant matter – paragraph 600.211(c)</w:t>
        </w:r>
      </w:hyperlink>
      <w:r w:rsidRPr="00613E39">
        <w:rPr>
          <w:lang w:val="en-AU"/>
        </w:rPr>
        <w:t>.</w:t>
      </w:r>
    </w:p>
    <w:p w14:paraId="0E78D5A0" w14:textId="77777777" w:rsidR="00613E39" w:rsidRPr="00613E39" w:rsidRDefault="00613E39" w:rsidP="00613E39">
      <w:pPr>
        <w:rPr>
          <w:lang w:val="en-AU"/>
        </w:rPr>
      </w:pPr>
      <w:r w:rsidRPr="00613E39">
        <w:rPr>
          <w:lang w:val="en-AU"/>
        </w:rPr>
        <w:t>The purpose of clause </w:t>
      </w:r>
      <w:hyperlink r:id="rId268" w:anchor="JD_600211" w:history="1">
        <w:r w:rsidRPr="00613E39">
          <w:rPr>
            <w:rStyle w:val="Hyperlink"/>
            <w:lang w:val="en-AU"/>
          </w:rPr>
          <w:t>600.211</w:t>
        </w:r>
      </w:hyperlink>
      <w:r w:rsidRPr="00613E39">
        <w:rPr>
          <w:lang w:val="en-AU"/>
        </w:rPr>
        <w:t xml:space="preserve"> is to protect the integrity of the visitor program by ensuring that decision makers identify, manage and monitor the level of risk of an applicant. This includes the risk of breaching visa conditions (for example by working), </w:t>
      </w:r>
      <w:r w:rsidRPr="00613E39">
        <w:rPr>
          <w:lang w:val="en-AU"/>
        </w:rPr>
        <w:lastRenderedPageBreak/>
        <w:t>undertaking criminal activities, using the visitor visa program to maintain ongoing residence in Australia, or undertaking any other activities not permitted on a Subclass 600 visa, refer to </w:t>
      </w:r>
      <w:hyperlink r:id="rId269" w:anchor="3_11" w:history="1">
        <w:r w:rsidRPr="00613E39">
          <w:rPr>
            <w:rStyle w:val="Hyperlink"/>
            <w:lang w:val="en-AU"/>
          </w:rPr>
          <w:t>3.11. Non-Standard Visitor Activities</w:t>
        </w:r>
      </w:hyperlink>
      <w:r w:rsidRPr="00613E39">
        <w:rPr>
          <w:lang w:val="en-AU"/>
        </w:rPr>
        <w:t>.</w:t>
      </w:r>
    </w:p>
    <w:p w14:paraId="4CA8011D" w14:textId="77777777" w:rsidR="00613E39" w:rsidRPr="00613E39" w:rsidRDefault="00613E39" w:rsidP="00613E39">
      <w:pPr>
        <w:rPr>
          <w:lang w:val="en-AU"/>
        </w:rPr>
      </w:pPr>
      <w:r w:rsidRPr="00613E39">
        <w:rPr>
          <w:lang w:val="en-AU"/>
        </w:rPr>
        <w:t>Decision makers must consider an applicant’s intentions during the period for which the Subclass 600 visa is to be granted and whether an applicant will abide by the visa conditions and depart Australia before their visa expires (unless an applicant is granted another visa). An applicant is able to satisfy clause 600.211 if they genuinely intend to stay in Australia for the purpose for which the Subclass 600 visa is granted, and they are </w:t>
      </w:r>
      <w:hyperlink r:id="rId270" w:anchor="JD_5-enterAustraliadefinition" w:history="1">
        <w:r w:rsidRPr="00613E39">
          <w:rPr>
            <w:rStyle w:val="Hyperlink"/>
            <w:lang w:val="en-AU"/>
          </w:rPr>
          <w:t>entering Australia</w:t>
        </w:r>
      </w:hyperlink>
      <w:r w:rsidRPr="00613E39">
        <w:rPr>
          <w:lang w:val="en-AU"/>
        </w:rPr>
        <w:t> for a purpose not related to medical treatment or business in accordance with paragraph </w:t>
      </w:r>
      <w:hyperlink r:id="rId271" w:anchor="JD_60022140b41" w:history="1">
        <w:r w:rsidRPr="00613E39">
          <w:rPr>
            <w:rStyle w:val="Hyperlink"/>
            <w:lang w:val="en-AU"/>
          </w:rPr>
          <w:t>600.221(b)</w:t>
        </w:r>
      </w:hyperlink>
      <w:r w:rsidRPr="00613E39">
        <w:rPr>
          <w:lang w:val="en-AU"/>
        </w:rPr>
        <w:t>. The relevant purpose relates to what an applicant proposes to do during the period for which the visa is to be granted.</w:t>
      </w:r>
    </w:p>
    <w:p w14:paraId="643F92E5" w14:textId="77777777" w:rsidR="00613E39" w:rsidRPr="00613E39" w:rsidRDefault="00613E39" w:rsidP="00613E39">
      <w:pPr>
        <w:rPr>
          <w:lang w:val="en-AU"/>
        </w:rPr>
      </w:pPr>
      <w:r w:rsidRPr="00613E39">
        <w:rPr>
          <w:lang w:val="en-AU"/>
        </w:rPr>
        <w:t>An intention to apply for a further visa in Australia does not necessarily indicate that an applicant is not intending a genuine temporary stay and is not a reason in and of itself to refuse their application. For example, a Subclass </w:t>
      </w:r>
      <w:hyperlink r:id="rId272" w:anchor="Sub600" w:history="1">
        <w:r w:rsidRPr="00613E39">
          <w:rPr>
            <w:rStyle w:val="Hyperlink"/>
            <w:lang w:val="en-AU"/>
          </w:rPr>
          <w:t>600</w:t>
        </w:r>
      </w:hyperlink>
      <w:r w:rsidRPr="00613E39">
        <w:rPr>
          <w:lang w:val="en-AU"/>
        </w:rPr>
        <w:t> visa application made in the Tourist stream may be granted in circumstances where the purpose of the grant is to enable an applicant to:</w:t>
      </w:r>
    </w:p>
    <w:p w14:paraId="75F34177" w14:textId="77777777" w:rsidR="00613E39" w:rsidRPr="00613E39" w:rsidRDefault="00613E39" w:rsidP="00613E39">
      <w:pPr>
        <w:numPr>
          <w:ilvl w:val="0"/>
          <w:numId w:val="18"/>
        </w:numPr>
        <w:rPr>
          <w:lang w:val="en-AU"/>
        </w:rPr>
      </w:pPr>
      <w:r w:rsidRPr="00613E39">
        <w:rPr>
          <w:lang w:val="en-AU"/>
        </w:rPr>
        <w:t>visit Australia to be granted a visa they have previously applied for (if the visa is of the type that requires an applicant to be physically present</w:t>
      </w:r>
      <w:hyperlink r:id="rId273" w:anchor="InAustralia" w:history="1">
        <w:r w:rsidRPr="00613E39">
          <w:rPr>
            <w:rStyle w:val="Hyperlink"/>
            <w:lang w:val="en-AU"/>
          </w:rPr>
          <w:t> in Australia</w:t>
        </w:r>
      </w:hyperlink>
      <w:r w:rsidRPr="00613E39">
        <w:rPr>
          <w:lang w:val="en-AU"/>
        </w:rPr>
        <w:t> to be eligible for visa grant); or</w:t>
      </w:r>
    </w:p>
    <w:p w14:paraId="1023701D" w14:textId="77777777" w:rsidR="00613E39" w:rsidRPr="00613E39" w:rsidRDefault="00613E39" w:rsidP="00613E39">
      <w:pPr>
        <w:numPr>
          <w:ilvl w:val="0"/>
          <w:numId w:val="18"/>
        </w:numPr>
        <w:rPr>
          <w:lang w:val="en-AU"/>
        </w:rPr>
      </w:pPr>
      <w:r w:rsidRPr="00613E39">
        <w:rPr>
          <w:lang w:val="en-AU"/>
        </w:rPr>
        <w:t>visit Australia to apply for a bridging visa in association with a previously lodged visa application.</w:t>
      </w:r>
    </w:p>
    <w:p w14:paraId="3A90C201" w14:textId="77777777" w:rsidR="00613E39" w:rsidRPr="00613E39" w:rsidRDefault="00613E39" w:rsidP="00613E39">
      <w:pPr>
        <w:rPr>
          <w:lang w:val="en-AU"/>
        </w:rPr>
      </w:pPr>
      <w:r w:rsidRPr="00613E39">
        <w:rPr>
          <w:lang w:val="en-AU"/>
        </w:rPr>
        <w:t>Such applicants may be able to satisfy clause </w:t>
      </w:r>
      <w:hyperlink r:id="rId274" w:anchor="JD_600211" w:history="1">
        <w:r w:rsidRPr="00613E39">
          <w:rPr>
            <w:rStyle w:val="Hyperlink"/>
            <w:lang w:val="en-AU"/>
          </w:rPr>
          <w:t>600.211</w:t>
        </w:r>
      </w:hyperlink>
      <w:r w:rsidRPr="00613E39">
        <w:rPr>
          <w:lang w:val="en-AU"/>
        </w:rPr>
        <w:t> (common criteria) if they genuinely intend to stay in Australia for the purpose for which the visa is granted, and if an applicant is entering Australia for a purpose not related to medical treatment or business in accordance with paragraph </w:t>
      </w:r>
      <w:hyperlink r:id="rId275" w:anchor="JD_60022140b41" w:history="1">
        <w:r w:rsidRPr="00613E39">
          <w:rPr>
            <w:rStyle w:val="Hyperlink"/>
            <w:lang w:val="en-AU"/>
          </w:rPr>
          <w:t>600.221(b)</w:t>
        </w:r>
      </w:hyperlink>
      <w:r w:rsidRPr="00613E39">
        <w:rPr>
          <w:lang w:val="en-AU"/>
        </w:rPr>
        <w:t>. For further advice on permanent and provisional visa applicants outside Australia without a Subclass 020 (Bridging B) visa (BVB), refer to </w:t>
      </w:r>
      <w:hyperlink r:id="rId276" w:anchor="3_10" w:history="1">
        <w:r w:rsidRPr="00613E39">
          <w:rPr>
            <w:rStyle w:val="Hyperlink"/>
            <w:lang w:val="en-AU"/>
          </w:rPr>
          <w:t>3.10. Complex Visitor Visa Applications</w:t>
        </w:r>
      </w:hyperlink>
      <w:r w:rsidRPr="00613E39">
        <w:rPr>
          <w:lang w:val="en-AU"/>
        </w:rPr>
        <w:t>.</w:t>
      </w:r>
    </w:p>
    <w:p w14:paraId="5E6F866A" w14:textId="77777777" w:rsidR="00613E39" w:rsidRPr="00613E39" w:rsidRDefault="00613E39" w:rsidP="00613E39">
      <w:pPr>
        <w:rPr>
          <w:b/>
          <w:bCs/>
          <w:lang w:val="en-AU"/>
        </w:rPr>
      </w:pPr>
      <w:bookmarkStart w:id="35" w:name="3_5_1_1"/>
      <w:bookmarkEnd w:id="35"/>
      <w:r w:rsidRPr="00613E39">
        <w:rPr>
          <w:b/>
          <w:bCs/>
          <w:lang w:val="en-AU"/>
        </w:rPr>
        <w:t>3.5.1.1. Previous visa compliance – paragraph 600.211(a)</w:t>
      </w:r>
    </w:p>
    <w:p w14:paraId="7784797B" w14:textId="77777777" w:rsidR="00613E39" w:rsidRPr="00613E39" w:rsidRDefault="00613E39" w:rsidP="00613E39">
      <w:pPr>
        <w:rPr>
          <w:lang w:val="en-AU"/>
        </w:rPr>
      </w:pPr>
      <w:r w:rsidRPr="00613E39">
        <w:rPr>
          <w:lang w:val="en-AU"/>
        </w:rPr>
        <w:t>An applicant’s previous visa compliance record, including an applicant’s travel history to Australia, provides a key risk indicator that can be used to determine whether a Subclass </w:t>
      </w:r>
      <w:hyperlink r:id="rId277" w:anchor="Sub600" w:history="1">
        <w:r w:rsidRPr="00613E39">
          <w:rPr>
            <w:rStyle w:val="Hyperlink"/>
            <w:lang w:val="en-AU"/>
          </w:rPr>
          <w:t>600</w:t>
        </w:r>
      </w:hyperlink>
      <w:r w:rsidRPr="00613E39">
        <w:rPr>
          <w:lang w:val="en-AU"/>
        </w:rPr>
        <w:t> visa applicant genuinely intends to stay temporarily in Australia. In assessing paragraph </w:t>
      </w:r>
      <w:hyperlink r:id="rId278" w:anchor="600211a" w:history="1">
        <w:r w:rsidRPr="00613E39">
          <w:rPr>
            <w:rStyle w:val="Hyperlink"/>
            <w:lang w:val="en-AU"/>
          </w:rPr>
          <w:t>600.211(a)</w:t>
        </w:r>
      </w:hyperlink>
      <w:r w:rsidRPr="00613E39">
        <w:rPr>
          <w:lang w:val="en-AU"/>
        </w:rPr>
        <w:t>, decision makers must also determine whether an applicant complied with the conditions of their last substantive visa or any subsequent bridging visa and departed Australia before their visa ceased. Decision makers must consider the seriousness of any non-compliance by an applicant, how recently the non-compliance occurred and whether there were circumstances beyond an applicant’s control that resulted in the non-compliance.</w:t>
      </w:r>
    </w:p>
    <w:p w14:paraId="30354FE2" w14:textId="77777777" w:rsidR="00613E39" w:rsidRPr="00613E39" w:rsidRDefault="00613E39" w:rsidP="00613E39">
      <w:pPr>
        <w:rPr>
          <w:b/>
          <w:bCs/>
          <w:lang w:val="en-AU"/>
        </w:rPr>
      </w:pPr>
      <w:bookmarkStart w:id="36" w:name="3_5_1_2"/>
      <w:bookmarkEnd w:id="36"/>
      <w:r w:rsidRPr="00613E39">
        <w:rPr>
          <w:b/>
          <w:bCs/>
          <w:lang w:val="en-AU"/>
        </w:rPr>
        <w:lastRenderedPageBreak/>
        <w:t>3.5.1.2. Intention to comply with Subclass 600 conditions – paragraph 600.211(b)</w:t>
      </w:r>
    </w:p>
    <w:p w14:paraId="08464FAC" w14:textId="77777777" w:rsidR="00613E39" w:rsidRPr="00613E39" w:rsidRDefault="00613E39" w:rsidP="00613E39">
      <w:pPr>
        <w:rPr>
          <w:lang w:val="en-AU"/>
        </w:rPr>
      </w:pPr>
      <w:r w:rsidRPr="00613E39">
        <w:rPr>
          <w:lang w:val="en-AU"/>
        </w:rPr>
        <w:t>When determining an applicant’s intention to comply with the conditions of the Subclass </w:t>
      </w:r>
      <w:hyperlink r:id="rId279" w:anchor="Sub600" w:history="1">
        <w:r w:rsidRPr="00613E39">
          <w:rPr>
            <w:rStyle w:val="Hyperlink"/>
            <w:lang w:val="en-AU"/>
          </w:rPr>
          <w:t>600</w:t>
        </w:r>
      </w:hyperlink>
      <w:r w:rsidRPr="00613E39">
        <w:rPr>
          <w:lang w:val="en-AU"/>
        </w:rPr>
        <w:t> visa, decision makers must consider:</w:t>
      </w:r>
    </w:p>
    <w:p w14:paraId="0C6B204D" w14:textId="77777777" w:rsidR="00613E39" w:rsidRPr="00613E39" w:rsidRDefault="00613E39" w:rsidP="00613E39">
      <w:pPr>
        <w:numPr>
          <w:ilvl w:val="0"/>
          <w:numId w:val="19"/>
        </w:numPr>
        <w:rPr>
          <w:lang w:val="en-AU"/>
        </w:rPr>
      </w:pPr>
      <w:r w:rsidRPr="00613E39">
        <w:rPr>
          <w:lang w:val="en-AU"/>
        </w:rPr>
        <w:t>if there is any adverse information or allegations against an applicant or their contact(s) </w:t>
      </w:r>
      <w:hyperlink r:id="rId280" w:anchor="InAustralia" w:history="1">
        <w:r w:rsidRPr="00613E39">
          <w:rPr>
            <w:rStyle w:val="Hyperlink"/>
            <w:lang w:val="en-AU"/>
          </w:rPr>
          <w:t>in Australia</w:t>
        </w:r>
      </w:hyperlink>
      <w:r w:rsidRPr="00613E39">
        <w:rPr>
          <w:lang w:val="en-AU"/>
        </w:rPr>
        <w:t>;</w:t>
      </w:r>
    </w:p>
    <w:p w14:paraId="04C2E0E6" w14:textId="77777777" w:rsidR="00613E39" w:rsidRPr="00613E39" w:rsidRDefault="00613E39" w:rsidP="00613E39">
      <w:pPr>
        <w:numPr>
          <w:ilvl w:val="0"/>
          <w:numId w:val="19"/>
        </w:numPr>
        <w:rPr>
          <w:lang w:val="en-AU"/>
        </w:rPr>
      </w:pPr>
      <w:r w:rsidRPr="00613E39">
        <w:rPr>
          <w:lang w:val="en-AU"/>
        </w:rPr>
        <w:t>how an applicant will support themselves without the need to work in Australia, in particular if they have requested a long stay period;</w:t>
      </w:r>
    </w:p>
    <w:p w14:paraId="433A9080" w14:textId="77777777" w:rsidR="00613E39" w:rsidRPr="00613E39" w:rsidRDefault="00613E39" w:rsidP="00613E39">
      <w:pPr>
        <w:numPr>
          <w:ilvl w:val="0"/>
          <w:numId w:val="19"/>
        </w:numPr>
        <w:rPr>
          <w:lang w:val="en-AU"/>
        </w:rPr>
      </w:pPr>
      <w:r w:rsidRPr="00613E39">
        <w:rPr>
          <w:lang w:val="en-AU"/>
        </w:rPr>
        <w:t>if there is any evidence to suggest that an applicant intends to study for more than 3 months (in breach of condition </w:t>
      </w:r>
      <w:hyperlink r:id="rId281" w:anchor="JD_8201" w:history="1">
        <w:r w:rsidRPr="00613E39">
          <w:rPr>
            <w:rStyle w:val="Hyperlink"/>
            <w:lang w:val="en-AU"/>
          </w:rPr>
          <w:t>8201</w:t>
        </w:r>
      </w:hyperlink>
      <w:r w:rsidRPr="00613E39">
        <w:rPr>
          <w:lang w:val="en-AU"/>
        </w:rPr>
        <w:t>);</w:t>
      </w:r>
    </w:p>
    <w:p w14:paraId="38C65A23" w14:textId="77777777" w:rsidR="00613E39" w:rsidRPr="00613E39" w:rsidRDefault="00613E39" w:rsidP="00613E39">
      <w:pPr>
        <w:numPr>
          <w:ilvl w:val="0"/>
          <w:numId w:val="19"/>
        </w:numPr>
        <w:rPr>
          <w:lang w:val="en-AU"/>
        </w:rPr>
      </w:pPr>
      <w:r w:rsidRPr="00613E39">
        <w:rPr>
          <w:lang w:val="en-AU"/>
        </w:rPr>
        <w:t>if there is a risk that an applicant may work during their stay on a Subclass 600 visa granted in the Tourist stream (in breach of condition 8101). For example:</w:t>
      </w:r>
    </w:p>
    <w:p w14:paraId="2C7CD02D" w14:textId="77777777" w:rsidR="00613E39" w:rsidRPr="00613E39" w:rsidRDefault="00613E39" w:rsidP="00613E39">
      <w:pPr>
        <w:numPr>
          <w:ilvl w:val="1"/>
          <w:numId w:val="19"/>
        </w:numPr>
        <w:rPr>
          <w:lang w:val="en-AU"/>
        </w:rPr>
      </w:pPr>
      <w:r w:rsidRPr="00613E39">
        <w:rPr>
          <w:lang w:val="en-AU"/>
        </w:rPr>
        <w:t>an applicant’s contact in Australia is associated with a business in the same industry as the applicant’s usual employment and there are risk indications that the applicant may breach condition </w:t>
      </w:r>
      <w:hyperlink r:id="rId282" w:anchor="JD_8101" w:history="1">
        <w:r w:rsidRPr="00613E39">
          <w:rPr>
            <w:rStyle w:val="Hyperlink"/>
            <w:lang w:val="en-AU"/>
          </w:rPr>
          <w:t>8101</w:t>
        </w:r>
      </w:hyperlink>
      <w:r w:rsidRPr="00613E39">
        <w:rPr>
          <w:lang w:val="en-AU"/>
        </w:rPr>
        <w:t>;</w:t>
      </w:r>
    </w:p>
    <w:p w14:paraId="4B4B118F" w14:textId="77777777" w:rsidR="00613E39" w:rsidRPr="00613E39" w:rsidRDefault="00613E39" w:rsidP="00613E39">
      <w:pPr>
        <w:numPr>
          <w:ilvl w:val="1"/>
          <w:numId w:val="19"/>
        </w:numPr>
        <w:rPr>
          <w:lang w:val="en-AU"/>
        </w:rPr>
      </w:pPr>
      <w:r w:rsidRPr="00613E39">
        <w:rPr>
          <w:lang w:val="en-AU"/>
        </w:rPr>
        <w:t>the applicant previously held a visa with work rights and is seeking to extend their stay in Australia to find a new employer or employment sponsorship.</w:t>
      </w:r>
    </w:p>
    <w:p w14:paraId="19ED722B" w14:textId="77777777" w:rsidR="00613E39" w:rsidRPr="00613E39" w:rsidRDefault="00613E39" w:rsidP="00613E39">
      <w:pPr>
        <w:rPr>
          <w:lang w:val="en-AU"/>
        </w:rPr>
      </w:pPr>
      <w:r w:rsidRPr="00613E39">
        <w:rPr>
          <w:lang w:val="en-AU"/>
        </w:rPr>
        <w:t>Note: this list is not exhaustive. There may be other factors to consider depending on an applicant’s individual circumstances.</w:t>
      </w:r>
    </w:p>
    <w:p w14:paraId="45419F95" w14:textId="77777777" w:rsidR="00613E39" w:rsidRPr="00613E39" w:rsidRDefault="00613E39" w:rsidP="00613E39">
      <w:pPr>
        <w:rPr>
          <w:b/>
          <w:bCs/>
          <w:lang w:val="en-AU"/>
        </w:rPr>
      </w:pPr>
      <w:bookmarkStart w:id="37" w:name="3_5_1_3"/>
      <w:bookmarkEnd w:id="37"/>
      <w:r w:rsidRPr="00613E39">
        <w:rPr>
          <w:b/>
          <w:bCs/>
          <w:lang w:val="en-AU"/>
        </w:rPr>
        <w:t>3.5.1.3. Any other relevant matter – paragraph 600.211(c)</w:t>
      </w:r>
    </w:p>
    <w:p w14:paraId="0193E74E" w14:textId="77777777" w:rsidR="00613E39" w:rsidRPr="00613E39" w:rsidRDefault="00613E39" w:rsidP="00613E39">
      <w:pPr>
        <w:rPr>
          <w:lang w:val="en-AU"/>
        </w:rPr>
      </w:pPr>
      <w:r w:rsidRPr="00613E39">
        <w:rPr>
          <w:lang w:val="en-AU"/>
        </w:rPr>
        <w:t>Decision makers must have regard to the following when assessing ‘any other relevant matter’:</w:t>
      </w:r>
    </w:p>
    <w:p w14:paraId="221D5C73" w14:textId="77777777" w:rsidR="00613E39" w:rsidRPr="00613E39" w:rsidRDefault="00613E39" w:rsidP="00613E39">
      <w:pPr>
        <w:numPr>
          <w:ilvl w:val="0"/>
          <w:numId w:val="20"/>
        </w:numPr>
        <w:rPr>
          <w:lang w:val="en-AU"/>
        </w:rPr>
      </w:pPr>
      <w:r w:rsidRPr="00613E39">
        <w:rPr>
          <w:lang w:val="en-AU"/>
        </w:rPr>
        <w:t>an applicant’s employment and financial circumstances;</w:t>
      </w:r>
    </w:p>
    <w:p w14:paraId="5B707BB2" w14:textId="77777777" w:rsidR="00613E39" w:rsidRPr="00613E39" w:rsidRDefault="00613E39" w:rsidP="00613E39">
      <w:pPr>
        <w:numPr>
          <w:ilvl w:val="0"/>
          <w:numId w:val="20"/>
        </w:numPr>
        <w:rPr>
          <w:lang w:val="en-AU"/>
        </w:rPr>
      </w:pPr>
      <w:r w:rsidRPr="00613E39">
        <w:rPr>
          <w:lang w:val="en-AU"/>
        </w:rPr>
        <w:t>the economic situation in an applicant’s home country or usual country of residence (such as employment opportunities, unemployment rates, salary rates, and living conditions);</w:t>
      </w:r>
    </w:p>
    <w:p w14:paraId="054651CB" w14:textId="77777777" w:rsidR="00613E39" w:rsidRPr="00613E39" w:rsidRDefault="00613E39" w:rsidP="00613E39">
      <w:pPr>
        <w:numPr>
          <w:ilvl w:val="0"/>
          <w:numId w:val="20"/>
        </w:numPr>
        <w:rPr>
          <w:lang w:val="en-AU"/>
        </w:rPr>
      </w:pPr>
      <w:r w:rsidRPr="00613E39">
        <w:rPr>
          <w:lang w:val="en-AU"/>
        </w:rPr>
        <w:t>social unrest or conflict in an applicant’s home country or usual country of residence;</w:t>
      </w:r>
    </w:p>
    <w:p w14:paraId="75BC86C0" w14:textId="77777777" w:rsidR="00613E39" w:rsidRPr="00613E39" w:rsidRDefault="00613E39" w:rsidP="00613E39">
      <w:pPr>
        <w:numPr>
          <w:ilvl w:val="0"/>
          <w:numId w:val="20"/>
        </w:numPr>
        <w:rPr>
          <w:lang w:val="en-AU"/>
        </w:rPr>
      </w:pPr>
      <w:r w:rsidRPr="00613E39">
        <w:rPr>
          <w:lang w:val="en-AU"/>
        </w:rPr>
        <w:t>an applicant’s incentive to return to their home country or usual country of residence (noting that the circumstances of an applicant’s home country or usual country of residence can only be considered in conjunction with an applicant’s personal circumstances);</w:t>
      </w:r>
    </w:p>
    <w:p w14:paraId="5C8A61D1" w14:textId="77777777" w:rsidR="00613E39" w:rsidRPr="00613E39" w:rsidRDefault="00613E39" w:rsidP="00613E39">
      <w:pPr>
        <w:numPr>
          <w:ilvl w:val="0"/>
          <w:numId w:val="20"/>
        </w:numPr>
        <w:rPr>
          <w:lang w:val="en-AU"/>
        </w:rPr>
      </w:pPr>
      <w:r w:rsidRPr="00613E39">
        <w:rPr>
          <w:lang w:val="en-AU"/>
        </w:rPr>
        <w:t>an applicant’s international travel history, in particular compliant travel to other developed countries;</w:t>
      </w:r>
    </w:p>
    <w:p w14:paraId="43D788AF" w14:textId="77777777" w:rsidR="00613E39" w:rsidRPr="00613E39" w:rsidRDefault="00613E39" w:rsidP="00613E39">
      <w:pPr>
        <w:numPr>
          <w:ilvl w:val="0"/>
          <w:numId w:val="20"/>
        </w:numPr>
        <w:rPr>
          <w:lang w:val="en-AU"/>
        </w:rPr>
      </w:pPr>
      <w:r w:rsidRPr="00613E39">
        <w:rPr>
          <w:lang w:val="en-AU"/>
        </w:rPr>
        <w:lastRenderedPageBreak/>
        <w:t>an applicant’s ties to Australia and incentives to </w:t>
      </w:r>
      <w:hyperlink r:id="rId283" w:anchor="JD_5-remaininAustraliadefinition" w:history="1">
        <w:r w:rsidRPr="00613E39">
          <w:rPr>
            <w:rStyle w:val="Hyperlink"/>
            <w:lang w:val="en-AU"/>
          </w:rPr>
          <w:t>remain in Australia</w:t>
        </w:r>
      </w:hyperlink>
      <w:r w:rsidRPr="00613E39">
        <w:rPr>
          <w:lang w:val="en-AU"/>
        </w:rPr>
        <w:t>;</w:t>
      </w:r>
    </w:p>
    <w:p w14:paraId="3EA381C8" w14:textId="77777777" w:rsidR="00613E39" w:rsidRPr="00613E39" w:rsidRDefault="00613E39" w:rsidP="00613E39">
      <w:pPr>
        <w:numPr>
          <w:ilvl w:val="0"/>
          <w:numId w:val="20"/>
        </w:numPr>
        <w:rPr>
          <w:lang w:val="en-AU"/>
        </w:rPr>
      </w:pPr>
      <w:r w:rsidRPr="00613E39">
        <w:rPr>
          <w:lang w:val="en-AU"/>
        </w:rPr>
        <w:t>the credibility and consistency of the information provided by an applicant;</w:t>
      </w:r>
    </w:p>
    <w:p w14:paraId="21B6B830" w14:textId="77777777" w:rsidR="00613E39" w:rsidRPr="00613E39" w:rsidRDefault="00613E39" w:rsidP="00613E39">
      <w:pPr>
        <w:numPr>
          <w:ilvl w:val="0"/>
          <w:numId w:val="20"/>
        </w:numPr>
        <w:rPr>
          <w:lang w:val="en-AU"/>
        </w:rPr>
      </w:pPr>
      <w:r w:rsidRPr="00613E39">
        <w:rPr>
          <w:lang w:val="en-AU"/>
        </w:rPr>
        <w:t>offers of support provided by family and friends in Australia which may substantiate reasons for travel;</w:t>
      </w:r>
    </w:p>
    <w:p w14:paraId="79C4DDCE" w14:textId="77777777" w:rsidR="00613E39" w:rsidRPr="00613E39" w:rsidRDefault="00613E39" w:rsidP="00613E39">
      <w:pPr>
        <w:numPr>
          <w:ilvl w:val="0"/>
          <w:numId w:val="20"/>
        </w:numPr>
        <w:rPr>
          <w:lang w:val="en-AU"/>
        </w:rPr>
      </w:pPr>
      <w:r w:rsidRPr="00613E39">
        <w:rPr>
          <w:lang w:val="en-AU"/>
        </w:rPr>
        <w:t>whether there are any compelling or compassionate reasons to travel (particularly if the decision may have adverse consequences on an Australian citizen or permanent resident);</w:t>
      </w:r>
    </w:p>
    <w:p w14:paraId="107E15E9" w14:textId="77777777" w:rsidR="00613E39" w:rsidRPr="00613E39" w:rsidRDefault="00613E39" w:rsidP="00613E39">
      <w:pPr>
        <w:numPr>
          <w:ilvl w:val="0"/>
          <w:numId w:val="20"/>
        </w:numPr>
        <w:rPr>
          <w:lang w:val="en-AU"/>
        </w:rPr>
      </w:pPr>
      <w:r w:rsidRPr="00613E39">
        <w:rPr>
          <w:lang w:val="en-AU"/>
        </w:rPr>
        <w:t>whether an applicant holds another visa, intends to lodge another visa application, or has already lodged an application for another visa, refer to </w:t>
      </w:r>
      <w:hyperlink r:id="rId284" w:anchor="3_10" w:history="1">
        <w:r w:rsidRPr="00613E39">
          <w:rPr>
            <w:rStyle w:val="Hyperlink"/>
            <w:lang w:val="en-AU"/>
          </w:rPr>
          <w:t>3.10. Complex Visitor Visa Applications</w:t>
        </w:r>
      </w:hyperlink>
      <w:r w:rsidRPr="00613E39">
        <w:rPr>
          <w:lang w:val="en-AU"/>
        </w:rPr>
        <w:t>;</w:t>
      </w:r>
    </w:p>
    <w:p w14:paraId="501B38AD" w14:textId="77777777" w:rsidR="00613E39" w:rsidRPr="00613E39" w:rsidRDefault="00613E39" w:rsidP="00613E39">
      <w:pPr>
        <w:numPr>
          <w:ilvl w:val="0"/>
          <w:numId w:val="20"/>
        </w:numPr>
        <w:rPr>
          <w:lang w:val="en-AU"/>
        </w:rPr>
      </w:pPr>
      <w:r w:rsidRPr="00613E39">
        <w:rPr>
          <w:lang w:val="en-AU"/>
        </w:rPr>
        <w:t>the purpose of an applicant’s visit to Australia, including the proposed dur ation of stay and intended activities in Australia; and</w:t>
      </w:r>
    </w:p>
    <w:p w14:paraId="3F5A250E" w14:textId="77777777" w:rsidR="00613E39" w:rsidRPr="00613E39" w:rsidRDefault="00613E39" w:rsidP="00613E39">
      <w:pPr>
        <w:numPr>
          <w:ilvl w:val="0"/>
          <w:numId w:val="20"/>
        </w:numPr>
        <w:rPr>
          <w:lang w:val="en-AU"/>
        </w:rPr>
      </w:pPr>
      <w:r w:rsidRPr="00613E39">
        <w:rPr>
          <w:lang w:val="en-AU"/>
        </w:rPr>
        <w:t>the total length of time an applicant has already spent in Australia on temporary visas and whether an applicant genuinely intends to stay temporarily in Australia.</w:t>
      </w:r>
    </w:p>
    <w:p w14:paraId="004C6C9F" w14:textId="77777777" w:rsidR="00613E39" w:rsidRPr="00613E39" w:rsidRDefault="00613E39" w:rsidP="00613E39">
      <w:pPr>
        <w:rPr>
          <w:lang w:val="en-AU"/>
        </w:rPr>
      </w:pPr>
      <w:r w:rsidRPr="00613E39">
        <w:rPr>
          <w:lang w:val="en-AU"/>
        </w:rPr>
        <w:t>Note: this list is not exhaustive. There may be other factors to consider depending on an applicant’s individual circumstances.</w:t>
      </w:r>
    </w:p>
    <w:p w14:paraId="0EEFBDC5" w14:textId="77777777" w:rsidR="00613E39" w:rsidRPr="00613E39" w:rsidRDefault="00613E39" w:rsidP="00613E39">
      <w:pPr>
        <w:rPr>
          <w:lang w:val="en-AU"/>
        </w:rPr>
      </w:pPr>
      <w:r w:rsidRPr="00613E39">
        <w:rPr>
          <w:b/>
          <w:bCs/>
          <w:lang w:val="en-AU"/>
        </w:rPr>
        <w:t>Time spent in Australia</w:t>
      </w:r>
    </w:p>
    <w:p w14:paraId="1E4FF647" w14:textId="77777777" w:rsidR="00613E39" w:rsidRPr="00613E39" w:rsidRDefault="00613E39" w:rsidP="00613E39">
      <w:pPr>
        <w:rPr>
          <w:lang w:val="en-AU"/>
        </w:rPr>
      </w:pPr>
      <w:r w:rsidRPr="00613E39">
        <w:rPr>
          <w:lang w:val="en-AU"/>
        </w:rPr>
        <w:t>Paragraph </w:t>
      </w:r>
      <w:hyperlink r:id="rId285" w:anchor="600211c" w:history="1">
        <w:r w:rsidRPr="00613E39">
          <w:rPr>
            <w:rStyle w:val="Hyperlink"/>
            <w:lang w:val="en-AU"/>
          </w:rPr>
          <w:t>600.211(c)</w:t>
        </w:r>
      </w:hyperlink>
      <w:r w:rsidRPr="00613E39">
        <w:rPr>
          <w:lang w:val="en-AU"/>
        </w:rPr>
        <w:t> requires decision makers to assess whether an applicant genuinely intends to stay temporarily </w:t>
      </w:r>
      <w:hyperlink r:id="rId286" w:anchor="InAustralia" w:history="1">
        <w:r w:rsidRPr="00613E39">
          <w:rPr>
            <w:rStyle w:val="Hyperlink"/>
            <w:lang w:val="en-AU"/>
          </w:rPr>
          <w:t>in Australia</w:t>
        </w:r>
      </w:hyperlink>
      <w:r w:rsidRPr="00613E39">
        <w:rPr>
          <w:lang w:val="en-AU"/>
        </w:rPr>
        <w:t> by considering ‘any other relevant matter’. The total length of time an applicant has spent in Australia on temporary visas is a relevant matter, particularly where an applicant has already spent considerable time in Australia and the applicant is assessed as intending to resume or maintain these arrangements. Applicants maintaining ties to their home country or usual country of residence, such as maintaining a primary place of residence, may indicate evidence of an applicant’s genuine intention to return home.</w:t>
      </w:r>
    </w:p>
    <w:p w14:paraId="7CA7BD1D" w14:textId="77777777" w:rsidR="00613E39" w:rsidRPr="00613E39" w:rsidRDefault="00613E39" w:rsidP="00613E39">
      <w:pPr>
        <w:rPr>
          <w:lang w:val="en-AU"/>
        </w:rPr>
      </w:pPr>
      <w:r w:rsidRPr="00613E39">
        <w:rPr>
          <w:lang w:val="en-AU"/>
        </w:rPr>
        <w:t>Decision makers may also consider an applicant’s current intentions and whether the applicant is an immediate family member of, or in a relationship with an Australian citizen or permanent resident when assessing an applicant’s time spent in Australia. For example, applicants in a continuing partner relationship with an Australian citizen or permanent resident, who have lodged a permanent visa application outside Australia and intend a short visit may be considered more flexibly than applicants who have not applied for a more appropriate visa and have already spent a significant time in Australia on temporary visas, refer to </w:t>
      </w:r>
      <w:hyperlink r:id="rId287" w:anchor="3_10" w:history="1">
        <w:r w:rsidRPr="00613E39">
          <w:rPr>
            <w:rStyle w:val="Hyperlink"/>
            <w:lang w:val="en-AU"/>
          </w:rPr>
          <w:t>3.10. Complex Visitor Visa Applications</w:t>
        </w:r>
      </w:hyperlink>
      <w:r w:rsidRPr="00613E39">
        <w:rPr>
          <w:lang w:val="en-AU"/>
        </w:rPr>
        <w:t>.</w:t>
      </w:r>
    </w:p>
    <w:p w14:paraId="4A0F0436" w14:textId="77777777" w:rsidR="00613E39" w:rsidRPr="00613E39" w:rsidRDefault="00613E39" w:rsidP="00613E39">
      <w:pPr>
        <w:rPr>
          <w:lang w:val="en-AU"/>
        </w:rPr>
      </w:pPr>
      <w:r w:rsidRPr="00613E39">
        <w:rPr>
          <w:lang w:val="en-AU"/>
        </w:rPr>
        <w:t xml:space="preserve">If a lower risk applicant has a history of considerable time spent living in Australia but has compelling reasons to travel, a decision maker may consider granting a </w:t>
      </w:r>
      <w:r w:rsidRPr="00613E39">
        <w:rPr>
          <w:lang w:val="en-AU"/>
        </w:rPr>
        <w:lastRenderedPageBreak/>
        <w:t>Subclass </w:t>
      </w:r>
      <w:hyperlink r:id="rId288" w:anchor="Sub600" w:history="1">
        <w:r w:rsidRPr="00613E39">
          <w:rPr>
            <w:rStyle w:val="Hyperlink"/>
            <w:lang w:val="en-AU"/>
          </w:rPr>
          <w:t>600</w:t>
        </w:r>
      </w:hyperlink>
      <w:r w:rsidRPr="00613E39">
        <w:rPr>
          <w:lang w:val="en-AU"/>
        </w:rPr>
        <w:t> visa with a single entry and a shorter stay period and provide counselling on future visa options, refer to </w:t>
      </w:r>
      <w:hyperlink r:id="rId289" w:anchor="312" w:history="1">
        <w:r w:rsidRPr="00613E39">
          <w:rPr>
            <w:rStyle w:val="Hyperlink"/>
            <w:lang w:val="en-AU"/>
          </w:rPr>
          <w:t>3.12. Finalising the Visa</w:t>
        </w:r>
      </w:hyperlink>
      <w:r w:rsidRPr="00613E39">
        <w:rPr>
          <w:lang w:val="en-AU"/>
        </w:rPr>
        <w:t>.</w:t>
      </w:r>
    </w:p>
    <w:p w14:paraId="3D215D11" w14:textId="77777777" w:rsidR="00613E39" w:rsidRPr="00613E39" w:rsidRDefault="00613E39" w:rsidP="00613E39">
      <w:pPr>
        <w:rPr>
          <w:lang w:val="en-AU"/>
        </w:rPr>
      </w:pPr>
      <w:r w:rsidRPr="00613E39">
        <w:rPr>
          <w:lang w:val="en-AU"/>
        </w:rPr>
        <w:t>For related procedural instructions refer to </w:t>
      </w:r>
      <w:hyperlink r:id="rId290" w:history="1">
        <w:r w:rsidRPr="00613E39">
          <w:rPr>
            <w:rStyle w:val="Hyperlink"/>
            <w:lang w:val="en-AU"/>
          </w:rPr>
          <w:t>Schedule 8 - Visa conditions applicable to visitor visas</w:t>
        </w:r>
      </w:hyperlink>
      <w:r w:rsidRPr="00613E39">
        <w:rPr>
          <w:lang w:val="en-AU"/>
        </w:rPr>
        <w:t> - Procedural Instruction (BE-6526) and </w:t>
      </w:r>
      <w:hyperlink r:id="rId291" w:anchor="3_8" w:history="1">
        <w:r w:rsidRPr="00613E39">
          <w:rPr>
            <w:rStyle w:val="Hyperlink"/>
            <w:lang w:val="en-AU"/>
          </w:rPr>
          <w:t>3.8. If total stay will exceed 12 consecutive months – clause 600.215</w:t>
        </w:r>
      </w:hyperlink>
      <w:r w:rsidRPr="00613E39">
        <w:rPr>
          <w:lang w:val="en-AU"/>
        </w:rPr>
        <w:t>.</w:t>
      </w:r>
    </w:p>
    <w:p w14:paraId="43FC19A9" w14:textId="77777777" w:rsidR="00613E39" w:rsidRPr="00613E39" w:rsidRDefault="00613E39" w:rsidP="00613E39">
      <w:pPr>
        <w:rPr>
          <w:lang w:val="en-AU"/>
        </w:rPr>
      </w:pPr>
      <w:r w:rsidRPr="00613E39">
        <w:rPr>
          <w:b/>
          <w:bCs/>
          <w:lang w:val="en-AU"/>
        </w:rPr>
        <w:t>Evidence in relation to ‘any other relevant matter’</w:t>
      </w:r>
    </w:p>
    <w:p w14:paraId="397142FC" w14:textId="77777777" w:rsidR="00613E39" w:rsidRPr="00613E39" w:rsidRDefault="00613E39" w:rsidP="00613E39">
      <w:pPr>
        <w:rPr>
          <w:lang w:val="en-AU"/>
        </w:rPr>
      </w:pPr>
      <w:r w:rsidRPr="00613E39">
        <w:rPr>
          <w:lang w:val="en-AU"/>
        </w:rPr>
        <w:t>The following are examples of evidence for decision makers to consider when assessing ‘any other relevant matter’ to determine whether an applicant genuinely intends to stay temporarily in Australia:</w:t>
      </w:r>
    </w:p>
    <w:p w14:paraId="4923882D" w14:textId="77777777" w:rsidR="00613E39" w:rsidRPr="00613E39" w:rsidRDefault="00613E39" w:rsidP="00613E39">
      <w:pPr>
        <w:numPr>
          <w:ilvl w:val="0"/>
          <w:numId w:val="21"/>
        </w:numPr>
        <w:rPr>
          <w:lang w:val="en-AU"/>
        </w:rPr>
      </w:pPr>
      <w:r w:rsidRPr="00613E39">
        <w:rPr>
          <w:lang w:val="en-AU"/>
        </w:rPr>
        <w:t>long term, ongoing employment, particularly in a skilled or well-paid occupation in the applicant’s home country or usual country of residence;</w:t>
      </w:r>
    </w:p>
    <w:p w14:paraId="732BFCE3" w14:textId="77777777" w:rsidR="00613E39" w:rsidRPr="00613E39" w:rsidRDefault="00613E39" w:rsidP="00613E39">
      <w:pPr>
        <w:numPr>
          <w:ilvl w:val="0"/>
          <w:numId w:val="21"/>
        </w:numPr>
        <w:rPr>
          <w:lang w:val="en-AU"/>
        </w:rPr>
      </w:pPr>
      <w:r w:rsidRPr="00613E39">
        <w:rPr>
          <w:lang w:val="en-AU"/>
        </w:rPr>
        <w:t>ongoing study commitments, particularly at the tertiary level, together with evidence that the applicant is travelling for a short period and intends to return to continue studying;</w:t>
      </w:r>
    </w:p>
    <w:p w14:paraId="799188CC" w14:textId="77777777" w:rsidR="00613E39" w:rsidRPr="00613E39" w:rsidRDefault="00613E39" w:rsidP="00613E39">
      <w:pPr>
        <w:numPr>
          <w:ilvl w:val="0"/>
          <w:numId w:val="21"/>
        </w:numPr>
        <w:rPr>
          <w:lang w:val="en-AU"/>
        </w:rPr>
      </w:pPr>
      <w:r w:rsidRPr="00613E39">
        <w:rPr>
          <w:lang w:val="en-AU"/>
        </w:rPr>
        <w:t>property ownership or assets in the applicant’s home country or usual country of residence;</w:t>
      </w:r>
    </w:p>
    <w:p w14:paraId="5F39EF85" w14:textId="77777777" w:rsidR="00613E39" w:rsidRPr="00613E39" w:rsidRDefault="00613E39" w:rsidP="00613E39">
      <w:pPr>
        <w:numPr>
          <w:ilvl w:val="0"/>
          <w:numId w:val="21"/>
        </w:numPr>
        <w:rPr>
          <w:lang w:val="en-AU"/>
        </w:rPr>
      </w:pPr>
      <w:r w:rsidRPr="00613E39">
        <w:rPr>
          <w:lang w:val="en-AU"/>
        </w:rPr>
        <w:t>strong family and community ties to the applicant’s home country or usual country of residence;</w:t>
      </w:r>
    </w:p>
    <w:p w14:paraId="4CA6B36F" w14:textId="77777777" w:rsidR="00613E39" w:rsidRPr="00613E39" w:rsidRDefault="00613E39" w:rsidP="00613E39">
      <w:pPr>
        <w:numPr>
          <w:ilvl w:val="0"/>
          <w:numId w:val="21"/>
        </w:numPr>
        <w:rPr>
          <w:lang w:val="en-AU"/>
        </w:rPr>
      </w:pPr>
      <w:r w:rsidRPr="00613E39">
        <w:rPr>
          <w:lang w:val="en-AU"/>
        </w:rPr>
        <w:t>a low risk of an intention to work in Australia as the applicant has adequate funds, for example a self-funded retiree from an economically comparable country to that of Australia.</w:t>
      </w:r>
    </w:p>
    <w:p w14:paraId="323E754D" w14:textId="77777777" w:rsidR="00613E39" w:rsidRPr="00613E39" w:rsidRDefault="00613E39" w:rsidP="00613E39">
      <w:pPr>
        <w:rPr>
          <w:lang w:val="en-AU"/>
        </w:rPr>
      </w:pPr>
      <w:r w:rsidRPr="00613E39">
        <w:rPr>
          <w:lang w:val="en-AU"/>
        </w:rPr>
        <w:t>Note: this list is not exhaustive. There may be other factors to consider depending on an applicant’s individual circumstances.</w:t>
      </w:r>
    </w:p>
    <w:p w14:paraId="2126EBDB" w14:textId="77777777" w:rsidR="00613E39" w:rsidRPr="00613E39" w:rsidRDefault="00613E39" w:rsidP="00613E39">
      <w:pPr>
        <w:rPr>
          <w:lang w:val="en-AU"/>
        </w:rPr>
      </w:pPr>
      <w:r w:rsidRPr="00613E39">
        <w:rPr>
          <w:lang w:val="en-AU"/>
        </w:rPr>
        <w:t>When assessing evidence, decision makers must consider the plausibility, reliability and relevance of the information as well as the circumstances in an applicant’s home country or usual country of residence. For example, evidence of property ownership may be considered an incentive to return in some countries, while in other countries property may be passed regularly between family members and given less financial weight.</w:t>
      </w:r>
    </w:p>
    <w:p w14:paraId="6D330513" w14:textId="77777777" w:rsidR="00613E39" w:rsidRPr="00613E39" w:rsidRDefault="00613E39" w:rsidP="00613E39">
      <w:pPr>
        <w:rPr>
          <w:lang w:val="en-AU"/>
        </w:rPr>
      </w:pPr>
      <w:r w:rsidRPr="00613E39">
        <w:rPr>
          <w:lang w:val="en-AU"/>
        </w:rPr>
        <w:t>For guidance on assessing complex cases refer to </w:t>
      </w:r>
      <w:hyperlink r:id="rId292" w:anchor="3_10" w:history="1">
        <w:r w:rsidRPr="00613E39">
          <w:rPr>
            <w:rStyle w:val="Hyperlink"/>
            <w:lang w:val="en-AU"/>
          </w:rPr>
          <w:t>3.10. Complex Visitor Visa Applications. For further advice contact Visitor Visas Section</w:t>
        </w:r>
      </w:hyperlink>
      <w:r w:rsidRPr="00613E39">
        <w:rPr>
          <w:lang w:val="en-AU"/>
        </w:rPr>
        <w:t>.</w:t>
      </w:r>
    </w:p>
    <w:p w14:paraId="5956A5E8" w14:textId="77777777" w:rsidR="00613E39" w:rsidRPr="00613E39" w:rsidRDefault="00613E39" w:rsidP="00613E39">
      <w:pPr>
        <w:rPr>
          <w:b/>
          <w:bCs/>
          <w:lang w:val="en-AU"/>
        </w:rPr>
      </w:pPr>
      <w:bookmarkStart w:id="38" w:name="3_5_2"/>
      <w:bookmarkStart w:id="39" w:name="ql-temp11"/>
      <w:bookmarkEnd w:id="38"/>
      <w:bookmarkEnd w:id="39"/>
      <w:r w:rsidRPr="00613E39">
        <w:rPr>
          <w:b/>
          <w:bCs/>
          <w:lang w:val="en-AU"/>
        </w:rPr>
        <w:t>3.5.2. Adequate means of support – clause 600.212</w:t>
      </w:r>
    </w:p>
    <w:p w14:paraId="6C27A6CC" w14:textId="77777777" w:rsidR="00613E39" w:rsidRPr="00613E39" w:rsidRDefault="00613E39" w:rsidP="00613E39">
      <w:pPr>
        <w:rPr>
          <w:lang w:val="en-AU"/>
        </w:rPr>
      </w:pPr>
      <w:r w:rsidRPr="00613E39">
        <w:rPr>
          <w:lang w:val="en-AU"/>
        </w:rPr>
        <w:t>Clause </w:t>
      </w:r>
      <w:hyperlink r:id="rId293" w:anchor="JD_600212" w:history="1">
        <w:r w:rsidRPr="00613E39">
          <w:rPr>
            <w:rStyle w:val="Hyperlink"/>
            <w:lang w:val="en-AU"/>
          </w:rPr>
          <w:t>600.212</w:t>
        </w:r>
      </w:hyperlink>
      <w:r w:rsidRPr="00613E39">
        <w:rPr>
          <w:lang w:val="en-AU"/>
        </w:rPr>
        <w:t> requires all Subclass </w:t>
      </w:r>
      <w:hyperlink r:id="rId294" w:anchor="Sub600" w:history="1">
        <w:r w:rsidRPr="00613E39">
          <w:rPr>
            <w:rStyle w:val="Hyperlink"/>
            <w:lang w:val="en-AU"/>
          </w:rPr>
          <w:t>600</w:t>
        </w:r>
      </w:hyperlink>
      <w:r w:rsidRPr="00613E39">
        <w:rPr>
          <w:lang w:val="en-AU"/>
        </w:rPr>
        <w:t> visa applicants to have adequate means to support themselves, or access to adequate means to support themselves, during the period of an applicant’s intended stay </w:t>
      </w:r>
      <w:hyperlink r:id="rId295" w:anchor="InAustralia" w:history="1">
        <w:r w:rsidRPr="00613E39">
          <w:rPr>
            <w:rStyle w:val="Hyperlink"/>
            <w:lang w:val="en-AU"/>
          </w:rPr>
          <w:t>in Australia</w:t>
        </w:r>
      </w:hyperlink>
      <w:r w:rsidRPr="00613E39">
        <w:rPr>
          <w:lang w:val="en-AU"/>
        </w:rPr>
        <w:t>.</w:t>
      </w:r>
    </w:p>
    <w:p w14:paraId="4836C111" w14:textId="77777777" w:rsidR="00613E39" w:rsidRPr="00613E39" w:rsidRDefault="00613E39" w:rsidP="00613E39">
      <w:pPr>
        <w:rPr>
          <w:lang w:val="en-AU"/>
        </w:rPr>
      </w:pPr>
      <w:r w:rsidRPr="00613E39">
        <w:rPr>
          <w:lang w:val="en-AU"/>
        </w:rPr>
        <w:lastRenderedPageBreak/>
        <w:t>When assessing whether a Subclass 600 visa applicant has adequate means of support, decision makers must take into account an applicant’s intended activities in Australia as well as accommodation and living arrangements. A person coming to Australia to visit family and being provided with food and lodging, for example, would not need to demonstrate the same level of funds as a person travelling around Australia for sightseeing purposes and paying for food, accommodation and leisure activities.</w:t>
      </w:r>
    </w:p>
    <w:p w14:paraId="779984CF" w14:textId="77777777" w:rsidR="00613E39" w:rsidRPr="00613E39" w:rsidRDefault="00613E39" w:rsidP="00613E39">
      <w:pPr>
        <w:rPr>
          <w:lang w:val="en-AU"/>
        </w:rPr>
      </w:pPr>
      <w:r w:rsidRPr="00613E39">
        <w:rPr>
          <w:b/>
          <w:bCs/>
          <w:lang w:val="en-AU"/>
        </w:rPr>
        <w:t>Evidence in relation to adequate means of support</w:t>
      </w:r>
    </w:p>
    <w:p w14:paraId="5788FF05" w14:textId="77777777" w:rsidR="00613E39" w:rsidRPr="00613E39" w:rsidRDefault="00613E39" w:rsidP="00613E39">
      <w:pPr>
        <w:rPr>
          <w:lang w:val="en-AU"/>
        </w:rPr>
      </w:pPr>
      <w:r w:rsidRPr="00613E39">
        <w:rPr>
          <w:lang w:val="en-AU"/>
        </w:rPr>
        <w:t>The following are examples of evidence for adequate means of support which may need to be provided, depending on the level of likely risk presented by an applicant:</w:t>
      </w:r>
    </w:p>
    <w:p w14:paraId="3DAC4C8A" w14:textId="77777777" w:rsidR="00613E39" w:rsidRPr="00613E39" w:rsidRDefault="00613E39" w:rsidP="00613E39">
      <w:pPr>
        <w:numPr>
          <w:ilvl w:val="0"/>
          <w:numId w:val="22"/>
        </w:numPr>
        <w:rPr>
          <w:lang w:val="en-AU"/>
        </w:rPr>
      </w:pPr>
      <w:r w:rsidRPr="00613E39">
        <w:rPr>
          <w:lang w:val="en-AU"/>
        </w:rPr>
        <w:t>itemised bank statements from at least the last three months including the source of funds, savings history and final balance, for example showing evidence of regular earnings or income from investments and retirement/pension plans (large single deposits held for a short period of time may indicate that these funds are not owned by the applicant and not available to spend);</w:t>
      </w:r>
    </w:p>
    <w:p w14:paraId="16012F4A" w14:textId="77777777" w:rsidR="00613E39" w:rsidRPr="00613E39" w:rsidRDefault="00613E39" w:rsidP="00613E39">
      <w:pPr>
        <w:numPr>
          <w:ilvl w:val="0"/>
          <w:numId w:val="22"/>
        </w:numPr>
        <w:rPr>
          <w:lang w:val="en-AU"/>
        </w:rPr>
      </w:pPr>
      <w:r w:rsidRPr="00613E39">
        <w:rPr>
          <w:lang w:val="en-AU"/>
        </w:rPr>
        <w:t>financial documents, such as pay slips of salary payments, that support the applicant’s claims in relation to their employment status;</w:t>
      </w:r>
    </w:p>
    <w:p w14:paraId="467FE59A" w14:textId="77777777" w:rsidR="00613E39" w:rsidRPr="00613E39" w:rsidRDefault="00613E39" w:rsidP="00613E39">
      <w:pPr>
        <w:numPr>
          <w:ilvl w:val="0"/>
          <w:numId w:val="22"/>
        </w:numPr>
        <w:rPr>
          <w:lang w:val="en-AU"/>
        </w:rPr>
      </w:pPr>
      <w:r w:rsidRPr="00613E39">
        <w:rPr>
          <w:lang w:val="en-AU"/>
        </w:rPr>
        <w:t>other sources of funds, for example term deposits or credit card statements (access to sufficient credit must only be considered if the applicant demonstrates a history of consistently clearing any accumulated credit in full);</w:t>
      </w:r>
    </w:p>
    <w:p w14:paraId="339815DE" w14:textId="77777777" w:rsidR="00613E39" w:rsidRPr="00613E39" w:rsidRDefault="00613E39" w:rsidP="00613E39">
      <w:pPr>
        <w:numPr>
          <w:ilvl w:val="0"/>
          <w:numId w:val="22"/>
        </w:numPr>
        <w:rPr>
          <w:lang w:val="en-AU"/>
        </w:rPr>
      </w:pPr>
      <w:r w:rsidRPr="00613E39">
        <w:rPr>
          <w:lang w:val="en-AU"/>
        </w:rPr>
        <w:t>business registration or business and/or personal tax records which demonstrate self-employment and financial status;</w:t>
      </w:r>
    </w:p>
    <w:p w14:paraId="6C8BC614" w14:textId="77777777" w:rsidR="00613E39" w:rsidRPr="00613E39" w:rsidRDefault="00613E39" w:rsidP="00613E39">
      <w:pPr>
        <w:numPr>
          <w:ilvl w:val="0"/>
          <w:numId w:val="22"/>
        </w:numPr>
        <w:rPr>
          <w:lang w:val="en-AU"/>
        </w:rPr>
      </w:pPr>
      <w:r w:rsidRPr="00613E39">
        <w:rPr>
          <w:lang w:val="en-AU"/>
        </w:rPr>
        <w:t>offers of support by relatives or friends in Australia (the person offering support must confirm their offer in writing and, if considered necessary, decision makers may require evidence that the person can provide the level of support offered).</w:t>
      </w:r>
    </w:p>
    <w:p w14:paraId="493AE4B3" w14:textId="77777777" w:rsidR="00613E39" w:rsidRPr="00613E39" w:rsidRDefault="00613E39" w:rsidP="00613E39">
      <w:pPr>
        <w:rPr>
          <w:lang w:val="en-AU"/>
        </w:rPr>
      </w:pPr>
      <w:r w:rsidRPr="00613E39">
        <w:rPr>
          <w:lang w:val="en-AU"/>
        </w:rPr>
        <w:t>Note: this list is not exhaustive. There may be other factors to consider depending on an applicant’s individual circumstances.</w:t>
      </w:r>
    </w:p>
    <w:p w14:paraId="7364958B" w14:textId="77777777" w:rsidR="00613E39" w:rsidRPr="00613E39" w:rsidRDefault="00613E39" w:rsidP="00613E39">
      <w:pPr>
        <w:rPr>
          <w:lang w:val="en-AU"/>
        </w:rPr>
      </w:pPr>
      <w:r w:rsidRPr="00613E39">
        <w:rPr>
          <w:lang w:val="en-AU"/>
        </w:rPr>
        <w:t>Decision makers must not request applicants to provide evidence of pre-purchased air tickets, as this may raise an applicant’s expectations as to the outcome of their application or have adverse consequences on an applicant if the application is refused.</w:t>
      </w:r>
    </w:p>
    <w:p w14:paraId="74C9F2A0" w14:textId="77777777" w:rsidR="00613E39" w:rsidRPr="00613E39" w:rsidRDefault="00613E39" w:rsidP="00613E39">
      <w:pPr>
        <w:rPr>
          <w:b/>
          <w:bCs/>
          <w:lang w:val="en-AU"/>
        </w:rPr>
      </w:pPr>
      <w:bookmarkStart w:id="40" w:name="3_6"/>
      <w:bookmarkEnd w:id="40"/>
      <w:r w:rsidRPr="00613E39">
        <w:rPr>
          <w:b/>
          <w:bCs/>
          <w:lang w:val="en-AU"/>
        </w:rPr>
        <w:t>3.6. Public Interest Criteria (PIC) - clause 600.213</w:t>
      </w:r>
    </w:p>
    <w:p w14:paraId="026DCB28" w14:textId="77777777" w:rsidR="00613E39" w:rsidRPr="00613E39" w:rsidRDefault="00613E39" w:rsidP="00613E39">
      <w:pPr>
        <w:rPr>
          <w:b/>
          <w:bCs/>
          <w:lang w:val="en-AU"/>
        </w:rPr>
      </w:pPr>
      <w:bookmarkStart w:id="41" w:name="3_6_1"/>
      <w:bookmarkStart w:id="42" w:name="ql-temp12"/>
      <w:bookmarkEnd w:id="41"/>
      <w:bookmarkEnd w:id="42"/>
      <w:r w:rsidRPr="00613E39">
        <w:rPr>
          <w:b/>
          <w:bCs/>
          <w:lang w:val="en-AU"/>
        </w:rPr>
        <w:t>3.6.1. Introduction</w:t>
      </w:r>
    </w:p>
    <w:p w14:paraId="491767B7" w14:textId="77777777" w:rsidR="00613E39" w:rsidRPr="00613E39" w:rsidRDefault="00613E39" w:rsidP="00613E39">
      <w:pPr>
        <w:rPr>
          <w:lang w:val="en-AU"/>
        </w:rPr>
      </w:pPr>
      <w:r w:rsidRPr="00613E39">
        <w:rPr>
          <w:lang w:val="en-AU"/>
        </w:rPr>
        <w:t>Clause </w:t>
      </w:r>
      <w:hyperlink r:id="rId296" w:anchor="JD_600213" w:history="1">
        <w:r w:rsidRPr="00613E39">
          <w:rPr>
            <w:rStyle w:val="Hyperlink"/>
            <w:lang w:val="en-AU"/>
          </w:rPr>
          <w:t>600.213</w:t>
        </w:r>
      </w:hyperlink>
      <w:r w:rsidRPr="00613E39">
        <w:rPr>
          <w:lang w:val="en-AU"/>
        </w:rPr>
        <w:t> provides that:</w:t>
      </w:r>
    </w:p>
    <w:p w14:paraId="21F2BB70" w14:textId="77777777" w:rsidR="00613E39" w:rsidRPr="00613E39" w:rsidRDefault="00613E39" w:rsidP="00613E39">
      <w:pPr>
        <w:numPr>
          <w:ilvl w:val="0"/>
          <w:numId w:val="23"/>
        </w:numPr>
        <w:rPr>
          <w:lang w:val="en-AU"/>
        </w:rPr>
      </w:pPr>
      <w:r w:rsidRPr="00613E39">
        <w:rPr>
          <w:lang w:val="en-AU"/>
        </w:rPr>
        <w:t>an applicant must satisfy PIC </w:t>
      </w:r>
      <w:hyperlink r:id="rId297" w:anchor="JD_4001" w:history="1">
        <w:r w:rsidRPr="00613E39">
          <w:rPr>
            <w:rStyle w:val="Hyperlink"/>
            <w:lang w:val="en-AU"/>
          </w:rPr>
          <w:t>4001</w:t>
        </w:r>
      </w:hyperlink>
      <w:r w:rsidRPr="00613E39">
        <w:rPr>
          <w:lang w:val="en-AU"/>
        </w:rPr>
        <w:t>, </w:t>
      </w:r>
      <w:hyperlink r:id="rId298" w:anchor="JD_4002" w:history="1">
        <w:r w:rsidRPr="00613E39">
          <w:rPr>
            <w:rStyle w:val="Hyperlink"/>
            <w:lang w:val="en-AU"/>
          </w:rPr>
          <w:t>4002</w:t>
        </w:r>
      </w:hyperlink>
      <w:r w:rsidRPr="00613E39">
        <w:rPr>
          <w:lang w:val="en-AU"/>
        </w:rPr>
        <w:t>, </w:t>
      </w:r>
      <w:hyperlink r:id="rId299" w:anchor="JD_4003" w:history="1">
        <w:r w:rsidRPr="00613E39">
          <w:rPr>
            <w:rStyle w:val="Hyperlink"/>
            <w:lang w:val="en-AU"/>
          </w:rPr>
          <w:t>4003</w:t>
        </w:r>
      </w:hyperlink>
      <w:r w:rsidRPr="00613E39">
        <w:rPr>
          <w:lang w:val="en-AU"/>
        </w:rPr>
        <w:t>, </w:t>
      </w:r>
      <w:hyperlink r:id="rId300" w:anchor="JD_4004" w:history="1">
        <w:r w:rsidRPr="00613E39">
          <w:rPr>
            <w:rStyle w:val="Hyperlink"/>
            <w:lang w:val="en-AU"/>
          </w:rPr>
          <w:t>4004</w:t>
        </w:r>
      </w:hyperlink>
      <w:r w:rsidRPr="00613E39">
        <w:rPr>
          <w:lang w:val="en-AU"/>
        </w:rPr>
        <w:t>, </w:t>
      </w:r>
      <w:hyperlink r:id="rId301" w:anchor="JD_4005" w:history="1">
        <w:r w:rsidRPr="00613E39">
          <w:rPr>
            <w:rStyle w:val="Hyperlink"/>
            <w:lang w:val="en-AU"/>
          </w:rPr>
          <w:t>4005</w:t>
        </w:r>
      </w:hyperlink>
      <w:r w:rsidRPr="00613E39">
        <w:rPr>
          <w:lang w:val="en-AU"/>
        </w:rPr>
        <w:t>, </w:t>
      </w:r>
      <w:hyperlink r:id="rId302" w:anchor="JD_4011" w:history="1">
        <w:r w:rsidRPr="00613E39">
          <w:rPr>
            <w:rStyle w:val="Hyperlink"/>
            <w:lang w:val="en-AU"/>
          </w:rPr>
          <w:t>4011</w:t>
        </w:r>
      </w:hyperlink>
      <w:r w:rsidRPr="00613E39">
        <w:rPr>
          <w:lang w:val="en-AU"/>
        </w:rPr>
        <w:t>, </w:t>
      </w:r>
      <w:hyperlink r:id="rId303" w:anchor="JD_4013" w:history="1">
        <w:r w:rsidRPr="00613E39">
          <w:rPr>
            <w:rStyle w:val="Hyperlink"/>
            <w:lang w:val="en-AU"/>
          </w:rPr>
          <w:t>4013</w:t>
        </w:r>
      </w:hyperlink>
      <w:r w:rsidRPr="00613E39">
        <w:rPr>
          <w:lang w:val="en-AU"/>
        </w:rPr>
        <w:t>, </w:t>
      </w:r>
      <w:hyperlink r:id="rId304" w:anchor="JD_4014" w:history="1">
        <w:r w:rsidRPr="00613E39">
          <w:rPr>
            <w:rStyle w:val="Hyperlink"/>
            <w:lang w:val="en-AU"/>
          </w:rPr>
          <w:t>4014</w:t>
        </w:r>
      </w:hyperlink>
      <w:r w:rsidRPr="00613E39">
        <w:rPr>
          <w:lang w:val="en-AU"/>
        </w:rPr>
        <w:t>, </w:t>
      </w:r>
      <w:hyperlink r:id="rId305" w:anchor="JD_4020" w:history="1">
        <w:r w:rsidRPr="00613E39">
          <w:rPr>
            <w:rStyle w:val="Hyperlink"/>
            <w:lang w:val="en-AU"/>
          </w:rPr>
          <w:t>4020</w:t>
        </w:r>
      </w:hyperlink>
      <w:r w:rsidRPr="00613E39">
        <w:rPr>
          <w:lang w:val="en-AU"/>
        </w:rPr>
        <w:t> and </w:t>
      </w:r>
      <w:hyperlink r:id="rId306" w:anchor="JD_4021" w:history="1">
        <w:r w:rsidRPr="00613E39">
          <w:rPr>
            <w:rStyle w:val="Hyperlink"/>
            <w:lang w:val="en-AU"/>
          </w:rPr>
          <w:t>4021</w:t>
        </w:r>
      </w:hyperlink>
      <w:r w:rsidRPr="00613E39">
        <w:rPr>
          <w:lang w:val="en-AU"/>
        </w:rPr>
        <w:t>; and</w:t>
      </w:r>
    </w:p>
    <w:p w14:paraId="780D8E00" w14:textId="77777777" w:rsidR="00613E39" w:rsidRPr="00613E39" w:rsidRDefault="00613E39" w:rsidP="00613E39">
      <w:pPr>
        <w:numPr>
          <w:ilvl w:val="0"/>
          <w:numId w:val="23"/>
        </w:numPr>
        <w:rPr>
          <w:lang w:val="en-AU"/>
        </w:rPr>
      </w:pPr>
      <w:r w:rsidRPr="00613E39">
        <w:rPr>
          <w:lang w:val="en-AU"/>
        </w:rPr>
        <w:lastRenderedPageBreak/>
        <w:t>if an applicant has not turned 18, the applicant also satisfies PIC </w:t>
      </w:r>
      <w:hyperlink r:id="rId307" w:anchor="JD_4012" w:history="1">
        <w:r w:rsidRPr="00613E39">
          <w:rPr>
            <w:rStyle w:val="Hyperlink"/>
            <w:lang w:val="en-AU"/>
          </w:rPr>
          <w:t>4012</w:t>
        </w:r>
      </w:hyperlink>
      <w:r w:rsidRPr="00613E39">
        <w:rPr>
          <w:lang w:val="en-AU"/>
        </w:rPr>
        <w:t>, </w:t>
      </w:r>
      <w:hyperlink r:id="rId308" w:anchor="JD_4017" w:history="1">
        <w:r w:rsidRPr="00613E39">
          <w:rPr>
            <w:rStyle w:val="Hyperlink"/>
            <w:lang w:val="en-AU"/>
          </w:rPr>
          <w:t>4017</w:t>
        </w:r>
      </w:hyperlink>
      <w:r w:rsidRPr="00613E39">
        <w:rPr>
          <w:lang w:val="en-AU"/>
        </w:rPr>
        <w:t> and </w:t>
      </w:r>
      <w:hyperlink r:id="rId309" w:anchor="JD_4018" w:history="1">
        <w:r w:rsidRPr="00613E39">
          <w:rPr>
            <w:rStyle w:val="Hyperlink"/>
            <w:lang w:val="en-AU"/>
          </w:rPr>
          <w:t>4018</w:t>
        </w:r>
      </w:hyperlink>
      <w:r w:rsidRPr="00613E39">
        <w:rPr>
          <w:lang w:val="en-AU"/>
        </w:rPr>
        <w:t>.</w:t>
      </w:r>
    </w:p>
    <w:p w14:paraId="3B0D9FCB" w14:textId="77777777" w:rsidR="00613E39" w:rsidRPr="00613E39" w:rsidRDefault="00613E39" w:rsidP="00613E39">
      <w:pPr>
        <w:rPr>
          <w:lang w:val="en-AU"/>
        </w:rPr>
      </w:pPr>
      <w:r w:rsidRPr="00613E39">
        <w:rPr>
          <w:lang w:val="en-AU"/>
        </w:rPr>
        <w:t>For policy and procedural guidance refer to </w:t>
      </w:r>
      <w:hyperlink r:id="rId310" w:history="1">
        <w:r w:rsidRPr="00613E39">
          <w:rPr>
            <w:rStyle w:val="Hyperlink"/>
            <w:lang w:val="en-AU"/>
          </w:rPr>
          <w:t>Sch4 - Public interest criteria - Supporting Material</w:t>
        </w:r>
      </w:hyperlink>
      <w:r w:rsidRPr="00613E39">
        <w:rPr>
          <w:lang w:val="en-AU"/>
        </w:rPr>
        <w:t> (LS-1855).</w:t>
      </w:r>
    </w:p>
    <w:p w14:paraId="14B80A16" w14:textId="77777777" w:rsidR="00613E39" w:rsidRPr="00613E39" w:rsidRDefault="00613E39" w:rsidP="00613E39">
      <w:pPr>
        <w:rPr>
          <w:b/>
          <w:bCs/>
          <w:lang w:val="en-AU"/>
        </w:rPr>
      </w:pPr>
      <w:bookmarkStart w:id="43" w:name="3_6_2"/>
      <w:bookmarkStart w:id="44" w:name="ql-temp13"/>
      <w:bookmarkEnd w:id="43"/>
      <w:bookmarkEnd w:id="44"/>
      <w:r w:rsidRPr="00613E39">
        <w:rPr>
          <w:b/>
          <w:bCs/>
          <w:lang w:val="en-AU"/>
        </w:rPr>
        <w:t>3.6.2. Character and security related criteria</w:t>
      </w:r>
    </w:p>
    <w:p w14:paraId="7367B193" w14:textId="77777777" w:rsidR="00613E39" w:rsidRPr="00613E39" w:rsidRDefault="00613E39" w:rsidP="00613E39">
      <w:pPr>
        <w:rPr>
          <w:lang w:val="en-AU"/>
        </w:rPr>
      </w:pPr>
      <w:r w:rsidRPr="00613E39">
        <w:rPr>
          <w:lang w:val="en-AU"/>
        </w:rPr>
        <w:t>Public interest criteria (PIC) </w:t>
      </w:r>
      <w:hyperlink r:id="rId311" w:anchor="JD_4001" w:history="1">
        <w:r w:rsidRPr="00613E39">
          <w:rPr>
            <w:rStyle w:val="Hyperlink"/>
            <w:lang w:val="en-AU"/>
          </w:rPr>
          <w:t>4001</w:t>
        </w:r>
      </w:hyperlink>
      <w:r w:rsidRPr="00613E39">
        <w:rPr>
          <w:lang w:val="en-AU"/>
        </w:rPr>
        <w:t>-</w:t>
      </w:r>
      <w:hyperlink r:id="rId312" w:anchor="JD_4003" w:history="1">
        <w:r w:rsidRPr="00613E39">
          <w:rPr>
            <w:rStyle w:val="Hyperlink"/>
            <w:lang w:val="en-AU"/>
          </w:rPr>
          <w:t>4003</w:t>
        </w:r>
      </w:hyperlink>
      <w:r w:rsidRPr="00613E39">
        <w:rPr>
          <w:lang w:val="en-AU"/>
        </w:rPr>
        <w:t> apply to all Subclass </w:t>
      </w:r>
      <w:hyperlink r:id="rId313" w:anchor="Sub600" w:history="1">
        <w:r w:rsidRPr="00613E39">
          <w:rPr>
            <w:rStyle w:val="Hyperlink"/>
            <w:lang w:val="en-AU"/>
          </w:rPr>
          <w:t>600</w:t>
        </w:r>
      </w:hyperlink>
      <w:r w:rsidRPr="00613E39">
        <w:rPr>
          <w:lang w:val="en-AU"/>
        </w:rPr>
        <w:t> visa applications. The safety and security of Australia and the Australian community is the Department’s key priority and decision makers must ensure character and national security related matters are given significant attention by adhering strictly to character and national security related policy and procedures.</w:t>
      </w:r>
    </w:p>
    <w:p w14:paraId="6C144E75" w14:textId="77777777" w:rsidR="00613E39" w:rsidRPr="00613E39" w:rsidRDefault="00613E39" w:rsidP="00613E39">
      <w:pPr>
        <w:rPr>
          <w:lang w:val="en-AU"/>
        </w:rPr>
      </w:pPr>
      <w:r w:rsidRPr="00613E39">
        <w:rPr>
          <w:lang w:val="en-AU"/>
        </w:rPr>
        <w:t>Decision makers are to ensure all other common and stream specific criteria are satisfied (refer to </w:t>
      </w:r>
      <w:hyperlink r:id="rId314" w:anchor="3_5" w:history="1">
        <w:r w:rsidRPr="00613E39">
          <w:rPr>
            <w:rStyle w:val="Hyperlink"/>
            <w:lang w:val="en-AU"/>
          </w:rPr>
          <w:t>3.5. Schedule 2 Visa Criteria</w:t>
        </w:r>
      </w:hyperlink>
      <w:r w:rsidRPr="00613E39">
        <w:rPr>
          <w:lang w:val="en-AU"/>
        </w:rPr>
        <w:t>), prior to referring a visa application for PIC 4001, </w:t>
      </w:r>
      <w:hyperlink r:id="rId315" w:anchor="JD_4002" w:history="1">
        <w:r w:rsidRPr="00613E39">
          <w:rPr>
            <w:rStyle w:val="Hyperlink"/>
            <w:lang w:val="en-AU"/>
          </w:rPr>
          <w:t>4002</w:t>
        </w:r>
      </w:hyperlink>
      <w:r w:rsidRPr="00613E39">
        <w:rPr>
          <w:lang w:val="en-AU"/>
        </w:rPr>
        <w:t> or 4003 assessment. If a decision maker decides to refuse a Subclass 600 visa application for not satisfying the common criteria (for example, clause </w:t>
      </w:r>
      <w:hyperlink r:id="rId316" w:anchor="JD_600211" w:history="1">
        <w:r w:rsidRPr="00613E39">
          <w:rPr>
            <w:rStyle w:val="Hyperlink"/>
            <w:lang w:val="en-AU"/>
          </w:rPr>
          <w:t>600.211</w:t>
        </w:r>
      </w:hyperlink>
      <w:r w:rsidRPr="00613E39">
        <w:rPr>
          <w:lang w:val="en-AU"/>
        </w:rPr>
        <w:t>), all adverse information must be appropriately recorded in Departmental systems. This helps to ensure that should the applicant apply for another visa in the future, the decision maker of that application can clearly see the reasons for the refusal of the previous Subclass 600 visa application.</w:t>
      </w:r>
    </w:p>
    <w:p w14:paraId="6212DAA9" w14:textId="77777777" w:rsidR="00613E39" w:rsidRPr="00613E39" w:rsidRDefault="00613E39" w:rsidP="00613E39">
      <w:pPr>
        <w:rPr>
          <w:lang w:val="en-AU"/>
        </w:rPr>
      </w:pPr>
      <w:r w:rsidRPr="00613E39">
        <w:rPr>
          <w:lang w:val="en-AU"/>
        </w:rPr>
        <w:t>For further guidance on assessing PIC 4001-4003 refer to:</w:t>
      </w:r>
    </w:p>
    <w:p w14:paraId="085B5E7D" w14:textId="77777777" w:rsidR="00613E39" w:rsidRPr="00613E39" w:rsidRDefault="00613E39" w:rsidP="00613E39">
      <w:pPr>
        <w:numPr>
          <w:ilvl w:val="0"/>
          <w:numId w:val="24"/>
        </w:numPr>
        <w:rPr>
          <w:lang w:val="en-AU"/>
        </w:rPr>
      </w:pPr>
      <w:hyperlink r:id="rId317" w:tooltip=" &lt; DEPARTMENTAL ACCESS ONLY &gt;" w:history="1">
        <w:r w:rsidRPr="00613E39">
          <w:rPr>
            <w:rStyle w:val="Hyperlink"/>
            <w:lang w:val="en-AU"/>
          </w:rPr>
          <w:t>Penal Checking Handbook</w:t>
        </w:r>
      </w:hyperlink>
      <w:r w:rsidRPr="00613E39">
        <w:rPr>
          <w:lang w:val="en-AU"/>
        </w:rPr>
        <w:t> – Procedural Instruction (VM-1002);</w:t>
      </w:r>
    </w:p>
    <w:p w14:paraId="344493C3" w14:textId="77777777" w:rsidR="00613E39" w:rsidRPr="00613E39" w:rsidRDefault="00613E39" w:rsidP="00613E39">
      <w:pPr>
        <w:numPr>
          <w:ilvl w:val="0"/>
          <w:numId w:val="24"/>
        </w:numPr>
        <w:rPr>
          <w:lang w:val="en-AU"/>
        </w:rPr>
      </w:pPr>
      <w:hyperlink r:id="rId318" w:tooltip=" &lt; DEPARTMENTAL ACCESS ONLY &gt;" w:history="1">
        <w:r w:rsidRPr="00613E39">
          <w:rPr>
            <w:rStyle w:val="Hyperlink"/>
            <w:lang w:val="en-AU"/>
          </w:rPr>
          <w:t>Security Checking Handbook – Visa and Citizenship – White pages</w:t>
        </w:r>
      </w:hyperlink>
      <w:r w:rsidRPr="00613E39">
        <w:rPr>
          <w:lang w:val="en-AU"/>
        </w:rPr>
        <w:t> – Procedural Instruction (BE-1716);</w:t>
      </w:r>
    </w:p>
    <w:p w14:paraId="45E57C14" w14:textId="77777777" w:rsidR="00613E39" w:rsidRPr="00613E39" w:rsidRDefault="00613E39" w:rsidP="00613E39">
      <w:pPr>
        <w:numPr>
          <w:ilvl w:val="0"/>
          <w:numId w:val="24"/>
        </w:numPr>
        <w:rPr>
          <w:lang w:val="en-AU"/>
        </w:rPr>
      </w:pPr>
      <w:hyperlink r:id="rId319" w:history="1">
        <w:r w:rsidRPr="00613E39">
          <w:rPr>
            <w:rStyle w:val="Hyperlink"/>
            <w:lang w:val="en-AU"/>
          </w:rPr>
          <w:t>Foreign policy travel sanctions and autonomous travel sanctions</w:t>
        </w:r>
      </w:hyperlink>
      <w:r w:rsidRPr="00613E39">
        <w:rPr>
          <w:lang w:val="en-AU"/>
        </w:rPr>
        <w:t> – Procedural Instruction (VM-994);</w:t>
      </w:r>
    </w:p>
    <w:p w14:paraId="0FD5D5BF" w14:textId="77777777" w:rsidR="00613E39" w:rsidRPr="00613E39" w:rsidRDefault="00613E39" w:rsidP="00613E39">
      <w:pPr>
        <w:numPr>
          <w:ilvl w:val="0"/>
          <w:numId w:val="24"/>
        </w:numPr>
        <w:rPr>
          <w:lang w:val="en-AU"/>
        </w:rPr>
      </w:pPr>
      <w:hyperlink r:id="rId320" w:tooltip=" &lt; DEPARTMENTAL ACCESS ONLY &gt;" w:history="1">
        <w:r w:rsidRPr="00613E39">
          <w:rPr>
            <w:rStyle w:val="Hyperlink"/>
            <w:lang w:val="en-AU"/>
          </w:rPr>
          <w:t>Proliferation of weapons of mass destruction – White pages</w:t>
        </w:r>
      </w:hyperlink>
      <w:r w:rsidRPr="00613E39">
        <w:rPr>
          <w:lang w:val="en-AU"/>
        </w:rPr>
        <w:t> – Procedural Instruction (BE-1723).</w:t>
      </w:r>
    </w:p>
    <w:p w14:paraId="1975C8FF" w14:textId="77777777" w:rsidR="00613E39" w:rsidRPr="00613E39" w:rsidRDefault="00613E39" w:rsidP="00613E39">
      <w:pPr>
        <w:rPr>
          <w:b/>
          <w:bCs/>
          <w:lang w:val="en-AU"/>
        </w:rPr>
      </w:pPr>
      <w:bookmarkStart w:id="45" w:name="3_6_2_1"/>
      <w:bookmarkEnd w:id="45"/>
      <w:r w:rsidRPr="00613E39">
        <w:rPr>
          <w:b/>
          <w:bCs/>
          <w:lang w:val="en-AU"/>
        </w:rPr>
        <w:t>3.6.2.1. Regulation 2.03AA</w:t>
      </w:r>
    </w:p>
    <w:p w14:paraId="56AC927C" w14:textId="77777777" w:rsidR="00613E39" w:rsidRPr="00613E39" w:rsidRDefault="00613E39" w:rsidP="00613E39">
      <w:pPr>
        <w:rPr>
          <w:lang w:val="en-AU"/>
        </w:rPr>
      </w:pPr>
      <w:r w:rsidRPr="00613E39">
        <w:rPr>
          <w:lang w:val="en-AU"/>
        </w:rPr>
        <w:t>Regulation </w:t>
      </w:r>
      <w:hyperlink r:id="rId321" w:anchor="203AA" w:history="1">
        <w:r w:rsidRPr="00613E39">
          <w:rPr>
            <w:rStyle w:val="Hyperlink"/>
            <w:lang w:val="en-AU"/>
          </w:rPr>
          <w:t>2.03AA</w:t>
        </w:r>
      </w:hyperlink>
      <w:r w:rsidRPr="00613E39">
        <w:rPr>
          <w:lang w:val="en-AU"/>
        </w:rPr>
        <w:t> enables refusal of a Subclass </w:t>
      </w:r>
      <w:hyperlink r:id="rId322" w:anchor="Sub600" w:history="1">
        <w:r w:rsidRPr="00613E39">
          <w:rPr>
            <w:rStyle w:val="Hyperlink"/>
            <w:lang w:val="en-AU"/>
          </w:rPr>
          <w:t>600</w:t>
        </w:r>
      </w:hyperlink>
      <w:r w:rsidRPr="00613E39">
        <w:rPr>
          <w:lang w:val="en-AU"/>
        </w:rPr>
        <w:t> visa application where:</w:t>
      </w:r>
    </w:p>
    <w:p w14:paraId="357C9390" w14:textId="77777777" w:rsidR="00613E39" w:rsidRPr="00613E39" w:rsidRDefault="00613E39" w:rsidP="00613E39">
      <w:pPr>
        <w:numPr>
          <w:ilvl w:val="0"/>
          <w:numId w:val="25"/>
        </w:numPr>
        <w:rPr>
          <w:lang w:val="en-AU"/>
        </w:rPr>
      </w:pPr>
      <w:r w:rsidRPr="00613E39">
        <w:rPr>
          <w:lang w:val="en-AU"/>
        </w:rPr>
        <w:t>evidence about whether or not the applicant has a criminal history provided by an appropriate authority in a country in which the applicant resides or has resided; and/or</w:t>
      </w:r>
    </w:p>
    <w:p w14:paraId="0735C01A" w14:textId="77777777" w:rsidR="00613E39" w:rsidRPr="00613E39" w:rsidRDefault="00613E39" w:rsidP="00613E39">
      <w:pPr>
        <w:numPr>
          <w:ilvl w:val="0"/>
          <w:numId w:val="25"/>
        </w:numPr>
        <w:rPr>
          <w:lang w:val="en-AU"/>
        </w:rPr>
      </w:pPr>
      <w:r w:rsidRPr="00613E39">
        <w:rPr>
          <w:lang w:val="en-AU"/>
        </w:rPr>
        <w:t>a completed Form 80 ‘Personal Particulars for assessment including character assessment' has been requested by a decision maker and this information has not been provided within the specified time frame.</w:t>
      </w:r>
    </w:p>
    <w:p w14:paraId="34174F2E" w14:textId="77777777" w:rsidR="00613E39" w:rsidRPr="00613E39" w:rsidRDefault="00613E39" w:rsidP="00613E39">
      <w:pPr>
        <w:rPr>
          <w:lang w:val="en-AU"/>
        </w:rPr>
      </w:pPr>
      <w:r w:rsidRPr="00613E39">
        <w:rPr>
          <w:lang w:val="en-AU"/>
        </w:rPr>
        <w:lastRenderedPageBreak/>
        <w:t>For further guidance, refer to </w:t>
      </w:r>
      <w:hyperlink r:id="rId323" w:history="1">
        <w:r w:rsidRPr="00613E39">
          <w:rPr>
            <w:rStyle w:val="Hyperlink"/>
            <w:lang w:val="en-AU"/>
          </w:rPr>
          <w:t>Regulation 2.03AA - Criteria applicable to character tests and security assessments</w:t>
        </w:r>
      </w:hyperlink>
      <w:r w:rsidRPr="00613E39">
        <w:rPr>
          <w:lang w:val="en-AU"/>
        </w:rPr>
        <w:t> - Procedural Instruction (VM-995).</w:t>
      </w:r>
    </w:p>
    <w:p w14:paraId="7D457837" w14:textId="77777777" w:rsidR="00613E39" w:rsidRPr="00613E39" w:rsidRDefault="00613E39" w:rsidP="00613E39">
      <w:pPr>
        <w:rPr>
          <w:b/>
          <w:bCs/>
          <w:lang w:val="en-AU"/>
        </w:rPr>
      </w:pPr>
      <w:bookmarkStart w:id="46" w:name="3_6_2_2"/>
      <w:bookmarkEnd w:id="46"/>
      <w:r w:rsidRPr="00613E39">
        <w:rPr>
          <w:b/>
          <w:bCs/>
          <w:lang w:val="en-AU"/>
        </w:rPr>
        <w:t>3.6.2.2. PIC 4001 - Character</w:t>
      </w:r>
    </w:p>
    <w:p w14:paraId="6D21D462" w14:textId="77777777" w:rsidR="00613E39" w:rsidRPr="00613E39" w:rsidRDefault="00613E39" w:rsidP="00613E39">
      <w:pPr>
        <w:rPr>
          <w:lang w:val="en-AU"/>
        </w:rPr>
      </w:pPr>
      <w:r w:rsidRPr="00613E39">
        <w:rPr>
          <w:lang w:val="en-AU"/>
        </w:rPr>
        <w:t>Applicants for a Subclass </w:t>
      </w:r>
      <w:hyperlink r:id="rId324" w:anchor="Sub600" w:history="1">
        <w:r w:rsidRPr="00613E39">
          <w:rPr>
            <w:rStyle w:val="Hyperlink"/>
            <w:lang w:val="en-AU"/>
          </w:rPr>
          <w:t>600</w:t>
        </w:r>
      </w:hyperlink>
      <w:r w:rsidRPr="00613E39">
        <w:rPr>
          <w:lang w:val="en-AU"/>
        </w:rPr>
        <w:t> visa (if 17 years of age or older) whose cumulative stay period </w:t>
      </w:r>
      <w:hyperlink r:id="rId325" w:anchor="InAustralia" w:history="1">
        <w:r w:rsidRPr="00613E39">
          <w:rPr>
            <w:rStyle w:val="Hyperlink"/>
            <w:lang w:val="en-AU"/>
          </w:rPr>
          <w:t>in Australia</w:t>
        </w:r>
      </w:hyperlink>
      <w:r w:rsidRPr="00613E39">
        <w:rPr>
          <w:lang w:val="en-AU"/>
        </w:rPr>
        <w:t> will exceed 12 months will be required, as a minimum, to provide police certificates (penal checking) for any country (including Australia) an applicant has spent more than 12 months cumulatively in the last 10 years since turning 16. Applicants may be required to provide police certificates or other evidence (regardless of an applicant’s age or the intended period of stay) where there are any concerns an applicant may not satisfy PIC 4001. As part of the assessment of PIC </w:t>
      </w:r>
      <w:hyperlink r:id="rId326" w:anchor="JD_4001" w:history="1">
        <w:r w:rsidRPr="00613E39">
          <w:rPr>
            <w:rStyle w:val="Hyperlink"/>
            <w:lang w:val="en-AU"/>
          </w:rPr>
          <w:t>4001</w:t>
        </w:r>
      </w:hyperlink>
      <w:r w:rsidRPr="00613E39">
        <w:rPr>
          <w:lang w:val="en-AU"/>
        </w:rPr>
        <w:t>, decision makers are to consider the following:</w:t>
      </w:r>
    </w:p>
    <w:p w14:paraId="45DD9DED" w14:textId="77777777" w:rsidR="00613E39" w:rsidRPr="00613E39" w:rsidRDefault="00613E39" w:rsidP="00613E39">
      <w:pPr>
        <w:numPr>
          <w:ilvl w:val="0"/>
          <w:numId w:val="26"/>
        </w:numPr>
        <w:rPr>
          <w:lang w:val="en-AU"/>
        </w:rPr>
      </w:pPr>
      <w:r w:rsidRPr="00613E39">
        <w:rPr>
          <w:lang w:val="en-AU"/>
        </w:rPr>
        <w:t>character declarations provided by an applicant;</w:t>
      </w:r>
    </w:p>
    <w:p w14:paraId="62005D58" w14:textId="77777777" w:rsidR="00613E39" w:rsidRPr="00613E39" w:rsidRDefault="00613E39" w:rsidP="00613E39">
      <w:pPr>
        <w:numPr>
          <w:ilvl w:val="0"/>
          <w:numId w:val="26"/>
        </w:numPr>
        <w:rPr>
          <w:lang w:val="en-AU"/>
        </w:rPr>
      </w:pPr>
      <w:r w:rsidRPr="00613E39">
        <w:rPr>
          <w:lang w:val="en-AU"/>
        </w:rPr>
        <w:t>relevant information contained in Departmental systems;</w:t>
      </w:r>
    </w:p>
    <w:p w14:paraId="4309E76A" w14:textId="77777777" w:rsidR="00613E39" w:rsidRPr="00613E39" w:rsidRDefault="00613E39" w:rsidP="00613E39">
      <w:pPr>
        <w:numPr>
          <w:ilvl w:val="0"/>
          <w:numId w:val="26"/>
        </w:numPr>
        <w:rPr>
          <w:lang w:val="en-AU"/>
        </w:rPr>
      </w:pPr>
      <w:r w:rsidRPr="00613E39">
        <w:rPr>
          <w:lang w:val="en-AU"/>
        </w:rPr>
        <w:t>pre-decision verification checks, including open source research;</w:t>
      </w:r>
    </w:p>
    <w:p w14:paraId="6DFF9D4E" w14:textId="77777777" w:rsidR="00613E39" w:rsidRPr="00613E39" w:rsidRDefault="00613E39" w:rsidP="00613E39">
      <w:pPr>
        <w:numPr>
          <w:ilvl w:val="0"/>
          <w:numId w:val="26"/>
        </w:numPr>
        <w:rPr>
          <w:lang w:val="en-AU"/>
        </w:rPr>
      </w:pPr>
      <w:r w:rsidRPr="00613E39">
        <w:rPr>
          <w:lang w:val="en-AU"/>
        </w:rPr>
        <w:t>any evidence that an applicant has been charged or convicted of a crime, including the seriousness and nature of any offence(s), and any sentences or penalties imposed. Particular attention must be made to any charges or convictions involving organised crime, violence, national security, drug trafficking/manufacturing, war crimes or proliferation of weapons of mass destruction (which may also indicate a need for additional assessment or referral under section </w:t>
      </w:r>
      <w:hyperlink r:id="rId327" w:anchor="JD_501-Refusalorcancellationofvisaoncharactergrounds" w:history="1">
        <w:r w:rsidRPr="00613E39">
          <w:rPr>
            <w:rStyle w:val="Hyperlink"/>
            <w:lang w:val="en-AU"/>
          </w:rPr>
          <w:t>501</w:t>
        </w:r>
      </w:hyperlink>
      <w:r w:rsidRPr="00613E39">
        <w:rPr>
          <w:lang w:val="en-AU"/>
        </w:rPr>
        <w:t>, PIC </w:t>
      </w:r>
      <w:hyperlink r:id="rId328" w:anchor="JD_4002" w:history="1">
        <w:r w:rsidRPr="00613E39">
          <w:rPr>
            <w:rStyle w:val="Hyperlink"/>
            <w:lang w:val="en-AU"/>
          </w:rPr>
          <w:t>4002</w:t>
        </w:r>
      </w:hyperlink>
      <w:r w:rsidRPr="00613E39">
        <w:rPr>
          <w:lang w:val="en-AU"/>
        </w:rPr>
        <w:t> and/or </w:t>
      </w:r>
      <w:hyperlink r:id="rId329" w:anchor="JD_4003" w:history="1">
        <w:r w:rsidRPr="00613E39">
          <w:rPr>
            <w:rStyle w:val="Hyperlink"/>
            <w:lang w:val="en-AU"/>
          </w:rPr>
          <w:t>4003</w:t>
        </w:r>
      </w:hyperlink>
      <w:r w:rsidRPr="00613E39">
        <w:rPr>
          <w:lang w:val="en-AU"/>
        </w:rPr>
        <w:t>); and</w:t>
      </w:r>
    </w:p>
    <w:p w14:paraId="0242A456" w14:textId="77777777" w:rsidR="00613E39" w:rsidRPr="00613E39" w:rsidRDefault="00613E39" w:rsidP="00613E39">
      <w:pPr>
        <w:numPr>
          <w:ilvl w:val="0"/>
          <w:numId w:val="26"/>
        </w:numPr>
        <w:rPr>
          <w:lang w:val="en-AU"/>
        </w:rPr>
      </w:pPr>
      <w:r w:rsidRPr="00613E39">
        <w:rPr>
          <w:lang w:val="en-AU"/>
        </w:rPr>
        <w:t>that an applicant must meet all Subclass 600 visa criteria with the exception of PIC </w:t>
      </w:r>
      <w:hyperlink r:id="rId330" w:anchor="JD_4001" w:history="1">
        <w:r w:rsidRPr="00613E39">
          <w:rPr>
            <w:rStyle w:val="Hyperlink"/>
            <w:lang w:val="en-AU"/>
          </w:rPr>
          <w:t>4001</w:t>
        </w:r>
      </w:hyperlink>
      <w:r w:rsidRPr="00613E39">
        <w:rPr>
          <w:lang w:val="en-AU"/>
        </w:rPr>
        <w:t>, prior to referral to the Visa Applicant Character Consideration Unit (VACCU). For example, an applicant who has only recently been released from prison after serving a lengthy sentence may not satisfy clause </w:t>
      </w:r>
      <w:hyperlink r:id="rId331" w:anchor="JD_600212" w:history="1">
        <w:r w:rsidRPr="00613E39">
          <w:rPr>
            <w:rStyle w:val="Hyperlink"/>
            <w:lang w:val="en-AU"/>
          </w:rPr>
          <w:t>600.212</w:t>
        </w:r>
      </w:hyperlink>
      <w:r w:rsidRPr="00613E39">
        <w:rPr>
          <w:lang w:val="en-AU"/>
        </w:rPr>
        <w:t> because they do not have adequate means to support themselves and the application will be refused on this ground. Hence it should not be referred to VACCU.</w:t>
      </w:r>
    </w:p>
    <w:p w14:paraId="51A73967" w14:textId="77777777" w:rsidR="00613E39" w:rsidRPr="00613E39" w:rsidRDefault="00613E39" w:rsidP="00613E39">
      <w:pPr>
        <w:rPr>
          <w:lang w:val="en-AU"/>
        </w:rPr>
      </w:pPr>
      <w:r w:rsidRPr="00613E39">
        <w:rPr>
          <w:lang w:val="en-AU"/>
        </w:rPr>
        <w:t>Decision makers are required to invite an applicant to comment on any relevant and adverse information that was not provided directly by the applicant and could be used as grounds to refuse the Subclass </w:t>
      </w:r>
      <w:hyperlink r:id="rId332" w:anchor="Sub600" w:history="1">
        <w:r w:rsidRPr="00613E39">
          <w:rPr>
            <w:rStyle w:val="Hyperlink"/>
            <w:lang w:val="en-AU"/>
          </w:rPr>
          <w:t>600</w:t>
        </w:r>
      </w:hyperlink>
      <w:r w:rsidRPr="00613E39">
        <w:rPr>
          <w:lang w:val="en-AU"/>
        </w:rPr>
        <w:t> visa application, with the exception of non-disclosable information. Adverse information that could jeopardise an ongoing investigation must not be disclosed to an applicant in a decision record, refer to </w:t>
      </w:r>
      <w:hyperlink r:id="rId333" w:anchor="3_4_4" w:history="1">
        <w:r w:rsidRPr="00613E39">
          <w:rPr>
            <w:rStyle w:val="Hyperlink"/>
            <w:lang w:val="en-AU"/>
          </w:rPr>
          <w:t>3.4.4. Natural Justice and Procedural Fairness</w:t>
        </w:r>
      </w:hyperlink>
      <w:r w:rsidRPr="00613E39">
        <w:rPr>
          <w:lang w:val="en-AU"/>
        </w:rPr>
        <w:t> and </w:t>
      </w:r>
      <w:hyperlink r:id="rId334" w:anchor="3_4_5" w:history="1">
        <w:r w:rsidRPr="00613E39">
          <w:rPr>
            <w:rStyle w:val="Hyperlink"/>
            <w:lang w:val="en-AU"/>
          </w:rPr>
          <w:t>3.4.5.Privacy Considerations</w:t>
        </w:r>
      </w:hyperlink>
      <w:r w:rsidRPr="00613E39">
        <w:rPr>
          <w:lang w:val="en-AU"/>
        </w:rPr>
        <w:t>.</w:t>
      </w:r>
    </w:p>
    <w:p w14:paraId="17520D2C" w14:textId="77777777" w:rsidR="00613E39" w:rsidRPr="00613E39" w:rsidRDefault="00613E39" w:rsidP="00613E39">
      <w:pPr>
        <w:rPr>
          <w:lang w:val="en-AU"/>
        </w:rPr>
      </w:pPr>
      <w:r w:rsidRPr="00613E39">
        <w:rPr>
          <w:lang w:val="en-AU"/>
        </w:rPr>
        <w:t>Decision makers must refer to the following for further guidance on character related criteria:</w:t>
      </w:r>
    </w:p>
    <w:p w14:paraId="41D018EA" w14:textId="77777777" w:rsidR="00613E39" w:rsidRPr="00613E39" w:rsidRDefault="00613E39" w:rsidP="00613E39">
      <w:pPr>
        <w:numPr>
          <w:ilvl w:val="0"/>
          <w:numId w:val="27"/>
        </w:numPr>
        <w:rPr>
          <w:lang w:val="en-AU"/>
        </w:rPr>
      </w:pPr>
      <w:hyperlink r:id="rId335" w:history="1">
        <w:r w:rsidRPr="00613E39">
          <w:rPr>
            <w:rStyle w:val="Hyperlink"/>
            <w:lang w:val="en-AU"/>
          </w:rPr>
          <w:t>Section 501: The character test, visa refusal and visa cancellation</w:t>
        </w:r>
      </w:hyperlink>
      <w:r w:rsidRPr="00613E39">
        <w:rPr>
          <w:lang w:val="en-AU"/>
        </w:rPr>
        <w:t> - Procedural Instruction (VM-1001);</w:t>
      </w:r>
    </w:p>
    <w:p w14:paraId="6758B13B" w14:textId="77777777" w:rsidR="00613E39" w:rsidRPr="00613E39" w:rsidRDefault="00613E39" w:rsidP="00613E39">
      <w:pPr>
        <w:numPr>
          <w:ilvl w:val="0"/>
          <w:numId w:val="27"/>
        </w:numPr>
        <w:rPr>
          <w:lang w:val="en-AU"/>
        </w:rPr>
      </w:pPr>
      <w:hyperlink r:id="rId336" w:history="1">
        <w:r w:rsidRPr="00613E39">
          <w:rPr>
            <w:rStyle w:val="Hyperlink"/>
            <w:lang w:val="en-AU"/>
          </w:rPr>
          <w:t>Direction no. 110 – Visa refusal and cancellation under section 501 and revocation of a mandatory cancellation of a visa under section 501CA (Direction No. 110</w:t>
        </w:r>
      </w:hyperlink>
      <w:r w:rsidRPr="00613E39">
        <w:rPr>
          <w:lang w:val="en-AU"/>
        </w:rPr>
        <w:t>); and</w:t>
      </w:r>
    </w:p>
    <w:p w14:paraId="509417AC" w14:textId="77777777" w:rsidR="00613E39" w:rsidRPr="00613E39" w:rsidRDefault="00613E39" w:rsidP="00613E39">
      <w:pPr>
        <w:numPr>
          <w:ilvl w:val="0"/>
          <w:numId w:val="27"/>
        </w:numPr>
        <w:rPr>
          <w:lang w:val="en-AU"/>
        </w:rPr>
      </w:pPr>
      <w:r w:rsidRPr="00613E39">
        <w:rPr>
          <w:lang w:val="en-AU"/>
        </w:rPr>
        <w:t>Visa Applicant Character Consideration Unit (VACCU) referral guidance on the Home Affairs intranet.</w:t>
      </w:r>
    </w:p>
    <w:p w14:paraId="5C5D0942" w14:textId="77777777" w:rsidR="00613E39" w:rsidRPr="00613E39" w:rsidRDefault="00613E39" w:rsidP="00613E39">
      <w:pPr>
        <w:rPr>
          <w:lang w:val="en-AU"/>
        </w:rPr>
      </w:pPr>
      <w:r w:rsidRPr="00613E39">
        <w:rPr>
          <w:lang w:val="en-AU"/>
        </w:rPr>
        <w:t>Direction No. 110 is designed to protect the Australian community from criminal or other serious conduct, including violent and or sexual crimes, crimes of a violent nature against women or children, acts of family violence, forced marriage, crimes committed against vulnerable members of the community (such as the elderly and the disabled) or government representatives because of the position they hold or in the performance of their duties, crimes of serious international concern, involvement in human trafficking and worker exploitation. Decision makers must consider Direction no. 110 when determining whether to refer a visa application for visa refusal or cancellation consideration under section </w:t>
      </w:r>
      <w:hyperlink r:id="rId337" w:anchor="JD_501-Refusalorcancellationofvisaoncharactergrounds" w:history="1">
        <w:r w:rsidRPr="00613E39">
          <w:rPr>
            <w:rStyle w:val="Hyperlink"/>
            <w:lang w:val="en-AU"/>
          </w:rPr>
          <w:t>501</w:t>
        </w:r>
      </w:hyperlink>
      <w:r w:rsidRPr="00613E39">
        <w:rPr>
          <w:lang w:val="en-AU"/>
        </w:rPr>
        <w:t>.</w:t>
      </w:r>
    </w:p>
    <w:p w14:paraId="783918C4" w14:textId="77777777" w:rsidR="00613E39" w:rsidRPr="00613E39" w:rsidRDefault="00613E39" w:rsidP="00613E39">
      <w:pPr>
        <w:rPr>
          <w:lang w:val="en-AU"/>
        </w:rPr>
      </w:pPr>
      <w:r w:rsidRPr="00613E39">
        <w:rPr>
          <w:lang w:val="en-AU"/>
        </w:rPr>
        <w:t>If there is any evidence that an applicant may have been charged or convicted of a violent or sexual offence, in particular against women, children or another vulnerable member of society, or is subject to a domestic or family violence order or equivalent, the application must be referred to VACCU, regardless of whether there is a conviction for an offence or a sentence imposed.</w:t>
      </w:r>
    </w:p>
    <w:p w14:paraId="417817B5" w14:textId="77777777" w:rsidR="00613E39" w:rsidRPr="00613E39" w:rsidRDefault="00613E39" w:rsidP="00613E39">
      <w:pPr>
        <w:rPr>
          <w:lang w:val="en-AU"/>
        </w:rPr>
      </w:pPr>
      <w:r w:rsidRPr="00613E39">
        <w:rPr>
          <w:b/>
          <w:bCs/>
          <w:lang w:val="en-AU"/>
        </w:rPr>
        <w:t>Controversial visitors</w:t>
      </w:r>
    </w:p>
    <w:p w14:paraId="37324203" w14:textId="77777777" w:rsidR="00613E39" w:rsidRPr="00613E39" w:rsidRDefault="00613E39" w:rsidP="00613E39">
      <w:pPr>
        <w:rPr>
          <w:lang w:val="en-AU"/>
        </w:rPr>
      </w:pPr>
      <w:r w:rsidRPr="00613E39">
        <w:rPr>
          <w:lang w:val="en-AU"/>
        </w:rPr>
        <w:t>Subclass </w:t>
      </w:r>
      <w:hyperlink r:id="rId338" w:anchor="Sub600" w:history="1">
        <w:r w:rsidRPr="00613E39">
          <w:rPr>
            <w:rStyle w:val="Hyperlink"/>
            <w:lang w:val="en-AU"/>
          </w:rPr>
          <w:t>600</w:t>
        </w:r>
      </w:hyperlink>
      <w:r w:rsidRPr="00613E39">
        <w:rPr>
          <w:lang w:val="en-AU"/>
        </w:rPr>
        <w:t> visa applicants who are considered to be controversial visitors are to be referred to the Controversial Visitors Unit (CVU) for additional assessment against PIC </w:t>
      </w:r>
      <w:hyperlink r:id="rId339" w:anchor="JD_4001" w:history="1">
        <w:r w:rsidRPr="00613E39">
          <w:rPr>
            <w:rStyle w:val="Hyperlink"/>
            <w:lang w:val="en-AU"/>
          </w:rPr>
          <w:t>4001</w:t>
        </w:r>
      </w:hyperlink>
      <w:r w:rsidRPr="00613E39">
        <w:rPr>
          <w:lang w:val="en-AU"/>
        </w:rPr>
        <w:t> (Character), PIC </w:t>
      </w:r>
      <w:hyperlink r:id="rId340" w:anchor="4003a" w:history="1">
        <w:r w:rsidRPr="00613E39">
          <w:rPr>
            <w:rStyle w:val="Hyperlink"/>
            <w:lang w:val="en-AU"/>
          </w:rPr>
          <w:t>4003(a)</w:t>
        </w:r>
      </w:hyperlink>
      <w:r w:rsidRPr="00613E39">
        <w:rPr>
          <w:lang w:val="en-AU"/>
        </w:rPr>
        <w:t> (foreign policy interests) and PIC </w:t>
      </w:r>
      <w:hyperlink r:id="rId341" w:anchor="4003c" w:history="1">
        <w:r w:rsidRPr="00613E39">
          <w:rPr>
            <w:rStyle w:val="Hyperlink"/>
            <w:lang w:val="en-AU"/>
          </w:rPr>
          <w:t>4003(c)</w:t>
        </w:r>
      </w:hyperlink>
      <w:r w:rsidRPr="00613E39">
        <w:rPr>
          <w:lang w:val="en-AU"/>
        </w:rPr>
        <w:t> (autonomous travel sanctions) (in consultation with the Department of Foreign Affairs). This includes possible war criminals and hate preachers, whose presence in Australia may pose a risk of vilifying, inciting discord or representing a danger to the Australian community (or segments of the Australian community).</w:t>
      </w:r>
    </w:p>
    <w:p w14:paraId="1E1B3CF7" w14:textId="77777777" w:rsidR="00613E39" w:rsidRPr="00613E39" w:rsidRDefault="00613E39" w:rsidP="00613E39">
      <w:pPr>
        <w:rPr>
          <w:lang w:val="en-AU"/>
        </w:rPr>
      </w:pPr>
      <w:r w:rsidRPr="00613E39">
        <w:rPr>
          <w:lang w:val="en-AU"/>
        </w:rPr>
        <w:t>If a Subclass 600 visa application is referred to the CVU and CVU grounds are enlivened (see subparagraphs </w:t>
      </w:r>
      <w:hyperlink r:id="rId342" w:anchor="s501%286%29%28ba%29%28iii%29" w:history="1">
        <w:r w:rsidRPr="00613E39">
          <w:rPr>
            <w:rStyle w:val="Hyperlink"/>
            <w:lang w:val="en-AU"/>
          </w:rPr>
          <w:t>501(6)(ba)(iii)</w:t>
        </w:r>
      </w:hyperlink>
      <w:r w:rsidRPr="00613E39">
        <w:rPr>
          <w:lang w:val="en-AU"/>
        </w:rPr>
        <w:t>, </w:t>
      </w:r>
      <w:hyperlink r:id="rId343" w:anchor="5016diii" w:history="1">
        <w:r w:rsidRPr="00613E39">
          <w:rPr>
            <w:rStyle w:val="Hyperlink"/>
            <w:lang w:val="en-AU"/>
          </w:rPr>
          <w:t>501(6)(d)(iii)</w:t>
        </w:r>
      </w:hyperlink>
      <w:r w:rsidRPr="00613E39">
        <w:rPr>
          <w:lang w:val="en-AU"/>
        </w:rPr>
        <w:t>, </w:t>
      </w:r>
      <w:hyperlink r:id="rId344" w:anchor="5016div" w:history="1">
        <w:r w:rsidRPr="00613E39">
          <w:rPr>
            <w:rStyle w:val="Hyperlink"/>
            <w:lang w:val="en-AU"/>
          </w:rPr>
          <w:t>501(6)(d)(iv)</w:t>
        </w:r>
      </w:hyperlink>
      <w:r w:rsidRPr="00613E39">
        <w:rPr>
          <w:lang w:val="en-AU"/>
        </w:rPr>
        <w:t> and </w:t>
      </w:r>
      <w:hyperlink r:id="rId345" w:anchor="5016dv" w:history="1">
        <w:r w:rsidRPr="00613E39">
          <w:rPr>
            <w:rStyle w:val="Hyperlink"/>
            <w:lang w:val="en-AU"/>
          </w:rPr>
          <w:t>501(6)(d)(v)</w:t>
        </w:r>
      </w:hyperlink>
      <w:r w:rsidRPr="00613E39">
        <w:rPr>
          <w:lang w:val="en-AU"/>
        </w:rPr>
        <w:t> of the Act), CVU will also consider whether other character grounds under section </w:t>
      </w:r>
      <w:hyperlink r:id="rId346" w:anchor="JD_501-Refusalorcancellationofvisaoncharactergrounds" w:history="1">
        <w:r w:rsidRPr="00613E39">
          <w:rPr>
            <w:rStyle w:val="Hyperlink"/>
            <w:lang w:val="en-AU"/>
          </w:rPr>
          <w:t>501</w:t>
        </w:r>
      </w:hyperlink>
      <w:r w:rsidRPr="00613E39">
        <w:rPr>
          <w:lang w:val="en-AU"/>
        </w:rPr>
        <w:t> are enlivened. If CVU assess that CVU grounds are not enlivened, however other character grounds may be, CVU will refer the case to VACCU for consideration and will advise the decision maker.</w:t>
      </w:r>
    </w:p>
    <w:p w14:paraId="15FE9B56" w14:textId="77777777" w:rsidR="00613E39" w:rsidRPr="00613E39" w:rsidRDefault="00613E39" w:rsidP="00613E39">
      <w:pPr>
        <w:rPr>
          <w:lang w:val="en-AU"/>
        </w:rPr>
      </w:pPr>
      <w:r w:rsidRPr="00613E39">
        <w:rPr>
          <w:lang w:val="en-AU"/>
        </w:rPr>
        <w:t xml:space="preserve">A decision on the visa application is not to be made by the decision maker until the assessment process has been completed and written clearance (or an adverse </w:t>
      </w:r>
      <w:r w:rsidRPr="00613E39">
        <w:rPr>
          <w:lang w:val="en-AU"/>
        </w:rPr>
        <w:lastRenderedPageBreak/>
        <w:t>assessment) has been received from the CVU. An adverse determination may include non-disclosable information as defined in section </w:t>
      </w:r>
      <w:hyperlink r:id="rId347" w:anchor="JD_5-non-disclosableinformationdefinition" w:history="1">
        <w:r w:rsidRPr="00613E39">
          <w:rPr>
            <w:rStyle w:val="Hyperlink"/>
            <w:lang w:val="en-AU"/>
          </w:rPr>
          <w:t>5</w:t>
        </w:r>
      </w:hyperlink>
      <w:r w:rsidRPr="00613E39">
        <w:rPr>
          <w:lang w:val="en-AU"/>
        </w:rPr>
        <w:t> of the Act. If an adverse section 501 (character) assessment is made, the application will be referred to the character delegate or the Minister for decision.</w:t>
      </w:r>
    </w:p>
    <w:p w14:paraId="6399F048" w14:textId="77777777" w:rsidR="00613E39" w:rsidRPr="00613E39" w:rsidRDefault="00613E39" w:rsidP="00613E39">
      <w:pPr>
        <w:rPr>
          <w:lang w:val="en-AU"/>
        </w:rPr>
      </w:pPr>
      <w:r w:rsidRPr="00613E39">
        <w:rPr>
          <w:lang w:val="en-AU"/>
        </w:rPr>
        <w:t>For further guidance, decision makers must refer to </w:t>
      </w:r>
      <w:hyperlink r:id="rId348" w:history="1">
        <w:r w:rsidRPr="00613E39">
          <w:rPr>
            <w:rStyle w:val="Hyperlink"/>
            <w:lang w:val="en-AU"/>
          </w:rPr>
          <w:t>Controversial visitors</w:t>
        </w:r>
      </w:hyperlink>
      <w:r w:rsidRPr="00613E39">
        <w:rPr>
          <w:lang w:val="en-AU"/>
        </w:rPr>
        <w:t> - Procedural Instruction (VM-989).</w:t>
      </w:r>
    </w:p>
    <w:p w14:paraId="23A3E348" w14:textId="77777777" w:rsidR="00613E39" w:rsidRPr="00613E39" w:rsidRDefault="00613E39" w:rsidP="00613E39">
      <w:pPr>
        <w:rPr>
          <w:b/>
          <w:bCs/>
          <w:lang w:val="en-AU"/>
        </w:rPr>
      </w:pPr>
      <w:bookmarkStart w:id="47" w:name="3_6_3"/>
      <w:bookmarkStart w:id="48" w:name="ql-temp14"/>
      <w:bookmarkEnd w:id="47"/>
      <w:bookmarkEnd w:id="48"/>
      <w:r w:rsidRPr="00613E39">
        <w:rPr>
          <w:b/>
          <w:bCs/>
          <w:lang w:val="en-AU"/>
        </w:rPr>
        <w:t>3.6.3. PIC 4004 - Debt to the Commonwealth</w:t>
      </w:r>
    </w:p>
    <w:p w14:paraId="615314ED" w14:textId="77777777" w:rsidR="00613E39" w:rsidRPr="00613E39" w:rsidRDefault="00613E39" w:rsidP="00613E39">
      <w:pPr>
        <w:rPr>
          <w:lang w:val="en-AU"/>
        </w:rPr>
      </w:pPr>
      <w:r w:rsidRPr="00613E39">
        <w:rPr>
          <w:lang w:val="en-AU"/>
        </w:rPr>
        <w:t>Clause </w:t>
      </w:r>
      <w:hyperlink r:id="rId349" w:anchor="JD_600213" w:history="1">
        <w:r w:rsidRPr="00613E39">
          <w:rPr>
            <w:rStyle w:val="Hyperlink"/>
            <w:lang w:val="en-AU"/>
          </w:rPr>
          <w:t>600.213</w:t>
        </w:r>
      </w:hyperlink>
      <w:r w:rsidRPr="00613E39">
        <w:rPr>
          <w:lang w:val="en-AU"/>
        </w:rPr>
        <w:t> requires Subclass </w:t>
      </w:r>
      <w:hyperlink r:id="rId350" w:anchor="Sub600" w:history="1">
        <w:r w:rsidRPr="00613E39">
          <w:rPr>
            <w:rStyle w:val="Hyperlink"/>
            <w:lang w:val="en-AU"/>
          </w:rPr>
          <w:t>600</w:t>
        </w:r>
      </w:hyperlink>
      <w:r w:rsidRPr="00613E39">
        <w:rPr>
          <w:lang w:val="en-AU"/>
        </w:rPr>
        <w:t> visa applicants to satisfy PIC </w:t>
      </w:r>
      <w:hyperlink r:id="rId351" w:anchor="JD_4004" w:history="1">
        <w:r w:rsidRPr="00613E39">
          <w:rPr>
            <w:rStyle w:val="Hyperlink"/>
            <w:lang w:val="en-AU"/>
          </w:rPr>
          <w:t>4004</w:t>
        </w:r>
      </w:hyperlink>
      <w:r w:rsidRPr="00613E39">
        <w:rPr>
          <w:lang w:val="en-AU"/>
        </w:rPr>
        <w:t> which relates to applicants who have an outstanding debt to the Commonwealth. PIC 4004 states that ‘the applicant does not have outstanding debts to the Commonwealth unless the Minister is satisfied that appropriate arrangements have been made for payment’. Where an applicant has a debt to the Commonwealth, an officer can be satisfied that appropriate arrangements have been made if:</w:t>
      </w:r>
    </w:p>
    <w:p w14:paraId="4B56A4C9" w14:textId="77777777" w:rsidR="00613E39" w:rsidRPr="00613E39" w:rsidRDefault="00613E39" w:rsidP="00613E39">
      <w:pPr>
        <w:numPr>
          <w:ilvl w:val="0"/>
          <w:numId w:val="28"/>
        </w:numPr>
        <w:rPr>
          <w:lang w:val="en-AU"/>
        </w:rPr>
      </w:pPr>
      <w:r w:rsidRPr="00613E39">
        <w:rPr>
          <w:lang w:val="en-AU"/>
        </w:rPr>
        <w:t>the debt is paid in full; or</w:t>
      </w:r>
    </w:p>
    <w:p w14:paraId="55FC80F2" w14:textId="77777777" w:rsidR="00613E39" w:rsidRPr="00613E39" w:rsidRDefault="00613E39" w:rsidP="00613E39">
      <w:pPr>
        <w:numPr>
          <w:ilvl w:val="0"/>
          <w:numId w:val="28"/>
        </w:numPr>
        <w:rPr>
          <w:lang w:val="en-AU"/>
        </w:rPr>
      </w:pPr>
      <w:r w:rsidRPr="00613E39">
        <w:rPr>
          <w:lang w:val="en-AU"/>
        </w:rPr>
        <w:t>the applicant has entered into an approved instalment arrangement.</w:t>
      </w:r>
    </w:p>
    <w:p w14:paraId="52EB9A28" w14:textId="77777777" w:rsidR="00613E39" w:rsidRPr="00613E39" w:rsidRDefault="00613E39" w:rsidP="00613E39">
      <w:pPr>
        <w:rPr>
          <w:lang w:val="en-AU"/>
        </w:rPr>
      </w:pPr>
      <w:r w:rsidRPr="00613E39">
        <w:rPr>
          <w:lang w:val="en-AU"/>
        </w:rPr>
        <w:t>For further guidance, refer to </w:t>
      </w:r>
      <w:hyperlink r:id="rId352" w:history="1">
        <w:r w:rsidRPr="00613E39">
          <w:rPr>
            <w:rStyle w:val="Hyperlink"/>
            <w:lang w:val="en-AU"/>
          </w:rPr>
          <w:t>Sch4/4004 - Debts to the Commonwealth</w:t>
        </w:r>
      </w:hyperlink>
      <w:r w:rsidRPr="00613E39">
        <w:rPr>
          <w:lang w:val="en-AU"/>
        </w:rPr>
        <w:t> - Procedural Instruction (FM-1237).</w:t>
      </w:r>
    </w:p>
    <w:p w14:paraId="3385CCFE" w14:textId="77777777" w:rsidR="00613E39" w:rsidRPr="00613E39" w:rsidRDefault="00613E39" w:rsidP="00613E39">
      <w:pPr>
        <w:rPr>
          <w:b/>
          <w:bCs/>
          <w:lang w:val="en-AU"/>
        </w:rPr>
      </w:pPr>
      <w:bookmarkStart w:id="49" w:name="3_6_4"/>
      <w:bookmarkEnd w:id="49"/>
      <w:r w:rsidRPr="00613E39">
        <w:rPr>
          <w:b/>
          <w:bCs/>
          <w:lang w:val="en-AU"/>
        </w:rPr>
        <w:t>3.6.4. PIC 4005 - Health</w:t>
      </w:r>
    </w:p>
    <w:p w14:paraId="2F160BA9" w14:textId="77777777" w:rsidR="00613E39" w:rsidRPr="00613E39" w:rsidRDefault="00613E39" w:rsidP="00613E39">
      <w:pPr>
        <w:rPr>
          <w:lang w:val="en-AU"/>
        </w:rPr>
      </w:pPr>
      <w:r w:rsidRPr="00613E39">
        <w:rPr>
          <w:lang w:val="en-AU"/>
        </w:rPr>
        <w:t>The health requirement (PIC </w:t>
      </w:r>
      <w:hyperlink r:id="rId353" w:anchor="JD_4005" w:history="1">
        <w:r w:rsidRPr="00613E39">
          <w:rPr>
            <w:rStyle w:val="Hyperlink"/>
            <w:lang w:val="en-AU"/>
          </w:rPr>
          <w:t>4005</w:t>
        </w:r>
      </w:hyperlink>
      <w:r w:rsidRPr="00613E39">
        <w:rPr>
          <w:lang w:val="en-AU"/>
        </w:rPr>
        <w:t>) applies to all Subclass </w:t>
      </w:r>
      <w:hyperlink r:id="rId354" w:anchor="Sub600" w:history="1">
        <w:r w:rsidRPr="00613E39">
          <w:rPr>
            <w:rStyle w:val="Hyperlink"/>
            <w:lang w:val="en-AU"/>
          </w:rPr>
          <w:t>600</w:t>
        </w:r>
      </w:hyperlink>
      <w:r w:rsidRPr="00613E39">
        <w:rPr>
          <w:lang w:val="en-AU"/>
        </w:rPr>
        <w:t> visa applicants. In summary, circumstances to consider when determining whether health examinations are required include an applicant’s:</w:t>
      </w:r>
    </w:p>
    <w:p w14:paraId="7BCA0EA2" w14:textId="77777777" w:rsidR="00613E39" w:rsidRPr="00613E39" w:rsidRDefault="00613E39" w:rsidP="00613E39">
      <w:pPr>
        <w:numPr>
          <w:ilvl w:val="0"/>
          <w:numId w:val="29"/>
        </w:numPr>
        <w:rPr>
          <w:lang w:val="en-AU"/>
        </w:rPr>
      </w:pPr>
      <w:r w:rsidRPr="00613E39">
        <w:rPr>
          <w:lang w:val="en-AU"/>
        </w:rPr>
        <w:t>health conditions (if any);</w:t>
      </w:r>
    </w:p>
    <w:p w14:paraId="11A05E8E" w14:textId="77777777" w:rsidR="00613E39" w:rsidRPr="00613E39" w:rsidRDefault="00613E39" w:rsidP="00613E39">
      <w:pPr>
        <w:numPr>
          <w:ilvl w:val="0"/>
          <w:numId w:val="29"/>
        </w:numPr>
        <w:rPr>
          <w:lang w:val="en-AU"/>
        </w:rPr>
      </w:pPr>
      <w:r w:rsidRPr="00613E39">
        <w:rPr>
          <w:lang w:val="en-AU"/>
        </w:rPr>
        <w:t>usual country of residence and travel history;</w:t>
      </w:r>
    </w:p>
    <w:p w14:paraId="5058313F" w14:textId="77777777" w:rsidR="00613E39" w:rsidRPr="00613E39" w:rsidRDefault="00613E39" w:rsidP="00613E39">
      <w:pPr>
        <w:numPr>
          <w:ilvl w:val="0"/>
          <w:numId w:val="29"/>
        </w:numPr>
        <w:rPr>
          <w:lang w:val="en-AU"/>
        </w:rPr>
      </w:pPr>
      <w:r w:rsidRPr="00613E39">
        <w:rPr>
          <w:lang w:val="en-AU"/>
        </w:rPr>
        <w:t>intended period of stay </w:t>
      </w:r>
      <w:hyperlink r:id="rId355" w:anchor="InAustralia" w:history="1">
        <w:r w:rsidRPr="00613E39">
          <w:rPr>
            <w:rStyle w:val="Hyperlink"/>
            <w:lang w:val="en-AU"/>
          </w:rPr>
          <w:t>in Australia</w:t>
        </w:r>
      </w:hyperlink>
      <w:r w:rsidRPr="00613E39">
        <w:rPr>
          <w:lang w:val="en-AU"/>
        </w:rPr>
        <w:t> as well as an applicant’s cumulative stay period in Australia;</w:t>
      </w:r>
    </w:p>
    <w:p w14:paraId="6266188C" w14:textId="77777777" w:rsidR="00613E39" w:rsidRPr="00613E39" w:rsidRDefault="00613E39" w:rsidP="00613E39">
      <w:pPr>
        <w:numPr>
          <w:ilvl w:val="0"/>
          <w:numId w:val="29"/>
        </w:numPr>
        <w:rPr>
          <w:lang w:val="en-AU"/>
        </w:rPr>
      </w:pPr>
      <w:r w:rsidRPr="00613E39">
        <w:rPr>
          <w:lang w:val="en-AU"/>
        </w:rPr>
        <w:t>age, if aged 75 years or older;</w:t>
      </w:r>
    </w:p>
    <w:p w14:paraId="01C8AAD3" w14:textId="77777777" w:rsidR="00613E39" w:rsidRPr="00613E39" w:rsidRDefault="00613E39" w:rsidP="00613E39">
      <w:pPr>
        <w:numPr>
          <w:ilvl w:val="0"/>
          <w:numId w:val="29"/>
        </w:numPr>
        <w:rPr>
          <w:lang w:val="en-AU"/>
        </w:rPr>
      </w:pPr>
      <w:r w:rsidRPr="00613E39">
        <w:rPr>
          <w:lang w:val="en-AU"/>
        </w:rPr>
        <w:t>intention to enter (visit) a health care or hospital environment and whether an applicant is from a high Tuberculosis (TB) risk country;</w:t>
      </w:r>
    </w:p>
    <w:p w14:paraId="0A4E0CB7" w14:textId="77777777" w:rsidR="00613E39" w:rsidRPr="00613E39" w:rsidRDefault="00613E39" w:rsidP="00613E39">
      <w:pPr>
        <w:numPr>
          <w:ilvl w:val="0"/>
          <w:numId w:val="29"/>
        </w:numPr>
        <w:rPr>
          <w:lang w:val="en-AU"/>
        </w:rPr>
      </w:pPr>
      <w:r w:rsidRPr="00613E39">
        <w:rPr>
          <w:lang w:val="en-AU"/>
        </w:rPr>
        <w:t>intended activities including whether an applicant intends to study in a hospital or health care environment (including a nursing home);</w:t>
      </w:r>
    </w:p>
    <w:p w14:paraId="6F4A7477" w14:textId="77777777" w:rsidR="00613E39" w:rsidRPr="00613E39" w:rsidRDefault="00613E39" w:rsidP="00613E39">
      <w:pPr>
        <w:numPr>
          <w:ilvl w:val="0"/>
          <w:numId w:val="29"/>
        </w:numPr>
        <w:rPr>
          <w:lang w:val="en-AU"/>
        </w:rPr>
      </w:pPr>
      <w:r w:rsidRPr="00613E39">
        <w:rPr>
          <w:lang w:val="en-AU"/>
        </w:rPr>
        <w:t>health clearance from a previous visa application, which must be valid for re-use;</w:t>
      </w:r>
    </w:p>
    <w:p w14:paraId="1662DB9B" w14:textId="77777777" w:rsidR="00613E39" w:rsidRPr="00613E39" w:rsidRDefault="00613E39" w:rsidP="00613E39">
      <w:pPr>
        <w:numPr>
          <w:ilvl w:val="0"/>
          <w:numId w:val="29"/>
        </w:numPr>
        <w:rPr>
          <w:lang w:val="en-AU"/>
        </w:rPr>
      </w:pPr>
      <w:r w:rsidRPr="00613E39">
        <w:rPr>
          <w:lang w:val="en-AU"/>
        </w:rPr>
        <w:lastRenderedPageBreak/>
        <w:t>immigration history including any previous adverse health assessment outcomes.</w:t>
      </w:r>
    </w:p>
    <w:p w14:paraId="698F8087" w14:textId="77777777" w:rsidR="00613E39" w:rsidRPr="00613E39" w:rsidRDefault="00613E39" w:rsidP="00613E39">
      <w:pPr>
        <w:rPr>
          <w:lang w:val="en-AU"/>
        </w:rPr>
      </w:pPr>
      <w:r w:rsidRPr="00613E39">
        <w:rPr>
          <w:lang w:val="en-AU"/>
        </w:rPr>
        <w:t>PIC 4005 enables refusal of a Subclass 600 visa application, if an applicant fails to undertake the required medical examination(s). Decision makers are also able to withdraw the invitation to complete the required medical examination(s) if intending to refuse a Subclass 600 visa application on other criteria. Decision makers must ensure that the correct prescribed timeframes are provided to applicants to complete health examinations, for detailed guidance refer to </w:t>
      </w:r>
      <w:hyperlink r:id="rId356" w:anchor="JD_A104" w:history="1">
        <w:r w:rsidRPr="00613E39">
          <w:rPr>
            <w:rStyle w:val="Hyperlink"/>
            <w:lang w:val="en-AU"/>
          </w:rPr>
          <w:t>Notification requirements</w:t>
        </w:r>
      </w:hyperlink>
      <w:r w:rsidRPr="00613E39">
        <w:rPr>
          <w:lang w:val="en-AU"/>
        </w:rPr>
        <w:t> - Procedural Instruction (LS-1818).</w:t>
      </w:r>
    </w:p>
    <w:p w14:paraId="4142B63A" w14:textId="77777777" w:rsidR="00613E39" w:rsidRPr="00613E39" w:rsidRDefault="00613E39" w:rsidP="00613E39">
      <w:pPr>
        <w:rPr>
          <w:lang w:val="en-AU"/>
        </w:rPr>
      </w:pPr>
      <w:r w:rsidRPr="00613E39">
        <w:rPr>
          <w:lang w:val="en-AU"/>
        </w:rPr>
        <w:t>Decision makers must refer to </w:t>
      </w:r>
      <w:hyperlink r:id="rId357" w:history="1">
        <w:r w:rsidRPr="00613E39">
          <w:rPr>
            <w:rStyle w:val="Hyperlink"/>
            <w:lang w:val="en-AU"/>
          </w:rPr>
          <w:t>Sch4/4005-4007 - The Health Requirement</w:t>
        </w:r>
      </w:hyperlink>
      <w:r w:rsidRPr="00613E39">
        <w:rPr>
          <w:lang w:val="en-AU"/>
        </w:rPr>
        <w:t> - Procedural Instruction (VM-1027) and the legislative instrument </w:t>
      </w:r>
      <w:hyperlink r:id="rId358" w:history="1">
        <w:r w:rsidRPr="00613E39">
          <w:rPr>
            <w:rStyle w:val="Hyperlink"/>
            <w:i/>
            <w:iCs/>
            <w:lang w:val="en-AU"/>
          </w:rPr>
          <w:t>Migration Regulations 1994 – Specification of Required Medical Assessment IMMI 15/144</w:t>
        </w:r>
      </w:hyperlink>
      <w:r w:rsidRPr="00613E39">
        <w:rPr>
          <w:lang w:val="en-AU"/>
        </w:rPr>
        <w:t> for guidance including exemption criteria for Subclass 600 visa applicants. The following are examples, but not an exhaustive list, of additional health related considerations for Subclass 600 visa applicants.</w:t>
      </w:r>
    </w:p>
    <w:p w14:paraId="37559A39" w14:textId="77777777" w:rsidR="00613E39" w:rsidRPr="00613E39" w:rsidRDefault="00613E39" w:rsidP="00613E39">
      <w:pPr>
        <w:rPr>
          <w:lang w:val="en-AU"/>
        </w:rPr>
      </w:pPr>
      <w:r w:rsidRPr="00613E39">
        <w:rPr>
          <w:b/>
          <w:bCs/>
          <w:lang w:val="en-AU"/>
        </w:rPr>
        <w:t>Health clearance/outcome</w:t>
      </w:r>
    </w:p>
    <w:p w14:paraId="6A0A5DA9" w14:textId="77777777" w:rsidR="00613E39" w:rsidRPr="00613E39" w:rsidRDefault="00613E39" w:rsidP="00613E39">
      <w:pPr>
        <w:rPr>
          <w:lang w:val="en-AU"/>
        </w:rPr>
      </w:pPr>
      <w:r w:rsidRPr="00613E39">
        <w:rPr>
          <w:lang w:val="en-AU"/>
        </w:rPr>
        <w:t>Medical examinations associated with Subclass </w:t>
      </w:r>
      <w:hyperlink r:id="rId359" w:anchor="Sub600" w:history="1">
        <w:r w:rsidRPr="00613E39">
          <w:rPr>
            <w:rStyle w:val="Hyperlink"/>
            <w:lang w:val="en-AU"/>
          </w:rPr>
          <w:t>600</w:t>
        </w:r>
      </w:hyperlink>
      <w:r w:rsidRPr="00613E39">
        <w:rPr>
          <w:lang w:val="en-AU"/>
        </w:rPr>
        <w:t> visa applications and referred to a Medical Officer of the Commonwealth (MOC) are usually assessed for the maximum period of stay allowed on a Subclass 600 visa (12 months), rather than an applicant’s intended period of stay. If the MOC provides a ‘Does Not Meet’ outcome, decision makers may seek a new MOC opinion for a shorter period of stay, in accordance with an applicant’s intended stay period.</w:t>
      </w:r>
    </w:p>
    <w:p w14:paraId="2AB81E3F" w14:textId="77777777" w:rsidR="00613E39" w:rsidRPr="00613E39" w:rsidRDefault="00613E39" w:rsidP="00613E39">
      <w:pPr>
        <w:rPr>
          <w:lang w:val="en-AU"/>
        </w:rPr>
      </w:pPr>
      <w:r w:rsidRPr="00613E39">
        <w:rPr>
          <w:lang w:val="en-AU"/>
        </w:rPr>
        <w:t>For applicants seeking the grant of a Subclass 600 visa with a longer travel validity period (over 12 months), decision makers may need to reduce the travel validity period and/or consider granting the Subclass 600 visa with a single entry. For example, a decision maker may reduce the standard 10 year travel validity period for a Subclass 600 visa in the Frequent Traveller stream, but must not reduce the 3 month stay period. Refer to subclause </w:t>
      </w:r>
      <w:hyperlink r:id="rId360" w:anchor="6005122" w:history="1">
        <w:r w:rsidRPr="00613E39">
          <w:rPr>
            <w:rStyle w:val="Hyperlink"/>
            <w:lang w:val="en-AU"/>
          </w:rPr>
          <w:t>600.512(2)</w:t>
        </w:r>
      </w:hyperlink>
      <w:r w:rsidRPr="00613E39">
        <w:rPr>
          <w:lang w:val="en-AU"/>
        </w:rPr>
        <w:t>.</w:t>
      </w:r>
    </w:p>
    <w:p w14:paraId="746D2868" w14:textId="77777777" w:rsidR="00613E39" w:rsidRPr="00613E39" w:rsidRDefault="00613E39" w:rsidP="00613E39">
      <w:pPr>
        <w:rPr>
          <w:lang w:val="en-AU"/>
        </w:rPr>
      </w:pPr>
      <w:r w:rsidRPr="00613E39">
        <w:rPr>
          <w:lang w:val="en-AU"/>
        </w:rPr>
        <w:t>Under policy, it may be appropriate to counsel an applicant on the reduced visa travel validity and/or stay period.</w:t>
      </w:r>
    </w:p>
    <w:p w14:paraId="1AB40F9A" w14:textId="77777777" w:rsidR="00613E39" w:rsidRPr="00613E39" w:rsidRDefault="00613E39" w:rsidP="00613E39">
      <w:pPr>
        <w:rPr>
          <w:lang w:val="en-AU"/>
        </w:rPr>
      </w:pPr>
      <w:r w:rsidRPr="00613E39">
        <w:rPr>
          <w:b/>
          <w:bCs/>
          <w:lang w:val="en-AU"/>
        </w:rPr>
        <w:t>Visitors 75 years of age or older</w:t>
      </w:r>
    </w:p>
    <w:p w14:paraId="08C73721" w14:textId="77777777" w:rsidR="00613E39" w:rsidRPr="00613E39" w:rsidRDefault="00613E39" w:rsidP="00613E39">
      <w:pPr>
        <w:rPr>
          <w:lang w:val="en-AU"/>
        </w:rPr>
      </w:pPr>
      <w:r w:rsidRPr="00613E39">
        <w:rPr>
          <w:lang w:val="en-AU"/>
        </w:rPr>
        <w:t>Subclass </w:t>
      </w:r>
      <w:hyperlink r:id="rId361" w:anchor="Sub600" w:history="1">
        <w:r w:rsidRPr="00613E39">
          <w:rPr>
            <w:rStyle w:val="Hyperlink"/>
            <w:lang w:val="en-AU"/>
          </w:rPr>
          <w:t>600</w:t>
        </w:r>
      </w:hyperlink>
      <w:r w:rsidRPr="00613E39">
        <w:rPr>
          <w:lang w:val="en-AU"/>
        </w:rPr>
        <w:t> visa applicants who are aged 75 years or older are required to undertake a health examination (unless, under policy, they meet the ‘Exemption Criteria’ outlined under ‘Aged visitors (75 years or older)’ in </w:t>
      </w:r>
      <w:hyperlink r:id="rId362" w:history="1">
        <w:r w:rsidRPr="00613E39">
          <w:rPr>
            <w:rStyle w:val="Hyperlink"/>
            <w:lang w:val="en-AU"/>
          </w:rPr>
          <w:t>Sch4/4005-4007 - The Health Requirement</w:t>
        </w:r>
      </w:hyperlink>
      <w:r w:rsidRPr="00613E39">
        <w:rPr>
          <w:lang w:val="en-AU"/>
        </w:rPr>
        <w:t> - Procedural Instruction [VM-1027]</w:t>
      </w:r>
      <w:hyperlink r:id="rId363" w:anchor="EN3" w:history="1">
        <w:r w:rsidRPr="00613E39">
          <w:rPr>
            <w:rStyle w:val="Hyperlink"/>
            <w:vertAlign w:val="superscript"/>
            <w:lang w:val="en-AU"/>
          </w:rPr>
          <w:t>[3]</w:t>
        </w:r>
      </w:hyperlink>
      <w:r w:rsidRPr="00613E39">
        <w:rPr>
          <w:lang w:val="en-AU"/>
        </w:rPr>
        <w:t>).</w:t>
      </w:r>
    </w:p>
    <w:p w14:paraId="5D9A9898" w14:textId="77777777" w:rsidR="00613E39" w:rsidRPr="00613E39" w:rsidRDefault="00613E39" w:rsidP="00613E39">
      <w:pPr>
        <w:rPr>
          <w:lang w:val="en-AU"/>
        </w:rPr>
      </w:pPr>
      <w:r w:rsidRPr="00613E39">
        <w:rPr>
          <w:lang w:val="en-AU"/>
        </w:rPr>
        <w:t>Under policy, it is recommended that decision makers impose discretionary condition </w:t>
      </w:r>
      <w:hyperlink r:id="rId364" w:anchor="JD_8501" w:history="1">
        <w:r w:rsidRPr="00613E39">
          <w:rPr>
            <w:rStyle w:val="Hyperlink"/>
            <w:lang w:val="en-AU"/>
          </w:rPr>
          <w:t>8501</w:t>
        </w:r>
      </w:hyperlink>
      <w:r w:rsidRPr="00613E39">
        <w:rPr>
          <w:lang w:val="en-AU"/>
        </w:rPr>
        <w:t> for applicants aged 75 years or older, where:</w:t>
      </w:r>
    </w:p>
    <w:p w14:paraId="0EDCF47C" w14:textId="77777777" w:rsidR="00613E39" w:rsidRPr="00613E39" w:rsidRDefault="00613E39" w:rsidP="00613E39">
      <w:pPr>
        <w:numPr>
          <w:ilvl w:val="0"/>
          <w:numId w:val="30"/>
        </w:numPr>
        <w:rPr>
          <w:lang w:val="en-AU"/>
        </w:rPr>
      </w:pPr>
      <w:r w:rsidRPr="00613E39">
        <w:rPr>
          <w:lang w:val="en-AU"/>
        </w:rPr>
        <w:lastRenderedPageBreak/>
        <w:t>the applicant has been recommended by a Medical Officer of the Commonwealth for a reduced stay period; or</w:t>
      </w:r>
    </w:p>
    <w:p w14:paraId="4D9BF6CA" w14:textId="77777777" w:rsidR="00613E39" w:rsidRPr="00613E39" w:rsidRDefault="00613E39" w:rsidP="00613E39">
      <w:pPr>
        <w:numPr>
          <w:ilvl w:val="0"/>
          <w:numId w:val="30"/>
        </w:numPr>
        <w:rPr>
          <w:lang w:val="en-AU"/>
        </w:rPr>
      </w:pPr>
      <w:r w:rsidRPr="00613E39">
        <w:rPr>
          <w:lang w:val="en-AU"/>
        </w:rPr>
        <w:t>the visa is to be granted with a longer travel validity period (12 months or more), and a longer stay period (12 months) and multiple entries, refer to </w:t>
      </w:r>
      <w:hyperlink r:id="rId365" w:anchor="312" w:history="1">
        <w:r w:rsidRPr="00613E39">
          <w:rPr>
            <w:rStyle w:val="Hyperlink"/>
            <w:lang w:val="en-AU"/>
          </w:rPr>
          <w:t>3.12. Finalising the Visa</w:t>
        </w:r>
      </w:hyperlink>
      <w:r w:rsidRPr="00613E39">
        <w:rPr>
          <w:lang w:val="en-AU"/>
        </w:rPr>
        <w:t>; or</w:t>
      </w:r>
    </w:p>
    <w:p w14:paraId="735770A2" w14:textId="77777777" w:rsidR="00613E39" w:rsidRPr="00613E39" w:rsidRDefault="00613E39" w:rsidP="00613E39">
      <w:pPr>
        <w:numPr>
          <w:ilvl w:val="0"/>
          <w:numId w:val="30"/>
        </w:numPr>
        <w:rPr>
          <w:lang w:val="en-AU"/>
        </w:rPr>
      </w:pPr>
      <w:r w:rsidRPr="00613E39">
        <w:rPr>
          <w:lang w:val="en-AU"/>
        </w:rPr>
        <w:t>the Subclass 600 visa application was lodged in Australia and condition 8501 was previously imposed on the applicant’s most recently held visa.</w:t>
      </w:r>
    </w:p>
    <w:p w14:paraId="7C88DB1A" w14:textId="77777777" w:rsidR="00613E39" w:rsidRPr="00613E39" w:rsidRDefault="00613E39" w:rsidP="00613E39">
      <w:pPr>
        <w:rPr>
          <w:lang w:val="en-AU"/>
        </w:rPr>
      </w:pPr>
      <w:r w:rsidRPr="00613E39">
        <w:rPr>
          <w:b/>
          <w:bCs/>
          <w:lang w:val="en-AU"/>
        </w:rPr>
        <w:t>Pregnant visa applicants</w:t>
      </w:r>
    </w:p>
    <w:p w14:paraId="294A7626" w14:textId="77777777" w:rsidR="00613E39" w:rsidRPr="00613E39" w:rsidRDefault="00613E39" w:rsidP="00613E39">
      <w:pPr>
        <w:rPr>
          <w:lang w:val="en-AU"/>
        </w:rPr>
      </w:pPr>
      <w:r w:rsidRPr="00613E39">
        <w:rPr>
          <w:lang w:val="en-AU"/>
        </w:rPr>
        <w:t>Subclass </w:t>
      </w:r>
      <w:hyperlink r:id="rId366" w:anchor="Sub600" w:history="1">
        <w:r w:rsidRPr="00613E39">
          <w:rPr>
            <w:rStyle w:val="Hyperlink"/>
            <w:lang w:val="en-AU"/>
          </w:rPr>
          <w:t>600</w:t>
        </w:r>
      </w:hyperlink>
      <w:r w:rsidRPr="00613E39">
        <w:rPr>
          <w:lang w:val="en-AU"/>
        </w:rPr>
        <w:t> visa applicants intending to visit Australia for medical treatment purposes are not able to satisfy paragraphs </w:t>
      </w:r>
      <w:hyperlink r:id="rId367" w:anchor="JD_60022140b41" w:history="1">
        <w:r w:rsidRPr="00613E39">
          <w:rPr>
            <w:rStyle w:val="Hyperlink"/>
            <w:lang w:val="en-AU"/>
          </w:rPr>
          <w:t>600.221(b)</w:t>
        </w:r>
      </w:hyperlink>
      <w:r w:rsidRPr="00613E39">
        <w:rPr>
          <w:lang w:val="en-AU"/>
        </w:rPr>
        <w:t> and </w:t>
      </w:r>
      <w:hyperlink r:id="rId368" w:anchor="600231b" w:history="1">
        <w:r w:rsidRPr="00613E39">
          <w:rPr>
            <w:rStyle w:val="Hyperlink"/>
            <w:lang w:val="en-AU"/>
          </w:rPr>
          <w:t>600.231(b)</w:t>
        </w:r>
      </w:hyperlink>
      <w:r w:rsidRPr="00613E39">
        <w:rPr>
          <w:lang w:val="en-AU"/>
        </w:rPr>
        <w:t>. Pregnant Subclass 600 visa applicants may be eligible for a Subclass 600 visa, however, additional health requirements may apply if an applicant is intending to enter a healthcare or hospital environment, refer to </w:t>
      </w:r>
      <w:hyperlink r:id="rId369" w:history="1">
        <w:r w:rsidRPr="00613E39">
          <w:rPr>
            <w:rStyle w:val="Hyperlink"/>
            <w:lang w:val="en-AU"/>
          </w:rPr>
          <w:t>Sch4/4005-4007 - The Health Requirement</w:t>
        </w:r>
      </w:hyperlink>
      <w:r w:rsidRPr="00613E39">
        <w:rPr>
          <w:lang w:val="en-AU"/>
        </w:rPr>
        <w:t> - Procedural Instruction (VM-1027). Case specific guidance may be sought from Visitor Visas Section.</w:t>
      </w:r>
    </w:p>
    <w:p w14:paraId="28A35377" w14:textId="77777777" w:rsidR="00613E39" w:rsidRPr="00613E39" w:rsidRDefault="00613E39" w:rsidP="00613E39">
      <w:pPr>
        <w:rPr>
          <w:lang w:val="en-AU"/>
        </w:rPr>
      </w:pPr>
      <w:r w:rsidRPr="00613E39">
        <w:rPr>
          <w:b/>
          <w:bCs/>
          <w:lang w:val="en-AU"/>
        </w:rPr>
        <w:t>Applicants intending to undertake medical treatment or visit a hospital or health care facility in Australia</w:t>
      </w:r>
    </w:p>
    <w:p w14:paraId="1CC5D6E5" w14:textId="77777777" w:rsidR="00613E39" w:rsidRPr="00613E39" w:rsidRDefault="00613E39" w:rsidP="00613E39">
      <w:pPr>
        <w:rPr>
          <w:lang w:val="en-AU"/>
        </w:rPr>
      </w:pPr>
      <w:r w:rsidRPr="00613E39">
        <w:rPr>
          <w:lang w:val="en-AU"/>
        </w:rPr>
        <w:t>The Subclass </w:t>
      </w:r>
      <w:hyperlink r:id="rId370" w:anchor="Sub602" w:history="1">
        <w:r w:rsidRPr="00613E39">
          <w:rPr>
            <w:rStyle w:val="Hyperlink"/>
            <w:lang w:val="en-AU"/>
          </w:rPr>
          <w:t>602</w:t>
        </w:r>
      </w:hyperlink>
      <w:r w:rsidRPr="00613E39">
        <w:rPr>
          <w:lang w:val="en-AU"/>
        </w:rPr>
        <w:t> visa is the appropriate visa option for applicants intending to undertake medical treatment while </w:t>
      </w:r>
      <w:hyperlink r:id="rId371" w:anchor="InAustralia" w:history="1">
        <w:r w:rsidRPr="00613E39">
          <w:rPr>
            <w:rStyle w:val="Hyperlink"/>
            <w:lang w:val="en-AU"/>
          </w:rPr>
          <w:t>in Australia</w:t>
        </w:r>
      </w:hyperlink>
      <w:r w:rsidRPr="00613E39">
        <w:rPr>
          <w:lang w:val="en-AU"/>
        </w:rPr>
        <w:t>, refer to </w:t>
      </w:r>
      <w:hyperlink r:id="rId372" w:history="1">
        <w:r w:rsidRPr="00613E39">
          <w:rPr>
            <w:rStyle w:val="Hyperlink"/>
            <w:lang w:val="en-AU"/>
          </w:rPr>
          <w:t>Medical Treatment Visa</w:t>
        </w:r>
      </w:hyperlink>
      <w:r w:rsidRPr="00613E39">
        <w:rPr>
          <w:lang w:val="en-AU"/>
        </w:rPr>
        <w:t> - Procedural Instruction (VM-1026). For Subclass </w:t>
      </w:r>
      <w:hyperlink r:id="rId373" w:anchor="Sub600" w:history="1">
        <w:r w:rsidRPr="00613E39">
          <w:rPr>
            <w:rStyle w:val="Hyperlink"/>
            <w:lang w:val="en-AU"/>
          </w:rPr>
          <w:t>600</w:t>
        </w:r>
      </w:hyperlink>
      <w:r w:rsidRPr="00613E39">
        <w:rPr>
          <w:lang w:val="en-AU"/>
        </w:rPr>
        <w:t> visa applicants in Australia, decision makers may consider counselling an applicant prior to refusing the Subclass 600 visa if the refusal may have any adverse consequences such as under section 48 of the Act, refer to </w:t>
      </w:r>
      <w:hyperlink r:id="rId374" w:history="1">
        <w:r w:rsidRPr="00613E39">
          <w:rPr>
            <w:rStyle w:val="Hyperlink"/>
            <w:lang w:val="en-AU"/>
          </w:rPr>
          <w:t>GenGuideA - All visas - Visa application procedures</w:t>
        </w:r>
      </w:hyperlink>
      <w:r w:rsidRPr="00613E39">
        <w:rPr>
          <w:lang w:val="en-AU"/>
        </w:rPr>
        <w:t> - Procedural Instruction (LS-1849). Decision makers may refer complex or sensitive cases to Visitor Visas Section for guidance, including Subclass 600 visa applicants who are unfit to depart (for example due to terminal illness) or who are unable to apply for a Subclass 602 visa.</w:t>
      </w:r>
    </w:p>
    <w:p w14:paraId="6CD1E0C9" w14:textId="77777777" w:rsidR="00613E39" w:rsidRPr="00613E39" w:rsidRDefault="00613E39" w:rsidP="00613E39">
      <w:pPr>
        <w:rPr>
          <w:lang w:val="en-AU"/>
        </w:rPr>
      </w:pPr>
      <w:r w:rsidRPr="00613E39">
        <w:rPr>
          <w:lang w:val="en-AU"/>
        </w:rPr>
        <w:t>If a Subclass 600 visa applicant (while in Australia for tourism or business purposes) declares an intention to enter a health care or hospital environment to attend a medical appointment, the criteria for the grant of a Subclass 600 visa may still be able to be met, as a medical appointment is not regarded as medical treatment under policy. Decision makers must ensure the correct medical examination requirements are generated for these applicants, particularly if an applicant is from a high TB-risk country, refer to </w:t>
      </w:r>
      <w:hyperlink r:id="rId375" w:history="1">
        <w:r w:rsidRPr="00613E39">
          <w:rPr>
            <w:rStyle w:val="Hyperlink"/>
            <w:lang w:val="en-AU"/>
          </w:rPr>
          <w:t>Sch4/4005-4007 - The Health Requirement</w:t>
        </w:r>
      </w:hyperlink>
      <w:r w:rsidRPr="00613E39">
        <w:rPr>
          <w:lang w:val="en-AU"/>
        </w:rPr>
        <w:t> - Procedural Instruction (VM-1027).</w:t>
      </w:r>
    </w:p>
    <w:p w14:paraId="4AA977CE" w14:textId="77777777" w:rsidR="00613E39" w:rsidRPr="00613E39" w:rsidRDefault="00613E39" w:rsidP="00613E39">
      <w:pPr>
        <w:rPr>
          <w:b/>
          <w:bCs/>
          <w:lang w:val="en-AU"/>
        </w:rPr>
      </w:pPr>
      <w:bookmarkStart w:id="50" w:name="3_6_5"/>
      <w:bookmarkStart w:id="51" w:name="ql-temp15"/>
      <w:bookmarkEnd w:id="50"/>
      <w:bookmarkEnd w:id="51"/>
      <w:r w:rsidRPr="00613E39">
        <w:rPr>
          <w:b/>
          <w:bCs/>
          <w:lang w:val="en-AU"/>
        </w:rPr>
        <w:t>3.6.5. PIC 4011 - The risk factor criterion</w:t>
      </w:r>
    </w:p>
    <w:p w14:paraId="6265EC2E" w14:textId="77777777" w:rsidR="00613E39" w:rsidRPr="00613E39" w:rsidRDefault="00613E39" w:rsidP="00613E39">
      <w:pPr>
        <w:rPr>
          <w:lang w:val="en-AU"/>
        </w:rPr>
      </w:pPr>
      <w:r w:rsidRPr="00613E39">
        <w:rPr>
          <w:lang w:val="en-AU"/>
        </w:rPr>
        <w:t>PIC </w:t>
      </w:r>
      <w:hyperlink r:id="rId376" w:anchor="JD_4011" w:history="1">
        <w:r w:rsidRPr="00613E39">
          <w:rPr>
            <w:rStyle w:val="Hyperlink"/>
            <w:lang w:val="en-AU"/>
          </w:rPr>
          <w:t>4011</w:t>
        </w:r>
      </w:hyperlink>
      <w:r w:rsidRPr="00613E39">
        <w:rPr>
          <w:lang w:val="en-AU"/>
        </w:rPr>
        <w:t xml:space="preserve"> provides that if an applicant is affected by a specified risk factor, the applicant must satisfy the Minister, that having regard to the applicant’s circumstances in the </w:t>
      </w:r>
      <w:r w:rsidRPr="00613E39">
        <w:rPr>
          <w:lang w:val="en-AU"/>
        </w:rPr>
        <w:lastRenderedPageBreak/>
        <w:t>applicant’s country of usual residence, there is very little likelihood that the applicant will remain after the expiry of any period during which the applicant might be authorised to remain in Australia.</w:t>
      </w:r>
    </w:p>
    <w:p w14:paraId="7B229273" w14:textId="77777777" w:rsidR="00613E39" w:rsidRPr="00613E39" w:rsidRDefault="00613E39" w:rsidP="00613E39">
      <w:pPr>
        <w:rPr>
          <w:lang w:val="en-AU"/>
        </w:rPr>
      </w:pPr>
      <w:r w:rsidRPr="00613E39">
        <w:rPr>
          <w:lang w:val="en-AU"/>
        </w:rPr>
        <w:t>A Subclass </w:t>
      </w:r>
      <w:hyperlink r:id="rId377" w:anchor="Sub600" w:history="1">
        <w:r w:rsidRPr="00613E39">
          <w:rPr>
            <w:rStyle w:val="Hyperlink"/>
            <w:lang w:val="en-AU"/>
          </w:rPr>
          <w:t>600</w:t>
        </w:r>
      </w:hyperlink>
      <w:r w:rsidRPr="00613E39">
        <w:rPr>
          <w:lang w:val="en-AU"/>
        </w:rPr>
        <w:t> visa applicant will be affected by a risk factor, if they have:</w:t>
      </w:r>
    </w:p>
    <w:p w14:paraId="78593BA3" w14:textId="77777777" w:rsidR="00613E39" w:rsidRPr="00613E39" w:rsidRDefault="00613E39" w:rsidP="00613E39">
      <w:pPr>
        <w:numPr>
          <w:ilvl w:val="0"/>
          <w:numId w:val="31"/>
        </w:numPr>
        <w:rPr>
          <w:lang w:val="en-AU"/>
        </w:rPr>
      </w:pPr>
      <w:r w:rsidRPr="00613E39">
        <w:rPr>
          <w:lang w:val="en-AU"/>
        </w:rPr>
        <w:t>applied for a permanent visa in the 5 years immediately prior to lodging the current Subclass 600 visa application, refer to paragraph </w:t>
      </w:r>
      <w:hyperlink r:id="rId378" w:anchor="JD_401140241" w:history="1">
        <w:r w:rsidRPr="00613E39">
          <w:rPr>
            <w:rStyle w:val="Hyperlink"/>
            <w:lang w:val="en-AU"/>
          </w:rPr>
          <w:t>4011(2)(a)</w:t>
        </w:r>
      </w:hyperlink>
      <w:r w:rsidRPr="00613E39">
        <w:rPr>
          <w:lang w:val="en-AU"/>
        </w:rPr>
        <w:t>; or</w:t>
      </w:r>
    </w:p>
    <w:p w14:paraId="1251D1C8" w14:textId="77777777" w:rsidR="00613E39" w:rsidRPr="00613E39" w:rsidRDefault="00613E39" w:rsidP="00613E39">
      <w:pPr>
        <w:numPr>
          <w:ilvl w:val="0"/>
          <w:numId w:val="31"/>
        </w:numPr>
        <w:rPr>
          <w:lang w:val="en-AU"/>
        </w:rPr>
      </w:pPr>
      <w:r w:rsidRPr="00613E39">
        <w:rPr>
          <w:lang w:val="en-AU"/>
        </w:rPr>
        <w:t>the characteristics of a class of persons specified in the legislative instrument made under paragraph </w:t>
      </w:r>
      <w:hyperlink r:id="rId379" w:anchor="40112b" w:history="1">
        <w:r w:rsidRPr="00613E39">
          <w:rPr>
            <w:rStyle w:val="Hyperlink"/>
            <w:lang w:val="en-AU"/>
          </w:rPr>
          <w:t>4011(2)(b)</w:t>
        </w:r>
      </w:hyperlink>
      <w:r w:rsidRPr="00613E39">
        <w:rPr>
          <w:lang w:val="en-AU"/>
        </w:rPr>
        <w:t>. The characteristic that may be specified are those listed in subclause </w:t>
      </w:r>
      <w:hyperlink r:id="rId380" w:anchor="40113" w:history="1">
        <w:r w:rsidRPr="00613E39">
          <w:rPr>
            <w:rStyle w:val="Hyperlink"/>
            <w:lang w:val="en-AU"/>
          </w:rPr>
          <w:t>4011(3)</w:t>
        </w:r>
      </w:hyperlink>
      <w:r w:rsidRPr="00613E39">
        <w:rPr>
          <w:lang w:val="en-AU"/>
        </w:rPr>
        <w:t>. Currently no classes of persons are specified in a legislative instrument.</w:t>
      </w:r>
    </w:p>
    <w:p w14:paraId="67E998FB" w14:textId="77777777" w:rsidR="00613E39" w:rsidRPr="00613E39" w:rsidRDefault="00613E39" w:rsidP="00613E39">
      <w:pPr>
        <w:rPr>
          <w:lang w:val="en-AU"/>
        </w:rPr>
      </w:pPr>
      <w:r w:rsidRPr="00613E39">
        <w:rPr>
          <w:lang w:val="en-AU"/>
        </w:rPr>
        <w:t>If an applicant is affected by a risk factor specified in paragraph 4011(2)(a) or 4011(2)(b), decision makers must apply a higher level of scrutiny, similar to other risk threshold considerations, when assessing an applicant’s genuine intention to stay temporarily in Australia, refer to </w:t>
      </w:r>
      <w:hyperlink r:id="rId381" w:anchor="3_5_1" w:history="1">
        <w:r w:rsidRPr="00613E39">
          <w:rPr>
            <w:rStyle w:val="Hyperlink"/>
            <w:lang w:val="en-AU"/>
          </w:rPr>
          <w:t>3.5.1. Genuine intention to stay temporarily in Australia – clause 600.211</w:t>
        </w:r>
      </w:hyperlink>
      <w:r w:rsidRPr="00613E39">
        <w:rPr>
          <w:lang w:val="en-AU"/>
        </w:rPr>
        <w:t>.</w:t>
      </w:r>
    </w:p>
    <w:p w14:paraId="079EBF49" w14:textId="77777777" w:rsidR="00613E39" w:rsidRPr="00613E39" w:rsidRDefault="00613E39" w:rsidP="00613E39">
      <w:pPr>
        <w:rPr>
          <w:lang w:val="en-AU"/>
        </w:rPr>
      </w:pPr>
      <w:r w:rsidRPr="00613E39">
        <w:rPr>
          <w:lang w:val="en-AU"/>
        </w:rPr>
        <w:t>If an applicant’s previous permanent visa application was refused, decision makers must consider the reasons for refusal, the applicant’s current intentions, previous visa and travel history, and the likelihood of the applicant not abiding by the conditions of the Subclass 600 visa.</w:t>
      </w:r>
    </w:p>
    <w:p w14:paraId="701D0EC9" w14:textId="77777777" w:rsidR="00613E39" w:rsidRPr="00613E39" w:rsidRDefault="00613E39" w:rsidP="00613E39">
      <w:pPr>
        <w:rPr>
          <w:b/>
          <w:bCs/>
          <w:lang w:val="en-AU"/>
        </w:rPr>
      </w:pPr>
      <w:bookmarkStart w:id="52" w:name="3_6_6"/>
      <w:bookmarkStart w:id="53" w:name="ql-temp16"/>
      <w:bookmarkEnd w:id="52"/>
      <w:bookmarkEnd w:id="53"/>
      <w:r w:rsidRPr="00613E39">
        <w:rPr>
          <w:b/>
          <w:bCs/>
          <w:lang w:val="en-AU"/>
        </w:rPr>
        <w:t>3.6.6. PIC 4013 and 4014 - Immigration history related criteria</w:t>
      </w:r>
    </w:p>
    <w:p w14:paraId="25CD28DC" w14:textId="77777777" w:rsidR="00613E39" w:rsidRPr="00613E39" w:rsidRDefault="00613E39" w:rsidP="00613E39">
      <w:pPr>
        <w:rPr>
          <w:lang w:val="en-AU"/>
        </w:rPr>
      </w:pPr>
      <w:r w:rsidRPr="00613E39">
        <w:rPr>
          <w:lang w:val="en-AU"/>
        </w:rPr>
        <w:t>Subclause </w:t>
      </w:r>
      <w:hyperlink r:id="rId382" w:anchor="JD_600213" w:history="1">
        <w:r w:rsidRPr="00613E39">
          <w:rPr>
            <w:rStyle w:val="Hyperlink"/>
            <w:lang w:val="en-AU"/>
          </w:rPr>
          <w:t>600.213(1)</w:t>
        </w:r>
      </w:hyperlink>
      <w:r w:rsidRPr="00613E39">
        <w:rPr>
          <w:lang w:val="en-AU"/>
        </w:rPr>
        <w:t> provides that Subclass </w:t>
      </w:r>
      <w:hyperlink r:id="rId383" w:anchor="Sub600" w:history="1">
        <w:r w:rsidRPr="00613E39">
          <w:rPr>
            <w:rStyle w:val="Hyperlink"/>
            <w:lang w:val="en-AU"/>
          </w:rPr>
          <w:t>600</w:t>
        </w:r>
      </w:hyperlink>
      <w:r w:rsidRPr="00613E39">
        <w:rPr>
          <w:lang w:val="en-AU"/>
        </w:rPr>
        <w:t> visa applicants must satisfy PIC </w:t>
      </w:r>
      <w:hyperlink r:id="rId384" w:anchor="JD_4013" w:history="1">
        <w:r w:rsidRPr="00613E39">
          <w:rPr>
            <w:rStyle w:val="Hyperlink"/>
            <w:lang w:val="en-AU"/>
          </w:rPr>
          <w:t>4013</w:t>
        </w:r>
      </w:hyperlink>
      <w:r w:rsidRPr="00613E39">
        <w:rPr>
          <w:lang w:val="en-AU"/>
        </w:rPr>
        <w:t> and </w:t>
      </w:r>
      <w:hyperlink r:id="rId385" w:anchor="JD_4014" w:history="1">
        <w:r w:rsidRPr="00613E39">
          <w:rPr>
            <w:rStyle w:val="Hyperlink"/>
            <w:lang w:val="en-AU"/>
          </w:rPr>
          <w:t>4014</w:t>
        </w:r>
      </w:hyperlink>
      <w:r w:rsidRPr="00613E39">
        <w:rPr>
          <w:lang w:val="en-AU"/>
        </w:rPr>
        <w:t>, which relate to an applicant’s previous immigration history and associated risk factor. Applicants affected by PIC 4013 and 4014 may be subject to an exclusion period, where another visa cannot be granted for a period of time (depending on the relevant risk factor).</w:t>
      </w:r>
    </w:p>
    <w:p w14:paraId="4AA552DE" w14:textId="77777777" w:rsidR="00613E39" w:rsidRPr="00613E39" w:rsidRDefault="00613E39" w:rsidP="00613E39">
      <w:pPr>
        <w:rPr>
          <w:lang w:val="en-AU"/>
        </w:rPr>
      </w:pPr>
      <w:r w:rsidRPr="00613E39">
        <w:rPr>
          <w:lang w:val="en-AU"/>
        </w:rPr>
        <w:t>If a decision maker is satisfied that a Subclass 600 visa applicant meets all other visa requirements but an applicant’s exclusion period has not elapsed, a decision maker must ensure that prescribed circumstances exist to justify granting the visa. Refer to </w:t>
      </w:r>
      <w:hyperlink r:id="rId386" w:history="1">
        <w:r w:rsidRPr="00613E39">
          <w:rPr>
            <w:rStyle w:val="Hyperlink"/>
            <w:lang w:val="en-AU"/>
          </w:rPr>
          <w:t>Exclusion periods</w:t>
        </w:r>
      </w:hyperlink>
      <w:r w:rsidRPr="00613E39">
        <w:rPr>
          <w:lang w:val="en-AU"/>
        </w:rPr>
        <w:t> - Procedural Instruction (VM-990) for policy and procedural guidance.</w:t>
      </w:r>
    </w:p>
    <w:p w14:paraId="4368EB69" w14:textId="77777777" w:rsidR="00613E39" w:rsidRPr="00613E39" w:rsidRDefault="00613E39" w:rsidP="00613E39">
      <w:pPr>
        <w:rPr>
          <w:lang w:val="en-AU"/>
        </w:rPr>
      </w:pPr>
      <w:r w:rsidRPr="00613E39">
        <w:rPr>
          <w:lang w:val="en-AU"/>
        </w:rPr>
        <w:t>It is departmental policy that decision makers seek guidance from, at minimum, their Executive Level (EL) 1 (or equivalent A-based) supervisor to exercise their discretion in relation to a risk factor. However, decision makers must not be bound by the guidance they receive. Decision makers must:</w:t>
      </w:r>
    </w:p>
    <w:p w14:paraId="2B1BF00A" w14:textId="77777777" w:rsidR="00613E39" w:rsidRPr="00613E39" w:rsidRDefault="00613E39" w:rsidP="00613E39">
      <w:pPr>
        <w:numPr>
          <w:ilvl w:val="0"/>
          <w:numId w:val="32"/>
        </w:numPr>
        <w:rPr>
          <w:lang w:val="en-AU"/>
        </w:rPr>
      </w:pPr>
      <w:r w:rsidRPr="00613E39">
        <w:rPr>
          <w:lang w:val="en-AU"/>
        </w:rPr>
        <w:t>assess all relevant </w:t>
      </w:r>
      <w:hyperlink r:id="rId387" w:history="1">
        <w:r w:rsidRPr="00613E39">
          <w:rPr>
            <w:rStyle w:val="Hyperlink"/>
            <w:lang w:val="en-AU"/>
          </w:rPr>
          <w:t>Schedule 2</w:t>
        </w:r>
      </w:hyperlink>
      <w:r w:rsidRPr="00613E39">
        <w:rPr>
          <w:lang w:val="en-AU"/>
        </w:rPr>
        <w:t> criteria;</w:t>
      </w:r>
    </w:p>
    <w:p w14:paraId="69D481C1" w14:textId="77777777" w:rsidR="00613E39" w:rsidRPr="00613E39" w:rsidRDefault="00613E39" w:rsidP="00613E39">
      <w:pPr>
        <w:numPr>
          <w:ilvl w:val="0"/>
          <w:numId w:val="32"/>
        </w:numPr>
        <w:rPr>
          <w:lang w:val="en-AU"/>
        </w:rPr>
      </w:pPr>
      <w:r w:rsidRPr="00613E39">
        <w:rPr>
          <w:lang w:val="en-AU"/>
        </w:rPr>
        <w:t>make the final decision on the visa application; and</w:t>
      </w:r>
    </w:p>
    <w:p w14:paraId="1882A5F4" w14:textId="77777777" w:rsidR="00613E39" w:rsidRPr="00613E39" w:rsidRDefault="00613E39" w:rsidP="00613E39">
      <w:pPr>
        <w:numPr>
          <w:ilvl w:val="0"/>
          <w:numId w:val="32"/>
        </w:numPr>
        <w:rPr>
          <w:lang w:val="en-AU"/>
        </w:rPr>
      </w:pPr>
      <w:r w:rsidRPr="00613E39">
        <w:rPr>
          <w:lang w:val="en-AU"/>
        </w:rPr>
        <w:lastRenderedPageBreak/>
        <w:t>record evidence they independently turned their mind to the relevant Schedule 2 criteria and properly exercised their decision making power under section </w:t>
      </w:r>
      <w:hyperlink r:id="rId388" w:anchor="JD_65-Decisiontograntorrefusetograntvisa" w:history="1">
        <w:r w:rsidRPr="00613E39">
          <w:rPr>
            <w:rStyle w:val="Hyperlink"/>
            <w:lang w:val="en-AU"/>
          </w:rPr>
          <w:t>65</w:t>
        </w:r>
      </w:hyperlink>
      <w:r w:rsidRPr="00613E39">
        <w:rPr>
          <w:lang w:val="en-AU"/>
        </w:rPr>
        <w:t> of the Act.</w:t>
      </w:r>
    </w:p>
    <w:p w14:paraId="67253723" w14:textId="77777777" w:rsidR="00613E39" w:rsidRPr="00613E39" w:rsidRDefault="00613E39" w:rsidP="00613E39">
      <w:pPr>
        <w:rPr>
          <w:lang w:val="en-AU"/>
        </w:rPr>
      </w:pPr>
      <w:r w:rsidRPr="00613E39">
        <w:rPr>
          <w:lang w:val="en-AU"/>
        </w:rPr>
        <w:t>If a decision maker intends to refuse a Subclass 600 application under PIC 4013 or 4014, they must apply natural justice and procedural fairness requirements, refer to </w:t>
      </w:r>
      <w:hyperlink r:id="rId389" w:anchor="3_4_4" w:history="1">
        <w:r w:rsidRPr="00613E39">
          <w:rPr>
            <w:rStyle w:val="Hyperlink"/>
            <w:lang w:val="en-AU"/>
          </w:rPr>
          <w:t>3.4.4. Natural Justice and Procedural Fairness</w:t>
        </w:r>
      </w:hyperlink>
      <w:r w:rsidRPr="00613E39">
        <w:rPr>
          <w:lang w:val="en-AU"/>
        </w:rPr>
        <w:t> and </w:t>
      </w:r>
      <w:hyperlink r:id="rId390" w:history="1">
        <w:r w:rsidRPr="00613E39">
          <w:rPr>
            <w:rStyle w:val="Hyperlink"/>
            <w:lang w:val="en-AU"/>
          </w:rPr>
          <w:t>Exclusion periods</w:t>
        </w:r>
      </w:hyperlink>
      <w:r w:rsidRPr="00613E39">
        <w:rPr>
          <w:lang w:val="en-AU"/>
        </w:rPr>
        <w:t> - Procedural Instruction (VM-990).</w:t>
      </w:r>
    </w:p>
    <w:p w14:paraId="19C12E15" w14:textId="77777777" w:rsidR="00613E39" w:rsidRPr="00613E39" w:rsidRDefault="00613E39" w:rsidP="00613E39">
      <w:pPr>
        <w:rPr>
          <w:b/>
          <w:bCs/>
          <w:lang w:val="en-AU"/>
        </w:rPr>
      </w:pPr>
      <w:bookmarkStart w:id="54" w:name="3_6_7"/>
      <w:bookmarkStart w:id="55" w:name="ql-temp17"/>
      <w:bookmarkEnd w:id="54"/>
      <w:bookmarkEnd w:id="55"/>
      <w:r w:rsidRPr="00613E39">
        <w:rPr>
          <w:b/>
          <w:bCs/>
          <w:lang w:val="en-AU"/>
        </w:rPr>
        <w:t>3.6.7. PIC 4020 - Integrity</w:t>
      </w:r>
    </w:p>
    <w:p w14:paraId="2311927A" w14:textId="77777777" w:rsidR="00613E39" w:rsidRPr="00613E39" w:rsidRDefault="00613E39" w:rsidP="00613E39">
      <w:pPr>
        <w:rPr>
          <w:lang w:val="en-AU"/>
        </w:rPr>
      </w:pPr>
      <w:r w:rsidRPr="00613E39">
        <w:rPr>
          <w:lang w:val="en-AU"/>
        </w:rPr>
        <w:t>For an applicant to satisfy PIC </w:t>
      </w:r>
      <w:hyperlink r:id="rId391" w:anchor="JD_4020" w:history="1">
        <w:r w:rsidRPr="00613E39">
          <w:rPr>
            <w:rStyle w:val="Hyperlink"/>
            <w:lang w:val="en-AU"/>
          </w:rPr>
          <w:t>4020</w:t>
        </w:r>
      </w:hyperlink>
      <w:r w:rsidRPr="00613E39">
        <w:rPr>
          <w:lang w:val="en-AU"/>
        </w:rPr>
        <w:t>, subclause </w:t>
      </w:r>
      <w:hyperlink r:id="rId392" w:anchor="JD_600213" w:history="1">
        <w:r w:rsidRPr="00613E39">
          <w:rPr>
            <w:rStyle w:val="Hyperlink"/>
            <w:lang w:val="en-AU"/>
          </w:rPr>
          <w:t>600.213(1)</w:t>
        </w:r>
      </w:hyperlink>
      <w:r w:rsidRPr="00613E39">
        <w:rPr>
          <w:lang w:val="en-AU"/>
        </w:rPr>
        <w:t> requires a decision maker to be satisfied that there is no evidence that an applicant has provided information that is false or misleading in a material particular or a bogus document in relation to a Subclass </w:t>
      </w:r>
      <w:hyperlink r:id="rId393" w:anchor="Sub600" w:history="1">
        <w:r w:rsidRPr="00613E39">
          <w:rPr>
            <w:rStyle w:val="Hyperlink"/>
            <w:lang w:val="en-AU"/>
          </w:rPr>
          <w:t>600</w:t>
        </w:r>
      </w:hyperlink>
      <w:r w:rsidRPr="00613E39">
        <w:rPr>
          <w:lang w:val="en-AU"/>
        </w:rPr>
        <w:t> visa application, refer to </w:t>
      </w:r>
      <w:hyperlink r:id="rId394" w:history="1">
        <w:r w:rsidRPr="00613E39">
          <w:rPr>
            <w:rStyle w:val="Hyperlink"/>
            <w:lang w:val="en-AU"/>
          </w:rPr>
          <w:t>Sch4 4020 – Public Interest Criterion 4020 – The Integrity PIC</w:t>
        </w:r>
      </w:hyperlink>
      <w:r w:rsidRPr="00613E39">
        <w:rPr>
          <w:lang w:val="en-AU"/>
        </w:rPr>
        <w:t> - Procedural Instruction (VM-974).</w:t>
      </w:r>
    </w:p>
    <w:p w14:paraId="742D2AA8" w14:textId="77777777" w:rsidR="00613E39" w:rsidRPr="00613E39" w:rsidRDefault="00613E39" w:rsidP="00613E39">
      <w:pPr>
        <w:rPr>
          <w:b/>
          <w:bCs/>
          <w:lang w:val="en-AU"/>
        </w:rPr>
      </w:pPr>
      <w:bookmarkStart w:id="56" w:name="3_6_8"/>
      <w:bookmarkStart w:id="57" w:name="ql-temp18"/>
      <w:bookmarkEnd w:id="56"/>
      <w:bookmarkEnd w:id="57"/>
      <w:r w:rsidRPr="00613E39">
        <w:rPr>
          <w:b/>
          <w:bCs/>
          <w:lang w:val="en-AU"/>
        </w:rPr>
        <w:t>3.6.8. PIC 4021 - The passport requirement</w:t>
      </w:r>
    </w:p>
    <w:p w14:paraId="03CA7528" w14:textId="77777777" w:rsidR="00613E39" w:rsidRPr="00613E39" w:rsidRDefault="00613E39" w:rsidP="00613E39">
      <w:pPr>
        <w:rPr>
          <w:lang w:val="en-AU"/>
        </w:rPr>
      </w:pPr>
      <w:r w:rsidRPr="00613E39">
        <w:rPr>
          <w:lang w:val="en-AU"/>
        </w:rPr>
        <w:t>Subclause </w:t>
      </w:r>
      <w:hyperlink r:id="rId395" w:anchor="JD_600213" w:history="1">
        <w:r w:rsidRPr="00613E39">
          <w:rPr>
            <w:rStyle w:val="Hyperlink"/>
            <w:lang w:val="en-AU"/>
          </w:rPr>
          <w:t>600.213(1)</w:t>
        </w:r>
      </w:hyperlink>
      <w:r w:rsidRPr="00613E39">
        <w:rPr>
          <w:lang w:val="en-AU"/>
        </w:rPr>
        <w:t> requires an applicant to satisfy PIC </w:t>
      </w:r>
      <w:hyperlink r:id="rId396" w:anchor="JD_4021" w:history="1">
        <w:r w:rsidRPr="00613E39">
          <w:rPr>
            <w:rStyle w:val="Hyperlink"/>
            <w:lang w:val="en-AU"/>
          </w:rPr>
          <w:t>4021</w:t>
        </w:r>
      </w:hyperlink>
      <w:r w:rsidRPr="00613E39">
        <w:rPr>
          <w:lang w:val="en-AU"/>
        </w:rPr>
        <w:t> by either:</w:t>
      </w:r>
    </w:p>
    <w:p w14:paraId="08FD3868" w14:textId="77777777" w:rsidR="00613E39" w:rsidRPr="00613E39" w:rsidRDefault="00613E39" w:rsidP="00613E39">
      <w:pPr>
        <w:numPr>
          <w:ilvl w:val="0"/>
          <w:numId w:val="33"/>
        </w:numPr>
        <w:rPr>
          <w:lang w:val="en-AU"/>
        </w:rPr>
      </w:pPr>
      <w:r w:rsidRPr="00613E39">
        <w:rPr>
          <w:lang w:val="en-AU"/>
        </w:rPr>
        <w:t>holding a valid passport that meets the requirements specified in paragraph </w:t>
      </w:r>
      <w:hyperlink r:id="rId397" w:anchor="4021a" w:history="1">
        <w:r w:rsidRPr="00613E39">
          <w:rPr>
            <w:rStyle w:val="Hyperlink"/>
            <w:lang w:val="en-AU"/>
          </w:rPr>
          <w:t>4021(a)</w:t>
        </w:r>
      </w:hyperlink>
      <w:r w:rsidRPr="00613E39">
        <w:rPr>
          <w:lang w:val="en-AU"/>
        </w:rPr>
        <w:t>; or</w:t>
      </w:r>
    </w:p>
    <w:p w14:paraId="75699C16" w14:textId="77777777" w:rsidR="00613E39" w:rsidRPr="00613E39" w:rsidRDefault="00613E39" w:rsidP="00613E39">
      <w:pPr>
        <w:numPr>
          <w:ilvl w:val="0"/>
          <w:numId w:val="33"/>
        </w:numPr>
        <w:rPr>
          <w:lang w:val="en-AU"/>
        </w:rPr>
      </w:pPr>
      <w:r w:rsidRPr="00613E39">
        <w:rPr>
          <w:lang w:val="en-AU"/>
        </w:rPr>
        <w:t>it would be unreasonable to require the applicant to hold a passport, specified in paragraph </w:t>
      </w:r>
      <w:hyperlink r:id="rId398" w:anchor="4021b" w:history="1">
        <w:r w:rsidRPr="00613E39">
          <w:rPr>
            <w:rStyle w:val="Hyperlink"/>
            <w:lang w:val="en-AU"/>
          </w:rPr>
          <w:t>4021(b)</w:t>
        </w:r>
      </w:hyperlink>
      <w:r w:rsidRPr="00613E39">
        <w:rPr>
          <w:lang w:val="en-AU"/>
        </w:rPr>
        <w:t>.</w:t>
      </w:r>
    </w:p>
    <w:p w14:paraId="6F95DB92" w14:textId="77777777" w:rsidR="00613E39" w:rsidRPr="00613E39" w:rsidRDefault="00613E39" w:rsidP="00613E39">
      <w:pPr>
        <w:rPr>
          <w:lang w:val="en-AU"/>
        </w:rPr>
      </w:pPr>
      <w:r w:rsidRPr="00613E39">
        <w:rPr>
          <w:lang w:val="en-AU"/>
        </w:rPr>
        <w:t>Refer to </w:t>
      </w:r>
      <w:hyperlink r:id="rId399" w:history="1">
        <w:r w:rsidRPr="00613E39">
          <w:rPr>
            <w:rStyle w:val="Hyperlink"/>
            <w:lang w:val="en-AU"/>
          </w:rPr>
          <w:t>Sch4 - 4021 - The passport requirement</w:t>
        </w:r>
      </w:hyperlink>
      <w:r w:rsidRPr="00613E39">
        <w:rPr>
          <w:lang w:val="en-AU"/>
        </w:rPr>
        <w:t> - Policy Statement (TT-2988) and </w:t>
      </w:r>
      <w:hyperlink r:id="rId400" w:history="1">
        <w:r w:rsidRPr="00613E39">
          <w:rPr>
            <w:rStyle w:val="Hyperlink"/>
            <w:i/>
            <w:iCs/>
            <w:lang w:val="en-AU"/>
          </w:rPr>
          <w:t>Migration (IMMI 18/001: Class of Passports) Instrument 2018</w:t>
        </w:r>
      </w:hyperlink>
      <w:r w:rsidRPr="00613E39">
        <w:rPr>
          <w:lang w:val="en-AU"/>
        </w:rPr>
        <w:t>.</w:t>
      </w:r>
    </w:p>
    <w:p w14:paraId="63155950" w14:textId="77777777" w:rsidR="00613E39" w:rsidRPr="00613E39" w:rsidRDefault="00613E39" w:rsidP="00613E39">
      <w:pPr>
        <w:rPr>
          <w:b/>
          <w:bCs/>
          <w:lang w:val="en-AU"/>
        </w:rPr>
      </w:pPr>
      <w:bookmarkStart w:id="58" w:name="3_6_9"/>
      <w:bookmarkStart w:id="59" w:name="ql-temp19"/>
      <w:bookmarkEnd w:id="58"/>
      <w:bookmarkEnd w:id="59"/>
      <w:r w:rsidRPr="00613E39">
        <w:rPr>
          <w:b/>
          <w:bCs/>
          <w:lang w:val="en-AU"/>
        </w:rPr>
        <w:t>3.6.9. PIC 4012, 4017 and 4018 – Applicants under 18 years of age</w:t>
      </w:r>
    </w:p>
    <w:p w14:paraId="451033D8" w14:textId="77777777" w:rsidR="00613E39" w:rsidRPr="00613E39" w:rsidRDefault="00613E39" w:rsidP="00613E39">
      <w:pPr>
        <w:rPr>
          <w:lang w:val="en-AU"/>
        </w:rPr>
      </w:pPr>
      <w:r w:rsidRPr="00613E39">
        <w:rPr>
          <w:lang w:val="en-AU"/>
        </w:rPr>
        <w:t>Subclause </w:t>
      </w:r>
      <w:hyperlink r:id="rId401" w:anchor="JD_60021340141" w:history="1">
        <w:r w:rsidRPr="00613E39">
          <w:rPr>
            <w:rStyle w:val="Hyperlink"/>
            <w:lang w:val="en-AU"/>
          </w:rPr>
          <w:t>600.213(2)</w:t>
        </w:r>
      </w:hyperlink>
      <w:r w:rsidRPr="00613E39">
        <w:rPr>
          <w:lang w:val="en-AU"/>
        </w:rPr>
        <w:t> requires applicants under 18 years of age (referred to as ‘a child’, ‘children’ or ‘minor children’) to satisfy PIC </w:t>
      </w:r>
      <w:hyperlink r:id="rId402" w:anchor="JD_4012" w:history="1">
        <w:r w:rsidRPr="00613E39">
          <w:rPr>
            <w:rStyle w:val="Hyperlink"/>
            <w:lang w:val="en-AU"/>
          </w:rPr>
          <w:t>4012</w:t>
        </w:r>
      </w:hyperlink>
      <w:r w:rsidRPr="00613E39">
        <w:rPr>
          <w:lang w:val="en-AU"/>
        </w:rPr>
        <w:t>, </w:t>
      </w:r>
      <w:hyperlink r:id="rId403" w:anchor="JD_4017" w:history="1">
        <w:r w:rsidRPr="00613E39">
          <w:rPr>
            <w:rStyle w:val="Hyperlink"/>
            <w:lang w:val="en-AU"/>
          </w:rPr>
          <w:t>4017</w:t>
        </w:r>
      </w:hyperlink>
      <w:r w:rsidRPr="00613E39">
        <w:rPr>
          <w:lang w:val="en-AU"/>
        </w:rPr>
        <w:t> and </w:t>
      </w:r>
      <w:hyperlink r:id="rId404" w:anchor="JD_4018" w:history="1">
        <w:r w:rsidRPr="00613E39">
          <w:rPr>
            <w:rStyle w:val="Hyperlink"/>
            <w:lang w:val="en-AU"/>
          </w:rPr>
          <w:t>4018</w:t>
        </w:r>
      </w:hyperlink>
      <w:r w:rsidRPr="00613E39">
        <w:rPr>
          <w:lang w:val="en-AU"/>
        </w:rPr>
        <w:t>. For policy and procedural advice refer to:</w:t>
      </w:r>
    </w:p>
    <w:p w14:paraId="19A1C0E2" w14:textId="77777777" w:rsidR="00613E39" w:rsidRPr="00613E39" w:rsidRDefault="00613E39" w:rsidP="00613E39">
      <w:pPr>
        <w:numPr>
          <w:ilvl w:val="0"/>
          <w:numId w:val="34"/>
        </w:numPr>
        <w:rPr>
          <w:lang w:val="en-AU"/>
        </w:rPr>
      </w:pPr>
      <w:hyperlink r:id="rId405" w:history="1">
        <w:r w:rsidRPr="00613E39">
          <w:rPr>
            <w:rStyle w:val="Hyperlink"/>
            <w:lang w:val="en-AU"/>
          </w:rPr>
          <w:t>Sch 4/4012 - Unaccompanied minors</w:t>
        </w:r>
      </w:hyperlink>
      <w:r w:rsidRPr="00613E39">
        <w:rPr>
          <w:lang w:val="en-AU"/>
        </w:rPr>
        <w:t> - Procedural Instruction (VM-1229);</w:t>
      </w:r>
    </w:p>
    <w:p w14:paraId="6D7168A7" w14:textId="77777777" w:rsidR="00613E39" w:rsidRPr="00613E39" w:rsidRDefault="00613E39" w:rsidP="00613E39">
      <w:pPr>
        <w:numPr>
          <w:ilvl w:val="0"/>
          <w:numId w:val="34"/>
        </w:numPr>
        <w:rPr>
          <w:lang w:val="en-AU"/>
        </w:rPr>
      </w:pPr>
      <w:hyperlink r:id="rId406" w:history="1">
        <w:r w:rsidRPr="00613E39">
          <w:rPr>
            <w:rStyle w:val="Hyperlink"/>
            <w:lang w:val="en-AU"/>
          </w:rPr>
          <w:t>s5G - Relationships and family members – Custody (parental responsibility) for minor children</w:t>
        </w:r>
      </w:hyperlink>
      <w:r w:rsidRPr="00613E39">
        <w:rPr>
          <w:lang w:val="en-AU"/>
        </w:rPr>
        <w:t> - Procedural Instruction (VM-3066);</w:t>
      </w:r>
    </w:p>
    <w:p w14:paraId="32C8C49B" w14:textId="77777777" w:rsidR="00613E39" w:rsidRPr="00613E39" w:rsidRDefault="00613E39" w:rsidP="00613E39">
      <w:pPr>
        <w:numPr>
          <w:ilvl w:val="0"/>
          <w:numId w:val="34"/>
        </w:numPr>
        <w:rPr>
          <w:lang w:val="en-AU"/>
        </w:rPr>
      </w:pPr>
      <w:hyperlink r:id="rId407" w:history="1">
        <w:r w:rsidRPr="00613E39">
          <w:rPr>
            <w:rStyle w:val="Hyperlink"/>
            <w:lang w:val="en-AU"/>
          </w:rPr>
          <w:t>s5G - Relationships and family members – best interests of minor children</w:t>
        </w:r>
      </w:hyperlink>
      <w:r w:rsidRPr="00613E39">
        <w:rPr>
          <w:lang w:val="en-AU"/>
        </w:rPr>
        <w:t> - Procedural Instruction (VM-3057).</w:t>
      </w:r>
    </w:p>
    <w:p w14:paraId="5B2B448D" w14:textId="77777777" w:rsidR="00613E39" w:rsidRPr="00613E39" w:rsidRDefault="00613E39" w:rsidP="00613E39">
      <w:pPr>
        <w:rPr>
          <w:lang w:val="en-AU"/>
        </w:rPr>
      </w:pPr>
      <w:r w:rsidRPr="00613E39">
        <w:rPr>
          <w:lang w:val="en-AU"/>
        </w:rPr>
        <w:t>All decisions that involve or impact children are required to comply with the Department’s </w:t>
      </w:r>
      <w:hyperlink r:id="rId408" w:history="1">
        <w:r w:rsidRPr="00613E39">
          <w:rPr>
            <w:rStyle w:val="Hyperlink"/>
            <w:lang w:val="en-AU"/>
          </w:rPr>
          <w:t>Child Safeguarding Framework</w:t>
        </w:r>
      </w:hyperlink>
      <w:r w:rsidRPr="00613E39">
        <w:rPr>
          <w:lang w:val="en-AU"/>
        </w:rPr>
        <w:t> - Policy Statement (BE-916) and associated policy and procedural documents. Decision makers interviewing or interacting with children must consider the guidance provided in the </w:t>
      </w:r>
      <w:hyperlink r:id="rId409" w:tooltip=" &lt; DEPARTMENTAL ACCESS ONLY &gt;" w:history="1">
        <w:r w:rsidRPr="00613E39">
          <w:rPr>
            <w:rStyle w:val="Hyperlink"/>
            <w:lang w:val="en-AU"/>
          </w:rPr>
          <w:t xml:space="preserve">Best Practice for </w:t>
        </w:r>
        <w:r w:rsidRPr="00613E39">
          <w:rPr>
            <w:rStyle w:val="Hyperlink"/>
            <w:lang w:val="en-AU"/>
          </w:rPr>
          <w:lastRenderedPageBreak/>
          <w:t>Interacting with Children</w:t>
        </w:r>
      </w:hyperlink>
      <w:r w:rsidRPr="00613E39">
        <w:rPr>
          <w:lang w:val="en-AU"/>
        </w:rPr>
        <w:t> - Procedural Instruction (BC-764). In particular, additional consideration is required in the following circumstances:</w:t>
      </w:r>
    </w:p>
    <w:p w14:paraId="25F1B1B0" w14:textId="77777777" w:rsidR="00613E39" w:rsidRPr="00613E39" w:rsidRDefault="00613E39" w:rsidP="00613E39">
      <w:pPr>
        <w:numPr>
          <w:ilvl w:val="0"/>
          <w:numId w:val="35"/>
        </w:numPr>
        <w:rPr>
          <w:lang w:val="en-AU"/>
        </w:rPr>
      </w:pPr>
      <w:r w:rsidRPr="00613E39">
        <w:rPr>
          <w:lang w:val="en-AU"/>
        </w:rPr>
        <w:t>suspected child abuse and neglect, refer to </w:t>
      </w:r>
      <w:hyperlink r:id="rId410" w:tooltip=" &lt; DEPARTMENTAL ACCESS ONLY &gt;" w:history="1">
        <w:r w:rsidRPr="00613E39">
          <w:rPr>
            <w:rStyle w:val="Hyperlink"/>
            <w:lang w:val="en-AU"/>
          </w:rPr>
          <w:t>Reporting child-related Incidents</w:t>
        </w:r>
      </w:hyperlink>
      <w:r w:rsidRPr="00613E39">
        <w:rPr>
          <w:lang w:val="en-AU"/>
        </w:rPr>
        <w:t> - Policy Statement (DM-928) and </w:t>
      </w:r>
      <w:hyperlink r:id="rId411" w:tooltip=" &lt; DEPARTMENTAL ACCESS ONLY &gt;" w:history="1">
        <w:r w:rsidRPr="00613E39">
          <w:rPr>
            <w:rStyle w:val="Hyperlink"/>
            <w:lang w:val="en-AU"/>
          </w:rPr>
          <w:t>Reporting Child-related Incidents</w:t>
        </w:r>
      </w:hyperlink>
      <w:r w:rsidRPr="00613E39">
        <w:rPr>
          <w:lang w:val="en-AU"/>
        </w:rPr>
        <w:t> - Procedural Instruction (DM-5858);</w:t>
      </w:r>
    </w:p>
    <w:p w14:paraId="443A65F5" w14:textId="77777777" w:rsidR="00613E39" w:rsidRPr="00613E39" w:rsidRDefault="00613E39" w:rsidP="00613E39">
      <w:pPr>
        <w:numPr>
          <w:ilvl w:val="0"/>
          <w:numId w:val="35"/>
        </w:numPr>
        <w:rPr>
          <w:lang w:val="en-AU"/>
        </w:rPr>
      </w:pPr>
      <w:r w:rsidRPr="00613E39">
        <w:rPr>
          <w:lang w:val="en-AU"/>
        </w:rPr>
        <w:t>those in which a child is being interviewed without an adult family member or legal guardian, refer to </w:t>
      </w:r>
      <w:hyperlink r:id="rId412" w:tooltip=" &lt; DEPARTMENTAL ACCESS ONLY &gt;" w:history="1">
        <w:r w:rsidRPr="00613E39">
          <w:rPr>
            <w:rStyle w:val="Hyperlink"/>
            <w:lang w:val="en-AU"/>
          </w:rPr>
          <w:t>Independent Observer for Interviews involving Minors</w:t>
        </w:r>
      </w:hyperlink>
      <w:r w:rsidRPr="00613E39">
        <w:rPr>
          <w:lang w:val="en-AU"/>
        </w:rPr>
        <w:t> - Policy Statement (DM-6506) and </w:t>
      </w:r>
      <w:hyperlink r:id="rId413" w:tooltip=" &lt; DEPARTMENTAL ACCESS ONLY &gt;" w:history="1">
        <w:r w:rsidRPr="00613E39">
          <w:rPr>
            <w:rStyle w:val="Hyperlink"/>
            <w:lang w:val="en-AU"/>
          </w:rPr>
          <w:t>Independent Observer for Interviews involving children</w:t>
        </w:r>
      </w:hyperlink>
      <w:r w:rsidRPr="00613E39">
        <w:rPr>
          <w:lang w:val="en-AU"/>
        </w:rPr>
        <w:t> - Procedural Instruction (DM-6505).</w:t>
      </w:r>
    </w:p>
    <w:p w14:paraId="0F664A9D" w14:textId="77777777" w:rsidR="00613E39" w:rsidRPr="00613E39" w:rsidRDefault="00613E39" w:rsidP="00613E39">
      <w:pPr>
        <w:rPr>
          <w:lang w:val="en-AU"/>
        </w:rPr>
      </w:pPr>
      <w:r w:rsidRPr="00613E39">
        <w:rPr>
          <w:lang w:val="en-AU"/>
        </w:rPr>
        <w:t>Decision makers can seek further guidance by contacting Child Wellbeing Operations Section.</w:t>
      </w:r>
    </w:p>
    <w:p w14:paraId="62491E02" w14:textId="77777777" w:rsidR="00613E39" w:rsidRPr="00613E39" w:rsidRDefault="00613E39" w:rsidP="00613E39">
      <w:pPr>
        <w:rPr>
          <w:b/>
          <w:bCs/>
          <w:lang w:val="en-AU"/>
        </w:rPr>
      </w:pPr>
      <w:bookmarkStart w:id="60" w:name="3_6_9_1"/>
      <w:bookmarkEnd w:id="60"/>
      <w:r w:rsidRPr="00613E39">
        <w:rPr>
          <w:b/>
          <w:bCs/>
          <w:lang w:val="en-AU"/>
        </w:rPr>
        <w:t>3.6.9.1. Assessing PIC 4012, 4017 and 4018</w:t>
      </w:r>
    </w:p>
    <w:p w14:paraId="2A111CAD" w14:textId="77777777" w:rsidR="00613E39" w:rsidRPr="00613E39" w:rsidRDefault="00613E39" w:rsidP="00613E39">
      <w:pPr>
        <w:rPr>
          <w:lang w:val="en-AU"/>
        </w:rPr>
      </w:pPr>
      <w:r w:rsidRPr="00613E39">
        <w:rPr>
          <w:lang w:val="en-AU"/>
        </w:rPr>
        <w:t>Decision makers must carefully assess circumstances where an applicant is a child and:</w:t>
      </w:r>
    </w:p>
    <w:p w14:paraId="6D85EC8A" w14:textId="77777777" w:rsidR="00613E39" w:rsidRPr="00613E39" w:rsidRDefault="00613E39" w:rsidP="00613E39">
      <w:pPr>
        <w:numPr>
          <w:ilvl w:val="0"/>
          <w:numId w:val="36"/>
        </w:numPr>
        <w:rPr>
          <w:lang w:val="en-AU"/>
        </w:rPr>
      </w:pPr>
      <w:r w:rsidRPr="00613E39">
        <w:rPr>
          <w:lang w:val="en-AU"/>
        </w:rPr>
        <w:t>a history of unresolved issues in relation to parental responsibility (‘custody’) and/or concerns have been raised that one parent did not freely consent to the applicant travelling, particularly if the applicant is intending to lodge a permanent visa application </w:t>
      </w:r>
      <w:hyperlink r:id="rId414" w:anchor="InAustralia" w:history="1">
        <w:r w:rsidRPr="00613E39">
          <w:rPr>
            <w:rStyle w:val="Hyperlink"/>
            <w:lang w:val="en-AU"/>
          </w:rPr>
          <w:t>in Australia</w:t>
        </w:r>
      </w:hyperlink>
      <w:r w:rsidRPr="00613E39">
        <w:rPr>
          <w:lang w:val="en-AU"/>
        </w:rPr>
        <w:t>;</w:t>
      </w:r>
    </w:p>
    <w:p w14:paraId="45D06637" w14:textId="77777777" w:rsidR="00613E39" w:rsidRPr="00613E39" w:rsidRDefault="00613E39" w:rsidP="00613E39">
      <w:pPr>
        <w:numPr>
          <w:ilvl w:val="0"/>
          <w:numId w:val="36"/>
        </w:numPr>
        <w:rPr>
          <w:lang w:val="en-AU"/>
        </w:rPr>
      </w:pPr>
      <w:r w:rsidRPr="00613E39">
        <w:rPr>
          <w:lang w:val="en-AU"/>
        </w:rPr>
        <w:t>there are any allegations of domestic or child abuse against a travelling companion or Australian contact;</w:t>
      </w:r>
    </w:p>
    <w:p w14:paraId="66EE1E06" w14:textId="77777777" w:rsidR="00613E39" w:rsidRPr="00613E39" w:rsidRDefault="00613E39" w:rsidP="00613E39">
      <w:pPr>
        <w:numPr>
          <w:ilvl w:val="0"/>
          <w:numId w:val="36"/>
        </w:numPr>
        <w:rPr>
          <w:lang w:val="en-AU"/>
        </w:rPr>
      </w:pPr>
      <w:r w:rsidRPr="00613E39">
        <w:rPr>
          <w:lang w:val="en-AU"/>
        </w:rPr>
        <w:t>the applicant is travelling with a spouse or partner, particularly if the applicant is under the age of consent in their country of residence or in Australia;</w:t>
      </w:r>
    </w:p>
    <w:p w14:paraId="5802C869" w14:textId="77777777" w:rsidR="00613E39" w:rsidRPr="00613E39" w:rsidRDefault="00613E39" w:rsidP="00613E39">
      <w:pPr>
        <w:numPr>
          <w:ilvl w:val="0"/>
          <w:numId w:val="36"/>
        </w:numPr>
        <w:rPr>
          <w:lang w:val="en-AU"/>
        </w:rPr>
      </w:pPr>
      <w:r w:rsidRPr="00613E39">
        <w:rPr>
          <w:lang w:val="en-AU"/>
        </w:rPr>
        <w:t>there are concerns that the person providing ‘welfare arrangements’ may not be of good character;</w:t>
      </w:r>
    </w:p>
    <w:p w14:paraId="7DCF4420" w14:textId="77777777" w:rsidR="00613E39" w:rsidRPr="00613E39" w:rsidRDefault="00613E39" w:rsidP="00613E39">
      <w:pPr>
        <w:numPr>
          <w:ilvl w:val="0"/>
          <w:numId w:val="36"/>
        </w:numPr>
        <w:rPr>
          <w:lang w:val="en-AU"/>
        </w:rPr>
      </w:pPr>
      <w:r w:rsidRPr="00613E39">
        <w:rPr>
          <w:lang w:val="en-AU"/>
        </w:rPr>
        <w:t>there are any indications that the applicant may be intending to live permanently in Australia (for example the applicant is undergoing an adoption process with an Australian citizen or permanent resident, or has lodged an application for Citizenship by Descent or a Child visa, or there is evidence of a surrogacy arrangement), refer to </w:t>
      </w:r>
      <w:hyperlink r:id="rId415" w:anchor="3_10" w:history="1">
        <w:r w:rsidRPr="00613E39">
          <w:rPr>
            <w:rStyle w:val="Hyperlink"/>
            <w:lang w:val="en-AU"/>
          </w:rPr>
          <w:t>3.10. Complex Visitor Visa Applications</w:t>
        </w:r>
      </w:hyperlink>
      <w:r w:rsidRPr="00613E39">
        <w:rPr>
          <w:lang w:val="en-AU"/>
        </w:rPr>
        <w:t>.</w:t>
      </w:r>
    </w:p>
    <w:p w14:paraId="1375739E" w14:textId="77777777" w:rsidR="00613E39" w:rsidRPr="00613E39" w:rsidRDefault="00613E39" w:rsidP="00613E39">
      <w:pPr>
        <w:rPr>
          <w:lang w:val="en-AU"/>
        </w:rPr>
      </w:pPr>
      <w:r w:rsidRPr="00613E39">
        <w:rPr>
          <w:lang w:val="en-AU"/>
        </w:rPr>
        <w:t>Complex cases involving surrogacy, adoption, or escalation due to urgent travel must be carefully managed in consultation with Visitor Visas Section and Family Program Management Section.</w:t>
      </w:r>
    </w:p>
    <w:p w14:paraId="1BE12EC5" w14:textId="77777777" w:rsidR="00613E39" w:rsidRPr="00613E39" w:rsidRDefault="00613E39" w:rsidP="00613E39">
      <w:pPr>
        <w:rPr>
          <w:lang w:val="en-AU"/>
        </w:rPr>
      </w:pPr>
      <w:r w:rsidRPr="00613E39">
        <w:rPr>
          <w:b/>
          <w:bCs/>
          <w:i/>
          <w:iCs/>
          <w:lang w:val="en-AU"/>
        </w:rPr>
        <w:t>PIC 4017</w:t>
      </w:r>
    </w:p>
    <w:p w14:paraId="28CC0227" w14:textId="77777777" w:rsidR="00613E39" w:rsidRPr="00613E39" w:rsidRDefault="00613E39" w:rsidP="00613E39">
      <w:pPr>
        <w:rPr>
          <w:lang w:val="en-AU"/>
        </w:rPr>
      </w:pPr>
      <w:r w:rsidRPr="00613E39">
        <w:rPr>
          <w:lang w:val="en-AU"/>
        </w:rPr>
        <w:t>For Subclass </w:t>
      </w:r>
      <w:hyperlink r:id="rId416" w:anchor="Sub600" w:history="1">
        <w:r w:rsidRPr="00613E39">
          <w:rPr>
            <w:rStyle w:val="Hyperlink"/>
            <w:lang w:val="en-AU"/>
          </w:rPr>
          <w:t>600</w:t>
        </w:r>
      </w:hyperlink>
      <w:r w:rsidRPr="00613E39">
        <w:rPr>
          <w:lang w:val="en-AU"/>
        </w:rPr>
        <w:t xml:space="preserve"> visa applicants, decision makers must be satisfied that all responsible persons (parents and/or legal guardians) have provided consent for a child to travel to or </w:t>
      </w:r>
      <w:r w:rsidRPr="00613E39">
        <w:rPr>
          <w:lang w:val="en-AU"/>
        </w:rPr>
        <w:lastRenderedPageBreak/>
        <w:t>stay in Australia, refer to </w:t>
      </w:r>
      <w:hyperlink r:id="rId417" w:history="1">
        <w:r w:rsidRPr="00613E39">
          <w:rPr>
            <w:rStyle w:val="Hyperlink"/>
            <w:lang w:val="en-AU"/>
          </w:rPr>
          <w:t>s5G - Relationships and family members – Custody (parental responsibility) for minor children</w:t>
        </w:r>
      </w:hyperlink>
      <w:r w:rsidRPr="00613E39">
        <w:rPr>
          <w:lang w:val="en-AU"/>
        </w:rPr>
        <w:t> - Procedural Instruction (VM-3066).</w:t>
      </w:r>
    </w:p>
    <w:p w14:paraId="357B49B1" w14:textId="77777777" w:rsidR="00613E39" w:rsidRPr="00613E39" w:rsidRDefault="00613E39" w:rsidP="00613E39">
      <w:pPr>
        <w:rPr>
          <w:lang w:val="en-AU"/>
        </w:rPr>
      </w:pPr>
      <w:r w:rsidRPr="00613E39">
        <w:rPr>
          <w:b/>
          <w:bCs/>
          <w:i/>
          <w:iCs/>
          <w:lang w:val="en-AU"/>
        </w:rPr>
        <w:t>PIC 4018</w:t>
      </w:r>
    </w:p>
    <w:p w14:paraId="55C6D5A1" w14:textId="77777777" w:rsidR="00613E39" w:rsidRPr="00613E39" w:rsidRDefault="00613E39" w:rsidP="00613E39">
      <w:pPr>
        <w:rPr>
          <w:lang w:val="en-AU"/>
        </w:rPr>
      </w:pPr>
      <w:r w:rsidRPr="00613E39">
        <w:rPr>
          <w:lang w:val="en-AU"/>
        </w:rPr>
        <w:t>Based on the assessment of PIC </w:t>
      </w:r>
      <w:hyperlink r:id="rId418" w:anchor="JD_4017" w:history="1">
        <w:r w:rsidRPr="00613E39">
          <w:rPr>
            <w:rStyle w:val="Hyperlink"/>
            <w:lang w:val="en-AU"/>
          </w:rPr>
          <w:t>4017</w:t>
        </w:r>
      </w:hyperlink>
      <w:r w:rsidRPr="00613E39">
        <w:rPr>
          <w:lang w:val="en-AU"/>
        </w:rPr>
        <w:t> (parental responsibility criteria), decision makers are to consider PIC </w:t>
      </w:r>
      <w:hyperlink r:id="rId419" w:anchor="JD_4018" w:history="1">
        <w:r w:rsidRPr="00613E39">
          <w:rPr>
            <w:rStyle w:val="Hyperlink"/>
            <w:lang w:val="en-AU"/>
          </w:rPr>
          <w:t>4018</w:t>
        </w:r>
      </w:hyperlink>
      <w:r w:rsidRPr="00613E39">
        <w:rPr>
          <w:lang w:val="en-AU"/>
        </w:rPr>
        <w:t> as satisfied for a Subclass </w:t>
      </w:r>
      <w:hyperlink r:id="rId420" w:anchor="Sub600" w:history="1">
        <w:r w:rsidRPr="00613E39">
          <w:rPr>
            <w:rStyle w:val="Hyperlink"/>
            <w:lang w:val="en-AU"/>
          </w:rPr>
          <w:t>600</w:t>
        </w:r>
      </w:hyperlink>
      <w:r w:rsidRPr="00613E39">
        <w:rPr>
          <w:lang w:val="en-AU"/>
        </w:rPr>
        <w:t> visa applicant, unless there is evidence to suggest a concern for the child’s welfare or there are known compelling reasons that the grant of the visa would not be in the best interests of the child. For example, if the ‘best interests’ principle is reflected in a court's assessment providing full parental responsibility to one parent, a decision maker may be satisfied that PIC 4017 and 4018 are met without consent from the other parent, refer to </w:t>
      </w:r>
      <w:hyperlink r:id="rId421" w:history="1">
        <w:r w:rsidRPr="00613E39">
          <w:rPr>
            <w:rStyle w:val="Hyperlink"/>
            <w:lang w:val="en-AU"/>
          </w:rPr>
          <w:t>s5G - Relationships and family members – best interests of minor children</w:t>
        </w:r>
      </w:hyperlink>
      <w:r w:rsidRPr="00613E39">
        <w:rPr>
          <w:lang w:val="en-AU"/>
        </w:rPr>
        <w:t> - Procedural Instruction (VM-3057).</w:t>
      </w:r>
    </w:p>
    <w:p w14:paraId="47FE6285" w14:textId="77777777" w:rsidR="00613E39" w:rsidRPr="00613E39" w:rsidRDefault="00613E39" w:rsidP="00613E39">
      <w:pPr>
        <w:rPr>
          <w:lang w:val="en-AU"/>
        </w:rPr>
      </w:pPr>
      <w:r w:rsidRPr="00613E39">
        <w:rPr>
          <w:b/>
          <w:bCs/>
          <w:i/>
          <w:iCs/>
          <w:lang w:val="en-AU"/>
        </w:rPr>
        <w:t>PIC 4012</w:t>
      </w:r>
    </w:p>
    <w:p w14:paraId="05166AC7" w14:textId="77777777" w:rsidR="00613E39" w:rsidRPr="00613E39" w:rsidRDefault="00613E39" w:rsidP="00613E39">
      <w:pPr>
        <w:rPr>
          <w:lang w:val="en-AU"/>
        </w:rPr>
      </w:pPr>
      <w:r w:rsidRPr="00613E39">
        <w:rPr>
          <w:lang w:val="en-AU"/>
        </w:rPr>
        <w:t>For any Subclass </w:t>
      </w:r>
      <w:hyperlink r:id="rId422" w:anchor="Sub600" w:history="1">
        <w:r w:rsidRPr="00613E39">
          <w:rPr>
            <w:rStyle w:val="Hyperlink"/>
            <w:lang w:val="en-AU"/>
          </w:rPr>
          <w:t>600</w:t>
        </w:r>
      </w:hyperlink>
      <w:r w:rsidRPr="00613E39">
        <w:rPr>
          <w:lang w:val="en-AU"/>
        </w:rPr>
        <w:t> visa applicant who is a child (under 18 years of age) and travelling alone, decision makers must also be satisfied there is a person responsible for the child’s welfare in Australia, refer to </w:t>
      </w:r>
      <w:hyperlink r:id="rId423" w:history="1">
        <w:r w:rsidRPr="00613E39">
          <w:rPr>
            <w:rStyle w:val="Hyperlink"/>
            <w:lang w:val="en-AU"/>
          </w:rPr>
          <w:t>Sch 4/4012 - Unaccompanied minors</w:t>
        </w:r>
      </w:hyperlink>
      <w:r w:rsidRPr="00613E39">
        <w:rPr>
          <w:lang w:val="en-AU"/>
        </w:rPr>
        <w:t> - Procedural Instruction (VM-1229).</w:t>
      </w:r>
    </w:p>
    <w:p w14:paraId="480AFB55" w14:textId="77777777" w:rsidR="00613E39" w:rsidRPr="00613E39" w:rsidRDefault="00613E39" w:rsidP="00613E39">
      <w:pPr>
        <w:rPr>
          <w:lang w:val="en-AU"/>
        </w:rPr>
      </w:pPr>
      <w:r w:rsidRPr="00613E39">
        <w:rPr>
          <w:b/>
          <w:bCs/>
          <w:lang w:val="en-AU"/>
        </w:rPr>
        <w:t>Evidence in relation to applicants under 18 years of age</w:t>
      </w:r>
    </w:p>
    <w:p w14:paraId="6858B7B4" w14:textId="77777777" w:rsidR="00613E39" w:rsidRPr="00613E39" w:rsidRDefault="00613E39" w:rsidP="00613E39">
      <w:pPr>
        <w:rPr>
          <w:lang w:val="en-AU"/>
        </w:rPr>
      </w:pPr>
      <w:r w:rsidRPr="00613E39">
        <w:rPr>
          <w:lang w:val="en-AU"/>
        </w:rPr>
        <w:t>The following are examples of the evidence required to satisfy subclause </w:t>
      </w:r>
      <w:hyperlink r:id="rId424" w:anchor="JD_60021340141" w:history="1">
        <w:r w:rsidRPr="00613E39">
          <w:rPr>
            <w:rStyle w:val="Hyperlink"/>
            <w:lang w:val="en-AU"/>
          </w:rPr>
          <w:t>600.213(2)</w:t>
        </w:r>
      </w:hyperlink>
      <w:r w:rsidRPr="00613E39">
        <w:rPr>
          <w:lang w:val="en-AU"/>
        </w:rPr>
        <w:t> for Subclass 600 visa applicants under 18 years of age. If a Subclass 600 visa applicant will turn 18 years of age prior to their intended travel date, a decision maker may delay the decision without requesting relevant documentation related to applicants under 18 years of age.</w:t>
      </w:r>
    </w:p>
    <w:p w14:paraId="2E8C6DB3" w14:textId="77777777" w:rsidR="00613E39" w:rsidRPr="00613E39" w:rsidRDefault="00613E39" w:rsidP="00613E39">
      <w:pPr>
        <w:rPr>
          <w:lang w:val="en-AU"/>
        </w:rPr>
      </w:pPr>
      <w:r w:rsidRPr="00613E39">
        <w:rPr>
          <w:u w:val="single"/>
          <w:lang w:val="en-AU"/>
        </w:rPr>
        <w:t>Child is travelling with both parents</w:t>
      </w:r>
    </w:p>
    <w:p w14:paraId="5C5948CA" w14:textId="77777777" w:rsidR="00613E39" w:rsidRPr="00613E39" w:rsidRDefault="00613E39" w:rsidP="00613E39">
      <w:pPr>
        <w:rPr>
          <w:lang w:val="en-AU"/>
        </w:rPr>
      </w:pPr>
      <w:r w:rsidRPr="00613E39">
        <w:rPr>
          <w:lang w:val="en-AU"/>
        </w:rPr>
        <w:t>If a decision maker is satisfied that a Subclass </w:t>
      </w:r>
      <w:hyperlink r:id="rId425" w:anchor="Sub600" w:history="1">
        <w:r w:rsidRPr="00613E39">
          <w:rPr>
            <w:rStyle w:val="Hyperlink"/>
            <w:lang w:val="en-AU"/>
          </w:rPr>
          <w:t>600</w:t>
        </w:r>
      </w:hyperlink>
      <w:r w:rsidRPr="00613E39">
        <w:rPr>
          <w:lang w:val="en-AU"/>
        </w:rPr>
        <w:t> visa applicant under 18 years of age is travelling with both parents (who have legal responsibility for the applicant), there is generally no requirement for additional evidence of the family relationships to be provided (particularly where the family has lodged their applications together or there has been previous travel as a family group).</w:t>
      </w:r>
    </w:p>
    <w:p w14:paraId="684A4246" w14:textId="77777777" w:rsidR="00613E39" w:rsidRPr="00613E39" w:rsidRDefault="00613E39" w:rsidP="00613E39">
      <w:pPr>
        <w:rPr>
          <w:lang w:val="en-AU"/>
        </w:rPr>
      </w:pPr>
      <w:r w:rsidRPr="00613E39">
        <w:rPr>
          <w:lang w:val="en-AU"/>
        </w:rPr>
        <w:t>Decision makers may require additional evidence to verify the relationship of the parents and/or legal guardians to an applicant, for example, if an applicant and their parents or legal guardians have different family names or residential address details, or if one or both parents have not lodged a Subclass 600 visa application. Additional identity documents required to verify the family relationships may include a certified copy of the biodata page of the passport for each parent and the applicant, as well as a certified copy of the applicant’s birth certificate.</w:t>
      </w:r>
    </w:p>
    <w:p w14:paraId="03DD6FEB" w14:textId="77777777" w:rsidR="00613E39" w:rsidRPr="00613E39" w:rsidRDefault="00613E39" w:rsidP="00613E39">
      <w:pPr>
        <w:rPr>
          <w:lang w:val="en-AU"/>
        </w:rPr>
      </w:pPr>
      <w:r w:rsidRPr="00613E39">
        <w:rPr>
          <w:u w:val="single"/>
          <w:lang w:val="en-AU"/>
        </w:rPr>
        <w:lastRenderedPageBreak/>
        <w:t>Child is travelling with one parent, legal guardian or relative</w:t>
      </w:r>
    </w:p>
    <w:p w14:paraId="611B40D8" w14:textId="77777777" w:rsidR="00613E39" w:rsidRPr="00613E39" w:rsidRDefault="00613E39" w:rsidP="00613E39">
      <w:pPr>
        <w:rPr>
          <w:lang w:val="en-AU"/>
        </w:rPr>
      </w:pPr>
      <w:r w:rsidRPr="00613E39">
        <w:rPr>
          <w:lang w:val="en-AU"/>
        </w:rPr>
        <w:t>A completed and signed Form 1229 ‘</w:t>
      </w:r>
      <w:r w:rsidRPr="00613E39">
        <w:rPr>
          <w:i/>
          <w:iCs/>
          <w:lang w:val="en-AU"/>
        </w:rPr>
        <w:t>Consent to grant an Australian visa to a child under the age of 18 years</w:t>
      </w:r>
      <w:r w:rsidRPr="00613E39">
        <w:rPr>
          <w:lang w:val="en-AU"/>
        </w:rPr>
        <w:t>’ is required for applicants travelling with only one parent, legal guardian, or a </w:t>
      </w:r>
      <w:hyperlink r:id="rId426" w:anchor="JD_103-relativedefinition" w:history="1">
        <w:r w:rsidRPr="00613E39">
          <w:rPr>
            <w:rStyle w:val="Hyperlink"/>
            <w:lang w:val="en-AU"/>
          </w:rPr>
          <w:t>relative</w:t>
        </w:r>
      </w:hyperlink>
      <w:r w:rsidRPr="00613E39">
        <w:rPr>
          <w:lang w:val="en-AU"/>
        </w:rPr>
        <w:t> (as defined in regulation 1.03 of Part 1 of the Regulations), or where it cannot be clearly established that an applicant is travelling with all responsible persons. Identity documents (for example, a certified copy of the biodata page of the passport) for each parent and the applicant, as well as a certified copy of the applicant’s birth certificate, must also be provided. A statutory declaration signed by the non-accompanying parent(s) or legal guardian(s) giving consent for the child to visit or stay </w:t>
      </w:r>
      <w:hyperlink r:id="rId427" w:anchor="InAustralia" w:history="1">
        <w:r w:rsidRPr="00613E39">
          <w:rPr>
            <w:rStyle w:val="Hyperlink"/>
            <w:lang w:val="en-AU"/>
          </w:rPr>
          <w:t>in Australia</w:t>
        </w:r>
      </w:hyperlink>
      <w:r w:rsidRPr="00613E39">
        <w:rPr>
          <w:lang w:val="en-AU"/>
        </w:rPr>
        <w:t> on the Subclass </w:t>
      </w:r>
      <w:hyperlink r:id="rId428" w:anchor="Sub600" w:history="1">
        <w:r w:rsidRPr="00613E39">
          <w:rPr>
            <w:rStyle w:val="Hyperlink"/>
            <w:lang w:val="en-AU"/>
          </w:rPr>
          <w:t>600</w:t>
        </w:r>
      </w:hyperlink>
      <w:r w:rsidRPr="00613E39">
        <w:rPr>
          <w:lang w:val="en-AU"/>
        </w:rPr>
        <w:t> visa is an acceptable alternative to a completed Form 1229.</w:t>
      </w:r>
    </w:p>
    <w:p w14:paraId="6D937A54" w14:textId="77777777" w:rsidR="00613E39" w:rsidRPr="00613E39" w:rsidRDefault="00613E39" w:rsidP="00613E39">
      <w:pPr>
        <w:rPr>
          <w:lang w:val="en-AU"/>
        </w:rPr>
      </w:pPr>
      <w:r w:rsidRPr="00613E39">
        <w:rPr>
          <w:lang w:val="en-AU"/>
        </w:rPr>
        <w:t>Decision makers must ensure that the visa validity period is consistent with any specified parental (custody) orders in force when considering the grant of a Subclass 600 visa application. For example, if a child has applied for a Subclass 600 visa with a 6 month stay period, but the parental order only allows for a 4 month stay in Australia, the Subclass 600 visa is to be granted for a maximum period of 4 months (refer to </w:t>
      </w:r>
      <w:hyperlink r:id="rId429" w:history="1">
        <w:r w:rsidRPr="00613E39">
          <w:rPr>
            <w:rStyle w:val="Hyperlink"/>
            <w:lang w:val="en-AU"/>
          </w:rPr>
          <w:t>s5G - Relationships and family members – Custody (parental responsibility) for minor children</w:t>
        </w:r>
      </w:hyperlink>
      <w:r w:rsidRPr="00613E39">
        <w:rPr>
          <w:lang w:val="en-AU"/>
        </w:rPr>
        <w:t> - Procedural Instruction (VM-3066).</w:t>
      </w:r>
    </w:p>
    <w:p w14:paraId="4DC8DCE1" w14:textId="77777777" w:rsidR="00613E39" w:rsidRPr="00613E39" w:rsidRDefault="00613E39" w:rsidP="00613E39">
      <w:pPr>
        <w:rPr>
          <w:lang w:val="en-AU"/>
        </w:rPr>
      </w:pPr>
      <w:r w:rsidRPr="00613E39">
        <w:rPr>
          <w:u w:val="single"/>
          <w:lang w:val="en-AU"/>
        </w:rPr>
        <w:t>Child is travelling with someone other than a parent, legal guardian or relative</w:t>
      </w:r>
    </w:p>
    <w:p w14:paraId="2DCE8107" w14:textId="77777777" w:rsidR="00613E39" w:rsidRPr="00613E39" w:rsidRDefault="00613E39" w:rsidP="00613E39">
      <w:pPr>
        <w:rPr>
          <w:lang w:val="en-AU"/>
        </w:rPr>
      </w:pPr>
      <w:r w:rsidRPr="00613E39">
        <w:rPr>
          <w:lang w:val="en-AU"/>
        </w:rPr>
        <w:t>A completed Form 1229 ‘</w:t>
      </w:r>
      <w:r w:rsidRPr="00613E39">
        <w:rPr>
          <w:i/>
          <w:iCs/>
          <w:lang w:val="en-AU"/>
        </w:rPr>
        <w:t>Consent to grant an Australian visa to a child under the age of 18 years’ </w:t>
      </w:r>
      <w:r w:rsidRPr="00613E39">
        <w:rPr>
          <w:lang w:val="en-AU"/>
        </w:rPr>
        <w:t>and Form 1257 ‘</w:t>
      </w:r>
      <w:r w:rsidRPr="00613E39">
        <w:rPr>
          <w:i/>
          <w:iCs/>
          <w:lang w:val="en-AU"/>
        </w:rPr>
        <w:t>Undertaking Declaration</w:t>
      </w:r>
      <w:r w:rsidRPr="00613E39">
        <w:rPr>
          <w:lang w:val="en-AU"/>
        </w:rPr>
        <w:t>’ are required for all applicants under the age of 18 years travelling with someone other than a parent, legal guardian, or a relative (as defined in </w:t>
      </w:r>
      <w:hyperlink r:id="rId430" w:anchor="JD_103" w:history="1">
        <w:r w:rsidRPr="00613E39">
          <w:rPr>
            <w:rStyle w:val="Hyperlink"/>
            <w:lang w:val="en-AU"/>
          </w:rPr>
          <w:t>1.03</w:t>
        </w:r>
      </w:hyperlink>
      <w:r w:rsidRPr="00613E39">
        <w:rPr>
          <w:lang w:val="en-AU"/>
        </w:rPr>
        <w:t> of Part 1 of the Regulations).</w:t>
      </w:r>
    </w:p>
    <w:p w14:paraId="6638A27D" w14:textId="77777777" w:rsidR="00613E39" w:rsidRPr="00613E39" w:rsidRDefault="00613E39" w:rsidP="00613E39">
      <w:pPr>
        <w:rPr>
          <w:lang w:val="en-AU"/>
        </w:rPr>
      </w:pPr>
      <w:r w:rsidRPr="00613E39">
        <w:rPr>
          <w:lang w:val="en-AU"/>
        </w:rPr>
        <w:t>While there is no legislative requirement for the welfare undertaking to be provided using Form 1257, the form is the Department’s preferred method of providing the ‘undertaking declaration’. Form 1257 is to be completed by the person who has been nominated by the parent(s) or legal guardian(s) to be responsible for the support and general welfare of the child, including the provision of accommodation during their stay in Australia. PIC </w:t>
      </w:r>
      <w:hyperlink r:id="rId431" w:anchor="JD_4012" w:history="1">
        <w:r w:rsidRPr="00613E39">
          <w:rPr>
            <w:rStyle w:val="Hyperlink"/>
            <w:lang w:val="en-AU"/>
          </w:rPr>
          <w:t>4012</w:t>
        </w:r>
      </w:hyperlink>
      <w:r w:rsidRPr="00613E39">
        <w:rPr>
          <w:lang w:val="en-AU"/>
        </w:rPr>
        <w:t> can also be satisfied if a written undertaking (for example, a statutory declaration) is provided by a person who will be in Australia for the period of the child’s intended stay.</w:t>
      </w:r>
    </w:p>
    <w:p w14:paraId="25BE710D" w14:textId="77777777" w:rsidR="00613E39" w:rsidRPr="00613E39" w:rsidRDefault="00613E39" w:rsidP="00613E39">
      <w:pPr>
        <w:rPr>
          <w:lang w:val="en-AU"/>
        </w:rPr>
      </w:pPr>
      <w:r w:rsidRPr="00613E39">
        <w:rPr>
          <w:lang w:val="en-AU"/>
        </w:rPr>
        <w:t>Additional documents may include:</w:t>
      </w:r>
    </w:p>
    <w:p w14:paraId="1603B8D2" w14:textId="77777777" w:rsidR="00613E39" w:rsidRPr="00613E39" w:rsidRDefault="00613E39" w:rsidP="00613E39">
      <w:pPr>
        <w:numPr>
          <w:ilvl w:val="0"/>
          <w:numId w:val="37"/>
        </w:numPr>
        <w:rPr>
          <w:lang w:val="en-AU"/>
        </w:rPr>
      </w:pPr>
      <w:r w:rsidRPr="00613E39">
        <w:rPr>
          <w:lang w:val="en-AU"/>
        </w:rPr>
        <w:t xml:space="preserve">identity documents (for example, a certified copy of the biodata page of the passport) for the applicant and all responsible persons (for example, parent(s), legal guardian(s) or person(s) responsible for the welfare of the child in Australia). An alternative form of identity may be required if a decision maker is </w:t>
      </w:r>
      <w:r w:rsidRPr="00613E39">
        <w:rPr>
          <w:lang w:val="en-AU"/>
        </w:rPr>
        <w:lastRenderedPageBreak/>
        <w:t>unable to verify the signature of the responsible person or there are residual concerns;</w:t>
      </w:r>
    </w:p>
    <w:p w14:paraId="27D61380" w14:textId="77777777" w:rsidR="00613E39" w:rsidRPr="00613E39" w:rsidRDefault="00613E39" w:rsidP="00613E39">
      <w:pPr>
        <w:numPr>
          <w:ilvl w:val="0"/>
          <w:numId w:val="37"/>
        </w:numPr>
        <w:rPr>
          <w:lang w:val="en-AU"/>
        </w:rPr>
      </w:pPr>
      <w:r w:rsidRPr="00613E39">
        <w:rPr>
          <w:lang w:val="en-AU"/>
        </w:rPr>
        <w:t>a certified copy of the applicant’s birth certificate;</w:t>
      </w:r>
    </w:p>
    <w:p w14:paraId="5AB6ECB7" w14:textId="77777777" w:rsidR="00613E39" w:rsidRPr="00613E39" w:rsidRDefault="00613E39" w:rsidP="00613E39">
      <w:pPr>
        <w:numPr>
          <w:ilvl w:val="0"/>
          <w:numId w:val="37"/>
        </w:numPr>
        <w:rPr>
          <w:lang w:val="en-AU"/>
        </w:rPr>
      </w:pPr>
      <w:r w:rsidRPr="00613E39">
        <w:rPr>
          <w:lang w:val="en-AU"/>
        </w:rPr>
        <w:t>evidence of parental responsibility (custody) arrangements, for example certified copies of legal documents or court orders to ensure that the applicant is permitted under the law of the applicant’s home country or usual country of residence to be removed. The need for this additional evidence must be based on an applicant’s personal circumstances, as well as the laws and requirements of an applicant’s home country or usual country of residence.</w:t>
      </w:r>
    </w:p>
    <w:p w14:paraId="36A412CE" w14:textId="77777777" w:rsidR="00613E39" w:rsidRPr="00613E39" w:rsidRDefault="00613E39" w:rsidP="00613E39">
      <w:pPr>
        <w:rPr>
          <w:lang w:val="en-AU"/>
        </w:rPr>
      </w:pPr>
      <w:r w:rsidRPr="00613E39">
        <w:rPr>
          <w:lang w:val="en-AU"/>
        </w:rPr>
        <w:t>Decision makers must carefully consider the reason for travel, the length of stay in Australia and the credibility of the purpose of visit in relation to any applicant under 18 years of age travelling without a parent, legal guardian or relative.</w:t>
      </w:r>
    </w:p>
    <w:p w14:paraId="4F723902" w14:textId="77777777" w:rsidR="00613E39" w:rsidRPr="00613E39" w:rsidRDefault="00613E39" w:rsidP="00613E39">
      <w:pPr>
        <w:rPr>
          <w:lang w:val="en-AU"/>
        </w:rPr>
      </w:pPr>
      <w:r w:rsidRPr="00613E39">
        <w:rPr>
          <w:lang w:val="en-AU"/>
        </w:rPr>
        <w:t>For applicants travelling with an organised tour, there is no specific requirement for an applicant to provide the ‘undertaking declaration’, refer to PIC </w:t>
      </w:r>
      <w:hyperlink r:id="rId432" w:anchor="4012d" w:history="1">
        <w:r w:rsidRPr="00613E39">
          <w:rPr>
            <w:rStyle w:val="Hyperlink"/>
            <w:lang w:val="en-AU"/>
          </w:rPr>
          <w:t>4012(d)</w:t>
        </w:r>
      </w:hyperlink>
      <w:r w:rsidRPr="00613E39">
        <w:rPr>
          <w:lang w:val="en-AU"/>
        </w:rPr>
        <w:t>. Under policy, however, decision makers are to be satisfied that the applicant is travelling as a member of an organised tour and adequate welfare and support arrangements have been made for the total period of stay. For example, an official letter from a principal for a school group of students under the care of teachers is acceptable evidence. If the decision maker is not satisfied that the requirements for PIC </w:t>
      </w:r>
      <w:hyperlink r:id="rId433" w:anchor="JD_4012" w:history="1">
        <w:r w:rsidRPr="00613E39">
          <w:rPr>
            <w:rStyle w:val="Hyperlink"/>
            <w:lang w:val="en-AU"/>
          </w:rPr>
          <w:t>4012</w:t>
        </w:r>
      </w:hyperlink>
      <w:r w:rsidRPr="00613E39">
        <w:rPr>
          <w:lang w:val="en-AU"/>
        </w:rPr>
        <w:t> are met, the application must be refused.</w:t>
      </w:r>
    </w:p>
    <w:p w14:paraId="6C01E933" w14:textId="77777777" w:rsidR="00613E39" w:rsidRPr="00613E39" w:rsidRDefault="00613E39" w:rsidP="00613E39">
      <w:pPr>
        <w:rPr>
          <w:lang w:val="en-AU"/>
        </w:rPr>
      </w:pPr>
      <w:r w:rsidRPr="00613E39">
        <w:rPr>
          <w:lang w:val="en-AU"/>
        </w:rPr>
        <w:t>For Subclass </w:t>
      </w:r>
      <w:hyperlink r:id="rId434" w:anchor="Sub600" w:history="1">
        <w:r w:rsidRPr="00613E39">
          <w:rPr>
            <w:rStyle w:val="Hyperlink"/>
            <w:lang w:val="en-AU"/>
          </w:rPr>
          <w:t>600</w:t>
        </w:r>
      </w:hyperlink>
      <w:r w:rsidRPr="00613E39">
        <w:rPr>
          <w:lang w:val="en-AU"/>
        </w:rPr>
        <w:t> visa applications lodged in Australia by a child under 18 years of age, decision makers must be satisfied that an applicant meets subclause </w:t>
      </w:r>
      <w:hyperlink r:id="rId435" w:anchor="JD_60021340141" w:history="1">
        <w:r w:rsidRPr="00613E39">
          <w:rPr>
            <w:rStyle w:val="Hyperlink"/>
            <w:lang w:val="en-AU"/>
          </w:rPr>
          <w:t>600.213(2)</w:t>
        </w:r>
      </w:hyperlink>
      <w:r w:rsidRPr="00613E39">
        <w:rPr>
          <w:lang w:val="en-AU"/>
        </w:rPr>
        <w:t> and that all parent(s) or legal guardian(s) continue to provide consent for the applicant to </w:t>
      </w:r>
      <w:hyperlink r:id="rId436" w:anchor="JD_5-remaininAustraliadefinition" w:history="1">
        <w:r w:rsidRPr="00613E39">
          <w:rPr>
            <w:rStyle w:val="Hyperlink"/>
            <w:lang w:val="en-AU"/>
          </w:rPr>
          <w:t>remain in Australia</w:t>
        </w:r>
      </w:hyperlink>
      <w:r w:rsidRPr="00613E39">
        <w:rPr>
          <w:lang w:val="en-AU"/>
        </w:rPr>
        <w:t>. A new Form 1229 and/or Form 1257 must be provided for each Subclass 600 visa application. Decision makers do not need to re-request the same evidence provided in a previous application to establish the family relationships (for example, a birth certificate that was provided as part of a previous visa application), unless there are integrity or identity concerns.</w:t>
      </w:r>
    </w:p>
    <w:p w14:paraId="205C43D0" w14:textId="77777777" w:rsidR="00613E39" w:rsidRPr="00613E39" w:rsidRDefault="00613E39" w:rsidP="00613E39">
      <w:pPr>
        <w:rPr>
          <w:b/>
          <w:bCs/>
          <w:lang w:val="en-AU"/>
        </w:rPr>
      </w:pPr>
      <w:bookmarkStart w:id="61" w:name="3_7"/>
      <w:bookmarkEnd w:id="61"/>
      <w:r w:rsidRPr="00613E39">
        <w:rPr>
          <w:b/>
          <w:bCs/>
          <w:lang w:val="en-AU"/>
        </w:rPr>
        <w:t>3.7. Special Return Criteria (SRC) – clause 600.214</w:t>
      </w:r>
    </w:p>
    <w:p w14:paraId="0EA246D3" w14:textId="77777777" w:rsidR="00613E39" w:rsidRPr="00613E39" w:rsidRDefault="00613E39" w:rsidP="00613E39">
      <w:pPr>
        <w:rPr>
          <w:lang w:val="en-AU"/>
        </w:rPr>
      </w:pPr>
      <w:r w:rsidRPr="00613E39">
        <w:rPr>
          <w:lang w:val="en-AU"/>
        </w:rPr>
        <w:t>Clause </w:t>
      </w:r>
      <w:hyperlink r:id="rId437" w:anchor="JD_600214" w:history="1">
        <w:r w:rsidRPr="00613E39">
          <w:rPr>
            <w:rStyle w:val="Hyperlink"/>
            <w:lang w:val="en-AU"/>
          </w:rPr>
          <w:t>600.214</w:t>
        </w:r>
      </w:hyperlink>
      <w:r w:rsidRPr="00613E39">
        <w:rPr>
          <w:lang w:val="en-AU"/>
        </w:rPr>
        <w:t> requires all Subclass </w:t>
      </w:r>
      <w:hyperlink r:id="rId438" w:anchor="Sub600" w:history="1">
        <w:r w:rsidRPr="00613E39">
          <w:rPr>
            <w:rStyle w:val="Hyperlink"/>
            <w:lang w:val="en-AU"/>
          </w:rPr>
          <w:t>600</w:t>
        </w:r>
      </w:hyperlink>
      <w:r w:rsidRPr="00613E39">
        <w:rPr>
          <w:lang w:val="en-AU"/>
        </w:rPr>
        <w:t> visa applicants to satisfy SRC </w:t>
      </w:r>
      <w:hyperlink r:id="rId439" w:anchor="JD_5001" w:history="1">
        <w:r w:rsidRPr="00613E39">
          <w:rPr>
            <w:rStyle w:val="Hyperlink"/>
            <w:lang w:val="en-AU"/>
          </w:rPr>
          <w:t>5001</w:t>
        </w:r>
      </w:hyperlink>
      <w:r w:rsidRPr="00613E39">
        <w:rPr>
          <w:lang w:val="en-AU"/>
        </w:rPr>
        <w:t>, </w:t>
      </w:r>
      <w:hyperlink r:id="rId440" w:anchor="JD_5002" w:history="1">
        <w:r w:rsidRPr="00613E39">
          <w:rPr>
            <w:rStyle w:val="Hyperlink"/>
            <w:lang w:val="en-AU"/>
          </w:rPr>
          <w:t>5002</w:t>
        </w:r>
      </w:hyperlink>
      <w:r w:rsidRPr="00613E39">
        <w:rPr>
          <w:lang w:val="en-AU"/>
        </w:rPr>
        <w:t> and </w:t>
      </w:r>
      <w:hyperlink r:id="rId441" w:anchor="JD_5010" w:history="1">
        <w:r w:rsidRPr="00613E39">
          <w:rPr>
            <w:rStyle w:val="Hyperlink"/>
            <w:lang w:val="en-AU"/>
          </w:rPr>
          <w:t>5010</w:t>
        </w:r>
      </w:hyperlink>
      <w:r w:rsidRPr="00613E39">
        <w:rPr>
          <w:lang w:val="en-AU"/>
        </w:rPr>
        <w:t>. For policy and procedural guidance refer to </w:t>
      </w:r>
      <w:hyperlink r:id="rId442" w:history="1">
        <w:r w:rsidRPr="00613E39">
          <w:rPr>
            <w:rStyle w:val="Hyperlink"/>
            <w:lang w:val="en-AU"/>
          </w:rPr>
          <w:t>Exclusion periods</w:t>
        </w:r>
      </w:hyperlink>
      <w:r w:rsidRPr="00613E39">
        <w:rPr>
          <w:lang w:val="en-AU"/>
        </w:rPr>
        <w:t> - Procedural Instruction (VM-990).</w:t>
      </w:r>
    </w:p>
    <w:p w14:paraId="0283D257" w14:textId="77777777" w:rsidR="00613E39" w:rsidRPr="00613E39" w:rsidRDefault="00613E39" w:rsidP="00613E39">
      <w:pPr>
        <w:rPr>
          <w:b/>
          <w:bCs/>
          <w:lang w:val="en-AU"/>
        </w:rPr>
      </w:pPr>
      <w:bookmarkStart w:id="62" w:name="3_8"/>
      <w:bookmarkEnd w:id="62"/>
      <w:r w:rsidRPr="00613E39">
        <w:rPr>
          <w:b/>
          <w:bCs/>
          <w:lang w:val="en-AU"/>
        </w:rPr>
        <w:t>3.8. If total stay will exceed 12 consecutive months – clause 600.215</w:t>
      </w:r>
    </w:p>
    <w:p w14:paraId="1629043D" w14:textId="77777777" w:rsidR="00613E39" w:rsidRPr="00613E39" w:rsidRDefault="00613E39" w:rsidP="00613E39">
      <w:pPr>
        <w:rPr>
          <w:lang w:val="en-AU"/>
        </w:rPr>
      </w:pPr>
      <w:r w:rsidRPr="00613E39">
        <w:rPr>
          <w:lang w:val="en-AU"/>
        </w:rPr>
        <w:t>Exceptional circumstances must exist if an applicant’s period of stay in Australia would exceed 12 consecutive months, as the holder of one or more of the following visas:</w:t>
      </w:r>
    </w:p>
    <w:p w14:paraId="3E944738" w14:textId="77777777" w:rsidR="00613E39" w:rsidRPr="00613E39" w:rsidRDefault="00613E39" w:rsidP="00613E39">
      <w:pPr>
        <w:numPr>
          <w:ilvl w:val="0"/>
          <w:numId w:val="38"/>
        </w:numPr>
        <w:rPr>
          <w:lang w:val="en-AU"/>
        </w:rPr>
      </w:pPr>
      <w:r w:rsidRPr="00613E39">
        <w:rPr>
          <w:lang w:val="en-AU"/>
        </w:rPr>
        <w:t>one or more visitor visas (Subclass </w:t>
      </w:r>
      <w:hyperlink r:id="rId443" w:anchor="Sub600" w:history="1">
        <w:r w:rsidRPr="00613E39">
          <w:rPr>
            <w:rStyle w:val="Hyperlink"/>
            <w:lang w:val="en-AU"/>
          </w:rPr>
          <w:t>600</w:t>
        </w:r>
      </w:hyperlink>
      <w:r w:rsidRPr="00613E39">
        <w:rPr>
          <w:lang w:val="en-AU"/>
        </w:rPr>
        <w:t>, </w:t>
      </w:r>
      <w:hyperlink r:id="rId444" w:history="1">
        <w:r w:rsidRPr="00613E39">
          <w:rPr>
            <w:rStyle w:val="Hyperlink"/>
            <w:lang w:val="en-AU"/>
          </w:rPr>
          <w:t>601</w:t>
        </w:r>
      </w:hyperlink>
      <w:r w:rsidRPr="00613E39">
        <w:rPr>
          <w:lang w:val="en-AU"/>
        </w:rPr>
        <w:t> and </w:t>
      </w:r>
      <w:hyperlink r:id="rId445" w:history="1">
        <w:r w:rsidRPr="00613E39">
          <w:rPr>
            <w:rStyle w:val="Hyperlink"/>
            <w:lang w:val="en-AU"/>
          </w:rPr>
          <w:t>651</w:t>
        </w:r>
      </w:hyperlink>
      <w:r w:rsidRPr="00613E39">
        <w:rPr>
          <w:lang w:val="en-AU"/>
        </w:rPr>
        <w:t> visas);</w:t>
      </w:r>
    </w:p>
    <w:p w14:paraId="597CFC85" w14:textId="77777777" w:rsidR="00613E39" w:rsidRPr="00613E39" w:rsidRDefault="00613E39" w:rsidP="00613E39">
      <w:pPr>
        <w:numPr>
          <w:ilvl w:val="0"/>
          <w:numId w:val="38"/>
        </w:numPr>
        <w:rPr>
          <w:lang w:val="en-AU"/>
        </w:rPr>
      </w:pPr>
      <w:r w:rsidRPr="00613E39">
        <w:rPr>
          <w:lang w:val="en-AU"/>
        </w:rPr>
        <w:lastRenderedPageBreak/>
        <w:t>a Subclass </w:t>
      </w:r>
      <w:hyperlink r:id="rId446" w:anchor="JD_417-WORKINGHOLIDAY" w:history="1">
        <w:r w:rsidRPr="00613E39">
          <w:rPr>
            <w:rStyle w:val="Hyperlink"/>
            <w:lang w:val="en-AU"/>
          </w:rPr>
          <w:t>417</w:t>
        </w:r>
      </w:hyperlink>
      <w:r w:rsidRPr="00613E39">
        <w:rPr>
          <w:lang w:val="en-AU"/>
        </w:rPr>
        <w:t> (Working Holiday) visa;</w:t>
      </w:r>
    </w:p>
    <w:p w14:paraId="2AF0579B" w14:textId="77777777" w:rsidR="00613E39" w:rsidRPr="00613E39" w:rsidRDefault="00613E39" w:rsidP="00613E39">
      <w:pPr>
        <w:numPr>
          <w:ilvl w:val="0"/>
          <w:numId w:val="38"/>
        </w:numPr>
        <w:rPr>
          <w:lang w:val="en-AU"/>
        </w:rPr>
      </w:pPr>
      <w:r w:rsidRPr="00613E39">
        <w:rPr>
          <w:lang w:val="en-AU"/>
        </w:rPr>
        <w:t>a Subclass </w:t>
      </w:r>
      <w:hyperlink r:id="rId447" w:anchor="JD_462-WORKANDHOLIDAY" w:history="1">
        <w:r w:rsidRPr="00613E39">
          <w:rPr>
            <w:rStyle w:val="Hyperlink"/>
            <w:lang w:val="en-AU"/>
          </w:rPr>
          <w:t>462</w:t>
        </w:r>
      </w:hyperlink>
      <w:r w:rsidRPr="00613E39">
        <w:rPr>
          <w:lang w:val="en-AU"/>
        </w:rPr>
        <w:t> (Work and Holiday) visa;</w:t>
      </w:r>
    </w:p>
    <w:p w14:paraId="615D8E41" w14:textId="77777777" w:rsidR="00613E39" w:rsidRPr="00613E39" w:rsidRDefault="00613E39" w:rsidP="00613E39">
      <w:pPr>
        <w:numPr>
          <w:ilvl w:val="0"/>
          <w:numId w:val="38"/>
        </w:numPr>
        <w:rPr>
          <w:lang w:val="en-AU"/>
        </w:rPr>
      </w:pPr>
      <w:r w:rsidRPr="00613E39">
        <w:rPr>
          <w:lang w:val="en-AU"/>
        </w:rPr>
        <w:t>a bridging visa.</w:t>
      </w:r>
    </w:p>
    <w:p w14:paraId="5D272F40" w14:textId="77777777" w:rsidR="00613E39" w:rsidRPr="00613E39" w:rsidRDefault="00613E39" w:rsidP="00613E39">
      <w:pPr>
        <w:rPr>
          <w:lang w:val="en-AU"/>
        </w:rPr>
      </w:pPr>
      <w:r w:rsidRPr="00613E39">
        <w:rPr>
          <w:lang w:val="en-AU"/>
        </w:rPr>
        <w:t>Exceptional circumstances are not defined in the Regulations but instead are recognised according to their ordinary dictionary meaning which may include:</w:t>
      </w:r>
    </w:p>
    <w:p w14:paraId="434C89B5" w14:textId="77777777" w:rsidR="00613E39" w:rsidRPr="00613E39" w:rsidRDefault="00613E39" w:rsidP="00613E39">
      <w:pPr>
        <w:numPr>
          <w:ilvl w:val="0"/>
          <w:numId w:val="39"/>
        </w:numPr>
        <w:rPr>
          <w:lang w:val="en-AU"/>
        </w:rPr>
      </w:pPr>
      <w:r w:rsidRPr="00613E39">
        <w:rPr>
          <w:lang w:val="en-AU"/>
        </w:rPr>
        <w:t>an unanticipated change in an applicant’s circumstances (or the circumstances of an Australian citizen or permanent resident) that are beyond the applicant’s control and are extraordinary; or</w:t>
      </w:r>
    </w:p>
    <w:p w14:paraId="6A4BCE53" w14:textId="77777777" w:rsidR="00613E39" w:rsidRPr="00613E39" w:rsidRDefault="00613E39" w:rsidP="00613E39">
      <w:pPr>
        <w:numPr>
          <w:ilvl w:val="0"/>
          <w:numId w:val="39"/>
        </w:numPr>
        <w:rPr>
          <w:lang w:val="en-AU"/>
        </w:rPr>
      </w:pPr>
      <w:r w:rsidRPr="00613E39">
        <w:rPr>
          <w:lang w:val="en-AU"/>
        </w:rPr>
        <w:t>if an applicant is required to stay </w:t>
      </w:r>
      <w:hyperlink r:id="rId448" w:anchor="InAustralia" w:history="1">
        <w:r w:rsidRPr="00613E39">
          <w:rPr>
            <w:rStyle w:val="Hyperlink"/>
            <w:lang w:val="en-AU"/>
          </w:rPr>
          <w:t>in Australia</w:t>
        </w:r>
      </w:hyperlink>
      <w:r w:rsidRPr="00613E39">
        <w:rPr>
          <w:lang w:val="en-AU"/>
        </w:rPr>
        <w:t> to provide assistance or support due to the death, serious illness or serious medical condition of a member of the applicant’s close family in Australia.</w:t>
      </w:r>
    </w:p>
    <w:p w14:paraId="793743BB" w14:textId="77777777" w:rsidR="00613E39" w:rsidRPr="00613E39" w:rsidRDefault="00613E39" w:rsidP="00613E39">
      <w:pPr>
        <w:rPr>
          <w:lang w:val="en-AU"/>
        </w:rPr>
      </w:pPr>
      <w:r w:rsidRPr="00613E39">
        <w:rPr>
          <w:lang w:val="en-AU"/>
        </w:rPr>
        <w:t>Applicants are to provide supporting evidence of exceptional circumstances, for example documentary evidence from a medical practitioner outlining details of the family member’s serious medical condition as well as the circumstances requiring the applicant to provide assistance for a specified period. In circumstances where additional policy or procedural guidance is required, decision makers may contact Visitor Visas Section. Decision makers must also consider whether an applicant who will spend more than 12 consecutive months in Australia may be required to provide a police certificate(s) or undertake a health examination (refer to </w:t>
      </w:r>
      <w:hyperlink r:id="rId449" w:anchor="3_6_2" w:history="1">
        <w:r w:rsidRPr="00613E39">
          <w:rPr>
            <w:rStyle w:val="Hyperlink"/>
            <w:lang w:val="en-AU"/>
          </w:rPr>
          <w:t>3.6.2. Character and security related criteria</w:t>
        </w:r>
      </w:hyperlink>
      <w:r w:rsidRPr="00613E39">
        <w:rPr>
          <w:lang w:val="en-AU"/>
        </w:rPr>
        <w:t> and </w:t>
      </w:r>
      <w:hyperlink r:id="rId450" w:history="1">
        <w:r w:rsidRPr="00613E39">
          <w:rPr>
            <w:rStyle w:val="Hyperlink"/>
            <w:lang w:val="en-AU"/>
          </w:rPr>
          <w:t>Sch4/4005-4007 - The Health Requirement</w:t>
        </w:r>
      </w:hyperlink>
      <w:r w:rsidRPr="00613E39">
        <w:rPr>
          <w:lang w:val="en-AU"/>
        </w:rPr>
        <w:t> - Procedural Instruction (VM-1027).</w:t>
      </w:r>
    </w:p>
    <w:p w14:paraId="582E4741" w14:textId="77777777" w:rsidR="00613E39" w:rsidRPr="00613E39" w:rsidRDefault="00613E39" w:rsidP="00613E39">
      <w:pPr>
        <w:rPr>
          <w:lang w:val="en-AU"/>
        </w:rPr>
      </w:pPr>
      <w:r w:rsidRPr="00613E39">
        <w:rPr>
          <w:lang w:val="en-AU"/>
        </w:rPr>
        <w:t>For applicants who have spent a significant time in Australia on visitor visas which will not exceed 12 consecutive months, decision makers must consider an applicant’s genuine intention to stay temporarily in Australia, refer to </w:t>
      </w:r>
      <w:hyperlink r:id="rId451" w:anchor="3_5_1_3" w:history="1">
        <w:r w:rsidRPr="00613E39">
          <w:rPr>
            <w:rStyle w:val="Hyperlink"/>
            <w:lang w:val="en-AU"/>
          </w:rPr>
          <w:t>3.5.1.3. Any other relevant matter - paragraph 600.211(c)</w:t>
        </w:r>
      </w:hyperlink>
      <w:r w:rsidRPr="00613E39">
        <w:rPr>
          <w:lang w:val="en-AU"/>
        </w:rPr>
        <w:t>.</w:t>
      </w:r>
    </w:p>
    <w:p w14:paraId="02707F3B" w14:textId="77777777" w:rsidR="00613E39" w:rsidRPr="00613E39" w:rsidRDefault="00613E39" w:rsidP="00613E39">
      <w:pPr>
        <w:rPr>
          <w:b/>
          <w:bCs/>
          <w:lang w:val="en-AU"/>
        </w:rPr>
      </w:pPr>
      <w:bookmarkStart w:id="63" w:name="3_9"/>
      <w:bookmarkEnd w:id="63"/>
      <w:r w:rsidRPr="00613E39">
        <w:rPr>
          <w:b/>
          <w:bCs/>
          <w:lang w:val="en-AU"/>
        </w:rPr>
        <w:t>3.9. Subclass 600 Visa Stream Criteria</w:t>
      </w:r>
    </w:p>
    <w:p w14:paraId="30CD9C27" w14:textId="77777777" w:rsidR="00613E39" w:rsidRPr="00613E39" w:rsidRDefault="00613E39" w:rsidP="00613E39">
      <w:pPr>
        <w:rPr>
          <w:lang w:val="en-AU"/>
        </w:rPr>
      </w:pPr>
      <w:r w:rsidRPr="00613E39">
        <w:rPr>
          <w:lang w:val="en-AU"/>
        </w:rPr>
        <w:t>In addition to the common criteria (subdivision </w:t>
      </w:r>
      <w:hyperlink r:id="rId452" w:anchor="JD_60021-common" w:history="1">
        <w:r w:rsidRPr="00613E39">
          <w:rPr>
            <w:rStyle w:val="Hyperlink"/>
            <w:lang w:val="en-AU"/>
          </w:rPr>
          <w:t>600.21</w:t>
        </w:r>
      </w:hyperlink>
      <w:r w:rsidRPr="00613E39">
        <w:rPr>
          <w:lang w:val="en-AU"/>
        </w:rPr>
        <w:t>) that all applicants must satisfy, a Subclass 600 visa applicant must satisfy the criteria in one of the following five streams:</w:t>
      </w:r>
    </w:p>
    <w:p w14:paraId="5AEC53F8" w14:textId="77777777" w:rsidR="00613E39" w:rsidRPr="00613E39" w:rsidRDefault="00613E39" w:rsidP="00613E39">
      <w:pPr>
        <w:numPr>
          <w:ilvl w:val="0"/>
          <w:numId w:val="40"/>
        </w:numPr>
        <w:rPr>
          <w:lang w:val="en-AU"/>
        </w:rPr>
      </w:pPr>
      <w:r w:rsidRPr="00613E39">
        <w:rPr>
          <w:lang w:val="en-AU"/>
        </w:rPr>
        <w:t>Tourist stream (refer to subdivision </w:t>
      </w:r>
      <w:hyperlink r:id="rId453" w:anchor="JD_60022-tourist" w:history="1">
        <w:r w:rsidRPr="00613E39">
          <w:rPr>
            <w:rStyle w:val="Hyperlink"/>
            <w:lang w:val="en-AU"/>
          </w:rPr>
          <w:t>600.22</w:t>
        </w:r>
      </w:hyperlink>
      <w:r w:rsidRPr="00613E39">
        <w:rPr>
          <w:lang w:val="en-AU"/>
        </w:rPr>
        <w:t>);</w:t>
      </w:r>
    </w:p>
    <w:p w14:paraId="375E2CBB" w14:textId="77777777" w:rsidR="00613E39" w:rsidRPr="00613E39" w:rsidRDefault="00613E39" w:rsidP="00613E39">
      <w:pPr>
        <w:numPr>
          <w:ilvl w:val="0"/>
          <w:numId w:val="40"/>
        </w:numPr>
        <w:rPr>
          <w:lang w:val="en-AU"/>
        </w:rPr>
      </w:pPr>
      <w:r w:rsidRPr="00613E39">
        <w:rPr>
          <w:lang w:val="en-AU"/>
        </w:rPr>
        <w:t>Sponsored Family stream (refer to subdivision </w:t>
      </w:r>
      <w:hyperlink r:id="rId454" w:anchor="JD_60023-sponsoredfamily" w:history="1">
        <w:r w:rsidRPr="00613E39">
          <w:rPr>
            <w:rStyle w:val="Hyperlink"/>
            <w:lang w:val="en-AU"/>
          </w:rPr>
          <w:t>600.23</w:t>
        </w:r>
      </w:hyperlink>
      <w:r w:rsidRPr="00613E39">
        <w:rPr>
          <w:lang w:val="en-AU"/>
        </w:rPr>
        <w:t>);</w:t>
      </w:r>
    </w:p>
    <w:p w14:paraId="32E6E165" w14:textId="77777777" w:rsidR="00613E39" w:rsidRPr="00613E39" w:rsidRDefault="00613E39" w:rsidP="00613E39">
      <w:pPr>
        <w:numPr>
          <w:ilvl w:val="0"/>
          <w:numId w:val="40"/>
        </w:numPr>
        <w:rPr>
          <w:lang w:val="en-AU"/>
        </w:rPr>
      </w:pPr>
      <w:r w:rsidRPr="00613E39">
        <w:rPr>
          <w:lang w:val="en-AU"/>
        </w:rPr>
        <w:t>Business Visitor stream (refer to subdivision </w:t>
      </w:r>
      <w:hyperlink r:id="rId455" w:anchor="JD_60024-businessvisitor" w:history="1">
        <w:r w:rsidRPr="00613E39">
          <w:rPr>
            <w:rStyle w:val="Hyperlink"/>
            <w:lang w:val="en-AU"/>
          </w:rPr>
          <w:t>600.24</w:t>
        </w:r>
      </w:hyperlink>
      <w:r w:rsidRPr="00613E39">
        <w:rPr>
          <w:lang w:val="en-AU"/>
        </w:rPr>
        <w:t>);</w:t>
      </w:r>
    </w:p>
    <w:p w14:paraId="5E61A2E7" w14:textId="77777777" w:rsidR="00613E39" w:rsidRPr="00613E39" w:rsidRDefault="00613E39" w:rsidP="00613E39">
      <w:pPr>
        <w:numPr>
          <w:ilvl w:val="0"/>
          <w:numId w:val="40"/>
        </w:numPr>
        <w:rPr>
          <w:lang w:val="en-AU"/>
        </w:rPr>
      </w:pPr>
      <w:r w:rsidRPr="00613E39">
        <w:rPr>
          <w:lang w:val="en-AU"/>
        </w:rPr>
        <w:t>Approved Destination Status stream (refer to subdivision </w:t>
      </w:r>
      <w:hyperlink r:id="rId456" w:anchor="JD_60025-approveddestinationstatus" w:history="1">
        <w:r w:rsidRPr="00613E39">
          <w:rPr>
            <w:rStyle w:val="Hyperlink"/>
            <w:lang w:val="en-AU"/>
          </w:rPr>
          <w:t>600.25</w:t>
        </w:r>
      </w:hyperlink>
      <w:r w:rsidRPr="00613E39">
        <w:rPr>
          <w:lang w:val="en-AU"/>
        </w:rPr>
        <w:t>);</w:t>
      </w:r>
    </w:p>
    <w:p w14:paraId="62B34F22" w14:textId="77777777" w:rsidR="00613E39" w:rsidRPr="00613E39" w:rsidRDefault="00613E39" w:rsidP="00613E39">
      <w:pPr>
        <w:numPr>
          <w:ilvl w:val="0"/>
          <w:numId w:val="40"/>
        </w:numPr>
        <w:rPr>
          <w:lang w:val="en-AU"/>
        </w:rPr>
      </w:pPr>
      <w:r w:rsidRPr="00613E39">
        <w:rPr>
          <w:lang w:val="en-AU"/>
        </w:rPr>
        <w:t>Frequent Traveller stream (refer to subdivision </w:t>
      </w:r>
      <w:hyperlink r:id="rId457" w:anchor="60026" w:history="1">
        <w:r w:rsidRPr="00613E39">
          <w:rPr>
            <w:rStyle w:val="Hyperlink"/>
            <w:lang w:val="en-AU"/>
          </w:rPr>
          <w:t>600.26</w:t>
        </w:r>
      </w:hyperlink>
      <w:r w:rsidRPr="00613E39">
        <w:rPr>
          <w:lang w:val="en-AU"/>
        </w:rPr>
        <w:t>).</w:t>
      </w:r>
    </w:p>
    <w:p w14:paraId="13EFB5AE" w14:textId="77777777" w:rsidR="00613E39" w:rsidRPr="00613E39" w:rsidRDefault="00613E39" w:rsidP="00613E39">
      <w:pPr>
        <w:rPr>
          <w:b/>
          <w:bCs/>
          <w:lang w:val="en-AU"/>
        </w:rPr>
      </w:pPr>
      <w:bookmarkStart w:id="64" w:name="3_9_1"/>
      <w:bookmarkStart w:id="65" w:name="ql-temp20"/>
      <w:bookmarkEnd w:id="64"/>
      <w:bookmarkEnd w:id="65"/>
      <w:r w:rsidRPr="00613E39">
        <w:rPr>
          <w:b/>
          <w:bCs/>
          <w:lang w:val="en-AU"/>
        </w:rPr>
        <w:lastRenderedPageBreak/>
        <w:t>3.9.1. Tourist stream – subdivision 600.22</w:t>
      </w:r>
    </w:p>
    <w:p w14:paraId="6E197E05" w14:textId="77777777" w:rsidR="00613E39" w:rsidRPr="00613E39" w:rsidRDefault="00613E39" w:rsidP="00613E39">
      <w:pPr>
        <w:rPr>
          <w:lang w:val="en-AU"/>
        </w:rPr>
      </w:pPr>
      <w:r w:rsidRPr="00613E39">
        <w:rPr>
          <w:lang w:val="en-AU"/>
        </w:rPr>
        <w:t>Clause </w:t>
      </w:r>
      <w:hyperlink r:id="rId458" w:anchor="JD_600221" w:history="1">
        <w:r w:rsidRPr="00613E39">
          <w:rPr>
            <w:rStyle w:val="Hyperlink"/>
            <w:lang w:val="en-AU"/>
          </w:rPr>
          <w:t>600.221</w:t>
        </w:r>
      </w:hyperlink>
      <w:r w:rsidRPr="00613E39">
        <w:rPr>
          <w:lang w:val="en-AU"/>
        </w:rPr>
        <w:t> requires that a Tourist stream applicant is intending to visit or </w:t>
      </w:r>
      <w:hyperlink r:id="rId459" w:anchor="JD_5-remaininAustraliadefinition" w:history="1">
        <w:r w:rsidRPr="00613E39">
          <w:rPr>
            <w:rStyle w:val="Hyperlink"/>
            <w:lang w:val="en-AU"/>
          </w:rPr>
          <w:t>remain in Australia</w:t>
        </w:r>
      </w:hyperlink>
      <w:r w:rsidRPr="00613E39">
        <w:rPr>
          <w:lang w:val="en-AU"/>
        </w:rPr>
        <w:t>:</w:t>
      </w:r>
    </w:p>
    <w:p w14:paraId="63046D4A" w14:textId="77777777" w:rsidR="00613E39" w:rsidRPr="00613E39" w:rsidRDefault="00613E39" w:rsidP="00613E39">
      <w:pPr>
        <w:rPr>
          <w:lang w:val="en-AU"/>
        </w:rPr>
      </w:pPr>
      <w:r w:rsidRPr="00613E39">
        <w:rPr>
          <w:lang w:val="en-AU"/>
        </w:rPr>
        <w:t>(a) to visit an Australian citizen, or Australian permanent resident, who is a parent, spouse, de facto partner, child, brother or sister of the applicant; or</w:t>
      </w:r>
    </w:p>
    <w:p w14:paraId="3BE1AA3E" w14:textId="77777777" w:rsidR="00613E39" w:rsidRPr="00613E39" w:rsidRDefault="00613E39" w:rsidP="00613E39">
      <w:pPr>
        <w:rPr>
          <w:lang w:val="en-AU"/>
        </w:rPr>
      </w:pPr>
      <w:r w:rsidRPr="00613E39">
        <w:rPr>
          <w:lang w:val="en-AU"/>
        </w:rPr>
        <w:t>(b) for any other purpose that is not related to business or medical treatment.</w:t>
      </w:r>
    </w:p>
    <w:p w14:paraId="5B4CD7C0" w14:textId="77777777" w:rsidR="00613E39" w:rsidRPr="00613E39" w:rsidRDefault="00613E39" w:rsidP="00613E39">
      <w:pPr>
        <w:rPr>
          <w:lang w:val="en-AU"/>
        </w:rPr>
      </w:pPr>
      <w:r w:rsidRPr="00613E39">
        <w:rPr>
          <w:lang w:val="en-AU"/>
        </w:rPr>
        <w:t>The Tourist stream (subdivision </w:t>
      </w:r>
      <w:hyperlink r:id="rId460" w:anchor="JD_60022-tourist" w:history="1">
        <w:r w:rsidRPr="00613E39">
          <w:rPr>
            <w:rStyle w:val="Hyperlink"/>
            <w:lang w:val="en-AU"/>
          </w:rPr>
          <w:t>600.22</w:t>
        </w:r>
      </w:hyperlink>
      <w:r w:rsidRPr="00613E39">
        <w:rPr>
          <w:lang w:val="en-AU"/>
        </w:rPr>
        <w:t>) may also be appropriate for applicants:</w:t>
      </w:r>
    </w:p>
    <w:p w14:paraId="2DFDC8AD" w14:textId="77777777" w:rsidR="00613E39" w:rsidRPr="00613E39" w:rsidRDefault="00613E39" w:rsidP="00613E39">
      <w:pPr>
        <w:numPr>
          <w:ilvl w:val="0"/>
          <w:numId w:val="41"/>
        </w:numPr>
        <w:rPr>
          <w:lang w:val="en-AU"/>
        </w:rPr>
      </w:pPr>
      <w:r w:rsidRPr="00613E39">
        <w:rPr>
          <w:lang w:val="en-AU"/>
        </w:rPr>
        <w:t>visiting other relatives and/or friends;</w:t>
      </w:r>
    </w:p>
    <w:p w14:paraId="7C086C36" w14:textId="77777777" w:rsidR="00613E39" w:rsidRPr="00613E39" w:rsidRDefault="00613E39" w:rsidP="00613E39">
      <w:pPr>
        <w:numPr>
          <w:ilvl w:val="0"/>
          <w:numId w:val="41"/>
        </w:numPr>
        <w:rPr>
          <w:lang w:val="en-AU"/>
        </w:rPr>
      </w:pPr>
      <w:r w:rsidRPr="00613E39">
        <w:rPr>
          <w:lang w:val="en-AU"/>
        </w:rPr>
        <w:t>studying for less than 3 months;</w:t>
      </w:r>
    </w:p>
    <w:p w14:paraId="6A2C4BE0" w14:textId="77777777" w:rsidR="00613E39" w:rsidRPr="00613E39" w:rsidRDefault="00613E39" w:rsidP="00613E39">
      <w:pPr>
        <w:numPr>
          <w:ilvl w:val="0"/>
          <w:numId w:val="41"/>
        </w:numPr>
        <w:rPr>
          <w:lang w:val="en-AU"/>
        </w:rPr>
      </w:pPr>
      <w:r w:rsidRPr="00613E39">
        <w:rPr>
          <w:lang w:val="en-AU"/>
        </w:rPr>
        <w:t>not eligible for the grant of a Subclass </w:t>
      </w:r>
      <w:hyperlink r:id="rId461" w:history="1">
        <w:r w:rsidRPr="00613E39">
          <w:rPr>
            <w:rStyle w:val="Hyperlink"/>
            <w:lang w:val="en-AU"/>
          </w:rPr>
          <w:t>601</w:t>
        </w:r>
      </w:hyperlink>
      <w:r w:rsidRPr="00613E39">
        <w:rPr>
          <w:lang w:val="en-AU"/>
        </w:rPr>
        <w:t> visa or a Subclass </w:t>
      </w:r>
      <w:hyperlink r:id="rId462" w:history="1">
        <w:r w:rsidRPr="00613E39">
          <w:rPr>
            <w:rStyle w:val="Hyperlink"/>
            <w:lang w:val="en-AU"/>
          </w:rPr>
          <w:t>651</w:t>
        </w:r>
      </w:hyperlink>
      <w:r w:rsidRPr="00613E39">
        <w:rPr>
          <w:lang w:val="en-AU"/>
        </w:rPr>
        <w:t> visa who intend to visit Australia; or</w:t>
      </w:r>
    </w:p>
    <w:p w14:paraId="4067BEBF" w14:textId="77777777" w:rsidR="00613E39" w:rsidRPr="00613E39" w:rsidRDefault="00613E39" w:rsidP="00613E39">
      <w:pPr>
        <w:numPr>
          <w:ilvl w:val="0"/>
          <w:numId w:val="41"/>
        </w:numPr>
        <w:rPr>
          <w:lang w:val="en-AU"/>
        </w:rPr>
      </w:pPr>
      <w:r w:rsidRPr="00613E39">
        <w:rPr>
          <w:lang w:val="en-AU"/>
        </w:rPr>
        <w:t>eligible for the grant of a Subclass 601 visa or a Subclass 651 visa who intend a temporary stay of longer than 3 months </w:t>
      </w:r>
      <w:hyperlink r:id="rId463" w:anchor="InAustralia" w:history="1">
        <w:r w:rsidRPr="00613E39">
          <w:rPr>
            <w:rStyle w:val="Hyperlink"/>
            <w:lang w:val="en-AU"/>
          </w:rPr>
          <w:t>in Australia</w:t>
        </w:r>
      </w:hyperlink>
      <w:r w:rsidRPr="00613E39">
        <w:rPr>
          <w:lang w:val="en-AU"/>
        </w:rPr>
        <w:t>.</w:t>
      </w:r>
    </w:p>
    <w:p w14:paraId="670D6E37" w14:textId="77777777" w:rsidR="00613E39" w:rsidRPr="00613E39" w:rsidRDefault="00613E39" w:rsidP="00613E39">
      <w:pPr>
        <w:rPr>
          <w:b/>
          <w:bCs/>
          <w:lang w:val="en-AU"/>
        </w:rPr>
      </w:pPr>
      <w:bookmarkStart w:id="66" w:name="3_9_1_1"/>
      <w:bookmarkEnd w:id="66"/>
      <w:r w:rsidRPr="00613E39">
        <w:rPr>
          <w:b/>
          <w:bCs/>
          <w:lang w:val="en-AU"/>
        </w:rPr>
        <w:t>3.9.1.1. Student visa holders in Australia – clause 600.222</w:t>
      </w:r>
    </w:p>
    <w:p w14:paraId="094A231A" w14:textId="77777777" w:rsidR="00613E39" w:rsidRPr="00613E39" w:rsidRDefault="00613E39" w:rsidP="00613E39">
      <w:pPr>
        <w:rPr>
          <w:lang w:val="en-AU"/>
        </w:rPr>
      </w:pPr>
      <w:r w:rsidRPr="00613E39">
        <w:rPr>
          <w:lang w:val="en-AU"/>
        </w:rPr>
        <w:t>Subclass </w:t>
      </w:r>
      <w:hyperlink r:id="rId464" w:anchor="Sub600" w:history="1">
        <w:r w:rsidRPr="00613E39">
          <w:rPr>
            <w:rStyle w:val="Hyperlink"/>
            <w:lang w:val="en-AU"/>
          </w:rPr>
          <w:t>600</w:t>
        </w:r>
      </w:hyperlink>
      <w:r w:rsidRPr="00613E39">
        <w:rPr>
          <w:lang w:val="en-AU"/>
        </w:rPr>
        <w:t> visa applications (in the Tourist stream) lodged in Australia by applicants who hold a student visa or have held a student visa since last </w:t>
      </w:r>
      <w:hyperlink r:id="rId465" w:anchor="JD_5-enterAustraliadefinition" w:history="1">
        <w:r w:rsidRPr="00613E39">
          <w:rPr>
            <w:rStyle w:val="Hyperlink"/>
            <w:lang w:val="en-AU"/>
          </w:rPr>
          <w:t>entering Australia</w:t>
        </w:r>
      </w:hyperlink>
      <w:r w:rsidRPr="00613E39">
        <w:rPr>
          <w:lang w:val="en-AU"/>
        </w:rPr>
        <w:t>, are unable to satisfy clause </w:t>
      </w:r>
      <w:hyperlink r:id="rId466" w:anchor="JD_600222" w:history="1">
        <w:r w:rsidRPr="00613E39">
          <w:rPr>
            <w:rStyle w:val="Hyperlink"/>
            <w:lang w:val="en-AU"/>
          </w:rPr>
          <w:t>600.222</w:t>
        </w:r>
      </w:hyperlink>
      <w:r w:rsidRPr="00613E39">
        <w:rPr>
          <w:lang w:val="en-AU"/>
        </w:rPr>
        <w:t> unless a decision maker is satisfied that an applicant is not seeking to stay </w:t>
      </w:r>
      <w:hyperlink r:id="rId467" w:anchor="InAustralia" w:history="1">
        <w:r w:rsidRPr="00613E39">
          <w:rPr>
            <w:rStyle w:val="Hyperlink"/>
            <w:lang w:val="en-AU"/>
          </w:rPr>
          <w:t>in Australia</w:t>
        </w:r>
      </w:hyperlink>
      <w:r w:rsidRPr="00613E39">
        <w:rPr>
          <w:lang w:val="en-AU"/>
        </w:rPr>
        <w:t> for the purpose of commencing, continuing or completing any studies or training in a registered course in which the applicant is enrolled.</w:t>
      </w:r>
    </w:p>
    <w:p w14:paraId="7C315E3B" w14:textId="77777777" w:rsidR="00613E39" w:rsidRPr="00613E39" w:rsidRDefault="00613E39" w:rsidP="00613E39">
      <w:pPr>
        <w:rPr>
          <w:lang w:val="en-AU"/>
        </w:rPr>
      </w:pPr>
      <w:r w:rsidRPr="00613E39">
        <w:rPr>
          <w:lang w:val="en-AU"/>
        </w:rPr>
        <w:t>Student visa holders in Australia may be eligible for a Subclass 600 visa in the Tourist stream to remain in Australia to attend a graduation ceremony, re-sit an examination or obtain accreditation.</w:t>
      </w:r>
    </w:p>
    <w:p w14:paraId="0CF8E9B5" w14:textId="77777777" w:rsidR="00613E39" w:rsidRPr="00613E39" w:rsidRDefault="00613E39" w:rsidP="00613E39">
      <w:pPr>
        <w:rPr>
          <w:b/>
          <w:bCs/>
          <w:lang w:val="en-AU"/>
        </w:rPr>
      </w:pPr>
      <w:bookmarkStart w:id="67" w:name="3_9_1_2"/>
      <w:bookmarkEnd w:id="67"/>
      <w:r w:rsidRPr="00613E39">
        <w:rPr>
          <w:b/>
          <w:bCs/>
          <w:lang w:val="en-AU"/>
        </w:rPr>
        <w:t>3.9.1.2. Tourist stream applications lodged in Australia – clause 600.223</w:t>
      </w:r>
    </w:p>
    <w:p w14:paraId="442A8A5D" w14:textId="77777777" w:rsidR="00613E39" w:rsidRPr="00613E39" w:rsidRDefault="00613E39" w:rsidP="00613E39">
      <w:pPr>
        <w:rPr>
          <w:lang w:val="en-AU"/>
        </w:rPr>
      </w:pPr>
      <w:r w:rsidRPr="00613E39">
        <w:rPr>
          <w:lang w:val="en-AU"/>
        </w:rPr>
        <w:t>Subclause </w:t>
      </w:r>
      <w:hyperlink r:id="rId468" w:anchor="JD_600223" w:history="1">
        <w:r w:rsidRPr="00613E39">
          <w:rPr>
            <w:rStyle w:val="Hyperlink"/>
            <w:lang w:val="en-AU"/>
          </w:rPr>
          <w:t>600.223(1)</w:t>
        </w:r>
      </w:hyperlink>
      <w:r w:rsidRPr="00613E39">
        <w:rPr>
          <w:lang w:val="en-AU"/>
        </w:rPr>
        <w:t> requires that an applicant </w:t>
      </w:r>
      <w:hyperlink r:id="rId469" w:anchor="InAustralia" w:history="1">
        <w:r w:rsidRPr="00613E39">
          <w:rPr>
            <w:rStyle w:val="Hyperlink"/>
            <w:lang w:val="en-AU"/>
          </w:rPr>
          <w:t>in Australia</w:t>
        </w:r>
      </w:hyperlink>
      <w:r w:rsidRPr="00613E39">
        <w:rPr>
          <w:lang w:val="en-AU"/>
        </w:rPr>
        <w:t> who held a substantive temporary visa at the time of application must not be the holder of a Subclass </w:t>
      </w:r>
      <w:hyperlink r:id="rId470" w:anchor="JD_403" w:history="1">
        <w:r w:rsidRPr="00613E39">
          <w:rPr>
            <w:rStyle w:val="Hyperlink"/>
            <w:lang w:val="en-AU"/>
          </w:rPr>
          <w:t>403</w:t>
        </w:r>
      </w:hyperlink>
      <w:r w:rsidRPr="00613E39">
        <w:rPr>
          <w:lang w:val="en-AU"/>
        </w:rPr>
        <w:t> (Temporary Work (International Relations)) visa in the Domestic Worker (Diplomatic or Consular) stream.</w:t>
      </w:r>
    </w:p>
    <w:p w14:paraId="2F0AE1CF" w14:textId="77777777" w:rsidR="00613E39" w:rsidRPr="00613E39" w:rsidRDefault="00613E39" w:rsidP="00613E39">
      <w:pPr>
        <w:rPr>
          <w:lang w:val="en-AU"/>
        </w:rPr>
      </w:pPr>
      <w:r w:rsidRPr="00613E39">
        <w:rPr>
          <w:lang w:val="en-AU"/>
        </w:rPr>
        <w:t>An applicant who was in Australia at the time of application and did not hold a substantive visa at the time of application can satisfy subclause </w:t>
      </w:r>
      <w:hyperlink r:id="rId471" w:anchor="JD_60022340141" w:history="1">
        <w:r w:rsidRPr="00613E39">
          <w:rPr>
            <w:rStyle w:val="Hyperlink"/>
            <w:lang w:val="en-AU"/>
          </w:rPr>
          <w:t>600.223(2)</w:t>
        </w:r>
      </w:hyperlink>
      <w:r w:rsidRPr="00613E39">
        <w:rPr>
          <w:lang w:val="en-AU"/>
        </w:rPr>
        <w:t> if:</w:t>
      </w:r>
    </w:p>
    <w:p w14:paraId="4F859BBD" w14:textId="77777777" w:rsidR="00613E39" w:rsidRPr="00613E39" w:rsidRDefault="00613E39" w:rsidP="00613E39">
      <w:pPr>
        <w:numPr>
          <w:ilvl w:val="0"/>
          <w:numId w:val="42"/>
        </w:numPr>
        <w:rPr>
          <w:lang w:val="en-AU"/>
        </w:rPr>
      </w:pPr>
      <w:r w:rsidRPr="00613E39">
        <w:rPr>
          <w:lang w:val="en-AU"/>
        </w:rPr>
        <w:t>the last substantive temporary visa held was not a Subclass 403 visa in the Domestic Worker (Diplomatic or Consular) stream; and</w:t>
      </w:r>
    </w:p>
    <w:p w14:paraId="53B47DD2" w14:textId="77777777" w:rsidR="00613E39" w:rsidRPr="00613E39" w:rsidRDefault="00613E39" w:rsidP="00613E39">
      <w:pPr>
        <w:numPr>
          <w:ilvl w:val="0"/>
          <w:numId w:val="42"/>
        </w:numPr>
        <w:rPr>
          <w:lang w:val="en-AU"/>
        </w:rPr>
      </w:pPr>
      <w:r w:rsidRPr="00613E39">
        <w:rPr>
          <w:lang w:val="en-AU"/>
        </w:rPr>
        <w:t>they satisfy Schedule 3 criteria </w:t>
      </w:r>
      <w:hyperlink r:id="rId472" w:anchor="JD_3001" w:history="1">
        <w:r w:rsidRPr="00613E39">
          <w:rPr>
            <w:rStyle w:val="Hyperlink"/>
            <w:lang w:val="en-AU"/>
          </w:rPr>
          <w:t>3001</w:t>
        </w:r>
      </w:hyperlink>
      <w:r w:rsidRPr="00613E39">
        <w:rPr>
          <w:lang w:val="en-AU"/>
        </w:rPr>
        <w:t>, </w:t>
      </w:r>
      <w:hyperlink r:id="rId473" w:anchor="JD_3003" w:history="1">
        <w:r w:rsidRPr="00613E39">
          <w:rPr>
            <w:rStyle w:val="Hyperlink"/>
            <w:lang w:val="en-AU"/>
          </w:rPr>
          <w:t>3003</w:t>
        </w:r>
      </w:hyperlink>
      <w:r w:rsidRPr="00613E39">
        <w:rPr>
          <w:lang w:val="en-AU"/>
        </w:rPr>
        <w:t>, </w:t>
      </w:r>
      <w:hyperlink r:id="rId474" w:anchor="JD_3004" w:history="1">
        <w:r w:rsidRPr="00613E39">
          <w:rPr>
            <w:rStyle w:val="Hyperlink"/>
            <w:lang w:val="en-AU"/>
          </w:rPr>
          <w:t>3004</w:t>
        </w:r>
      </w:hyperlink>
      <w:r w:rsidRPr="00613E39">
        <w:rPr>
          <w:lang w:val="en-AU"/>
        </w:rPr>
        <w:t> and </w:t>
      </w:r>
      <w:hyperlink r:id="rId475" w:anchor="JD_3005" w:history="1">
        <w:r w:rsidRPr="00613E39">
          <w:rPr>
            <w:rStyle w:val="Hyperlink"/>
            <w:lang w:val="en-AU"/>
          </w:rPr>
          <w:t>3005</w:t>
        </w:r>
      </w:hyperlink>
      <w:r w:rsidRPr="00613E39">
        <w:rPr>
          <w:lang w:val="en-AU"/>
        </w:rPr>
        <w:t>.</w:t>
      </w:r>
    </w:p>
    <w:p w14:paraId="4E4BCB2A" w14:textId="77777777" w:rsidR="00613E39" w:rsidRPr="00613E39" w:rsidRDefault="00613E39" w:rsidP="00613E39">
      <w:pPr>
        <w:rPr>
          <w:lang w:val="en-AU"/>
        </w:rPr>
      </w:pPr>
      <w:r w:rsidRPr="00613E39">
        <w:rPr>
          <w:lang w:val="en-AU"/>
        </w:rPr>
        <w:lastRenderedPageBreak/>
        <w:t>There is no provision to grant a Subclass </w:t>
      </w:r>
      <w:hyperlink r:id="rId476" w:anchor="Sub600" w:history="1">
        <w:r w:rsidRPr="00613E39">
          <w:rPr>
            <w:rStyle w:val="Hyperlink"/>
            <w:lang w:val="en-AU"/>
          </w:rPr>
          <w:t>600</w:t>
        </w:r>
      </w:hyperlink>
      <w:r w:rsidRPr="00613E39">
        <w:rPr>
          <w:lang w:val="en-AU"/>
        </w:rPr>
        <w:t> visa in the Tourist stream to applicants who are in Australia and apply for the visa more than 28 days after their last substantive visa ceased because they cannot satisfy Schedule 3 criteria 3001. For policy and procedural advice concerning Schedule 3 criteria 3001, 3003, 3004 and 3005, refer to </w:t>
      </w:r>
      <w:hyperlink r:id="rId477" w:history="1">
        <w:r w:rsidRPr="00613E39">
          <w:rPr>
            <w:rStyle w:val="Hyperlink"/>
            <w:lang w:val="en-AU"/>
          </w:rPr>
          <w:t>Sch 3 - Additional criteria applicable to unlawful non-citizens and certain bridging visa holders</w:t>
        </w:r>
      </w:hyperlink>
      <w:r w:rsidRPr="00613E39">
        <w:rPr>
          <w:lang w:val="en-AU"/>
        </w:rPr>
        <w:t> - Procedural Instruction (LS-1854).</w:t>
      </w:r>
    </w:p>
    <w:p w14:paraId="4CBDD6FC" w14:textId="77777777" w:rsidR="00613E39" w:rsidRPr="00613E39" w:rsidRDefault="00613E39" w:rsidP="00613E39">
      <w:pPr>
        <w:rPr>
          <w:lang w:val="en-AU"/>
        </w:rPr>
      </w:pPr>
      <w:r w:rsidRPr="00613E39">
        <w:rPr>
          <w:lang w:val="en-AU"/>
        </w:rPr>
        <w:t>The following additional considerations may also apply to Subclass 600 visa applications lodged in Australia:</w:t>
      </w:r>
    </w:p>
    <w:p w14:paraId="29ED5B63" w14:textId="77777777" w:rsidR="00613E39" w:rsidRPr="00613E39" w:rsidRDefault="00613E39" w:rsidP="00613E39">
      <w:pPr>
        <w:numPr>
          <w:ilvl w:val="0"/>
          <w:numId w:val="43"/>
        </w:numPr>
        <w:rPr>
          <w:lang w:val="en-AU"/>
        </w:rPr>
      </w:pPr>
      <w:r w:rsidRPr="00613E39">
        <w:rPr>
          <w:lang w:val="en-AU"/>
        </w:rPr>
        <w:t>for applicants who hold a visa that is subject to condition </w:t>
      </w:r>
      <w:hyperlink r:id="rId478" w:anchor="JD_8503" w:history="1">
        <w:r w:rsidRPr="00613E39">
          <w:rPr>
            <w:rStyle w:val="Hyperlink"/>
            <w:lang w:val="en-AU"/>
          </w:rPr>
          <w:t>8503</w:t>
        </w:r>
      </w:hyperlink>
      <w:r w:rsidRPr="00613E39">
        <w:rPr>
          <w:lang w:val="en-AU"/>
        </w:rPr>
        <w:t>, the condition can be waived in prescribed circumstances to allow an applicant to apply for another visa to </w:t>
      </w:r>
      <w:hyperlink r:id="rId479" w:anchor="JD_5-remaininAustraliadefinition" w:history="1">
        <w:r w:rsidRPr="00613E39">
          <w:rPr>
            <w:rStyle w:val="Hyperlink"/>
            <w:lang w:val="en-AU"/>
          </w:rPr>
          <w:t>remain in Australia</w:t>
        </w:r>
      </w:hyperlink>
      <w:r w:rsidRPr="00613E39">
        <w:rPr>
          <w:lang w:val="en-AU"/>
        </w:rPr>
        <w:t>, refer to </w:t>
      </w:r>
      <w:hyperlink r:id="rId480" w:history="1">
        <w:r w:rsidRPr="00613E39">
          <w:rPr>
            <w:rStyle w:val="Hyperlink"/>
            <w:lang w:val="en-AU"/>
          </w:rPr>
          <w:t>Schedule 8 - Visa conditions applicable to visitor visas</w:t>
        </w:r>
      </w:hyperlink>
      <w:r w:rsidRPr="00613E39">
        <w:rPr>
          <w:lang w:val="en-AU"/>
        </w:rPr>
        <w:t> - Procedural Instruction (BE-6526) and</w:t>
      </w:r>
      <w:hyperlink r:id="rId481" w:history="1">
        <w:r w:rsidRPr="00613E39">
          <w:rPr>
            <w:rStyle w:val="Hyperlink"/>
            <w:lang w:val="en-AU"/>
          </w:rPr>
          <w:t> Schedule 8 - "No further application" conditions</w:t>
        </w:r>
      </w:hyperlink>
      <w:r w:rsidRPr="00613E39">
        <w:rPr>
          <w:lang w:val="en-AU"/>
        </w:rPr>
        <w:t> - Procedural Instruction (VM-3197);</w:t>
      </w:r>
    </w:p>
    <w:p w14:paraId="11D7B6A4" w14:textId="77777777" w:rsidR="00613E39" w:rsidRPr="00613E39" w:rsidRDefault="00613E39" w:rsidP="00613E39">
      <w:pPr>
        <w:numPr>
          <w:ilvl w:val="0"/>
          <w:numId w:val="43"/>
        </w:numPr>
        <w:rPr>
          <w:lang w:val="en-AU"/>
        </w:rPr>
      </w:pPr>
      <w:r w:rsidRPr="00613E39">
        <w:rPr>
          <w:lang w:val="en-AU"/>
        </w:rPr>
        <w:t>if an applicant is in financial hardship and has provided supporting documentation to be considered for a Subclass 600 visa in the Tourist stream that is not subject to condition </w:t>
      </w:r>
      <w:hyperlink r:id="rId482" w:anchor="JD_8101" w:history="1">
        <w:r w:rsidRPr="00613E39">
          <w:rPr>
            <w:rStyle w:val="Hyperlink"/>
            <w:lang w:val="en-AU"/>
          </w:rPr>
          <w:t>8101</w:t>
        </w:r>
      </w:hyperlink>
      <w:r w:rsidRPr="00613E39">
        <w:rPr>
          <w:lang w:val="en-AU"/>
        </w:rPr>
        <w:t> (because subclause </w:t>
      </w:r>
      <w:hyperlink r:id="rId483" w:anchor="6006114" w:history="1">
        <w:r w:rsidRPr="00613E39">
          <w:rPr>
            <w:rStyle w:val="Hyperlink"/>
            <w:lang w:val="en-AU"/>
          </w:rPr>
          <w:t>600.611(4)</w:t>
        </w:r>
      </w:hyperlink>
      <w:r w:rsidRPr="00613E39">
        <w:rPr>
          <w:lang w:val="en-AU"/>
        </w:rPr>
        <w:t> applies), refer to </w:t>
      </w:r>
      <w:hyperlink r:id="rId484" w:history="1">
        <w:r w:rsidRPr="00613E39">
          <w:rPr>
            <w:rStyle w:val="Hyperlink"/>
            <w:lang w:val="en-AU"/>
          </w:rPr>
          <w:t>Schedule 8 - Visa conditions applicable to visitor visas</w:t>
        </w:r>
      </w:hyperlink>
      <w:r w:rsidRPr="00613E39">
        <w:rPr>
          <w:lang w:val="en-AU"/>
        </w:rPr>
        <w:t> - Procedural Instruction (BE-6526);</w:t>
      </w:r>
    </w:p>
    <w:p w14:paraId="1B86649B" w14:textId="77777777" w:rsidR="00613E39" w:rsidRPr="00613E39" w:rsidRDefault="00613E39" w:rsidP="00613E39">
      <w:pPr>
        <w:rPr>
          <w:lang w:val="en-AU"/>
        </w:rPr>
      </w:pPr>
      <w:r w:rsidRPr="00613E39">
        <w:rPr>
          <w:lang w:val="en-AU"/>
        </w:rPr>
        <w:t>Decision makers are reminded to carefully consider the following circumstances for applicants seeking to extend their stay </w:t>
      </w:r>
      <w:hyperlink r:id="rId485" w:anchor="InAustralia" w:history="1">
        <w:r w:rsidRPr="00613E39">
          <w:rPr>
            <w:rStyle w:val="Hyperlink"/>
            <w:lang w:val="en-AU"/>
          </w:rPr>
          <w:t>in Australia</w:t>
        </w:r>
      </w:hyperlink>
      <w:r w:rsidRPr="00613E39">
        <w:rPr>
          <w:lang w:val="en-AU"/>
        </w:rPr>
        <w:t>:</w:t>
      </w:r>
    </w:p>
    <w:p w14:paraId="0DCE5C8A" w14:textId="77777777" w:rsidR="00613E39" w:rsidRPr="00613E39" w:rsidRDefault="00613E39" w:rsidP="00613E39">
      <w:pPr>
        <w:numPr>
          <w:ilvl w:val="0"/>
          <w:numId w:val="44"/>
        </w:numPr>
        <w:rPr>
          <w:lang w:val="en-AU"/>
        </w:rPr>
      </w:pPr>
      <w:r w:rsidRPr="00613E39">
        <w:rPr>
          <w:lang w:val="en-AU"/>
        </w:rPr>
        <w:t>if an applicant’s total stay will exceed 12 consecutive months as the holder of a visa listed in subclause </w:t>
      </w:r>
      <w:hyperlink r:id="rId486" w:anchor="6002152" w:history="1">
        <w:r w:rsidRPr="00613E39">
          <w:rPr>
            <w:rStyle w:val="Hyperlink"/>
            <w:lang w:val="en-AU"/>
          </w:rPr>
          <w:t>600.215(2)</w:t>
        </w:r>
      </w:hyperlink>
      <w:r w:rsidRPr="00613E39">
        <w:rPr>
          <w:lang w:val="en-AU"/>
        </w:rPr>
        <w:t>, the visa cannot be granted unless there are exceptional circumstances exist for the grant of the visa, refer to </w:t>
      </w:r>
      <w:hyperlink r:id="rId487" w:anchor="3_8" w:history="1">
        <w:r w:rsidRPr="00613E39">
          <w:rPr>
            <w:rStyle w:val="Hyperlink"/>
            <w:lang w:val="en-AU"/>
          </w:rPr>
          <w:t>3.8. If total stay will exceed 12 consecutive months – clause 600.215</w:t>
        </w:r>
      </w:hyperlink>
      <w:r w:rsidRPr="00613E39">
        <w:rPr>
          <w:lang w:val="en-AU"/>
        </w:rPr>
        <w:t>;</w:t>
      </w:r>
    </w:p>
    <w:p w14:paraId="40C0BF86" w14:textId="77777777" w:rsidR="00613E39" w:rsidRPr="00613E39" w:rsidRDefault="00613E39" w:rsidP="00613E39">
      <w:pPr>
        <w:numPr>
          <w:ilvl w:val="0"/>
          <w:numId w:val="44"/>
        </w:numPr>
        <w:rPr>
          <w:lang w:val="en-AU"/>
        </w:rPr>
      </w:pPr>
      <w:r w:rsidRPr="00613E39">
        <w:rPr>
          <w:lang w:val="en-AU"/>
        </w:rPr>
        <w:t>for visa holders with condition </w:t>
      </w:r>
      <w:hyperlink r:id="rId488" w:anchor="JD_8501" w:history="1">
        <w:r w:rsidRPr="00613E39">
          <w:rPr>
            <w:rStyle w:val="Hyperlink"/>
            <w:lang w:val="en-AU"/>
          </w:rPr>
          <w:t>8501</w:t>
        </w:r>
      </w:hyperlink>
      <w:r w:rsidRPr="00613E39">
        <w:rPr>
          <w:lang w:val="en-AU"/>
        </w:rPr>
        <w:t>, decision makers are recommended to re-impose condition 8501 when granting a Subclass 600 visa unless the applicant was </w:t>
      </w:r>
      <w:hyperlink r:id="rId489" w:anchor="JD_12040141" w:history="1">
        <w:r w:rsidRPr="00613E39">
          <w:rPr>
            <w:rStyle w:val="Hyperlink"/>
            <w:lang w:val="en-AU"/>
          </w:rPr>
          <w:t>sponsored</w:t>
        </w:r>
      </w:hyperlink>
      <w:r w:rsidRPr="00613E39">
        <w:rPr>
          <w:lang w:val="en-AU"/>
        </w:rPr>
        <w:t> in accordance with clause </w:t>
      </w:r>
      <w:hyperlink r:id="rId490" w:anchor="JD_600224" w:history="1">
        <w:r w:rsidRPr="00613E39">
          <w:rPr>
            <w:rStyle w:val="Hyperlink"/>
            <w:lang w:val="en-AU"/>
          </w:rPr>
          <w:t>600.224</w:t>
        </w:r>
      </w:hyperlink>
      <w:r w:rsidRPr="00613E39">
        <w:rPr>
          <w:lang w:val="en-AU"/>
        </w:rPr>
        <w:t> and subclause </w:t>
      </w:r>
      <w:hyperlink r:id="rId491" w:anchor="6006114" w:history="1">
        <w:r w:rsidRPr="00613E39">
          <w:rPr>
            <w:rStyle w:val="Hyperlink"/>
            <w:lang w:val="en-AU"/>
          </w:rPr>
          <w:t>600.611(4)</w:t>
        </w:r>
      </w:hyperlink>
      <w:r w:rsidRPr="00613E39">
        <w:rPr>
          <w:lang w:val="en-AU"/>
        </w:rPr>
        <w:t> (relating to financial hardship) applies. For advice refer to Schedule 8 – Visa conditions applicable to visitor visas - </w:t>
      </w:r>
      <w:hyperlink r:id="rId492" w:anchor="3_2_4" w:history="1">
        <w:r w:rsidRPr="00613E39">
          <w:rPr>
            <w:rStyle w:val="Hyperlink"/>
            <w:lang w:val="en-AU"/>
          </w:rPr>
          <w:t>3.2.4. Permission to work – financial hardship criteria</w:t>
        </w:r>
      </w:hyperlink>
      <w:r w:rsidRPr="00613E39">
        <w:rPr>
          <w:lang w:val="en-AU"/>
        </w:rPr>
        <w:t>;</w:t>
      </w:r>
    </w:p>
    <w:p w14:paraId="3D8043A8" w14:textId="77777777" w:rsidR="00613E39" w:rsidRPr="00613E39" w:rsidRDefault="00613E39" w:rsidP="00613E39">
      <w:pPr>
        <w:numPr>
          <w:ilvl w:val="0"/>
          <w:numId w:val="44"/>
        </w:numPr>
        <w:rPr>
          <w:lang w:val="en-AU"/>
        </w:rPr>
      </w:pPr>
      <w:r w:rsidRPr="00613E39">
        <w:rPr>
          <w:lang w:val="en-AU"/>
        </w:rPr>
        <w:t>applicants who have previously held a visa with work rights and are seeking to extend their stay in Australia on a Subclass </w:t>
      </w:r>
      <w:hyperlink r:id="rId493" w:anchor="Sub600" w:history="1">
        <w:r w:rsidRPr="00613E39">
          <w:rPr>
            <w:rStyle w:val="Hyperlink"/>
            <w:lang w:val="en-AU"/>
          </w:rPr>
          <w:t>600</w:t>
        </w:r>
      </w:hyperlink>
      <w:r w:rsidRPr="00613E39">
        <w:rPr>
          <w:lang w:val="en-AU"/>
        </w:rPr>
        <w:t> visa to find a new employer or employment sponsorship</w:t>
      </w:r>
    </w:p>
    <w:p w14:paraId="7CB064E9" w14:textId="77777777" w:rsidR="00613E39" w:rsidRPr="00613E39" w:rsidRDefault="00613E39" w:rsidP="00613E39">
      <w:pPr>
        <w:rPr>
          <w:b/>
          <w:bCs/>
          <w:lang w:val="en-AU"/>
        </w:rPr>
      </w:pPr>
      <w:bookmarkStart w:id="68" w:name="3_9_1_3"/>
      <w:bookmarkEnd w:id="68"/>
      <w:r w:rsidRPr="00613E39">
        <w:rPr>
          <w:b/>
          <w:bCs/>
          <w:lang w:val="en-AU"/>
        </w:rPr>
        <w:t>3.9.1.3. Tourist stream sponsorship in exceptional circumstances – clause 600.224</w:t>
      </w:r>
    </w:p>
    <w:p w14:paraId="161C3988" w14:textId="77777777" w:rsidR="00613E39" w:rsidRPr="00613E39" w:rsidRDefault="00613E39" w:rsidP="00613E39">
      <w:pPr>
        <w:rPr>
          <w:lang w:val="en-AU"/>
        </w:rPr>
      </w:pPr>
      <w:r w:rsidRPr="00613E39">
        <w:rPr>
          <w:lang w:val="en-AU"/>
        </w:rPr>
        <w:t>Decision makers are advised to seek guidance from Visitor Visas Section as to whether requesting formal sponsorship (by a ‘settled’ Australian citizen or </w:t>
      </w:r>
      <w:hyperlink r:id="rId494" w:anchor="JD_103-Australianpermanentresidentdefinition" w:history="1">
        <w:r w:rsidRPr="00613E39">
          <w:rPr>
            <w:rStyle w:val="Hyperlink"/>
            <w:lang w:val="en-AU"/>
          </w:rPr>
          <w:t>Australian permanent resident</w:t>
        </w:r>
      </w:hyperlink>
      <w:r w:rsidRPr="00613E39">
        <w:rPr>
          <w:lang w:val="en-AU"/>
        </w:rPr>
        <w:t> who is at least 18 years of age) for a Subclass </w:t>
      </w:r>
      <w:hyperlink r:id="rId495" w:anchor="Sub600" w:history="1">
        <w:r w:rsidRPr="00613E39">
          <w:rPr>
            <w:rStyle w:val="Hyperlink"/>
            <w:lang w:val="en-AU"/>
          </w:rPr>
          <w:t>600</w:t>
        </w:r>
      </w:hyperlink>
      <w:r w:rsidRPr="00613E39">
        <w:rPr>
          <w:lang w:val="en-AU"/>
        </w:rPr>
        <w:t xml:space="preserve"> visa application in the Tourist </w:t>
      </w:r>
      <w:r w:rsidRPr="00613E39">
        <w:rPr>
          <w:lang w:val="en-AU"/>
        </w:rPr>
        <w:lastRenderedPageBreak/>
        <w:t>stream is appropriate, given the additional administrative burden and processing time for applicants and the Department. If a Subclass 600 visa applicant does not satisfy the common criteria, the visa must be refused.</w:t>
      </w:r>
    </w:p>
    <w:p w14:paraId="53D7C5AF" w14:textId="77777777" w:rsidR="00613E39" w:rsidRPr="00613E39" w:rsidRDefault="00613E39" w:rsidP="00613E39">
      <w:pPr>
        <w:rPr>
          <w:lang w:val="en-AU"/>
        </w:rPr>
      </w:pPr>
      <w:r w:rsidRPr="00613E39">
        <w:rPr>
          <w:lang w:val="en-AU"/>
        </w:rPr>
        <w:t>Under policy, the discretion to request sponsorship is intended to be used only where a sponsorship may be the deciding factor permitting grant, and generally only for applicants outside Australia.</w:t>
      </w:r>
    </w:p>
    <w:p w14:paraId="17C7BC05" w14:textId="77777777" w:rsidR="00613E39" w:rsidRPr="00613E39" w:rsidRDefault="00613E39" w:rsidP="00613E39">
      <w:pPr>
        <w:rPr>
          <w:lang w:val="en-AU"/>
        </w:rPr>
      </w:pPr>
      <w:r w:rsidRPr="00613E39">
        <w:rPr>
          <w:lang w:val="en-AU"/>
        </w:rPr>
        <w:t>The Sponsored Family stream, however, requires an approved sponsorship at the time of decision on the visa application. Refer to clause </w:t>
      </w:r>
      <w:hyperlink r:id="rId496" w:anchor="JD_600234" w:history="1">
        <w:r w:rsidRPr="00613E39">
          <w:rPr>
            <w:rStyle w:val="Hyperlink"/>
            <w:lang w:val="en-AU"/>
          </w:rPr>
          <w:t>600.234</w:t>
        </w:r>
      </w:hyperlink>
      <w:r w:rsidRPr="00613E39">
        <w:rPr>
          <w:lang w:val="en-AU"/>
        </w:rPr>
        <w:t>.</w:t>
      </w:r>
    </w:p>
    <w:p w14:paraId="6484BF71" w14:textId="77777777" w:rsidR="00613E39" w:rsidRPr="00613E39" w:rsidRDefault="00613E39" w:rsidP="00613E39">
      <w:pPr>
        <w:rPr>
          <w:lang w:val="en-AU"/>
        </w:rPr>
      </w:pPr>
      <w:r w:rsidRPr="00613E39">
        <w:rPr>
          <w:lang w:val="en-AU"/>
        </w:rPr>
        <w:t>For further information regarding the lodgement of a security for an application in the Tourist stream under </w:t>
      </w:r>
      <w:hyperlink r:id="rId497" w:anchor="JD_600225" w:history="1">
        <w:r w:rsidRPr="00613E39">
          <w:rPr>
            <w:rStyle w:val="Hyperlink"/>
            <w:lang w:val="en-AU"/>
          </w:rPr>
          <w:t>600.225</w:t>
        </w:r>
      </w:hyperlink>
      <w:r w:rsidRPr="00613E39">
        <w:rPr>
          <w:lang w:val="en-AU"/>
        </w:rPr>
        <w:t>, refer to </w:t>
      </w:r>
      <w:hyperlink r:id="rId498" w:anchor="3_9_2_7" w:history="1">
        <w:r w:rsidRPr="00613E39">
          <w:rPr>
            <w:rStyle w:val="Hyperlink"/>
            <w:lang w:val="en-AU"/>
          </w:rPr>
          <w:t>3.9.2.7. The security bond</w:t>
        </w:r>
      </w:hyperlink>
      <w:r w:rsidRPr="00613E39">
        <w:rPr>
          <w:lang w:val="en-AU"/>
        </w:rPr>
        <w:t>.</w:t>
      </w:r>
    </w:p>
    <w:p w14:paraId="53B131A9" w14:textId="77777777" w:rsidR="00613E39" w:rsidRPr="00613E39" w:rsidRDefault="00613E39" w:rsidP="00613E39">
      <w:pPr>
        <w:rPr>
          <w:b/>
          <w:bCs/>
          <w:lang w:val="en-AU"/>
        </w:rPr>
      </w:pPr>
      <w:bookmarkStart w:id="69" w:name="3_9_2"/>
      <w:bookmarkStart w:id="70" w:name="ql-temp21"/>
      <w:bookmarkEnd w:id="69"/>
      <w:bookmarkEnd w:id="70"/>
      <w:r w:rsidRPr="00613E39">
        <w:rPr>
          <w:b/>
          <w:bCs/>
          <w:lang w:val="en-AU"/>
        </w:rPr>
        <w:t>3.9.2. Sponsored Family stream – subdivision 600.23</w:t>
      </w:r>
    </w:p>
    <w:p w14:paraId="4FCAF18B" w14:textId="77777777" w:rsidR="00613E39" w:rsidRPr="00613E39" w:rsidRDefault="00613E39" w:rsidP="00613E39">
      <w:pPr>
        <w:rPr>
          <w:lang w:val="en-AU"/>
        </w:rPr>
      </w:pPr>
      <w:r w:rsidRPr="00613E39">
        <w:rPr>
          <w:lang w:val="en-AU"/>
        </w:rPr>
        <w:t>The Sponsored Family stream is for applicants outside Australia intending to visit an Australian citizen or </w:t>
      </w:r>
      <w:hyperlink r:id="rId499" w:anchor="JD_103-Australianpermanentresidentdefinition" w:history="1">
        <w:r w:rsidRPr="00613E39">
          <w:rPr>
            <w:rStyle w:val="Hyperlink"/>
            <w:lang w:val="en-AU"/>
          </w:rPr>
          <w:t>Australian permanent resident</w:t>
        </w:r>
      </w:hyperlink>
      <w:r w:rsidRPr="00613E39">
        <w:rPr>
          <w:lang w:val="en-AU"/>
        </w:rPr>
        <w:t> who is a parent, spouse, de facto partner, child, brother or sister of the applicant, or for any other purpose that is not related to business or medical treatment such as:</w:t>
      </w:r>
    </w:p>
    <w:p w14:paraId="37A13079" w14:textId="77777777" w:rsidR="00613E39" w:rsidRPr="00613E39" w:rsidRDefault="00613E39" w:rsidP="00613E39">
      <w:pPr>
        <w:numPr>
          <w:ilvl w:val="0"/>
          <w:numId w:val="45"/>
        </w:numPr>
        <w:rPr>
          <w:lang w:val="en-AU"/>
        </w:rPr>
      </w:pPr>
      <w:r w:rsidRPr="00613E39">
        <w:rPr>
          <w:lang w:val="en-AU"/>
        </w:rPr>
        <w:t>tourism;</w:t>
      </w:r>
    </w:p>
    <w:p w14:paraId="3DCD56AB" w14:textId="77777777" w:rsidR="00613E39" w:rsidRPr="00613E39" w:rsidRDefault="00613E39" w:rsidP="00613E39">
      <w:pPr>
        <w:numPr>
          <w:ilvl w:val="0"/>
          <w:numId w:val="45"/>
        </w:numPr>
        <w:rPr>
          <w:lang w:val="en-AU"/>
        </w:rPr>
      </w:pPr>
      <w:r w:rsidRPr="00613E39">
        <w:rPr>
          <w:lang w:val="en-AU"/>
        </w:rPr>
        <w:t>social or recreational reasons;</w:t>
      </w:r>
    </w:p>
    <w:p w14:paraId="0982A741" w14:textId="77777777" w:rsidR="00613E39" w:rsidRPr="00613E39" w:rsidRDefault="00613E39" w:rsidP="00613E39">
      <w:pPr>
        <w:numPr>
          <w:ilvl w:val="0"/>
          <w:numId w:val="45"/>
        </w:numPr>
        <w:rPr>
          <w:lang w:val="en-AU"/>
        </w:rPr>
      </w:pPr>
      <w:r w:rsidRPr="00613E39">
        <w:rPr>
          <w:lang w:val="en-AU"/>
        </w:rPr>
        <w:t>spending time visiting relatives; or</w:t>
      </w:r>
    </w:p>
    <w:p w14:paraId="745726E0" w14:textId="77777777" w:rsidR="00613E39" w:rsidRPr="00613E39" w:rsidRDefault="00613E39" w:rsidP="00613E39">
      <w:pPr>
        <w:numPr>
          <w:ilvl w:val="0"/>
          <w:numId w:val="45"/>
        </w:numPr>
        <w:rPr>
          <w:lang w:val="en-AU"/>
        </w:rPr>
      </w:pPr>
      <w:r w:rsidRPr="00613E39">
        <w:rPr>
          <w:lang w:val="en-AU"/>
        </w:rPr>
        <w:t>studying for less than 3 months.</w:t>
      </w:r>
    </w:p>
    <w:p w14:paraId="4E7B5D67" w14:textId="77777777" w:rsidR="00613E39" w:rsidRPr="00613E39" w:rsidRDefault="00613E39" w:rsidP="00613E39">
      <w:pPr>
        <w:rPr>
          <w:lang w:val="en-AU"/>
        </w:rPr>
      </w:pPr>
      <w:r w:rsidRPr="00613E39">
        <w:rPr>
          <w:lang w:val="en-AU"/>
        </w:rPr>
        <w:t>The Sponsored Family stream includes:</w:t>
      </w:r>
    </w:p>
    <w:p w14:paraId="6DBB2656" w14:textId="77777777" w:rsidR="00613E39" w:rsidRPr="00613E39" w:rsidRDefault="00613E39" w:rsidP="00613E39">
      <w:pPr>
        <w:numPr>
          <w:ilvl w:val="0"/>
          <w:numId w:val="46"/>
        </w:numPr>
        <w:rPr>
          <w:lang w:val="en-AU"/>
        </w:rPr>
      </w:pPr>
      <w:r w:rsidRPr="00613E39">
        <w:rPr>
          <w:lang w:val="en-AU"/>
        </w:rPr>
        <w:t>a formal sponsorship requirement;</w:t>
      </w:r>
    </w:p>
    <w:p w14:paraId="3FBA9CFD" w14:textId="77777777" w:rsidR="00613E39" w:rsidRPr="00613E39" w:rsidRDefault="00613E39" w:rsidP="00613E39">
      <w:pPr>
        <w:numPr>
          <w:ilvl w:val="0"/>
          <w:numId w:val="46"/>
        </w:numPr>
        <w:rPr>
          <w:lang w:val="en-AU"/>
        </w:rPr>
      </w:pPr>
      <w:r w:rsidRPr="00613E39">
        <w:rPr>
          <w:lang w:val="en-AU"/>
        </w:rPr>
        <w:t>payment of a security bond, if requested by a decision maker; and</w:t>
      </w:r>
    </w:p>
    <w:p w14:paraId="7525778A" w14:textId="77777777" w:rsidR="00613E39" w:rsidRPr="00613E39" w:rsidRDefault="00613E39" w:rsidP="00613E39">
      <w:pPr>
        <w:numPr>
          <w:ilvl w:val="0"/>
          <w:numId w:val="46"/>
        </w:numPr>
        <w:rPr>
          <w:lang w:val="en-AU"/>
        </w:rPr>
      </w:pPr>
      <w:r w:rsidRPr="00613E39">
        <w:rPr>
          <w:lang w:val="en-AU"/>
        </w:rPr>
        <w:t>mandatory visa conditions: </w:t>
      </w:r>
      <w:hyperlink r:id="rId500" w:anchor="JD_8101" w:history="1">
        <w:r w:rsidRPr="00613E39">
          <w:rPr>
            <w:rStyle w:val="Hyperlink"/>
            <w:lang w:val="en-AU"/>
          </w:rPr>
          <w:t>8101</w:t>
        </w:r>
      </w:hyperlink>
      <w:r w:rsidRPr="00613E39">
        <w:rPr>
          <w:lang w:val="en-AU"/>
        </w:rPr>
        <w:t>, </w:t>
      </w:r>
      <w:hyperlink r:id="rId501" w:anchor="JD_8201" w:history="1">
        <w:r w:rsidRPr="00613E39">
          <w:rPr>
            <w:rStyle w:val="Hyperlink"/>
            <w:lang w:val="en-AU"/>
          </w:rPr>
          <w:t>8201</w:t>
        </w:r>
      </w:hyperlink>
      <w:r w:rsidRPr="00613E39">
        <w:rPr>
          <w:lang w:val="en-AU"/>
        </w:rPr>
        <w:t>, </w:t>
      </w:r>
      <w:hyperlink r:id="rId502" w:anchor="JD_8503" w:history="1">
        <w:r w:rsidRPr="00613E39">
          <w:rPr>
            <w:rStyle w:val="Hyperlink"/>
            <w:lang w:val="en-AU"/>
          </w:rPr>
          <w:t>8503</w:t>
        </w:r>
      </w:hyperlink>
      <w:r w:rsidRPr="00613E39">
        <w:rPr>
          <w:lang w:val="en-AU"/>
        </w:rPr>
        <w:t> and </w:t>
      </w:r>
      <w:hyperlink r:id="rId503" w:anchor="JD_8531" w:history="1">
        <w:r w:rsidRPr="00613E39">
          <w:rPr>
            <w:rStyle w:val="Hyperlink"/>
            <w:lang w:val="en-AU"/>
          </w:rPr>
          <w:t>8531</w:t>
        </w:r>
      </w:hyperlink>
      <w:r w:rsidRPr="00613E39">
        <w:rPr>
          <w:lang w:val="en-AU"/>
        </w:rPr>
        <w:t> to all visas granted, refer to </w:t>
      </w:r>
      <w:hyperlink r:id="rId504" w:anchor="3_14" w:history="1">
        <w:r w:rsidRPr="00613E39">
          <w:rPr>
            <w:rStyle w:val="Hyperlink"/>
            <w:lang w:val="en-AU"/>
          </w:rPr>
          <w:t>3.14. Visitor Visa Conditions</w:t>
        </w:r>
      </w:hyperlink>
      <w:r w:rsidRPr="00613E39">
        <w:rPr>
          <w:lang w:val="en-AU"/>
        </w:rPr>
        <w:t>.</w:t>
      </w:r>
    </w:p>
    <w:p w14:paraId="3967DCF9" w14:textId="77777777" w:rsidR="00613E39" w:rsidRPr="00613E39" w:rsidRDefault="00613E39" w:rsidP="00613E39">
      <w:pPr>
        <w:rPr>
          <w:lang w:val="en-AU"/>
        </w:rPr>
      </w:pPr>
      <w:r w:rsidRPr="00613E39">
        <w:rPr>
          <w:lang w:val="en-AU"/>
        </w:rPr>
        <w:t>When considering whether a Sponsored Family stream applicant genuinely intends to stay temporarily </w:t>
      </w:r>
      <w:hyperlink r:id="rId505" w:anchor="InAustralia" w:history="1">
        <w:r w:rsidRPr="00613E39">
          <w:rPr>
            <w:rStyle w:val="Hyperlink"/>
            <w:lang w:val="en-AU"/>
          </w:rPr>
          <w:t>in Australia</w:t>
        </w:r>
      </w:hyperlink>
      <w:r w:rsidRPr="00613E39">
        <w:rPr>
          <w:lang w:val="en-AU"/>
        </w:rPr>
        <w:t>, decision makers must consider the circumstances of the proposed sponsor only if those circumstances are directly relevant to the applicant’s intention to visit Australia. For example, if a sponsor has previously </w:t>
      </w:r>
      <w:hyperlink r:id="rId506" w:anchor="JD_12040141" w:history="1">
        <w:r w:rsidRPr="00613E39">
          <w:rPr>
            <w:rStyle w:val="Hyperlink"/>
            <w:lang w:val="en-AU"/>
          </w:rPr>
          <w:t>sponsored</w:t>
        </w:r>
      </w:hyperlink>
      <w:r w:rsidRPr="00613E39">
        <w:rPr>
          <w:lang w:val="en-AU"/>
        </w:rPr>
        <w:t> another applicant for a similar period of stay for the Christmas holiday period, this may provide additional plausibility or weight to the genuineness of the current Subclass </w:t>
      </w:r>
      <w:hyperlink r:id="rId507" w:anchor="Sub600" w:history="1">
        <w:r w:rsidRPr="00613E39">
          <w:rPr>
            <w:rStyle w:val="Hyperlink"/>
            <w:lang w:val="en-AU"/>
          </w:rPr>
          <w:t>600</w:t>
        </w:r>
      </w:hyperlink>
      <w:r w:rsidRPr="00613E39">
        <w:rPr>
          <w:lang w:val="en-AU"/>
        </w:rPr>
        <w:t> visa applicant to stay for the purposes of a shared family Christmas.</w:t>
      </w:r>
    </w:p>
    <w:p w14:paraId="60950F67" w14:textId="77777777" w:rsidR="00613E39" w:rsidRPr="00613E39" w:rsidRDefault="00613E39" w:rsidP="00613E39">
      <w:pPr>
        <w:rPr>
          <w:lang w:val="en-AU"/>
        </w:rPr>
      </w:pPr>
      <w:r w:rsidRPr="00613E39">
        <w:rPr>
          <w:lang w:val="en-AU"/>
        </w:rPr>
        <w:t xml:space="preserve">Decision makers must also carefully consider the likelihood of an applicant intending to work while in Australia. For example, concerns may be raised if the sponsor is associated with a business in the same industry as the applicant’s usual employment, </w:t>
      </w:r>
      <w:r w:rsidRPr="00613E39">
        <w:rPr>
          <w:lang w:val="en-AU"/>
        </w:rPr>
        <w:lastRenderedPageBreak/>
        <w:t>particularly if there have been allegations that previously sponsored visa holders may have been working in Australia for the sponsor.</w:t>
      </w:r>
    </w:p>
    <w:p w14:paraId="517CBF2E" w14:textId="77777777" w:rsidR="00613E39" w:rsidRPr="00613E39" w:rsidRDefault="00613E39" w:rsidP="00613E39">
      <w:pPr>
        <w:rPr>
          <w:lang w:val="en-AU"/>
        </w:rPr>
      </w:pPr>
      <w:r w:rsidRPr="00613E39">
        <w:rPr>
          <w:lang w:val="en-AU"/>
        </w:rPr>
        <w:t>Decision makers must take care not to breach the sponsor’s or another applicant’s privacy, especially in any decision record that may be provided to an applicant, refer to </w:t>
      </w:r>
      <w:hyperlink r:id="rId508" w:anchor="3_4_5" w:history="1">
        <w:r w:rsidRPr="00613E39">
          <w:rPr>
            <w:rStyle w:val="Hyperlink"/>
            <w:lang w:val="en-AU"/>
          </w:rPr>
          <w:t>3.4.5. Privacy Considerations</w:t>
        </w:r>
      </w:hyperlink>
      <w:r w:rsidRPr="00613E39">
        <w:rPr>
          <w:lang w:val="en-AU"/>
        </w:rPr>
        <w:t>.</w:t>
      </w:r>
    </w:p>
    <w:p w14:paraId="39BF1C9B" w14:textId="77777777" w:rsidR="00613E39" w:rsidRPr="00613E39" w:rsidRDefault="00613E39" w:rsidP="00613E39">
      <w:pPr>
        <w:rPr>
          <w:b/>
          <w:bCs/>
          <w:lang w:val="en-AU"/>
        </w:rPr>
      </w:pPr>
      <w:bookmarkStart w:id="71" w:name="3_9_2_1"/>
      <w:bookmarkEnd w:id="71"/>
      <w:r w:rsidRPr="00613E39">
        <w:rPr>
          <w:b/>
          <w:bCs/>
          <w:lang w:val="en-AU"/>
        </w:rPr>
        <w:t>3.9.2.1. Sponsorship requirements</w:t>
      </w:r>
    </w:p>
    <w:p w14:paraId="73B9386D" w14:textId="77777777" w:rsidR="00613E39" w:rsidRPr="00613E39" w:rsidRDefault="00613E39" w:rsidP="00613E39">
      <w:pPr>
        <w:rPr>
          <w:lang w:val="en-AU"/>
        </w:rPr>
      </w:pPr>
      <w:r w:rsidRPr="00613E39">
        <w:rPr>
          <w:lang w:val="en-AU"/>
        </w:rPr>
        <w:t>Under clause </w:t>
      </w:r>
      <w:hyperlink r:id="rId509" w:anchor="JD_600232" w:history="1">
        <w:r w:rsidRPr="00613E39">
          <w:rPr>
            <w:rStyle w:val="Hyperlink"/>
            <w:lang w:val="en-AU"/>
          </w:rPr>
          <w:t>600.232</w:t>
        </w:r>
      </w:hyperlink>
      <w:r w:rsidRPr="00613E39">
        <w:rPr>
          <w:lang w:val="en-AU"/>
        </w:rPr>
        <w:t>, Sponsored Family stream applicants must be </w:t>
      </w:r>
      <w:hyperlink r:id="rId510" w:anchor="JD_12040141" w:history="1">
        <w:r w:rsidRPr="00613E39">
          <w:rPr>
            <w:rStyle w:val="Hyperlink"/>
            <w:lang w:val="en-AU"/>
          </w:rPr>
          <w:t>sponsored</w:t>
        </w:r>
      </w:hyperlink>
      <w:r w:rsidRPr="00613E39">
        <w:rPr>
          <w:lang w:val="en-AU"/>
        </w:rPr>
        <w:t> by an approved individual or organisation.</w:t>
      </w:r>
    </w:p>
    <w:p w14:paraId="23B6B0CD" w14:textId="77777777" w:rsidR="00613E39" w:rsidRPr="00613E39" w:rsidRDefault="00613E39" w:rsidP="00613E39">
      <w:pPr>
        <w:rPr>
          <w:lang w:val="en-AU"/>
        </w:rPr>
      </w:pPr>
      <w:r w:rsidRPr="00613E39">
        <w:rPr>
          <w:b/>
          <w:bCs/>
          <w:lang w:val="en-AU"/>
        </w:rPr>
        <w:t>Individual sponsors</w:t>
      </w:r>
    </w:p>
    <w:p w14:paraId="32A95E0C" w14:textId="77777777" w:rsidR="00613E39" w:rsidRPr="00613E39" w:rsidRDefault="00613E39" w:rsidP="00613E39">
      <w:pPr>
        <w:rPr>
          <w:lang w:val="en-AU"/>
        </w:rPr>
      </w:pPr>
      <w:r w:rsidRPr="00613E39">
        <w:rPr>
          <w:lang w:val="en-AU"/>
        </w:rPr>
        <w:t>Under subclause </w:t>
      </w:r>
      <w:hyperlink r:id="rId511" w:anchor="JD_60023240141" w:history="1">
        <w:r w:rsidRPr="00613E39">
          <w:rPr>
            <w:rStyle w:val="Hyperlink"/>
            <w:lang w:val="en-AU"/>
          </w:rPr>
          <w:t>600.232(2)</w:t>
        </w:r>
      </w:hyperlink>
      <w:r w:rsidRPr="00613E39">
        <w:rPr>
          <w:lang w:val="en-AU"/>
        </w:rPr>
        <w:t>, if an applicant is sponsored by an individual, the sponsor must be:</w:t>
      </w:r>
    </w:p>
    <w:p w14:paraId="2689C754" w14:textId="77777777" w:rsidR="00613E39" w:rsidRPr="00613E39" w:rsidRDefault="00613E39" w:rsidP="00613E39">
      <w:pPr>
        <w:numPr>
          <w:ilvl w:val="0"/>
          <w:numId w:val="47"/>
        </w:numPr>
        <w:rPr>
          <w:lang w:val="en-AU"/>
        </w:rPr>
      </w:pPr>
      <w:r w:rsidRPr="00613E39">
        <w:rPr>
          <w:lang w:val="en-AU"/>
        </w:rPr>
        <w:t>at least 18 years of age, and</w:t>
      </w:r>
    </w:p>
    <w:p w14:paraId="0EB0BA9C" w14:textId="77777777" w:rsidR="00613E39" w:rsidRPr="00613E39" w:rsidRDefault="00613E39" w:rsidP="00613E39">
      <w:pPr>
        <w:numPr>
          <w:ilvl w:val="0"/>
          <w:numId w:val="47"/>
        </w:numPr>
        <w:rPr>
          <w:lang w:val="en-AU"/>
        </w:rPr>
      </w:pPr>
      <w:r w:rsidRPr="00613E39">
        <w:rPr>
          <w:lang w:val="en-AU"/>
        </w:rPr>
        <w:t>a ‘settled’ Australian citizen or settled Australian permanent resident.</w:t>
      </w:r>
    </w:p>
    <w:p w14:paraId="2CF3A506" w14:textId="77777777" w:rsidR="00613E39" w:rsidRPr="00613E39" w:rsidRDefault="00613E39" w:rsidP="00613E39">
      <w:pPr>
        <w:rPr>
          <w:lang w:val="en-AU"/>
        </w:rPr>
      </w:pPr>
      <w:r w:rsidRPr="00613E39">
        <w:rPr>
          <w:lang w:val="en-AU"/>
        </w:rPr>
        <w:t>‘</w:t>
      </w:r>
      <w:hyperlink r:id="rId512" w:anchor="JD_103-settleddefinition" w:history="1">
        <w:r w:rsidRPr="00613E39">
          <w:rPr>
            <w:rStyle w:val="Hyperlink"/>
            <w:lang w:val="en-AU"/>
          </w:rPr>
          <w:t>Settled</w:t>
        </w:r>
      </w:hyperlink>
      <w:r w:rsidRPr="00613E39">
        <w:rPr>
          <w:lang w:val="en-AU"/>
        </w:rPr>
        <w:t>’ is defined in regulation 1.03 as ‘lawfully resident </w:t>
      </w:r>
      <w:hyperlink r:id="rId513" w:anchor="InAustralia" w:history="1">
        <w:r w:rsidRPr="00613E39">
          <w:rPr>
            <w:rStyle w:val="Hyperlink"/>
            <w:lang w:val="en-AU"/>
          </w:rPr>
          <w:t>in Australia</w:t>
        </w:r>
      </w:hyperlink>
      <w:r w:rsidRPr="00613E39">
        <w:rPr>
          <w:lang w:val="en-AU"/>
        </w:rPr>
        <w:t> for a reasonable period’. Under policy, for this requirement to be met, the sponsor must be lawfully resident in Australia at the time of decision. Decision makers may be flexible, however, in assessing the settled requirement by taking into account the personal circumstances of a sponsor.</w:t>
      </w:r>
    </w:p>
    <w:p w14:paraId="1A0EB36B" w14:textId="77777777" w:rsidR="00613E39" w:rsidRPr="00613E39" w:rsidRDefault="00613E39" w:rsidP="00613E39">
      <w:pPr>
        <w:rPr>
          <w:lang w:val="en-AU"/>
        </w:rPr>
      </w:pPr>
      <w:r w:rsidRPr="00613E39">
        <w:rPr>
          <w:lang w:val="en-AU"/>
        </w:rPr>
        <w:t>The following are examples where a decision maker may consider the settled requirement met:</w:t>
      </w:r>
    </w:p>
    <w:p w14:paraId="4105DA5A" w14:textId="77777777" w:rsidR="00613E39" w:rsidRPr="00613E39" w:rsidRDefault="00613E39" w:rsidP="00613E39">
      <w:pPr>
        <w:numPr>
          <w:ilvl w:val="0"/>
          <w:numId w:val="48"/>
        </w:numPr>
        <w:rPr>
          <w:lang w:val="en-AU"/>
        </w:rPr>
      </w:pPr>
      <w:r w:rsidRPr="00613E39">
        <w:rPr>
          <w:lang w:val="en-AU"/>
        </w:rPr>
        <w:t>a sponsor who has been living in Australia long term on temporary visas and has recently been granted permanent residence;</w:t>
      </w:r>
    </w:p>
    <w:p w14:paraId="1896774E" w14:textId="77777777" w:rsidR="00613E39" w:rsidRPr="00613E39" w:rsidRDefault="00613E39" w:rsidP="00613E39">
      <w:pPr>
        <w:numPr>
          <w:ilvl w:val="0"/>
          <w:numId w:val="48"/>
        </w:numPr>
        <w:rPr>
          <w:lang w:val="en-AU"/>
        </w:rPr>
      </w:pPr>
      <w:r w:rsidRPr="00613E39">
        <w:rPr>
          <w:lang w:val="en-AU"/>
        </w:rPr>
        <w:t>a sponsor who is an </w:t>
      </w:r>
      <w:hyperlink r:id="rId514" w:anchor="JD_103-Australianpermanentresidentdefinition" w:history="1">
        <w:r w:rsidRPr="00613E39">
          <w:rPr>
            <w:rStyle w:val="Hyperlink"/>
            <w:lang w:val="en-AU"/>
          </w:rPr>
          <w:t>Australian permanent resident</w:t>
        </w:r>
      </w:hyperlink>
      <w:r w:rsidRPr="00613E39">
        <w:rPr>
          <w:lang w:val="en-AU"/>
        </w:rPr>
        <w:t> and is temporarily outside Australia, but they will be in Australia at the same time as the applicant and are usually resident in Australia on an ongoing basis;</w:t>
      </w:r>
    </w:p>
    <w:p w14:paraId="5F6B9F2F" w14:textId="77777777" w:rsidR="00613E39" w:rsidRPr="00613E39" w:rsidRDefault="00613E39" w:rsidP="00613E39">
      <w:pPr>
        <w:numPr>
          <w:ilvl w:val="0"/>
          <w:numId w:val="48"/>
        </w:numPr>
        <w:rPr>
          <w:lang w:val="en-AU"/>
        </w:rPr>
      </w:pPr>
      <w:r w:rsidRPr="00613E39">
        <w:rPr>
          <w:lang w:val="en-AU"/>
        </w:rPr>
        <w:t>an Australian citizen sponsor who has lived outside of Australia for many years but within the last month has returned to Australia, purchased a home and gained employment in Australia.</w:t>
      </w:r>
    </w:p>
    <w:p w14:paraId="3EC6C297" w14:textId="77777777" w:rsidR="00613E39" w:rsidRPr="00613E39" w:rsidRDefault="00613E39" w:rsidP="00613E39">
      <w:pPr>
        <w:rPr>
          <w:lang w:val="en-AU"/>
        </w:rPr>
      </w:pPr>
      <w:r w:rsidRPr="00613E39">
        <w:rPr>
          <w:lang w:val="en-AU"/>
        </w:rPr>
        <w:t>If the sponsor has moved overseas permanently, they would not be able to satisfy subclause </w:t>
      </w:r>
      <w:hyperlink r:id="rId515" w:anchor="JD_60023240141" w:history="1">
        <w:r w:rsidRPr="00613E39">
          <w:rPr>
            <w:rStyle w:val="Hyperlink"/>
            <w:lang w:val="en-AU"/>
          </w:rPr>
          <w:t>600.232(2)</w:t>
        </w:r>
      </w:hyperlink>
      <w:r w:rsidRPr="00613E39">
        <w:rPr>
          <w:lang w:val="en-AU"/>
        </w:rPr>
        <w:t>.</w:t>
      </w:r>
    </w:p>
    <w:p w14:paraId="6A23DFA3" w14:textId="77777777" w:rsidR="00613E39" w:rsidRPr="00613E39" w:rsidRDefault="00613E39" w:rsidP="00613E39">
      <w:pPr>
        <w:rPr>
          <w:lang w:val="en-AU"/>
        </w:rPr>
      </w:pPr>
      <w:r w:rsidRPr="00613E39">
        <w:rPr>
          <w:lang w:val="en-AU"/>
        </w:rPr>
        <w:t>Subclause 600.232(2) allows an individual to sponsor an applicant as:</w:t>
      </w:r>
    </w:p>
    <w:p w14:paraId="7D4766AC" w14:textId="77777777" w:rsidR="00613E39" w:rsidRPr="00613E39" w:rsidRDefault="00613E39" w:rsidP="00613E39">
      <w:pPr>
        <w:numPr>
          <w:ilvl w:val="0"/>
          <w:numId w:val="49"/>
        </w:numPr>
        <w:rPr>
          <w:lang w:val="en-AU"/>
        </w:rPr>
      </w:pPr>
      <w:r w:rsidRPr="00613E39">
        <w:rPr>
          <w:lang w:val="en-AU"/>
        </w:rPr>
        <w:t>a </w:t>
      </w:r>
      <w:hyperlink r:id="rId516" w:anchor="JD_103-relativedefinition" w:history="1">
        <w:r w:rsidRPr="00613E39">
          <w:rPr>
            <w:rStyle w:val="Hyperlink"/>
            <w:lang w:val="en-AU"/>
          </w:rPr>
          <w:t>relative</w:t>
        </w:r>
      </w:hyperlink>
      <w:r w:rsidRPr="00613E39">
        <w:rPr>
          <w:lang w:val="en-AU"/>
        </w:rPr>
        <w:t> of the applicant; or</w:t>
      </w:r>
    </w:p>
    <w:p w14:paraId="373ADB5B" w14:textId="77777777" w:rsidR="00613E39" w:rsidRPr="00613E39" w:rsidRDefault="00613E39" w:rsidP="00613E39">
      <w:pPr>
        <w:numPr>
          <w:ilvl w:val="0"/>
          <w:numId w:val="49"/>
        </w:numPr>
        <w:rPr>
          <w:lang w:val="en-AU"/>
        </w:rPr>
      </w:pPr>
      <w:r w:rsidRPr="00613E39">
        <w:rPr>
          <w:lang w:val="en-AU"/>
        </w:rPr>
        <w:lastRenderedPageBreak/>
        <w:t>a relative of another applicant who is a </w:t>
      </w:r>
      <w:hyperlink r:id="rId517" w:anchor="JD_112-memberofthefamilyunitdefinition" w:history="1">
        <w:r w:rsidRPr="00613E39">
          <w:rPr>
            <w:rStyle w:val="Hyperlink"/>
            <w:lang w:val="en-AU"/>
          </w:rPr>
          <w:t>member of the family unit</w:t>
        </w:r>
      </w:hyperlink>
      <w:r w:rsidRPr="00613E39">
        <w:rPr>
          <w:lang w:val="en-AU"/>
        </w:rPr>
        <w:t> of the applicant; or</w:t>
      </w:r>
    </w:p>
    <w:p w14:paraId="67FE0A19" w14:textId="77777777" w:rsidR="00613E39" w:rsidRPr="00613E39" w:rsidRDefault="00613E39" w:rsidP="00613E39">
      <w:pPr>
        <w:numPr>
          <w:ilvl w:val="0"/>
          <w:numId w:val="49"/>
        </w:numPr>
        <w:rPr>
          <w:lang w:val="en-AU"/>
        </w:rPr>
      </w:pPr>
      <w:r w:rsidRPr="00613E39">
        <w:rPr>
          <w:lang w:val="en-AU"/>
        </w:rPr>
        <w:t>a relative of another applicant in relation to whom the applicant is a member of the family unit.</w:t>
      </w:r>
    </w:p>
    <w:p w14:paraId="17D64B55" w14:textId="77777777" w:rsidR="00613E39" w:rsidRPr="00613E39" w:rsidRDefault="00613E39" w:rsidP="00613E39">
      <w:pPr>
        <w:rPr>
          <w:lang w:val="en-AU"/>
        </w:rPr>
      </w:pPr>
      <w:r w:rsidRPr="00613E39">
        <w:rPr>
          <w:u w:val="single"/>
          <w:lang w:val="en-AU"/>
        </w:rPr>
        <w:t>The sponsor is a relative of the applicant – paragraph </w:t>
      </w:r>
      <w:hyperlink r:id="rId518" w:anchor="JD_60023240241" w:history="1">
        <w:r w:rsidRPr="00613E39">
          <w:rPr>
            <w:rStyle w:val="Hyperlink"/>
            <w:lang w:val="en-AU"/>
          </w:rPr>
          <w:t>600.232(2)(a)</w:t>
        </w:r>
      </w:hyperlink>
    </w:p>
    <w:p w14:paraId="1314C516" w14:textId="77777777" w:rsidR="00613E39" w:rsidRPr="00613E39" w:rsidRDefault="00613E39" w:rsidP="00613E39">
      <w:pPr>
        <w:rPr>
          <w:lang w:val="en-AU"/>
        </w:rPr>
      </w:pPr>
      <w:r w:rsidRPr="00613E39">
        <w:rPr>
          <w:lang w:val="en-AU"/>
        </w:rPr>
        <w:t>‘Relative’ in relation to an application for a Subclass </w:t>
      </w:r>
      <w:hyperlink r:id="rId519" w:anchor="Sub600" w:history="1">
        <w:r w:rsidRPr="00613E39">
          <w:rPr>
            <w:rStyle w:val="Hyperlink"/>
            <w:lang w:val="en-AU"/>
          </w:rPr>
          <w:t>600</w:t>
        </w:r>
      </w:hyperlink>
      <w:r w:rsidRPr="00613E39">
        <w:rPr>
          <w:lang w:val="en-AU"/>
        </w:rPr>
        <w:t> visa is defined in regulation 1.03 as:</w:t>
      </w:r>
    </w:p>
    <w:p w14:paraId="1ED9A23A" w14:textId="77777777" w:rsidR="00613E39" w:rsidRPr="00613E39" w:rsidRDefault="00613E39" w:rsidP="00613E39">
      <w:pPr>
        <w:numPr>
          <w:ilvl w:val="0"/>
          <w:numId w:val="50"/>
        </w:numPr>
        <w:rPr>
          <w:lang w:val="en-AU"/>
        </w:rPr>
      </w:pPr>
      <w:r w:rsidRPr="00613E39">
        <w:rPr>
          <w:lang w:val="en-AU"/>
        </w:rPr>
        <w:t>a close relative; or</w:t>
      </w:r>
    </w:p>
    <w:p w14:paraId="1E315E9E" w14:textId="77777777" w:rsidR="00613E39" w:rsidRPr="00613E39" w:rsidRDefault="00613E39" w:rsidP="00613E39">
      <w:pPr>
        <w:numPr>
          <w:ilvl w:val="0"/>
          <w:numId w:val="50"/>
        </w:numPr>
        <w:rPr>
          <w:lang w:val="en-AU"/>
        </w:rPr>
      </w:pPr>
      <w:r w:rsidRPr="00613E39">
        <w:rPr>
          <w:lang w:val="en-AU"/>
        </w:rPr>
        <w:t>a grandparent, grandchild, aunt, uncle, niece or nephew, or a step-grandparent, step-grandchild, step-aunt, step-uncle, step-niece or step-nephew.</w:t>
      </w:r>
    </w:p>
    <w:p w14:paraId="67079B2D" w14:textId="77777777" w:rsidR="00613E39" w:rsidRPr="00613E39" w:rsidRDefault="00613E39" w:rsidP="00613E39">
      <w:pPr>
        <w:rPr>
          <w:lang w:val="en-AU"/>
        </w:rPr>
      </w:pPr>
      <w:r w:rsidRPr="00613E39">
        <w:rPr>
          <w:lang w:val="en-AU"/>
        </w:rPr>
        <w:t>A close relative in relation to a person is:</w:t>
      </w:r>
    </w:p>
    <w:p w14:paraId="29D90E00" w14:textId="77777777" w:rsidR="00613E39" w:rsidRPr="00613E39" w:rsidRDefault="00613E39" w:rsidP="00613E39">
      <w:pPr>
        <w:numPr>
          <w:ilvl w:val="0"/>
          <w:numId w:val="51"/>
        </w:numPr>
        <w:rPr>
          <w:lang w:val="en-AU"/>
        </w:rPr>
      </w:pPr>
      <w:r w:rsidRPr="00613E39">
        <w:rPr>
          <w:lang w:val="en-AU"/>
        </w:rPr>
        <w:t>the spouse or de facto partner of the person; or</w:t>
      </w:r>
    </w:p>
    <w:p w14:paraId="06FAEB1F" w14:textId="77777777" w:rsidR="00613E39" w:rsidRPr="00613E39" w:rsidRDefault="00613E39" w:rsidP="00613E39">
      <w:pPr>
        <w:numPr>
          <w:ilvl w:val="0"/>
          <w:numId w:val="51"/>
        </w:numPr>
        <w:rPr>
          <w:lang w:val="en-AU"/>
        </w:rPr>
      </w:pPr>
      <w:r w:rsidRPr="00613E39">
        <w:rPr>
          <w:lang w:val="en-AU"/>
        </w:rPr>
        <w:t>the child*, parent, brother or sister of the person; or</w:t>
      </w:r>
    </w:p>
    <w:p w14:paraId="631AC4EC" w14:textId="77777777" w:rsidR="00613E39" w:rsidRPr="00613E39" w:rsidRDefault="00613E39" w:rsidP="00613E39">
      <w:pPr>
        <w:numPr>
          <w:ilvl w:val="0"/>
          <w:numId w:val="51"/>
        </w:numPr>
        <w:rPr>
          <w:lang w:val="en-AU"/>
        </w:rPr>
      </w:pPr>
      <w:r w:rsidRPr="00613E39">
        <w:rPr>
          <w:lang w:val="en-AU"/>
        </w:rPr>
        <w:t>a step-child, step-brother or step-sister of the person.</w:t>
      </w:r>
    </w:p>
    <w:p w14:paraId="15018893" w14:textId="77777777" w:rsidR="00613E39" w:rsidRPr="00613E39" w:rsidRDefault="00613E39" w:rsidP="00613E39">
      <w:pPr>
        <w:rPr>
          <w:lang w:val="en-AU"/>
        </w:rPr>
      </w:pPr>
      <w:r w:rsidRPr="00613E39">
        <w:rPr>
          <w:lang w:val="en-AU"/>
        </w:rPr>
        <w:t>* </w:t>
      </w:r>
      <w:r w:rsidRPr="00613E39">
        <w:rPr>
          <w:i/>
          <w:iCs/>
          <w:lang w:val="en-AU"/>
        </w:rPr>
        <w:t>Note: if the child is the sponsor of the applicant, they must be aged at least 18 years of age</w:t>
      </w:r>
      <w:r w:rsidRPr="00613E39">
        <w:rPr>
          <w:lang w:val="en-AU"/>
        </w:rPr>
        <w:t>.</w:t>
      </w:r>
    </w:p>
    <w:p w14:paraId="76E12606" w14:textId="77777777" w:rsidR="00613E39" w:rsidRPr="00613E39" w:rsidRDefault="00613E39" w:rsidP="00613E39">
      <w:pPr>
        <w:rPr>
          <w:lang w:val="en-AU"/>
        </w:rPr>
      </w:pPr>
      <w:r w:rsidRPr="00613E39">
        <w:rPr>
          <w:lang w:val="en-AU"/>
        </w:rPr>
        <w:t>Example: Applications have been made by each parent of the sponsor and the sponsor’s sister. The parents and the sister are relatives of the sponsor and may be </w:t>
      </w:r>
      <w:hyperlink r:id="rId520" w:anchor="JD_12040141" w:history="1">
        <w:r w:rsidRPr="00613E39">
          <w:rPr>
            <w:rStyle w:val="Hyperlink"/>
            <w:lang w:val="en-AU"/>
          </w:rPr>
          <w:t>sponsored</w:t>
        </w:r>
      </w:hyperlink>
      <w:r w:rsidRPr="00613E39">
        <w:rPr>
          <w:lang w:val="en-AU"/>
        </w:rPr>
        <w:t> at the same time by the same sponsor.</w:t>
      </w:r>
    </w:p>
    <w:p w14:paraId="367C9DFB" w14:textId="77777777" w:rsidR="00613E39" w:rsidRPr="00613E39" w:rsidRDefault="00613E39" w:rsidP="00613E39">
      <w:pPr>
        <w:rPr>
          <w:lang w:val="en-AU"/>
        </w:rPr>
      </w:pPr>
      <w:r w:rsidRPr="00613E39">
        <w:rPr>
          <w:u w:val="single"/>
          <w:lang w:val="en-AU"/>
        </w:rPr>
        <w:t>The sponsor is a relative of another applicant who is a member of the family unit of the applicant – paragraph </w:t>
      </w:r>
      <w:hyperlink r:id="rId521" w:anchor="6002322b" w:history="1">
        <w:r w:rsidRPr="00613E39">
          <w:rPr>
            <w:rStyle w:val="Hyperlink"/>
            <w:lang w:val="en-AU"/>
          </w:rPr>
          <w:t>600.232(2)(b)</w:t>
        </w:r>
      </w:hyperlink>
    </w:p>
    <w:p w14:paraId="65C56BF1" w14:textId="77777777" w:rsidR="00613E39" w:rsidRPr="00613E39" w:rsidRDefault="00613E39" w:rsidP="00613E39">
      <w:pPr>
        <w:rPr>
          <w:lang w:val="en-AU"/>
        </w:rPr>
      </w:pPr>
      <w:r w:rsidRPr="00613E39">
        <w:rPr>
          <w:lang w:val="en-AU"/>
        </w:rPr>
        <w:t>Example: The applicant is the niece of the sponsor and has applied for a Subclass </w:t>
      </w:r>
      <w:hyperlink r:id="rId522" w:anchor="Sub600" w:history="1">
        <w:r w:rsidRPr="00613E39">
          <w:rPr>
            <w:rStyle w:val="Hyperlink"/>
            <w:lang w:val="en-AU"/>
          </w:rPr>
          <w:t>600</w:t>
        </w:r>
      </w:hyperlink>
      <w:r w:rsidRPr="00613E39">
        <w:rPr>
          <w:lang w:val="en-AU"/>
        </w:rPr>
        <w:t> visa with her father who is not defined as a relative of the sponsor. As the niece is a relative of the sponsor and is a member of the family unit (regulation 1.12) of the father, the father (the sponsor’s brother-in-law) is also able to be sponsored.</w:t>
      </w:r>
    </w:p>
    <w:p w14:paraId="61CADA82" w14:textId="77777777" w:rsidR="00613E39" w:rsidRPr="00613E39" w:rsidRDefault="00613E39" w:rsidP="00613E39">
      <w:pPr>
        <w:rPr>
          <w:lang w:val="en-AU"/>
        </w:rPr>
      </w:pPr>
      <w:r w:rsidRPr="00613E39">
        <w:rPr>
          <w:u w:val="single"/>
          <w:lang w:val="en-AU"/>
        </w:rPr>
        <w:t>The sponsor is a relative of another applicant in relation to whom the applicant is a member of the family unit – paragraph </w:t>
      </w:r>
      <w:hyperlink r:id="rId523" w:anchor="6002322c" w:history="1">
        <w:r w:rsidRPr="00613E39">
          <w:rPr>
            <w:rStyle w:val="Hyperlink"/>
            <w:lang w:val="en-AU"/>
          </w:rPr>
          <w:t>600.232(2)(c)</w:t>
        </w:r>
      </w:hyperlink>
    </w:p>
    <w:p w14:paraId="3E2DA4E3" w14:textId="77777777" w:rsidR="00613E39" w:rsidRPr="00613E39" w:rsidRDefault="00613E39" w:rsidP="00613E39">
      <w:pPr>
        <w:rPr>
          <w:lang w:val="en-AU"/>
        </w:rPr>
      </w:pPr>
      <w:r w:rsidRPr="00613E39">
        <w:rPr>
          <w:lang w:val="en-AU"/>
        </w:rPr>
        <w:t>Example: The sponsor’s uncle and the uncle’s daughter have applied for a Subclass </w:t>
      </w:r>
      <w:hyperlink r:id="rId524" w:anchor="Sub600" w:history="1">
        <w:r w:rsidRPr="00613E39">
          <w:rPr>
            <w:rStyle w:val="Hyperlink"/>
            <w:lang w:val="en-AU"/>
          </w:rPr>
          <w:t>600</w:t>
        </w:r>
      </w:hyperlink>
      <w:r w:rsidRPr="00613E39">
        <w:rPr>
          <w:lang w:val="en-AU"/>
        </w:rPr>
        <w:t> visa. The uncle is a relative of the sponsor although the uncle’s daughter (the sponsor’s cousin) is not defined as a relative. As the cousin is a member of the family unit of the uncle, the cousin is able to be sponsored.</w:t>
      </w:r>
    </w:p>
    <w:p w14:paraId="781B755F" w14:textId="77777777" w:rsidR="00613E39" w:rsidRPr="00613E39" w:rsidRDefault="00613E39" w:rsidP="00613E39">
      <w:pPr>
        <w:rPr>
          <w:lang w:val="en-AU"/>
        </w:rPr>
      </w:pPr>
      <w:r w:rsidRPr="00613E39">
        <w:rPr>
          <w:lang w:val="en-AU"/>
        </w:rPr>
        <w:lastRenderedPageBreak/>
        <w:t>Decision makers can generally be satisfied that subclause </w:t>
      </w:r>
      <w:hyperlink r:id="rId525" w:anchor="JD_60023240141" w:history="1">
        <w:r w:rsidRPr="00613E39">
          <w:rPr>
            <w:rStyle w:val="Hyperlink"/>
            <w:lang w:val="en-AU"/>
          </w:rPr>
          <w:t>600.232(2)</w:t>
        </w:r>
      </w:hyperlink>
      <w:r w:rsidRPr="00613E39">
        <w:rPr>
          <w:lang w:val="en-AU"/>
        </w:rPr>
        <w:t> is met based on available information, for example the applicant’s previous visa or immigration history, unless there are integrity (including fraud) or identity concerns.</w:t>
      </w:r>
    </w:p>
    <w:p w14:paraId="5072C6B4" w14:textId="77777777" w:rsidR="00613E39" w:rsidRPr="00613E39" w:rsidRDefault="00613E39" w:rsidP="00613E39">
      <w:pPr>
        <w:rPr>
          <w:lang w:val="en-AU"/>
        </w:rPr>
      </w:pPr>
      <w:r w:rsidRPr="00613E39">
        <w:rPr>
          <w:b/>
          <w:bCs/>
          <w:lang w:val="en-AU"/>
        </w:rPr>
        <w:t>Certain politicians and organisation sponsors</w:t>
      </w:r>
    </w:p>
    <w:p w14:paraId="5E3DD7B5" w14:textId="77777777" w:rsidR="00613E39" w:rsidRPr="00613E39" w:rsidRDefault="00613E39" w:rsidP="00613E39">
      <w:pPr>
        <w:rPr>
          <w:lang w:val="en-AU"/>
        </w:rPr>
      </w:pPr>
      <w:r w:rsidRPr="00613E39">
        <w:rPr>
          <w:lang w:val="en-AU"/>
        </w:rPr>
        <w:t>Under subclause </w:t>
      </w:r>
      <w:hyperlink r:id="rId526" w:anchor="6002323" w:history="1">
        <w:r w:rsidRPr="00613E39">
          <w:rPr>
            <w:rStyle w:val="Hyperlink"/>
            <w:lang w:val="en-AU"/>
          </w:rPr>
          <w:t>600.232(3)</w:t>
        </w:r>
      </w:hyperlink>
      <w:r w:rsidRPr="00613E39">
        <w:rPr>
          <w:lang w:val="en-AU"/>
        </w:rPr>
        <w:t>, an applicant may be sponsored by a settled Australian citizen or settled permanent resident who is a Member of Parliament (MP) (Commonwealth or State), Member of the Legislative Assembly (MLA) of the Australian Capital Territory or the Northern Territory, or holds the office of mayor. A sponsorship by an MP, MLA or mayor must be completed personally by the sponsor.</w:t>
      </w:r>
    </w:p>
    <w:p w14:paraId="05891F50" w14:textId="77777777" w:rsidR="00613E39" w:rsidRPr="00613E39" w:rsidRDefault="00613E39" w:rsidP="00613E39">
      <w:pPr>
        <w:rPr>
          <w:lang w:val="en-AU"/>
        </w:rPr>
      </w:pPr>
      <w:r w:rsidRPr="00613E39">
        <w:rPr>
          <w:lang w:val="en-AU"/>
        </w:rPr>
        <w:t>Under subclause </w:t>
      </w:r>
      <w:hyperlink r:id="rId527" w:anchor="6002324" w:history="1">
        <w:r w:rsidRPr="00613E39">
          <w:rPr>
            <w:rStyle w:val="Hyperlink"/>
            <w:lang w:val="en-AU"/>
          </w:rPr>
          <w:t>600.232(4)</w:t>
        </w:r>
      </w:hyperlink>
      <w:r w:rsidRPr="00613E39">
        <w:rPr>
          <w:lang w:val="en-AU"/>
        </w:rPr>
        <w:t>, if the applicant is sponsored by a Commonwealth or State or Territory government agency or instrumentality, the sponsorship form must be completed by an authorised officer and include the official seal of the agency or instrumentality. The officer must be authorised to make the sponsorship undertaking on behalf of the agency or instrumentality.</w:t>
      </w:r>
    </w:p>
    <w:p w14:paraId="7882EA65" w14:textId="77777777" w:rsidR="00613E39" w:rsidRPr="00613E39" w:rsidRDefault="00613E39" w:rsidP="00613E39">
      <w:pPr>
        <w:rPr>
          <w:b/>
          <w:bCs/>
          <w:lang w:val="en-AU"/>
        </w:rPr>
      </w:pPr>
      <w:bookmarkStart w:id="72" w:name="3_9_2_2"/>
      <w:bookmarkEnd w:id="72"/>
      <w:r w:rsidRPr="00613E39">
        <w:rPr>
          <w:b/>
          <w:bCs/>
          <w:lang w:val="en-AU"/>
        </w:rPr>
        <w:t>3.9.2.2. If more than one applicant is listed on the sponsorship Form 1149</w:t>
      </w:r>
    </w:p>
    <w:p w14:paraId="51671695" w14:textId="77777777" w:rsidR="00613E39" w:rsidRPr="00613E39" w:rsidRDefault="00613E39" w:rsidP="00613E39">
      <w:pPr>
        <w:rPr>
          <w:lang w:val="en-AU"/>
        </w:rPr>
      </w:pPr>
      <w:r w:rsidRPr="00613E39">
        <w:rPr>
          <w:lang w:val="en-AU"/>
        </w:rPr>
        <w:t>An individual may apply to sponsor more than one applicant on the same Form 1149 ‘</w:t>
      </w:r>
      <w:r w:rsidRPr="00613E39">
        <w:rPr>
          <w:i/>
          <w:iCs/>
          <w:lang w:val="en-AU"/>
        </w:rPr>
        <w:t>Application for sponsorship for Sponsored Family Visitors</w:t>
      </w:r>
      <w:r w:rsidRPr="00613E39">
        <w:rPr>
          <w:lang w:val="en-AU"/>
        </w:rPr>
        <w:t>’. These applicants are considered to be lodging applications simultaneously and are not ‘previous applicants’ for the purposes of regulation </w:t>
      </w:r>
      <w:hyperlink r:id="rId528" w:anchor="JD_120L-Limitationonapprovalofsponsorship" w:history="1">
        <w:r w:rsidRPr="00613E39">
          <w:rPr>
            <w:rStyle w:val="Hyperlink"/>
            <w:lang w:val="en-AU"/>
          </w:rPr>
          <w:t>1.20L</w:t>
        </w:r>
      </w:hyperlink>
      <w:r w:rsidRPr="00613E39">
        <w:rPr>
          <w:lang w:val="en-AU"/>
        </w:rPr>
        <w:t>, refer to subregulation </w:t>
      </w:r>
      <w:hyperlink r:id="rId529" w:anchor="120L3" w:history="1">
        <w:r w:rsidRPr="00613E39">
          <w:rPr>
            <w:rStyle w:val="Hyperlink"/>
            <w:lang w:val="en-AU"/>
          </w:rPr>
          <w:t>1.20L(3)</w:t>
        </w:r>
      </w:hyperlink>
      <w:r w:rsidRPr="00613E39">
        <w:rPr>
          <w:lang w:val="en-AU"/>
        </w:rPr>
        <w:t>. The completed Form 1149 must be attached to each individual application in ImmiAccount.</w:t>
      </w:r>
    </w:p>
    <w:p w14:paraId="7ADA2F90" w14:textId="77777777" w:rsidR="00613E39" w:rsidRPr="00613E39" w:rsidRDefault="00613E39" w:rsidP="00613E39">
      <w:pPr>
        <w:rPr>
          <w:lang w:val="en-AU"/>
        </w:rPr>
      </w:pPr>
      <w:r w:rsidRPr="00613E39">
        <w:rPr>
          <w:lang w:val="en-AU"/>
        </w:rPr>
        <w:t>Clause </w:t>
      </w:r>
      <w:hyperlink r:id="rId530" w:anchor="JD_600233" w:history="1">
        <w:r w:rsidRPr="00613E39">
          <w:rPr>
            <w:rStyle w:val="Hyperlink"/>
            <w:lang w:val="en-AU"/>
          </w:rPr>
          <w:t>600.233</w:t>
        </w:r>
      </w:hyperlink>
      <w:r w:rsidRPr="00613E39">
        <w:rPr>
          <w:lang w:val="en-AU"/>
        </w:rPr>
        <w:t> provides that if an applicant is </w:t>
      </w:r>
      <w:hyperlink r:id="rId531" w:anchor="JD_12040141" w:history="1">
        <w:r w:rsidRPr="00613E39">
          <w:rPr>
            <w:rStyle w:val="Hyperlink"/>
            <w:lang w:val="en-AU"/>
          </w:rPr>
          <w:t>sponsored</w:t>
        </w:r>
      </w:hyperlink>
      <w:r w:rsidRPr="00613E39">
        <w:rPr>
          <w:lang w:val="en-AU"/>
        </w:rPr>
        <w:t> under subclause </w:t>
      </w:r>
      <w:hyperlink r:id="rId532" w:anchor="JD_60023240141" w:history="1">
        <w:r w:rsidRPr="00613E39">
          <w:rPr>
            <w:rStyle w:val="Hyperlink"/>
            <w:lang w:val="en-AU"/>
          </w:rPr>
          <w:t>600.232(2)</w:t>
        </w:r>
      </w:hyperlink>
      <w:r w:rsidRPr="00613E39">
        <w:rPr>
          <w:lang w:val="en-AU"/>
        </w:rPr>
        <w:t> and is not a </w:t>
      </w:r>
      <w:hyperlink r:id="rId533" w:anchor="JD_103-relativedefinition" w:history="1">
        <w:r w:rsidRPr="00613E39">
          <w:rPr>
            <w:rStyle w:val="Hyperlink"/>
            <w:lang w:val="en-AU"/>
          </w:rPr>
          <w:t>relative</w:t>
        </w:r>
      </w:hyperlink>
      <w:r w:rsidRPr="00613E39">
        <w:rPr>
          <w:lang w:val="en-AU"/>
        </w:rPr>
        <w:t> of the sponsor, a Subclass 600 visa in the Sponsored Family stream has been granted to another person who is a relative of the sponsor and sponsored by the sponsor in relation to the applicant’s visit. Clause 600.233 therefore requires that a Subclass </w:t>
      </w:r>
      <w:hyperlink r:id="rId534" w:anchor="Sub600" w:history="1">
        <w:r w:rsidRPr="00613E39">
          <w:rPr>
            <w:rStyle w:val="Hyperlink"/>
            <w:lang w:val="en-AU"/>
          </w:rPr>
          <w:t>600</w:t>
        </w:r>
      </w:hyperlink>
      <w:r w:rsidRPr="00613E39">
        <w:rPr>
          <w:lang w:val="en-AU"/>
        </w:rPr>
        <w:t> visa in the Sponsored Family stream be granted to the applicant who is a relative of the sponsor before a visa is granted to the applicant who is not a relative.</w:t>
      </w:r>
    </w:p>
    <w:p w14:paraId="1F5F948F" w14:textId="77777777" w:rsidR="00613E39" w:rsidRPr="00613E39" w:rsidRDefault="00613E39" w:rsidP="00613E39">
      <w:pPr>
        <w:rPr>
          <w:b/>
          <w:bCs/>
          <w:lang w:val="en-AU"/>
        </w:rPr>
      </w:pPr>
      <w:bookmarkStart w:id="73" w:name="3_9_2_3"/>
      <w:bookmarkEnd w:id="73"/>
      <w:r w:rsidRPr="00613E39">
        <w:rPr>
          <w:b/>
          <w:bCs/>
          <w:lang w:val="en-AU"/>
        </w:rPr>
        <w:t>3.9.2.3. Approving the sponsorship</w:t>
      </w:r>
    </w:p>
    <w:p w14:paraId="30D3057F" w14:textId="77777777" w:rsidR="00613E39" w:rsidRPr="00613E39" w:rsidRDefault="00613E39" w:rsidP="00613E39">
      <w:pPr>
        <w:rPr>
          <w:lang w:val="en-AU"/>
        </w:rPr>
      </w:pPr>
      <w:r w:rsidRPr="00613E39">
        <w:rPr>
          <w:lang w:val="en-AU"/>
        </w:rPr>
        <w:t>Clause </w:t>
      </w:r>
      <w:hyperlink r:id="rId535" w:anchor="JD_600234" w:history="1">
        <w:r w:rsidRPr="00613E39">
          <w:rPr>
            <w:rStyle w:val="Hyperlink"/>
            <w:lang w:val="en-AU"/>
          </w:rPr>
          <w:t>600.234</w:t>
        </w:r>
      </w:hyperlink>
      <w:r w:rsidRPr="00613E39">
        <w:rPr>
          <w:lang w:val="en-AU"/>
        </w:rPr>
        <w:t> requires that the sponsorship be approved by the Minister and still be in force. Under policy, the sponsorship may be approved without further enquiry, provided the individual or organisation sponsoring a Sponsored Family stream applicant has completed the approved (sponsorship) Form 1149, agreeing to accept responsibility for the matters mentioned in paragraph </w:t>
      </w:r>
      <w:hyperlink r:id="rId536" w:anchor="1202b" w:history="1">
        <w:r w:rsidRPr="00613E39">
          <w:rPr>
            <w:rStyle w:val="Hyperlink"/>
            <w:lang w:val="en-AU"/>
          </w:rPr>
          <w:t>1.20(2)(b)</w:t>
        </w:r>
      </w:hyperlink>
      <w:r w:rsidRPr="00613E39">
        <w:rPr>
          <w:lang w:val="en-AU"/>
        </w:rPr>
        <w:t> and is not prevented under regulation 1.20L, refer to </w:t>
      </w:r>
      <w:hyperlink r:id="rId537" w:anchor="3_9_2_6" w:history="1">
        <w:r w:rsidRPr="00613E39">
          <w:rPr>
            <w:rStyle w:val="Hyperlink"/>
            <w:lang w:val="en-AU"/>
          </w:rPr>
          <w:t>Sponsorship limitations</w:t>
        </w:r>
      </w:hyperlink>
      <w:r w:rsidRPr="00613E39">
        <w:rPr>
          <w:lang w:val="en-AU"/>
        </w:rPr>
        <w:t>.</w:t>
      </w:r>
    </w:p>
    <w:p w14:paraId="2A86A0EB" w14:textId="77777777" w:rsidR="00613E39" w:rsidRPr="00613E39" w:rsidRDefault="00613E39" w:rsidP="00613E39">
      <w:pPr>
        <w:rPr>
          <w:lang w:val="en-AU"/>
        </w:rPr>
      </w:pPr>
      <w:r w:rsidRPr="00613E39">
        <w:rPr>
          <w:lang w:val="en-AU"/>
        </w:rPr>
        <w:t>If the sponsorship is not approved, the visa must be refused.</w:t>
      </w:r>
    </w:p>
    <w:p w14:paraId="09D831AA" w14:textId="77777777" w:rsidR="00613E39" w:rsidRPr="00613E39" w:rsidRDefault="00613E39" w:rsidP="00613E39">
      <w:pPr>
        <w:rPr>
          <w:lang w:val="en-AU"/>
        </w:rPr>
      </w:pPr>
      <w:r w:rsidRPr="00613E39">
        <w:rPr>
          <w:lang w:val="en-AU"/>
        </w:rPr>
        <w:lastRenderedPageBreak/>
        <w:t>Paragraph 1.20(2)(b) sets out the obligations for a sponsor of a temporary visa applicant. If the Subclass </w:t>
      </w:r>
      <w:hyperlink r:id="rId538" w:anchor="Sub600" w:history="1">
        <w:r w:rsidRPr="00613E39">
          <w:rPr>
            <w:rStyle w:val="Hyperlink"/>
            <w:lang w:val="en-AU"/>
          </w:rPr>
          <w:t>600</w:t>
        </w:r>
      </w:hyperlink>
      <w:r w:rsidRPr="00613E39">
        <w:rPr>
          <w:lang w:val="en-AU"/>
        </w:rPr>
        <w:t> application is in the Sponsored Family stream, the sponsor undertakes to accept responsibility for:</w:t>
      </w:r>
    </w:p>
    <w:p w14:paraId="45F5F583" w14:textId="77777777" w:rsidR="00613E39" w:rsidRPr="00613E39" w:rsidRDefault="00613E39" w:rsidP="00613E39">
      <w:pPr>
        <w:numPr>
          <w:ilvl w:val="0"/>
          <w:numId w:val="52"/>
        </w:numPr>
        <w:rPr>
          <w:lang w:val="en-AU"/>
        </w:rPr>
      </w:pPr>
      <w:r w:rsidRPr="00613E39">
        <w:rPr>
          <w:lang w:val="en-AU"/>
        </w:rPr>
        <w:t>all financial obligations to the Commonwealth incurred by the applicant arising out of the applicant’s stay </w:t>
      </w:r>
      <w:hyperlink r:id="rId539" w:anchor="InAustralia" w:history="1">
        <w:r w:rsidRPr="00613E39">
          <w:rPr>
            <w:rStyle w:val="Hyperlink"/>
            <w:lang w:val="en-AU"/>
          </w:rPr>
          <w:t>in Australia</w:t>
        </w:r>
      </w:hyperlink>
      <w:r w:rsidRPr="00613E39">
        <w:rPr>
          <w:lang w:val="en-AU"/>
        </w:rPr>
        <w:t>; and</w:t>
      </w:r>
    </w:p>
    <w:p w14:paraId="07D8899F" w14:textId="77777777" w:rsidR="00613E39" w:rsidRPr="00613E39" w:rsidRDefault="00613E39" w:rsidP="00613E39">
      <w:pPr>
        <w:numPr>
          <w:ilvl w:val="0"/>
          <w:numId w:val="52"/>
        </w:numPr>
        <w:rPr>
          <w:lang w:val="en-AU"/>
        </w:rPr>
      </w:pPr>
      <w:r w:rsidRPr="00613E39">
        <w:rPr>
          <w:lang w:val="en-AU"/>
        </w:rPr>
        <w:t>unless the Minister otherwise decides, compliance by the applicant with the conditions under which the applicant was allowed to enter Australia.</w:t>
      </w:r>
    </w:p>
    <w:p w14:paraId="192442E0" w14:textId="77777777" w:rsidR="00613E39" w:rsidRPr="00613E39" w:rsidRDefault="00613E39" w:rsidP="00613E39">
      <w:pPr>
        <w:rPr>
          <w:b/>
          <w:bCs/>
          <w:lang w:val="en-AU"/>
        </w:rPr>
      </w:pPr>
      <w:bookmarkStart w:id="74" w:name="3_9_2_4"/>
      <w:bookmarkEnd w:id="74"/>
      <w:r w:rsidRPr="00613E39">
        <w:rPr>
          <w:b/>
          <w:bCs/>
          <w:lang w:val="en-AU"/>
        </w:rPr>
        <w:t>3.9.2.4. Validity of the sponsorship</w:t>
      </w:r>
    </w:p>
    <w:p w14:paraId="1F264200" w14:textId="77777777" w:rsidR="00613E39" w:rsidRPr="00613E39" w:rsidRDefault="00613E39" w:rsidP="00613E39">
      <w:pPr>
        <w:rPr>
          <w:lang w:val="en-AU"/>
        </w:rPr>
      </w:pPr>
      <w:r w:rsidRPr="00613E39">
        <w:rPr>
          <w:lang w:val="en-AU"/>
        </w:rPr>
        <w:t>Clause </w:t>
      </w:r>
      <w:hyperlink r:id="rId540" w:anchor="JD_600234" w:history="1">
        <w:r w:rsidRPr="00613E39">
          <w:rPr>
            <w:rStyle w:val="Hyperlink"/>
            <w:lang w:val="en-AU"/>
          </w:rPr>
          <w:t>600.234</w:t>
        </w:r>
      </w:hyperlink>
      <w:r w:rsidRPr="00613E39">
        <w:rPr>
          <w:lang w:val="en-AU"/>
        </w:rPr>
        <w:t> requires an approved sponsorship to still be in force at the time of decision on the visa application. There is no prescribed period, however, for which a sponsorship is in force. If there is a significant delay between approving the sponsor and granting the visa, decision makers must be satisfied that the sponsor is still capable of, and prepared to fulfil, the sponsorship obligations.</w:t>
      </w:r>
    </w:p>
    <w:p w14:paraId="19BEBD70" w14:textId="77777777" w:rsidR="00613E39" w:rsidRPr="00613E39" w:rsidRDefault="00613E39" w:rsidP="00613E39">
      <w:pPr>
        <w:rPr>
          <w:lang w:val="en-AU"/>
        </w:rPr>
      </w:pPr>
      <w:r w:rsidRPr="00613E39">
        <w:rPr>
          <w:lang w:val="en-AU"/>
        </w:rPr>
        <w:t>The sponsorship would no longer be in force if the sponsor has died, or the MP, MLA or authorised officer of a government instrumentality has ceased being employed in that role.</w:t>
      </w:r>
    </w:p>
    <w:p w14:paraId="45763772" w14:textId="77777777" w:rsidR="00613E39" w:rsidRPr="00613E39" w:rsidRDefault="00613E39" w:rsidP="00613E39">
      <w:pPr>
        <w:rPr>
          <w:b/>
          <w:bCs/>
          <w:lang w:val="en-AU"/>
        </w:rPr>
      </w:pPr>
      <w:bookmarkStart w:id="75" w:name="3_9_2_5"/>
      <w:bookmarkEnd w:id="75"/>
      <w:r w:rsidRPr="00613E39">
        <w:rPr>
          <w:b/>
          <w:bCs/>
          <w:lang w:val="en-AU"/>
        </w:rPr>
        <w:t>3.9.2.5. Withdrawal of the sponsorship</w:t>
      </w:r>
    </w:p>
    <w:p w14:paraId="6339EE5F" w14:textId="77777777" w:rsidR="00613E39" w:rsidRPr="00613E39" w:rsidRDefault="00613E39" w:rsidP="00613E39">
      <w:pPr>
        <w:rPr>
          <w:lang w:val="en-AU"/>
        </w:rPr>
      </w:pPr>
      <w:r w:rsidRPr="00613E39">
        <w:rPr>
          <w:lang w:val="en-AU"/>
        </w:rPr>
        <w:t>Withdrawal of the sponsorship before a visa is granted may lead to refusal of the visa application. Decision makers may consider inviting an applicant to provide another sponsorship by a different sponsor.</w:t>
      </w:r>
    </w:p>
    <w:p w14:paraId="407AAA2C" w14:textId="77777777" w:rsidR="00613E39" w:rsidRPr="00613E39" w:rsidRDefault="00613E39" w:rsidP="00613E39">
      <w:pPr>
        <w:rPr>
          <w:lang w:val="en-AU"/>
        </w:rPr>
      </w:pPr>
      <w:r w:rsidRPr="00613E39">
        <w:rPr>
          <w:lang w:val="en-AU"/>
        </w:rPr>
        <w:t>It is possible for a sponsor to request a withdrawal of the sponsorship after a visa has been granted. The Department must then consider whether it agrees to release the sponsor from their sponsorship undertakings. Under policy, it may be appropriate to accept the withdrawal of a sponsorship in limited circumstances, for example where the relationship between the sponsor and the applicant has broken down, or the sponsor is suffering financial hardship due to a loss of employment. Confirmation of the Department’s agreement to release the sponsor from their undertakings must be provided to the sponsor in writing.</w:t>
      </w:r>
    </w:p>
    <w:p w14:paraId="3CDF36E5" w14:textId="77777777" w:rsidR="00613E39" w:rsidRPr="00613E39" w:rsidRDefault="00613E39" w:rsidP="00613E39">
      <w:pPr>
        <w:rPr>
          <w:lang w:val="en-AU"/>
        </w:rPr>
      </w:pPr>
      <w:r w:rsidRPr="00613E39">
        <w:rPr>
          <w:lang w:val="en-AU"/>
        </w:rPr>
        <w:t>If the Department agrees to the withdrawal of the sponsorship, the visa granted on the basis of that sponsorship may be considered for cancellation given that a circumstance which permitted the grant of the visa no longer exists.</w:t>
      </w:r>
    </w:p>
    <w:p w14:paraId="5A49D205" w14:textId="77777777" w:rsidR="00613E39" w:rsidRPr="00613E39" w:rsidRDefault="00613E39" w:rsidP="00613E39">
      <w:pPr>
        <w:rPr>
          <w:lang w:val="en-AU"/>
        </w:rPr>
      </w:pPr>
      <w:r w:rsidRPr="00613E39">
        <w:rPr>
          <w:lang w:val="en-AU"/>
        </w:rPr>
        <w:t>A sponsor’s undertakings are separate from any security bond arrangements. Therefore, if a sponsor is released from their sponsorship undertakings this does not affect any security bond that was requested. This means that if the security bond is being held by the Department, this arrangement will continue until such time as the security bond is refunded or forfeited.</w:t>
      </w:r>
    </w:p>
    <w:p w14:paraId="5D0AFA0F" w14:textId="77777777" w:rsidR="00613E39" w:rsidRPr="00613E39" w:rsidRDefault="00613E39" w:rsidP="00613E39">
      <w:pPr>
        <w:rPr>
          <w:lang w:val="en-AU"/>
        </w:rPr>
      </w:pPr>
      <w:r w:rsidRPr="00613E39">
        <w:rPr>
          <w:lang w:val="en-AU"/>
        </w:rPr>
        <w:lastRenderedPageBreak/>
        <w:t>For further guidance regarding the withdrawal of a sponsorship, decision makers are to contact Visitor Visas Section.</w:t>
      </w:r>
    </w:p>
    <w:p w14:paraId="0927EF0A" w14:textId="77777777" w:rsidR="00613E39" w:rsidRPr="00613E39" w:rsidRDefault="00613E39" w:rsidP="00613E39">
      <w:pPr>
        <w:rPr>
          <w:b/>
          <w:bCs/>
          <w:lang w:val="en-AU"/>
        </w:rPr>
      </w:pPr>
      <w:bookmarkStart w:id="76" w:name="3_9_2_6"/>
      <w:bookmarkEnd w:id="76"/>
      <w:r w:rsidRPr="00613E39">
        <w:rPr>
          <w:b/>
          <w:bCs/>
          <w:lang w:val="en-AU"/>
        </w:rPr>
        <w:t>3.9.2.6. Sponsorship limitations – Regulation 1.20L</w:t>
      </w:r>
    </w:p>
    <w:p w14:paraId="5C0A0116" w14:textId="77777777" w:rsidR="00613E39" w:rsidRPr="00613E39" w:rsidRDefault="00613E39" w:rsidP="00613E39">
      <w:pPr>
        <w:rPr>
          <w:lang w:val="en-AU"/>
        </w:rPr>
      </w:pPr>
      <w:r w:rsidRPr="00613E39">
        <w:rPr>
          <w:lang w:val="en-AU"/>
        </w:rPr>
        <w:t>Regulation </w:t>
      </w:r>
      <w:hyperlink r:id="rId541" w:anchor="JD_120L-Limitationonapprovalofsponsorship" w:history="1">
        <w:r w:rsidRPr="00613E39">
          <w:rPr>
            <w:rStyle w:val="Hyperlink"/>
            <w:lang w:val="en-AU"/>
          </w:rPr>
          <w:t>1.20L</w:t>
        </w:r>
      </w:hyperlink>
      <w:r w:rsidRPr="00613E39">
        <w:rPr>
          <w:lang w:val="en-AU"/>
        </w:rPr>
        <w:t> prevents decision makers from approving a sponsorship under clause </w:t>
      </w:r>
      <w:hyperlink r:id="rId542" w:anchor="JD_600232" w:history="1">
        <w:r w:rsidRPr="00613E39">
          <w:rPr>
            <w:rStyle w:val="Hyperlink"/>
            <w:lang w:val="en-AU"/>
          </w:rPr>
          <w:t>600.232</w:t>
        </w:r>
      </w:hyperlink>
      <w:r w:rsidRPr="00613E39">
        <w:rPr>
          <w:lang w:val="en-AU"/>
        </w:rPr>
        <w:t> for applications in the Sponsored Family stream if the sponsor has previously </w:t>
      </w:r>
      <w:hyperlink r:id="rId543" w:anchor="JD_12040141" w:history="1">
        <w:r w:rsidRPr="00613E39">
          <w:rPr>
            <w:rStyle w:val="Hyperlink"/>
            <w:lang w:val="en-AU"/>
          </w:rPr>
          <w:t>sponsored</w:t>
        </w:r>
      </w:hyperlink>
      <w:r w:rsidRPr="00613E39">
        <w:rPr>
          <w:lang w:val="en-AU"/>
        </w:rPr>
        <w:t> the applicant or another applicant for a Subclass 600 visa, and the visa was granted, and either:</w:t>
      </w:r>
    </w:p>
    <w:p w14:paraId="06D89A83" w14:textId="77777777" w:rsidR="00613E39" w:rsidRPr="00613E39" w:rsidRDefault="00613E39" w:rsidP="00613E39">
      <w:pPr>
        <w:numPr>
          <w:ilvl w:val="0"/>
          <w:numId w:val="53"/>
        </w:numPr>
        <w:rPr>
          <w:lang w:val="en-AU"/>
        </w:rPr>
      </w:pPr>
      <w:r w:rsidRPr="00613E39">
        <w:rPr>
          <w:lang w:val="en-AU"/>
        </w:rPr>
        <w:t>subject to subregulation </w:t>
      </w:r>
      <w:hyperlink r:id="rId544" w:anchor="120L3" w:history="1">
        <w:r w:rsidRPr="00613E39">
          <w:rPr>
            <w:rStyle w:val="Hyperlink"/>
            <w:lang w:val="en-AU"/>
          </w:rPr>
          <w:t>1.20L(3)</w:t>
        </w:r>
      </w:hyperlink>
      <w:r w:rsidRPr="00613E39">
        <w:rPr>
          <w:lang w:val="en-AU"/>
        </w:rPr>
        <w:t>, the previous visa is still in effect, or</w:t>
      </w:r>
    </w:p>
    <w:p w14:paraId="3EAC4E2F" w14:textId="77777777" w:rsidR="00613E39" w:rsidRPr="00613E39" w:rsidRDefault="00613E39" w:rsidP="00613E39">
      <w:pPr>
        <w:numPr>
          <w:ilvl w:val="0"/>
          <w:numId w:val="53"/>
        </w:numPr>
        <w:rPr>
          <w:lang w:val="en-AU"/>
        </w:rPr>
      </w:pPr>
      <w:r w:rsidRPr="00613E39">
        <w:rPr>
          <w:lang w:val="en-AU"/>
        </w:rPr>
        <w:t>subject to subregulation </w:t>
      </w:r>
      <w:hyperlink r:id="rId545" w:anchor="120L4" w:history="1">
        <w:r w:rsidRPr="00613E39">
          <w:rPr>
            <w:rStyle w:val="Hyperlink"/>
            <w:lang w:val="en-AU"/>
          </w:rPr>
          <w:t>1.20L(4)</w:t>
        </w:r>
      </w:hyperlink>
      <w:r w:rsidRPr="00613E39">
        <w:rPr>
          <w:lang w:val="en-AU"/>
        </w:rPr>
        <w:t>, the visa has ceased to be in effect, the previous visa holder did not comply with a condition of their visa, and 5 years has not yet elapsed since that visa was granted.</w:t>
      </w:r>
    </w:p>
    <w:p w14:paraId="73403C8F" w14:textId="77777777" w:rsidR="00613E39" w:rsidRPr="00613E39" w:rsidRDefault="00613E39" w:rsidP="00613E39">
      <w:pPr>
        <w:rPr>
          <w:lang w:val="en-AU"/>
        </w:rPr>
      </w:pPr>
      <w:r w:rsidRPr="00613E39">
        <w:rPr>
          <w:lang w:val="en-AU"/>
        </w:rPr>
        <w:t>Subregulation 1.20L(3) provides decision makers with the discretion to approve a sponsorship of an applicant (while a previous applicant’s sponsorship is still in place) if:</w:t>
      </w:r>
    </w:p>
    <w:p w14:paraId="026031D7" w14:textId="77777777" w:rsidR="00613E39" w:rsidRPr="00613E39" w:rsidRDefault="00613E39" w:rsidP="00613E39">
      <w:pPr>
        <w:numPr>
          <w:ilvl w:val="0"/>
          <w:numId w:val="54"/>
        </w:numPr>
        <w:rPr>
          <w:lang w:val="en-AU"/>
        </w:rPr>
      </w:pPr>
      <w:r w:rsidRPr="00613E39">
        <w:rPr>
          <w:lang w:val="en-AU"/>
        </w:rPr>
        <w:t>the previous applicant holds a Subclass </w:t>
      </w:r>
      <w:hyperlink r:id="rId546" w:anchor="Sub600" w:history="1">
        <w:r w:rsidRPr="00613E39">
          <w:rPr>
            <w:rStyle w:val="Hyperlink"/>
            <w:lang w:val="en-AU"/>
          </w:rPr>
          <w:t>600</w:t>
        </w:r>
      </w:hyperlink>
      <w:r w:rsidRPr="00613E39">
        <w:rPr>
          <w:lang w:val="en-AU"/>
        </w:rPr>
        <w:t> visa, and</w:t>
      </w:r>
    </w:p>
    <w:p w14:paraId="3F64AA32" w14:textId="77777777" w:rsidR="00613E39" w:rsidRPr="00613E39" w:rsidRDefault="00613E39" w:rsidP="00613E39">
      <w:pPr>
        <w:numPr>
          <w:ilvl w:val="0"/>
          <w:numId w:val="54"/>
        </w:numPr>
        <w:rPr>
          <w:lang w:val="en-AU"/>
        </w:rPr>
      </w:pPr>
      <w:r w:rsidRPr="00613E39">
        <w:rPr>
          <w:lang w:val="en-AU"/>
        </w:rPr>
        <w:t>the decision maker is satisfied that the applicant is a </w:t>
      </w:r>
      <w:hyperlink r:id="rId547" w:anchor="JD_112-memberofthefamilyunitdefinition" w:history="1">
        <w:r w:rsidRPr="00613E39">
          <w:rPr>
            <w:rStyle w:val="Hyperlink"/>
            <w:lang w:val="en-AU"/>
          </w:rPr>
          <w:t>member of the family unit</w:t>
        </w:r>
      </w:hyperlink>
      <w:r w:rsidRPr="00613E39">
        <w:rPr>
          <w:lang w:val="en-AU"/>
        </w:rPr>
        <w:t> of the previous applicant and is proposing to travel to Australia for the same purpose as the previous applicant.</w:t>
      </w:r>
    </w:p>
    <w:p w14:paraId="13E216A3" w14:textId="77777777" w:rsidR="00613E39" w:rsidRPr="00613E39" w:rsidRDefault="00613E39" w:rsidP="00613E39">
      <w:pPr>
        <w:rPr>
          <w:lang w:val="en-AU"/>
        </w:rPr>
      </w:pPr>
      <w:r w:rsidRPr="00613E39">
        <w:rPr>
          <w:lang w:val="en-AU"/>
        </w:rPr>
        <w:t>Example: An individual could sponsor their brother to visit Australia for a family gathering and 2 weeks later could apply to sponsor the brother’s dependent child (sponsor’s nephew) to also visit Australia for the same family gathering. A decision maker must still assess whether the sponsor’s nephew satisfies the criteria to grant a Subclass 600 visa.</w:t>
      </w:r>
    </w:p>
    <w:p w14:paraId="638B26DB" w14:textId="77777777" w:rsidR="00613E39" w:rsidRPr="00613E39" w:rsidRDefault="00613E39" w:rsidP="00613E39">
      <w:pPr>
        <w:rPr>
          <w:lang w:val="en-AU"/>
        </w:rPr>
      </w:pPr>
      <w:r w:rsidRPr="00613E39">
        <w:rPr>
          <w:b/>
          <w:bCs/>
          <w:lang w:val="en-AU"/>
        </w:rPr>
        <w:t>The sponsorship bar</w:t>
      </w:r>
    </w:p>
    <w:p w14:paraId="6C5E8FE0" w14:textId="77777777" w:rsidR="00613E39" w:rsidRPr="00613E39" w:rsidRDefault="00613E39" w:rsidP="00613E39">
      <w:pPr>
        <w:rPr>
          <w:lang w:val="en-AU"/>
        </w:rPr>
      </w:pPr>
      <w:r w:rsidRPr="00613E39">
        <w:rPr>
          <w:lang w:val="en-AU"/>
        </w:rPr>
        <w:t>Subregulation </w:t>
      </w:r>
      <w:hyperlink r:id="rId548" w:anchor="120L4" w:history="1">
        <w:r w:rsidRPr="00613E39">
          <w:rPr>
            <w:rStyle w:val="Hyperlink"/>
            <w:lang w:val="en-AU"/>
          </w:rPr>
          <w:t>1.20L(4)</w:t>
        </w:r>
      </w:hyperlink>
      <w:r w:rsidRPr="00613E39">
        <w:rPr>
          <w:lang w:val="en-AU"/>
        </w:rPr>
        <w:t> provides the prescribed circumstances to lift a 5 year bar where the sponsor’s previously </w:t>
      </w:r>
      <w:hyperlink r:id="rId549" w:anchor="JD_12040141" w:history="1">
        <w:r w:rsidRPr="00613E39">
          <w:rPr>
            <w:rStyle w:val="Hyperlink"/>
            <w:lang w:val="en-AU"/>
          </w:rPr>
          <w:t>sponsored</w:t>
        </w:r>
      </w:hyperlink>
      <w:r w:rsidRPr="00613E39">
        <w:rPr>
          <w:lang w:val="en-AU"/>
        </w:rPr>
        <w:t> Subclass </w:t>
      </w:r>
      <w:hyperlink r:id="rId550" w:anchor="Sub600" w:history="1">
        <w:r w:rsidRPr="00613E39">
          <w:rPr>
            <w:rStyle w:val="Hyperlink"/>
            <w:lang w:val="en-AU"/>
          </w:rPr>
          <w:t>600</w:t>
        </w:r>
      </w:hyperlink>
      <w:r w:rsidRPr="00613E39">
        <w:rPr>
          <w:lang w:val="en-AU"/>
        </w:rPr>
        <w:t> visa holder did not comply with condition </w:t>
      </w:r>
      <w:hyperlink r:id="rId551" w:anchor="JD_8531" w:history="1">
        <w:r w:rsidRPr="00613E39">
          <w:rPr>
            <w:rStyle w:val="Hyperlink"/>
            <w:lang w:val="en-AU"/>
          </w:rPr>
          <w:t>8531</w:t>
        </w:r>
      </w:hyperlink>
      <w:r w:rsidRPr="00613E39">
        <w:rPr>
          <w:lang w:val="en-AU"/>
        </w:rPr>
        <w:t>. This decision can be made at any time and independent of a further sponsorship and visa application. A decision maker has to be satisfied that the previously sponsored visa holder:</w:t>
      </w:r>
    </w:p>
    <w:p w14:paraId="02C268EF" w14:textId="77777777" w:rsidR="00613E39" w:rsidRPr="00613E39" w:rsidRDefault="00613E39" w:rsidP="00613E39">
      <w:pPr>
        <w:numPr>
          <w:ilvl w:val="0"/>
          <w:numId w:val="55"/>
        </w:numPr>
        <w:rPr>
          <w:lang w:val="en-AU"/>
        </w:rPr>
      </w:pPr>
      <w:r w:rsidRPr="00613E39">
        <w:rPr>
          <w:lang w:val="en-AU"/>
        </w:rPr>
        <w:t>did not comply with condition 8531; and</w:t>
      </w:r>
    </w:p>
    <w:p w14:paraId="7740434E" w14:textId="77777777" w:rsidR="00613E39" w:rsidRPr="00613E39" w:rsidRDefault="00613E39" w:rsidP="00613E39">
      <w:pPr>
        <w:numPr>
          <w:ilvl w:val="0"/>
          <w:numId w:val="55"/>
        </w:numPr>
        <w:rPr>
          <w:lang w:val="en-AU"/>
        </w:rPr>
      </w:pPr>
      <w:r w:rsidRPr="00613E39">
        <w:rPr>
          <w:lang w:val="en-AU"/>
        </w:rPr>
        <w:t>exceeded the period of stay permitted by the visa due to circumstances that were beyond their control and arose after the sponsored visa holder had entered Australia.</w:t>
      </w:r>
    </w:p>
    <w:p w14:paraId="7763072A" w14:textId="77777777" w:rsidR="00613E39" w:rsidRPr="00613E39" w:rsidRDefault="00613E39" w:rsidP="00613E39">
      <w:pPr>
        <w:rPr>
          <w:lang w:val="en-AU"/>
        </w:rPr>
      </w:pPr>
      <w:r w:rsidRPr="00613E39">
        <w:rPr>
          <w:lang w:val="en-AU"/>
        </w:rPr>
        <w:t xml:space="preserve">In deciding whether to approve the lifting of a 5 year sponsorship bar, a decision maker must consider all information in relation to the previous sponsored visa holder’s </w:t>
      </w:r>
      <w:r w:rsidRPr="00613E39">
        <w:rPr>
          <w:lang w:val="en-AU"/>
        </w:rPr>
        <w:lastRenderedPageBreak/>
        <w:t>immigration history. Previous immigration history indicating circumstances beyond the control of the sponsored visa holder may include:</w:t>
      </w:r>
    </w:p>
    <w:p w14:paraId="2D16C288" w14:textId="77777777" w:rsidR="00613E39" w:rsidRPr="00613E39" w:rsidRDefault="00613E39" w:rsidP="00613E39">
      <w:pPr>
        <w:numPr>
          <w:ilvl w:val="0"/>
          <w:numId w:val="56"/>
        </w:numPr>
        <w:rPr>
          <w:lang w:val="en-AU"/>
        </w:rPr>
      </w:pPr>
      <w:r w:rsidRPr="00613E39">
        <w:rPr>
          <w:lang w:val="en-AU"/>
        </w:rPr>
        <w:t>the sponsored visa holder and/or member of their accompanying family had an accident or a serious illness after arriving </w:t>
      </w:r>
      <w:hyperlink r:id="rId552" w:anchor="InAustralia" w:history="1">
        <w:r w:rsidRPr="00613E39">
          <w:rPr>
            <w:rStyle w:val="Hyperlink"/>
            <w:lang w:val="en-AU"/>
          </w:rPr>
          <w:t>in Australia</w:t>
        </w:r>
      </w:hyperlink>
      <w:r w:rsidRPr="00613E39">
        <w:rPr>
          <w:lang w:val="en-AU"/>
        </w:rPr>
        <w:t> and was unfit to depart Australia;</w:t>
      </w:r>
    </w:p>
    <w:p w14:paraId="5D31A103" w14:textId="77777777" w:rsidR="00613E39" w:rsidRPr="00613E39" w:rsidRDefault="00613E39" w:rsidP="00613E39">
      <w:pPr>
        <w:numPr>
          <w:ilvl w:val="0"/>
          <w:numId w:val="56"/>
        </w:numPr>
        <w:rPr>
          <w:lang w:val="en-AU"/>
        </w:rPr>
      </w:pPr>
      <w:r w:rsidRPr="00613E39">
        <w:rPr>
          <w:lang w:val="en-AU"/>
        </w:rPr>
        <w:t>death of the sponsored visa holder while in Australia;</w:t>
      </w:r>
    </w:p>
    <w:p w14:paraId="53FAE67A" w14:textId="77777777" w:rsidR="00613E39" w:rsidRPr="00613E39" w:rsidRDefault="00613E39" w:rsidP="00613E39">
      <w:pPr>
        <w:numPr>
          <w:ilvl w:val="0"/>
          <w:numId w:val="56"/>
        </w:numPr>
        <w:rPr>
          <w:lang w:val="en-AU"/>
        </w:rPr>
      </w:pPr>
      <w:r w:rsidRPr="00613E39">
        <w:rPr>
          <w:lang w:val="en-AU"/>
        </w:rPr>
        <w:t>death or serious illness of an Australian resident member of the sponsored visa holder’s close family, in circumstances where the sponsored visa holder was required to remain temporarily in Australia to provide assistance or support. A decision maker must be satisfied that this occurred after the sponsored visa holder’s arrival in Australia and consider whether other family and/or community support was available in Australia;</w:t>
      </w:r>
    </w:p>
    <w:p w14:paraId="5B68AFDC" w14:textId="77777777" w:rsidR="00613E39" w:rsidRPr="00613E39" w:rsidRDefault="00613E39" w:rsidP="00613E39">
      <w:pPr>
        <w:numPr>
          <w:ilvl w:val="0"/>
          <w:numId w:val="56"/>
        </w:numPr>
        <w:rPr>
          <w:lang w:val="en-AU"/>
        </w:rPr>
      </w:pPr>
      <w:r w:rsidRPr="00613E39">
        <w:rPr>
          <w:lang w:val="en-AU"/>
        </w:rPr>
        <w:t>the sponsored visa holder’s flight was cancelled or delayed at short notice and they were unable to arrange an alternative departure flight prior to the visa ceasing;</w:t>
      </w:r>
    </w:p>
    <w:p w14:paraId="5A2F6715" w14:textId="77777777" w:rsidR="00613E39" w:rsidRPr="00613E39" w:rsidRDefault="00613E39" w:rsidP="00613E39">
      <w:pPr>
        <w:numPr>
          <w:ilvl w:val="0"/>
          <w:numId w:val="56"/>
        </w:numPr>
        <w:rPr>
          <w:lang w:val="en-AU"/>
        </w:rPr>
      </w:pPr>
      <w:r w:rsidRPr="00613E39">
        <w:rPr>
          <w:lang w:val="en-AU"/>
        </w:rPr>
        <w:t>unpredicted civil unrest or a health crisis of a serious nature in the sponsored visa holder’s home country or usual country of residence;</w:t>
      </w:r>
    </w:p>
    <w:p w14:paraId="67927A80" w14:textId="77777777" w:rsidR="00613E39" w:rsidRPr="00613E39" w:rsidRDefault="00613E39" w:rsidP="00613E39">
      <w:pPr>
        <w:numPr>
          <w:ilvl w:val="0"/>
          <w:numId w:val="56"/>
        </w:numPr>
        <w:rPr>
          <w:lang w:val="en-AU"/>
        </w:rPr>
      </w:pPr>
      <w:r w:rsidRPr="00613E39">
        <w:rPr>
          <w:lang w:val="en-AU"/>
        </w:rPr>
        <w:t>a waiver of condition </w:t>
      </w:r>
      <w:hyperlink r:id="rId553" w:anchor="JD_8503" w:history="1">
        <w:r w:rsidRPr="00613E39">
          <w:rPr>
            <w:rStyle w:val="Hyperlink"/>
            <w:lang w:val="en-AU"/>
          </w:rPr>
          <w:t>8503</w:t>
        </w:r>
      </w:hyperlink>
      <w:r w:rsidRPr="00613E39">
        <w:rPr>
          <w:lang w:val="en-AU"/>
        </w:rPr>
        <w:t>; and</w:t>
      </w:r>
    </w:p>
    <w:p w14:paraId="79727396" w14:textId="77777777" w:rsidR="00613E39" w:rsidRPr="00613E39" w:rsidRDefault="00613E39" w:rsidP="00613E39">
      <w:pPr>
        <w:numPr>
          <w:ilvl w:val="0"/>
          <w:numId w:val="56"/>
        </w:numPr>
        <w:rPr>
          <w:lang w:val="en-AU"/>
        </w:rPr>
      </w:pPr>
      <w:r w:rsidRPr="00613E39">
        <w:rPr>
          <w:lang w:val="en-AU"/>
        </w:rPr>
        <w:t>the refund of a security bond on the basis that the delegate was satisfied that the circumstances were beyond the sponsored visa holder’s control.</w:t>
      </w:r>
    </w:p>
    <w:p w14:paraId="36C941B2" w14:textId="77777777" w:rsidR="00613E39" w:rsidRPr="00613E39" w:rsidRDefault="00613E39" w:rsidP="00613E39">
      <w:pPr>
        <w:rPr>
          <w:b/>
          <w:bCs/>
          <w:lang w:val="en-AU"/>
        </w:rPr>
      </w:pPr>
      <w:bookmarkStart w:id="77" w:name="3_9_2_7"/>
      <w:bookmarkEnd w:id="77"/>
      <w:r w:rsidRPr="00613E39">
        <w:rPr>
          <w:b/>
          <w:bCs/>
          <w:lang w:val="en-AU"/>
        </w:rPr>
        <w:t>3.9.2.7. The security bond</w:t>
      </w:r>
    </w:p>
    <w:p w14:paraId="61EA1B69" w14:textId="77777777" w:rsidR="00613E39" w:rsidRPr="00613E39" w:rsidRDefault="00613E39" w:rsidP="00613E39">
      <w:pPr>
        <w:rPr>
          <w:lang w:val="en-AU"/>
        </w:rPr>
      </w:pPr>
      <w:r w:rsidRPr="00613E39">
        <w:rPr>
          <w:lang w:val="en-AU"/>
        </w:rPr>
        <w:t>Clause </w:t>
      </w:r>
      <w:hyperlink r:id="rId554" w:anchor="JD_600235" w:history="1">
        <w:r w:rsidRPr="00613E39">
          <w:rPr>
            <w:rStyle w:val="Hyperlink"/>
            <w:lang w:val="en-AU"/>
          </w:rPr>
          <w:t>600.235</w:t>
        </w:r>
      </w:hyperlink>
      <w:r w:rsidRPr="00613E39">
        <w:rPr>
          <w:lang w:val="en-AU"/>
        </w:rPr>
        <w:t> (and </w:t>
      </w:r>
      <w:hyperlink r:id="rId555" w:anchor="JD_600225" w:history="1">
        <w:r w:rsidRPr="00613E39">
          <w:rPr>
            <w:rStyle w:val="Hyperlink"/>
            <w:lang w:val="en-AU"/>
          </w:rPr>
          <w:t>600.225</w:t>
        </w:r>
      </w:hyperlink>
      <w:r w:rsidRPr="00613E39">
        <w:rPr>
          <w:lang w:val="en-AU"/>
        </w:rPr>
        <w:t> for applications in the Tourist stream) enables decision makers with section </w:t>
      </w:r>
      <w:hyperlink r:id="rId556" w:anchor="JD_269-Securities" w:history="1">
        <w:r w:rsidRPr="00613E39">
          <w:rPr>
            <w:rStyle w:val="Hyperlink"/>
            <w:lang w:val="en-AU"/>
          </w:rPr>
          <w:t>269</w:t>
        </w:r>
      </w:hyperlink>
      <w:r w:rsidRPr="00613E39">
        <w:rPr>
          <w:lang w:val="en-AU"/>
        </w:rPr>
        <w:t> delegation the discretion to request a security bond.</w:t>
      </w:r>
    </w:p>
    <w:p w14:paraId="6D2A6B80" w14:textId="77777777" w:rsidR="00613E39" w:rsidRPr="00613E39" w:rsidRDefault="00613E39" w:rsidP="00613E39">
      <w:pPr>
        <w:rPr>
          <w:lang w:val="en-AU"/>
        </w:rPr>
      </w:pPr>
      <w:r w:rsidRPr="00613E39">
        <w:rPr>
          <w:lang w:val="en-AU"/>
        </w:rPr>
        <w:t>By signing Form 1149 ‘</w:t>
      </w:r>
      <w:r w:rsidRPr="00613E39">
        <w:rPr>
          <w:i/>
          <w:iCs/>
          <w:lang w:val="en-AU"/>
        </w:rPr>
        <w:t>Application for sponsorship for Sponsored Family Visitors</w:t>
      </w:r>
      <w:r w:rsidRPr="00613E39">
        <w:rPr>
          <w:lang w:val="en-AU"/>
        </w:rPr>
        <w:t>’, the sponsor indicates they are willing to arrange for a security bond to be lodged for the Subclass </w:t>
      </w:r>
      <w:hyperlink r:id="rId557" w:anchor="Sub600" w:history="1">
        <w:r w:rsidRPr="00613E39">
          <w:rPr>
            <w:rStyle w:val="Hyperlink"/>
            <w:lang w:val="en-AU"/>
          </w:rPr>
          <w:t>600</w:t>
        </w:r>
      </w:hyperlink>
      <w:r w:rsidRPr="00613E39">
        <w:rPr>
          <w:lang w:val="en-AU"/>
        </w:rPr>
        <w:t> application in the Sponsored Family stream, if requested. In most cases, however, the sponsorship undertaking, together with other evidence provided by the </w:t>
      </w:r>
      <w:hyperlink r:id="rId558" w:anchor="JD_12040141" w:history="1">
        <w:r w:rsidRPr="00613E39">
          <w:rPr>
            <w:rStyle w:val="Hyperlink"/>
            <w:lang w:val="en-AU"/>
          </w:rPr>
          <w:t>sponsored</w:t>
        </w:r>
      </w:hyperlink>
      <w:r w:rsidRPr="00613E39">
        <w:rPr>
          <w:lang w:val="en-AU"/>
        </w:rPr>
        <w:t> visa applicant, is sufficient to satisfy a decision maker that the applicant will abide by the visa conditions.</w:t>
      </w:r>
    </w:p>
    <w:p w14:paraId="0F6AFDF8" w14:textId="77777777" w:rsidR="00613E39" w:rsidRPr="00613E39" w:rsidRDefault="00613E39" w:rsidP="00613E39">
      <w:pPr>
        <w:rPr>
          <w:lang w:val="en-AU"/>
        </w:rPr>
      </w:pPr>
      <w:r w:rsidRPr="00613E39">
        <w:rPr>
          <w:lang w:val="en-AU"/>
        </w:rPr>
        <w:t xml:space="preserve">A security bond may be appropriate if a Sponsored Family stream applicant (and in exceptional circumstances, a Tourist stream applicant) has compelling and compassionate reasons requiring them to urgently travel to Australia and a decision maker is satisfied that the applicant genuinely intends to stay temporarily in Australia, but has residual concerns regarding the applicant’s intention to comply with the conditions of the visa. The security bond is intended to provide an applicant extra incentive to comply with the visa conditions and to leave Australia before their visa </w:t>
      </w:r>
      <w:r w:rsidRPr="00613E39">
        <w:rPr>
          <w:lang w:val="en-AU"/>
        </w:rPr>
        <w:lastRenderedPageBreak/>
        <w:t>ceases and for the sponsor to monitor and assist in the applicant’s compliance. A security bond, however, is not a guarantee that the applicant will comply with their visa conditions. A high security bond is not to be used as an alternative to refusing a Subclass 600 visa if a decision maker is not satisfied that an applicant genuinely intends to stay temporarily </w:t>
      </w:r>
      <w:hyperlink r:id="rId559" w:anchor="InAustralia" w:history="1">
        <w:r w:rsidRPr="00613E39">
          <w:rPr>
            <w:rStyle w:val="Hyperlink"/>
            <w:lang w:val="en-AU"/>
          </w:rPr>
          <w:t>in Australia</w:t>
        </w:r>
      </w:hyperlink>
      <w:r w:rsidRPr="00613E39">
        <w:rPr>
          <w:lang w:val="en-AU"/>
        </w:rPr>
        <w:t>.</w:t>
      </w:r>
    </w:p>
    <w:p w14:paraId="169DDF4C" w14:textId="77777777" w:rsidR="00613E39" w:rsidRPr="00613E39" w:rsidRDefault="00613E39" w:rsidP="00613E39">
      <w:pPr>
        <w:rPr>
          <w:lang w:val="en-AU"/>
        </w:rPr>
      </w:pPr>
      <w:r w:rsidRPr="00613E39">
        <w:rPr>
          <w:lang w:val="en-AU"/>
        </w:rPr>
        <w:t>The following are key factors and considerations in relation to the security bond:</w:t>
      </w:r>
    </w:p>
    <w:p w14:paraId="418C3609" w14:textId="77777777" w:rsidR="00613E39" w:rsidRPr="00613E39" w:rsidRDefault="00613E39" w:rsidP="00613E39">
      <w:pPr>
        <w:numPr>
          <w:ilvl w:val="0"/>
          <w:numId w:val="57"/>
        </w:numPr>
        <w:rPr>
          <w:lang w:val="en-AU"/>
        </w:rPr>
      </w:pPr>
      <w:r w:rsidRPr="00613E39">
        <w:rPr>
          <w:lang w:val="en-AU"/>
        </w:rPr>
        <w:t>a security bond is not a mandatory requirement and a Subclass 600 visa in the Sponsored Family stream may be granted without a security bond. (Similarly an applicant in the Tourist stream who is sponsored, may be granted a Subclass 600 visa without lodgement of a security bond);</w:t>
      </w:r>
    </w:p>
    <w:p w14:paraId="3B01BF6D" w14:textId="77777777" w:rsidR="00613E39" w:rsidRPr="00613E39" w:rsidRDefault="00613E39" w:rsidP="00613E39">
      <w:pPr>
        <w:numPr>
          <w:ilvl w:val="0"/>
          <w:numId w:val="57"/>
        </w:numPr>
        <w:rPr>
          <w:lang w:val="en-AU"/>
        </w:rPr>
      </w:pPr>
      <w:r w:rsidRPr="00613E39">
        <w:rPr>
          <w:lang w:val="en-AU"/>
        </w:rPr>
        <w:t>the security bond does not have to be lodged by the sponsor - any person can lodge the security bond;</w:t>
      </w:r>
    </w:p>
    <w:p w14:paraId="4D198F5D" w14:textId="77777777" w:rsidR="00613E39" w:rsidRPr="00613E39" w:rsidRDefault="00613E39" w:rsidP="00613E39">
      <w:pPr>
        <w:numPr>
          <w:ilvl w:val="0"/>
          <w:numId w:val="57"/>
        </w:numPr>
        <w:rPr>
          <w:lang w:val="en-AU"/>
        </w:rPr>
      </w:pPr>
      <w:r w:rsidRPr="00613E39">
        <w:rPr>
          <w:lang w:val="en-AU"/>
        </w:rPr>
        <w:t>failure to lodge a security bond (if requested) does not provide grounds for not approving the sponsor, however, it does provide grounds for refusing the Sponsored Family stream visa application (under clause </w:t>
      </w:r>
      <w:hyperlink r:id="rId560" w:anchor="JD_600235" w:history="1">
        <w:r w:rsidRPr="00613E39">
          <w:rPr>
            <w:rStyle w:val="Hyperlink"/>
            <w:lang w:val="en-AU"/>
          </w:rPr>
          <w:t>600.235</w:t>
        </w:r>
      </w:hyperlink>
      <w:r w:rsidRPr="00613E39">
        <w:rPr>
          <w:lang w:val="en-AU"/>
        </w:rPr>
        <w:t>) or a Tourist stream visa application (under subclause </w:t>
      </w:r>
      <w:hyperlink r:id="rId561" w:anchor="JD_60022540241" w:history="1">
        <w:r w:rsidRPr="00613E39">
          <w:rPr>
            <w:rStyle w:val="Hyperlink"/>
            <w:lang w:val="en-AU"/>
          </w:rPr>
          <w:t>600.225(2)</w:t>
        </w:r>
      </w:hyperlink>
      <w:r w:rsidRPr="00613E39">
        <w:rPr>
          <w:lang w:val="en-AU"/>
        </w:rPr>
        <w:t>).</w:t>
      </w:r>
    </w:p>
    <w:p w14:paraId="689DC9A9" w14:textId="77777777" w:rsidR="00613E39" w:rsidRPr="00613E39" w:rsidRDefault="00613E39" w:rsidP="00613E39">
      <w:pPr>
        <w:rPr>
          <w:lang w:val="en-AU"/>
        </w:rPr>
      </w:pPr>
      <w:r w:rsidRPr="00613E39">
        <w:rPr>
          <w:b/>
          <w:bCs/>
          <w:lang w:val="en-AU"/>
        </w:rPr>
        <w:t>Amount of the security bond</w:t>
      </w:r>
    </w:p>
    <w:p w14:paraId="084E414C" w14:textId="77777777" w:rsidR="00613E39" w:rsidRPr="00613E39" w:rsidRDefault="00613E39" w:rsidP="00613E39">
      <w:pPr>
        <w:rPr>
          <w:lang w:val="en-AU"/>
        </w:rPr>
      </w:pPr>
      <w:r w:rsidRPr="00613E39">
        <w:rPr>
          <w:lang w:val="en-AU"/>
        </w:rPr>
        <w:t>The decision to request a security bond, as well as the amount of the security bond, is at the discretion of a decision maker (with section </w:t>
      </w:r>
      <w:hyperlink r:id="rId562" w:anchor="JD_269-Securities" w:history="1">
        <w:r w:rsidRPr="00613E39">
          <w:rPr>
            <w:rStyle w:val="Hyperlink"/>
            <w:lang w:val="en-AU"/>
          </w:rPr>
          <w:t>269</w:t>
        </w:r>
      </w:hyperlink>
      <w:r w:rsidRPr="00613E39">
        <w:rPr>
          <w:lang w:val="en-AU"/>
        </w:rPr>
        <w:t> delegation) and each case must be considered on its merits. A standard security bond amount is not to be applied to all cases. Decision makers must weigh the applicant’s incentive to return, the intended period of stay and travel validity period, as well as information provided by the applicant.</w:t>
      </w:r>
    </w:p>
    <w:p w14:paraId="3D2BBF7A" w14:textId="77777777" w:rsidR="00613E39" w:rsidRPr="00613E39" w:rsidRDefault="00613E39" w:rsidP="00613E39">
      <w:pPr>
        <w:rPr>
          <w:lang w:val="en-AU"/>
        </w:rPr>
      </w:pPr>
      <w:r w:rsidRPr="00613E39">
        <w:rPr>
          <w:lang w:val="en-AU"/>
        </w:rPr>
        <w:t>The security bond amount needs to be sufficient to encourage an applicant to comply with the conditions of the visa. To achieve this objective, security bonds set between AUD 5,000 to AUD 15,000 per applicant would be reasonable. If several members of a family group are covered by the same sponsorship, decision makers are able to place a lower security bond on each applicant which would amount to a significant security bond for the family group as a whole. Alternatively, decision makers are able to request a security bond for some members of a family group travelling together, while not requiring a security bond for other members of the same group.</w:t>
      </w:r>
    </w:p>
    <w:p w14:paraId="525D6E01" w14:textId="77777777" w:rsidR="00613E39" w:rsidRPr="00613E39" w:rsidRDefault="00613E39" w:rsidP="00613E39">
      <w:pPr>
        <w:rPr>
          <w:lang w:val="en-AU"/>
        </w:rPr>
      </w:pPr>
      <w:r w:rsidRPr="00613E39">
        <w:rPr>
          <w:lang w:val="en-AU"/>
        </w:rPr>
        <w:t>Consideration may be given to requesting a higher security bond in cases where a higher risk Sponsored Family stream visa applicant (or Tourist stream applicant) has extenuating reasons for intending to travel to Australia, such as to attend a significant family event including a wedding or funeral.</w:t>
      </w:r>
    </w:p>
    <w:p w14:paraId="65520F87" w14:textId="77777777" w:rsidR="00613E39" w:rsidRPr="00613E39" w:rsidRDefault="00613E39" w:rsidP="00613E39">
      <w:pPr>
        <w:rPr>
          <w:lang w:val="en-AU"/>
        </w:rPr>
      </w:pPr>
      <w:r w:rsidRPr="00613E39">
        <w:rPr>
          <w:lang w:val="en-AU"/>
        </w:rPr>
        <w:lastRenderedPageBreak/>
        <w:t>No amount of security bond will be enough to provide sufficient incentive for some applicants to leave Australia. If an applicant does not satisfy clause </w:t>
      </w:r>
      <w:hyperlink r:id="rId563" w:anchor="JD_600211" w:history="1">
        <w:r w:rsidRPr="00613E39">
          <w:rPr>
            <w:rStyle w:val="Hyperlink"/>
            <w:lang w:val="en-AU"/>
          </w:rPr>
          <w:t>600.211</w:t>
        </w:r>
      </w:hyperlink>
      <w:r w:rsidRPr="00613E39">
        <w:rPr>
          <w:lang w:val="en-AU"/>
        </w:rPr>
        <w:t>, the application for a Subclass </w:t>
      </w:r>
      <w:hyperlink r:id="rId564" w:anchor="Sub600" w:history="1">
        <w:r w:rsidRPr="00613E39">
          <w:rPr>
            <w:rStyle w:val="Hyperlink"/>
            <w:lang w:val="en-AU"/>
          </w:rPr>
          <w:t>600</w:t>
        </w:r>
      </w:hyperlink>
      <w:r w:rsidRPr="00613E39">
        <w:rPr>
          <w:lang w:val="en-AU"/>
        </w:rPr>
        <w:t> visa must be refused.</w:t>
      </w:r>
    </w:p>
    <w:p w14:paraId="182A8EDA" w14:textId="77777777" w:rsidR="00613E39" w:rsidRPr="00613E39" w:rsidRDefault="00613E39" w:rsidP="00613E39">
      <w:pPr>
        <w:rPr>
          <w:lang w:val="en-AU"/>
        </w:rPr>
      </w:pPr>
      <w:r w:rsidRPr="00613E39">
        <w:rPr>
          <w:b/>
          <w:bCs/>
          <w:lang w:val="en-AU"/>
        </w:rPr>
        <w:t>Payment of security bond</w:t>
      </w:r>
    </w:p>
    <w:p w14:paraId="33B70EBF" w14:textId="77777777" w:rsidR="00613E39" w:rsidRPr="00613E39" w:rsidRDefault="00613E39" w:rsidP="00613E39">
      <w:pPr>
        <w:rPr>
          <w:lang w:val="en-AU"/>
        </w:rPr>
      </w:pPr>
      <w:r w:rsidRPr="00613E39">
        <w:rPr>
          <w:lang w:val="en-AU"/>
        </w:rPr>
        <w:t>Decision makers (with section </w:t>
      </w:r>
      <w:hyperlink r:id="rId565" w:anchor="JD_269-Securities" w:history="1">
        <w:r w:rsidRPr="00613E39">
          <w:rPr>
            <w:rStyle w:val="Hyperlink"/>
            <w:lang w:val="en-AU"/>
          </w:rPr>
          <w:t>269</w:t>
        </w:r>
      </w:hyperlink>
      <w:r w:rsidRPr="00613E39">
        <w:rPr>
          <w:lang w:val="en-AU"/>
        </w:rPr>
        <w:t> delegation) must only request a security bond from a sponsor of a Sponsored Family stream visa applicant (or Tourist stream applicant) who has been assessed as meeting all other visa criteria. This is to avoid unnecessary administration for applications that are subsequently refused on other grounds (for example, health).</w:t>
      </w:r>
    </w:p>
    <w:p w14:paraId="10BD8F27" w14:textId="77777777" w:rsidR="00613E39" w:rsidRPr="00613E39" w:rsidRDefault="00613E39" w:rsidP="00613E39">
      <w:pPr>
        <w:rPr>
          <w:lang w:val="en-AU"/>
        </w:rPr>
      </w:pPr>
      <w:r w:rsidRPr="00613E39">
        <w:rPr>
          <w:lang w:val="en-AU"/>
        </w:rPr>
        <w:t>The sponsor is to be asked to arrange for the security bond to be lodged (but the payment can be made by any person). If the security bond is not lodged within 28 days from the date of request, the visa is to be refused (clause </w:t>
      </w:r>
      <w:hyperlink r:id="rId566" w:anchor="JD_600235" w:history="1">
        <w:r w:rsidRPr="00613E39">
          <w:rPr>
            <w:rStyle w:val="Hyperlink"/>
            <w:lang w:val="en-AU"/>
          </w:rPr>
          <w:t>600.235</w:t>
        </w:r>
      </w:hyperlink>
      <w:r w:rsidRPr="00613E39">
        <w:rPr>
          <w:lang w:val="en-AU"/>
        </w:rPr>
        <w:t> for Sponsored Family stream, or subclause </w:t>
      </w:r>
      <w:hyperlink r:id="rId567" w:anchor="JD_60022540241" w:history="1">
        <w:r w:rsidRPr="00613E39">
          <w:rPr>
            <w:rStyle w:val="Hyperlink"/>
            <w:lang w:val="en-AU"/>
          </w:rPr>
          <w:t>600.225(2)</w:t>
        </w:r>
      </w:hyperlink>
      <w:r w:rsidRPr="00613E39">
        <w:rPr>
          <w:lang w:val="en-AU"/>
        </w:rPr>
        <w:t> for Tourist stream, applies) unless alternative arrangements have been made with the sponsor (for example, an extension of time is granted). A decision maker (with s</w:t>
      </w:r>
      <w:hyperlink r:id="rId568" w:anchor="JD_269-Securities" w:history="1">
        <w:r w:rsidRPr="00613E39">
          <w:rPr>
            <w:rStyle w:val="Hyperlink"/>
            <w:lang w:val="en-AU"/>
          </w:rPr>
          <w:t>269</w:t>
        </w:r>
      </w:hyperlink>
      <w:r w:rsidRPr="00613E39">
        <w:rPr>
          <w:lang w:val="en-AU"/>
        </w:rPr>
        <w:t> delegation) may grant an extension of time to lodge the security bond if the sponsor requests an extension and it is deemed appropriate in the circumstances. For example, a longer period may be granted where an applicant’s intended travel date is not for many months.</w:t>
      </w:r>
    </w:p>
    <w:p w14:paraId="532995DF" w14:textId="77777777" w:rsidR="00613E39" w:rsidRPr="00613E39" w:rsidRDefault="00613E39" w:rsidP="00613E39">
      <w:pPr>
        <w:rPr>
          <w:lang w:val="en-AU"/>
        </w:rPr>
      </w:pPr>
      <w:r w:rsidRPr="00613E39">
        <w:rPr>
          <w:b/>
          <w:bCs/>
          <w:lang w:val="en-AU"/>
        </w:rPr>
        <w:t>Release of the security bond</w:t>
      </w:r>
    </w:p>
    <w:p w14:paraId="7D676985" w14:textId="77777777" w:rsidR="00613E39" w:rsidRPr="00613E39" w:rsidRDefault="00613E39" w:rsidP="00613E39">
      <w:pPr>
        <w:rPr>
          <w:lang w:val="en-AU"/>
        </w:rPr>
      </w:pPr>
      <w:r w:rsidRPr="00613E39">
        <w:rPr>
          <w:lang w:val="en-AU"/>
        </w:rPr>
        <w:t>The release of the security bond to the payee will occur:</w:t>
      </w:r>
    </w:p>
    <w:p w14:paraId="03480789" w14:textId="77777777" w:rsidR="00613E39" w:rsidRPr="00613E39" w:rsidRDefault="00613E39" w:rsidP="00613E39">
      <w:pPr>
        <w:numPr>
          <w:ilvl w:val="0"/>
          <w:numId w:val="58"/>
        </w:numPr>
        <w:rPr>
          <w:lang w:val="en-AU"/>
        </w:rPr>
      </w:pPr>
      <w:r w:rsidRPr="00613E39">
        <w:rPr>
          <w:lang w:val="en-AU"/>
        </w:rPr>
        <w:t>after the </w:t>
      </w:r>
      <w:hyperlink r:id="rId569" w:anchor="JD_12040141" w:history="1">
        <w:r w:rsidRPr="00613E39">
          <w:rPr>
            <w:rStyle w:val="Hyperlink"/>
            <w:lang w:val="en-AU"/>
          </w:rPr>
          <w:t>sponsored</w:t>
        </w:r>
      </w:hyperlink>
      <w:r w:rsidRPr="00613E39">
        <w:rPr>
          <w:lang w:val="en-AU"/>
        </w:rPr>
        <w:t> visa holder departs Australia provided the visa holder has complied with all visa conditions; or</w:t>
      </w:r>
    </w:p>
    <w:p w14:paraId="7D55BBC0" w14:textId="77777777" w:rsidR="00613E39" w:rsidRPr="00613E39" w:rsidRDefault="00613E39" w:rsidP="00613E39">
      <w:pPr>
        <w:numPr>
          <w:ilvl w:val="0"/>
          <w:numId w:val="58"/>
        </w:numPr>
        <w:rPr>
          <w:lang w:val="en-AU"/>
        </w:rPr>
      </w:pPr>
      <w:r w:rsidRPr="00613E39">
        <w:rPr>
          <w:lang w:val="en-AU"/>
        </w:rPr>
        <w:t>if the sponsored visa holder requests cancellation of their visa in writing prior to travel to Australia in accordance with paragraph </w:t>
      </w:r>
      <w:hyperlink r:id="rId570" w:anchor="2431g" w:history="1">
        <w:r w:rsidRPr="00613E39">
          <w:rPr>
            <w:rStyle w:val="Hyperlink"/>
            <w:lang w:val="en-AU"/>
          </w:rPr>
          <w:t>2.43(1)(g)</w:t>
        </w:r>
      </w:hyperlink>
      <w:r w:rsidRPr="00613E39">
        <w:rPr>
          <w:lang w:val="en-AU"/>
        </w:rPr>
        <w:t> of the Regulations. A decision maker is to cancel the visa and arrange for any security bond to be refunded; or</w:t>
      </w:r>
    </w:p>
    <w:p w14:paraId="5D10C2AA" w14:textId="77777777" w:rsidR="00613E39" w:rsidRPr="00613E39" w:rsidRDefault="00613E39" w:rsidP="00613E39">
      <w:pPr>
        <w:numPr>
          <w:ilvl w:val="0"/>
          <w:numId w:val="58"/>
        </w:numPr>
        <w:rPr>
          <w:lang w:val="en-AU"/>
        </w:rPr>
      </w:pPr>
      <w:r w:rsidRPr="00613E39">
        <w:rPr>
          <w:lang w:val="en-AU"/>
        </w:rPr>
        <w:t>if the sponsor advises, in writing to </w:t>
      </w:r>
      <w:hyperlink r:id="rId571" w:history="1">
        <w:r w:rsidRPr="00613E39">
          <w:rPr>
            <w:rStyle w:val="Hyperlink"/>
            <w:lang w:val="en-AU"/>
          </w:rPr>
          <w:t>vvb.refund@homeaffairs.gov.au</w:t>
        </w:r>
      </w:hyperlink>
      <w:r w:rsidRPr="00613E39">
        <w:rPr>
          <w:lang w:val="en-AU"/>
        </w:rPr>
        <w:t>, that the sponsored visa holder has been granted a Subclass</w:t>
      </w:r>
      <w:hyperlink r:id="rId572" w:anchor="Sub309" w:history="1">
        <w:r w:rsidRPr="00613E39">
          <w:rPr>
            <w:rStyle w:val="Hyperlink"/>
            <w:lang w:val="en-AU"/>
          </w:rPr>
          <w:t>309</w:t>
        </w:r>
      </w:hyperlink>
      <w:r w:rsidRPr="00613E39">
        <w:rPr>
          <w:lang w:val="en-AU"/>
        </w:rPr>
        <w:t>/</w:t>
      </w:r>
      <w:hyperlink r:id="rId573" w:anchor="JD_100-SPOUSE" w:history="1">
        <w:r w:rsidRPr="00613E39">
          <w:rPr>
            <w:rStyle w:val="Hyperlink"/>
            <w:lang w:val="en-AU"/>
          </w:rPr>
          <w:t>100</w:t>
        </w:r>
      </w:hyperlink>
      <w:r w:rsidRPr="00613E39">
        <w:rPr>
          <w:lang w:val="en-AU"/>
        </w:rPr>
        <w:t>(Partner) visa. A decision maker is to verify the grant of the visa and arrange for any security bond to be refunded; or</w:t>
      </w:r>
    </w:p>
    <w:p w14:paraId="6708E5B9" w14:textId="77777777" w:rsidR="00613E39" w:rsidRPr="00613E39" w:rsidRDefault="00613E39" w:rsidP="00613E39">
      <w:pPr>
        <w:numPr>
          <w:ilvl w:val="0"/>
          <w:numId w:val="58"/>
        </w:numPr>
        <w:rPr>
          <w:lang w:val="en-AU"/>
        </w:rPr>
      </w:pPr>
      <w:r w:rsidRPr="00613E39">
        <w:rPr>
          <w:lang w:val="en-AU"/>
        </w:rPr>
        <w:t>if a sponsored visa holder is granted a protection visa after arriving </w:t>
      </w:r>
      <w:hyperlink r:id="rId574" w:anchor="InAustralia" w:history="1">
        <w:r w:rsidRPr="00613E39">
          <w:rPr>
            <w:rStyle w:val="Hyperlink"/>
            <w:lang w:val="en-AU"/>
          </w:rPr>
          <w:t>in Australia</w:t>
        </w:r>
      </w:hyperlink>
      <w:r w:rsidRPr="00613E39">
        <w:rPr>
          <w:lang w:val="en-AU"/>
        </w:rPr>
        <w:t>. To be consistent with Australia’s obligations regarding the treatment of asylum seekers and their families, it is policy that any security bond lodged in relation to a protection visa holder will be refunded to the payee. The sponsor must request the release of the security bond in writing. If the protection visa application is refused, the security bond will be forfeited, refer to Forfeiture of the security bond.</w:t>
      </w:r>
    </w:p>
    <w:p w14:paraId="5B61CE9C" w14:textId="77777777" w:rsidR="00613E39" w:rsidRPr="00613E39" w:rsidRDefault="00613E39" w:rsidP="00613E39">
      <w:pPr>
        <w:rPr>
          <w:lang w:val="en-AU"/>
        </w:rPr>
      </w:pPr>
      <w:r w:rsidRPr="00613E39">
        <w:rPr>
          <w:lang w:val="en-AU"/>
        </w:rPr>
        <w:lastRenderedPageBreak/>
        <w:t>Further guidance regarding security bond refunds (including refunds for cancelled visas) can be requested from </w:t>
      </w:r>
      <w:hyperlink r:id="rId575" w:history="1">
        <w:r w:rsidRPr="00613E39">
          <w:rPr>
            <w:rStyle w:val="Hyperlink"/>
            <w:lang w:val="en-AU"/>
          </w:rPr>
          <w:t>vvb.refund@homeaffairs.gov.au</w:t>
        </w:r>
      </w:hyperlink>
      <w:r w:rsidRPr="00613E39">
        <w:rPr>
          <w:lang w:val="en-AU"/>
        </w:rPr>
        <w:t>.</w:t>
      </w:r>
    </w:p>
    <w:p w14:paraId="52401FCC" w14:textId="77777777" w:rsidR="00613E39" w:rsidRPr="00613E39" w:rsidRDefault="00613E39" w:rsidP="00613E39">
      <w:pPr>
        <w:rPr>
          <w:lang w:val="en-AU"/>
        </w:rPr>
      </w:pPr>
      <w:r w:rsidRPr="00613E39">
        <w:rPr>
          <w:b/>
          <w:bCs/>
          <w:lang w:val="en-AU"/>
        </w:rPr>
        <w:t>Forfeiture of the security bond</w:t>
      </w:r>
    </w:p>
    <w:p w14:paraId="0110A8E2" w14:textId="77777777" w:rsidR="00613E39" w:rsidRPr="00613E39" w:rsidRDefault="00613E39" w:rsidP="00613E39">
      <w:pPr>
        <w:rPr>
          <w:lang w:val="en-AU"/>
        </w:rPr>
      </w:pPr>
      <w:r w:rsidRPr="00613E39">
        <w:rPr>
          <w:lang w:val="en-AU"/>
        </w:rPr>
        <w:t>If a </w:t>
      </w:r>
      <w:hyperlink r:id="rId576" w:anchor="JD_12040141" w:history="1">
        <w:r w:rsidRPr="00613E39">
          <w:rPr>
            <w:rStyle w:val="Hyperlink"/>
            <w:lang w:val="en-AU"/>
          </w:rPr>
          <w:t>sponsored</w:t>
        </w:r>
      </w:hyperlink>
      <w:r w:rsidRPr="00613E39">
        <w:rPr>
          <w:lang w:val="en-AU"/>
        </w:rPr>
        <w:t> visa holder does not comply with their visa conditions, the security bond is liable for forfeiture. Although the exercise of this power is discretionary, under policy, a security bond will be forfeited if the sponsored visa holder has not complied with a visa condition. For example, if it is established that a Sponsored Family stream visa holder has breached condition </w:t>
      </w:r>
      <w:hyperlink r:id="rId577" w:anchor="JD_8101" w:history="1">
        <w:r w:rsidRPr="00613E39">
          <w:rPr>
            <w:rStyle w:val="Hyperlink"/>
            <w:lang w:val="en-AU"/>
          </w:rPr>
          <w:t>8101</w:t>
        </w:r>
      </w:hyperlink>
      <w:r w:rsidRPr="00613E39">
        <w:rPr>
          <w:lang w:val="en-AU"/>
        </w:rPr>
        <w:t> by undertaking work while </w:t>
      </w:r>
      <w:hyperlink r:id="rId578" w:anchor="InAustralia" w:history="1">
        <w:r w:rsidRPr="00613E39">
          <w:rPr>
            <w:rStyle w:val="Hyperlink"/>
            <w:lang w:val="en-AU"/>
          </w:rPr>
          <w:t>in Australia</w:t>
        </w:r>
      </w:hyperlink>
      <w:r w:rsidRPr="00613E39">
        <w:rPr>
          <w:lang w:val="en-AU"/>
        </w:rPr>
        <w:t>, the visa may be liable for cancellation. In this situation, the security bond will be forfeited, regardless of whether the visa is cancelled. Decision makers must immediately notify </w:t>
      </w:r>
      <w:hyperlink r:id="rId579" w:history="1">
        <w:r w:rsidRPr="00613E39">
          <w:rPr>
            <w:rStyle w:val="Hyperlink"/>
            <w:lang w:val="en-AU"/>
          </w:rPr>
          <w:t>vvb.refund@homeaffairs.gov.au</w:t>
        </w:r>
      </w:hyperlink>
      <w:r w:rsidRPr="00613E39">
        <w:rPr>
          <w:lang w:val="en-AU"/>
        </w:rPr>
        <w:t> to ensure that the sponsor’s security bond is not refunded.</w:t>
      </w:r>
    </w:p>
    <w:p w14:paraId="772B9C6C" w14:textId="77777777" w:rsidR="00613E39" w:rsidRPr="00613E39" w:rsidRDefault="00613E39" w:rsidP="00613E39">
      <w:pPr>
        <w:rPr>
          <w:lang w:val="en-AU"/>
        </w:rPr>
      </w:pPr>
      <w:r w:rsidRPr="00613E39">
        <w:rPr>
          <w:lang w:val="en-AU"/>
        </w:rPr>
        <w:t>If the sponsored visa holder was unable to leave Australia before the visa ceased due to unforeseen circumstances, the sponsor may write to the delegate requesting the security bond to be refunded together with evidence to support their claims. The sponsor may apply for a refund of the bond after the visa holder has departed Australia by writing to </w:t>
      </w:r>
      <w:hyperlink r:id="rId580" w:history="1">
        <w:r w:rsidRPr="00613E39">
          <w:rPr>
            <w:rStyle w:val="Hyperlink"/>
            <w:lang w:val="en-AU"/>
          </w:rPr>
          <w:t>nswsfv@homeaffairs.gov.au</w:t>
        </w:r>
      </w:hyperlink>
      <w:r w:rsidRPr="00613E39">
        <w:rPr>
          <w:lang w:val="en-AU"/>
        </w:rPr>
        <w:t>.</w:t>
      </w:r>
    </w:p>
    <w:p w14:paraId="5F1CCF86" w14:textId="77777777" w:rsidR="00613E39" w:rsidRPr="00613E39" w:rsidRDefault="00613E39" w:rsidP="00613E39">
      <w:pPr>
        <w:rPr>
          <w:lang w:val="en-AU"/>
        </w:rPr>
      </w:pPr>
      <w:r w:rsidRPr="00613E39">
        <w:rPr>
          <w:lang w:val="en-AU"/>
        </w:rPr>
        <w:t>A lack of awareness of the stay period imposed on a visa does not provide grounds for refunding a security bond if the sponsored visa holder overstays in Australia (in breach of condition </w:t>
      </w:r>
      <w:hyperlink r:id="rId581" w:anchor="JD_8531" w:history="1">
        <w:r w:rsidRPr="00613E39">
          <w:rPr>
            <w:rStyle w:val="Hyperlink"/>
            <w:lang w:val="en-AU"/>
          </w:rPr>
          <w:t>8531</w:t>
        </w:r>
      </w:hyperlink>
      <w:r w:rsidRPr="00613E39">
        <w:rPr>
          <w:lang w:val="en-AU"/>
        </w:rPr>
        <w:t>). It is the sponsored visa holder’s and the sponsor’s responsibility to be aware of the stay period and all conditions imposed on the visa, which are detailed in the:</w:t>
      </w:r>
    </w:p>
    <w:p w14:paraId="6F522975" w14:textId="77777777" w:rsidR="00613E39" w:rsidRPr="00613E39" w:rsidRDefault="00613E39" w:rsidP="00613E39">
      <w:pPr>
        <w:numPr>
          <w:ilvl w:val="0"/>
          <w:numId w:val="59"/>
        </w:numPr>
        <w:rPr>
          <w:lang w:val="en-AU"/>
        </w:rPr>
      </w:pPr>
      <w:r w:rsidRPr="00613E39">
        <w:rPr>
          <w:lang w:val="en-AU"/>
        </w:rPr>
        <w:t>visa and sponsorship application form (1419 (Internet) and sponsorship form 1149);</w:t>
      </w:r>
    </w:p>
    <w:p w14:paraId="3E0D6F48" w14:textId="77777777" w:rsidR="00613E39" w:rsidRPr="00613E39" w:rsidRDefault="00613E39" w:rsidP="00613E39">
      <w:pPr>
        <w:numPr>
          <w:ilvl w:val="0"/>
          <w:numId w:val="59"/>
        </w:numPr>
        <w:rPr>
          <w:lang w:val="en-AU"/>
        </w:rPr>
      </w:pPr>
      <w:r w:rsidRPr="00613E39">
        <w:rPr>
          <w:lang w:val="en-AU"/>
        </w:rPr>
        <w:t>security bond request letter; and</w:t>
      </w:r>
    </w:p>
    <w:p w14:paraId="2472E7B6" w14:textId="77777777" w:rsidR="00613E39" w:rsidRPr="00613E39" w:rsidRDefault="00613E39" w:rsidP="00613E39">
      <w:pPr>
        <w:numPr>
          <w:ilvl w:val="0"/>
          <w:numId w:val="59"/>
        </w:numPr>
        <w:rPr>
          <w:lang w:val="en-AU"/>
        </w:rPr>
      </w:pPr>
      <w:r w:rsidRPr="00613E39">
        <w:rPr>
          <w:lang w:val="en-AU"/>
        </w:rPr>
        <w:t>visa grant notification letter.</w:t>
      </w:r>
    </w:p>
    <w:p w14:paraId="673000B0" w14:textId="77777777" w:rsidR="00613E39" w:rsidRPr="00613E39" w:rsidRDefault="00613E39" w:rsidP="00613E39">
      <w:pPr>
        <w:rPr>
          <w:lang w:val="en-AU"/>
        </w:rPr>
      </w:pPr>
      <w:r w:rsidRPr="00613E39">
        <w:rPr>
          <w:lang w:val="en-AU"/>
        </w:rPr>
        <w:t>Although there is no limit on the number of times a sponsor may request the forfeiture of a security bond to be reconsidered, the decision is to remain unchanged unless a repeat request contains new information that has not been considered previously.</w:t>
      </w:r>
    </w:p>
    <w:p w14:paraId="37975C65" w14:textId="77777777" w:rsidR="00613E39" w:rsidRPr="00613E39" w:rsidRDefault="00613E39" w:rsidP="00613E39">
      <w:pPr>
        <w:rPr>
          <w:b/>
          <w:bCs/>
          <w:lang w:val="en-AU"/>
        </w:rPr>
      </w:pPr>
      <w:bookmarkStart w:id="78" w:name="3_9_3"/>
      <w:bookmarkStart w:id="79" w:name="ql-temp22"/>
      <w:bookmarkEnd w:id="78"/>
      <w:bookmarkEnd w:id="79"/>
      <w:r w:rsidRPr="00613E39">
        <w:rPr>
          <w:b/>
          <w:bCs/>
          <w:lang w:val="en-AU"/>
        </w:rPr>
        <w:t>3.9.3. Business Visitor stream – subdivision 600.24</w:t>
      </w:r>
    </w:p>
    <w:p w14:paraId="44C05D37" w14:textId="77777777" w:rsidR="00613E39" w:rsidRPr="00613E39" w:rsidRDefault="00613E39" w:rsidP="00613E39">
      <w:pPr>
        <w:rPr>
          <w:lang w:val="en-AU"/>
        </w:rPr>
      </w:pPr>
      <w:r w:rsidRPr="00613E39">
        <w:rPr>
          <w:lang w:val="en-AU"/>
        </w:rPr>
        <w:t>The purpose of the Business Visitor stream is for applicants who are based or employed outside of Australia and intend to travel to Australia for short visits to undertake a business visitor activity that would not have adverse impacts on employment or training opportunities for Australian citizens or </w:t>
      </w:r>
      <w:hyperlink r:id="rId582" w:anchor="JD_103-Australianpermanentresidentdefinition" w:history="1">
        <w:r w:rsidRPr="00613E39">
          <w:rPr>
            <w:rStyle w:val="Hyperlink"/>
            <w:lang w:val="en-AU"/>
          </w:rPr>
          <w:t>Australian permanent residents</w:t>
        </w:r>
      </w:hyperlink>
      <w:r w:rsidRPr="00613E39">
        <w:rPr>
          <w:lang w:val="en-AU"/>
        </w:rPr>
        <w:t>.</w:t>
      </w:r>
    </w:p>
    <w:p w14:paraId="22C4EE9C" w14:textId="77777777" w:rsidR="00613E39" w:rsidRPr="00613E39" w:rsidRDefault="00613E39" w:rsidP="00613E39">
      <w:pPr>
        <w:rPr>
          <w:lang w:val="en-AU"/>
        </w:rPr>
      </w:pPr>
      <w:r w:rsidRPr="00613E39">
        <w:rPr>
          <w:lang w:val="en-AU"/>
        </w:rPr>
        <w:t>Clause </w:t>
      </w:r>
      <w:hyperlink r:id="rId583" w:anchor="JD_600241" w:history="1">
        <w:r w:rsidRPr="00613E39">
          <w:rPr>
            <w:rStyle w:val="Hyperlink"/>
            <w:lang w:val="en-AU"/>
          </w:rPr>
          <w:t>600.241</w:t>
        </w:r>
      </w:hyperlink>
      <w:r w:rsidRPr="00613E39">
        <w:rPr>
          <w:lang w:val="en-AU"/>
        </w:rPr>
        <w:t> provides that an applicant must intend to visit Australia to engage in a business visitor activity. </w:t>
      </w:r>
      <w:hyperlink r:id="rId584" w:anchor="JD_103-businessvisitoractivity" w:history="1">
        <w:r w:rsidRPr="00613E39">
          <w:rPr>
            <w:rStyle w:val="Hyperlink"/>
            <w:lang w:val="en-AU"/>
          </w:rPr>
          <w:t>Business visitor activity</w:t>
        </w:r>
      </w:hyperlink>
      <w:r w:rsidRPr="00613E39">
        <w:rPr>
          <w:lang w:val="en-AU"/>
        </w:rPr>
        <w:t> is defined in regulation 1.03 as:</w:t>
      </w:r>
    </w:p>
    <w:p w14:paraId="78029229" w14:textId="77777777" w:rsidR="00613E39" w:rsidRPr="00613E39" w:rsidRDefault="00613E39" w:rsidP="00613E39">
      <w:pPr>
        <w:rPr>
          <w:lang w:val="en-AU"/>
        </w:rPr>
      </w:pPr>
      <w:r w:rsidRPr="00613E39">
        <w:rPr>
          <w:lang w:val="en-AU"/>
        </w:rPr>
        <w:lastRenderedPageBreak/>
        <w:t>‘business visitor activity:</w:t>
      </w:r>
    </w:p>
    <w:p w14:paraId="15AE37A4" w14:textId="77777777" w:rsidR="00613E39" w:rsidRPr="00613E39" w:rsidRDefault="00613E39" w:rsidP="00613E39">
      <w:pPr>
        <w:rPr>
          <w:lang w:val="en-AU"/>
        </w:rPr>
      </w:pPr>
      <w:r w:rsidRPr="00613E39">
        <w:rPr>
          <w:lang w:val="en-AU"/>
        </w:rPr>
        <w:t>(a) means any of the following activities undertaken by a person:</w:t>
      </w:r>
    </w:p>
    <w:p w14:paraId="57995516" w14:textId="77777777" w:rsidR="00613E39" w:rsidRPr="00613E39" w:rsidRDefault="00613E39" w:rsidP="00613E39">
      <w:pPr>
        <w:rPr>
          <w:lang w:val="en-AU"/>
        </w:rPr>
      </w:pPr>
      <w:r w:rsidRPr="00613E39">
        <w:rPr>
          <w:lang w:val="en-AU"/>
        </w:rPr>
        <w:t>(i) making a general business or employment enquiry;</w:t>
      </w:r>
    </w:p>
    <w:p w14:paraId="306203E9" w14:textId="77777777" w:rsidR="00613E39" w:rsidRPr="00613E39" w:rsidRDefault="00613E39" w:rsidP="00613E39">
      <w:pPr>
        <w:rPr>
          <w:lang w:val="en-AU"/>
        </w:rPr>
      </w:pPr>
      <w:r w:rsidRPr="00613E39">
        <w:rPr>
          <w:lang w:val="en-AU"/>
        </w:rPr>
        <w:t>(ii) investigating, negotiating, entering into, or reviewing a business contract;</w:t>
      </w:r>
    </w:p>
    <w:p w14:paraId="3B3CD018" w14:textId="77777777" w:rsidR="00613E39" w:rsidRPr="00613E39" w:rsidRDefault="00613E39" w:rsidP="00613E39">
      <w:pPr>
        <w:rPr>
          <w:lang w:val="en-AU"/>
        </w:rPr>
      </w:pPr>
      <w:r w:rsidRPr="00613E39">
        <w:rPr>
          <w:lang w:val="en-AU"/>
        </w:rPr>
        <w:t>(iii) an activity carried out as part of an official government to government visit;</w:t>
      </w:r>
    </w:p>
    <w:p w14:paraId="27080961" w14:textId="77777777" w:rsidR="00613E39" w:rsidRPr="00613E39" w:rsidRDefault="00613E39" w:rsidP="00613E39">
      <w:pPr>
        <w:rPr>
          <w:lang w:val="en-AU"/>
        </w:rPr>
      </w:pPr>
      <w:r w:rsidRPr="00613E39">
        <w:rPr>
          <w:lang w:val="en-AU"/>
        </w:rPr>
        <w:t>(iv) participation in a conference, trade fair or seminar </w:t>
      </w:r>
      <w:hyperlink r:id="rId585" w:anchor="InAustralia" w:history="1">
        <w:r w:rsidRPr="00613E39">
          <w:rPr>
            <w:rStyle w:val="Hyperlink"/>
            <w:lang w:val="en-AU"/>
          </w:rPr>
          <w:t>in Australia</w:t>
        </w:r>
      </w:hyperlink>
      <w:r w:rsidRPr="00613E39">
        <w:rPr>
          <w:lang w:val="en-AU"/>
        </w:rPr>
        <w:t> unless the person is being paid by an organiser for participation; but</w:t>
      </w:r>
    </w:p>
    <w:p w14:paraId="7A5C8DD9" w14:textId="77777777" w:rsidR="00613E39" w:rsidRPr="00613E39" w:rsidRDefault="00613E39" w:rsidP="00613E39">
      <w:pPr>
        <w:rPr>
          <w:lang w:val="en-AU"/>
        </w:rPr>
      </w:pPr>
      <w:r w:rsidRPr="00613E39">
        <w:rPr>
          <w:lang w:val="en-AU"/>
        </w:rPr>
        <w:t>(b) does not include either of the following activities:</w:t>
      </w:r>
    </w:p>
    <w:p w14:paraId="4BBAC633" w14:textId="77777777" w:rsidR="00613E39" w:rsidRPr="00613E39" w:rsidRDefault="00613E39" w:rsidP="00613E39">
      <w:pPr>
        <w:rPr>
          <w:lang w:val="en-AU"/>
        </w:rPr>
      </w:pPr>
      <w:r w:rsidRPr="00613E39">
        <w:rPr>
          <w:lang w:val="en-AU"/>
        </w:rPr>
        <w:t>(i) an activity that is, or includes, undertaking work for, or supplying services to, an organisation or other person based in Australia;</w:t>
      </w:r>
    </w:p>
    <w:p w14:paraId="575282D8" w14:textId="77777777" w:rsidR="00613E39" w:rsidRPr="00613E39" w:rsidRDefault="00613E39" w:rsidP="00613E39">
      <w:pPr>
        <w:rPr>
          <w:lang w:val="en-AU"/>
        </w:rPr>
      </w:pPr>
      <w:r w:rsidRPr="00613E39">
        <w:rPr>
          <w:lang w:val="en-AU"/>
        </w:rPr>
        <w:t>(ii) an activity that is, or includes, the sale of goods or services directly to the general public’.</w:t>
      </w:r>
    </w:p>
    <w:p w14:paraId="13727D07" w14:textId="77777777" w:rsidR="00613E39" w:rsidRPr="00613E39" w:rsidRDefault="00613E39" w:rsidP="00613E39">
      <w:pPr>
        <w:rPr>
          <w:lang w:val="en-AU"/>
        </w:rPr>
      </w:pPr>
      <w:r w:rsidRPr="00613E39">
        <w:rPr>
          <w:lang w:val="en-AU"/>
        </w:rPr>
        <w:t>In accordance with the definition of business visitor activity, it would be acceptable for Business Visitor stream applicants to undertake the following in Australia:</w:t>
      </w:r>
    </w:p>
    <w:p w14:paraId="2A331FE1" w14:textId="77777777" w:rsidR="00613E39" w:rsidRPr="00613E39" w:rsidRDefault="00613E39" w:rsidP="00613E39">
      <w:pPr>
        <w:numPr>
          <w:ilvl w:val="0"/>
          <w:numId w:val="60"/>
        </w:numPr>
        <w:rPr>
          <w:lang w:val="en-AU"/>
        </w:rPr>
      </w:pPr>
      <w:r w:rsidRPr="00613E39">
        <w:rPr>
          <w:lang w:val="en-AU"/>
        </w:rPr>
        <w:t>take part in a conference, trade fair or seminar (unless being paid to do so);</w:t>
      </w:r>
    </w:p>
    <w:p w14:paraId="065AC645" w14:textId="77777777" w:rsidR="00613E39" w:rsidRPr="00613E39" w:rsidRDefault="00613E39" w:rsidP="00613E39">
      <w:pPr>
        <w:numPr>
          <w:ilvl w:val="0"/>
          <w:numId w:val="60"/>
        </w:numPr>
        <w:rPr>
          <w:lang w:val="en-AU"/>
        </w:rPr>
      </w:pPr>
      <w:r w:rsidRPr="00613E39">
        <w:rPr>
          <w:lang w:val="en-AU"/>
        </w:rPr>
        <w:t>make general business or employment enquiries, or attend business meetings;</w:t>
      </w:r>
    </w:p>
    <w:p w14:paraId="6374FC23" w14:textId="77777777" w:rsidR="00613E39" w:rsidRPr="00613E39" w:rsidRDefault="00613E39" w:rsidP="00613E39">
      <w:pPr>
        <w:numPr>
          <w:ilvl w:val="0"/>
          <w:numId w:val="60"/>
        </w:numPr>
        <w:rPr>
          <w:lang w:val="en-AU"/>
        </w:rPr>
      </w:pPr>
      <w:r w:rsidRPr="00613E39">
        <w:rPr>
          <w:lang w:val="en-AU"/>
        </w:rPr>
        <w:t>investigate, negotiate, enter into, or review a business contract;</w:t>
      </w:r>
    </w:p>
    <w:p w14:paraId="19F9B7F7" w14:textId="77777777" w:rsidR="00613E39" w:rsidRPr="00613E39" w:rsidRDefault="00613E39" w:rsidP="00613E39">
      <w:pPr>
        <w:numPr>
          <w:ilvl w:val="0"/>
          <w:numId w:val="60"/>
        </w:numPr>
        <w:rPr>
          <w:lang w:val="en-AU"/>
        </w:rPr>
      </w:pPr>
      <w:r w:rsidRPr="00613E39">
        <w:rPr>
          <w:lang w:val="en-AU"/>
        </w:rPr>
        <w:t>conduct activities as part of an official government visit.</w:t>
      </w:r>
    </w:p>
    <w:p w14:paraId="1C132BC4" w14:textId="77777777" w:rsidR="00613E39" w:rsidRPr="00613E39" w:rsidRDefault="00613E39" w:rsidP="00613E39">
      <w:pPr>
        <w:rPr>
          <w:lang w:val="en-AU"/>
        </w:rPr>
      </w:pPr>
      <w:r w:rsidRPr="00613E39">
        <w:rPr>
          <w:lang w:val="en-AU"/>
        </w:rPr>
        <w:t>Business Visitor stream applicants are not permitted to travel to Australia for any of the following purposes:</w:t>
      </w:r>
    </w:p>
    <w:p w14:paraId="2682B80D" w14:textId="77777777" w:rsidR="00613E39" w:rsidRPr="00613E39" w:rsidRDefault="00613E39" w:rsidP="00613E39">
      <w:pPr>
        <w:numPr>
          <w:ilvl w:val="0"/>
          <w:numId w:val="61"/>
        </w:numPr>
        <w:rPr>
          <w:lang w:val="en-AU"/>
        </w:rPr>
      </w:pPr>
      <w:r w:rsidRPr="00613E39">
        <w:rPr>
          <w:lang w:val="en-AU"/>
        </w:rPr>
        <w:t>engaging in activities (such as any form of paid employment in Australia) that could adversely impact on employment, training opportunities or conditions of employment for Australian citizens or </w:t>
      </w:r>
      <w:hyperlink r:id="rId586" w:anchor="JD_103-Australianpermanentresidentdefinition" w:history="1">
        <w:r w:rsidRPr="00613E39">
          <w:rPr>
            <w:rStyle w:val="Hyperlink"/>
            <w:lang w:val="en-AU"/>
          </w:rPr>
          <w:t>Australian permanent residents</w:t>
        </w:r>
      </w:hyperlink>
      <w:r w:rsidRPr="00613E39">
        <w:rPr>
          <w:lang w:val="en-AU"/>
        </w:rPr>
        <w:t> (refer to clause </w:t>
      </w:r>
      <w:hyperlink r:id="rId587" w:anchor="JD_600242" w:history="1">
        <w:r w:rsidRPr="00613E39">
          <w:rPr>
            <w:rStyle w:val="Hyperlink"/>
            <w:lang w:val="en-AU"/>
          </w:rPr>
          <w:t>600.242</w:t>
        </w:r>
      </w:hyperlink>
      <w:r w:rsidRPr="00613E39">
        <w:rPr>
          <w:lang w:val="en-AU"/>
        </w:rPr>
        <w:t>);</w:t>
      </w:r>
    </w:p>
    <w:p w14:paraId="7FDB86E3" w14:textId="77777777" w:rsidR="00613E39" w:rsidRPr="00613E39" w:rsidRDefault="00613E39" w:rsidP="00613E39">
      <w:pPr>
        <w:numPr>
          <w:ilvl w:val="0"/>
          <w:numId w:val="61"/>
        </w:numPr>
        <w:rPr>
          <w:lang w:val="en-AU"/>
        </w:rPr>
      </w:pPr>
      <w:r w:rsidRPr="00613E39">
        <w:rPr>
          <w:lang w:val="en-AU"/>
        </w:rPr>
        <w:t>providing ongoing services to an organisation or other person based in Australia;</w:t>
      </w:r>
    </w:p>
    <w:p w14:paraId="23D2AD33" w14:textId="77777777" w:rsidR="00613E39" w:rsidRPr="00613E39" w:rsidRDefault="00613E39" w:rsidP="00613E39">
      <w:pPr>
        <w:numPr>
          <w:ilvl w:val="0"/>
          <w:numId w:val="61"/>
        </w:numPr>
        <w:rPr>
          <w:lang w:val="en-AU"/>
        </w:rPr>
      </w:pPr>
      <w:r w:rsidRPr="00613E39">
        <w:rPr>
          <w:lang w:val="en-AU"/>
        </w:rPr>
        <w:t>undertaking any paid employment including highly specialised work in Australia;</w:t>
      </w:r>
    </w:p>
    <w:p w14:paraId="644B4562" w14:textId="77777777" w:rsidR="00613E39" w:rsidRPr="00613E39" w:rsidRDefault="00613E39" w:rsidP="00613E39">
      <w:pPr>
        <w:numPr>
          <w:ilvl w:val="0"/>
          <w:numId w:val="61"/>
        </w:numPr>
        <w:rPr>
          <w:lang w:val="en-AU"/>
        </w:rPr>
      </w:pPr>
      <w:r w:rsidRPr="00613E39">
        <w:rPr>
          <w:lang w:val="en-AU"/>
        </w:rPr>
        <w:t>undertaking retail activity in Australia (the sale of goods or services to the general public);</w:t>
      </w:r>
    </w:p>
    <w:p w14:paraId="36B1A1DC" w14:textId="77777777" w:rsidR="00613E39" w:rsidRPr="00613E39" w:rsidRDefault="00613E39" w:rsidP="00613E39">
      <w:pPr>
        <w:numPr>
          <w:ilvl w:val="0"/>
          <w:numId w:val="61"/>
        </w:numPr>
        <w:rPr>
          <w:lang w:val="en-AU"/>
        </w:rPr>
      </w:pPr>
      <w:r w:rsidRPr="00613E39">
        <w:rPr>
          <w:lang w:val="en-AU"/>
        </w:rPr>
        <w:t>being paid by an organiser as a presenter, performer or guest speaker at a ticketed event.</w:t>
      </w:r>
    </w:p>
    <w:p w14:paraId="579B45EB" w14:textId="77777777" w:rsidR="00613E39" w:rsidRPr="00613E39" w:rsidRDefault="00613E39" w:rsidP="00613E39">
      <w:pPr>
        <w:rPr>
          <w:lang w:val="en-AU"/>
        </w:rPr>
      </w:pPr>
      <w:r w:rsidRPr="00613E39">
        <w:rPr>
          <w:lang w:val="en-AU"/>
        </w:rPr>
        <w:lastRenderedPageBreak/>
        <w:t>A person seeking to undertake short term specialised work in Australia may consider applying for a Subclass </w:t>
      </w:r>
      <w:hyperlink r:id="rId588" w:anchor="JD_400" w:history="1">
        <w:r w:rsidRPr="00613E39">
          <w:rPr>
            <w:rStyle w:val="Hyperlink"/>
            <w:lang w:val="en-AU"/>
          </w:rPr>
          <w:t>400</w:t>
        </w:r>
      </w:hyperlink>
      <w:r w:rsidRPr="00613E39">
        <w:rPr>
          <w:lang w:val="en-AU"/>
        </w:rPr>
        <w:t> (Temporary Work) visa or a Subclass </w:t>
      </w:r>
      <w:hyperlink r:id="rId589" w:anchor="Sub408" w:history="1">
        <w:r w:rsidRPr="00613E39">
          <w:rPr>
            <w:rStyle w:val="Hyperlink"/>
            <w:lang w:val="en-AU"/>
          </w:rPr>
          <w:t>408</w:t>
        </w:r>
      </w:hyperlink>
      <w:r w:rsidRPr="00613E39">
        <w:rPr>
          <w:lang w:val="en-AU"/>
        </w:rPr>
        <w:t> (Temporary Activity) visa, as it is not permitted under the Business Visitor stream.</w:t>
      </w:r>
    </w:p>
    <w:p w14:paraId="7AD62FC5" w14:textId="77777777" w:rsidR="00613E39" w:rsidRPr="00613E39" w:rsidRDefault="00613E39" w:rsidP="00613E39">
      <w:pPr>
        <w:rPr>
          <w:lang w:val="en-AU"/>
        </w:rPr>
      </w:pPr>
      <w:r w:rsidRPr="00613E39">
        <w:rPr>
          <w:lang w:val="en-AU"/>
        </w:rPr>
        <w:t>Applicants who intend on travelling to Australia to undertake a </w:t>
      </w:r>
      <w:hyperlink r:id="rId590" w:anchor="JD_103-businessvisitoractivity" w:history="1">
        <w:r w:rsidRPr="00613E39">
          <w:rPr>
            <w:rStyle w:val="Hyperlink"/>
            <w:lang w:val="en-AU"/>
          </w:rPr>
          <w:t>business visitor activity</w:t>
        </w:r>
      </w:hyperlink>
      <w:r w:rsidRPr="00613E39">
        <w:rPr>
          <w:lang w:val="en-AU"/>
        </w:rPr>
        <w:t>, but also intend on undertaking tourism activities are not precluded from being granted a Subclass </w:t>
      </w:r>
      <w:hyperlink r:id="rId591" w:anchor="Sub600" w:history="1">
        <w:r w:rsidRPr="00613E39">
          <w:rPr>
            <w:rStyle w:val="Hyperlink"/>
            <w:lang w:val="en-AU"/>
          </w:rPr>
          <w:t>600</w:t>
        </w:r>
      </w:hyperlink>
      <w:r w:rsidRPr="00613E39">
        <w:rPr>
          <w:lang w:val="en-AU"/>
        </w:rPr>
        <w:t> visa in the Business Visitor stream, refer to </w:t>
      </w:r>
      <w:hyperlink r:id="rId592" w:history="1">
        <w:r w:rsidRPr="00613E39">
          <w:rPr>
            <w:rStyle w:val="Hyperlink"/>
            <w:lang w:val="en-AU"/>
          </w:rPr>
          <w:t>Schedule 8 - Visa conditions applicable to visitor visas</w:t>
        </w:r>
      </w:hyperlink>
      <w:r w:rsidRPr="00613E39">
        <w:rPr>
          <w:lang w:val="en-AU"/>
        </w:rPr>
        <w:t> - Procedural Instruction (BE-6526).</w:t>
      </w:r>
    </w:p>
    <w:p w14:paraId="05F38BE3" w14:textId="77777777" w:rsidR="00613E39" w:rsidRPr="00613E39" w:rsidRDefault="00613E39" w:rsidP="00613E39">
      <w:pPr>
        <w:rPr>
          <w:b/>
          <w:bCs/>
          <w:lang w:val="en-AU"/>
        </w:rPr>
      </w:pPr>
      <w:bookmarkStart w:id="80" w:name="3_9_4"/>
      <w:bookmarkStart w:id="81" w:name="ql-temp23"/>
      <w:bookmarkEnd w:id="80"/>
      <w:bookmarkEnd w:id="81"/>
      <w:r w:rsidRPr="00613E39">
        <w:rPr>
          <w:b/>
          <w:bCs/>
          <w:lang w:val="en-AU"/>
        </w:rPr>
        <w:t>3.9.4. Approved Destination Status stream (ADS) – subdivision 600.25</w:t>
      </w:r>
    </w:p>
    <w:p w14:paraId="6B4A258E" w14:textId="77777777" w:rsidR="00613E39" w:rsidRPr="00613E39" w:rsidRDefault="00613E39" w:rsidP="00613E39">
      <w:pPr>
        <w:rPr>
          <w:lang w:val="en-AU"/>
        </w:rPr>
      </w:pPr>
      <w:r w:rsidRPr="00613E39">
        <w:rPr>
          <w:lang w:val="en-AU"/>
        </w:rPr>
        <w:t>The Approved Destination Status (ADS) stream provides streamlined access to the Subclass 600 visa for eligible People’s Republic of China (</w:t>
      </w:r>
      <w:hyperlink r:id="rId593" w:anchor="JD_103-PRCdefinition" w:history="1">
        <w:r w:rsidRPr="00613E39">
          <w:rPr>
            <w:rStyle w:val="Hyperlink"/>
            <w:lang w:val="en-AU"/>
          </w:rPr>
          <w:t>PRC</w:t>
        </w:r>
      </w:hyperlink>
      <w:r w:rsidRPr="00613E39">
        <w:rPr>
          <w:lang w:val="en-AU"/>
        </w:rPr>
        <w:t>) citizens for group tourism purposes.</w:t>
      </w:r>
    </w:p>
    <w:p w14:paraId="168FAB3B" w14:textId="77777777" w:rsidR="00613E39" w:rsidRPr="00613E39" w:rsidRDefault="00613E39" w:rsidP="00613E39">
      <w:pPr>
        <w:rPr>
          <w:lang w:val="en-AU"/>
        </w:rPr>
      </w:pPr>
      <w:r w:rsidRPr="00613E39">
        <w:rPr>
          <w:lang w:val="en-AU"/>
        </w:rPr>
        <w:t>ADS stream applicants must meet the following criteria:</w:t>
      </w:r>
    </w:p>
    <w:p w14:paraId="20A8A69D" w14:textId="77777777" w:rsidR="00613E39" w:rsidRPr="00613E39" w:rsidRDefault="00613E39" w:rsidP="00613E39">
      <w:pPr>
        <w:numPr>
          <w:ilvl w:val="0"/>
          <w:numId w:val="62"/>
        </w:numPr>
        <w:rPr>
          <w:lang w:val="en-AU"/>
        </w:rPr>
      </w:pPr>
      <w:r w:rsidRPr="00613E39">
        <w:rPr>
          <w:lang w:val="en-AU"/>
        </w:rPr>
        <w:t>be a PRC citizen, refer to subclause </w:t>
      </w:r>
      <w:hyperlink r:id="rId594" w:anchor="JD_600251" w:history="1">
        <w:r w:rsidRPr="00613E39">
          <w:rPr>
            <w:rStyle w:val="Hyperlink"/>
            <w:lang w:val="en-AU"/>
          </w:rPr>
          <w:t>600.251(1)</w:t>
        </w:r>
      </w:hyperlink>
      <w:r w:rsidRPr="00613E39">
        <w:rPr>
          <w:lang w:val="en-AU"/>
        </w:rPr>
        <w:t>;</w:t>
      </w:r>
    </w:p>
    <w:p w14:paraId="010CA703" w14:textId="77777777" w:rsidR="00613E39" w:rsidRPr="00613E39" w:rsidRDefault="00613E39" w:rsidP="00613E39">
      <w:pPr>
        <w:numPr>
          <w:ilvl w:val="0"/>
          <w:numId w:val="62"/>
        </w:numPr>
        <w:rPr>
          <w:lang w:val="en-AU"/>
        </w:rPr>
      </w:pPr>
      <w:r w:rsidRPr="00613E39">
        <w:rPr>
          <w:lang w:val="en-AU"/>
        </w:rPr>
        <w:t>be a resident of an area specified by the Minister in an instrument in writing </w:t>
      </w:r>
      <w:hyperlink r:id="rId595" w:history="1">
        <w:r w:rsidRPr="00613E39">
          <w:rPr>
            <w:rStyle w:val="Hyperlink"/>
            <w:i/>
            <w:iCs/>
            <w:lang w:val="en-AU"/>
          </w:rPr>
          <w:t>Migration (Visitor Visa Applications from Citizens of the People’s Republic of China) Instrument (LIN 23/020) 2023</w:t>
        </w:r>
      </w:hyperlink>
      <w:r w:rsidRPr="00613E39">
        <w:rPr>
          <w:lang w:val="en-AU"/>
        </w:rPr>
        <w:t> made for subclause </w:t>
      </w:r>
      <w:hyperlink r:id="rId596" w:anchor="JD_60025140141" w:history="1">
        <w:r w:rsidRPr="00613E39">
          <w:rPr>
            <w:rStyle w:val="Hyperlink"/>
            <w:lang w:val="en-AU"/>
          </w:rPr>
          <w:t>600.251(2)</w:t>
        </w:r>
      </w:hyperlink>
      <w:r w:rsidRPr="00613E39">
        <w:rPr>
          <w:lang w:val="en-AU"/>
        </w:rPr>
        <w:t> purposes (this includes all provinces, municipalities and autonomous regions in mainland China);</w:t>
      </w:r>
    </w:p>
    <w:p w14:paraId="5D6FC6A0" w14:textId="77777777" w:rsidR="00613E39" w:rsidRPr="00613E39" w:rsidRDefault="00613E39" w:rsidP="00613E39">
      <w:pPr>
        <w:numPr>
          <w:ilvl w:val="0"/>
          <w:numId w:val="62"/>
        </w:numPr>
        <w:rPr>
          <w:lang w:val="en-AU"/>
        </w:rPr>
      </w:pPr>
      <w:r w:rsidRPr="00613E39">
        <w:rPr>
          <w:lang w:val="en-AU"/>
        </w:rPr>
        <w:t>be travelling to Australia as a member of a tour organised by an approved ADS stream travel agent specified by the Minister in an instrument in writing (refer to Schedule 1 of </w:t>
      </w:r>
      <w:hyperlink r:id="rId597" w:history="1">
        <w:r w:rsidRPr="00613E39">
          <w:rPr>
            <w:rStyle w:val="Hyperlink"/>
            <w:lang w:val="en-AU"/>
          </w:rPr>
          <w:t>LIN 21/056</w:t>
        </w:r>
      </w:hyperlink>
      <w:r w:rsidRPr="00613E39">
        <w:rPr>
          <w:lang w:val="en-AU"/>
        </w:rPr>
        <w:t>) for </w:t>
      </w:r>
      <w:hyperlink r:id="rId598" w:anchor="12366Item3" w:history="1">
        <w:r w:rsidRPr="00613E39">
          <w:rPr>
            <w:rStyle w:val="Hyperlink"/>
            <w:lang w:val="en-AU"/>
          </w:rPr>
          <w:t>item 3</w:t>
        </w:r>
      </w:hyperlink>
      <w:r w:rsidRPr="00613E39">
        <w:rPr>
          <w:lang w:val="en-AU"/>
        </w:rPr>
        <w:t> of the table in subitem </w:t>
      </w:r>
      <w:hyperlink r:id="rId599" w:anchor="JD_123640641" w:history="1">
        <w:r w:rsidRPr="00613E39">
          <w:rPr>
            <w:rStyle w:val="Hyperlink"/>
            <w:lang w:val="en-AU"/>
          </w:rPr>
          <w:t>1236(6)</w:t>
        </w:r>
      </w:hyperlink>
      <w:r w:rsidRPr="00613E39">
        <w:rPr>
          <w:lang w:val="en-AU"/>
        </w:rPr>
        <w:t>, refer to clause </w:t>
      </w:r>
      <w:hyperlink r:id="rId600" w:anchor="JD_600252" w:history="1">
        <w:r w:rsidRPr="00613E39">
          <w:rPr>
            <w:rStyle w:val="Hyperlink"/>
            <w:lang w:val="en-AU"/>
          </w:rPr>
          <w:t>600.252</w:t>
        </w:r>
      </w:hyperlink>
      <w:r w:rsidRPr="00613E39">
        <w:rPr>
          <w:lang w:val="en-AU"/>
        </w:rPr>
        <w:t>;</w:t>
      </w:r>
    </w:p>
    <w:p w14:paraId="2423CC3B" w14:textId="77777777" w:rsidR="00613E39" w:rsidRPr="00613E39" w:rsidRDefault="00613E39" w:rsidP="00613E39">
      <w:pPr>
        <w:numPr>
          <w:ilvl w:val="0"/>
          <w:numId w:val="62"/>
        </w:numPr>
        <w:rPr>
          <w:lang w:val="en-AU"/>
        </w:rPr>
      </w:pPr>
      <w:r w:rsidRPr="00613E39">
        <w:rPr>
          <w:lang w:val="en-AU"/>
        </w:rPr>
        <w:t>intend to travel to Australia for the purpose of sightseeing and related activities, refer to clause </w:t>
      </w:r>
      <w:hyperlink r:id="rId601" w:anchor="JD_600253" w:history="1">
        <w:r w:rsidRPr="00613E39">
          <w:rPr>
            <w:rStyle w:val="Hyperlink"/>
            <w:lang w:val="en-AU"/>
          </w:rPr>
          <w:t>600.253</w:t>
        </w:r>
      </w:hyperlink>
      <w:r w:rsidRPr="00613E39">
        <w:rPr>
          <w:lang w:val="en-AU"/>
        </w:rPr>
        <w:t>; and</w:t>
      </w:r>
    </w:p>
    <w:p w14:paraId="0C5ECC27" w14:textId="77777777" w:rsidR="00613E39" w:rsidRPr="00613E39" w:rsidRDefault="00613E39" w:rsidP="00613E39">
      <w:pPr>
        <w:numPr>
          <w:ilvl w:val="0"/>
          <w:numId w:val="62"/>
        </w:numPr>
        <w:rPr>
          <w:lang w:val="en-AU"/>
        </w:rPr>
      </w:pPr>
      <w:r w:rsidRPr="00613E39">
        <w:rPr>
          <w:lang w:val="en-AU"/>
        </w:rPr>
        <w:t>provide a written statement of the details of their travel and touring arrangements (a minimum of tour dates and flight details must be provided with the visa application), refer to clause </w:t>
      </w:r>
      <w:hyperlink r:id="rId602" w:anchor="JD_600254" w:history="1">
        <w:r w:rsidRPr="00613E39">
          <w:rPr>
            <w:rStyle w:val="Hyperlink"/>
            <w:lang w:val="en-AU"/>
          </w:rPr>
          <w:t>600.254</w:t>
        </w:r>
      </w:hyperlink>
      <w:r w:rsidRPr="00613E39">
        <w:rPr>
          <w:lang w:val="en-AU"/>
        </w:rPr>
        <w:t>.</w:t>
      </w:r>
    </w:p>
    <w:p w14:paraId="2BCAAA0B" w14:textId="77777777" w:rsidR="00613E39" w:rsidRPr="00613E39" w:rsidRDefault="00613E39" w:rsidP="00613E39">
      <w:pPr>
        <w:rPr>
          <w:lang w:val="en-AU"/>
        </w:rPr>
      </w:pPr>
      <w:r w:rsidRPr="00613E39">
        <w:rPr>
          <w:lang w:val="en-AU"/>
        </w:rPr>
        <w:t>The approval and monitoring process of agents and the ADS Sanction Regime supports decision makers to facilitate streamlined visa processing and decision making for ADS stream applicants. Decision makers may consider clauses </w:t>
      </w:r>
      <w:hyperlink r:id="rId603" w:anchor="JD_600211" w:history="1">
        <w:r w:rsidRPr="00613E39">
          <w:rPr>
            <w:rStyle w:val="Hyperlink"/>
            <w:lang w:val="en-AU"/>
          </w:rPr>
          <w:t>600.211</w:t>
        </w:r>
      </w:hyperlink>
      <w:r w:rsidRPr="00613E39">
        <w:rPr>
          <w:lang w:val="en-AU"/>
        </w:rPr>
        <w:t> and </w:t>
      </w:r>
      <w:hyperlink r:id="rId604" w:anchor="JD_600212" w:history="1">
        <w:r w:rsidRPr="00613E39">
          <w:rPr>
            <w:rStyle w:val="Hyperlink"/>
            <w:lang w:val="en-AU"/>
          </w:rPr>
          <w:t>600.212</w:t>
        </w:r>
      </w:hyperlink>
      <w:r w:rsidRPr="00613E39">
        <w:rPr>
          <w:lang w:val="en-AU"/>
        </w:rPr>
        <w:t> as satisfied for ADS stream applicants, unless there are risk tiering considerations or other adverse information in relation to an applicant.</w:t>
      </w:r>
    </w:p>
    <w:p w14:paraId="18EA327A" w14:textId="77777777" w:rsidR="00613E39" w:rsidRPr="00613E39" w:rsidRDefault="00613E39" w:rsidP="00613E39">
      <w:pPr>
        <w:rPr>
          <w:lang w:val="en-AU"/>
        </w:rPr>
      </w:pPr>
      <w:r w:rsidRPr="00613E39">
        <w:rPr>
          <w:lang w:val="en-AU"/>
        </w:rPr>
        <w:t>ADS stream applicants must not intend to undertake any work </w:t>
      </w:r>
      <w:hyperlink r:id="rId605" w:anchor="InAustralia" w:history="1">
        <w:r w:rsidRPr="00613E39">
          <w:rPr>
            <w:rStyle w:val="Hyperlink"/>
            <w:lang w:val="en-AU"/>
          </w:rPr>
          <w:t>in Australia</w:t>
        </w:r>
      </w:hyperlink>
      <w:r w:rsidRPr="00613E39">
        <w:rPr>
          <w:lang w:val="en-AU"/>
        </w:rPr>
        <w:t> (condition </w:t>
      </w:r>
      <w:hyperlink r:id="rId606" w:anchor="JD_8101" w:history="1">
        <w:r w:rsidRPr="00613E39">
          <w:rPr>
            <w:rStyle w:val="Hyperlink"/>
            <w:lang w:val="en-AU"/>
          </w:rPr>
          <w:t>8101</w:t>
        </w:r>
      </w:hyperlink>
      <w:r w:rsidRPr="00613E39">
        <w:rPr>
          <w:lang w:val="en-AU"/>
        </w:rPr>
        <w:t>) and must not intend to engage in any studies or training in Australia (condition </w:t>
      </w:r>
      <w:hyperlink r:id="rId607" w:anchor="JD_8207" w:history="1">
        <w:r w:rsidRPr="00613E39">
          <w:rPr>
            <w:rStyle w:val="Hyperlink"/>
            <w:lang w:val="en-AU"/>
          </w:rPr>
          <w:t>8207</w:t>
        </w:r>
      </w:hyperlink>
      <w:r w:rsidRPr="00613E39">
        <w:rPr>
          <w:lang w:val="en-AU"/>
        </w:rPr>
        <w:t>).</w:t>
      </w:r>
    </w:p>
    <w:p w14:paraId="6B9F3AEC" w14:textId="77777777" w:rsidR="00613E39" w:rsidRPr="00613E39" w:rsidRDefault="00613E39" w:rsidP="00613E39">
      <w:pPr>
        <w:rPr>
          <w:b/>
          <w:bCs/>
          <w:lang w:val="en-AU"/>
        </w:rPr>
      </w:pPr>
      <w:bookmarkStart w:id="82" w:name="3_9_4_1"/>
      <w:bookmarkEnd w:id="82"/>
      <w:r w:rsidRPr="00613E39">
        <w:rPr>
          <w:b/>
          <w:bCs/>
          <w:lang w:val="en-AU"/>
        </w:rPr>
        <w:lastRenderedPageBreak/>
        <w:t>3.9.4.1. ADS stream - travel agents, tour guides and tour leaders</w:t>
      </w:r>
    </w:p>
    <w:p w14:paraId="56A4704F" w14:textId="77777777" w:rsidR="00613E39" w:rsidRPr="00613E39" w:rsidRDefault="00613E39" w:rsidP="00613E39">
      <w:pPr>
        <w:rPr>
          <w:lang w:val="en-AU"/>
        </w:rPr>
      </w:pPr>
      <w:r w:rsidRPr="00613E39">
        <w:rPr>
          <w:lang w:val="en-AU"/>
        </w:rPr>
        <w:t>ADS stream travel agents and tour guides </w:t>
      </w:r>
      <w:hyperlink r:id="rId608" w:anchor="InAustralia" w:history="1">
        <w:r w:rsidRPr="00613E39">
          <w:rPr>
            <w:rStyle w:val="Hyperlink"/>
            <w:lang w:val="en-AU"/>
          </w:rPr>
          <w:t>in Australia</w:t>
        </w:r>
      </w:hyperlink>
      <w:r w:rsidRPr="00613E39">
        <w:rPr>
          <w:lang w:val="en-AU"/>
        </w:rPr>
        <w:t> are subject to an approval and monitoring process. This process is managed by Austrade in conjunction with the Department and Tourism Australia.</w:t>
      </w:r>
    </w:p>
    <w:p w14:paraId="7D757B36" w14:textId="77777777" w:rsidR="00613E39" w:rsidRPr="00613E39" w:rsidRDefault="00613E39" w:rsidP="00613E39">
      <w:pPr>
        <w:rPr>
          <w:lang w:val="en-AU"/>
        </w:rPr>
      </w:pPr>
      <w:r w:rsidRPr="00613E39">
        <w:rPr>
          <w:lang w:val="en-AU"/>
        </w:rPr>
        <w:t>Subsection 8(2) of </w:t>
      </w:r>
      <w:hyperlink r:id="rId609" w:history="1">
        <w:r w:rsidRPr="00613E39">
          <w:rPr>
            <w:rStyle w:val="Hyperlink"/>
            <w:lang w:val="en-AU"/>
          </w:rPr>
          <w:t>LIN 21/056</w:t>
        </w:r>
      </w:hyperlink>
      <w:r w:rsidRPr="00613E39">
        <w:rPr>
          <w:lang w:val="en-AU"/>
        </w:rPr>
        <w:t> provides that for </w:t>
      </w:r>
      <w:hyperlink r:id="rId610" w:anchor="12366Item3" w:history="1">
        <w:r w:rsidRPr="00613E39">
          <w:rPr>
            <w:rStyle w:val="Hyperlink"/>
            <w:lang w:val="en-AU"/>
          </w:rPr>
          <w:t>item 3</w:t>
        </w:r>
      </w:hyperlink>
      <w:r w:rsidRPr="00613E39">
        <w:rPr>
          <w:lang w:val="en-AU"/>
        </w:rPr>
        <w:t> of the table in subitem </w:t>
      </w:r>
      <w:hyperlink r:id="rId611" w:anchor="JD_123640641" w:history="1">
        <w:r w:rsidRPr="00613E39">
          <w:rPr>
            <w:rStyle w:val="Hyperlink"/>
            <w:lang w:val="en-AU"/>
          </w:rPr>
          <w:t>1236(6)</w:t>
        </w:r>
      </w:hyperlink>
      <w:r w:rsidRPr="00613E39">
        <w:rPr>
          <w:lang w:val="en-AU"/>
        </w:rPr>
        <w:t> of Schedule 1 to the Regulations, each travel agent mentioned in Schedule 1 of LIN 21/056 (list of approved ADS stream travel agents) is specified. This means an applicant must be intending to travel to Australia as part of a tour organised by one of the specified travel agents.</w:t>
      </w:r>
    </w:p>
    <w:p w14:paraId="1F04B1C4" w14:textId="77777777" w:rsidR="00613E39" w:rsidRPr="00613E39" w:rsidRDefault="00613E39" w:rsidP="00613E39">
      <w:pPr>
        <w:rPr>
          <w:lang w:val="en-AU"/>
        </w:rPr>
      </w:pPr>
      <w:r w:rsidRPr="00613E39">
        <w:rPr>
          <w:lang w:val="en-AU"/>
        </w:rPr>
        <w:t>New travel agents need to be registered with the China National Tourism Administration (CNTA) for approval. Travel agents must abide by the ADS Code of Business Standards and Ethics, as well as Australian migration law. The Compliance Monitoring Agency (CMA) contracted by Austrade monitors the compliance of Australian ADS agents with the Code.</w:t>
      </w:r>
    </w:p>
    <w:p w14:paraId="12247C74" w14:textId="77777777" w:rsidR="00613E39" w:rsidRPr="00613E39" w:rsidRDefault="00613E39" w:rsidP="00613E39">
      <w:pPr>
        <w:rPr>
          <w:lang w:val="en-AU"/>
        </w:rPr>
      </w:pPr>
      <w:r w:rsidRPr="00613E39">
        <w:rPr>
          <w:lang w:val="en-AU"/>
        </w:rPr>
        <w:t>ADS travel agents may be sanctioned by the Department for poor administrative practice, absconder incidents or more serious unprofessional conduct. Sanctions will depend on the seriousness of the conduct and can range from a formal warning for a minor failure, or a suspension (1-3 months) for a significant failure, or removal from the ADS scheme for a serious failure.</w:t>
      </w:r>
    </w:p>
    <w:p w14:paraId="1CC73639" w14:textId="77777777" w:rsidR="00613E39" w:rsidRPr="00613E39" w:rsidRDefault="00613E39" w:rsidP="00613E39">
      <w:pPr>
        <w:rPr>
          <w:lang w:val="en-AU"/>
        </w:rPr>
      </w:pPr>
      <w:r w:rsidRPr="00613E39">
        <w:rPr>
          <w:lang w:val="en-AU"/>
        </w:rPr>
        <w:t>A tour leader, representing the approved </w:t>
      </w:r>
      <w:hyperlink r:id="rId612" w:anchor="JD_103-PRCdefinition" w:history="1">
        <w:r w:rsidRPr="00613E39">
          <w:rPr>
            <w:rStyle w:val="Hyperlink"/>
            <w:lang w:val="en-AU"/>
          </w:rPr>
          <w:t>PRC</w:t>
        </w:r>
      </w:hyperlink>
      <w:r w:rsidRPr="00613E39">
        <w:rPr>
          <w:lang w:val="en-AU"/>
        </w:rPr>
        <w:t> ADS agent, must accompany each ADS tour group to Australia. The tour leader may apply for a Subclass 600 visa in the Business Visitor stream as long as they do not undertake work as a local tour guide while in Australia. Local tour guide work constitutes work and would not meet the requirements for grant of a Subclass </w:t>
      </w:r>
      <w:hyperlink r:id="rId613" w:anchor="Sub600" w:history="1">
        <w:r w:rsidRPr="00613E39">
          <w:rPr>
            <w:rStyle w:val="Hyperlink"/>
            <w:lang w:val="en-AU"/>
          </w:rPr>
          <w:t>600</w:t>
        </w:r>
      </w:hyperlink>
      <w:r w:rsidRPr="00613E39">
        <w:rPr>
          <w:lang w:val="en-AU"/>
        </w:rPr>
        <w:t> visa in the Business Visitor stream as it would be in breach of condition </w:t>
      </w:r>
      <w:hyperlink r:id="rId614" w:anchor="JD_8115" w:history="1">
        <w:r w:rsidRPr="00613E39">
          <w:rPr>
            <w:rStyle w:val="Hyperlink"/>
            <w:lang w:val="en-AU"/>
          </w:rPr>
          <w:t>8115</w:t>
        </w:r>
      </w:hyperlink>
      <w:r w:rsidRPr="00613E39">
        <w:rPr>
          <w:lang w:val="en-AU"/>
        </w:rPr>
        <w:t>, refer to </w:t>
      </w:r>
      <w:hyperlink r:id="rId615" w:anchor="3_11" w:history="1">
        <w:r w:rsidRPr="00613E39">
          <w:rPr>
            <w:rStyle w:val="Hyperlink"/>
            <w:lang w:val="en-AU"/>
          </w:rPr>
          <w:t>3.11. Non-Standard Visitor Activities</w:t>
        </w:r>
      </w:hyperlink>
      <w:r w:rsidRPr="00613E39">
        <w:rPr>
          <w:lang w:val="en-AU"/>
        </w:rPr>
        <w:t>. Where residual concerns exist, counselling or further investigation is preferable to cancellation in acknowledgment of the importance of this group in the Australian tourism market.</w:t>
      </w:r>
    </w:p>
    <w:p w14:paraId="2177F882" w14:textId="77777777" w:rsidR="00613E39" w:rsidRPr="00613E39" w:rsidRDefault="00613E39" w:rsidP="00613E39">
      <w:pPr>
        <w:rPr>
          <w:lang w:val="en-AU"/>
        </w:rPr>
      </w:pPr>
      <w:r w:rsidRPr="00613E39">
        <w:rPr>
          <w:lang w:val="en-AU"/>
        </w:rPr>
        <w:t>A local tour guide, representing an approved Australian ADS agent, must also accompany each ADS tour group. The tour guide must be an Australian citizen or permanent resident or the holder of an appropriate visa with work rights.</w:t>
      </w:r>
    </w:p>
    <w:p w14:paraId="128557DD" w14:textId="77777777" w:rsidR="00613E39" w:rsidRPr="00613E39" w:rsidRDefault="00613E39" w:rsidP="00613E39">
      <w:pPr>
        <w:rPr>
          <w:b/>
          <w:bCs/>
          <w:lang w:val="en-AU"/>
        </w:rPr>
      </w:pPr>
      <w:bookmarkStart w:id="83" w:name="3_9_4_2"/>
      <w:bookmarkEnd w:id="83"/>
      <w:r w:rsidRPr="00613E39">
        <w:rPr>
          <w:b/>
          <w:bCs/>
          <w:lang w:val="en-AU"/>
        </w:rPr>
        <w:t>3.9.4.2. ADS tour requirements</w:t>
      </w:r>
    </w:p>
    <w:p w14:paraId="20887B73" w14:textId="77777777" w:rsidR="00613E39" w:rsidRPr="00613E39" w:rsidRDefault="00613E39" w:rsidP="00613E39">
      <w:pPr>
        <w:rPr>
          <w:lang w:val="en-AU"/>
        </w:rPr>
      </w:pPr>
      <w:r w:rsidRPr="00613E39">
        <w:rPr>
          <w:lang w:val="en-AU"/>
        </w:rPr>
        <w:t>A Subclass </w:t>
      </w:r>
      <w:hyperlink r:id="rId616" w:anchor="Sub600" w:history="1">
        <w:r w:rsidRPr="00613E39">
          <w:rPr>
            <w:rStyle w:val="Hyperlink"/>
            <w:lang w:val="en-AU"/>
          </w:rPr>
          <w:t>600</w:t>
        </w:r>
      </w:hyperlink>
      <w:r w:rsidRPr="00613E39">
        <w:rPr>
          <w:lang w:val="en-AU"/>
        </w:rPr>
        <w:t> visa holder in the ADS stream must:</w:t>
      </w:r>
    </w:p>
    <w:p w14:paraId="2EF4AD2A" w14:textId="77777777" w:rsidR="00613E39" w:rsidRPr="00613E39" w:rsidRDefault="00613E39" w:rsidP="00613E39">
      <w:pPr>
        <w:numPr>
          <w:ilvl w:val="0"/>
          <w:numId w:val="63"/>
        </w:numPr>
        <w:rPr>
          <w:lang w:val="en-AU"/>
        </w:rPr>
      </w:pPr>
      <w:r w:rsidRPr="00613E39">
        <w:rPr>
          <w:lang w:val="en-AU"/>
        </w:rPr>
        <w:t>be accompanied to Australia by a tour leader or local tour guide, representing the specified ADS stream travel agent, and travel on the same domestic and international flights;</w:t>
      </w:r>
    </w:p>
    <w:p w14:paraId="7BA3FB8C" w14:textId="77777777" w:rsidR="00613E39" w:rsidRPr="00613E39" w:rsidRDefault="00613E39" w:rsidP="00613E39">
      <w:pPr>
        <w:numPr>
          <w:ilvl w:val="0"/>
          <w:numId w:val="63"/>
        </w:numPr>
        <w:rPr>
          <w:lang w:val="en-AU"/>
        </w:rPr>
      </w:pPr>
      <w:r w:rsidRPr="00613E39">
        <w:rPr>
          <w:lang w:val="en-AU"/>
        </w:rPr>
        <w:lastRenderedPageBreak/>
        <w:t>be supervised while </w:t>
      </w:r>
      <w:hyperlink r:id="rId617" w:anchor="InAustralia" w:history="1">
        <w:r w:rsidRPr="00613E39">
          <w:rPr>
            <w:rStyle w:val="Hyperlink"/>
            <w:lang w:val="en-AU"/>
          </w:rPr>
          <w:t>in Australia</w:t>
        </w:r>
      </w:hyperlink>
      <w:r w:rsidRPr="00613E39">
        <w:rPr>
          <w:lang w:val="en-AU"/>
        </w:rPr>
        <w:t> by either the tour leader or local tour guide during daily activities, as outlined in the approved itinerary (any separate hotel accommodation must be in the same city);</w:t>
      </w:r>
    </w:p>
    <w:p w14:paraId="5CF61B26" w14:textId="77777777" w:rsidR="00613E39" w:rsidRPr="00613E39" w:rsidRDefault="00613E39" w:rsidP="00613E39">
      <w:pPr>
        <w:numPr>
          <w:ilvl w:val="0"/>
          <w:numId w:val="63"/>
        </w:numPr>
        <w:rPr>
          <w:lang w:val="en-AU"/>
        </w:rPr>
      </w:pPr>
      <w:r w:rsidRPr="00613E39">
        <w:rPr>
          <w:lang w:val="en-AU"/>
        </w:rPr>
        <w:t>abide by the approved itinerary at all times in accordance with condition </w:t>
      </w:r>
      <w:hyperlink r:id="rId618" w:anchor="JD_8530" w:history="1">
        <w:r w:rsidRPr="00613E39">
          <w:rPr>
            <w:rStyle w:val="Hyperlink"/>
            <w:lang w:val="en-AU"/>
          </w:rPr>
          <w:t>8530</w:t>
        </w:r>
      </w:hyperlink>
      <w:r w:rsidRPr="00613E39">
        <w:rPr>
          <w:lang w:val="en-AU"/>
        </w:rPr>
        <w:t>; and abide by all ADS stream visa conditions (</w:t>
      </w:r>
      <w:hyperlink r:id="rId619" w:anchor="JD_8101" w:history="1">
        <w:r w:rsidRPr="00613E39">
          <w:rPr>
            <w:rStyle w:val="Hyperlink"/>
            <w:lang w:val="en-AU"/>
          </w:rPr>
          <w:t>8101</w:t>
        </w:r>
      </w:hyperlink>
      <w:r w:rsidRPr="00613E39">
        <w:rPr>
          <w:lang w:val="en-AU"/>
        </w:rPr>
        <w:t>, </w:t>
      </w:r>
      <w:hyperlink r:id="rId620" w:anchor="JD_8207" w:history="1">
        <w:r w:rsidRPr="00613E39">
          <w:rPr>
            <w:rStyle w:val="Hyperlink"/>
            <w:lang w:val="en-AU"/>
          </w:rPr>
          <w:t>8207</w:t>
        </w:r>
      </w:hyperlink>
      <w:r w:rsidRPr="00613E39">
        <w:rPr>
          <w:lang w:val="en-AU"/>
        </w:rPr>
        <w:t>, </w:t>
      </w:r>
      <w:hyperlink r:id="rId621" w:anchor="JD_8503" w:history="1">
        <w:r w:rsidRPr="00613E39">
          <w:rPr>
            <w:rStyle w:val="Hyperlink"/>
            <w:lang w:val="en-AU"/>
          </w:rPr>
          <w:t>8503</w:t>
        </w:r>
      </w:hyperlink>
      <w:r w:rsidRPr="00613E39">
        <w:rPr>
          <w:lang w:val="en-AU"/>
        </w:rPr>
        <w:t> and </w:t>
      </w:r>
      <w:hyperlink r:id="rId622" w:anchor="JD_8530" w:history="1">
        <w:r w:rsidRPr="00613E39">
          <w:rPr>
            <w:rStyle w:val="Hyperlink"/>
            <w:lang w:val="en-AU"/>
          </w:rPr>
          <w:t>8530</w:t>
        </w:r>
      </w:hyperlink>
      <w:r w:rsidRPr="00613E39">
        <w:rPr>
          <w:lang w:val="en-AU"/>
        </w:rPr>
        <w:t>), refer to </w:t>
      </w:r>
      <w:hyperlink r:id="rId623" w:history="1">
        <w:r w:rsidRPr="00613E39">
          <w:rPr>
            <w:rStyle w:val="Hyperlink"/>
            <w:lang w:val="en-AU"/>
          </w:rPr>
          <w:t>Schedule 8 - Visa conditions applicable to visitor visas</w:t>
        </w:r>
      </w:hyperlink>
      <w:r w:rsidRPr="00613E39">
        <w:rPr>
          <w:lang w:val="en-AU"/>
        </w:rPr>
        <w:t> - Procedural Instruction (BE-6526).</w:t>
      </w:r>
    </w:p>
    <w:p w14:paraId="687C7338" w14:textId="77777777" w:rsidR="00613E39" w:rsidRPr="00613E39" w:rsidRDefault="00613E39" w:rsidP="00613E39">
      <w:pPr>
        <w:rPr>
          <w:lang w:val="en-AU"/>
        </w:rPr>
      </w:pPr>
      <w:r w:rsidRPr="00613E39">
        <w:rPr>
          <w:lang w:val="en-AU"/>
        </w:rPr>
        <w:t>Flexible tours are an optional component in the approved itinerary which allows ADS travel agents to provide tour group members with alternative accommodation, dining, sightseeing and places of interest in the same city to that received by other tour group members.</w:t>
      </w:r>
    </w:p>
    <w:p w14:paraId="095D1333" w14:textId="77777777" w:rsidR="00613E39" w:rsidRPr="00613E39" w:rsidRDefault="00613E39" w:rsidP="00613E39">
      <w:pPr>
        <w:rPr>
          <w:lang w:val="en-AU"/>
        </w:rPr>
      </w:pPr>
      <w:r w:rsidRPr="00613E39">
        <w:rPr>
          <w:lang w:val="en-AU"/>
        </w:rPr>
        <w:t>Free time is also an optional component in the approved itinerary which allows ADS travel agents to offer tour group members with free time to sightsee at their own pace, to visit family or friends in Australia, or to visit attractions not included in a standard itinerary. For any tour group itinerary that includes a free time component, the standard ADS stream conditions apply, as well as the following requirements:</w:t>
      </w:r>
    </w:p>
    <w:p w14:paraId="52B63590" w14:textId="77777777" w:rsidR="00613E39" w:rsidRPr="00613E39" w:rsidRDefault="00613E39" w:rsidP="00613E39">
      <w:pPr>
        <w:numPr>
          <w:ilvl w:val="0"/>
          <w:numId w:val="64"/>
        </w:numPr>
        <w:rPr>
          <w:lang w:val="en-AU"/>
        </w:rPr>
      </w:pPr>
      <w:r w:rsidRPr="00613E39">
        <w:rPr>
          <w:lang w:val="en-AU"/>
        </w:rPr>
        <w:t>the maximum free time allowed in an ADS tour group itinerary is two blocks of up to 12 hours each (for example, an agent may introduce one 4 hour free time period and one 8 hour free time period in an itinerary);</w:t>
      </w:r>
    </w:p>
    <w:p w14:paraId="3331AB55" w14:textId="77777777" w:rsidR="00613E39" w:rsidRPr="00613E39" w:rsidRDefault="00613E39" w:rsidP="00613E39">
      <w:pPr>
        <w:numPr>
          <w:ilvl w:val="0"/>
          <w:numId w:val="64"/>
        </w:numPr>
        <w:rPr>
          <w:lang w:val="en-AU"/>
        </w:rPr>
      </w:pPr>
      <w:r w:rsidRPr="00613E39">
        <w:rPr>
          <w:lang w:val="en-AU"/>
        </w:rPr>
        <w:t>any free time tour arrangements must apply to all tour group members as there must be only one itinerary per ADS tour group, noting optional components of tours are permitted as discussed above.</w:t>
      </w:r>
    </w:p>
    <w:p w14:paraId="1386A370" w14:textId="77777777" w:rsidR="00613E39" w:rsidRPr="00613E39" w:rsidRDefault="00613E39" w:rsidP="00613E39">
      <w:pPr>
        <w:rPr>
          <w:b/>
          <w:bCs/>
          <w:lang w:val="en-AU"/>
        </w:rPr>
      </w:pPr>
      <w:bookmarkStart w:id="84" w:name="3_9_5"/>
      <w:bookmarkStart w:id="85" w:name="ql-temp24"/>
      <w:bookmarkEnd w:id="84"/>
      <w:bookmarkEnd w:id="85"/>
      <w:r w:rsidRPr="00613E39">
        <w:rPr>
          <w:b/>
          <w:bCs/>
          <w:lang w:val="en-AU"/>
        </w:rPr>
        <w:t>3.9.5. Frequent Traveller stream – subdivision 600.26</w:t>
      </w:r>
    </w:p>
    <w:p w14:paraId="2F38C513" w14:textId="77777777" w:rsidR="00613E39" w:rsidRPr="00613E39" w:rsidRDefault="00613E39" w:rsidP="00613E39">
      <w:pPr>
        <w:rPr>
          <w:lang w:val="en-AU"/>
        </w:rPr>
      </w:pPr>
      <w:r w:rsidRPr="00613E39">
        <w:rPr>
          <w:lang w:val="en-AU"/>
        </w:rPr>
        <w:t>The Frequent Traveller stream is intended for eligible genuine visitors to travel to Australia for tourism purposes and/or to engage in a </w:t>
      </w:r>
      <w:hyperlink r:id="rId624" w:anchor="JD_103-businessvisitoractivity" w:history="1">
        <w:r w:rsidRPr="00613E39">
          <w:rPr>
            <w:rStyle w:val="Hyperlink"/>
            <w:lang w:val="en-AU"/>
          </w:rPr>
          <w:t>business visitor activity</w:t>
        </w:r>
      </w:hyperlink>
      <w:hyperlink r:id="rId625" w:anchor="InAustralia" w:history="1">
        <w:r w:rsidRPr="00613E39">
          <w:rPr>
            <w:rStyle w:val="Hyperlink"/>
            <w:lang w:val="en-AU"/>
          </w:rPr>
          <w:t>in Australia</w:t>
        </w:r>
      </w:hyperlink>
      <w:r w:rsidRPr="00613E39">
        <w:rPr>
          <w:lang w:val="en-AU"/>
        </w:rPr>
        <w:t>. This stream is subject to a higher VAC and can be granted for a visa period of up to 10 years. The Frequent Traveller stream provides for multiple entries and a 3 month stay period after each entry during the validity period of the visa, refer to </w:t>
      </w:r>
      <w:hyperlink r:id="rId626" w:anchor="312" w:history="1">
        <w:r w:rsidRPr="00613E39">
          <w:rPr>
            <w:rStyle w:val="Hyperlink"/>
            <w:lang w:val="en-AU"/>
          </w:rPr>
          <w:t>3.12. Finalising the Visa</w:t>
        </w:r>
      </w:hyperlink>
      <w:r w:rsidRPr="00613E39">
        <w:rPr>
          <w:lang w:val="en-AU"/>
        </w:rPr>
        <w:t>.</w:t>
      </w:r>
    </w:p>
    <w:p w14:paraId="2FED2506" w14:textId="77777777" w:rsidR="00613E39" w:rsidRPr="00613E39" w:rsidRDefault="00613E39" w:rsidP="00613E39">
      <w:pPr>
        <w:rPr>
          <w:lang w:val="en-AU"/>
        </w:rPr>
      </w:pPr>
      <w:r w:rsidRPr="00613E39">
        <w:rPr>
          <w:lang w:val="en-AU"/>
        </w:rPr>
        <w:t>This stream requests biometrics of a future Subclass </w:t>
      </w:r>
      <w:hyperlink r:id="rId627" w:anchor="Sub600" w:history="1">
        <w:r w:rsidRPr="00613E39">
          <w:rPr>
            <w:rStyle w:val="Hyperlink"/>
            <w:lang w:val="en-AU"/>
          </w:rPr>
          <w:t>600</w:t>
        </w:r>
      </w:hyperlink>
      <w:r w:rsidRPr="00613E39">
        <w:rPr>
          <w:lang w:val="en-AU"/>
        </w:rPr>
        <w:t> visa applicant to be collected prior to lodging the visa application. Biometrics are not to be undertaken more than 12 months prior to lodgement, refer to </w:t>
      </w:r>
      <w:hyperlink r:id="rId628" w:tooltip=" &lt; DEPARTMENTAL ACCESS ONLY &gt;" w:history="1">
        <w:r w:rsidRPr="00613E39">
          <w:rPr>
            <w:rStyle w:val="Hyperlink"/>
            <w:lang w:val="en-AU"/>
          </w:rPr>
          <w:t>Biometrics for offshore visa processing</w:t>
        </w:r>
      </w:hyperlink>
      <w:r w:rsidRPr="00613E39">
        <w:rPr>
          <w:lang w:val="en-AU"/>
        </w:rPr>
        <w:t> - Procedural Instruction (IIB-1486).</w:t>
      </w:r>
    </w:p>
    <w:p w14:paraId="37B216B8" w14:textId="77777777" w:rsidR="00613E39" w:rsidRPr="00613E39" w:rsidRDefault="00613E39" w:rsidP="00613E39">
      <w:pPr>
        <w:rPr>
          <w:lang w:val="en-AU"/>
        </w:rPr>
      </w:pPr>
      <w:r w:rsidRPr="00613E39">
        <w:rPr>
          <w:lang w:val="en-AU"/>
        </w:rPr>
        <w:t>Frequent Traveller stream applicants must ‘not intend to engage in activities that will have adverse consequences for employment or training opportunities, or conditions of employment, for Australian citizens or </w:t>
      </w:r>
      <w:hyperlink r:id="rId629" w:anchor="JD_103-Australianpermanentresidentdefinition" w:history="1">
        <w:r w:rsidRPr="00613E39">
          <w:rPr>
            <w:rStyle w:val="Hyperlink"/>
            <w:lang w:val="en-AU"/>
          </w:rPr>
          <w:t>Australian permanent residents</w:t>
        </w:r>
      </w:hyperlink>
      <w:r w:rsidRPr="00613E39">
        <w:rPr>
          <w:lang w:val="en-AU"/>
        </w:rPr>
        <w:t>’ (clause </w:t>
      </w:r>
      <w:hyperlink r:id="rId630" w:anchor="JD_600262" w:history="1">
        <w:r w:rsidRPr="00613E39">
          <w:rPr>
            <w:rStyle w:val="Hyperlink"/>
            <w:lang w:val="en-AU"/>
          </w:rPr>
          <w:t>600.262</w:t>
        </w:r>
      </w:hyperlink>
      <w:r w:rsidRPr="00613E39">
        <w:rPr>
          <w:lang w:val="en-AU"/>
        </w:rPr>
        <w:t>).</w:t>
      </w:r>
    </w:p>
    <w:p w14:paraId="461E6BE2" w14:textId="77777777" w:rsidR="00613E39" w:rsidRPr="00613E39" w:rsidRDefault="00613E39" w:rsidP="00613E39">
      <w:pPr>
        <w:rPr>
          <w:b/>
          <w:bCs/>
          <w:lang w:val="en-AU"/>
        </w:rPr>
      </w:pPr>
      <w:bookmarkStart w:id="86" w:name="3_10"/>
      <w:bookmarkEnd w:id="86"/>
      <w:r w:rsidRPr="00613E39">
        <w:rPr>
          <w:b/>
          <w:bCs/>
          <w:lang w:val="en-AU"/>
        </w:rPr>
        <w:lastRenderedPageBreak/>
        <w:t>3.10. Complex Visitor Visa Applications</w:t>
      </w:r>
    </w:p>
    <w:p w14:paraId="181D8B2E" w14:textId="77777777" w:rsidR="00613E39" w:rsidRPr="00613E39" w:rsidRDefault="00613E39" w:rsidP="00613E39">
      <w:pPr>
        <w:rPr>
          <w:b/>
          <w:bCs/>
          <w:lang w:val="en-AU"/>
        </w:rPr>
      </w:pPr>
      <w:bookmarkStart w:id="87" w:name="3_10_1"/>
      <w:bookmarkStart w:id="88" w:name="ql-temp25"/>
      <w:bookmarkEnd w:id="87"/>
      <w:bookmarkEnd w:id="88"/>
      <w:r w:rsidRPr="00613E39">
        <w:rPr>
          <w:b/>
          <w:bCs/>
          <w:lang w:val="en-AU"/>
        </w:rPr>
        <w:t>3.10.1. Children of visa applicants, visa holders or Australian citizens</w:t>
      </w:r>
    </w:p>
    <w:p w14:paraId="40712187" w14:textId="77777777" w:rsidR="00613E39" w:rsidRPr="00613E39" w:rsidRDefault="00613E39" w:rsidP="00613E39">
      <w:pPr>
        <w:rPr>
          <w:lang w:val="en-AU"/>
        </w:rPr>
      </w:pPr>
      <w:r w:rsidRPr="00613E39">
        <w:rPr>
          <w:lang w:val="en-AU"/>
        </w:rPr>
        <w:t>A Subclass </w:t>
      </w:r>
      <w:hyperlink r:id="rId631" w:anchor="Sub600" w:history="1">
        <w:r w:rsidRPr="00613E39">
          <w:rPr>
            <w:rStyle w:val="Hyperlink"/>
            <w:lang w:val="en-AU"/>
          </w:rPr>
          <w:t>600</w:t>
        </w:r>
      </w:hyperlink>
      <w:r w:rsidRPr="00613E39">
        <w:rPr>
          <w:lang w:val="en-AU"/>
        </w:rPr>
        <w:t> visa may be appropriate for non-citizen children born outside Australia to an Australian citizen, permanent or long term temporary resident for travel to Australia. Dependent children whose parent(s) are lawfully in Australia are not to be refused solely on the basis that the child may intend to eventually reside in Australia or lodge a permanent visa application in Australia. Decision makers need to, however, carefully consider any parental responsibility (custody) disputes or concerns raised about the child’s welfare and wellbeing, or other adverse information, refer to </w:t>
      </w:r>
      <w:hyperlink r:id="rId632" w:anchor="3_6_9" w:history="1">
        <w:r w:rsidRPr="00613E39">
          <w:rPr>
            <w:rStyle w:val="Hyperlink"/>
            <w:lang w:val="en-AU"/>
          </w:rPr>
          <w:t>3.6.9. PIC 4012, 4017 and 4018 - Applicants under 18 years of age</w:t>
        </w:r>
      </w:hyperlink>
      <w:r w:rsidRPr="00613E39">
        <w:rPr>
          <w:lang w:val="en-AU"/>
        </w:rPr>
        <w:t>.</w:t>
      </w:r>
    </w:p>
    <w:p w14:paraId="4F200C43" w14:textId="77777777" w:rsidR="00613E39" w:rsidRPr="00613E39" w:rsidRDefault="00613E39" w:rsidP="00613E39">
      <w:pPr>
        <w:rPr>
          <w:lang w:val="en-AU"/>
        </w:rPr>
      </w:pPr>
      <w:r w:rsidRPr="00613E39">
        <w:rPr>
          <w:lang w:val="en-AU"/>
        </w:rPr>
        <w:t>If a child is born in Australia to the holder of a temporary visa, the child is deemed to hold the same visa as the parent(s), refer to section </w:t>
      </w:r>
      <w:hyperlink r:id="rId633" w:anchor="JD_78-ChildrenborninAustralia" w:history="1">
        <w:r w:rsidRPr="00613E39">
          <w:rPr>
            <w:rStyle w:val="Hyperlink"/>
            <w:lang w:val="en-AU"/>
          </w:rPr>
          <w:t>78</w:t>
        </w:r>
      </w:hyperlink>
      <w:r w:rsidRPr="00613E39">
        <w:rPr>
          <w:lang w:val="en-AU"/>
        </w:rPr>
        <w:t> of the Act.</w:t>
      </w:r>
    </w:p>
    <w:p w14:paraId="1B83467A" w14:textId="77777777" w:rsidR="00613E39" w:rsidRPr="00613E39" w:rsidRDefault="00613E39" w:rsidP="00613E39">
      <w:pPr>
        <w:rPr>
          <w:lang w:val="en-AU"/>
        </w:rPr>
      </w:pPr>
      <w:r w:rsidRPr="00613E39">
        <w:rPr>
          <w:b/>
          <w:bCs/>
          <w:lang w:val="en-AU"/>
        </w:rPr>
        <w:t>Citizenship by Descent, Child visa applications, adoption or surrogacy cases</w:t>
      </w:r>
    </w:p>
    <w:p w14:paraId="16336B86" w14:textId="77777777" w:rsidR="00613E39" w:rsidRPr="00613E39" w:rsidRDefault="00613E39" w:rsidP="00613E39">
      <w:pPr>
        <w:rPr>
          <w:lang w:val="en-AU"/>
        </w:rPr>
      </w:pPr>
      <w:r w:rsidRPr="00613E39">
        <w:rPr>
          <w:lang w:val="en-AU"/>
        </w:rPr>
        <w:t>Subclass </w:t>
      </w:r>
      <w:hyperlink r:id="rId634" w:anchor="Sub600" w:history="1">
        <w:r w:rsidRPr="00613E39">
          <w:rPr>
            <w:rStyle w:val="Hyperlink"/>
            <w:lang w:val="en-AU"/>
          </w:rPr>
          <w:t>600</w:t>
        </w:r>
      </w:hyperlink>
      <w:r w:rsidRPr="00613E39">
        <w:rPr>
          <w:lang w:val="en-AU"/>
        </w:rPr>
        <w:t> (Visitor) visa applications lodged by a child (under 18 years of age) who may be intending to live permanently in Australia, are to be carefully managed in consultation with Visitor Visas Section and Family Program Management Section. This includes any Subclass 600 visa application preceding a potential or lodged application for Citizenship by Descent (refer to </w:t>
      </w:r>
      <w:hyperlink r:id="rId635" w:anchor="JD_Pt2Div2SubdivA" w:history="1">
        <w:r w:rsidRPr="00613E39">
          <w:rPr>
            <w:rStyle w:val="Hyperlink"/>
            <w:lang w:val="en-AU"/>
          </w:rPr>
          <w:t>subdivision A</w:t>
        </w:r>
      </w:hyperlink>
      <w:r w:rsidRPr="00613E39">
        <w:rPr>
          <w:lang w:val="en-AU"/>
        </w:rPr>
        <w:t> of the </w:t>
      </w:r>
      <w:hyperlink r:id="rId636" w:history="1">
        <w:r w:rsidRPr="00613E39">
          <w:rPr>
            <w:rStyle w:val="Hyperlink"/>
            <w:lang w:val="en-AU"/>
          </w:rPr>
          <w:t>Australian Citizenship Act 2007</w:t>
        </w:r>
      </w:hyperlink>
      <w:r w:rsidRPr="00613E39">
        <w:rPr>
          <w:lang w:val="en-AU"/>
        </w:rPr>
        <w:t>), a Subclass </w:t>
      </w:r>
      <w:hyperlink r:id="rId637" w:anchor="Sub101" w:history="1">
        <w:r w:rsidRPr="00613E39">
          <w:rPr>
            <w:rStyle w:val="Hyperlink"/>
            <w:lang w:val="en-AU"/>
          </w:rPr>
          <w:t>101</w:t>
        </w:r>
      </w:hyperlink>
      <w:r w:rsidRPr="00613E39">
        <w:rPr>
          <w:lang w:val="en-AU"/>
        </w:rPr>
        <w:t> (Child), Subclass </w:t>
      </w:r>
      <w:hyperlink r:id="rId638" w:anchor="Sub802" w:history="1">
        <w:r w:rsidRPr="00613E39">
          <w:rPr>
            <w:rStyle w:val="Hyperlink"/>
            <w:lang w:val="en-AU"/>
          </w:rPr>
          <w:t>802</w:t>
        </w:r>
      </w:hyperlink>
      <w:r w:rsidRPr="00613E39">
        <w:rPr>
          <w:lang w:val="en-AU"/>
        </w:rPr>
        <w:t> (Child), or Subclass </w:t>
      </w:r>
      <w:hyperlink r:id="rId639" w:anchor="JD_102-ADOPTION" w:history="1">
        <w:r w:rsidRPr="00613E39">
          <w:rPr>
            <w:rStyle w:val="Hyperlink"/>
            <w:lang w:val="en-AU"/>
          </w:rPr>
          <w:t>102</w:t>
        </w:r>
      </w:hyperlink>
      <w:r w:rsidRPr="00613E39">
        <w:rPr>
          <w:lang w:val="en-AU"/>
        </w:rPr>
        <w:t> (Adoption) visa application, or any evidence of surrogacy or adoption arrangements. Escalation of these cases ensures that any potential concerns are identified and considered by a decision maker before a decision is made on the Subclass 600 visa application.</w:t>
      </w:r>
    </w:p>
    <w:p w14:paraId="4DB0A5CE" w14:textId="77777777" w:rsidR="00613E39" w:rsidRPr="00613E39" w:rsidRDefault="00613E39" w:rsidP="00613E39">
      <w:pPr>
        <w:rPr>
          <w:lang w:val="en-AU"/>
        </w:rPr>
      </w:pPr>
      <w:r w:rsidRPr="00613E39">
        <w:rPr>
          <w:lang w:val="en-AU"/>
        </w:rPr>
        <w:t>Decision makers must refer to PIC </w:t>
      </w:r>
      <w:hyperlink r:id="rId640" w:anchor="JD_4012" w:history="1">
        <w:r w:rsidRPr="00613E39">
          <w:rPr>
            <w:rStyle w:val="Hyperlink"/>
            <w:lang w:val="en-AU"/>
          </w:rPr>
          <w:t>4012</w:t>
        </w:r>
      </w:hyperlink>
      <w:r w:rsidRPr="00613E39">
        <w:rPr>
          <w:lang w:val="en-AU"/>
        </w:rPr>
        <w:t>, </w:t>
      </w:r>
      <w:hyperlink r:id="rId641" w:anchor="JD_4017" w:history="1">
        <w:r w:rsidRPr="00613E39">
          <w:rPr>
            <w:rStyle w:val="Hyperlink"/>
            <w:lang w:val="en-AU"/>
          </w:rPr>
          <w:t>4017</w:t>
        </w:r>
      </w:hyperlink>
      <w:r w:rsidRPr="00613E39">
        <w:rPr>
          <w:lang w:val="en-AU"/>
        </w:rPr>
        <w:t> and </w:t>
      </w:r>
      <w:hyperlink r:id="rId642" w:anchor="JD_4018" w:history="1">
        <w:r w:rsidRPr="00613E39">
          <w:rPr>
            <w:rStyle w:val="Hyperlink"/>
            <w:lang w:val="en-AU"/>
          </w:rPr>
          <w:t>4018</w:t>
        </w:r>
      </w:hyperlink>
      <w:r w:rsidRPr="00613E39">
        <w:rPr>
          <w:lang w:val="en-AU"/>
        </w:rPr>
        <w:t>. See:</w:t>
      </w:r>
    </w:p>
    <w:p w14:paraId="0CD5BD89" w14:textId="77777777" w:rsidR="00613E39" w:rsidRPr="00613E39" w:rsidRDefault="00613E39" w:rsidP="00613E39">
      <w:pPr>
        <w:numPr>
          <w:ilvl w:val="0"/>
          <w:numId w:val="65"/>
        </w:numPr>
        <w:rPr>
          <w:lang w:val="en-AU"/>
        </w:rPr>
      </w:pPr>
      <w:hyperlink r:id="rId643" w:history="1">
        <w:r w:rsidRPr="00613E39">
          <w:rPr>
            <w:rStyle w:val="Hyperlink"/>
            <w:lang w:val="en-AU"/>
          </w:rPr>
          <w:t>Sch 4/4012 - Unaccompanied minors</w:t>
        </w:r>
      </w:hyperlink>
      <w:r w:rsidRPr="00613E39">
        <w:rPr>
          <w:lang w:val="en-AU"/>
        </w:rPr>
        <w:t> - Procedural Instruction (VM-1229);</w:t>
      </w:r>
    </w:p>
    <w:p w14:paraId="7ED4E13F" w14:textId="77777777" w:rsidR="00613E39" w:rsidRPr="00613E39" w:rsidRDefault="00613E39" w:rsidP="00613E39">
      <w:pPr>
        <w:numPr>
          <w:ilvl w:val="0"/>
          <w:numId w:val="65"/>
        </w:numPr>
        <w:rPr>
          <w:lang w:val="en-AU"/>
        </w:rPr>
      </w:pPr>
      <w:hyperlink r:id="rId644" w:history="1">
        <w:r w:rsidRPr="00613E39">
          <w:rPr>
            <w:rStyle w:val="Hyperlink"/>
            <w:lang w:val="en-AU"/>
          </w:rPr>
          <w:t>s5G - Relationships and family members – Custody (parental responsibility) for minor children</w:t>
        </w:r>
      </w:hyperlink>
      <w:r w:rsidRPr="00613E39">
        <w:rPr>
          <w:lang w:val="en-AU"/>
        </w:rPr>
        <w:t> - Procedural Instruction (VM-3066);</w:t>
      </w:r>
    </w:p>
    <w:p w14:paraId="47D21BBB" w14:textId="77777777" w:rsidR="00613E39" w:rsidRPr="00613E39" w:rsidRDefault="00613E39" w:rsidP="00613E39">
      <w:pPr>
        <w:numPr>
          <w:ilvl w:val="0"/>
          <w:numId w:val="65"/>
        </w:numPr>
        <w:rPr>
          <w:lang w:val="en-AU"/>
        </w:rPr>
      </w:pPr>
      <w:hyperlink r:id="rId645" w:history="1">
        <w:r w:rsidRPr="00613E39">
          <w:rPr>
            <w:rStyle w:val="Hyperlink"/>
            <w:lang w:val="en-AU"/>
          </w:rPr>
          <w:t>s5G - Relationships and family members – best interests of minor children</w:t>
        </w:r>
      </w:hyperlink>
      <w:r w:rsidRPr="00613E39">
        <w:rPr>
          <w:lang w:val="en-AU"/>
        </w:rPr>
        <w:t> - Procedural Instruction (VM-3057);</w:t>
      </w:r>
    </w:p>
    <w:p w14:paraId="627EB9DC" w14:textId="77777777" w:rsidR="00613E39" w:rsidRPr="00613E39" w:rsidRDefault="00613E39" w:rsidP="00613E39">
      <w:pPr>
        <w:numPr>
          <w:ilvl w:val="0"/>
          <w:numId w:val="65"/>
        </w:numPr>
        <w:rPr>
          <w:lang w:val="en-AU"/>
        </w:rPr>
      </w:pPr>
      <w:hyperlink r:id="rId646" w:history="1">
        <w:r w:rsidRPr="00613E39">
          <w:rPr>
            <w:rStyle w:val="Hyperlink"/>
            <w:lang w:val="en-AU"/>
          </w:rPr>
          <w:t>Child Safeguarding Framework</w:t>
        </w:r>
      </w:hyperlink>
      <w:r w:rsidRPr="00613E39">
        <w:rPr>
          <w:lang w:val="en-AU"/>
        </w:rPr>
        <w:t> - Policy Statement (BE-916); and</w:t>
      </w:r>
    </w:p>
    <w:p w14:paraId="32AD2076" w14:textId="77777777" w:rsidR="00613E39" w:rsidRPr="00613E39" w:rsidRDefault="00613E39" w:rsidP="00613E39">
      <w:pPr>
        <w:numPr>
          <w:ilvl w:val="0"/>
          <w:numId w:val="65"/>
        </w:numPr>
        <w:rPr>
          <w:lang w:val="en-AU"/>
        </w:rPr>
      </w:pPr>
      <w:hyperlink r:id="rId647" w:history="1">
        <w:r w:rsidRPr="00613E39">
          <w:rPr>
            <w:rStyle w:val="Hyperlink"/>
            <w:lang w:val="en-AU"/>
          </w:rPr>
          <w:t>Reg 1.04 – Adoption</w:t>
        </w:r>
      </w:hyperlink>
      <w:r w:rsidRPr="00613E39">
        <w:rPr>
          <w:lang w:val="en-AU"/>
        </w:rPr>
        <w:t> - Procedural Instruction (VM-3052).</w:t>
      </w:r>
    </w:p>
    <w:p w14:paraId="36C32C27" w14:textId="77777777" w:rsidR="00613E39" w:rsidRPr="00613E39" w:rsidRDefault="00613E39" w:rsidP="00613E39">
      <w:pPr>
        <w:rPr>
          <w:b/>
          <w:bCs/>
          <w:lang w:val="en-AU"/>
        </w:rPr>
      </w:pPr>
      <w:bookmarkStart w:id="89" w:name="3_10_2"/>
      <w:bookmarkStart w:id="90" w:name="ql-temp26"/>
      <w:bookmarkEnd w:id="89"/>
      <w:bookmarkEnd w:id="90"/>
      <w:r w:rsidRPr="00613E39">
        <w:rPr>
          <w:b/>
          <w:bCs/>
          <w:lang w:val="en-AU"/>
        </w:rPr>
        <w:t>3.10.2. Parents of Australian citizens or Australian permanent residents</w:t>
      </w:r>
    </w:p>
    <w:p w14:paraId="7881B379" w14:textId="77777777" w:rsidR="00613E39" w:rsidRPr="00613E39" w:rsidRDefault="00613E39" w:rsidP="00613E39">
      <w:pPr>
        <w:rPr>
          <w:lang w:val="en-AU"/>
        </w:rPr>
      </w:pPr>
      <w:r w:rsidRPr="00613E39">
        <w:rPr>
          <w:lang w:val="en-AU"/>
        </w:rPr>
        <w:t>Parents of Australian citizens or Australian permanent residents intending to visit family </w:t>
      </w:r>
      <w:hyperlink r:id="rId648" w:anchor="InAustralia" w:history="1">
        <w:r w:rsidRPr="00613E39">
          <w:rPr>
            <w:rStyle w:val="Hyperlink"/>
            <w:lang w:val="en-AU"/>
          </w:rPr>
          <w:t>in Australia</w:t>
        </w:r>
      </w:hyperlink>
      <w:r w:rsidRPr="00613E39">
        <w:rPr>
          <w:lang w:val="en-AU"/>
        </w:rPr>
        <w:t> for shorter periods than provided on a Subclass </w:t>
      </w:r>
      <w:hyperlink r:id="rId649" w:anchor="Sub870" w:history="1">
        <w:r w:rsidRPr="00613E39">
          <w:rPr>
            <w:rStyle w:val="Hyperlink"/>
            <w:lang w:val="en-AU"/>
          </w:rPr>
          <w:t>870</w:t>
        </w:r>
      </w:hyperlink>
      <w:r w:rsidRPr="00613E39">
        <w:rPr>
          <w:lang w:val="en-AU"/>
        </w:rPr>
        <w:t> (Sponsored Parent (Temporary)) visa are able to apply for a Subclass </w:t>
      </w:r>
      <w:hyperlink r:id="rId650" w:anchor="Sub600" w:history="1">
        <w:r w:rsidRPr="00613E39">
          <w:rPr>
            <w:rStyle w:val="Hyperlink"/>
            <w:lang w:val="en-AU"/>
          </w:rPr>
          <w:t>600</w:t>
        </w:r>
      </w:hyperlink>
      <w:r w:rsidRPr="00613E39">
        <w:rPr>
          <w:lang w:val="en-AU"/>
        </w:rPr>
        <w:t> visa.</w:t>
      </w:r>
    </w:p>
    <w:p w14:paraId="22CF2AF6" w14:textId="77777777" w:rsidR="00613E39" w:rsidRPr="00613E39" w:rsidRDefault="00613E39" w:rsidP="00613E39">
      <w:pPr>
        <w:rPr>
          <w:lang w:val="en-AU"/>
        </w:rPr>
      </w:pPr>
      <w:r w:rsidRPr="00613E39">
        <w:rPr>
          <w:lang w:val="en-AU"/>
        </w:rPr>
        <w:lastRenderedPageBreak/>
        <w:t>Parents (including those in the parent visa queue) may be granted a Subclass 600 visa with a longer travel validity and stay period (for example, up to 3 or 5 years with a 12 month stay period) particularly if the application is low risk or an applicant has previously been granted a visa with longer travel validity and complied with the visa conditions.</w:t>
      </w:r>
    </w:p>
    <w:p w14:paraId="00AFD88B" w14:textId="77777777" w:rsidR="00613E39" w:rsidRPr="00613E39" w:rsidRDefault="00613E39" w:rsidP="00613E39">
      <w:pPr>
        <w:rPr>
          <w:lang w:val="en-AU"/>
        </w:rPr>
      </w:pPr>
      <w:r w:rsidRPr="00613E39">
        <w:rPr>
          <w:lang w:val="en-AU"/>
        </w:rPr>
        <w:t>Under policy, decision makers can consider applying discretionary conditions </w:t>
      </w:r>
      <w:hyperlink r:id="rId651" w:anchor="JD_8558" w:history="1">
        <w:r w:rsidRPr="00613E39">
          <w:rPr>
            <w:rStyle w:val="Hyperlink"/>
            <w:lang w:val="en-AU"/>
          </w:rPr>
          <w:t>8558</w:t>
        </w:r>
      </w:hyperlink>
      <w:r w:rsidRPr="00613E39">
        <w:rPr>
          <w:lang w:val="en-AU"/>
        </w:rPr>
        <w:t> and </w:t>
      </w:r>
      <w:hyperlink r:id="rId652" w:anchor="JD_8501" w:history="1">
        <w:r w:rsidRPr="00613E39">
          <w:rPr>
            <w:rStyle w:val="Hyperlink"/>
            <w:lang w:val="en-AU"/>
          </w:rPr>
          <w:t>8501</w:t>
        </w:r>
      </w:hyperlink>
      <w:r w:rsidRPr="00613E39">
        <w:rPr>
          <w:lang w:val="en-AU"/>
        </w:rPr>
        <w:t> if paragraph </w:t>
      </w:r>
      <w:hyperlink r:id="rId653" w:anchor="JD_600611" w:history="1">
        <w:r w:rsidRPr="00613E39">
          <w:rPr>
            <w:rStyle w:val="Hyperlink"/>
            <w:lang w:val="en-AU"/>
          </w:rPr>
          <w:t>600.611(3)(b)</w:t>
        </w:r>
      </w:hyperlink>
      <w:r w:rsidRPr="00613E39">
        <w:rPr>
          <w:lang w:val="en-AU"/>
        </w:rPr>
        <w:t> is met and the stay period is up to 12 months with travel validity period being over 12 months (with multiple entries). For further advice refer to </w:t>
      </w:r>
      <w:hyperlink r:id="rId654" w:anchor="312" w:history="1">
        <w:r w:rsidRPr="00613E39">
          <w:rPr>
            <w:rStyle w:val="Hyperlink"/>
            <w:lang w:val="en-AU"/>
          </w:rPr>
          <w:t>3.12. Finalising the visa</w:t>
        </w:r>
      </w:hyperlink>
      <w:r w:rsidRPr="00613E39">
        <w:rPr>
          <w:lang w:val="en-AU"/>
        </w:rPr>
        <w:t> or contact Visitor Visas Section.</w:t>
      </w:r>
    </w:p>
    <w:p w14:paraId="7512F04F" w14:textId="77777777" w:rsidR="00613E39" w:rsidRPr="00613E39" w:rsidRDefault="00613E39" w:rsidP="00613E39">
      <w:pPr>
        <w:rPr>
          <w:b/>
          <w:bCs/>
          <w:lang w:val="en-AU"/>
        </w:rPr>
      </w:pPr>
      <w:bookmarkStart w:id="91" w:name="3_10_3"/>
      <w:bookmarkStart w:id="92" w:name="ql-temp27"/>
      <w:bookmarkEnd w:id="91"/>
      <w:bookmarkEnd w:id="92"/>
      <w:r w:rsidRPr="00613E39">
        <w:rPr>
          <w:b/>
          <w:bCs/>
          <w:lang w:val="en-AU"/>
        </w:rPr>
        <w:t>3.10.3. Partners of Australian citizens or permanent residents</w:t>
      </w:r>
    </w:p>
    <w:p w14:paraId="729A0028" w14:textId="77777777" w:rsidR="00613E39" w:rsidRPr="00613E39" w:rsidRDefault="00613E39" w:rsidP="00613E39">
      <w:pPr>
        <w:rPr>
          <w:lang w:val="en-AU"/>
        </w:rPr>
      </w:pPr>
      <w:r w:rsidRPr="00613E39">
        <w:rPr>
          <w:lang w:val="en-AU"/>
        </w:rPr>
        <w:t>When assessing Subclass </w:t>
      </w:r>
      <w:hyperlink r:id="rId655" w:anchor="Sub600" w:history="1">
        <w:r w:rsidRPr="00613E39">
          <w:rPr>
            <w:rStyle w:val="Hyperlink"/>
            <w:lang w:val="en-AU"/>
          </w:rPr>
          <w:t>600</w:t>
        </w:r>
      </w:hyperlink>
      <w:r w:rsidRPr="00613E39">
        <w:rPr>
          <w:lang w:val="en-AU"/>
        </w:rPr>
        <w:t> visa applicants who are the partner of, or in a relationship with, an Australian citizen or permanent resident, decision makers must be satisfied that an applicant genuinely intends to stay temporarily </w:t>
      </w:r>
      <w:hyperlink r:id="rId656" w:anchor="InAustralia" w:history="1">
        <w:r w:rsidRPr="00613E39">
          <w:rPr>
            <w:rStyle w:val="Hyperlink"/>
            <w:lang w:val="en-AU"/>
          </w:rPr>
          <w:t>in Australia</w:t>
        </w:r>
      </w:hyperlink>
      <w:r w:rsidRPr="00613E39">
        <w:rPr>
          <w:lang w:val="en-AU"/>
        </w:rPr>
        <w:t> by assessing an applicant’s current intentions and incentive to return. Subclass 600 visa applicants who have lodged a Partner visa application outside Australia and intend to temporarily visit Australia during the processing of the application can generally be considered more flexibly. A Subclass 600 visa with a standard visa validity period is usually acceptable for these purposes.</w:t>
      </w:r>
    </w:p>
    <w:p w14:paraId="1904F4D9" w14:textId="77777777" w:rsidR="00613E39" w:rsidRPr="00613E39" w:rsidRDefault="00613E39" w:rsidP="00613E39">
      <w:pPr>
        <w:rPr>
          <w:lang w:val="en-AU"/>
        </w:rPr>
      </w:pPr>
      <w:r w:rsidRPr="00613E39">
        <w:rPr>
          <w:lang w:val="en-AU"/>
        </w:rPr>
        <w:t>Applicants who have family or a partner in Australia and present a low risk of working or breaching visa conditions can be considered for a longer stay period. For advice on Subclass 600 visa grant periods refer to </w:t>
      </w:r>
      <w:hyperlink r:id="rId657" w:anchor="3_13" w:history="1">
        <w:r w:rsidRPr="00613E39">
          <w:rPr>
            <w:rStyle w:val="Hyperlink"/>
            <w:lang w:val="en-AU"/>
          </w:rPr>
          <w:t>3.13. The Visa Period</w:t>
        </w:r>
      </w:hyperlink>
      <w:r w:rsidRPr="00613E39">
        <w:rPr>
          <w:lang w:val="en-AU"/>
        </w:rPr>
        <w:t>.</w:t>
      </w:r>
    </w:p>
    <w:p w14:paraId="6E31D51D" w14:textId="77777777" w:rsidR="00613E39" w:rsidRPr="00613E39" w:rsidRDefault="00613E39" w:rsidP="00613E39">
      <w:pPr>
        <w:rPr>
          <w:lang w:val="en-AU"/>
        </w:rPr>
      </w:pPr>
      <w:r w:rsidRPr="00613E39">
        <w:rPr>
          <w:lang w:val="en-AU"/>
        </w:rPr>
        <w:t>Subclass 600 visa applicants who have previously applied for a permanent residence visa in the last 5 years may be affected by a risk factor (paragraph </w:t>
      </w:r>
      <w:hyperlink r:id="rId658" w:anchor="JD_401140241" w:history="1">
        <w:r w:rsidRPr="00613E39">
          <w:rPr>
            <w:rStyle w:val="Hyperlink"/>
            <w:lang w:val="en-AU"/>
          </w:rPr>
          <w:t>4011(2)(a)</w:t>
        </w:r>
      </w:hyperlink>
      <w:r w:rsidRPr="00613E39">
        <w:rPr>
          <w:lang w:val="en-AU"/>
        </w:rPr>
        <w:t>), refer to </w:t>
      </w:r>
      <w:hyperlink r:id="rId659" w:anchor="3_6_5" w:history="1">
        <w:r w:rsidRPr="00613E39">
          <w:rPr>
            <w:rStyle w:val="Hyperlink"/>
            <w:lang w:val="en-AU"/>
          </w:rPr>
          <w:t>3.6.5. PIC 4011 – The risk factor criterion</w:t>
        </w:r>
      </w:hyperlink>
      <w:r w:rsidRPr="00613E39">
        <w:rPr>
          <w:lang w:val="en-AU"/>
        </w:rPr>
        <w:t>.</w:t>
      </w:r>
    </w:p>
    <w:p w14:paraId="08C9A0CA" w14:textId="77777777" w:rsidR="00613E39" w:rsidRPr="00613E39" w:rsidRDefault="00613E39" w:rsidP="00613E39">
      <w:pPr>
        <w:rPr>
          <w:lang w:val="en-AU"/>
        </w:rPr>
      </w:pPr>
      <w:r w:rsidRPr="00613E39">
        <w:rPr>
          <w:lang w:val="en-AU"/>
        </w:rPr>
        <w:t>Subclass 600 visa applicants who have applied for a temporary or provisional visa that provides a direct pathway to permanent residence (for example, a Subclass 300 - Prospective Marriage visa) may present additional risk considerations, refer to </w:t>
      </w:r>
      <w:hyperlink r:id="rId660" w:anchor="3_5_1" w:history="1">
        <w:r w:rsidRPr="00613E39">
          <w:rPr>
            <w:rStyle w:val="Hyperlink"/>
            <w:lang w:val="en-AU"/>
          </w:rPr>
          <w:t>3.5.1. Genuine intention to stay temporarily in Australia - clause 600.211</w:t>
        </w:r>
      </w:hyperlink>
      <w:r w:rsidRPr="00613E39">
        <w:rPr>
          <w:lang w:val="en-AU"/>
        </w:rPr>
        <w:t>.</w:t>
      </w:r>
    </w:p>
    <w:p w14:paraId="3A2A248C" w14:textId="77777777" w:rsidR="00613E39" w:rsidRPr="00613E39" w:rsidRDefault="00613E39" w:rsidP="00613E39">
      <w:pPr>
        <w:rPr>
          <w:b/>
          <w:bCs/>
          <w:lang w:val="en-AU"/>
        </w:rPr>
      </w:pPr>
      <w:bookmarkStart w:id="93" w:name="3_10_4"/>
      <w:bookmarkStart w:id="94" w:name="ql-temp28"/>
      <w:bookmarkEnd w:id="93"/>
      <w:bookmarkEnd w:id="94"/>
      <w:r w:rsidRPr="00613E39">
        <w:rPr>
          <w:b/>
          <w:bCs/>
          <w:lang w:val="en-AU"/>
        </w:rPr>
        <w:t>3.10.4. If an applicant already holds a visa or has applied for another visa</w:t>
      </w:r>
    </w:p>
    <w:p w14:paraId="7DC8ED6A" w14:textId="77777777" w:rsidR="00613E39" w:rsidRPr="00613E39" w:rsidRDefault="00613E39" w:rsidP="00613E39">
      <w:pPr>
        <w:rPr>
          <w:lang w:val="en-AU"/>
        </w:rPr>
      </w:pPr>
      <w:r w:rsidRPr="00613E39">
        <w:rPr>
          <w:lang w:val="en-AU"/>
        </w:rPr>
        <w:t>If a Subclass </w:t>
      </w:r>
      <w:hyperlink r:id="rId661" w:anchor="Sub600" w:history="1">
        <w:r w:rsidRPr="00613E39">
          <w:rPr>
            <w:rStyle w:val="Hyperlink"/>
            <w:lang w:val="en-AU"/>
          </w:rPr>
          <w:t>600</w:t>
        </w:r>
      </w:hyperlink>
      <w:r w:rsidRPr="00613E39">
        <w:rPr>
          <w:lang w:val="en-AU"/>
        </w:rPr>
        <w:t> visa applicant holds or has applied for another visa, decision makers must ensure that the current Subclass 600 visa application is appropriate for the intended purpose of visit and, if applicable, will not cease a more beneficial visa held by an applicant.</w:t>
      </w:r>
    </w:p>
    <w:p w14:paraId="2049048E" w14:textId="77777777" w:rsidR="00613E39" w:rsidRPr="00613E39" w:rsidRDefault="00613E39" w:rsidP="00613E39">
      <w:pPr>
        <w:rPr>
          <w:lang w:val="en-AU"/>
        </w:rPr>
      </w:pPr>
      <w:r w:rsidRPr="00613E39">
        <w:rPr>
          <w:lang w:val="en-AU"/>
        </w:rPr>
        <w:t>Subsection </w:t>
      </w:r>
      <w:hyperlink r:id="rId662" w:anchor="s82%282%29" w:history="1">
        <w:r w:rsidRPr="00613E39">
          <w:rPr>
            <w:rStyle w:val="Hyperlink"/>
            <w:lang w:val="en-AU"/>
          </w:rPr>
          <w:t>82(2)</w:t>
        </w:r>
      </w:hyperlink>
      <w:r w:rsidRPr="00613E39">
        <w:rPr>
          <w:lang w:val="en-AU"/>
        </w:rPr>
        <w:t xml:space="preserve"> of the Act states that a substantive visa ceases to be in effect if another substantive visa (other than a special purpose visa) comes into effect. Decision makers are reminded that where a Subclass 600 visa is granted to an applicant, an applicant would be disadvantaged if they have an existing visa in effect which is more </w:t>
      </w:r>
      <w:r w:rsidRPr="00613E39">
        <w:rPr>
          <w:lang w:val="en-AU"/>
        </w:rPr>
        <w:lastRenderedPageBreak/>
        <w:t>beneficial, such as a permanent visa or a temporary visa with permission to work. In some cases this could be intentional, but often an applicant may not anticipate the cessation of their current substantive visa and decision makers must counsel an applicant on the adverse consequences of the grant of the Subclass 600 visa.</w:t>
      </w:r>
    </w:p>
    <w:p w14:paraId="2C40779B" w14:textId="77777777" w:rsidR="00613E39" w:rsidRPr="00613E39" w:rsidRDefault="00613E39" w:rsidP="00613E39">
      <w:pPr>
        <w:rPr>
          <w:lang w:val="en-AU"/>
        </w:rPr>
      </w:pPr>
      <w:r w:rsidRPr="00613E39">
        <w:rPr>
          <w:lang w:val="en-AU"/>
        </w:rPr>
        <w:t>Permanent visa holders outside Australia, whose travel facility has expired, meaning that they are no longer permitted to travel to and re-enter Australia as the holder of the permanent visa (for example, a Subclass </w:t>
      </w:r>
      <w:hyperlink r:id="rId663" w:anchor="JD_100-SPOUSE" w:history="1">
        <w:r w:rsidRPr="00613E39">
          <w:rPr>
            <w:rStyle w:val="Hyperlink"/>
            <w:lang w:val="en-AU"/>
          </w:rPr>
          <w:t>100</w:t>
        </w:r>
      </w:hyperlink>
      <w:r w:rsidRPr="00613E39">
        <w:rPr>
          <w:lang w:val="en-AU"/>
        </w:rPr>
        <w:t> (Partner) visa holder whose 5 year permission to travel facility has expired), must consider applying for a Resident Return visa (RRV) to be able to return to Australia as a permanent resident. If a permanent resident who does not hold a permanent visa with a valid travel facility applies for a Subclass 600 visa to return to Australia for a temporary stay or urgent purpose, it is important that decision makers counsel an applicant that the grant of a Subclass 600 visa may impact their entitlements as a permanent resident and/or ability to satisfy the permanent residence requirements when applying for Australian citizenship or an RRV.</w:t>
      </w:r>
    </w:p>
    <w:p w14:paraId="40393BBE" w14:textId="77777777" w:rsidR="00613E39" w:rsidRPr="00613E39" w:rsidRDefault="00613E39" w:rsidP="00613E39">
      <w:pPr>
        <w:rPr>
          <w:lang w:val="en-AU"/>
        </w:rPr>
      </w:pPr>
      <w:r w:rsidRPr="00613E39">
        <w:rPr>
          <w:b/>
          <w:bCs/>
          <w:lang w:val="en-AU"/>
        </w:rPr>
        <w:t>Permanent and provisional visa applicants who are outside Australia without a Subclass 020 (Bridging B) visa</w:t>
      </w:r>
    </w:p>
    <w:p w14:paraId="6EB5B7F8" w14:textId="77777777" w:rsidR="00613E39" w:rsidRPr="00613E39" w:rsidRDefault="00613E39" w:rsidP="00613E39">
      <w:pPr>
        <w:rPr>
          <w:lang w:val="en-AU"/>
        </w:rPr>
      </w:pPr>
      <w:r w:rsidRPr="00613E39">
        <w:rPr>
          <w:lang w:val="en-AU"/>
        </w:rPr>
        <w:t>Permanent and provisional visa applicants </w:t>
      </w:r>
      <w:hyperlink r:id="rId664" w:anchor="InAustralia" w:history="1">
        <w:r w:rsidRPr="00613E39">
          <w:rPr>
            <w:rStyle w:val="Hyperlink"/>
            <w:lang w:val="en-AU"/>
          </w:rPr>
          <w:t>in Australia</w:t>
        </w:r>
      </w:hyperlink>
      <w:r w:rsidRPr="00613E39">
        <w:rPr>
          <w:lang w:val="en-AU"/>
        </w:rPr>
        <w:t> who intend to depart and re-enter Australia prior to the finalisation of their associated substantive visa application, must apply for and be granted a Subclass </w:t>
      </w:r>
      <w:hyperlink r:id="rId665" w:anchor="JD_020-BRIDGINGB" w:history="1">
        <w:r w:rsidRPr="00613E39">
          <w:rPr>
            <w:rStyle w:val="Hyperlink"/>
            <w:lang w:val="en-AU"/>
          </w:rPr>
          <w:t>020</w:t>
        </w:r>
      </w:hyperlink>
      <w:r w:rsidRPr="00613E39">
        <w:rPr>
          <w:lang w:val="en-AU"/>
        </w:rPr>
        <w:t> (Bridging B) visa (BVB) prior to departure. If an applicant has departed Australia and does not hold a valid visa to re-enter Australia (including a valid BVB), an applicant will need to apply for and be granted a new substantive visa to re-enter Australia.</w:t>
      </w:r>
    </w:p>
    <w:p w14:paraId="4C5F9E07" w14:textId="77777777" w:rsidR="00613E39" w:rsidRPr="00613E39" w:rsidRDefault="00613E39" w:rsidP="00613E39">
      <w:pPr>
        <w:rPr>
          <w:lang w:val="en-AU"/>
        </w:rPr>
      </w:pPr>
      <w:r w:rsidRPr="00613E39">
        <w:rPr>
          <w:lang w:val="en-AU"/>
        </w:rPr>
        <w:t>For Subclass </w:t>
      </w:r>
      <w:hyperlink r:id="rId666" w:anchor="Sub600" w:history="1">
        <w:r w:rsidRPr="00613E39">
          <w:rPr>
            <w:rStyle w:val="Hyperlink"/>
            <w:lang w:val="en-AU"/>
          </w:rPr>
          <w:t>600</w:t>
        </w:r>
      </w:hyperlink>
      <w:r w:rsidRPr="00613E39">
        <w:rPr>
          <w:lang w:val="en-AU"/>
        </w:rPr>
        <w:t> visa applicants (in the Tourist stream) who previously made a substantive visa application in Australia which is awaiting decision by a delegate within the Department (particularly if the substantive visa requires an applicant to be physically present in Australia to be eligible for visa grant), decision makers must be satisfied that an applicant genuinely intends to stay in Australia for the purpose for which the visa is granted, having regard to paragraphs </w:t>
      </w:r>
      <w:hyperlink r:id="rId667" w:anchor="600211a" w:history="1">
        <w:r w:rsidRPr="00613E39">
          <w:rPr>
            <w:rStyle w:val="Hyperlink"/>
            <w:lang w:val="en-AU"/>
          </w:rPr>
          <w:t>600.211(a)</w:t>
        </w:r>
      </w:hyperlink>
      <w:r w:rsidRPr="00613E39">
        <w:rPr>
          <w:lang w:val="en-AU"/>
        </w:rPr>
        <w:t> to </w:t>
      </w:r>
      <w:hyperlink r:id="rId668" w:anchor="600211c" w:history="1">
        <w:r w:rsidRPr="00613E39">
          <w:rPr>
            <w:rStyle w:val="Hyperlink"/>
            <w:lang w:val="en-AU"/>
          </w:rPr>
          <w:t>(c)</w:t>
        </w:r>
      </w:hyperlink>
      <w:r w:rsidRPr="00613E39">
        <w:rPr>
          <w:lang w:val="en-AU"/>
        </w:rPr>
        <w:t> and </w:t>
      </w:r>
      <w:hyperlink r:id="rId669" w:anchor="JD_60022140b41" w:history="1">
        <w:r w:rsidRPr="00613E39">
          <w:rPr>
            <w:rStyle w:val="Hyperlink"/>
            <w:lang w:val="en-AU"/>
          </w:rPr>
          <w:t>600.221(b</w:t>
        </w:r>
      </w:hyperlink>
      <w:r w:rsidRPr="00613E39">
        <w:rPr>
          <w:lang w:val="en-AU"/>
        </w:rPr>
        <w:t>). The relevant purpose relates to an applicant’s intentions during the period for which the Subclass 600 visa is to be granted.</w:t>
      </w:r>
    </w:p>
    <w:p w14:paraId="0B3E52FB" w14:textId="77777777" w:rsidR="00613E39" w:rsidRPr="00613E39" w:rsidRDefault="00613E39" w:rsidP="00613E39">
      <w:pPr>
        <w:rPr>
          <w:lang w:val="en-AU"/>
        </w:rPr>
      </w:pPr>
      <w:r w:rsidRPr="00613E39">
        <w:rPr>
          <w:lang w:val="en-AU"/>
        </w:rPr>
        <w:t>A Subclass 600 visa in the Tourist stream may be granted in circumstances where the purpose of the grant is to enable an applicant to return to Australia to be granted a visa (including for the purposes of applying for a Bridging visa in association with a previously lodged visa application that is yet to be decided), provided:</w:t>
      </w:r>
    </w:p>
    <w:p w14:paraId="710211E4" w14:textId="77777777" w:rsidR="00613E39" w:rsidRPr="00613E39" w:rsidRDefault="00613E39" w:rsidP="00613E39">
      <w:pPr>
        <w:numPr>
          <w:ilvl w:val="0"/>
          <w:numId w:val="66"/>
        </w:numPr>
        <w:rPr>
          <w:lang w:val="en-AU"/>
        </w:rPr>
      </w:pPr>
      <w:r w:rsidRPr="00613E39">
        <w:rPr>
          <w:lang w:val="en-AU"/>
        </w:rPr>
        <w:t>the applicant intends to </w:t>
      </w:r>
      <w:hyperlink r:id="rId670" w:anchor="JD_5-remaininAustraliadefinition" w:history="1">
        <w:r w:rsidRPr="00613E39">
          <w:rPr>
            <w:rStyle w:val="Hyperlink"/>
            <w:lang w:val="en-AU"/>
          </w:rPr>
          <w:t>remain in Australia</w:t>
        </w:r>
      </w:hyperlink>
      <w:r w:rsidRPr="00613E39">
        <w:rPr>
          <w:lang w:val="en-AU"/>
        </w:rPr>
        <w:t> temporarily as the holder of the Subclass 600 visa;</w:t>
      </w:r>
    </w:p>
    <w:p w14:paraId="77754632" w14:textId="77777777" w:rsidR="00613E39" w:rsidRPr="00613E39" w:rsidRDefault="00613E39" w:rsidP="00613E39">
      <w:pPr>
        <w:numPr>
          <w:ilvl w:val="0"/>
          <w:numId w:val="66"/>
        </w:numPr>
        <w:rPr>
          <w:lang w:val="en-AU"/>
        </w:rPr>
      </w:pPr>
      <w:r w:rsidRPr="00613E39">
        <w:rPr>
          <w:lang w:val="en-AU"/>
        </w:rPr>
        <w:lastRenderedPageBreak/>
        <w:t>the applicant will abide by the visa conditions to which the Subclass 600 visa is subject;</w:t>
      </w:r>
    </w:p>
    <w:p w14:paraId="6912DB6E" w14:textId="77777777" w:rsidR="00613E39" w:rsidRPr="00613E39" w:rsidRDefault="00613E39" w:rsidP="00613E39">
      <w:pPr>
        <w:numPr>
          <w:ilvl w:val="0"/>
          <w:numId w:val="66"/>
        </w:numPr>
        <w:rPr>
          <w:lang w:val="en-AU"/>
        </w:rPr>
      </w:pPr>
      <w:r w:rsidRPr="00613E39">
        <w:rPr>
          <w:lang w:val="en-AU"/>
        </w:rPr>
        <w:t>the applicant meets all other criteria for the grant of a Subclass 600 visa; and</w:t>
      </w:r>
    </w:p>
    <w:p w14:paraId="13790120" w14:textId="77777777" w:rsidR="00613E39" w:rsidRPr="00613E39" w:rsidRDefault="00613E39" w:rsidP="00613E39">
      <w:pPr>
        <w:numPr>
          <w:ilvl w:val="0"/>
          <w:numId w:val="66"/>
        </w:numPr>
        <w:rPr>
          <w:lang w:val="en-AU"/>
        </w:rPr>
      </w:pPr>
      <w:r w:rsidRPr="00613E39">
        <w:rPr>
          <w:lang w:val="en-AU"/>
        </w:rPr>
        <w:t>there is no relevant adverse immigration history or information in relation to the previously lodged application, applicant or sponsor (if applicable).</w:t>
      </w:r>
    </w:p>
    <w:p w14:paraId="242CED43" w14:textId="77777777" w:rsidR="00613E39" w:rsidRPr="00613E39" w:rsidRDefault="00613E39" w:rsidP="00613E39">
      <w:pPr>
        <w:rPr>
          <w:lang w:val="en-AU"/>
        </w:rPr>
      </w:pPr>
      <w:r w:rsidRPr="00613E39">
        <w:rPr>
          <w:lang w:val="en-AU"/>
        </w:rPr>
        <w:t>In addition to the above considerations, decision makers are to also have regard to the length of time the applicant may remain in Australia on a Visitor visa as a relevant matter (subclause </w:t>
      </w:r>
      <w:hyperlink r:id="rId671" w:anchor="600211c" w:history="1">
        <w:r w:rsidRPr="00613E39">
          <w:rPr>
            <w:rStyle w:val="Hyperlink"/>
            <w:lang w:val="en-AU"/>
          </w:rPr>
          <w:t>600.211(c)</w:t>
        </w:r>
      </w:hyperlink>
      <w:r w:rsidRPr="00613E39">
        <w:rPr>
          <w:lang w:val="en-AU"/>
        </w:rPr>
        <w:t> applies) including, for example, where an applicant intends to return to Australia to await an outcome from the Administrative Review Tribunal (ART).</w:t>
      </w:r>
    </w:p>
    <w:p w14:paraId="6A96E580" w14:textId="77777777" w:rsidR="00613E39" w:rsidRPr="00613E39" w:rsidRDefault="00613E39" w:rsidP="00613E39">
      <w:pPr>
        <w:rPr>
          <w:lang w:val="en-AU"/>
        </w:rPr>
      </w:pPr>
      <w:r w:rsidRPr="00613E39">
        <w:rPr>
          <w:lang w:val="en-AU"/>
        </w:rPr>
        <w:t>Under policy, permanent and provisional visa applicants eligible to be granted a Subclass </w:t>
      </w:r>
      <w:hyperlink r:id="rId672" w:anchor="Sub600" w:history="1">
        <w:r w:rsidRPr="00613E39">
          <w:rPr>
            <w:rStyle w:val="Hyperlink"/>
            <w:lang w:val="en-AU"/>
          </w:rPr>
          <w:t>600</w:t>
        </w:r>
      </w:hyperlink>
      <w:r w:rsidRPr="00613E39">
        <w:rPr>
          <w:lang w:val="en-AU"/>
        </w:rPr>
        <w:t> visa in the Tourist stream to return to Australia for the grant of a visa, or to apply for a Bridging visa in association with a previously lodged visa application, are to be granted a Subclass 600 visa with a limited stay period (for example, a 1-2 month stay period). Counselling may be appropriate in these circumstances to advise an applicant of the reduced period of stay, the associated Subclass 600 visa conditions (in particular that the applicant will not be able to continue or commence work while the Subclass 600 visa remains in effect), and to resolve their Bridging visa status as soon as possible after arrival </w:t>
      </w:r>
      <w:hyperlink r:id="rId673" w:anchor="InAustralia" w:history="1">
        <w:r w:rsidRPr="00613E39">
          <w:rPr>
            <w:rStyle w:val="Hyperlink"/>
            <w:lang w:val="en-AU"/>
          </w:rPr>
          <w:t>in Australia</w:t>
        </w:r>
      </w:hyperlink>
      <w:r w:rsidRPr="00613E39">
        <w:rPr>
          <w:lang w:val="en-AU"/>
        </w:rPr>
        <w:t>. It is not appropriate to impose condition </w:t>
      </w:r>
      <w:hyperlink r:id="rId674" w:anchor="JD_8503" w:history="1">
        <w:r w:rsidRPr="00613E39">
          <w:rPr>
            <w:rStyle w:val="Hyperlink"/>
            <w:lang w:val="en-AU"/>
          </w:rPr>
          <w:t>8503</w:t>
        </w:r>
      </w:hyperlink>
      <w:r w:rsidRPr="00613E39">
        <w:rPr>
          <w:lang w:val="en-AU"/>
        </w:rPr>
        <w:t> in these circumstances. For further information on Bridging visas, refer to </w:t>
      </w:r>
      <w:hyperlink r:id="rId675" w:history="1">
        <w:r w:rsidRPr="00613E39">
          <w:rPr>
            <w:rStyle w:val="Hyperlink"/>
            <w:lang w:val="en-AU"/>
          </w:rPr>
          <w:t>Bridging visas – Visa application and related procedures</w:t>
        </w:r>
      </w:hyperlink>
      <w:r w:rsidRPr="00613E39">
        <w:rPr>
          <w:lang w:val="en-AU"/>
        </w:rPr>
        <w:t> - Procedural Instruction (VM-3142).</w:t>
      </w:r>
    </w:p>
    <w:p w14:paraId="39EF4840" w14:textId="77777777" w:rsidR="00613E39" w:rsidRPr="00613E39" w:rsidRDefault="00613E39" w:rsidP="00613E39">
      <w:pPr>
        <w:rPr>
          <w:b/>
          <w:bCs/>
          <w:lang w:val="en-AU"/>
        </w:rPr>
      </w:pPr>
      <w:bookmarkStart w:id="95" w:name="3_11"/>
      <w:bookmarkEnd w:id="95"/>
      <w:r w:rsidRPr="00613E39">
        <w:rPr>
          <w:b/>
          <w:bCs/>
          <w:lang w:val="en-AU"/>
        </w:rPr>
        <w:t>3.11. Non-Standard Visitor Activities</w:t>
      </w:r>
    </w:p>
    <w:p w14:paraId="2BB3968B" w14:textId="77777777" w:rsidR="00613E39" w:rsidRPr="00613E39" w:rsidRDefault="00613E39" w:rsidP="00613E39">
      <w:pPr>
        <w:rPr>
          <w:lang w:val="en-AU"/>
        </w:rPr>
      </w:pPr>
      <w:r w:rsidRPr="00613E39">
        <w:rPr>
          <w:lang w:val="en-AU"/>
        </w:rPr>
        <w:t>Subclass </w:t>
      </w:r>
      <w:hyperlink r:id="rId676" w:anchor="Sub600" w:history="1">
        <w:r w:rsidRPr="00613E39">
          <w:rPr>
            <w:rStyle w:val="Hyperlink"/>
            <w:lang w:val="en-AU"/>
          </w:rPr>
          <w:t>600</w:t>
        </w:r>
      </w:hyperlink>
      <w:r w:rsidRPr="00613E39">
        <w:rPr>
          <w:lang w:val="en-AU"/>
        </w:rPr>
        <w:t> visa applicants are able to travel to Australia for a range of short term non-work purposes or activities provided they do not breach conditions </w:t>
      </w:r>
      <w:hyperlink r:id="rId677" w:anchor="JD_8101" w:history="1">
        <w:r w:rsidRPr="00613E39">
          <w:rPr>
            <w:rStyle w:val="Hyperlink"/>
            <w:lang w:val="en-AU"/>
          </w:rPr>
          <w:t>8101</w:t>
        </w:r>
      </w:hyperlink>
      <w:r w:rsidRPr="00613E39">
        <w:rPr>
          <w:lang w:val="en-AU"/>
        </w:rPr>
        <w:t> or </w:t>
      </w:r>
      <w:hyperlink r:id="rId678" w:anchor="JD_8115" w:history="1">
        <w:r w:rsidRPr="00613E39">
          <w:rPr>
            <w:rStyle w:val="Hyperlink"/>
            <w:lang w:val="en-AU"/>
          </w:rPr>
          <w:t>8115</w:t>
        </w:r>
      </w:hyperlink>
      <w:r w:rsidRPr="00613E39">
        <w:rPr>
          <w:lang w:val="en-AU"/>
        </w:rPr>
        <w:t>.</w:t>
      </w:r>
    </w:p>
    <w:p w14:paraId="23A31D6D" w14:textId="77777777" w:rsidR="00613E39" w:rsidRPr="00613E39" w:rsidRDefault="00613E39" w:rsidP="00613E39">
      <w:pPr>
        <w:rPr>
          <w:lang w:val="en-AU"/>
        </w:rPr>
      </w:pPr>
      <w:r w:rsidRPr="00613E39">
        <w:rPr>
          <w:i/>
          <w:iCs/>
          <w:lang w:val="en-AU"/>
        </w:rPr>
        <w:t>Table 3: Guidance for non-standard visitor activities</w:t>
      </w:r>
    </w:p>
    <w:tbl>
      <w:tblPr>
        <w:tblpPr w:leftFromText="45" w:rightFromText="45" w:topFromText="480" w:bottomFromText="480" w:vertAnchor="text"/>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831"/>
        <w:gridCol w:w="7179"/>
      </w:tblGrid>
      <w:tr w:rsidR="00613E39" w:rsidRPr="00613E39" w14:paraId="1E54DDFC"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ACAAA6" w14:textId="77777777" w:rsidR="00613E39" w:rsidRPr="00613E39" w:rsidRDefault="00613E39" w:rsidP="00613E39">
            <w:pPr>
              <w:rPr>
                <w:b/>
                <w:bCs/>
                <w:lang w:val="en-AU"/>
              </w:rPr>
            </w:pPr>
            <w:r w:rsidRPr="00613E39">
              <w:rPr>
                <w:b/>
                <w:bCs/>
                <w:lang w:val="en-AU"/>
              </w:rPr>
              <w:lastRenderedPageBreak/>
              <w:t>Airline crew, including pilots, operating crew, airline positioning crew, aircraft safety inspectors – for commercial airlines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1B8A28" w14:textId="77777777" w:rsidR="00613E39" w:rsidRPr="00613E39" w:rsidRDefault="00613E39" w:rsidP="00613E39">
            <w:pPr>
              <w:rPr>
                <w:lang w:val="en-AU"/>
              </w:rPr>
            </w:pPr>
            <w:r w:rsidRPr="00613E39">
              <w:rPr>
                <w:lang w:val="en-AU"/>
              </w:rPr>
              <w:t>Airline crew, including airline positioning crew and airline safety inspectors (except for Australian and New Zealand crew) enter Australia as the holder of a Special Purpose visa (SPV) and can also be registered for a Crew Travel Authority (CTA), if they do not hold another substantive visa. The CTA is a travel authority that can be used for Advanced Passenger Processing (APP). While the CTA sits concurrently with other visas held, it will show as ‘out-of-effect’ to other visas in Departmental systems.</w:t>
            </w:r>
          </w:p>
          <w:p w14:paraId="058FF0EF" w14:textId="77777777" w:rsidR="00613E39" w:rsidRPr="00613E39" w:rsidRDefault="00613E39" w:rsidP="00613E39">
            <w:pPr>
              <w:rPr>
                <w:lang w:val="en-AU"/>
              </w:rPr>
            </w:pPr>
            <w:r w:rsidRPr="00613E39">
              <w:rPr>
                <w:lang w:val="en-AU"/>
              </w:rPr>
              <w:t>Airline crew members cannot use the CTA for travel for private or tourism purposes. Holding the CTA does not block them from applying for another visa subclass.</w:t>
            </w:r>
          </w:p>
          <w:p w14:paraId="7E1AB07A" w14:textId="77777777" w:rsidR="00613E39" w:rsidRPr="00613E39" w:rsidRDefault="00613E39" w:rsidP="00613E39">
            <w:pPr>
              <w:rPr>
                <w:lang w:val="en-AU"/>
              </w:rPr>
            </w:pPr>
            <w:r w:rsidRPr="00613E39">
              <w:rPr>
                <w:lang w:val="en-AU"/>
              </w:rPr>
              <w:t>Decision makers are to consider granting a Subclass </w:t>
            </w:r>
            <w:hyperlink r:id="rId679" w:anchor="Sub600" w:history="1">
              <w:r w:rsidRPr="00613E39">
                <w:rPr>
                  <w:rStyle w:val="Hyperlink"/>
                  <w:lang w:val="en-AU"/>
                </w:rPr>
                <w:t>600</w:t>
              </w:r>
            </w:hyperlink>
            <w:r w:rsidRPr="00613E39">
              <w:rPr>
                <w:lang w:val="en-AU"/>
              </w:rPr>
              <w:t> visa with multiple entries (not single entry). Decision makers are to ensure the visa covers the proposed period of stay for airline crew travelling to Australia for tourism purposes (and that the visa will not cease if the visa holder arrives </w:t>
            </w:r>
            <w:hyperlink r:id="rId680" w:anchor="InAustralia" w:history="1">
              <w:r w:rsidRPr="00613E39">
                <w:rPr>
                  <w:rStyle w:val="Hyperlink"/>
                  <w:lang w:val="en-AU"/>
                </w:rPr>
                <w:t>in Australia</w:t>
              </w:r>
            </w:hyperlink>
            <w:r w:rsidRPr="00613E39">
              <w:rPr>
                <w:lang w:val="en-AU"/>
              </w:rPr>
              <w:t> in the interim as airline crew). Airline crew who have travelled regularly to Australia on a SPV (and hold a CTA) will generally be considered lower risk due to evidence of ongoing employment with an airline company and can be granted a Subclass 600 visa in line with standard validity considerations.</w:t>
            </w:r>
          </w:p>
          <w:p w14:paraId="60F1263D" w14:textId="77777777" w:rsidR="00613E39" w:rsidRPr="00613E39" w:rsidRDefault="00613E39" w:rsidP="00613E39">
            <w:pPr>
              <w:rPr>
                <w:lang w:val="en-AU"/>
              </w:rPr>
            </w:pPr>
            <w:r w:rsidRPr="00613E39">
              <w:rPr>
                <w:lang w:val="en-AU"/>
              </w:rPr>
              <w:t>For more information regarding the SPV and CTA refer to </w:t>
            </w:r>
            <w:hyperlink r:id="rId681" w:history="1">
              <w:r w:rsidRPr="00613E39">
                <w:rPr>
                  <w:rStyle w:val="Hyperlink"/>
                  <w:lang w:val="en-AU"/>
                </w:rPr>
                <w:t>Special Purpose Visa (section 33 of the Act)</w:t>
              </w:r>
            </w:hyperlink>
            <w:r w:rsidRPr="00613E39">
              <w:rPr>
                <w:lang w:val="en-AU"/>
              </w:rPr>
              <w:t> – PI (VM-3189) and </w:t>
            </w:r>
            <w:hyperlink r:id="rId682" w:history="1">
              <w:r w:rsidRPr="00613E39">
                <w:rPr>
                  <w:rStyle w:val="Hyperlink"/>
                  <w:lang w:val="en-AU"/>
                </w:rPr>
                <w:t>Crew Travel Authority (CTA) and the Carrier Portal</w:t>
              </w:r>
            </w:hyperlink>
            <w:r w:rsidRPr="00613E39">
              <w:rPr>
                <w:lang w:val="en-AU"/>
              </w:rPr>
              <w:t> – PI (VM-6542).</w:t>
            </w:r>
          </w:p>
        </w:tc>
      </w:tr>
      <w:tr w:rsidR="00613E39" w:rsidRPr="00613E39" w14:paraId="3F8B8A8D"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D4CEA2" w14:textId="77777777" w:rsidR="00613E39" w:rsidRPr="00613E39" w:rsidRDefault="00613E39" w:rsidP="00613E39">
            <w:pPr>
              <w:rPr>
                <w:b/>
                <w:bCs/>
                <w:lang w:val="en-AU"/>
              </w:rPr>
            </w:pPr>
            <w:r w:rsidRPr="00613E39">
              <w:rPr>
                <w:b/>
                <w:bCs/>
                <w:lang w:val="en-AU"/>
              </w:rPr>
              <w:t>Business meetings</w:t>
            </w:r>
          </w:p>
          <w:p w14:paraId="5707FEA2" w14:textId="77777777" w:rsidR="00613E39" w:rsidRPr="00613E39" w:rsidRDefault="00613E39" w:rsidP="00613E39">
            <w:pPr>
              <w:rPr>
                <w:lang w:val="en-AU"/>
              </w:rPr>
            </w:pPr>
            <w:r w:rsidRPr="00613E39">
              <w:rPr>
                <w:i/>
                <w:iCs/>
                <w:lang w:val="en-AU"/>
              </w:rPr>
              <w:t> </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C06843" w14:textId="77777777" w:rsidR="00613E39" w:rsidRPr="00613E39" w:rsidRDefault="00613E39" w:rsidP="00613E39">
            <w:pPr>
              <w:rPr>
                <w:lang w:val="en-AU"/>
              </w:rPr>
            </w:pPr>
            <w:r w:rsidRPr="00613E39">
              <w:rPr>
                <w:lang w:val="en-AU"/>
              </w:rPr>
              <w:t>A Subclass </w:t>
            </w:r>
            <w:hyperlink r:id="rId683" w:anchor="Sub600" w:history="1">
              <w:r w:rsidRPr="00613E39">
                <w:rPr>
                  <w:rStyle w:val="Hyperlink"/>
                  <w:lang w:val="en-AU"/>
                </w:rPr>
                <w:t>600</w:t>
              </w:r>
            </w:hyperlink>
            <w:r w:rsidRPr="00613E39">
              <w:rPr>
                <w:lang w:val="en-AU"/>
              </w:rPr>
              <w:t> visa in the Business Visitor stream is appropriate for directors, board members or other business representatives who are employed or based outside of Australia to attend business meetings in Australia. A longer travel validity period of up to 3 years (with multiple entries and 3 month stay period) is to be considered for lower risk Business Visitor stream applicants travelling to Australia for short visits on a regular basis for meetings.</w:t>
            </w:r>
          </w:p>
          <w:p w14:paraId="386CC342" w14:textId="77777777" w:rsidR="00613E39" w:rsidRPr="00613E39" w:rsidRDefault="00613E39" w:rsidP="00613E39">
            <w:pPr>
              <w:rPr>
                <w:lang w:val="en-AU"/>
              </w:rPr>
            </w:pPr>
            <w:r w:rsidRPr="00613E39">
              <w:rPr>
                <w:lang w:val="en-AU"/>
              </w:rPr>
              <w:t>A Business Visitor stream applicant’s intended short term activities must not adversely impact on employment opportunities for Australian citizens or permanent residents, refer to </w:t>
            </w:r>
            <w:hyperlink r:id="rId684" w:anchor="3_9_3" w:history="1">
              <w:r w:rsidRPr="00613E39">
                <w:rPr>
                  <w:rStyle w:val="Hyperlink"/>
                  <w:lang w:val="en-AU"/>
                </w:rPr>
                <w:t>3.9.3. Business Visitor stream – subdivision 600.24</w:t>
              </w:r>
            </w:hyperlink>
            <w:r w:rsidRPr="00613E39">
              <w:rPr>
                <w:lang w:val="en-AU"/>
              </w:rPr>
              <w:t>.</w:t>
            </w:r>
          </w:p>
        </w:tc>
      </w:tr>
      <w:tr w:rsidR="00613E39" w:rsidRPr="00613E39" w14:paraId="33C315B8"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4F1950" w14:textId="77777777" w:rsidR="00613E39" w:rsidRPr="00613E39" w:rsidRDefault="00613E39" w:rsidP="00613E39">
            <w:pPr>
              <w:rPr>
                <w:b/>
                <w:bCs/>
                <w:lang w:val="en-AU"/>
              </w:rPr>
            </w:pPr>
            <w:r w:rsidRPr="00613E39">
              <w:rPr>
                <w:b/>
                <w:bCs/>
                <w:lang w:val="en-AU"/>
              </w:rPr>
              <w:t>Criminal processing or court cases</w:t>
            </w:r>
          </w:p>
          <w:p w14:paraId="608B06F3" w14:textId="77777777" w:rsidR="00613E39" w:rsidRPr="00613E39" w:rsidRDefault="00613E39" w:rsidP="00613E39">
            <w:pPr>
              <w:rPr>
                <w:lang w:val="en-AU"/>
              </w:rPr>
            </w:pPr>
            <w:r w:rsidRPr="00613E39">
              <w:rPr>
                <w:i/>
                <w:iCs/>
                <w:lang w:val="en-AU"/>
              </w:rPr>
              <w:lastRenderedPageBreak/>
              <w:t> </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967FE7" w14:textId="77777777" w:rsidR="00613E39" w:rsidRPr="00613E39" w:rsidRDefault="00613E39" w:rsidP="00613E39">
            <w:pPr>
              <w:rPr>
                <w:lang w:val="en-AU"/>
              </w:rPr>
            </w:pPr>
            <w:r w:rsidRPr="00613E39">
              <w:rPr>
                <w:lang w:val="en-AU"/>
              </w:rPr>
              <w:lastRenderedPageBreak/>
              <w:t>A Subclass 600 visa in the Tourist stream may be suitable for applicants intending to stay </w:t>
            </w:r>
            <w:hyperlink r:id="rId685" w:anchor="InAustralia" w:history="1">
              <w:r w:rsidRPr="00613E39">
                <w:rPr>
                  <w:rStyle w:val="Hyperlink"/>
                  <w:lang w:val="en-AU"/>
                </w:rPr>
                <w:t>in Australia</w:t>
              </w:r>
            </w:hyperlink>
            <w:r w:rsidRPr="00613E39">
              <w:rPr>
                <w:lang w:val="en-AU"/>
              </w:rPr>
              <w:t> for a court case if: </w:t>
            </w:r>
          </w:p>
          <w:p w14:paraId="38B5A2C6" w14:textId="77777777" w:rsidR="00613E39" w:rsidRPr="00613E39" w:rsidRDefault="00613E39" w:rsidP="00613E39">
            <w:pPr>
              <w:numPr>
                <w:ilvl w:val="0"/>
                <w:numId w:val="67"/>
              </w:numPr>
              <w:rPr>
                <w:lang w:val="en-AU"/>
              </w:rPr>
            </w:pPr>
            <w:r w:rsidRPr="00613E39">
              <w:rPr>
                <w:lang w:val="en-AU"/>
              </w:rPr>
              <w:lastRenderedPageBreak/>
              <w:t>it is a one-off court date;</w:t>
            </w:r>
          </w:p>
          <w:p w14:paraId="2B326850" w14:textId="77777777" w:rsidR="00613E39" w:rsidRPr="00613E39" w:rsidRDefault="00613E39" w:rsidP="00613E39">
            <w:pPr>
              <w:numPr>
                <w:ilvl w:val="0"/>
                <w:numId w:val="67"/>
              </w:numPr>
              <w:rPr>
                <w:lang w:val="en-AU"/>
              </w:rPr>
            </w:pPr>
            <w:r w:rsidRPr="00613E39">
              <w:rPr>
                <w:lang w:val="en-AU"/>
              </w:rPr>
              <w:t>the date is confirmed; and</w:t>
            </w:r>
          </w:p>
          <w:p w14:paraId="47D88B7F" w14:textId="77777777" w:rsidR="00613E39" w:rsidRPr="00613E39" w:rsidRDefault="00613E39" w:rsidP="00613E39">
            <w:pPr>
              <w:numPr>
                <w:ilvl w:val="0"/>
                <w:numId w:val="67"/>
              </w:numPr>
              <w:rPr>
                <w:lang w:val="en-AU"/>
              </w:rPr>
            </w:pPr>
            <w:r w:rsidRPr="00613E39">
              <w:rPr>
                <w:lang w:val="en-AU"/>
              </w:rPr>
              <w:t>all visa criteria are satisfied. </w:t>
            </w:r>
          </w:p>
          <w:p w14:paraId="596C5715" w14:textId="77777777" w:rsidR="00613E39" w:rsidRPr="00613E39" w:rsidRDefault="00613E39" w:rsidP="00613E39">
            <w:pPr>
              <w:rPr>
                <w:lang w:val="en-AU"/>
              </w:rPr>
            </w:pPr>
            <w:r w:rsidRPr="00613E39">
              <w:rPr>
                <w:lang w:val="en-AU"/>
              </w:rPr>
              <w:t>Decision makers must be satisfied that an applicant genuinely intends to stay temporarily in Australia and that an applicant can support themselves during their stay without working in Australia, which may be difficult in protracted legal matters where an applicant cannot establish when the matter will be finalised.</w:t>
            </w:r>
          </w:p>
          <w:p w14:paraId="2C55B991" w14:textId="77777777" w:rsidR="00613E39" w:rsidRPr="00613E39" w:rsidRDefault="00613E39" w:rsidP="00613E39">
            <w:pPr>
              <w:rPr>
                <w:lang w:val="en-AU"/>
              </w:rPr>
            </w:pPr>
            <w:r w:rsidRPr="00613E39">
              <w:rPr>
                <w:lang w:val="en-AU"/>
              </w:rPr>
              <w:t>Consideration must also be given to the nature of the crime (if committed by the applicant), refer to </w:t>
            </w:r>
            <w:hyperlink r:id="rId686" w:anchor="3_6" w:history="1">
              <w:r w:rsidRPr="00613E39">
                <w:rPr>
                  <w:rStyle w:val="Hyperlink"/>
                  <w:lang w:val="en-AU"/>
                </w:rPr>
                <w:t>3.6. Public Interest Criteria (PIC) - subclause 600.213</w:t>
              </w:r>
            </w:hyperlink>
            <w:r w:rsidRPr="00613E39">
              <w:rPr>
                <w:lang w:val="en-AU"/>
              </w:rPr>
              <w:t>.</w:t>
            </w:r>
          </w:p>
          <w:p w14:paraId="6FBCA998" w14:textId="77777777" w:rsidR="00613E39" w:rsidRPr="00613E39" w:rsidRDefault="00613E39" w:rsidP="00613E39">
            <w:pPr>
              <w:rPr>
                <w:lang w:val="en-AU"/>
              </w:rPr>
            </w:pPr>
            <w:r w:rsidRPr="00613E39">
              <w:rPr>
                <w:lang w:val="en-AU"/>
              </w:rPr>
              <w:t>A Criminal Justice visa may be appropriate for applicants travelling to or staying in Australia for the purposes of court or criminal proceeding related matters. Refer to </w:t>
            </w:r>
            <w:hyperlink r:id="rId687" w:anchor="JD_Part2-Div4-SubdivD-Criminaljusticevisas" w:history="1">
              <w:r w:rsidRPr="00613E39">
                <w:rPr>
                  <w:rStyle w:val="Hyperlink"/>
                  <w:lang w:val="en-AU"/>
                </w:rPr>
                <w:t>subdivision D</w:t>
              </w:r>
            </w:hyperlink>
            <w:r w:rsidRPr="00613E39">
              <w:rPr>
                <w:lang w:val="en-AU"/>
              </w:rPr>
              <w:t> of Division 4 of Part 2 of the Act, and contact the Human Trafficking and Criminal Justice Visas Section if further advice is required.</w:t>
            </w:r>
          </w:p>
        </w:tc>
      </w:tr>
      <w:tr w:rsidR="00613E39" w:rsidRPr="00613E39" w14:paraId="4486B011"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250417" w14:textId="77777777" w:rsidR="00613E39" w:rsidRPr="00613E39" w:rsidRDefault="00613E39" w:rsidP="00613E39">
            <w:pPr>
              <w:rPr>
                <w:b/>
                <w:bCs/>
                <w:lang w:val="en-AU"/>
              </w:rPr>
            </w:pPr>
            <w:r w:rsidRPr="00613E39">
              <w:rPr>
                <w:b/>
                <w:bCs/>
                <w:lang w:val="en-AU"/>
              </w:rPr>
              <w:lastRenderedPageBreak/>
              <w:t>Domestic family support</w:t>
            </w:r>
          </w:p>
          <w:p w14:paraId="4D1AD4CD" w14:textId="77777777" w:rsidR="00613E39" w:rsidRPr="00613E39" w:rsidRDefault="00613E39" w:rsidP="00613E39">
            <w:pPr>
              <w:rPr>
                <w:lang w:val="en-AU"/>
              </w:rPr>
            </w:pPr>
            <w:r w:rsidRPr="00613E39">
              <w:rPr>
                <w:i/>
                <w:iCs/>
                <w:lang w:val="en-AU"/>
              </w:rPr>
              <w:t> </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628C46" w14:textId="77777777" w:rsidR="00613E39" w:rsidRPr="00613E39" w:rsidRDefault="00613E39" w:rsidP="00613E39">
            <w:pPr>
              <w:rPr>
                <w:lang w:val="en-AU"/>
              </w:rPr>
            </w:pPr>
            <w:r w:rsidRPr="00613E39">
              <w:rPr>
                <w:lang w:val="en-AU"/>
              </w:rPr>
              <w:t>A Subclass </w:t>
            </w:r>
            <w:hyperlink r:id="rId688" w:anchor="Sub600" w:history="1">
              <w:r w:rsidRPr="00613E39">
                <w:rPr>
                  <w:rStyle w:val="Hyperlink"/>
                  <w:lang w:val="en-AU"/>
                </w:rPr>
                <w:t>600</w:t>
              </w:r>
            </w:hyperlink>
            <w:r w:rsidRPr="00613E39">
              <w:rPr>
                <w:lang w:val="en-AU"/>
              </w:rPr>
              <w:t> visa in the Tourist stream is appropriate for applicants intending a short visit to Australia to provide domestic support to family members.</w:t>
            </w:r>
          </w:p>
          <w:p w14:paraId="74AC1E10" w14:textId="77777777" w:rsidR="00613E39" w:rsidRPr="00613E39" w:rsidRDefault="00613E39" w:rsidP="00613E39">
            <w:pPr>
              <w:rPr>
                <w:lang w:val="en-AU"/>
              </w:rPr>
            </w:pPr>
            <w:r w:rsidRPr="00613E39">
              <w:rPr>
                <w:lang w:val="en-AU"/>
              </w:rPr>
              <w:t>Child minding or carer activities on a non-ongoing basis for a family member, for example assisting a daughter to prepare for, and after the birth of a child, are not considered to be in breach of condition </w:t>
            </w:r>
            <w:hyperlink r:id="rId689" w:anchor="JD_8101" w:history="1">
              <w:r w:rsidRPr="00613E39">
                <w:rPr>
                  <w:rStyle w:val="Hyperlink"/>
                  <w:lang w:val="en-AU"/>
                </w:rPr>
                <w:t>8101</w:t>
              </w:r>
            </w:hyperlink>
            <w:r w:rsidRPr="00613E39">
              <w:rPr>
                <w:lang w:val="en-AU"/>
              </w:rPr>
              <w:t> in recognition of the visa holder visiting for the purpose of family activities rather than for work purposes. Where ongoing domestic support is required, particularly for long term child care or medical care, the visa holder and family must consider more appropriate and permanent arrangements. For further advice on parents intending to visit family in Australia, refer to </w:t>
            </w:r>
            <w:hyperlink r:id="rId690" w:anchor="3_10_2" w:history="1">
              <w:r w:rsidRPr="00613E39">
                <w:rPr>
                  <w:rStyle w:val="Hyperlink"/>
                  <w:lang w:val="en-AU"/>
                </w:rPr>
                <w:t>3.10.2. Parents of Australian citizens or permanent residents</w:t>
              </w:r>
            </w:hyperlink>
            <w:r w:rsidRPr="00613E39">
              <w:rPr>
                <w:lang w:val="en-AU"/>
              </w:rPr>
              <w:t>.</w:t>
            </w:r>
          </w:p>
          <w:p w14:paraId="0A0A3457" w14:textId="77777777" w:rsidR="00613E39" w:rsidRPr="00613E39" w:rsidRDefault="00613E39" w:rsidP="00613E39">
            <w:pPr>
              <w:rPr>
                <w:lang w:val="en-AU"/>
              </w:rPr>
            </w:pPr>
            <w:r w:rsidRPr="00613E39">
              <w:rPr>
                <w:lang w:val="en-AU"/>
              </w:rPr>
              <w:t>A Subclass 600 visa is generally not acceptable for applicants intending to care for international students on an ongoing basis, refer to Students and Student Guardians in </w:t>
            </w:r>
            <w:hyperlink r:id="rId691" w:anchor="3_11" w:history="1">
              <w:r w:rsidRPr="00613E39">
                <w:rPr>
                  <w:rStyle w:val="Hyperlink"/>
                  <w:lang w:val="en-AU"/>
                </w:rPr>
                <w:t>Table 3: Guidance for non-standard visitor activities</w:t>
              </w:r>
            </w:hyperlink>
            <w:r w:rsidRPr="00613E39">
              <w:rPr>
                <w:lang w:val="en-AU"/>
              </w:rPr>
              <w:t>.</w:t>
            </w:r>
          </w:p>
        </w:tc>
      </w:tr>
      <w:tr w:rsidR="00613E39" w:rsidRPr="00613E39" w14:paraId="0FD86584"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1D5A6F" w14:textId="77777777" w:rsidR="00613E39" w:rsidRPr="00613E39" w:rsidRDefault="00613E39" w:rsidP="00613E39">
            <w:pPr>
              <w:rPr>
                <w:b/>
                <w:bCs/>
                <w:lang w:val="en-AU"/>
              </w:rPr>
            </w:pPr>
            <w:r w:rsidRPr="00613E39">
              <w:rPr>
                <w:b/>
                <w:bCs/>
                <w:lang w:val="en-AU"/>
              </w:rPr>
              <w:lastRenderedPageBreak/>
              <w:t>Domestic workers and assistants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23417F" w14:textId="77777777" w:rsidR="00613E39" w:rsidRPr="00613E39" w:rsidRDefault="00613E39" w:rsidP="00613E39">
            <w:pPr>
              <w:rPr>
                <w:lang w:val="en-AU"/>
              </w:rPr>
            </w:pPr>
            <w:r w:rsidRPr="00613E39">
              <w:rPr>
                <w:lang w:val="en-AU"/>
              </w:rPr>
              <w:t>Domestic workers or assistants may be eligible for a Subclass </w:t>
            </w:r>
            <w:hyperlink r:id="rId692" w:anchor="Sub600" w:history="1">
              <w:r w:rsidRPr="00613E39">
                <w:rPr>
                  <w:rStyle w:val="Hyperlink"/>
                  <w:lang w:val="en-AU"/>
                </w:rPr>
                <w:t>600</w:t>
              </w:r>
            </w:hyperlink>
            <w:r w:rsidRPr="00613E39">
              <w:rPr>
                <w:lang w:val="en-AU"/>
              </w:rPr>
              <w:t> visa in the Business Visitor stream (or Tourist stream) if they are required to accompany their employer to Australia for a short visit (3 months or less). This policy recognises that it may be unreasonable or impractical to expect an employer based outside of Australia to replace an important member of their travelling group (for example, an existing nanny for the purposes of providing care or support while the family is </w:t>
            </w:r>
            <w:hyperlink r:id="rId693" w:anchor="InAustralia" w:history="1">
              <w:r w:rsidRPr="00613E39">
                <w:rPr>
                  <w:rStyle w:val="Hyperlink"/>
                  <w:lang w:val="en-AU"/>
                </w:rPr>
                <w:t>in Australia</w:t>
              </w:r>
            </w:hyperlink>
            <w:r w:rsidRPr="00613E39">
              <w:rPr>
                <w:lang w:val="en-AU"/>
              </w:rPr>
              <w:t> for a short holiday). These applicants may be considered lower risk due to evidence of ongoing employment outside Australia. Decision makers may also need to consider the sensitivity of these types of applications. For further advice refer to condition </w:t>
            </w:r>
            <w:hyperlink r:id="rId694" w:anchor="JD_8115" w:history="1">
              <w:r w:rsidRPr="00613E39">
                <w:rPr>
                  <w:rStyle w:val="Hyperlink"/>
                  <w:lang w:val="en-AU"/>
                </w:rPr>
                <w:t>8115</w:t>
              </w:r>
            </w:hyperlink>
            <w:r w:rsidRPr="00613E39">
              <w:rPr>
                <w:lang w:val="en-AU"/>
              </w:rPr>
              <w:t> and </w:t>
            </w:r>
            <w:hyperlink r:id="rId695" w:anchor="JD_8101" w:history="1">
              <w:r w:rsidRPr="00613E39">
                <w:rPr>
                  <w:rStyle w:val="Hyperlink"/>
                  <w:lang w:val="en-AU"/>
                </w:rPr>
                <w:t>8101</w:t>
              </w:r>
            </w:hyperlink>
            <w:r w:rsidRPr="00613E39">
              <w:rPr>
                <w:lang w:val="en-AU"/>
              </w:rPr>
              <w:t> in </w:t>
            </w:r>
            <w:hyperlink r:id="rId696" w:history="1">
              <w:r w:rsidRPr="00613E39">
                <w:rPr>
                  <w:rStyle w:val="Hyperlink"/>
                  <w:lang w:val="en-AU"/>
                </w:rPr>
                <w:t>Schedule 8 - Visa conditions applicable to visitor visas</w:t>
              </w:r>
            </w:hyperlink>
            <w:r w:rsidRPr="00613E39">
              <w:rPr>
                <w:lang w:val="en-AU"/>
              </w:rPr>
              <w:t> - Procedural Instruction (BE-6526).</w:t>
            </w:r>
          </w:p>
          <w:p w14:paraId="2E9471A4" w14:textId="77777777" w:rsidR="00613E39" w:rsidRPr="00613E39" w:rsidRDefault="00613E39" w:rsidP="00613E39">
            <w:pPr>
              <w:rPr>
                <w:lang w:val="en-AU"/>
              </w:rPr>
            </w:pPr>
            <w:r w:rsidRPr="00613E39">
              <w:rPr>
                <w:lang w:val="en-AU"/>
              </w:rPr>
              <w:t>It is not acceptable for a Subclass 600 visa applicant to travel to Australia for the purposes of providing domestic work or services for an Australian based family or for a longer stay period, including on a volunteer basis, as this would have an adverse impact on employment opportunities for an Australian citizen or permanent resident. Other visa options may include a Subclass </w:t>
            </w:r>
            <w:hyperlink r:id="rId697" w:anchor="JD_403" w:history="1">
              <w:r w:rsidRPr="00613E39">
                <w:rPr>
                  <w:rStyle w:val="Hyperlink"/>
                  <w:lang w:val="en-AU"/>
                </w:rPr>
                <w:t>403</w:t>
              </w:r>
            </w:hyperlink>
            <w:r w:rsidRPr="00613E39">
              <w:rPr>
                <w:lang w:val="en-AU"/>
              </w:rPr>
              <w:t> visa or Subclass </w:t>
            </w:r>
            <w:hyperlink r:id="rId698" w:anchor="Sub408" w:history="1">
              <w:r w:rsidRPr="00613E39">
                <w:rPr>
                  <w:rStyle w:val="Hyperlink"/>
                  <w:lang w:val="en-AU"/>
                </w:rPr>
                <w:t>408</w:t>
              </w:r>
            </w:hyperlink>
            <w:r w:rsidRPr="00613E39">
              <w:rPr>
                <w:lang w:val="en-AU"/>
              </w:rPr>
              <w:t> visa.</w:t>
            </w:r>
          </w:p>
        </w:tc>
      </w:tr>
      <w:tr w:rsidR="00613E39" w:rsidRPr="00613E39" w14:paraId="1710CF45"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BB309F" w14:textId="77777777" w:rsidR="00613E39" w:rsidRPr="00613E39" w:rsidRDefault="00613E39" w:rsidP="00613E39">
            <w:pPr>
              <w:rPr>
                <w:b/>
                <w:bCs/>
                <w:lang w:val="en-AU"/>
              </w:rPr>
            </w:pPr>
            <w:r w:rsidRPr="00613E39">
              <w:rPr>
                <w:b/>
                <w:bCs/>
                <w:lang w:val="en-AU"/>
              </w:rPr>
              <w:t>Employment vetting and skills assessments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454264" w14:textId="77777777" w:rsidR="00613E39" w:rsidRPr="00613E39" w:rsidRDefault="00613E39" w:rsidP="00613E39">
            <w:pPr>
              <w:rPr>
                <w:lang w:val="en-AU"/>
              </w:rPr>
            </w:pPr>
            <w:r w:rsidRPr="00613E39">
              <w:rPr>
                <w:lang w:val="en-AU"/>
              </w:rPr>
              <w:t>Employment vetting (interviewing and testing) and in-person skills assessments are acceptable on a Subclass 600 visa in the Business Visitor stream as long as an applicant does not undertake or commence work with an employer.  A Subclass 600 visa applicant would need to apply for an appropriate visa with work rights if intending to commence working for an employer.</w:t>
            </w:r>
          </w:p>
        </w:tc>
      </w:tr>
      <w:tr w:rsidR="00613E39" w:rsidRPr="00613E39" w14:paraId="0C285640"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EC54D7" w14:textId="77777777" w:rsidR="00613E39" w:rsidRPr="00613E39" w:rsidRDefault="00613E39" w:rsidP="00613E39">
            <w:pPr>
              <w:rPr>
                <w:b/>
                <w:bCs/>
                <w:lang w:val="en-AU"/>
              </w:rPr>
            </w:pPr>
            <w:r w:rsidRPr="00613E39">
              <w:rPr>
                <w:b/>
                <w:bCs/>
                <w:lang w:val="en-AU"/>
              </w:rPr>
              <w:t>Entertainers (including musicians, actors and models)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7FC6F2" w14:textId="77777777" w:rsidR="00613E39" w:rsidRPr="00613E39" w:rsidRDefault="00613E39" w:rsidP="00613E39">
            <w:pPr>
              <w:rPr>
                <w:lang w:val="en-AU"/>
              </w:rPr>
            </w:pPr>
            <w:r w:rsidRPr="00613E39">
              <w:rPr>
                <w:lang w:val="en-AU"/>
              </w:rPr>
              <w:t>Applicants intending to work in the entertainment or media industries, or to perform in a paid role or ticketed event in Australia, are not eligible for a Subclass </w:t>
            </w:r>
            <w:hyperlink r:id="rId699" w:anchor="Sub600" w:history="1">
              <w:r w:rsidRPr="00613E39">
                <w:rPr>
                  <w:rStyle w:val="Hyperlink"/>
                  <w:lang w:val="en-AU"/>
                </w:rPr>
                <w:t>600</w:t>
              </w:r>
            </w:hyperlink>
            <w:r w:rsidRPr="00613E39">
              <w:rPr>
                <w:lang w:val="en-AU"/>
              </w:rPr>
              <w:t> visa. Entertainers (including musicians, actors and models) travelling to Australia may be eligible for a Subclass </w:t>
            </w:r>
            <w:hyperlink r:id="rId700" w:anchor="Sub408" w:history="1">
              <w:r w:rsidRPr="00613E39">
                <w:rPr>
                  <w:rStyle w:val="Hyperlink"/>
                  <w:lang w:val="en-AU"/>
                </w:rPr>
                <w:t>408</w:t>
              </w:r>
            </w:hyperlink>
            <w:r w:rsidRPr="00613E39">
              <w:rPr>
                <w:lang w:val="en-AU"/>
              </w:rPr>
              <w:t> visa or a Subclass </w:t>
            </w:r>
            <w:hyperlink r:id="rId701" w:anchor="JD_400" w:history="1">
              <w:r w:rsidRPr="00613E39">
                <w:rPr>
                  <w:rStyle w:val="Hyperlink"/>
                  <w:lang w:val="en-AU"/>
                </w:rPr>
                <w:t>400</w:t>
              </w:r>
            </w:hyperlink>
            <w:r w:rsidRPr="00613E39">
              <w:rPr>
                <w:lang w:val="en-AU"/>
              </w:rPr>
              <w:t xml:space="preserve"> visa. In limited circumstances, a Subclass 600 visa in the Business Visitor stream may be appropriate if an applicant is not receiving remuneration or receiving a performance payment from an Australian organisation. For example, applicants invited as part of a cultural event or a school group participating in a one-off event may be eligible for a Subclass </w:t>
            </w:r>
            <w:r w:rsidRPr="00613E39">
              <w:rPr>
                <w:lang w:val="en-AU"/>
              </w:rPr>
              <w:lastRenderedPageBreak/>
              <w:t>600 visa as long as the applicant is not receiving remuneration or receiving a performance payment.</w:t>
            </w:r>
          </w:p>
          <w:p w14:paraId="5C002215" w14:textId="77777777" w:rsidR="00613E39" w:rsidRPr="00613E39" w:rsidRDefault="00613E39" w:rsidP="00613E39">
            <w:pPr>
              <w:rPr>
                <w:lang w:val="en-AU"/>
              </w:rPr>
            </w:pPr>
            <w:r w:rsidRPr="00613E39">
              <w:rPr>
                <w:lang w:val="en-AU"/>
              </w:rPr>
              <w:t>Decision makers may refer to the International Events Coordination Network (IECN) for further information and advice on major, high profile or international events. Case specific guidance may be sought from Visitor Visas Section prior to the refusal of any sensitive cases to prepare potential executive briefing material.</w:t>
            </w:r>
          </w:p>
        </w:tc>
      </w:tr>
      <w:tr w:rsidR="00613E39" w:rsidRPr="00613E39" w14:paraId="68F3423A"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8187D5" w14:textId="77777777" w:rsidR="00613E39" w:rsidRPr="00613E39" w:rsidRDefault="00613E39" w:rsidP="00613E39">
            <w:pPr>
              <w:rPr>
                <w:b/>
                <w:bCs/>
                <w:lang w:val="en-AU"/>
              </w:rPr>
            </w:pPr>
            <w:r w:rsidRPr="00613E39">
              <w:rPr>
                <w:b/>
                <w:bCs/>
                <w:lang w:val="en-AU"/>
              </w:rPr>
              <w:lastRenderedPageBreak/>
              <w:t>Internships, work experience and unpaid student placements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449ACB" w14:textId="77777777" w:rsidR="00613E39" w:rsidRPr="00613E39" w:rsidRDefault="00613E39" w:rsidP="00613E39">
            <w:pPr>
              <w:rPr>
                <w:lang w:val="en-AU"/>
              </w:rPr>
            </w:pPr>
            <w:r w:rsidRPr="00613E39">
              <w:rPr>
                <w:lang w:val="en-AU"/>
              </w:rPr>
              <w:t>Internship arrangementsan only be accommodated on a Subclass </w:t>
            </w:r>
            <w:hyperlink r:id="rId702" w:anchor="Sub600" w:history="1">
              <w:r w:rsidRPr="00613E39">
                <w:rPr>
                  <w:rStyle w:val="Hyperlink"/>
                  <w:lang w:val="en-AU"/>
                </w:rPr>
                <w:t>600</w:t>
              </w:r>
            </w:hyperlink>
            <w:r w:rsidRPr="00613E39">
              <w:rPr>
                <w:lang w:val="en-AU"/>
              </w:rPr>
              <w:t> visa (either in the Tourist or Business Visitor stream) only if the placement contributes towards gaining credit with an applicant’s university in their usual country of residence and is not in breach of condition </w:t>
            </w:r>
            <w:hyperlink r:id="rId703" w:anchor="JD_8201" w:history="1">
              <w:r w:rsidRPr="00613E39">
                <w:rPr>
                  <w:rStyle w:val="Hyperlink"/>
                  <w:lang w:val="en-AU"/>
                </w:rPr>
                <w:t>8201</w:t>
              </w:r>
            </w:hyperlink>
            <w:r w:rsidRPr="00613E39">
              <w:rPr>
                <w:lang w:val="en-AU"/>
              </w:rPr>
              <w:t> (maximum 3 months study). If the placement is in a health care environment, an applicant may be required to complete additional health examinations for a Subclass 600 visa application, refer to </w:t>
            </w:r>
            <w:hyperlink r:id="rId704" w:history="1">
              <w:r w:rsidRPr="00613E39">
                <w:rPr>
                  <w:rStyle w:val="Hyperlink"/>
                  <w:lang w:val="en-AU"/>
                </w:rPr>
                <w:t>Sch4/4005-4007 - The Health Requirement</w:t>
              </w:r>
            </w:hyperlink>
            <w:r w:rsidRPr="00613E39">
              <w:rPr>
                <w:lang w:val="en-AU"/>
              </w:rPr>
              <w:t> - Procedural Instruction (VM-1027). A Subclass </w:t>
            </w:r>
            <w:hyperlink r:id="rId705" w:anchor="Sub407" w:history="1">
              <w:r w:rsidRPr="00613E39">
                <w:rPr>
                  <w:rStyle w:val="Hyperlink"/>
                  <w:lang w:val="en-AU"/>
                </w:rPr>
                <w:t>407</w:t>
              </w:r>
            </w:hyperlink>
            <w:r w:rsidRPr="00613E39">
              <w:rPr>
                <w:lang w:val="en-AU"/>
              </w:rPr>
              <w:t> (Training) visa may provide an alternative visa option for this purpose.</w:t>
            </w:r>
          </w:p>
        </w:tc>
      </w:tr>
      <w:tr w:rsidR="00613E39" w:rsidRPr="00613E39" w14:paraId="19BDAECF"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408BCD" w14:textId="77777777" w:rsidR="00613E39" w:rsidRPr="00613E39" w:rsidRDefault="00613E39" w:rsidP="00613E39">
            <w:pPr>
              <w:rPr>
                <w:b/>
                <w:bCs/>
                <w:lang w:val="en-AU"/>
              </w:rPr>
            </w:pPr>
            <w:r w:rsidRPr="00613E39">
              <w:rPr>
                <w:b/>
                <w:bCs/>
                <w:lang w:val="en-AU"/>
              </w:rPr>
              <w:t>Investors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40246B" w14:textId="77777777" w:rsidR="00613E39" w:rsidRPr="00613E39" w:rsidRDefault="00613E39" w:rsidP="00613E39">
            <w:pPr>
              <w:rPr>
                <w:lang w:val="en-AU"/>
              </w:rPr>
            </w:pPr>
            <w:r w:rsidRPr="00613E39">
              <w:rPr>
                <w:lang w:val="en-AU"/>
              </w:rPr>
              <w:t>A Subclass 600 visa in the Business Visitor stream may be appropriate for investors based outside Australia (for example, where there is a Free Trade Agreement in place relevant to the applicant). A longer stay period of up to six months may be requested and considered during the initial establishment phase of an investment.</w:t>
            </w:r>
          </w:p>
          <w:p w14:paraId="51C1FAC1" w14:textId="77777777" w:rsidR="00613E39" w:rsidRPr="00613E39" w:rsidRDefault="00613E39" w:rsidP="00613E39">
            <w:pPr>
              <w:rPr>
                <w:lang w:val="en-AU"/>
              </w:rPr>
            </w:pPr>
            <w:r w:rsidRPr="00613E39">
              <w:rPr>
                <w:lang w:val="en-AU"/>
              </w:rPr>
              <w:t>Investors intending to </w:t>
            </w:r>
            <w:hyperlink r:id="rId706" w:anchor="JD_5-remaininAustraliadefinition" w:history="1">
              <w:r w:rsidRPr="00613E39">
                <w:rPr>
                  <w:rStyle w:val="Hyperlink"/>
                  <w:lang w:val="en-AU"/>
                </w:rPr>
                <w:t>remain in Australia</w:t>
              </w:r>
            </w:hyperlink>
            <w:r w:rsidRPr="00613E39">
              <w:rPr>
                <w:lang w:val="en-AU"/>
              </w:rPr>
              <w:t> for the purposes of continuing the administration and operation phase of an investment or business operation may be eligible for a Subclass </w:t>
            </w:r>
            <w:hyperlink r:id="rId707" w:anchor="JD_400" w:history="1">
              <w:r w:rsidRPr="00613E39">
                <w:rPr>
                  <w:rStyle w:val="Hyperlink"/>
                  <w:lang w:val="en-AU"/>
                </w:rPr>
                <w:t>400</w:t>
              </w:r>
            </w:hyperlink>
            <w:r w:rsidRPr="00613E39">
              <w:rPr>
                <w:lang w:val="en-AU"/>
              </w:rPr>
              <w:t> visa.</w:t>
            </w:r>
          </w:p>
        </w:tc>
      </w:tr>
      <w:tr w:rsidR="00613E39" w:rsidRPr="00613E39" w14:paraId="6B26885B"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E7F5DF" w14:textId="77777777" w:rsidR="00613E39" w:rsidRPr="00613E39" w:rsidRDefault="00613E39" w:rsidP="00613E39">
            <w:pPr>
              <w:rPr>
                <w:b/>
                <w:bCs/>
                <w:lang w:val="en-AU"/>
              </w:rPr>
            </w:pPr>
            <w:r w:rsidRPr="00613E39">
              <w:rPr>
                <w:b/>
                <w:bCs/>
                <w:lang w:val="en-AU"/>
              </w:rPr>
              <w:t>Journalists and media representatives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D0281C" w14:textId="77777777" w:rsidR="00613E39" w:rsidRPr="00613E39" w:rsidRDefault="00613E39" w:rsidP="00613E39">
            <w:pPr>
              <w:rPr>
                <w:lang w:val="en-AU"/>
              </w:rPr>
            </w:pPr>
            <w:r w:rsidRPr="00613E39">
              <w:rPr>
                <w:lang w:val="en-AU"/>
              </w:rPr>
              <w:t>A Subclass </w:t>
            </w:r>
            <w:hyperlink r:id="rId708" w:anchor="Sub600" w:history="1">
              <w:r w:rsidRPr="00613E39">
                <w:rPr>
                  <w:rStyle w:val="Hyperlink"/>
                  <w:lang w:val="en-AU"/>
                </w:rPr>
                <w:t>600</w:t>
              </w:r>
            </w:hyperlink>
            <w:r w:rsidRPr="00613E39">
              <w:rPr>
                <w:lang w:val="en-AU"/>
              </w:rPr>
              <w:t> visa would generally not be appropriate for journalists, or other media representatives, or production crew working in the media industry </w:t>
            </w:r>
            <w:hyperlink r:id="rId709" w:anchor="InAustralia" w:history="1">
              <w:r w:rsidRPr="00613E39">
                <w:rPr>
                  <w:rStyle w:val="Hyperlink"/>
                  <w:lang w:val="en-AU"/>
                </w:rPr>
                <w:t>in Australia</w:t>
              </w:r>
            </w:hyperlink>
            <w:r w:rsidRPr="00613E39">
              <w:rPr>
                <w:lang w:val="en-AU"/>
              </w:rPr>
              <w:t> because they would be working in breach of condition </w:t>
            </w:r>
            <w:hyperlink r:id="rId710" w:anchor="JD_8101" w:history="1">
              <w:r w:rsidRPr="00613E39">
                <w:rPr>
                  <w:rStyle w:val="Hyperlink"/>
                  <w:lang w:val="en-AU"/>
                </w:rPr>
                <w:t>8101</w:t>
              </w:r>
            </w:hyperlink>
            <w:r w:rsidRPr="00613E39">
              <w:rPr>
                <w:lang w:val="en-AU"/>
              </w:rPr>
              <w:t> or </w:t>
            </w:r>
            <w:hyperlink r:id="rId711" w:anchor="JD_8115" w:history="1">
              <w:r w:rsidRPr="00613E39">
                <w:rPr>
                  <w:rStyle w:val="Hyperlink"/>
                  <w:lang w:val="en-AU"/>
                </w:rPr>
                <w:t>8115</w:t>
              </w:r>
            </w:hyperlink>
            <w:r w:rsidRPr="00613E39">
              <w:rPr>
                <w:lang w:val="en-AU"/>
              </w:rPr>
              <w:t>. International media representatives travelling to Australia to cover event(s) for international news organisations may be eligible for a Subclass </w:t>
            </w:r>
            <w:hyperlink r:id="rId712" w:anchor="JD_400" w:history="1">
              <w:r w:rsidRPr="00613E39">
                <w:rPr>
                  <w:rStyle w:val="Hyperlink"/>
                  <w:lang w:val="en-AU"/>
                </w:rPr>
                <w:t>400</w:t>
              </w:r>
            </w:hyperlink>
            <w:r w:rsidRPr="00613E39">
              <w:rPr>
                <w:lang w:val="en-AU"/>
              </w:rPr>
              <w:t> visa or a Subclass </w:t>
            </w:r>
            <w:hyperlink r:id="rId713" w:anchor="Sub408" w:history="1">
              <w:r w:rsidRPr="00613E39">
                <w:rPr>
                  <w:rStyle w:val="Hyperlink"/>
                  <w:lang w:val="en-AU"/>
                </w:rPr>
                <w:t>408</w:t>
              </w:r>
            </w:hyperlink>
            <w:r w:rsidRPr="00613E39">
              <w:rPr>
                <w:lang w:val="en-AU"/>
              </w:rPr>
              <w:t> visa.</w:t>
            </w:r>
          </w:p>
          <w:p w14:paraId="119F6136" w14:textId="77777777" w:rsidR="00613E39" w:rsidRPr="00613E39" w:rsidRDefault="00613E39" w:rsidP="00613E39">
            <w:pPr>
              <w:rPr>
                <w:lang w:val="en-AU"/>
              </w:rPr>
            </w:pPr>
            <w:r w:rsidRPr="00613E39">
              <w:rPr>
                <w:lang w:val="en-AU"/>
              </w:rPr>
              <w:t xml:space="preserve">In limited circumstances, a Subclass 600 visa in the Business Visitor stream may be considered appropriate for freelance photographers, writers or journalists intending a short stay in Australia if they do not </w:t>
            </w:r>
            <w:r w:rsidRPr="00613E39">
              <w:rPr>
                <w:lang w:val="en-AU"/>
              </w:rPr>
              <w:lastRenderedPageBreak/>
              <w:t>intend to sell their work in Australia and are not receiving remuneration from an Australian organisation, refer to </w:t>
            </w:r>
            <w:hyperlink r:id="rId714" w:history="1">
              <w:r w:rsidRPr="00613E39">
                <w:rPr>
                  <w:rStyle w:val="Hyperlink"/>
                  <w:lang w:val="en-AU"/>
                </w:rPr>
                <w:t>Schedule 8 - Visa conditions applicable to visitor visas</w:t>
              </w:r>
            </w:hyperlink>
            <w:r w:rsidRPr="00613E39">
              <w:rPr>
                <w:lang w:val="en-AU"/>
              </w:rPr>
              <w:t> - Procedural Instruction (BE-6526). </w:t>
            </w:r>
          </w:p>
          <w:p w14:paraId="2A612072" w14:textId="77777777" w:rsidR="00613E39" w:rsidRPr="00613E39" w:rsidRDefault="00613E39" w:rsidP="00613E39">
            <w:pPr>
              <w:rPr>
                <w:lang w:val="en-AU"/>
              </w:rPr>
            </w:pPr>
            <w:r w:rsidRPr="00613E39">
              <w:rPr>
                <w:lang w:val="en-AU"/>
              </w:rPr>
              <w:t>Media representatives (for example, personal press secretaries and advisors) accompanying a guest of Government are considered to be undertaking an eligible </w:t>
            </w:r>
            <w:hyperlink r:id="rId715" w:anchor="JD_103-businessvisitoractivity" w:history="1">
              <w:r w:rsidRPr="00613E39">
                <w:rPr>
                  <w:rStyle w:val="Hyperlink"/>
                  <w:lang w:val="en-AU"/>
                </w:rPr>
                <w:t>business visitor activity</w:t>
              </w:r>
            </w:hyperlink>
            <w:r w:rsidRPr="00613E39">
              <w:rPr>
                <w:lang w:val="en-AU"/>
              </w:rPr>
              <w:t> and may be eligible for a nil VAC Subclass 600 visa in the Business Visitor stream ‘</w:t>
            </w:r>
            <w:r w:rsidRPr="00613E39">
              <w:rPr>
                <w:i/>
                <w:iCs/>
                <w:lang w:val="en-AU"/>
              </w:rPr>
              <w:t>in the course of acting as a representative of a foreign government</w:t>
            </w:r>
            <w:r w:rsidRPr="00613E39">
              <w:rPr>
                <w:lang w:val="en-AU"/>
              </w:rPr>
              <w:t>’, refer to </w:t>
            </w:r>
            <w:hyperlink r:id="rId716" w:anchor="3_3_2_2" w:history="1">
              <w:r w:rsidRPr="00613E39">
                <w:rPr>
                  <w:rStyle w:val="Hyperlink"/>
                  <w:lang w:val="en-AU"/>
                </w:rPr>
                <w:t>3.3.2.2 Eligibility for a nil VAC</w:t>
              </w:r>
            </w:hyperlink>
          </w:p>
        </w:tc>
      </w:tr>
      <w:tr w:rsidR="00613E39" w:rsidRPr="00613E39" w14:paraId="6EC614CD"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4A0E2F" w14:textId="77777777" w:rsidR="00613E39" w:rsidRPr="00613E39" w:rsidRDefault="00613E39" w:rsidP="00613E39">
            <w:pPr>
              <w:rPr>
                <w:b/>
                <w:bCs/>
                <w:lang w:val="en-AU"/>
              </w:rPr>
            </w:pPr>
            <w:r w:rsidRPr="00613E39">
              <w:rPr>
                <w:b/>
                <w:bCs/>
                <w:lang w:val="en-AU"/>
              </w:rPr>
              <w:lastRenderedPageBreak/>
              <w:t>Maritime activities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0EF61D" w14:textId="77777777" w:rsidR="00613E39" w:rsidRPr="00613E39" w:rsidRDefault="00613E39" w:rsidP="00613E39">
            <w:pPr>
              <w:rPr>
                <w:lang w:val="en-AU"/>
              </w:rPr>
            </w:pPr>
            <w:r w:rsidRPr="00613E39">
              <w:rPr>
                <w:lang w:val="en-AU"/>
              </w:rPr>
              <w:t>Professional maritime crew who remain working on a vessel within the migration zone, or workers undertaking fit-out activities on a boat moored at an Australian port are not eligible for the grant of a Subclass </w:t>
            </w:r>
            <w:hyperlink r:id="rId717" w:anchor="Sub600" w:history="1">
              <w:r w:rsidRPr="00613E39">
                <w:rPr>
                  <w:rStyle w:val="Hyperlink"/>
                  <w:lang w:val="en-AU"/>
                </w:rPr>
                <w:t>600</w:t>
              </w:r>
            </w:hyperlink>
            <w:r w:rsidRPr="00613E39">
              <w:rPr>
                <w:lang w:val="en-AU"/>
              </w:rPr>
              <w:t> visa since they intend to undertake work </w:t>
            </w:r>
            <w:hyperlink r:id="rId718" w:anchor="InAustralia" w:history="1">
              <w:r w:rsidRPr="00613E39">
                <w:rPr>
                  <w:rStyle w:val="Hyperlink"/>
                  <w:lang w:val="en-AU"/>
                </w:rPr>
                <w:t>in Australia</w:t>
              </w:r>
            </w:hyperlink>
            <w:r w:rsidRPr="00613E39">
              <w:rPr>
                <w:lang w:val="en-AU"/>
              </w:rPr>
              <w:t> that is not considered a business visitor activity.</w:t>
            </w:r>
          </w:p>
          <w:p w14:paraId="7D04BCF4" w14:textId="77777777" w:rsidR="00613E39" w:rsidRPr="00613E39" w:rsidRDefault="00613E39" w:rsidP="00613E39">
            <w:pPr>
              <w:rPr>
                <w:lang w:val="en-AU"/>
              </w:rPr>
            </w:pPr>
            <w:r w:rsidRPr="00613E39">
              <w:rPr>
                <w:lang w:val="en-AU"/>
              </w:rPr>
              <w:t>A Subclass 600 visa in the Business Visitor stream may be appropriate if the crew are undertaking a short stopover of less than 3 months to replenish supplies and/or undertake maintenance of the vessel.</w:t>
            </w:r>
          </w:p>
          <w:p w14:paraId="39D1D7C0" w14:textId="77777777" w:rsidR="00613E39" w:rsidRPr="00613E39" w:rsidRDefault="00613E39" w:rsidP="00613E39">
            <w:pPr>
              <w:rPr>
                <w:lang w:val="en-AU"/>
              </w:rPr>
            </w:pPr>
            <w:r w:rsidRPr="00613E39">
              <w:rPr>
                <w:lang w:val="en-AU"/>
              </w:rPr>
              <w:t>A Subclass 600 visa (either in the Tourist stream or Business Visitor stream) is also appropriate for:</w:t>
            </w:r>
          </w:p>
          <w:p w14:paraId="424EA503" w14:textId="77777777" w:rsidR="00613E39" w:rsidRPr="00613E39" w:rsidRDefault="00613E39" w:rsidP="00613E39">
            <w:pPr>
              <w:numPr>
                <w:ilvl w:val="0"/>
                <w:numId w:val="68"/>
              </w:numPr>
              <w:rPr>
                <w:lang w:val="en-AU"/>
              </w:rPr>
            </w:pPr>
            <w:r w:rsidRPr="00613E39">
              <w:rPr>
                <w:lang w:val="en-AU"/>
              </w:rPr>
              <w:t>passengers on a vessel or superyacht;</w:t>
            </w:r>
          </w:p>
          <w:p w14:paraId="5E1D29C6" w14:textId="77777777" w:rsidR="00613E39" w:rsidRPr="00613E39" w:rsidRDefault="00613E39" w:rsidP="00613E39">
            <w:pPr>
              <w:numPr>
                <w:ilvl w:val="0"/>
                <w:numId w:val="68"/>
              </w:numPr>
              <w:rPr>
                <w:lang w:val="en-AU"/>
              </w:rPr>
            </w:pPr>
            <w:r w:rsidRPr="00613E39">
              <w:rPr>
                <w:lang w:val="en-AU"/>
              </w:rPr>
              <w:t>applicants travelling to or transiting through Australia to embark or disembark a vessel;</w:t>
            </w:r>
          </w:p>
          <w:p w14:paraId="1FD867EC" w14:textId="77777777" w:rsidR="00613E39" w:rsidRPr="00613E39" w:rsidRDefault="00613E39" w:rsidP="00613E39">
            <w:pPr>
              <w:numPr>
                <w:ilvl w:val="0"/>
                <w:numId w:val="68"/>
              </w:numPr>
              <w:rPr>
                <w:lang w:val="en-AU"/>
              </w:rPr>
            </w:pPr>
            <w:r w:rsidRPr="00613E39">
              <w:rPr>
                <w:lang w:val="en-AU"/>
              </w:rPr>
              <w:t>short trips to Australia by applicants working outside the migration zone on a vessel (including fishing vessels), or in the Joint Petroleum Development area (JPDA), for example for shore leave;</w:t>
            </w:r>
          </w:p>
          <w:p w14:paraId="4C179E27" w14:textId="77777777" w:rsidR="00613E39" w:rsidRPr="00613E39" w:rsidRDefault="00613E39" w:rsidP="00613E39">
            <w:pPr>
              <w:numPr>
                <w:ilvl w:val="0"/>
                <w:numId w:val="68"/>
              </w:numPr>
              <w:rPr>
                <w:lang w:val="en-AU"/>
              </w:rPr>
            </w:pPr>
            <w:r w:rsidRPr="00613E39">
              <w:rPr>
                <w:lang w:val="en-AU"/>
              </w:rPr>
              <w:t>Subclass </w:t>
            </w:r>
            <w:hyperlink r:id="rId719" w:anchor="Sub988" w:history="1">
              <w:r w:rsidRPr="00613E39">
                <w:rPr>
                  <w:rStyle w:val="Hyperlink"/>
                  <w:lang w:val="en-AU"/>
                </w:rPr>
                <w:t>988</w:t>
              </w:r>
            </w:hyperlink>
            <w:r w:rsidRPr="00613E39">
              <w:rPr>
                <w:lang w:val="en-AU"/>
              </w:rPr>
              <w:t> (Maritime Crew) visa holders arriving for the purpose of joining a maritime vessel, in particular where a Transit visa will not provide the required stay period, or intending to undertake tourist or business visitor activities at the end of their specified service period as a crew member. </w:t>
            </w:r>
          </w:p>
          <w:p w14:paraId="411B1AB4" w14:textId="77777777" w:rsidR="00613E39" w:rsidRPr="00613E39" w:rsidRDefault="00613E39" w:rsidP="00613E39">
            <w:pPr>
              <w:rPr>
                <w:lang w:val="en-AU"/>
              </w:rPr>
            </w:pPr>
            <w:r w:rsidRPr="00613E39">
              <w:rPr>
                <w:lang w:val="en-AU"/>
              </w:rPr>
              <w:t xml:space="preserve">Decision makers are to consider granting a Subclass 600 visa with a standard 12 month travel validity and 3 month stay period (with multiple entries), to allow the applicant sufficient time to arrive in </w:t>
            </w:r>
            <w:r w:rsidRPr="00613E39">
              <w:rPr>
                <w:lang w:val="en-AU"/>
              </w:rPr>
              <w:lastRenderedPageBreak/>
              <w:t>Australia and undertake any domestic travel or pre-boarding preparations.</w:t>
            </w:r>
            <w:r w:rsidRPr="00613E39">
              <w:rPr>
                <w:lang w:val="en-AU"/>
              </w:rPr>
              <w:br/>
            </w:r>
          </w:p>
          <w:p w14:paraId="47DC51BE" w14:textId="77777777" w:rsidR="00613E39" w:rsidRPr="00613E39" w:rsidRDefault="00613E39" w:rsidP="00613E39">
            <w:pPr>
              <w:rPr>
                <w:lang w:val="en-AU"/>
              </w:rPr>
            </w:pPr>
            <w:r w:rsidRPr="00613E39">
              <w:rPr>
                <w:lang w:val="en-AU"/>
              </w:rPr>
              <w:t>Alternative visa options for maritime crew or skilled workers on vessels include a Subclass 988 visa, Subclass </w:t>
            </w:r>
            <w:hyperlink r:id="rId720" w:anchor="JD_400" w:history="1">
              <w:r w:rsidRPr="00613E39">
                <w:rPr>
                  <w:rStyle w:val="Hyperlink"/>
                  <w:lang w:val="en-AU"/>
                </w:rPr>
                <w:t>400</w:t>
              </w:r>
            </w:hyperlink>
            <w:r w:rsidRPr="00613E39">
              <w:rPr>
                <w:lang w:val="en-AU"/>
              </w:rPr>
              <w:t> visa, Subclass </w:t>
            </w:r>
            <w:hyperlink r:id="rId721" w:anchor="Sub482" w:history="1">
              <w:r w:rsidRPr="00613E39">
                <w:rPr>
                  <w:rStyle w:val="Hyperlink"/>
                  <w:lang w:val="en-AU"/>
                </w:rPr>
                <w:t>482</w:t>
              </w:r>
            </w:hyperlink>
            <w:r w:rsidRPr="00613E39">
              <w:rPr>
                <w:lang w:val="en-AU"/>
              </w:rPr>
              <w:t> visa, or a Subclass </w:t>
            </w:r>
            <w:hyperlink r:id="rId722" w:anchor="Sub408" w:history="1">
              <w:r w:rsidRPr="00613E39">
                <w:rPr>
                  <w:rStyle w:val="Hyperlink"/>
                  <w:lang w:val="en-AU"/>
                </w:rPr>
                <w:t>408</w:t>
              </w:r>
            </w:hyperlink>
            <w:r w:rsidRPr="00613E39">
              <w:rPr>
                <w:lang w:val="en-AU"/>
              </w:rPr>
              <w:t> visa (on the basis of being Superyacht Crew). Round trip cruises.</w:t>
            </w:r>
          </w:p>
          <w:p w14:paraId="6A38C481" w14:textId="77777777" w:rsidR="00613E39" w:rsidRPr="00613E39" w:rsidRDefault="00613E39" w:rsidP="00613E39">
            <w:pPr>
              <w:rPr>
                <w:lang w:val="en-AU"/>
              </w:rPr>
            </w:pPr>
            <w:r w:rsidRPr="00613E39">
              <w:rPr>
                <w:lang w:val="en-AU"/>
              </w:rPr>
              <w:t>A Subclass 600 visa (or an alternative visitor visa) is required for passengers on round trip cruises, defined as cruises approved by the Department that originate and end in Australia. Under the provisions of section </w:t>
            </w:r>
            <w:hyperlink r:id="rId723" w:anchor="JD_80-CertainpersonstakennottoleaveAustralia" w:history="1">
              <w:r w:rsidRPr="00613E39">
                <w:rPr>
                  <w:rStyle w:val="Hyperlink"/>
                  <w:lang w:val="en-AU"/>
                </w:rPr>
                <w:t>80</w:t>
              </w:r>
            </w:hyperlink>
            <w:r w:rsidRPr="00613E39">
              <w:rPr>
                <w:lang w:val="en-AU"/>
              </w:rPr>
              <w:t> of the Act, passengers travelling on round trip cruises are taken not to have left Australia provided they:</w:t>
            </w:r>
          </w:p>
          <w:p w14:paraId="1ED78AF1" w14:textId="77777777" w:rsidR="00613E39" w:rsidRPr="00613E39" w:rsidRDefault="00613E39" w:rsidP="00613E39">
            <w:pPr>
              <w:numPr>
                <w:ilvl w:val="0"/>
                <w:numId w:val="69"/>
              </w:numPr>
              <w:rPr>
                <w:lang w:val="en-AU"/>
              </w:rPr>
            </w:pPr>
            <w:r w:rsidRPr="00613E39">
              <w:rPr>
                <w:lang w:val="en-AU"/>
              </w:rPr>
              <w:t>do not travel (other than for transit purposes) to a foreign country; and</w:t>
            </w:r>
          </w:p>
          <w:p w14:paraId="4DF9FF9D" w14:textId="77777777" w:rsidR="00613E39" w:rsidRPr="00613E39" w:rsidRDefault="00613E39" w:rsidP="00613E39">
            <w:pPr>
              <w:numPr>
                <w:ilvl w:val="0"/>
                <w:numId w:val="69"/>
              </w:numPr>
              <w:rPr>
                <w:lang w:val="en-AU"/>
              </w:rPr>
            </w:pPr>
            <w:r w:rsidRPr="00613E39">
              <w:rPr>
                <w:lang w:val="en-AU"/>
              </w:rPr>
              <w:t>remain as a passenger, or member of the crew, of that vessel while outside the migration zone; and</w:t>
            </w:r>
          </w:p>
          <w:p w14:paraId="0AD00F7E" w14:textId="77777777" w:rsidR="00613E39" w:rsidRPr="00613E39" w:rsidRDefault="00613E39" w:rsidP="00613E39">
            <w:pPr>
              <w:numPr>
                <w:ilvl w:val="0"/>
                <w:numId w:val="69"/>
              </w:numPr>
              <w:rPr>
                <w:lang w:val="en-AU"/>
              </w:rPr>
            </w:pPr>
            <w:r w:rsidRPr="00613E39">
              <w:rPr>
                <w:lang w:val="en-AU"/>
              </w:rPr>
              <w:t>are outside the migration zone for no longer than the prescribed period (currently 30 days).</w:t>
            </w:r>
          </w:p>
          <w:p w14:paraId="6AEF0600" w14:textId="77777777" w:rsidR="00613E39" w:rsidRPr="00613E39" w:rsidRDefault="00613E39" w:rsidP="00613E39">
            <w:pPr>
              <w:rPr>
                <w:lang w:val="en-AU"/>
              </w:rPr>
            </w:pPr>
            <w:r w:rsidRPr="00613E39">
              <w:rPr>
                <w:lang w:val="en-AU"/>
              </w:rPr>
              <w:t>Decision makers may consider granting a Subclass </w:t>
            </w:r>
            <w:hyperlink r:id="rId724" w:anchor="Sub600" w:history="1">
              <w:r w:rsidRPr="00613E39">
                <w:rPr>
                  <w:rStyle w:val="Hyperlink"/>
                  <w:lang w:val="en-AU"/>
                </w:rPr>
                <w:t>600</w:t>
              </w:r>
            </w:hyperlink>
            <w:r w:rsidRPr="00613E39">
              <w:rPr>
                <w:lang w:val="en-AU"/>
              </w:rPr>
              <w:t> visa with a longer stay period for passengers on a round trip cruise, since a 3 month period of stay may not be sufficient for the length of a round trip cruise as well as any time spent in Australia before and after the cruise. For example, a Subclass 600 visa granted with a 3 month stay period and multiple entry will cease to be in effect if the Subclass 600 visa holder spends 2 months in Australia, undertakes a 20 day cruise and then spends a further 2 months in Australia at the end of the cruise.</w:t>
            </w:r>
          </w:p>
        </w:tc>
      </w:tr>
      <w:tr w:rsidR="00613E39" w:rsidRPr="00613E39" w14:paraId="34802AF4"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18DE67" w14:textId="77777777" w:rsidR="00613E39" w:rsidRPr="00613E39" w:rsidRDefault="00613E39" w:rsidP="00613E39">
            <w:pPr>
              <w:rPr>
                <w:b/>
                <w:bCs/>
                <w:lang w:val="en-AU"/>
              </w:rPr>
            </w:pPr>
            <w:r w:rsidRPr="00613E39">
              <w:rPr>
                <w:b/>
                <w:bCs/>
                <w:lang w:val="en-AU"/>
              </w:rPr>
              <w:lastRenderedPageBreak/>
              <w:t>Online work, social media influencers and digital nomads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18FED8" w14:textId="77777777" w:rsidR="00613E39" w:rsidRPr="00613E39" w:rsidRDefault="00613E39" w:rsidP="00613E39">
            <w:pPr>
              <w:rPr>
                <w:lang w:val="en-AU"/>
              </w:rPr>
            </w:pPr>
            <w:r w:rsidRPr="00613E39">
              <w:rPr>
                <w:lang w:val="en-AU"/>
              </w:rPr>
              <w:t>Subclass </w:t>
            </w:r>
            <w:hyperlink r:id="rId725" w:anchor="Sub600" w:history="1">
              <w:r w:rsidRPr="00613E39">
                <w:rPr>
                  <w:rStyle w:val="Hyperlink"/>
                  <w:lang w:val="en-AU"/>
                </w:rPr>
                <w:t>600</w:t>
              </w:r>
            </w:hyperlink>
            <w:r w:rsidRPr="00613E39">
              <w:rPr>
                <w:lang w:val="en-AU"/>
              </w:rPr>
              <w:t> visa applicants intending to continue online work (including social media influencers and bloggers) while visiting Australia for short stays would generally not be considered in breach of condition </w:t>
            </w:r>
            <w:hyperlink r:id="rId726" w:anchor="JD_8101" w:history="1">
              <w:r w:rsidRPr="00613E39">
                <w:rPr>
                  <w:rStyle w:val="Hyperlink"/>
                  <w:lang w:val="en-AU"/>
                </w:rPr>
                <w:t>8101</w:t>
              </w:r>
            </w:hyperlink>
            <w:r w:rsidRPr="00613E39">
              <w:rPr>
                <w:lang w:val="en-AU"/>
              </w:rPr>
              <w:t> or </w:t>
            </w:r>
            <w:hyperlink r:id="rId727" w:anchor="JD_8115" w:history="1">
              <w:r w:rsidRPr="00613E39">
                <w:rPr>
                  <w:rStyle w:val="Hyperlink"/>
                  <w:lang w:val="en-AU"/>
                </w:rPr>
                <w:t>8115</w:t>
              </w:r>
            </w:hyperlink>
            <w:r w:rsidRPr="00613E39">
              <w:rPr>
                <w:lang w:val="en-AU"/>
              </w:rPr>
              <w:t>, unless being paid by an Australian organisation (for example, an applicant receiving remuneration to attend a promotional event </w:t>
            </w:r>
            <w:hyperlink r:id="rId728" w:anchor="InAustralia" w:history="1">
              <w:r w:rsidRPr="00613E39">
                <w:rPr>
                  <w:rStyle w:val="Hyperlink"/>
                  <w:lang w:val="en-AU"/>
                </w:rPr>
                <w:t>in Australia</w:t>
              </w:r>
            </w:hyperlink>
            <w:r w:rsidRPr="00613E39">
              <w:rPr>
                <w:lang w:val="en-AU"/>
              </w:rPr>
              <w:t>).</w:t>
            </w:r>
          </w:p>
          <w:p w14:paraId="7AF56DBF" w14:textId="77777777" w:rsidR="00613E39" w:rsidRPr="00613E39" w:rsidRDefault="00613E39" w:rsidP="00613E39">
            <w:pPr>
              <w:rPr>
                <w:lang w:val="en-AU"/>
              </w:rPr>
            </w:pPr>
            <w:r w:rsidRPr="00613E39">
              <w:rPr>
                <w:lang w:val="en-AU"/>
              </w:rPr>
              <w:t xml:space="preserve">Digital nomads who use technology to work remotely while travelling between different locations (who are either self-employed or employed by a company without an office in Australia), may also be </w:t>
            </w:r>
            <w:r w:rsidRPr="00613E39">
              <w:rPr>
                <w:lang w:val="en-AU"/>
              </w:rPr>
              <w:lastRenderedPageBreak/>
              <w:t>eligible for a Subclass 600 visa in either the Tourist stream or Business Visitor stream for short stay periods (for example, a 3 month stay period with multiple entries).</w:t>
            </w:r>
          </w:p>
        </w:tc>
      </w:tr>
      <w:tr w:rsidR="00613E39" w:rsidRPr="00613E39" w14:paraId="6AB24FAD"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FCA224" w14:textId="77777777" w:rsidR="00613E39" w:rsidRPr="00613E39" w:rsidRDefault="00613E39" w:rsidP="00613E39">
            <w:pPr>
              <w:rPr>
                <w:b/>
                <w:bCs/>
                <w:lang w:val="en-AU"/>
              </w:rPr>
            </w:pPr>
            <w:r w:rsidRPr="00613E39">
              <w:rPr>
                <w:b/>
                <w:bCs/>
                <w:lang w:val="en-AU"/>
              </w:rPr>
              <w:lastRenderedPageBreak/>
              <w:t>Pacific-Australia Card (PAC) holders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E50E33" w14:textId="77777777" w:rsidR="00613E39" w:rsidRPr="00613E39" w:rsidRDefault="00613E39" w:rsidP="00613E39">
            <w:pPr>
              <w:rPr>
                <w:lang w:val="en-AU"/>
              </w:rPr>
            </w:pPr>
            <w:r w:rsidRPr="00613E39">
              <w:rPr>
                <w:lang w:val="en-AU"/>
              </w:rPr>
              <w:t>The Pacific-Australia Card (PAC) is a travel facilitation measure designed to streamline travel to Australia for Pacific leaders from a range of fields, including politics, government, business, church, sport and academia. Applicants for a Subclass </w:t>
            </w:r>
            <w:hyperlink r:id="rId729" w:anchor="Sub600" w:history="1">
              <w:r w:rsidRPr="00613E39">
                <w:rPr>
                  <w:rStyle w:val="Hyperlink"/>
                  <w:lang w:val="en-AU"/>
                </w:rPr>
                <w:t>600</w:t>
              </w:r>
            </w:hyperlink>
            <w:r w:rsidRPr="00613E39">
              <w:rPr>
                <w:lang w:val="en-AU"/>
              </w:rPr>
              <w:t> visa in the Tourist or Business Visitor stream need to provide evidence with their visa application that they are a PAC holder in order to receive priority processing of their Subclass 600 visa application.</w:t>
            </w:r>
          </w:p>
          <w:p w14:paraId="575EB389" w14:textId="77777777" w:rsidR="00613E39" w:rsidRPr="00613E39" w:rsidRDefault="00613E39" w:rsidP="00613E39">
            <w:pPr>
              <w:rPr>
                <w:lang w:val="en-AU"/>
              </w:rPr>
            </w:pPr>
            <w:r w:rsidRPr="00613E39">
              <w:rPr>
                <w:lang w:val="en-AU"/>
              </w:rPr>
              <w:t>Subclass 600 visa applications made by PAC holders are to be considered for a longer travel validity period (under policy, a minimum of 3 years), with multiple entries and a stay period of 3 months. Depending on an applicant's circumstances, decision makers may grant a Subclass 600 visa with the maximum travel validity period of up to 5 years under policy, with multiple entries and a stay period of 3 months to align with the PAC validity.</w:t>
            </w:r>
          </w:p>
          <w:p w14:paraId="671A7618" w14:textId="77777777" w:rsidR="00613E39" w:rsidRPr="00613E39" w:rsidRDefault="00613E39" w:rsidP="00613E39">
            <w:pPr>
              <w:rPr>
                <w:lang w:val="en-AU"/>
              </w:rPr>
            </w:pPr>
            <w:r w:rsidRPr="00613E39">
              <w:rPr>
                <w:lang w:val="en-AU"/>
              </w:rPr>
              <w:t>Decision makers have discretion to grant a Subclass 600 visa to a PAC holder with a shorter travel validity period, for example in circumstances where an applicant has a 'Meets (Reduced Stay)' health clearance or if there are concerns that an applicant may not be eligible for a PAC to be reissued.</w:t>
            </w:r>
          </w:p>
          <w:p w14:paraId="7D316310" w14:textId="77777777" w:rsidR="00613E39" w:rsidRPr="00613E39" w:rsidRDefault="00613E39" w:rsidP="00613E39">
            <w:pPr>
              <w:rPr>
                <w:lang w:val="en-AU"/>
              </w:rPr>
            </w:pPr>
            <w:r w:rsidRPr="00613E39">
              <w:rPr>
                <w:lang w:val="en-AU"/>
              </w:rPr>
              <w:t>For information on nil VAC for PAC holders, refer to </w:t>
            </w:r>
            <w:hyperlink r:id="rId730" w:anchor="tab2" w:history="1">
              <w:r w:rsidRPr="00613E39">
                <w:rPr>
                  <w:rStyle w:val="Hyperlink"/>
                  <w:lang w:val="en-AU"/>
                </w:rPr>
                <w:t>Table 2: Eligibility for a Nil VAC</w:t>
              </w:r>
            </w:hyperlink>
            <w:r w:rsidRPr="00613E39">
              <w:rPr>
                <w:lang w:val="en-AU"/>
              </w:rPr>
              <w:t> - Pacific-Australia Card (PAC) holders.</w:t>
            </w:r>
          </w:p>
        </w:tc>
      </w:tr>
      <w:tr w:rsidR="00613E39" w:rsidRPr="00613E39" w14:paraId="41D6D27A"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A78B38" w14:textId="77777777" w:rsidR="00613E39" w:rsidRPr="00613E39" w:rsidRDefault="00613E39" w:rsidP="00613E39">
            <w:pPr>
              <w:rPr>
                <w:b/>
                <w:bCs/>
                <w:lang w:val="en-AU"/>
              </w:rPr>
            </w:pPr>
            <w:r w:rsidRPr="00613E39">
              <w:rPr>
                <w:b/>
                <w:bCs/>
                <w:lang w:val="en-AU"/>
              </w:rPr>
              <w:t>Pilots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94C85A" w14:textId="77777777" w:rsidR="00613E39" w:rsidRPr="00613E39" w:rsidRDefault="00613E39" w:rsidP="00613E39">
            <w:pPr>
              <w:rPr>
                <w:lang w:val="en-AU"/>
              </w:rPr>
            </w:pPr>
            <w:r w:rsidRPr="00613E39">
              <w:rPr>
                <w:lang w:val="en-AU"/>
              </w:rPr>
              <w:t>A pilot can hold a Subclass 600 visa (either in the Business Visitor or Tourist stream) for the purposes of travelling on a private plane and for disembarking passengers from an international flight. A pilot is not permitted to be flying in and out from Australia on an ongoing basis on a Subclass 600 visa, as this could adversely impact employment opportunities for Australian citizens or permanent residents. For related guidance, refer to Airline crew in </w:t>
            </w:r>
            <w:hyperlink r:id="rId731" w:anchor="3_11" w:history="1">
              <w:r w:rsidRPr="00613E39">
                <w:rPr>
                  <w:rStyle w:val="Hyperlink"/>
                  <w:lang w:val="en-AU"/>
                </w:rPr>
                <w:t>Table 3: Guidance for non-standard visitor activities</w:t>
              </w:r>
            </w:hyperlink>
            <w:r w:rsidRPr="00613E39">
              <w:rPr>
                <w:lang w:val="en-AU"/>
              </w:rPr>
              <w:t>.</w:t>
            </w:r>
          </w:p>
        </w:tc>
      </w:tr>
      <w:tr w:rsidR="00613E39" w:rsidRPr="00613E39" w14:paraId="338E88DA"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556B7C" w14:textId="77777777" w:rsidR="00613E39" w:rsidRPr="00613E39" w:rsidRDefault="00613E39" w:rsidP="00613E39">
            <w:pPr>
              <w:rPr>
                <w:b/>
                <w:bCs/>
                <w:lang w:val="en-AU"/>
              </w:rPr>
            </w:pPr>
            <w:r w:rsidRPr="00613E39">
              <w:rPr>
                <w:b/>
                <w:bCs/>
                <w:lang w:val="en-AU"/>
              </w:rPr>
              <w:t>Religious workers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0953BC" w14:textId="77777777" w:rsidR="00613E39" w:rsidRPr="00613E39" w:rsidRDefault="00613E39" w:rsidP="00613E39">
            <w:pPr>
              <w:rPr>
                <w:lang w:val="en-AU"/>
              </w:rPr>
            </w:pPr>
            <w:r w:rsidRPr="00613E39">
              <w:rPr>
                <w:lang w:val="en-AU"/>
              </w:rPr>
              <w:t>A Subclass </w:t>
            </w:r>
            <w:hyperlink r:id="rId732" w:anchor="Sub600" w:history="1">
              <w:r w:rsidRPr="00613E39">
                <w:rPr>
                  <w:rStyle w:val="Hyperlink"/>
                  <w:lang w:val="en-AU"/>
                </w:rPr>
                <w:t>600</w:t>
              </w:r>
            </w:hyperlink>
            <w:r w:rsidRPr="00613E39">
              <w:rPr>
                <w:lang w:val="en-AU"/>
              </w:rPr>
              <w:t> visa (either in the Tourist stream or Business Visitor stream) may be appropriate for stays up to 3 months for applicants seeking to attend religious events, meetings, retreats or short training courses.</w:t>
            </w:r>
          </w:p>
          <w:p w14:paraId="39DE050D" w14:textId="77777777" w:rsidR="00613E39" w:rsidRPr="00613E39" w:rsidRDefault="00613E39" w:rsidP="00613E39">
            <w:pPr>
              <w:rPr>
                <w:lang w:val="en-AU"/>
              </w:rPr>
            </w:pPr>
            <w:r w:rsidRPr="00613E39">
              <w:rPr>
                <w:lang w:val="en-AU"/>
              </w:rPr>
              <w:lastRenderedPageBreak/>
              <w:t>Part-time volunteer activities for spiritual purposes can also be accommodated on a Subclass 600 visa in the Tourist stream as a short term non-work purpose of the program.</w:t>
            </w:r>
          </w:p>
          <w:p w14:paraId="15748E94" w14:textId="77777777" w:rsidR="00613E39" w:rsidRPr="00613E39" w:rsidRDefault="00613E39" w:rsidP="00613E39">
            <w:pPr>
              <w:rPr>
                <w:lang w:val="en-AU"/>
              </w:rPr>
            </w:pPr>
            <w:r w:rsidRPr="00613E39">
              <w:rPr>
                <w:lang w:val="en-AU"/>
              </w:rPr>
              <w:t>Full-time paid or unpaid volunteer placements with religious organisations lawfully operating </w:t>
            </w:r>
            <w:hyperlink r:id="rId733" w:anchor="InAustralia" w:history="1">
              <w:r w:rsidRPr="00613E39">
                <w:rPr>
                  <w:rStyle w:val="Hyperlink"/>
                  <w:lang w:val="en-AU"/>
                </w:rPr>
                <w:t>in Australia</w:t>
              </w:r>
            </w:hyperlink>
            <w:r w:rsidRPr="00613E39">
              <w:rPr>
                <w:lang w:val="en-AU"/>
              </w:rPr>
              <w:t>, or ministers conducting religious services or engaging in other religious activities are not eligible for the grant of a Subclass 600 visa, as this would have an adverse impact on employment opportunities for an Australian citizen or permanent resident. Alternative visa options may include a Subclass </w:t>
            </w:r>
            <w:hyperlink r:id="rId734" w:anchor="Sub408" w:history="1">
              <w:r w:rsidRPr="00613E39">
                <w:rPr>
                  <w:rStyle w:val="Hyperlink"/>
                  <w:lang w:val="en-AU"/>
                </w:rPr>
                <w:t>408</w:t>
              </w:r>
            </w:hyperlink>
            <w:r w:rsidRPr="00613E39">
              <w:rPr>
                <w:lang w:val="en-AU"/>
              </w:rPr>
              <w:t> visa to allow assessment of the sponsor against any potential concerns of worker exploitation.</w:t>
            </w:r>
          </w:p>
        </w:tc>
      </w:tr>
      <w:tr w:rsidR="00613E39" w:rsidRPr="00613E39" w14:paraId="4CE171AC"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24D8CD" w14:textId="77777777" w:rsidR="00613E39" w:rsidRPr="00613E39" w:rsidRDefault="00613E39" w:rsidP="00613E39">
            <w:pPr>
              <w:rPr>
                <w:b/>
                <w:bCs/>
                <w:lang w:val="en-AU"/>
              </w:rPr>
            </w:pPr>
            <w:r w:rsidRPr="00613E39">
              <w:rPr>
                <w:b/>
                <w:bCs/>
                <w:lang w:val="en-AU"/>
              </w:rPr>
              <w:lastRenderedPageBreak/>
              <w:t>Researchers and academics</w:t>
            </w:r>
          </w:p>
          <w:p w14:paraId="669E26DB" w14:textId="77777777" w:rsidR="00613E39" w:rsidRPr="00613E39" w:rsidRDefault="00613E39" w:rsidP="00613E39">
            <w:pPr>
              <w:rPr>
                <w:lang w:val="en-AU"/>
              </w:rPr>
            </w:pPr>
            <w:r w:rsidRPr="00613E39">
              <w:rPr>
                <w:i/>
                <w:iCs/>
                <w:lang w:val="en-AU"/>
              </w:rPr>
              <w:t> </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459F76" w14:textId="77777777" w:rsidR="00613E39" w:rsidRPr="00613E39" w:rsidRDefault="00613E39" w:rsidP="00613E39">
            <w:pPr>
              <w:rPr>
                <w:lang w:val="en-AU"/>
              </w:rPr>
            </w:pPr>
            <w:r w:rsidRPr="00613E39">
              <w:rPr>
                <w:lang w:val="en-AU"/>
              </w:rPr>
              <w:t>A Subclass </w:t>
            </w:r>
            <w:hyperlink r:id="rId735" w:anchor="Sub600" w:history="1">
              <w:r w:rsidRPr="00613E39">
                <w:rPr>
                  <w:rStyle w:val="Hyperlink"/>
                  <w:lang w:val="en-AU"/>
                </w:rPr>
                <w:t>600</w:t>
              </w:r>
            </w:hyperlink>
            <w:r w:rsidRPr="00613E39">
              <w:rPr>
                <w:lang w:val="en-AU"/>
              </w:rPr>
              <w:t> visa in the Business Visitor stream is appropriate for short term research activities, including conferences, meetings and lectures, where the applicant is not receiving remuneration, payment or reimbursement of expenses that would be equivalent to remuneration.</w:t>
            </w:r>
          </w:p>
          <w:p w14:paraId="76034E07" w14:textId="77777777" w:rsidR="00613E39" w:rsidRPr="00613E39" w:rsidRDefault="00613E39" w:rsidP="00613E39">
            <w:pPr>
              <w:rPr>
                <w:lang w:val="en-AU"/>
              </w:rPr>
            </w:pPr>
            <w:r w:rsidRPr="00613E39">
              <w:rPr>
                <w:lang w:val="en-AU"/>
              </w:rPr>
              <w:t>A Subclass 600 visa (either in the Business Visitor or Tourist stream) is appropriate for university exchange students seeking to enter Australia to undertake study or research as part of their overseas course for up to 3 months at an Australian educational institution.</w:t>
            </w:r>
          </w:p>
          <w:p w14:paraId="77D54C6A" w14:textId="77777777" w:rsidR="00613E39" w:rsidRPr="00613E39" w:rsidRDefault="00613E39" w:rsidP="00613E39">
            <w:pPr>
              <w:rPr>
                <w:lang w:val="en-AU"/>
              </w:rPr>
            </w:pPr>
            <w:r w:rsidRPr="00613E39">
              <w:rPr>
                <w:lang w:val="en-AU"/>
              </w:rPr>
              <w:t>A Subclass 600 visa is not appropriate if an applicant is receiving remuneration from an Australian educational institution or the research is ongoing (over 3 months), as this would have an adverse impact on employment opportunities for an Australian citizen or permanent resident. A Subclass </w:t>
            </w:r>
            <w:hyperlink r:id="rId736" w:anchor="Sub408" w:history="1">
              <w:r w:rsidRPr="00613E39">
                <w:rPr>
                  <w:rStyle w:val="Hyperlink"/>
                  <w:lang w:val="en-AU"/>
                </w:rPr>
                <w:t>408</w:t>
              </w:r>
            </w:hyperlink>
            <w:r w:rsidRPr="00613E39">
              <w:rPr>
                <w:lang w:val="en-AU"/>
              </w:rPr>
              <w:t> visa or Subclass </w:t>
            </w:r>
            <w:hyperlink r:id="rId737" w:history="1">
              <w:r w:rsidRPr="00613E39">
                <w:rPr>
                  <w:rStyle w:val="Hyperlink"/>
                  <w:lang w:val="en-AU"/>
                </w:rPr>
                <w:t>482</w:t>
              </w:r>
            </w:hyperlink>
            <w:r w:rsidRPr="00613E39">
              <w:rPr>
                <w:lang w:val="en-AU"/>
              </w:rPr>
              <w:t> (Temporary Skill Shortage) visa may provide alternative visa options in these circumstances.</w:t>
            </w:r>
          </w:p>
        </w:tc>
      </w:tr>
      <w:tr w:rsidR="00613E39" w:rsidRPr="00613E39" w14:paraId="61A5F00C"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D2B45D" w14:textId="77777777" w:rsidR="00613E39" w:rsidRPr="00613E39" w:rsidRDefault="00613E39" w:rsidP="00613E39">
            <w:pPr>
              <w:rPr>
                <w:b/>
                <w:bCs/>
                <w:lang w:val="en-AU"/>
              </w:rPr>
            </w:pPr>
            <w:r w:rsidRPr="00613E39">
              <w:rPr>
                <w:b/>
                <w:bCs/>
                <w:lang w:val="en-AU"/>
              </w:rPr>
              <w:t>Service sellers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5E4EAB" w14:textId="77777777" w:rsidR="00613E39" w:rsidRPr="00613E39" w:rsidRDefault="00613E39" w:rsidP="00613E39">
            <w:pPr>
              <w:rPr>
                <w:lang w:val="en-AU"/>
              </w:rPr>
            </w:pPr>
            <w:r w:rsidRPr="00613E39">
              <w:rPr>
                <w:lang w:val="en-AU"/>
              </w:rPr>
              <w:t>A Subclass </w:t>
            </w:r>
            <w:hyperlink r:id="rId738" w:anchor="Sub600" w:history="1">
              <w:r w:rsidRPr="00613E39">
                <w:rPr>
                  <w:rStyle w:val="Hyperlink"/>
                  <w:lang w:val="en-AU"/>
                </w:rPr>
                <w:t>600</w:t>
              </w:r>
            </w:hyperlink>
            <w:r w:rsidRPr="00613E39">
              <w:rPr>
                <w:lang w:val="en-AU"/>
              </w:rPr>
              <w:t> visa in the Business Visitor stream may be appropriate for ‘service sellers’, not based </w:t>
            </w:r>
            <w:hyperlink r:id="rId739" w:anchor="InAustralia" w:history="1">
              <w:r w:rsidRPr="00613E39">
                <w:rPr>
                  <w:rStyle w:val="Hyperlink"/>
                  <w:lang w:val="en-AU"/>
                </w:rPr>
                <w:t>in Australia</w:t>
              </w:r>
            </w:hyperlink>
            <w:r w:rsidRPr="00613E39">
              <w:rPr>
                <w:lang w:val="en-AU"/>
              </w:rPr>
              <w:t> (for example, where there is a Free Trade Agreement in place relevant to the applicant), who are representatives of a service supplier and:</w:t>
            </w:r>
          </w:p>
          <w:p w14:paraId="29FCCBC4" w14:textId="77777777" w:rsidR="00613E39" w:rsidRPr="00613E39" w:rsidRDefault="00613E39" w:rsidP="00613E39">
            <w:pPr>
              <w:numPr>
                <w:ilvl w:val="0"/>
                <w:numId w:val="70"/>
              </w:numPr>
              <w:rPr>
                <w:lang w:val="en-AU"/>
              </w:rPr>
            </w:pPr>
            <w:r w:rsidRPr="00613E39">
              <w:rPr>
                <w:lang w:val="en-AU"/>
              </w:rPr>
              <w:t>have requested an initial stay period of up to six months;</w:t>
            </w:r>
          </w:p>
          <w:p w14:paraId="6221E948" w14:textId="77777777" w:rsidR="00613E39" w:rsidRPr="00613E39" w:rsidRDefault="00613E39" w:rsidP="00613E39">
            <w:pPr>
              <w:numPr>
                <w:ilvl w:val="0"/>
                <w:numId w:val="70"/>
              </w:numPr>
              <w:rPr>
                <w:lang w:val="en-AU"/>
              </w:rPr>
            </w:pPr>
            <w:r w:rsidRPr="00613E39">
              <w:rPr>
                <w:lang w:val="en-AU"/>
              </w:rPr>
              <w:t xml:space="preserve">are seeking temporary stay for the purpose of negotiating for the sale of services or entering into agreements to sell services on behalf of their service supplier (and will not be </w:t>
            </w:r>
            <w:r w:rsidRPr="00613E39">
              <w:rPr>
                <w:lang w:val="en-AU"/>
              </w:rPr>
              <w:lastRenderedPageBreak/>
              <w:t>engaged in making direct sales to the general public or in supplying services themselves);</w:t>
            </w:r>
          </w:p>
          <w:p w14:paraId="49FF4925" w14:textId="77777777" w:rsidR="00613E39" w:rsidRPr="00613E39" w:rsidRDefault="00613E39" w:rsidP="00613E39">
            <w:pPr>
              <w:numPr>
                <w:ilvl w:val="0"/>
                <w:numId w:val="70"/>
              </w:numPr>
              <w:rPr>
                <w:lang w:val="en-AU"/>
              </w:rPr>
            </w:pPr>
            <w:r w:rsidRPr="00613E39">
              <w:rPr>
                <w:lang w:val="en-AU"/>
              </w:rPr>
              <w:t>not intending to engage in work that might otherwise be carried out by an Australian citizen or permanent resident (and where the service seller's remuneration and financial support for the duration of the visit are derived entirely from sources outside Australia).</w:t>
            </w:r>
          </w:p>
        </w:tc>
      </w:tr>
      <w:tr w:rsidR="00613E39" w:rsidRPr="00613E39" w14:paraId="7770FA70"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F6F3DF" w14:textId="77777777" w:rsidR="00613E39" w:rsidRPr="00613E39" w:rsidRDefault="00613E39" w:rsidP="00613E39">
            <w:pPr>
              <w:rPr>
                <w:b/>
                <w:bCs/>
                <w:lang w:val="en-AU"/>
              </w:rPr>
            </w:pPr>
            <w:r w:rsidRPr="00613E39">
              <w:rPr>
                <w:b/>
                <w:bCs/>
                <w:lang w:val="en-AU"/>
              </w:rPr>
              <w:lastRenderedPageBreak/>
              <w:t>Sports persons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F680FC" w14:textId="77777777" w:rsidR="00613E39" w:rsidRPr="00613E39" w:rsidRDefault="00613E39" w:rsidP="00613E39">
            <w:pPr>
              <w:rPr>
                <w:lang w:val="en-AU"/>
              </w:rPr>
            </w:pPr>
            <w:r w:rsidRPr="00613E39">
              <w:rPr>
                <w:lang w:val="en-AU"/>
              </w:rPr>
              <w:t>A Subclass </w:t>
            </w:r>
            <w:hyperlink r:id="rId740" w:anchor="Sub600" w:history="1">
              <w:r w:rsidRPr="00613E39">
                <w:rPr>
                  <w:rStyle w:val="Hyperlink"/>
                  <w:lang w:val="en-AU"/>
                </w:rPr>
                <w:t>600</w:t>
              </w:r>
            </w:hyperlink>
            <w:r w:rsidRPr="00613E39">
              <w:rPr>
                <w:lang w:val="en-AU"/>
              </w:rPr>
              <w:t> visa (in the Tourist stream or Business Visitor stream) may be appropriate for an athlete, coach, judge or support sports person who is not receiving remuneration or a performance payment to attend a sporting event or tournament and is intending a short stay of less than 3 months in Australia.</w:t>
            </w:r>
          </w:p>
          <w:p w14:paraId="54BF2E9E" w14:textId="77777777" w:rsidR="00613E39" w:rsidRPr="00613E39" w:rsidRDefault="00613E39" w:rsidP="00613E39">
            <w:pPr>
              <w:rPr>
                <w:lang w:val="en-AU"/>
              </w:rPr>
            </w:pPr>
            <w:r w:rsidRPr="00613E39">
              <w:rPr>
                <w:lang w:val="en-AU"/>
              </w:rPr>
              <w:t>A Subclass 600 visa (either in the Tourist stream or Business Visitor stream) is appropriate for amateur sports people, spectators and family travelling to Australia for sporting activities or major events. Athletes, coaches, judges, support people and officials are considered to be amateur if they:</w:t>
            </w:r>
          </w:p>
          <w:p w14:paraId="456C52E4" w14:textId="77777777" w:rsidR="00613E39" w:rsidRPr="00613E39" w:rsidRDefault="00613E39" w:rsidP="00613E39">
            <w:pPr>
              <w:numPr>
                <w:ilvl w:val="0"/>
                <w:numId w:val="71"/>
              </w:numPr>
              <w:rPr>
                <w:lang w:val="en-AU"/>
              </w:rPr>
            </w:pPr>
            <w:r w:rsidRPr="00613E39">
              <w:rPr>
                <w:lang w:val="en-AU"/>
              </w:rPr>
              <w:t>are competing, training or participating without remuneration (or not receiving prize money that is equivalent to remuneration); and/or</w:t>
            </w:r>
          </w:p>
          <w:p w14:paraId="67B4D974" w14:textId="77777777" w:rsidR="00613E39" w:rsidRPr="00613E39" w:rsidRDefault="00613E39" w:rsidP="00613E39">
            <w:pPr>
              <w:numPr>
                <w:ilvl w:val="0"/>
                <w:numId w:val="71"/>
              </w:numPr>
              <w:rPr>
                <w:lang w:val="en-AU"/>
              </w:rPr>
            </w:pPr>
            <w:r w:rsidRPr="00613E39">
              <w:rPr>
                <w:lang w:val="en-AU"/>
              </w:rPr>
              <w:t>derive their primary income from other paid work.</w:t>
            </w:r>
          </w:p>
          <w:p w14:paraId="2007352C" w14:textId="77777777" w:rsidR="00613E39" w:rsidRPr="00613E39" w:rsidRDefault="00613E39" w:rsidP="00613E39">
            <w:pPr>
              <w:rPr>
                <w:lang w:val="en-AU"/>
              </w:rPr>
            </w:pPr>
            <w:r w:rsidRPr="00613E39">
              <w:rPr>
                <w:lang w:val="en-AU"/>
              </w:rPr>
              <w:t>Decision makers must carefully consider an applicant’s ability to support a longer stay in Australia without receiving remuneration, refer to </w:t>
            </w:r>
            <w:hyperlink r:id="rId741" w:anchor="3_5_2" w:history="1">
              <w:r w:rsidRPr="00613E39">
                <w:rPr>
                  <w:rStyle w:val="Hyperlink"/>
                  <w:lang w:val="en-AU"/>
                </w:rPr>
                <w:t>3.5.2. Adequate means of support – clause 600.212</w:t>
              </w:r>
            </w:hyperlink>
            <w:r w:rsidRPr="00613E39">
              <w:rPr>
                <w:lang w:val="en-AU"/>
              </w:rPr>
              <w:t>.</w:t>
            </w:r>
          </w:p>
          <w:p w14:paraId="4F8FA064" w14:textId="77777777" w:rsidR="00613E39" w:rsidRPr="00613E39" w:rsidRDefault="00613E39" w:rsidP="00613E39">
            <w:pPr>
              <w:rPr>
                <w:lang w:val="en-AU"/>
              </w:rPr>
            </w:pPr>
            <w:r w:rsidRPr="00613E39">
              <w:rPr>
                <w:lang w:val="en-AU"/>
              </w:rPr>
              <w:t>For professional athletes, coaches, judges, support people and officials competing at the Australian national level of their sport, or in a major event or tournament, a Subclass </w:t>
            </w:r>
            <w:hyperlink r:id="rId742" w:anchor="Sub408" w:history="1">
              <w:r w:rsidRPr="00613E39">
                <w:rPr>
                  <w:rStyle w:val="Hyperlink"/>
                  <w:lang w:val="en-AU"/>
                </w:rPr>
                <w:t>408</w:t>
              </w:r>
            </w:hyperlink>
            <w:r w:rsidRPr="00613E39">
              <w:rPr>
                <w:lang w:val="en-AU"/>
              </w:rPr>
              <w:t> visa (on the basis of being an Invited participant in an event) or Subclass </w:t>
            </w:r>
            <w:hyperlink r:id="rId743" w:anchor="JD_400" w:history="1">
              <w:r w:rsidRPr="00613E39">
                <w:rPr>
                  <w:rStyle w:val="Hyperlink"/>
                  <w:lang w:val="en-AU"/>
                </w:rPr>
                <w:t>400</w:t>
              </w:r>
            </w:hyperlink>
            <w:r w:rsidRPr="00613E39">
              <w:rPr>
                <w:lang w:val="en-AU"/>
              </w:rPr>
              <w:t> (Temporary Work) visa are the appropriate visa options.</w:t>
            </w:r>
          </w:p>
          <w:p w14:paraId="5408FA23" w14:textId="77777777" w:rsidR="00613E39" w:rsidRPr="00613E39" w:rsidRDefault="00613E39" w:rsidP="00613E39">
            <w:pPr>
              <w:rPr>
                <w:lang w:val="en-AU"/>
              </w:rPr>
            </w:pPr>
            <w:r w:rsidRPr="00613E39">
              <w:rPr>
                <w:lang w:val="en-AU"/>
              </w:rPr>
              <w:t>Decision makers may refer to the International Events Coordination Network (IECN) for further information and advice on major events. Visitor Visas Section may also be contacted prior to the refusal of any sensitive cases such as a Subclass 600 visa applicant who has a public profile or is participating in an event where there could be media attention, to enable preparation of executive briefing material.</w:t>
            </w:r>
          </w:p>
        </w:tc>
      </w:tr>
      <w:tr w:rsidR="00613E39" w:rsidRPr="00613E39" w14:paraId="52F16B09"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447FD7" w14:textId="77777777" w:rsidR="00613E39" w:rsidRPr="00613E39" w:rsidRDefault="00613E39" w:rsidP="00613E39">
            <w:pPr>
              <w:rPr>
                <w:b/>
                <w:bCs/>
                <w:lang w:val="en-AU"/>
              </w:rPr>
            </w:pPr>
            <w:r w:rsidRPr="00613E39">
              <w:rPr>
                <w:b/>
                <w:bCs/>
                <w:lang w:val="en-AU"/>
              </w:rPr>
              <w:lastRenderedPageBreak/>
              <w:t>Students and student guardians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E93D57" w14:textId="77777777" w:rsidR="00613E39" w:rsidRPr="00613E39" w:rsidRDefault="00613E39" w:rsidP="00613E39">
            <w:pPr>
              <w:rPr>
                <w:lang w:val="en-AU"/>
              </w:rPr>
            </w:pPr>
            <w:r w:rsidRPr="00613E39">
              <w:rPr>
                <w:lang w:val="en-AU"/>
              </w:rPr>
              <w:t>An intention to undertake study or training (accredited or non-accredited) for a period of up to 3 months </w:t>
            </w:r>
            <w:hyperlink r:id="rId744" w:anchor="InAustralia" w:history="1">
              <w:r w:rsidRPr="00613E39">
                <w:rPr>
                  <w:rStyle w:val="Hyperlink"/>
                  <w:lang w:val="en-AU"/>
                </w:rPr>
                <w:t>in Australia</w:t>
              </w:r>
            </w:hyperlink>
            <w:r w:rsidRPr="00613E39">
              <w:rPr>
                <w:lang w:val="en-AU"/>
              </w:rPr>
              <w:t> (condition </w:t>
            </w:r>
            <w:hyperlink r:id="rId745" w:anchor="JD_8201" w:history="1">
              <w:r w:rsidRPr="00613E39">
                <w:rPr>
                  <w:rStyle w:val="Hyperlink"/>
                  <w:lang w:val="en-AU"/>
                </w:rPr>
                <w:t>8201</w:t>
              </w:r>
            </w:hyperlink>
            <w:r w:rsidRPr="00613E39">
              <w:rPr>
                <w:lang w:val="en-AU"/>
              </w:rPr>
              <w:t> applies) can be the main purpose of visit for a Subclass </w:t>
            </w:r>
            <w:hyperlink r:id="rId746" w:anchor="Sub600" w:history="1">
              <w:r w:rsidRPr="00613E39">
                <w:rPr>
                  <w:rStyle w:val="Hyperlink"/>
                  <w:lang w:val="en-AU"/>
                </w:rPr>
                <w:t>600</w:t>
              </w:r>
            </w:hyperlink>
            <w:r w:rsidRPr="00613E39">
              <w:rPr>
                <w:lang w:val="en-AU"/>
              </w:rPr>
              <w:t> visa (in the Tourist stream or Business Visitor stream) applicant who is outside Australia. The purpose of condition 8201 is to preclude visitors from entering into longer term studies, including preschool aged children under the age of 6 years who may not be able to apply as a primary applicant for a student visa.</w:t>
            </w:r>
          </w:p>
          <w:p w14:paraId="18E2EB1B" w14:textId="77777777" w:rsidR="00613E39" w:rsidRPr="00613E39" w:rsidRDefault="00613E39" w:rsidP="00613E39">
            <w:pPr>
              <w:rPr>
                <w:lang w:val="en-AU"/>
              </w:rPr>
            </w:pPr>
            <w:r w:rsidRPr="00613E39">
              <w:rPr>
                <w:lang w:val="en-AU"/>
              </w:rPr>
              <w:t>Applicants in Australia, however, are not eligible for the grant of a Subclass 600 visa (in the Tourist stream) if they are the holder of a student visa or have been the holder of a student visa since last entering Australia and the visa is sought for the purpose of commencing, continuing or completing a registered course in which the applicant is enrolled, refer to clause </w:t>
            </w:r>
            <w:hyperlink r:id="rId747" w:anchor="JD_600222" w:history="1">
              <w:r w:rsidRPr="00613E39">
                <w:rPr>
                  <w:rStyle w:val="Hyperlink"/>
                  <w:lang w:val="en-AU"/>
                </w:rPr>
                <w:t>600.222</w:t>
              </w:r>
            </w:hyperlink>
            <w:r w:rsidRPr="00613E39">
              <w:rPr>
                <w:lang w:val="en-AU"/>
              </w:rPr>
              <w:t>.</w:t>
            </w:r>
          </w:p>
          <w:p w14:paraId="54621CA3" w14:textId="77777777" w:rsidR="00613E39" w:rsidRPr="00613E39" w:rsidRDefault="00613E39" w:rsidP="00613E39">
            <w:pPr>
              <w:rPr>
                <w:lang w:val="en-AU"/>
              </w:rPr>
            </w:pPr>
            <w:r w:rsidRPr="00613E39">
              <w:rPr>
                <w:lang w:val="en-AU"/>
              </w:rPr>
              <w:t>A Subclass </w:t>
            </w:r>
            <w:hyperlink r:id="rId748" w:anchor="Sub590" w:history="1">
              <w:r w:rsidRPr="00613E39">
                <w:rPr>
                  <w:rStyle w:val="Hyperlink"/>
                  <w:lang w:val="en-AU"/>
                </w:rPr>
                <w:t>590</w:t>
              </w:r>
            </w:hyperlink>
            <w:r w:rsidRPr="00613E39">
              <w:rPr>
                <w:lang w:val="en-AU"/>
              </w:rPr>
              <w:t> (Student Guardian) visa is the most appropriate visa option for parents who intend to stay in Australia for an extended time to care for dependent children who hold a student visa. A Subclass 600 visa in the Tourist stream may be granted to a parent of a student visa holder, but generally for no longer than a 3 month stay period. A Subclass 600 visa with a longer stay period may be appropriate if a lower risk parent is intending to visit their child who is a student visa holder aged 18 years or over, or the applicant is the partner of a Subclass 590 visa holder, and is not be eligible for the grant of a Subclass 590 visa.</w:t>
            </w:r>
          </w:p>
        </w:tc>
      </w:tr>
      <w:tr w:rsidR="00613E39" w:rsidRPr="00613E39" w14:paraId="7043DAA4"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A41F99" w14:textId="77777777" w:rsidR="00613E39" w:rsidRPr="00613E39" w:rsidRDefault="00613E39" w:rsidP="00613E39">
            <w:pPr>
              <w:rPr>
                <w:b/>
                <w:bCs/>
                <w:lang w:val="en-AU"/>
              </w:rPr>
            </w:pPr>
            <w:r w:rsidRPr="00613E39">
              <w:rPr>
                <w:b/>
                <w:bCs/>
                <w:lang w:val="en-AU"/>
              </w:rPr>
              <w:t>Tour guides, tour leaders and chaperones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5CF691" w14:textId="77777777" w:rsidR="00613E39" w:rsidRPr="00613E39" w:rsidRDefault="00613E39" w:rsidP="00613E39">
            <w:pPr>
              <w:rPr>
                <w:lang w:val="en-AU"/>
              </w:rPr>
            </w:pPr>
            <w:r w:rsidRPr="00613E39">
              <w:rPr>
                <w:lang w:val="en-AU"/>
              </w:rPr>
              <w:t>Chaperones and teachers may be eligible for a Subclass 600 visa in the Business Visitor stream to provide tour group support, including assistance with language support, tour organisation and administrative functions (excluding tour guiding).</w:t>
            </w:r>
          </w:p>
          <w:p w14:paraId="326BE52E" w14:textId="77777777" w:rsidR="00613E39" w:rsidRPr="00613E39" w:rsidRDefault="00613E39" w:rsidP="00613E39">
            <w:pPr>
              <w:rPr>
                <w:lang w:val="en-AU"/>
              </w:rPr>
            </w:pPr>
            <w:r w:rsidRPr="00613E39">
              <w:rPr>
                <w:lang w:val="en-AU"/>
              </w:rPr>
              <w:t>For Approved Destination Status (ADS) stream tour groups, a tour leader representing the approved </w:t>
            </w:r>
            <w:hyperlink r:id="rId749" w:anchor="JD_103-PRCdefinition" w:history="1">
              <w:r w:rsidRPr="00613E39">
                <w:rPr>
                  <w:rStyle w:val="Hyperlink"/>
                  <w:lang w:val="en-AU"/>
                </w:rPr>
                <w:t>PRC</w:t>
              </w:r>
            </w:hyperlink>
            <w:r w:rsidRPr="00613E39">
              <w:rPr>
                <w:lang w:val="en-AU"/>
              </w:rPr>
              <w:t> ADS agent must accompany each ADS tour group to Australia. The tour leader may apply for a Subclass 600 visa in the Business Visitor stream as long as they do not undertake work as a local tour guide while </w:t>
            </w:r>
            <w:hyperlink r:id="rId750" w:anchor="InAustralia" w:history="1">
              <w:r w:rsidRPr="00613E39">
                <w:rPr>
                  <w:rStyle w:val="Hyperlink"/>
                  <w:lang w:val="en-AU"/>
                </w:rPr>
                <w:t>in Australia</w:t>
              </w:r>
            </w:hyperlink>
            <w:r w:rsidRPr="00613E39">
              <w:rPr>
                <w:lang w:val="en-AU"/>
              </w:rPr>
              <w:t>. Local tour guiding constitutes work and would not meet the requirements for grant of a Subclass 600 visa in the Business Visitor stream as this would have an adverse impact on employment opportunities for Australian citizens or </w:t>
            </w:r>
            <w:hyperlink r:id="rId751" w:anchor="JD_103-Australianpermanentresidentdefinition" w:history="1">
              <w:r w:rsidRPr="00613E39">
                <w:rPr>
                  <w:rStyle w:val="Hyperlink"/>
                  <w:lang w:val="en-AU"/>
                </w:rPr>
                <w:t>Australian permanent residents</w:t>
              </w:r>
            </w:hyperlink>
            <w:r w:rsidRPr="00613E39">
              <w:rPr>
                <w:lang w:val="en-AU"/>
              </w:rPr>
              <w:t xml:space="preserve"> and would be </w:t>
            </w:r>
            <w:r w:rsidRPr="00613E39">
              <w:rPr>
                <w:lang w:val="en-AU"/>
              </w:rPr>
              <w:lastRenderedPageBreak/>
              <w:t>in breach of condition </w:t>
            </w:r>
            <w:hyperlink r:id="rId752" w:anchor="JD_8115" w:history="1">
              <w:r w:rsidRPr="00613E39">
                <w:rPr>
                  <w:rStyle w:val="Hyperlink"/>
                  <w:lang w:val="en-AU"/>
                </w:rPr>
                <w:t>8115</w:t>
              </w:r>
            </w:hyperlink>
            <w:r w:rsidRPr="00613E39">
              <w:rPr>
                <w:lang w:val="en-AU"/>
              </w:rPr>
              <w:t>, refer to </w:t>
            </w:r>
            <w:hyperlink r:id="rId753" w:anchor="3_9_4" w:history="1">
              <w:r w:rsidRPr="00613E39">
                <w:rPr>
                  <w:rStyle w:val="Hyperlink"/>
                  <w:lang w:val="en-AU"/>
                </w:rPr>
                <w:t>3.9.4. Approved Destination Status stream - subdivision 600.25</w:t>
              </w:r>
            </w:hyperlink>
            <w:r w:rsidRPr="00613E39">
              <w:rPr>
                <w:lang w:val="en-AU"/>
              </w:rPr>
              <w:t>.</w:t>
            </w:r>
          </w:p>
        </w:tc>
      </w:tr>
      <w:tr w:rsidR="00613E39" w:rsidRPr="00613E39" w14:paraId="0FB588BB"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27C9F9" w14:textId="77777777" w:rsidR="00613E39" w:rsidRPr="00613E39" w:rsidRDefault="00613E39" w:rsidP="00613E39">
            <w:pPr>
              <w:rPr>
                <w:b/>
                <w:bCs/>
                <w:lang w:val="en-AU"/>
              </w:rPr>
            </w:pPr>
            <w:r w:rsidRPr="00613E39">
              <w:rPr>
                <w:b/>
                <w:bCs/>
                <w:lang w:val="en-AU"/>
              </w:rPr>
              <w:lastRenderedPageBreak/>
              <w:t>Tournament participants</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7C5429" w14:textId="77777777" w:rsidR="00613E39" w:rsidRPr="00613E39" w:rsidRDefault="00613E39" w:rsidP="00613E39">
            <w:pPr>
              <w:rPr>
                <w:lang w:val="en-AU"/>
              </w:rPr>
            </w:pPr>
            <w:r w:rsidRPr="00613E39">
              <w:rPr>
                <w:lang w:val="en-AU"/>
              </w:rPr>
              <w:t>A Subclass 600 visa in the Business Visitor stream may be appropriate for applicants intending to compete in a tournament while in Australia (for example, eSports, gambling or chess), if they are not a professional receiving a performance payment. In these circumstances, the visa holder would not be in breach of condition </w:t>
            </w:r>
            <w:hyperlink r:id="rId754" w:anchor="JD_8115" w:history="1">
              <w:r w:rsidRPr="00613E39">
                <w:rPr>
                  <w:rStyle w:val="Hyperlink"/>
                  <w:lang w:val="en-AU"/>
                </w:rPr>
                <w:t>8115</w:t>
              </w:r>
            </w:hyperlink>
            <w:r w:rsidRPr="00613E39">
              <w:rPr>
                <w:lang w:val="en-AU"/>
              </w:rPr>
              <w:t>.</w:t>
            </w:r>
          </w:p>
        </w:tc>
      </w:tr>
      <w:tr w:rsidR="00613E39" w:rsidRPr="00613E39" w14:paraId="79EF2361"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4B2DB3" w14:textId="77777777" w:rsidR="00613E39" w:rsidRPr="00613E39" w:rsidRDefault="00613E39" w:rsidP="00613E39">
            <w:pPr>
              <w:rPr>
                <w:b/>
                <w:bCs/>
                <w:lang w:val="en-AU"/>
              </w:rPr>
            </w:pPr>
            <w:r w:rsidRPr="00613E39">
              <w:rPr>
                <w:b/>
                <w:bCs/>
                <w:lang w:val="en-AU"/>
              </w:rPr>
              <w:t>Volunteer work</w:t>
            </w:r>
          </w:p>
        </w:tc>
        <w:tc>
          <w:tcPr>
            <w:tcW w:w="11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24F59B" w14:textId="77777777" w:rsidR="00613E39" w:rsidRPr="00613E39" w:rsidRDefault="00613E39" w:rsidP="00613E39">
            <w:pPr>
              <w:rPr>
                <w:lang w:val="en-AU"/>
              </w:rPr>
            </w:pPr>
            <w:r w:rsidRPr="00613E39">
              <w:rPr>
                <w:lang w:val="en-AU"/>
              </w:rPr>
              <w:t>Volunteer work is acceptable on a Subclass </w:t>
            </w:r>
            <w:hyperlink r:id="rId755" w:anchor="Sub600" w:history="1">
              <w:r w:rsidRPr="00613E39">
                <w:rPr>
                  <w:rStyle w:val="Hyperlink"/>
                  <w:lang w:val="en-AU"/>
                </w:rPr>
                <w:t>600</w:t>
              </w:r>
            </w:hyperlink>
            <w:r w:rsidRPr="00613E39">
              <w:rPr>
                <w:lang w:val="en-AU"/>
              </w:rPr>
              <w:t> visa in the Tourist stream if the role is not full-time, unpaid and with a not-for-profit organisation for short term purposes of less than 3 months. Volunteer work must not include roles that would normally attract remuneration for Australian citizens or permanent residents or raise concerns of possible worker exploitation, refer to </w:t>
            </w:r>
            <w:hyperlink r:id="rId756" w:history="1">
              <w:r w:rsidRPr="00613E39">
                <w:rPr>
                  <w:rStyle w:val="Hyperlink"/>
                  <w:lang w:val="en-AU"/>
                </w:rPr>
                <w:t>Schedule 8 - Visa conditions applicable to visitor visas</w:t>
              </w:r>
            </w:hyperlink>
            <w:r w:rsidRPr="00613E39">
              <w:rPr>
                <w:lang w:val="en-AU"/>
              </w:rPr>
              <w:t>.</w:t>
            </w:r>
          </w:p>
        </w:tc>
      </w:tr>
    </w:tbl>
    <w:p w14:paraId="662D4BE7" w14:textId="77777777" w:rsidR="00613E39" w:rsidRPr="00613E39" w:rsidRDefault="00613E39" w:rsidP="00613E39">
      <w:pPr>
        <w:rPr>
          <w:lang w:val="en-AU"/>
        </w:rPr>
      </w:pPr>
      <w:r w:rsidRPr="00613E39">
        <w:rPr>
          <w:lang w:val="en-AU"/>
        </w:rPr>
        <w:br/>
      </w:r>
    </w:p>
    <w:p w14:paraId="72C5CCEF" w14:textId="77777777" w:rsidR="00613E39" w:rsidRPr="00613E39" w:rsidRDefault="00613E39" w:rsidP="00613E39">
      <w:pPr>
        <w:rPr>
          <w:lang w:val="en-AU"/>
        </w:rPr>
      </w:pPr>
      <w:r w:rsidRPr="00613E39">
        <w:rPr>
          <w:lang w:val="en-AU"/>
        </w:rPr>
        <w:br/>
      </w:r>
    </w:p>
    <w:p w14:paraId="2953DBDF" w14:textId="77777777" w:rsidR="00613E39" w:rsidRPr="00613E39" w:rsidRDefault="00613E39" w:rsidP="00613E39">
      <w:pPr>
        <w:rPr>
          <w:lang w:val="en-AU"/>
        </w:rPr>
      </w:pPr>
    </w:p>
    <w:p w14:paraId="1126B4FC" w14:textId="77777777" w:rsidR="00613E39" w:rsidRPr="00613E39" w:rsidRDefault="00613E39" w:rsidP="00613E39">
      <w:pPr>
        <w:rPr>
          <w:lang w:val="en-AU"/>
        </w:rPr>
      </w:pPr>
      <w:r w:rsidRPr="00613E39">
        <w:rPr>
          <w:b/>
          <w:bCs/>
          <w:lang w:val="en-AU"/>
        </w:rPr>
        <w:br/>
      </w:r>
    </w:p>
    <w:p w14:paraId="14F9D927" w14:textId="77777777" w:rsidR="00613E39" w:rsidRPr="00613E39" w:rsidRDefault="00613E39" w:rsidP="00613E39">
      <w:pPr>
        <w:rPr>
          <w:lang w:val="en-AU"/>
        </w:rPr>
      </w:pPr>
      <w:r w:rsidRPr="00613E39">
        <w:rPr>
          <w:b/>
          <w:bCs/>
          <w:lang w:val="en-AU"/>
        </w:rPr>
        <w:br/>
      </w:r>
    </w:p>
    <w:p w14:paraId="500C6A16" w14:textId="77777777" w:rsidR="00613E39" w:rsidRPr="00613E39" w:rsidRDefault="00613E39" w:rsidP="00613E39">
      <w:pPr>
        <w:rPr>
          <w:lang w:val="en-AU"/>
        </w:rPr>
      </w:pPr>
      <w:r w:rsidRPr="00613E39">
        <w:rPr>
          <w:b/>
          <w:bCs/>
          <w:lang w:val="en-AU"/>
        </w:rPr>
        <w:br/>
      </w:r>
    </w:p>
    <w:p w14:paraId="074E9B52" w14:textId="77777777" w:rsidR="00613E39" w:rsidRPr="00613E39" w:rsidRDefault="00613E39" w:rsidP="00613E39">
      <w:pPr>
        <w:rPr>
          <w:lang w:val="en-AU"/>
        </w:rPr>
      </w:pPr>
      <w:r w:rsidRPr="00613E39">
        <w:rPr>
          <w:b/>
          <w:bCs/>
          <w:lang w:val="en-AU"/>
        </w:rPr>
        <w:br/>
      </w:r>
    </w:p>
    <w:p w14:paraId="6DA95DA5" w14:textId="77777777" w:rsidR="00613E39" w:rsidRPr="00613E39" w:rsidRDefault="00613E39" w:rsidP="00613E39">
      <w:pPr>
        <w:rPr>
          <w:b/>
          <w:bCs/>
          <w:lang w:val="en-AU"/>
        </w:rPr>
      </w:pPr>
      <w:bookmarkStart w:id="96" w:name="312"/>
      <w:bookmarkEnd w:id="96"/>
      <w:r w:rsidRPr="00613E39">
        <w:rPr>
          <w:b/>
          <w:bCs/>
          <w:lang w:val="en-AU"/>
        </w:rPr>
        <w:t>3.12. Finalising the Visa</w:t>
      </w:r>
    </w:p>
    <w:p w14:paraId="157A8060" w14:textId="77777777" w:rsidR="00613E39" w:rsidRPr="00613E39" w:rsidRDefault="00613E39" w:rsidP="00613E39">
      <w:pPr>
        <w:rPr>
          <w:lang w:val="en-AU"/>
        </w:rPr>
      </w:pPr>
      <w:r w:rsidRPr="00613E39">
        <w:rPr>
          <w:lang w:val="en-AU"/>
        </w:rPr>
        <w:t>A Subclass </w:t>
      </w:r>
      <w:hyperlink r:id="rId757" w:anchor="Sub600" w:history="1">
        <w:r w:rsidRPr="00613E39">
          <w:rPr>
            <w:rStyle w:val="Hyperlink"/>
            <w:lang w:val="en-AU"/>
          </w:rPr>
          <w:t>600</w:t>
        </w:r>
      </w:hyperlink>
      <w:r w:rsidRPr="00613E39">
        <w:rPr>
          <w:lang w:val="en-AU"/>
        </w:rPr>
        <w:t> visa applicant must satisfy the circumstances applicable to grant (Division </w:t>
      </w:r>
      <w:hyperlink r:id="rId758" w:anchor="JD_6004" w:history="1">
        <w:r w:rsidRPr="00613E39">
          <w:rPr>
            <w:rStyle w:val="Hyperlink"/>
            <w:lang w:val="en-AU"/>
          </w:rPr>
          <w:t>600.4</w:t>
        </w:r>
      </w:hyperlink>
      <w:r w:rsidRPr="00613E39">
        <w:rPr>
          <w:lang w:val="en-AU"/>
        </w:rPr>
        <w:t>) by being in the prescribed location at the time of grant, as outlined for the following streams:</w:t>
      </w:r>
    </w:p>
    <w:p w14:paraId="179B990D" w14:textId="77777777" w:rsidR="00613E39" w:rsidRPr="00613E39" w:rsidRDefault="00613E39" w:rsidP="00613E39">
      <w:pPr>
        <w:numPr>
          <w:ilvl w:val="0"/>
          <w:numId w:val="72"/>
        </w:numPr>
        <w:rPr>
          <w:lang w:val="en-AU"/>
        </w:rPr>
      </w:pPr>
      <w:r w:rsidRPr="00613E39">
        <w:rPr>
          <w:b/>
          <w:bCs/>
          <w:lang w:val="en-AU"/>
        </w:rPr>
        <w:lastRenderedPageBreak/>
        <w:t>Tourist Stream, applicant in Australia at the time of application:</w:t>
      </w:r>
      <w:r w:rsidRPr="00613E39">
        <w:rPr>
          <w:lang w:val="en-AU"/>
        </w:rPr>
        <w:t> applicant must be </w:t>
      </w:r>
      <w:hyperlink r:id="rId759" w:anchor="InAustralia" w:history="1">
        <w:r w:rsidRPr="00613E39">
          <w:rPr>
            <w:rStyle w:val="Hyperlink"/>
            <w:lang w:val="en-AU"/>
          </w:rPr>
          <w:t>in Australia</w:t>
        </w:r>
      </w:hyperlink>
      <w:r w:rsidRPr="00613E39">
        <w:rPr>
          <w:lang w:val="en-AU"/>
        </w:rPr>
        <w:t> at the time of grant – clause </w:t>
      </w:r>
      <w:hyperlink r:id="rId760" w:anchor="JD_600411" w:history="1">
        <w:r w:rsidRPr="00613E39">
          <w:rPr>
            <w:rStyle w:val="Hyperlink"/>
            <w:lang w:val="en-AU"/>
          </w:rPr>
          <w:t>600.411</w:t>
        </w:r>
      </w:hyperlink>
      <w:r w:rsidRPr="00613E39">
        <w:rPr>
          <w:lang w:val="en-AU"/>
        </w:rPr>
        <w:t>;</w:t>
      </w:r>
    </w:p>
    <w:p w14:paraId="474B47B6" w14:textId="77777777" w:rsidR="00613E39" w:rsidRPr="00613E39" w:rsidRDefault="00613E39" w:rsidP="00613E39">
      <w:pPr>
        <w:numPr>
          <w:ilvl w:val="0"/>
          <w:numId w:val="72"/>
        </w:numPr>
        <w:rPr>
          <w:lang w:val="en-AU"/>
        </w:rPr>
      </w:pPr>
      <w:r w:rsidRPr="00613E39">
        <w:rPr>
          <w:b/>
          <w:bCs/>
          <w:lang w:val="en-AU"/>
        </w:rPr>
        <w:t>all streams, applicant outside Australia at the time of application:</w:t>
      </w:r>
      <w:r w:rsidRPr="00613E39">
        <w:rPr>
          <w:lang w:val="en-AU"/>
        </w:rPr>
        <w:t> applicant must be outside Australia at the time of grant – clause </w:t>
      </w:r>
      <w:hyperlink r:id="rId761" w:anchor="JD_600412" w:history="1">
        <w:r w:rsidRPr="00613E39">
          <w:rPr>
            <w:rStyle w:val="Hyperlink"/>
            <w:lang w:val="en-AU"/>
          </w:rPr>
          <w:t>600.412</w:t>
        </w:r>
      </w:hyperlink>
      <w:r w:rsidRPr="00613E39">
        <w:rPr>
          <w:lang w:val="en-AU"/>
        </w:rPr>
        <w:t>;</w:t>
      </w:r>
    </w:p>
    <w:p w14:paraId="2E0AEF9A" w14:textId="77777777" w:rsidR="00613E39" w:rsidRPr="00613E39" w:rsidRDefault="00613E39" w:rsidP="00613E39">
      <w:pPr>
        <w:numPr>
          <w:ilvl w:val="0"/>
          <w:numId w:val="72"/>
        </w:numPr>
        <w:rPr>
          <w:lang w:val="en-AU"/>
        </w:rPr>
      </w:pPr>
      <w:r w:rsidRPr="00613E39">
        <w:rPr>
          <w:b/>
          <w:bCs/>
          <w:lang w:val="en-AU"/>
        </w:rPr>
        <w:t>ADS stream:</w:t>
      </w:r>
      <w:r w:rsidRPr="00613E39">
        <w:rPr>
          <w:lang w:val="en-AU"/>
        </w:rPr>
        <w:t> applicant must be in the PRC at the time of grant – clause </w:t>
      </w:r>
      <w:hyperlink r:id="rId762" w:anchor="JD_600413" w:history="1">
        <w:r w:rsidRPr="00613E39">
          <w:rPr>
            <w:rStyle w:val="Hyperlink"/>
            <w:lang w:val="en-AU"/>
          </w:rPr>
          <w:t>600.413</w:t>
        </w:r>
      </w:hyperlink>
      <w:r w:rsidRPr="00613E39">
        <w:rPr>
          <w:lang w:val="en-AU"/>
        </w:rPr>
        <w:t>.</w:t>
      </w:r>
    </w:p>
    <w:p w14:paraId="7496C2A8" w14:textId="77777777" w:rsidR="00613E39" w:rsidRPr="00613E39" w:rsidRDefault="00613E39" w:rsidP="00613E39">
      <w:pPr>
        <w:rPr>
          <w:lang w:val="en-AU"/>
        </w:rPr>
      </w:pPr>
      <w:r w:rsidRPr="00613E39">
        <w:rPr>
          <w:lang w:val="en-AU"/>
        </w:rPr>
        <w:t>For further information, refer to </w:t>
      </w:r>
      <w:hyperlink r:id="rId763" w:history="1">
        <w:r w:rsidRPr="00613E39">
          <w:rPr>
            <w:rStyle w:val="Hyperlink"/>
            <w:lang w:val="en-AU"/>
          </w:rPr>
          <w:t>GenGuideA - All visas - Visa application procedures</w:t>
        </w:r>
      </w:hyperlink>
      <w:r w:rsidRPr="00613E39">
        <w:rPr>
          <w:lang w:val="en-AU"/>
        </w:rPr>
        <w:t> - Procedural Instruction (LS-1849).</w:t>
      </w:r>
    </w:p>
    <w:p w14:paraId="56B68D75" w14:textId="77777777" w:rsidR="00613E39" w:rsidRPr="00613E39" w:rsidRDefault="00613E39" w:rsidP="00613E39">
      <w:pPr>
        <w:rPr>
          <w:lang w:val="en-AU"/>
        </w:rPr>
      </w:pPr>
      <w:r w:rsidRPr="00613E39">
        <w:rPr>
          <w:lang w:val="en-AU"/>
        </w:rPr>
        <w:t>A valid Subclass 600 visa application may be automatically finalised where the application is lodged online, the applicant is lower risk, the applicant satisfies all circumstances and there is no information to indicate that the application requires further assessment. Automatically finalised Subclass 600 visas in the Tourist and Business streams are to be granted in line with the standard 12 month travel validity period, maximum 3 month stay period, with multiple entries and with mandatory visa conditions.</w:t>
      </w:r>
    </w:p>
    <w:p w14:paraId="345DA708" w14:textId="77777777" w:rsidR="00613E39" w:rsidRPr="00613E39" w:rsidRDefault="00613E39" w:rsidP="00613E39">
      <w:pPr>
        <w:rPr>
          <w:lang w:val="en-AU"/>
        </w:rPr>
      </w:pPr>
      <w:r w:rsidRPr="00613E39">
        <w:rPr>
          <w:lang w:val="en-AU"/>
        </w:rPr>
        <w:t>Where the application is referred to a decision maker for further assessment, the decision maker must carefully assess all information available, taking into account the overall level of risk of the application (</w:t>
      </w:r>
      <w:hyperlink r:id="rId764" w:anchor="3_4_1" w:history="1">
        <w:r w:rsidRPr="00613E39">
          <w:rPr>
            <w:rStyle w:val="Hyperlink"/>
            <w:lang w:val="en-AU"/>
          </w:rPr>
          <w:t>3.4.1. Streamlining and risk considerations</w:t>
        </w:r>
      </w:hyperlink>
      <w:r w:rsidRPr="00613E39">
        <w:rPr>
          <w:lang w:val="en-AU"/>
        </w:rPr>
        <w:t>), an applicant’s intended period of stay in Australia, as well as other considerations described under </w:t>
      </w:r>
      <w:hyperlink r:id="rId765" w:anchor="3_5_1" w:history="1">
        <w:r w:rsidRPr="00613E39">
          <w:rPr>
            <w:rStyle w:val="Hyperlink"/>
            <w:lang w:val="en-AU"/>
          </w:rPr>
          <w:t>3.5.1. Genuine intention to stay temporarily in Australia – clause 600.211</w:t>
        </w:r>
      </w:hyperlink>
      <w:r w:rsidRPr="00613E39">
        <w:rPr>
          <w:lang w:val="en-AU"/>
        </w:rPr>
        <w:t>.</w:t>
      </w:r>
    </w:p>
    <w:p w14:paraId="07DDBC78" w14:textId="77777777" w:rsidR="00613E39" w:rsidRPr="00613E39" w:rsidRDefault="00613E39" w:rsidP="00613E39">
      <w:pPr>
        <w:rPr>
          <w:lang w:val="en-AU"/>
        </w:rPr>
      </w:pPr>
      <w:r w:rsidRPr="00613E39">
        <w:rPr>
          <w:lang w:val="en-AU"/>
        </w:rPr>
        <w:t>When deciding whether to request further information, grant or refuse a Subclass </w:t>
      </w:r>
      <w:hyperlink r:id="rId766" w:anchor="Sub600" w:history="1">
        <w:r w:rsidRPr="00613E39">
          <w:rPr>
            <w:rStyle w:val="Hyperlink"/>
            <w:lang w:val="en-AU"/>
          </w:rPr>
          <w:t>600</w:t>
        </w:r>
      </w:hyperlink>
      <w:r w:rsidRPr="00613E39">
        <w:rPr>
          <w:lang w:val="en-AU"/>
        </w:rPr>
        <w:t> visa, decision makers must:</w:t>
      </w:r>
    </w:p>
    <w:p w14:paraId="609403E9" w14:textId="77777777" w:rsidR="00613E39" w:rsidRPr="00613E39" w:rsidRDefault="00613E39" w:rsidP="00613E39">
      <w:pPr>
        <w:numPr>
          <w:ilvl w:val="0"/>
          <w:numId w:val="73"/>
        </w:numPr>
        <w:rPr>
          <w:lang w:val="en-AU"/>
        </w:rPr>
      </w:pPr>
      <w:r w:rsidRPr="00613E39">
        <w:rPr>
          <w:lang w:val="en-AU"/>
        </w:rPr>
        <w:t>ensure the decision is made without unreasonable delay and without unnecessary requests for information;</w:t>
      </w:r>
    </w:p>
    <w:p w14:paraId="2966E3F4" w14:textId="77777777" w:rsidR="00613E39" w:rsidRPr="00613E39" w:rsidRDefault="00613E39" w:rsidP="00613E39">
      <w:pPr>
        <w:numPr>
          <w:ilvl w:val="0"/>
          <w:numId w:val="73"/>
        </w:numPr>
        <w:rPr>
          <w:lang w:val="en-AU"/>
        </w:rPr>
      </w:pPr>
      <w:r w:rsidRPr="00613E39">
        <w:rPr>
          <w:lang w:val="en-AU"/>
        </w:rPr>
        <w:t>have regard to all information in the application, including information the applicant has provided until the decision is made;</w:t>
      </w:r>
    </w:p>
    <w:p w14:paraId="6B43C71A" w14:textId="77777777" w:rsidR="00613E39" w:rsidRPr="00613E39" w:rsidRDefault="00613E39" w:rsidP="00613E39">
      <w:pPr>
        <w:numPr>
          <w:ilvl w:val="0"/>
          <w:numId w:val="73"/>
        </w:numPr>
        <w:rPr>
          <w:lang w:val="en-AU"/>
        </w:rPr>
      </w:pPr>
      <w:r w:rsidRPr="00613E39">
        <w:rPr>
          <w:lang w:val="en-AU"/>
        </w:rPr>
        <w:t>consider if there is insufficient evidence to make a lawful, fair and logical decision, or whether further information is to be requested from the applicant;</w:t>
      </w:r>
    </w:p>
    <w:p w14:paraId="223A2AE1" w14:textId="77777777" w:rsidR="00613E39" w:rsidRPr="00613E39" w:rsidRDefault="00613E39" w:rsidP="00613E39">
      <w:pPr>
        <w:numPr>
          <w:ilvl w:val="0"/>
          <w:numId w:val="73"/>
        </w:numPr>
        <w:rPr>
          <w:lang w:val="en-AU"/>
        </w:rPr>
      </w:pPr>
      <w:r w:rsidRPr="00613E39">
        <w:rPr>
          <w:lang w:val="en-AU"/>
        </w:rPr>
        <w:t>provide the applicant an opportunity to comment on adverse information not provided directly by the applicant, if relevant to the decision;</w:t>
      </w:r>
    </w:p>
    <w:p w14:paraId="2C8BCC16" w14:textId="77777777" w:rsidR="00613E39" w:rsidRPr="00613E39" w:rsidRDefault="00613E39" w:rsidP="00613E39">
      <w:pPr>
        <w:numPr>
          <w:ilvl w:val="0"/>
          <w:numId w:val="73"/>
        </w:numPr>
        <w:rPr>
          <w:lang w:val="en-AU"/>
        </w:rPr>
      </w:pPr>
      <w:r w:rsidRPr="00613E39">
        <w:rPr>
          <w:lang w:val="en-AU"/>
        </w:rPr>
        <w:t>not breach privacy;</w:t>
      </w:r>
    </w:p>
    <w:p w14:paraId="0A213360" w14:textId="77777777" w:rsidR="00613E39" w:rsidRPr="00613E39" w:rsidRDefault="00613E39" w:rsidP="00613E39">
      <w:pPr>
        <w:numPr>
          <w:ilvl w:val="0"/>
          <w:numId w:val="73"/>
        </w:numPr>
        <w:rPr>
          <w:lang w:val="en-AU"/>
        </w:rPr>
      </w:pPr>
      <w:r w:rsidRPr="00613E39">
        <w:rPr>
          <w:lang w:val="en-AU"/>
        </w:rPr>
        <w:t>ensure that the applicant is given the correct notification period and that a decision is not made prior to any prescribed timeframe ending; and</w:t>
      </w:r>
    </w:p>
    <w:p w14:paraId="36BC9303" w14:textId="77777777" w:rsidR="00613E39" w:rsidRPr="00613E39" w:rsidRDefault="00613E39" w:rsidP="00613E39">
      <w:pPr>
        <w:numPr>
          <w:ilvl w:val="0"/>
          <w:numId w:val="73"/>
        </w:numPr>
        <w:rPr>
          <w:lang w:val="en-AU"/>
        </w:rPr>
      </w:pPr>
      <w:r w:rsidRPr="00613E39">
        <w:rPr>
          <w:lang w:val="en-AU"/>
        </w:rPr>
        <w:t xml:space="preserve">be aware of any possible adverse consequences of refusing the application on the applicant or an Australian citizen or permanent resident. Decision makers </w:t>
      </w:r>
      <w:r w:rsidRPr="00613E39">
        <w:rPr>
          <w:lang w:val="en-AU"/>
        </w:rPr>
        <w:lastRenderedPageBreak/>
        <w:t>may consider providing counselling to applicants (including providing an opportunity for the applicant to withdraw the application), particularly if the applicant is </w:t>
      </w:r>
      <w:hyperlink r:id="rId767" w:anchor="InAustralia" w:history="1">
        <w:r w:rsidRPr="00613E39">
          <w:rPr>
            <w:rStyle w:val="Hyperlink"/>
            <w:lang w:val="en-AU"/>
          </w:rPr>
          <w:t>in Australia</w:t>
        </w:r>
      </w:hyperlink>
      <w:r w:rsidRPr="00613E39">
        <w:rPr>
          <w:lang w:val="en-AU"/>
        </w:rPr>
        <w:t> and may seek to apply for another visa or if there are any compelling circumstances. For the purposes of sections </w:t>
      </w:r>
      <w:hyperlink r:id="rId768" w:anchor="JD_48-Non-citizenrefusedavisaorwhosevisacancelledmayonlyapplyforparticularvisas-heading" w:history="1">
        <w:r w:rsidRPr="00613E39">
          <w:rPr>
            <w:rStyle w:val="Hyperlink"/>
            <w:lang w:val="en-AU"/>
          </w:rPr>
          <w:t>48</w:t>
        </w:r>
      </w:hyperlink>
      <w:r w:rsidRPr="00613E39">
        <w:rPr>
          <w:lang w:val="en-AU"/>
        </w:rPr>
        <w:t> and </w:t>
      </w:r>
      <w:hyperlink r:id="rId769" w:anchor="JD_48A-Non-citizenrefusedaprotectionvisamaynotmakefurtherapplicationforprotectionvisa" w:history="1">
        <w:r w:rsidRPr="00613E39">
          <w:rPr>
            <w:rStyle w:val="Hyperlink"/>
            <w:lang w:val="en-AU"/>
          </w:rPr>
          <w:t>48A</w:t>
        </w:r>
      </w:hyperlink>
      <w:r w:rsidRPr="00613E39">
        <w:rPr>
          <w:lang w:val="en-AU"/>
        </w:rPr>
        <w:t> of the Act, the Minister is not taken to have refused to grant the visa if the application is withdrawn before the refusal (subsection </w:t>
      </w:r>
      <w:hyperlink r:id="rId770" w:anchor="s49%283%29" w:history="1">
        <w:r w:rsidRPr="00613E39">
          <w:rPr>
            <w:rStyle w:val="Hyperlink"/>
            <w:lang w:val="en-AU"/>
          </w:rPr>
          <w:t>49(3)</w:t>
        </w:r>
      </w:hyperlink>
      <w:r w:rsidRPr="00613E39">
        <w:rPr>
          <w:lang w:val="en-AU"/>
        </w:rPr>
        <w:t> of the Act), refer to 3.15. Application Withdrawn.</w:t>
      </w:r>
    </w:p>
    <w:p w14:paraId="7B60A936" w14:textId="77777777" w:rsidR="00613E39" w:rsidRPr="00613E39" w:rsidRDefault="00613E39" w:rsidP="00613E39">
      <w:pPr>
        <w:rPr>
          <w:lang w:val="en-AU"/>
        </w:rPr>
      </w:pPr>
      <w:r w:rsidRPr="00613E39">
        <w:rPr>
          <w:lang w:val="en-AU"/>
        </w:rPr>
        <w:t>If a visa application is refused, the decision record must provide a reasonable and balanced consideration of the available evidence (which is not based on unrelated or subjective information, assumptions, or information not held by the Department). The decision record must clearly detail the regulation the visa is refused under and provide a logical causal link between the decision and the evidence a decision maker considered. Decision makers should contact Visitor Visas Section if intending to refuse a sensitive case (such as an application associated with a person, organisation or event which has a public profile or where there may be media interest) to enable preparation of executive briefing material.</w:t>
      </w:r>
    </w:p>
    <w:p w14:paraId="464875A0" w14:textId="77777777" w:rsidR="00613E39" w:rsidRPr="00613E39" w:rsidRDefault="00613E39" w:rsidP="00613E39">
      <w:pPr>
        <w:rPr>
          <w:b/>
          <w:bCs/>
          <w:lang w:val="en-AU"/>
        </w:rPr>
      </w:pPr>
      <w:bookmarkStart w:id="97" w:name="3_12_1"/>
      <w:bookmarkStart w:id="98" w:name="ql-temp29"/>
      <w:bookmarkEnd w:id="97"/>
      <w:bookmarkEnd w:id="98"/>
      <w:r w:rsidRPr="00613E39">
        <w:rPr>
          <w:b/>
          <w:bCs/>
          <w:lang w:val="en-AU"/>
        </w:rPr>
        <w:t>3.12.1. Asia Pacific Economic Co-operation (APEC)</w:t>
      </w:r>
    </w:p>
    <w:p w14:paraId="64D56273" w14:textId="77777777" w:rsidR="00613E39" w:rsidRPr="00613E39" w:rsidRDefault="00613E39" w:rsidP="00613E39">
      <w:pPr>
        <w:rPr>
          <w:lang w:val="en-AU"/>
        </w:rPr>
      </w:pPr>
      <w:r w:rsidRPr="00613E39">
        <w:rPr>
          <w:lang w:val="en-AU"/>
        </w:rPr>
        <w:t>Asia Pacific Economic Co-operation (APEC) Business Travel Card (ABTC) holders (where AUS is printed on the card) are granted a Subclass </w:t>
      </w:r>
      <w:hyperlink r:id="rId771" w:anchor="Sub600" w:history="1">
        <w:r w:rsidRPr="00613E39">
          <w:rPr>
            <w:rStyle w:val="Hyperlink"/>
            <w:lang w:val="en-AU"/>
          </w:rPr>
          <w:t>600</w:t>
        </w:r>
      </w:hyperlink>
      <w:r w:rsidRPr="00613E39">
        <w:rPr>
          <w:lang w:val="en-AU"/>
        </w:rPr>
        <w:t> visa in the Business Visitor stream to enter Australia. If an ABTC holder applies for a further Subclass 600 visa, decision makers must advise the applicant that the grant of this visa will cease their existing Subclass 600 visa and are required to invite the applicant to withdraw their application.</w:t>
      </w:r>
    </w:p>
    <w:p w14:paraId="692EC21F" w14:textId="77777777" w:rsidR="00613E39" w:rsidRPr="00613E39" w:rsidRDefault="00613E39" w:rsidP="00613E39">
      <w:pPr>
        <w:rPr>
          <w:lang w:val="en-AU"/>
        </w:rPr>
      </w:pPr>
      <w:r w:rsidRPr="00613E39">
        <w:rPr>
          <w:lang w:val="en-AU"/>
        </w:rPr>
        <w:t>To ensure that an APEC associated Subclass 600 visa (granted on the basis of a deemed application under regulation 2.07AA) does not cease any other substantive visa held, Schedule 2 clause </w:t>
      </w:r>
      <w:hyperlink r:id="rId772" w:anchor="JD_600513" w:history="1">
        <w:r w:rsidRPr="00613E39">
          <w:rPr>
            <w:rStyle w:val="Hyperlink"/>
            <w:lang w:val="en-AU"/>
          </w:rPr>
          <w:t>600.513</w:t>
        </w:r>
      </w:hyperlink>
      <w:r w:rsidRPr="00613E39">
        <w:rPr>
          <w:lang w:val="en-AU"/>
        </w:rPr>
        <w:t> provides that the Subclass 600 visa will come into effect only if and when the holder’s other substantive visa ceases. This ensures that decision makers do not inadvertently cease visas that are more beneficial by the grant of Subclass 600 visas through the ABTC Scheme. For further guidance, refer to </w:t>
      </w:r>
      <w:hyperlink r:id="rId773" w:tooltip=" &lt; DEPARTMENTAL ACCESS ONLY &gt;" w:history="1">
        <w:r w:rsidRPr="00613E39">
          <w:rPr>
            <w:rStyle w:val="Hyperlink"/>
            <w:lang w:val="en-AU"/>
          </w:rPr>
          <w:t>Asia-Pacific Economic Cooperation (APEC) Business Travel Card (ABTC) Scheme</w:t>
        </w:r>
      </w:hyperlink>
      <w:r w:rsidRPr="00613E39">
        <w:rPr>
          <w:lang w:val="en-AU"/>
        </w:rPr>
        <w:t> – Policy Statement (VM-6346) and </w:t>
      </w:r>
      <w:hyperlink r:id="rId774" w:history="1">
        <w:r w:rsidRPr="00613E39">
          <w:rPr>
            <w:rStyle w:val="Hyperlink"/>
            <w:lang w:val="en-AU"/>
          </w:rPr>
          <w:t>Reg 2.07AA – Applications for certain visitor visas – The APEC Business Travel Card Scheme</w:t>
        </w:r>
      </w:hyperlink>
      <w:r w:rsidRPr="00613E39">
        <w:rPr>
          <w:lang w:val="en-AU"/>
        </w:rPr>
        <w:t> – Procedural Instruction (VM-6641).</w:t>
      </w:r>
    </w:p>
    <w:p w14:paraId="41DA1221" w14:textId="77777777" w:rsidR="00613E39" w:rsidRPr="00613E39" w:rsidRDefault="00613E39" w:rsidP="00613E39">
      <w:pPr>
        <w:rPr>
          <w:b/>
          <w:bCs/>
          <w:lang w:val="en-AU"/>
        </w:rPr>
      </w:pPr>
      <w:bookmarkStart w:id="99" w:name="3_13"/>
      <w:bookmarkEnd w:id="99"/>
      <w:r w:rsidRPr="00613E39">
        <w:rPr>
          <w:b/>
          <w:bCs/>
          <w:lang w:val="en-AU"/>
        </w:rPr>
        <w:t>3.13. The Visa Period</w:t>
      </w:r>
    </w:p>
    <w:p w14:paraId="65F640EC" w14:textId="77777777" w:rsidR="00613E39" w:rsidRPr="00613E39" w:rsidRDefault="00613E39" w:rsidP="00613E39">
      <w:pPr>
        <w:rPr>
          <w:b/>
          <w:bCs/>
          <w:lang w:val="en-AU"/>
        </w:rPr>
      </w:pPr>
      <w:bookmarkStart w:id="100" w:name="3_13_1"/>
      <w:bookmarkStart w:id="101" w:name="ql-temp30"/>
      <w:bookmarkEnd w:id="100"/>
      <w:bookmarkEnd w:id="101"/>
      <w:r w:rsidRPr="00613E39">
        <w:rPr>
          <w:b/>
          <w:bCs/>
          <w:lang w:val="en-AU"/>
        </w:rPr>
        <w:t> 3.13.1. Visa travel validity, stay periods and entries</w:t>
      </w:r>
    </w:p>
    <w:p w14:paraId="33257BC5" w14:textId="77777777" w:rsidR="00613E39" w:rsidRPr="00613E39" w:rsidRDefault="00613E39" w:rsidP="00613E39">
      <w:pPr>
        <w:rPr>
          <w:lang w:val="en-AU"/>
        </w:rPr>
      </w:pPr>
      <w:r w:rsidRPr="00613E39">
        <w:rPr>
          <w:lang w:val="en-AU"/>
        </w:rPr>
        <w:t>Division </w:t>
      </w:r>
      <w:hyperlink r:id="rId775" w:anchor="JD_6005" w:history="1">
        <w:r w:rsidRPr="00613E39">
          <w:rPr>
            <w:rStyle w:val="Hyperlink"/>
            <w:lang w:val="en-AU"/>
          </w:rPr>
          <w:t>600.5</w:t>
        </w:r>
      </w:hyperlink>
      <w:r w:rsidRPr="00613E39">
        <w:rPr>
          <w:lang w:val="en-AU"/>
        </w:rPr>
        <w:t> relates to when a visa is in effect.</w:t>
      </w:r>
    </w:p>
    <w:p w14:paraId="400A0CD5" w14:textId="77777777" w:rsidR="00613E39" w:rsidRPr="00613E39" w:rsidRDefault="00613E39" w:rsidP="00613E39">
      <w:pPr>
        <w:rPr>
          <w:lang w:val="en-AU"/>
        </w:rPr>
      </w:pPr>
      <w:r w:rsidRPr="00613E39">
        <w:rPr>
          <w:b/>
          <w:bCs/>
          <w:lang w:val="en-AU"/>
        </w:rPr>
        <w:t>Subclass 600 visa applicants in Australia</w:t>
      </w:r>
    </w:p>
    <w:p w14:paraId="5C9B202B" w14:textId="77777777" w:rsidR="00613E39" w:rsidRPr="00613E39" w:rsidRDefault="00613E39" w:rsidP="00613E39">
      <w:pPr>
        <w:rPr>
          <w:lang w:val="en-AU"/>
        </w:rPr>
      </w:pPr>
      <w:r w:rsidRPr="00613E39">
        <w:rPr>
          <w:lang w:val="en-AU"/>
        </w:rPr>
        <w:lastRenderedPageBreak/>
        <w:t>Subclause </w:t>
      </w:r>
      <w:hyperlink r:id="rId776" w:anchor="JD_600511" w:history="1">
        <w:r w:rsidRPr="00613E39">
          <w:rPr>
            <w:rStyle w:val="Hyperlink"/>
            <w:lang w:val="en-AU"/>
          </w:rPr>
          <w:t>600.511(1)</w:t>
        </w:r>
      </w:hyperlink>
      <w:r w:rsidRPr="00613E39">
        <w:rPr>
          <w:lang w:val="en-AU"/>
        </w:rPr>
        <w:t> provides that if the visa is granted to an applicant </w:t>
      </w:r>
      <w:hyperlink r:id="rId777" w:anchor="InAustralia" w:history="1">
        <w:r w:rsidRPr="00613E39">
          <w:rPr>
            <w:rStyle w:val="Hyperlink"/>
            <w:lang w:val="en-AU"/>
          </w:rPr>
          <w:t>in Australia</w:t>
        </w:r>
      </w:hyperlink>
      <w:r w:rsidRPr="00613E39">
        <w:rPr>
          <w:lang w:val="en-AU"/>
        </w:rPr>
        <w:t> and does not specify that the visa permits the holder to travel to and enter Australia, it is a temporary visa permitting the holder to </w:t>
      </w:r>
      <w:hyperlink r:id="rId778" w:anchor="JD_5-remaininAustraliadefinition" w:history="1">
        <w:r w:rsidRPr="00613E39">
          <w:rPr>
            <w:rStyle w:val="Hyperlink"/>
            <w:lang w:val="en-AU"/>
          </w:rPr>
          <w:t>remain in Australia</w:t>
        </w:r>
      </w:hyperlink>
      <w:r w:rsidRPr="00613E39">
        <w:rPr>
          <w:lang w:val="en-AU"/>
        </w:rPr>
        <w:t> for a period, or until a date, specified by the Minister. This clause relates to applicants in Australia who are granted a visa without permission to travel outside Australia and re-enter (often referred to as ‘no travel’). Under policy, decision makers must grant the Subclass </w:t>
      </w:r>
      <w:hyperlink r:id="rId779" w:anchor="Sub600" w:history="1">
        <w:r w:rsidRPr="00613E39">
          <w:rPr>
            <w:rStyle w:val="Hyperlink"/>
            <w:lang w:val="en-AU"/>
          </w:rPr>
          <w:t>600</w:t>
        </w:r>
      </w:hyperlink>
      <w:r w:rsidRPr="00613E39">
        <w:rPr>
          <w:lang w:val="en-AU"/>
        </w:rPr>
        <w:t> visa with a specified end date rather than for a period of time. If an applicant is granted a Subclass 600 visa allowing a further stay in Australia until the specified end date (for example, a date that is 3 months from the date of visa grant), the visa will cease to be in effect either after the visa holder departs Australia or after the specified end date.</w:t>
      </w:r>
    </w:p>
    <w:p w14:paraId="462DF4D3" w14:textId="77777777" w:rsidR="00613E39" w:rsidRPr="00613E39" w:rsidRDefault="00613E39" w:rsidP="00613E39">
      <w:pPr>
        <w:rPr>
          <w:lang w:val="en-AU"/>
        </w:rPr>
      </w:pPr>
      <w:r w:rsidRPr="00613E39">
        <w:rPr>
          <w:lang w:val="en-AU"/>
        </w:rPr>
        <w:t>Subclause </w:t>
      </w:r>
      <w:hyperlink r:id="rId780" w:anchor="JD_60051140241" w:history="1">
        <w:r w:rsidRPr="00613E39">
          <w:rPr>
            <w:rStyle w:val="Hyperlink"/>
            <w:lang w:val="en-AU"/>
          </w:rPr>
          <w:t>600.511(2)</w:t>
        </w:r>
      </w:hyperlink>
      <w:r w:rsidRPr="00613E39">
        <w:rPr>
          <w:lang w:val="en-AU"/>
        </w:rPr>
        <w:t> provides that if the visa is granted to an applicant in Australia and specifies that the visa permits the holder to travel to and enter Australia, it is a temporary visa permitting the holder to travel to and enter Australia on one or more occasions, as specified by the Minister, and to remain in Australia, after each entry, for a period, or until a date, specified by the Minister. This clause relates to applicants in Australia who are granted a visa with multiple entries.</w:t>
      </w:r>
    </w:p>
    <w:p w14:paraId="6C162F5F" w14:textId="77777777" w:rsidR="00613E39" w:rsidRPr="00613E39" w:rsidRDefault="00613E39" w:rsidP="00613E39">
      <w:pPr>
        <w:rPr>
          <w:lang w:val="en-AU"/>
        </w:rPr>
      </w:pPr>
      <w:r w:rsidRPr="00613E39">
        <w:rPr>
          <w:b/>
          <w:bCs/>
          <w:lang w:val="en-AU"/>
        </w:rPr>
        <w:t>Subclass 600 visa applicants outside Australia (not including applicants in the Frequent Traveller stream)</w:t>
      </w:r>
    </w:p>
    <w:p w14:paraId="2A243EDB" w14:textId="77777777" w:rsidR="00613E39" w:rsidRPr="00613E39" w:rsidRDefault="00613E39" w:rsidP="00613E39">
      <w:pPr>
        <w:rPr>
          <w:lang w:val="en-AU"/>
        </w:rPr>
      </w:pPr>
      <w:r w:rsidRPr="00613E39">
        <w:rPr>
          <w:lang w:val="en-AU"/>
        </w:rPr>
        <w:t>Subclause </w:t>
      </w:r>
      <w:hyperlink r:id="rId781" w:anchor="JD_600512" w:history="1">
        <w:r w:rsidRPr="00613E39">
          <w:rPr>
            <w:rStyle w:val="Hyperlink"/>
            <w:lang w:val="en-AU"/>
          </w:rPr>
          <w:t>600.512(1)</w:t>
        </w:r>
      </w:hyperlink>
      <w:r w:rsidRPr="00613E39">
        <w:rPr>
          <w:lang w:val="en-AU"/>
        </w:rPr>
        <w:t> provides that if the visa is granted to an applicant outside Australia and specifies that the visa permits the holder to travel to and enter Australia, it is a temporary visa permitting the holder to travel to and enter Australia on one or more occasions, as specified by the Minister, until a date specified by the Minister (the ‘travel validity period’) and to remain in Australia, after each entry, for a period, or until a date, specified by the Minister (the ‘stay period’).</w:t>
      </w:r>
    </w:p>
    <w:p w14:paraId="4B8C2E66" w14:textId="77777777" w:rsidR="00613E39" w:rsidRPr="00613E39" w:rsidRDefault="00613E39" w:rsidP="00613E39">
      <w:pPr>
        <w:rPr>
          <w:lang w:val="en-AU"/>
        </w:rPr>
      </w:pPr>
      <w:r w:rsidRPr="00613E39">
        <w:rPr>
          <w:lang w:val="en-AU"/>
        </w:rPr>
        <w:t>For a Subclass 600 visa granted to an applicant outside Australia, the travel validity period refers to the period the visa is in effect or ‘valid’ for the purposes of travel to Australia.</w:t>
      </w:r>
    </w:p>
    <w:p w14:paraId="5BDCECE6" w14:textId="77777777" w:rsidR="00613E39" w:rsidRPr="00613E39" w:rsidRDefault="00613E39" w:rsidP="00613E39">
      <w:pPr>
        <w:rPr>
          <w:lang w:val="en-AU"/>
        </w:rPr>
      </w:pPr>
      <w:r w:rsidRPr="00613E39">
        <w:rPr>
          <w:lang w:val="en-AU"/>
        </w:rPr>
        <w:t>The stay period refers to the period of stay the visa holder can remain lawfully </w:t>
      </w:r>
      <w:hyperlink r:id="rId782" w:anchor="InAustralia" w:history="1">
        <w:r w:rsidRPr="00613E39">
          <w:rPr>
            <w:rStyle w:val="Hyperlink"/>
            <w:lang w:val="en-AU"/>
          </w:rPr>
          <w:t>in Australia</w:t>
        </w:r>
      </w:hyperlink>
      <w:r w:rsidRPr="00613E39">
        <w:rPr>
          <w:lang w:val="en-AU"/>
        </w:rPr>
        <w:t> on each arrival (if granted with multiple entries). For example, if a Subclass 600 visa is granted to an applicant outside Australia with a 12 month travel validity and a 3 month stay period with multiple entries, the visa holder can travel to Australia on multiple occasions for a period of 12 months from the date of grant and stay for a maximum period of 3 months from the date of each entry to Australia. If the visa holder remains in Australia for longer than 3 months on any occasion, the visa will automatically cease to be in effect.</w:t>
      </w:r>
    </w:p>
    <w:p w14:paraId="45791855" w14:textId="77777777" w:rsidR="00613E39" w:rsidRPr="00613E39" w:rsidRDefault="00613E39" w:rsidP="00613E39">
      <w:pPr>
        <w:rPr>
          <w:lang w:val="en-AU"/>
        </w:rPr>
      </w:pPr>
      <w:r w:rsidRPr="00613E39">
        <w:rPr>
          <w:lang w:val="en-AU"/>
        </w:rPr>
        <w:t>If the visa is granted with a single entry, the visa will cease to be in effect either after the visa holder departs Australia or if an applicant remains in Australia beyond the period of stay allowed, after the expiry of that period of stay.</w:t>
      </w:r>
    </w:p>
    <w:p w14:paraId="51A75A7B" w14:textId="77777777" w:rsidR="00613E39" w:rsidRPr="00613E39" w:rsidRDefault="00613E39" w:rsidP="00613E39">
      <w:pPr>
        <w:rPr>
          <w:lang w:val="en-AU"/>
        </w:rPr>
      </w:pPr>
      <w:r w:rsidRPr="00613E39">
        <w:rPr>
          <w:lang w:val="en-AU"/>
        </w:rPr>
        <w:lastRenderedPageBreak/>
        <w:t>The following must also be considered when deciding the appropriate travel validity or stay period:</w:t>
      </w:r>
    </w:p>
    <w:p w14:paraId="1C470637" w14:textId="77777777" w:rsidR="00613E39" w:rsidRPr="00613E39" w:rsidRDefault="00613E39" w:rsidP="00613E39">
      <w:pPr>
        <w:numPr>
          <w:ilvl w:val="0"/>
          <w:numId w:val="74"/>
        </w:numPr>
        <w:rPr>
          <w:lang w:val="en-AU"/>
        </w:rPr>
      </w:pPr>
      <w:r w:rsidRPr="00613E39">
        <w:rPr>
          <w:lang w:val="en-AU"/>
        </w:rPr>
        <w:t>where appropriate, a visa is to be granted in accordance with an applicant’s requested stay period;</w:t>
      </w:r>
    </w:p>
    <w:p w14:paraId="6BC6242D" w14:textId="77777777" w:rsidR="00613E39" w:rsidRPr="00613E39" w:rsidRDefault="00613E39" w:rsidP="00613E39">
      <w:pPr>
        <w:numPr>
          <w:ilvl w:val="0"/>
          <w:numId w:val="74"/>
        </w:numPr>
        <w:rPr>
          <w:lang w:val="en-AU"/>
        </w:rPr>
      </w:pPr>
      <w:r w:rsidRPr="00613E39">
        <w:rPr>
          <w:lang w:val="en-AU"/>
        </w:rPr>
        <w:t>where appropriate, if an applicant has previously been granted a longer travel validity (for example 3 years) and complied with the visa conditions, the current Subclass </w:t>
      </w:r>
      <w:hyperlink r:id="rId783" w:anchor="Sub600" w:history="1">
        <w:r w:rsidRPr="00613E39">
          <w:rPr>
            <w:rStyle w:val="Hyperlink"/>
            <w:lang w:val="en-AU"/>
          </w:rPr>
          <w:t>600</w:t>
        </w:r>
      </w:hyperlink>
      <w:r w:rsidRPr="00613E39">
        <w:rPr>
          <w:lang w:val="en-AU"/>
        </w:rPr>
        <w:t> visa is to be granted for the same travel validity period;</w:t>
      </w:r>
    </w:p>
    <w:p w14:paraId="2B66B508" w14:textId="77777777" w:rsidR="00613E39" w:rsidRPr="00613E39" w:rsidRDefault="00613E39" w:rsidP="00613E39">
      <w:pPr>
        <w:numPr>
          <w:ilvl w:val="0"/>
          <w:numId w:val="74"/>
        </w:numPr>
        <w:rPr>
          <w:lang w:val="en-AU"/>
        </w:rPr>
      </w:pPr>
      <w:r w:rsidRPr="00613E39">
        <w:rPr>
          <w:lang w:val="en-AU"/>
        </w:rPr>
        <w:t>the visa travel validity and/or stay period of travelling companions are to be granted consistently;</w:t>
      </w:r>
    </w:p>
    <w:p w14:paraId="1E3BAFED" w14:textId="77777777" w:rsidR="00613E39" w:rsidRPr="00613E39" w:rsidRDefault="00613E39" w:rsidP="00613E39">
      <w:pPr>
        <w:numPr>
          <w:ilvl w:val="0"/>
          <w:numId w:val="74"/>
        </w:numPr>
        <w:rPr>
          <w:lang w:val="en-AU"/>
        </w:rPr>
      </w:pPr>
      <w:r w:rsidRPr="00613E39">
        <w:rPr>
          <w:lang w:val="en-AU"/>
        </w:rPr>
        <w:t>if there is an international agreement or Memorandum of Understanding (MOU) in place relevant to the applicant, the visa is to be granted in accordance with any Specialised Visa Processing Arrangements (SVPA);</w:t>
      </w:r>
    </w:p>
    <w:p w14:paraId="72D8DD87" w14:textId="77777777" w:rsidR="00613E39" w:rsidRPr="00613E39" w:rsidRDefault="00613E39" w:rsidP="00613E39">
      <w:pPr>
        <w:numPr>
          <w:ilvl w:val="0"/>
          <w:numId w:val="74"/>
        </w:numPr>
        <w:rPr>
          <w:lang w:val="en-AU"/>
        </w:rPr>
      </w:pPr>
      <w:r w:rsidRPr="00613E39">
        <w:rPr>
          <w:lang w:val="en-AU"/>
        </w:rPr>
        <w:t>if there are any specific circumstances or concerns that indicate that it would be appropriate for the visa to be granted for a longer or shorter period of stay than either the standard stay period or the period requested by an applicant.</w:t>
      </w:r>
    </w:p>
    <w:p w14:paraId="04B77A5C" w14:textId="77777777" w:rsidR="00613E39" w:rsidRPr="00613E39" w:rsidRDefault="00613E39" w:rsidP="00613E39">
      <w:pPr>
        <w:rPr>
          <w:b/>
          <w:bCs/>
          <w:lang w:val="en-AU"/>
        </w:rPr>
      </w:pPr>
      <w:bookmarkStart w:id="102" w:name="3_13_2"/>
      <w:bookmarkStart w:id="103" w:name="ql-temp31"/>
      <w:bookmarkEnd w:id="102"/>
      <w:bookmarkEnd w:id="103"/>
      <w:r w:rsidRPr="00613E39">
        <w:rPr>
          <w:b/>
          <w:bCs/>
          <w:lang w:val="en-AU"/>
        </w:rPr>
        <w:t>3.13.2. Tourist stream - visa travel validity, stay periods and entries</w:t>
      </w:r>
    </w:p>
    <w:p w14:paraId="0DDDC7B5" w14:textId="77777777" w:rsidR="00613E39" w:rsidRPr="00613E39" w:rsidRDefault="00613E39" w:rsidP="00613E39">
      <w:pPr>
        <w:rPr>
          <w:lang w:val="en-AU"/>
        </w:rPr>
      </w:pPr>
      <w:r w:rsidRPr="00613E39">
        <w:rPr>
          <w:b/>
          <w:bCs/>
          <w:lang w:val="en-AU"/>
        </w:rPr>
        <w:t>Applicants outside Australia at the time of application -</w:t>
      </w:r>
      <w:r w:rsidRPr="00613E39">
        <w:rPr>
          <w:lang w:val="en-AU"/>
        </w:rPr>
        <w:t> Under policy, the standard grant period is a 12 month travel validity period with a stay period of 3 months and multiple entries. Visas can be granted for a longer or shorter travel validity or stay period, refer to </w:t>
      </w:r>
      <w:hyperlink r:id="rId784" w:anchor="3_13_8" w:history="1">
        <w:r w:rsidRPr="00613E39">
          <w:rPr>
            <w:rStyle w:val="Hyperlink"/>
            <w:lang w:val="en-AU"/>
          </w:rPr>
          <w:t>3.13.8. Subclass 600 visa grant periods - applicants outside Australia</w:t>
        </w:r>
      </w:hyperlink>
      <w:r w:rsidRPr="00613E39">
        <w:rPr>
          <w:lang w:val="en-AU"/>
        </w:rPr>
        <w:t>.</w:t>
      </w:r>
    </w:p>
    <w:p w14:paraId="10432BA5" w14:textId="77777777" w:rsidR="00613E39" w:rsidRPr="00613E39" w:rsidRDefault="00613E39" w:rsidP="00613E39">
      <w:pPr>
        <w:rPr>
          <w:lang w:val="en-AU"/>
        </w:rPr>
      </w:pPr>
      <w:r w:rsidRPr="00613E39">
        <w:rPr>
          <w:b/>
          <w:bCs/>
          <w:lang w:val="en-AU"/>
        </w:rPr>
        <w:t>Applicants in Australia at the time of application -</w:t>
      </w:r>
      <w:r w:rsidRPr="00613E39">
        <w:rPr>
          <w:lang w:val="en-AU"/>
        </w:rPr>
        <w:t> Under policy, visas can be granted up to a maximum stay period of 12 months (from date of last entry). In accordance with clause </w:t>
      </w:r>
      <w:hyperlink r:id="rId785" w:anchor="JD_600215" w:history="1">
        <w:r w:rsidRPr="00613E39">
          <w:rPr>
            <w:rStyle w:val="Hyperlink"/>
            <w:lang w:val="en-AU"/>
          </w:rPr>
          <w:t>600.215</w:t>
        </w:r>
      </w:hyperlink>
      <w:r w:rsidRPr="00613E39">
        <w:rPr>
          <w:lang w:val="en-AU"/>
        </w:rPr>
        <w:t>, a stay period in excess of 12 consecutive months as the holder of one or more visitor visas, a Subclass </w:t>
      </w:r>
      <w:hyperlink r:id="rId786" w:anchor="JD_417-WORKINGHOLIDAY" w:history="1">
        <w:r w:rsidRPr="00613E39">
          <w:rPr>
            <w:rStyle w:val="Hyperlink"/>
            <w:lang w:val="en-AU"/>
          </w:rPr>
          <w:t>417</w:t>
        </w:r>
      </w:hyperlink>
      <w:r w:rsidRPr="00613E39">
        <w:rPr>
          <w:lang w:val="en-AU"/>
        </w:rPr>
        <w:t> visa, Subclass </w:t>
      </w:r>
      <w:hyperlink r:id="rId787" w:anchor="JD_462-WORKANDHOLIDAY" w:history="1">
        <w:r w:rsidRPr="00613E39">
          <w:rPr>
            <w:rStyle w:val="Hyperlink"/>
            <w:lang w:val="en-AU"/>
          </w:rPr>
          <w:t>462</w:t>
        </w:r>
      </w:hyperlink>
      <w:r w:rsidRPr="00613E39">
        <w:rPr>
          <w:lang w:val="en-AU"/>
        </w:rPr>
        <w:t> visa or bridging visa can only be granted in exceptional circumstances, refer to </w:t>
      </w:r>
      <w:hyperlink r:id="rId788" w:anchor="3_8" w:history="1">
        <w:r w:rsidRPr="00613E39">
          <w:rPr>
            <w:rStyle w:val="Hyperlink"/>
            <w:lang w:val="en-AU"/>
          </w:rPr>
          <w:t>3.8. If total stay will exceed 12 consecutive months – clause 600.215</w:t>
        </w:r>
      </w:hyperlink>
      <w:r w:rsidRPr="00613E39">
        <w:rPr>
          <w:lang w:val="en-AU"/>
        </w:rPr>
        <w:t>.</w:t>
      </w:r>
    </w:p>
    <w:p w14:paraId="7BEE17F4" w14:textId="77777777" w:rsidR="00613E39" w:rsidRPr="00613E39" w:rsidRDefault="00613E39" w:rsidP="00613E39">
      <w:pPr>
        <w:rPr>
          <w:lang w:val="en-AU"/>
        </w:rPr>
      </w:pPr>
      <w:r w:rsidRPr="00613E39">
        <w:rPr>
          <w:lang w:val="en-AU"/>
        </w:rPr>
        <w:t>The standard travel facility is to allow for multiple entries. Decision makers may limit the visa to ‘no travel’, in accordance with the circumstances of the case.</w:t>
      </w:r>
    </w:p>
    <w:p w14:paraId="7819E2A0" w14:textId="77777777" w:rsidR="00613E39" w:rsidRPr="00613E39" w:rsidRDefault="00613E39" w:rsidP="00613E39">
      <w:pPr>
        <w:rPr>
          <w:b/>
          <w:bCs/>
          <w:lang w:val="en-AU"/>
        </w:rPr>
      </w:pPr>
      <w:bookmarkStart w:id="104" w:name="3_13_3"/>
      <w:bookmarkStart w:id="105" w:name="ql-temp32"/>
      <w:bookmarkEnd w:id="104"/>
      <w:bookmarkEnd w:id="105"/>
      <w:r w:rsidRPr="00613E39">
        <w:rPr>
          <w:b/>
          <w:bCs/>
          <w:lang w:val="en-AU"/>
        </w:rPr>
        <w:t>3.13.3. Business Visitor stream - visa travel validity, stay periods and entries</w:t>
      </w:r>
    </w:p>
    <w:p w14:paraId="1417FF0D" w14:textId="77777777" w:rsidR="00613E39" w:rsidRPr="00613E39" w:rsidRDefault="00613E39" w:rsidP="00613E39">
      <w:pPr>
        <w:rPr>
          <w:lang w:val="en-AU"/>
        </w:rPr>
      </w:pPr>
      <w:r w:rsidRPr="00613E39">
        <w:rPr>
          <w:lang w:val="en-AU"/>
        </w:rPr>
        <w:t>Under policy, the standard travel validity and stay period for Business Visitor stream applicants is a 12 month travel validity period, with a stay period of 3 months and multiple entries. A longer travel validity period (up to 3 years, with multiple entries) can be considered for lower risk business visitors travelling frequently to Australia. A longer stay period (more than 3 months) is generally not considered appropriate for Subclass </w:t>
      </w:r>
      <w:hyperlink r:id="rId789" w:anchor="Sub600" w:history="1">
        <w:r w:rsidRPr="00613E39">
          <w:rPr>
            <w:rStyle w:val="Hyperlink"/>
            <w:lang w:val="en-AU"/>
          </w:rPr>
          <w:t>600</w:t>
        </w:r>
      </w:hyperlink>
      <w:r w:rsidRPr="00613E39">
        <w:rPr>
          <w:lang w:val="en-AU"/>
        </w:rPr>
        <w:t xml:space="preserve"> visa Business Visitor stream applicants, to ensure that there are no </w:t>
      </w:r>
      <w:r w:rsidRPr="00613E39">
        <w:rPr>
          <w:lang w:val="en-AU"/>
        </w:rPr>
        <w:lastRenderedPageBreak/>
        <w:t>adverse impacts for employment or training opportunities, or conditions of employment, for Australian citizens or permanent residents.</w:t>
      </w:r>
    </w:p>
    <w:p w14:paraId="77A050FD" w14:textId="77777777" w:rsidR="00613E39" w:rsidRPr="00613E39" w:rsidRDefault="00613E39" w:rsidP="00613E39">
      <w:pPr>
        <w:rPr>
          <w:lang w:val="en-AU"/>
        </w:rPr>
      </w:pPr>
      <w:r w:rsidRPr="00613E39">
        <w:rPr>
          <w:lang w:val="en-AU"/>
        </w:rPr>
        <w:t>Business Visitor stream applicants may however request and be considered for a Subclass 600 visa with a longer stay period, in circumstances where there is an existing international agreement (for example, a Free Trade Agreement) in place relevant to the applicant’s nationality. For further information on SVPA, decision makers may contact Visitor Visas Section.</w:t>
      </w:r>
    </w:p>
    <w:p w14:paraId="5C4FEDBF" w14:textId="77777777" w:rsidR="00613E39" w:rsidRPr="00613E39" w:rsidRDefault="00613E39" w:rsidP="00613E39">
      <w:pPr>
        <w:rPr>
          <w:b/>
          <w:bCs/>
          <w:lang w:val="en-AU"/>
        </w:rPr>
      </w:pPr>
      <w:bookmarkStart w:id="106" w:name="3_13_4"/>
      <w:bookmarkStart w:id="107" w:name="ql-temp33"/>
      <w:bookmarkEnd w:id="106"/>
      <w:bookmarkEnd w:id="107"/>
      <w:r w:rsidRPr="00613E39">
        <w:rPr>
          <w:b/>
          <w:bCs/>
          <w:lang w:val="en-AU"/>
        </w:rPr>
        <w:t>3.13.4. Sponsored Family stream - visa travel validity, stay periods and entries</w:t>
      </w:r>
    </w:p>
    <w:p w14:paraId="0160B1B3" w14:textId="77777777" w:rsidR="00613E39" w:rsidRPr="00613E39" w:rsidRDefault="00613E39" w:rsidP="00613E39">
      <w:pPr>
        <w:rPr>
          <w:lang w:val="en-AU"/>
        </w:rPr>
      </w:pPr>
      <w:r w:rsidRPr="00613E39">
        <w:rPr>
          <w:lang w:val="en-AU"/>
        </w:rPr>
        <w:t>Under policy, the standard stay period for Sponsored Family stream applicants is a 3 month stay period. A Sponsored Family stream visa may be granted for a shorter stay period if the sponsorship is for a specific event or purpose. A Subclass 600 visa must not be granted for longer than the time specified by the sponsor. A 12 month stay period for a Sponsored Family stream applicant would be exceptional, for example an applicant intending to care for a </w:t>
      </w:r>
      <w:hyperlink r:id="rId790" w:anchor="JD_103-relativedefinition" w:history="1">
        <w:r w:rsidRPr="00613E39">
          <w:rPr>
            <w:rStyle w:val="Hyperlink"/>
            <w:lang w:val="en-AU"/>
          </w:rPr>
          <w:t>relative</w:t>
        </w:r>
      </w:hyperlink>
      <w:r w:rsidRPr="00613E39">
        <w:rPr>
          <w:lang w:val="en-AU"/>
        </w:rPr>
        <w:t> undergoing treatment for up to 12 months for a critical illness.</w:t>
      </w:r>
    </w:p>
    <w:p w14:paraId="758DD66C" w14:textId="77777777" w:rsidR="00613E39" w:rsidRPr="00613E39" w:rsidRDefault="00613E39" w:rsidP="00613E39">
      <w:pPr>
        <w:rPr>
          <w:lang w:val="en-AU"/>
        </w:rPr>
      </w:pPr>
      <w:r w:rsidRPr="00613E39">
        <w:rPr>
          <w:lang w:val="en-AU"/>
        </w:rPr>
        <w:t>The standard travel validity period for Sponsored Family stream applicants is 6 months from the date of grant, but a specified date (of less than 12 months) may be more appropriate depending on the purpose of an applicant’s proposed visit.</w:t>
      </w:r>
    </w:p>
    <w:p w14:paraId="5D67E87E" w14:textId="77777777" w:rsidR="00613E39" w:rsidRPr="00613E39" w:rsidRDefault="00613E39" w:rsidP="00613E39">
      <w:pPr>
        <w:rPr>
          <w:lang w:val="en-AU"/>
        </w:rPr>
      </w:pPr>
      <w:r w:rsidRPr="00613E39">
        <w:rPr>
          <w:lang w:val="en-AU"/>
        </w:rPr>
        <w:t>Under policy, a Sponsored Family stream application is to be granted with a single entry, as a visa with multiple entries would make it difficult for the sponsor to ensure compliance by the visa holder.</w:t>
      </w:r>
    </w:p>
    <w:p w14:paraId="764F0781" w14:textId="77777777" w:rsidR="00613E39" w:rsidRPr="00613E39" w:rsidRDefault="00613E39" w:rsidP="00613E39">
      <w:pPr>
        <w:rPr>
          <w:b/>
          <w:bCs/>
          <w:lang w:val="en-AU"/>
        </w:rPr>
      </w:pPr>
      <w:bookmarkStart w:id="108" w:name="3_13_5"/>
      <w:bookmarkStart w:id="109" w:name="ql-temp34"/>
      <w:bookmarkEnd w:id="108"/>
      <w:bookmarkEnd w:id="109"/>
      <w:r w:rsidRPr="00613E39">
        <w:rPr>
          <w:b/>
          <w:bCs/>
          <w:lang w:val="en-AU"/>
        </w:rPr>
        <w:t>3.13.5. ADS stream - visa travel validity, stay periods and entries</w:t>
      </w:r>
    </w:p>
    <w:p w14:paraId="50DFE8FB" w14:textId="77777777" w:rsidR="00613E39" w:rsidRPr="00613E39" w:rsidRDefault="00613E39" w:rsidP="00613E39">
      <w:pPr>
        <w:rPr>
          <w:lang w:val="en-AU"/>
        </w:rPr>
      </w:pPr>
      <w:r w:rsidRPr="00613E39">
        <w:rPr>
          <w:lang w:val="en-AU"/>
        </w:rPr>
        <w:t>Under policy, ADS stream applicants are to be granted a Subclass </w:t>
      </w:r>
      <w:hyperlink r:id="rId791" w:anchor="Sub600" w:history="1">
        <w:r w:rsidRPr="00613E39">
          <w:rPr>
            <w:rStyle w:val="Hyperlink"/>
            <w:lang w:val="en-AU"/>
          </w:rPr>
          <w:t>600</w:t>
        </w:r>
      </w:hyperlink>
      <w:r w:rsidRPr="00613E39">
        <w:rPr>
          <w:lang w:val="en-AU"/>
        </w:rPr>
        <w:t> visa for the length of stay </w:t>
      </w:r>
      <w:hyperlink r:id="rId792" w:anchor="InAustralia" w:history="1">
        <w:r w:rsidRPr="00613E39">
          <w:rPr>
            <w:rStyle w:val="Hyperlink"/>
            <w:lang w:val="en-AU"/>
          </w:rPr>
          <w:t>in Australia</w:t>
        </w:r>
      </w:hyperlink>
      <w:r w:rsidRPr="00613E39">
        <w:rPr>
          <w:lang w:val="en-AU"/>
        </w:rPr>
        <w:t> as prescribed in the tour group itinerary, plus an additional 7 days past the last or final date of departure from Australia.</w:t>
      </w:r>
    </w:p>
    <w:p w14:paraId="38F9CE9C" w14:textId="77777777" w:rsidR="00613E39" w:rsidRPr="00613E39" w:rsidRDefault="00613E39" w:rsidP="00613E39">
      <w:pPr>
        <w:rPr>
          <w:lang w:val="en-AU"/>
        </w:rPr>
      </w:pPr>
      <w:r w:rsidRPr="00613E39">
        <w:rPr>
          <w:lang w:val="en-AU"/>
        </w:rPr>
        <w:t>Multiple entry visas are only appropriate if the organised tour involves travel outside Australia (for example, where there is a planned trip to New Zealand between visiting Sydney and Melbourne). For further information in relation to the ADS stream requirements, refer to </w:t>
      </w:r>
      <w:hyperlink r:id="rId793" w:anchor="3_9_4" w:history="1">
        <w:r w:rsidRPr="00613E39">
          <w:rPr>
            <w:rStyle w:val="Hyperlink"/>
            <w:lang w:val="en-AU"/>
          </w:rPr>
          <w:t>3.9.4. Approved Destinations Status (ADS) stream – subdivision 600.25</w:t>
        </w:r>
      </w:hyperlink>
      <w:r w:rsidRPr="00613E39">
        <w:rPr>
          <w:lang w:val="en-AU"/>
        </w:rPr>
        <w:t>.</w:t>
      </w:r>
    </w:p>
    <w:p w14:paraId="6277FFF3" w14:textId="77777777" w:rsidR="00613E39" w:rsidRPr="00613E39" w:rsidRDefault="00613E39" w:rsidP="00613E39">
      <w:pPr>
        <w:rPr>
          <w:b/>
          <w:bCs/>
          <w:lang w:val="en-AU"/>
        </w:rPr>
      </w:pPr>
      <w:bookmarkStart w:id="110" w:name="3_13_6"/>
      <w:bookmarkStart w:id="111" w:name="ql-temp35"/>
      <w:bookmarkEnd w:id="110"/>
      <w:bookmarkEnd w:id="111"/>
      <w:r w:rsidRPr="00613E39">
        <w:rPr>
          <w:b/>
          <w:bCs/>
          <w:lang w:val="en-AU"/>
        </w:rPr>
        <w:t>3.13.6. Frequent Traveller stream - visa travel validity, stay periods and entries</w:t>
      </w:r>
    </w:p>
    <w:p w14:paraId="30A2FFD8" w14:textId="77777777" w:rsidR="00613E39" w:rsidRPr="00613E39" w:rsidRDefault="00613E39" w:rsidP="00613E39">
      <w:pPr>
        <w:rPr>
          <w:lang w:val="en-AU"/>
        </w:rPr>
      </w:pPr>
      <w:r w:rsidRPr="00613E39">
        <w:rPr>
          <w:lang w:val="en-AU"/>
        </w:rPr>
        <w:t>The standard travel validity and stay period for Frequent Traveller stream applicants is a 10 year travel validity period and 3 month stay period after each entry (see subclause </w:t>
      </w:r>
      <w:hyperlink r:id="rId794" w:anchor="6005122" w:history="1">
        <w:r w:rsidRPr="00613E39">
          <w:rPr>
            <w:rStyle w:val="Hyperlink"/>
            <w:lang w:val="en-AU"/>
          </w:rPr>
          <w:t>600.512(2)</w:t>
        </w:r>
      </w:hyperlink>
      <w:r w:rsidRPr="00613E39">
        <w:rPr>
          <w:lang w:val="en-AU"/>
        </w:rPr>
        <w:t>). The visa is to be granted with multiple entries.</w:t>
      </w:r>
    </w:p>
    <w:p w14:paraId="783DD0E4" w14:textId="77777777" w:rsidR="00613E39" w:rsidRPr="00613E39" w:rsidRDefault="00613E39" w:rsidP="00613E39">
      <w:pPr>
        <w:rPr>
          <w:lang w:val="en-AU"/>
        </w:rPr>
      </w:pPr>
      <w:r w:rsidRPr="00613E39">
        <w:rPr>
          <w:lang w:val="en-AU"/>
        </w:rPr>
        <w:lastRenderedPageBreak/>
        <w:t>Under policy, decision makers are not to depart from a 10 year travel validity period for Frequent Traveller stream applicants. A Frequent Traveller stream visa must be granted for a 3 month stay period and with multiple entries, refer to clause </w:t>
      </w:r>
      <w:hyperlink r:id="rId795" w:anchor="JD_600512" w:history="1">
        <w:r w:rsidRPr="00613E39">
          <w:rPr>
            <w:rStyle w:val="Hyperlink"/>
            <w:lang w:val="en-AU"/>
          </w:rPr>
          <w:t>600.512</w:t>
        </w:r>
      </w:hyperlink>
      <w:r w:rsidRPr="00613E39">
        <w:rPr>
          <w:lang w:val="en-AU"/>
        </w:rPr>
        <w:t>.</w:t>
      </w:r>
    </w:p>
    <w:p w14:paraId="7683A958" w14:textId="77777777" w:rsidR="00613E39" w:rsidRPr="00613E39" w:rsidRDefault="00613E39" w:rsidP="00613E39">
      <w:pPr>
        <w:rPr>
          <w:b/>
          <w:bCs/>
          <w:lang w:val="en-AU"/>
        </w:rPr>
      </w:pPr>
      <w:bookmarkStart w:id="112" w:name="3_13_7"/>
      <w:bookmarkStart w:id="113" w:name="ql-temp36"/>
      <w:bookmarkEnd w:id="112"/>
      <w:bookmarkEnd w:id="113"/>
      <w:r w:rsidRPr="00613E39">
        <w:rPr>
          <w:b/>
          <w:bCs/>
          <w:lang w:val="en-AU"/>
        </w:rPr>
        <w:t>3.13.7. Standard Subclass 600 visa grant periods - all streams</w:t>
      </w:r>
    </w:p>
    <w:p w14:paraId="3404922D" w14:textId="77777777" w:rsidR="00613E39" w:rsidRPr="00613E39" w:rsidRDefault="00613E39" w:rsidP="00613E39">
      <w:pPr>
        <w:rPr>
          <w:lang w:val="en-AU"/>
        </w:rPr>
      </w:pPr>
      <w:r w:rsidRPr="00613E39">
        <w:rPr>
          <w:i/>
          <w:iCs/>
          <w:lang w:val="en-AU"/>
        </w:rPr>
        <w:t>Table 3: Standard Subclass 600 visa grant periods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509"/>
        <w:gridCol w:w="1858"/>
        <w:gridCol w:w="3054"/>
        <w:gridCol w:w="2589"/>
      </w:tblGrid>
      <w:tr w:rsidR="00613E39" w:rsidRPr="00613E39" w14:paraId="29B7A1B9"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688FE8" w14:textId="77777777" w:rsidR="00613E39" w:rsidRPr="00613E39" w:rsidRDefault="00613E39" w:rsidP="00613E39">
            <w:pPr>
              <w:rPr>
                <w:lang w:val="en-AU"/>
              </w:rPr>
            </w:pPr>
            <w:r w:rsidRPr="00613E39">
              <w:rPr>
                <w:b/>
                <w:bCs/>
                <w:lang w:val="en-AU"/>
              </w:rPr>
              <w:t>Stream</w:t>
            </w:r>
          </w:p>
        </w:tc>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657CA9" w14:textId="77777777" w:rsidR="00613E39" w:rsidRPr="00613E39" w:rsidRDefault="00613E39" w:rsidP="00613E39">
            <w:pPr>
              <w:rPr>
                <w:lang w:val="en-AU"/>
              </w:rPr>
            </w:pPr>
            <w:r w:rsidRPr="00613E39">
              <w:rPr>
                <w:b/>
                <w:bCs/>
                <w:lang w:val="en-AU"/>
              </w:rPr>
              <w:t>Travel Validity</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6C673D" w14:textId="77777777" w:rsidR="00613E39" w:rsidRPr="00613E39" w:rsidRDefault="00613E39" w:rsidP="00613E39">
            <w:pPr>
              <w:rPr>
                <w:lang w:val="en-AU"/>
              </w:rPr>
            </w:pPr>
            <w:r w:rsidRPr="00613E39">
              <w:rPr>
                <w:b/>
                <w:bCs/>
                <w:lang w:val="en-AU"/>
              </w:rPr>
              <w:t>Stay Period</w:t>
            </w:r>
          </w:p>
        </w:tc>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C17523" w14:textId="77777777" w:rsidR="00613E39" w:rsidRPr="00613E39" w:rsidRDefault="00613E39" w:rsidP="00613E39">
            <w:pPr>
              <w:rPr>
                <w:lang w:val="en-AU"/>
              </w:rPr>
            </w:pPr>
            <w:r w:rsidRPr="00613E39">
              <w:rPr>
                <w:b/>
                <w:bCs/>
                <w:lang w:val="en-AU"/>
              </w:rPr>
              <w:t>Entries</w:t>
            </w:r>
          </w:p>
        </w:tc>
      </w:tr>
      <w:tr w:rsidR="00613E39" w:rsidRPr="00613E39" w14:paraId="112AC224"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C4002A" w14:textId="77777777" w:rsidR="00613E39" w:rsidRPr="00613E39" w:rsidRDefault="00613E39" w:rsidP="00613E39">
            <w:pPr>
              <w:rPr>
                <w:lang w:val="en-AU"/>
              </w:rPr>
            </w:pPr>
            <w:r w:rsidRPr="00613E39">
              <w:rPr>
                <w:lang w:val="en-AU"/>
              </w:rPr>
              <w:t>Outside Australia - Tourist stream</w:t>
            </w:r>
          </w:p>
        </w:tc>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470972" w14:textId="77777777" w:rsidR="00613E39" w:rsidRPr="00613E39" w:rsidRDefault="00613E39" w:rsidP="00613E39">
            <w:pPr>
              <w:rPr>
                <w:lang w:val="en-AU"/>
              </w:rPr>
            </w:pPr>
            <w:r w:rsidRPr="00613E39">
              <w:rPr>
                <w:lang w:val="en-AU"/>
              </w:rPr>
              <w:t>12 months</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42517A" w14:textId="77777777" w:rsidR="00613E39" w:rsidRPr="00613E39" w:rsidRDefault="00613E39" w:rsidP="00613E39">
            <w:pPr>
              <w:rPr>
                <w:lang w:val="en-AU"/>
              </w:rPr>
            </w:pPr>
            <w:r w:rsidRPr="00613E39">
              <w:rPr>
                <w:lang w:val="en-AU"/>
              </w:rPr>
              <w:t>3 months</w:t>
            </w:r>
          </w:p>
        </w:tc>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3C80ED" w14:textId="77777777" w:rsidR="00613E39" w:rsidRPr="00613E39" w:rsidRDefault="00613E39" w:rsidP="00613E39">
            <w:pPr>
              <w:rPr>
                <w:lang w:val="en-AU"/>
              </w:rPr>
            </w:pPr>
            <w:r w:rsidRPr="00613E39">
              <w:rPr>
                <w:lang w:val="en-AU"/>
              </w:rPr>
              <w:t>Multiple entries</w:t>
            </w:r>
          </w:p>
        </w:tc>
      </w:tr>
      <w:tr w:rsidR="00613E39" w:rsidRPr="00613E39" w14:paraId="19F795C7"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66A1D7" w14:textId="77777777" w:rsidR="00613E39" w:rsidRPr="00613E39" w:rsidRDefault="00613E39" w:rsidP="00613E39">
            <w:pPr>
              <w:rPr>
                <w:lang w:val="en-AU"/>
              </w:rPr>
            </w:pPr>
            <w:r w:rsidRPr="00613E39">
              <w:rPr>
                <w:lang w:val="en-AU"/>
              </w:rPr>
              <w:t>In Australia - Tourist stream</w:t>
            </w:r>
          </w:p>
        </w:tc>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5B88DF" w14:textId="77777777" w:rsidR="00613E39" w:rsidRPr="00613E39" w:rsidRDefault="00613E39" w:rsidP="00613E39">
            <w:pPr>
              <w:rPr>
                <w:lang w:val="en-AU"/>
              </w:rPr>
            </w:pPr>
            <w:r w:rsidRPr="00613E39">
              <w:rPr>
                <w:lang w:val="en-AU"/>
              </w:rPr>
              <w:t>Total travel validity period until a specified end date (up to 12 months from date of last entry to Australia)</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9ED611" w14:textId="77777777" w:rsidR="00613E39" w:rsidRPr="00613E39" w:rsidRDefault="00613E39" w:rsidP="00613E39">
            <w:pPr>
              <w:rPr>
                <w:lang w:val="en-AU"/>
              </w:rPr>
            </w:pPr>
            <w:r w:rsidRPr="00613E39">
              <w:rPr>
                <w:lang w:val="en-AU"/>
              </w:rPr>
              <w:t>Total stay period until a specified end date (of no more than 12 months from date of last entry to Australia)</w:t>
            </w:r>
          </w:p>
        </w:tc>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86F1CF" w14:textId="77777777" w:rsidR="00613E39" w:rsidRPr="00613E39" w:rsidRDefault="00613E39" w:rsidP="00613E39">
            <w:pPr>
              <w:rPr>
                <w:lang w:val="en-AU"/>
              </w:rPr>
            </w:pPr>
            <w:r w:rsidRPr="00613E39">
              <w:rPr>
                <w:lang w:val="en-AU"/>
              </w:rPr>
              <w:t>Multiple entries</w:t>
            </w:r>
          </w:p>
        </w:tc>
      </w:tr>
      <w:tr w:rsidR="00613E39" w:rsidRPr="00613E39" w14:paraId="1A0DE527"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39A545" w14:textId="77777777" w:rsidR="00613E39" w:rsidRPr="00613E39" w:rsidRDefault="00613E39" w:rsidP="00613E39">
            <w:pPr>
              <w:rPr>
                <w:lang w:val="en-AU"/>
              </w:rPr>
            </w:pPr>
            <w:r w:rsidRPr="00613E39">
              <w:rPr>
                <w:lang w:val="en-AU"/>
              </w:rPr>
              <w:t>Sponsored Family stream</w:t>
            </w:r>
          </w:p>
        </w:tc>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8627D4" w14:textId="77777777" w:rsidR="00613E39" w:rsidRPr="00613E39" w:rsidRDefault="00613E39" w:rsidP="00613E39">
            <w:pPr>
              <w:rPr>
                <w:lang w:val="en-AU"/>
              </w:rPr>
            </w:pPr>
            <w:r w:rsidRPr="00613E39">
              <w:rPr>
                <w:lang w:val="en-AU"/>
              </w:rPr>
              <w:t>6 months from the date of grant</w:t>
            </w:r>
            <w:r w:rsidRPr="00613E39">
              <w:rPr>
                <w:lang w:val="en-AU"/>
              </w:rPr>
              <w:br/>
            </w:r>
            <w:r w:rsidRPr="00613E39">
              <w:rPr>
                <w:i/>
                <w:iCs/>
                <w:lang w:val="en-AU"/>
              </w:rPr>
              <w:t>(or by a specified date in line with the purpose of the proposed visit)</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B2A8BC" w14:textId="77777777" w:rsidR="00613E39" w:rsidRPr="00613E39" w:rsidRDefault="00613E39" w:rsidP="00613E39">
            <w:pPr>
              <w:rPr>
                <w:lang w:val="en-AU"/>
              </w:rPr>
            </w:pPr>
            <w:r w:rsidRPr="00613E39">
              <w:rPr>
                <w:lang w:val="en-AU"/>
              </w:rPr>
              <w:t>3 months</w:t>
            </w:r>
            <w:r w:rsidRPr="00613E39">
              <w:rPr>
                <w:lang w:val="en-AU"/>
              </w:rPr>
              <w:br/>
            </w:r>
            <w:r w:rsidRPr="00613E39">
              <w:rPr>
                <w:i/>
                <w:iCs/>
                <w:lang w:val="en-AU"/>
              </w:rPr>
              <w:t>(unless a sponsor has indicated that their sponsorship is intended to cover a shorter specified period)</w:t>
            </w:r>
          </w:p>
        </w:tc>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002165" w14:textId="77777777" w:rsidR="00613E39" w:rsidRPr="00613E39" w:rsidRDefault="00613E39" w:rsidP="00613E39">
            <w:pPr>
              <w:rPr>
                <w:lang w:val="en-AU"/>
              </w:rPr>
            </w:pPr>
            <w:r w:rsidRPr="00613E39">
              <w:rPr>
                <w:lang w:val="en-AU"/>
              </w:rPr>
              <w:t>Single entry</w:t>
            </w:r>
          </w:p>
        </w:tc>
      </w:tr>
      <w:tr w:rsidR="00613E39" w:rsidRPr="00613E39" w14:paraId="7554C15B"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1CCB42" w14:textId="77777777" w:rsidR="00613E39" w:rsidRPr="00613E39" w:rsidRDefault="00613E39" w:rsidP="00613E39">
            <w:pPr>
              <w:rPr>
                <w:lang w:val="en-AU"/>
              </w:rPr>
            </w:pPr>
            <w:r w:rsidRPr="00613E39">
              <w:rPr>
                <w:lang w:val="en-AU"/>
              </w:rPr>
              <w:t>Business Visitor stream</w:t>
            </w:r>
          </w:p>
        </w:tc>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AE5E65" w14:textId="77777777" w:rsidR="00613E39" w:rsidRPr="00613E39" w:rsidRDefault="00613E39" w:rsidP="00613E39">
            <w:pPr>
              <w:rPr>
                <w:lang w:val="en-AU"/>
              </w:rPr>
            </w:pPr>
            <w:r w:rsidRPr="00613E39">
              <w:rPr>
                <w:lang w:val="en-AU"/>
              </w:rPr>
              <w:t>12 months</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68241A" w14:textId="77777777" w:rsidR="00613E39" w:rsidRPr="00613E39" w:rsidRDefault="00613E39" w:rsidP="00613E39">
            <w:pPr>
              <w:rPr>
                <w:lang w:val="en-AU"/>
              </w:rPr>
            </w:pPr>
            <w:r w:rsidRPr="00613E39">
              <w:rPr>
                <w:lang w:val="en-AU"/>
              </w:rPr>
              <w:t>3 months</w:t>
            </w:r>
          </w:p>
        </w:tc>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3DEA5D" w14:textId="77777777" w:rsidR="00613E39" w:rsidRPr="00613E39" w:rsidRDefault="00613E39" w:rsidP="00613E39">
            <w:pPr>
              <w:rPr>
                <w:lang w:val="en-AU"/>
              </w:rPr>
            </w:pPr>
            <w:r w:rsidRPr="00613E39">
              <w:rPr>
                <w:lang w:val="en-AU"/>
              </w:rPr>
              <w:t>Multiple entries</w:t>
            </w:r>
          </w:p>
        </w:tc>
      </w:tr>
      <w:tr w:rsidR="00613E39" w:rsidRPr="00613E39" w14:paraId="0DB87A3A"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8ABC84" w14:textId="77777777" w:rsidR="00613E39" w:rsidRPr="00613E39" w:rsidRDefault="00613E39" w:rsidP="00613E39">
            <w:pPr>
              <w:rPr>
                <w:lang w:val="en-AU"/>
              </w:rPr>
            </w:pPr>
            <w:r w:rsidRPr="00613E39">
              <w:rPr>
                <w:lang w:val="en-AU"/>
              </w:rPr>
              <w:t>ADS stream</w:t>
            </w:r>
          </w:p>
        </w:tc>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6EE28E" w14:textId="77777777" w:rsidR="00613E39" w:rsidRPr="00613E39" w:rsidRDefault="00613E39" w:rsidP="00613E39">
            <w:pPr>
              <w:rPr>
                <w:lang w:val="en-AU"/>
              </w:rPr>
            </w:pPr>
            <w:r w:rsidRPr="00613E39">
              <w:rPr>
                <w:lang w:val="en-AU"/>
              </w:rPr>
              <w:t>To align with the ADS tour group itinerary plus an additional 7 days after the scheduled departure date from Australia</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F629D0" w14:textId="77777777" w:rsidR="00613E39" w:rsidRPr="00613E39" w:rsidRDefault="00613E39" w:rsidP="00613E39">
            <w:pPr>
              <w:rPr>
                <w:lang w:val="en-AU"/>
              </w:rPr>
            </w:pPr>
            <w:r w:rsidRPr="00613E39">
              <w:rPr>
                <w:lang w:val="en-AU"/>
              </w:rPr>
              <w:t>To align with the ADS tour group itinerary plus an additional 7 days after the scheduled departure date from Australia</w:t>
            </w:r>
          </w:p>
        </w:tc>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AF14AA" w14:textId="77777777" w:rsidR="00613E39" w:rsidRPr="00613E39" w:rsidRDefault="00613E39" w:rsidP="00613E39">
            <w:pPr>
              <w:rPr>
                <w:lang w:val="en-AU"/>
              </w:rPr>
            </w:pPr>
            <w:r w:rsidRPr="00613E39">
              <w:rPr>
                <w:lang w:val="en-AU"/>
              </w:rPr>
              <w:t>Single entry*</w:t>
            </w:r>
          </w:p>
        </w:tc>
      </w:tr>
      <w:tr w:rsidR="00613E39" w:rsidRPr="00613E39" w14:paraId="1542A038"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35CCF2" w14:textId="77777777" w:rsidR="00613E39" w:rsidRPr="00613E39" w:rsidRDefault="00613E39" w:rsidP="00613E39">
            <w:pPr>
              <w:rPr>
                <w:lang w:val="en-AU"/>
              </w:rPr>
            </w:pPr>
            <w:r w:rsidRPr="00613E39">
              <w:rPr>
                <w:lang w:val="en-AU"/>
              </w:rPr>
              <w:lastRenderedPageBreak/>
              <w:t>Frequent Traveller stream</w:t>
            </w:r>
          </w:p>
        </w:tc>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0463DD" w14:textId="77777777" w:rsidR="00613E39" w:rsidRPr="00613E39" w:rsidRDefault="00613E39" w:rsidP="00613E39">
            <w:pPr>
              <w:rPr>
                <w:lang w:val="en-AU"/>
              </w:rPr>
            </w:pPr>
            <w:r w:rsidRPr="00613E39">
              <w:rPr>
                <w:lang w:val="en-AU"/>
              </w:rPr>
              <w:t>10 years</w:t>
            </w:r>
          </w:p>
        </w:tc>
        <w:tc>
          <w:tcPr>
            <w:tcW w:w="36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77EA2D" w14:textId="77777777" w:rsidR="00613E39" w:rsidRPr="00613E39" w:rsidRDefault="00613E39" w:rsidP="00613E39">
            <w:pPr>
              <w:rPr>
                <w:lang w:val="en-AU"/>
              </w:rPr>
            </w:pPr>
            <w:r w:rsidRPr="00613E39">
              <w:rPr>
                <w:lang w:val="en-AU"/>
              </w:rPr>
              <w:t>3 months only, refer to paragraph </w:t>
            </w:r>
            <w:hyperlink r:id="rId796" w:anchor="6005122b" w:history="1">
              <w:r w:rsidRPr="00613E39">
                <w:rPr>
                  <w:rStyle w:val="Hyperlink"/>
                  <w:lang w:val="en-AU"/>
                </w:rPr>
                <w:t>600.512(2)(b)</w:t>
              </w:r>
            </w:hyperlink>
          </w:p>
        </w:tc>
        <w:tc>
          <w:tcPr>
            <w:tcW w:w="14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5FB8D6" w14:textId="77777777" w:rsidR="00613E39" w:rsidRPr="00613E39" w:rsidRDefault="00613E39" w:rsidP="00613E39">
            <w:pPr>
              <w:rPr>
                <w:lang w:val="en-AU"/>
              </w:rPr>
            </w:pPr>
            <w:r w:rsidRPr="00613E39">
              <w:rPr>
                <w:lang w:val="en-AU"/>
              </w:rPr>
              <w:t>Multiple entries only, refer to paragraph </w:t>
            </w:r>
            <w:hyperlink r:id="rId797" w:anchor="6005122a" w:history="1">
              <w:r w:rsidRPr="00613E39">
                <w:rPr>
                  <w:rStyle w:val="Hyperlink"/>
                  <w:lang w:val="en-AU"/>
                </w:rPr>
                <w:t>600.512(2)(a)</w:t>
              </w:r>
            </w:hyperlink>
          </w:p>
        </w:tc>
      </w:tr>
    </w:tbl>
    <w:p w14:paraId="380939D8" w14:textId="77777777" w:rsidR="00613E39" w:rsidRPr="00613E39" w:rsidRDefault="00613E39" w:rsidP="00613E39">
      <w:pPr>
        <w:rPr>
          <w:lang w:val="en-AU"/>
        </w:rPr>
      </w:pPr>
      <w:r w:rsidRPr="00613E39">
        <w:rPr>
          <w:lang w:val="en-AU"/>
        </w:rPr>
        <w:t>*</w:t>
      </w:r>
      <w:r w:rsidRPr="00613E39">
        <w:rPr>
          <w:i/>
          <w:iCs/>
          <w:lang w:val="en-AU"/>
        </w:rPr>
        <w:t>Multiple entries for ADS stream applicants may only be granted where travel to nearby countries is organised as part of the tour group itinerary</w:t>
      </w:r>
      <w:r w:rsidRPr="00613E39">
        <w:rPr>
          <w:lang w:val="en-AU"/>
        </w:rPr>
        <w:t>.</w:t>
      </w:r>
    </w:p>
    <w:p w14:paraId="54FCE178" w14:textId="77777777" w:rsidR="00613E39" w:rsidRPr="00613E39" w:rsidRDefault="00613E39" w:rsidP="00613E39">
      <w:pPr>
        <w:rPr>
          <w:b/>
          <w:bCs/>
          <w:lang w:val="en-AU"/>
        </w:rPr>
      </w:pPr>
      <w:bookmarkStart w:id="114" w:name="3_13_8"/>
      <w:bookmarkStart w:id="115" w:name="ql-temp37"/>
      <w:bookmarkEnd w:id="114"/>
      <w:bookmarkEnd w:id="115"/>
      <w:r w:rsidRPr="00613E39">
        <w:rPr>
          <w:b/>
          <w:bCs/>
          <w:lang w:val="en-AU"/>
        </w:rPr>
        <w:t>3.13.8. Subclass 600 visa grant periods - applicants outside Australia</w:t>
      </w:r>
    </w:p>
    <w:p w14:paraId="046295CF" w14:textId="77777777" w:rsidR="00613E39" w:rsidRPr="00613E39" w:rsidRDefault="00613E39" w:rsidP="00613E39">
      <w:pPr>
        <w:rPr>
          <w:b/>
          <w:bCs/>
          <w:lang w:val="en-AU"/>
        </w:rPr>
      </w:pPr>
      <w:bookmarkStart w:id="116" w:name="3_13_8_1"/>
      <w:bookmarkEnd w:id="116"/>
      <w:r w:rsidRPr="00613E39">
        <w:rPr>
          <w:b/>
          <w:bCs/>
          <w:lang w:val="en-AU"/>
        </w:rPr>
        <w:t>3.13.8.1. Granting longer travel validity periods</w:t>
      </w:r>
    </w:p>
    <w:p w14:paraId="5519D82D" w14:textId="77777777" w:rsidR="00613E39" w:rsidRPr="00613E39" w:rsidRDefault="00613E39" w:rsidP="00613E39">
      <w:pPr>
        <w:rPr>
          <w:lang w:val="en-AU"/>
        </w:rPr>
      </w:pPr>
      <w:r w:rsidRPr="00613E39">
        <w:rPr>
          <w:lang w:val="en-AU"/>
        </w:rPr>
        <w:t>Applicants may be considered for a Subclass </w:t>
      </w:r>
      <w:hyperlink r:id="rId798" w:anchor="Sub600" w:history="1">
        <w:r w:rsidRPr="00613E39">
          <w:rPr>
            <w:rStyle w:val="Hyperlink"/>
            <w:lang w:val="en-AU"/>
          </w:rPr>
          <w:t>600</w:t>
        </w:r>
      </w:hyperlink>
      <w:r w:rsidRPr="00613E39">
        <w:rPr>
          <w:lang w:val="en-AU"/>
        </w:rPr>
        <w:t> visa with a longer travel validity period (over 12 months) in circumstances where the application has not been automatically finalised in line with standard visa validity periods and:</w:t>
      </w:r>
    </w:p>
    <w:p w14:paraId="5B87161B" w14:textId="77777777" w:rsidR="00613E39" w:rsidRPr="00613E39" w:rsidRDefault="00613E39" w:rsidP="00613E39">
      <w:pPr>
        <w:numPr>
          <w:ilvl w:val="0"/>
          <w:numId w:val="75"/>
        </w:numPr>
        <w:rPr>
          <w:lang w:val="en-AU"/>
        </w:rPr>
      </w:pPr>
      <w:r w:rsidRPr="00613E39">
        <w:rPr>
          <w:lang w:val="en-AU"/>
        </w:rPr>
        <w:t>the applicant is lower risk and has frequent travel needs or is travelling with a family member who holds a visa with a longer travel validity period; or</w:t>
      </w:r>
    </w:p>
    <w:p w14:paraId="6867E8E4" w14:textId="77777777" w:rsidR="00613E39" w:rsidRPr="00613E39" w:rsidRDefault="00613E39" w:rsidP="00613E39">
      <w:pPr>
        <w:numPr>
          <w:ilvl w:val="0"/>
          <w:numId w:val="75"/>
        </w:numPr>
        <w:rPr>
          <w:lang w:val="en-AU"/>
        </w:rPr>
      </w:pPr>
      <w:r w:rsidRPr="00613E39">
        <w:rPr>
          <w:lang w:val="en-AU"/>
        </w:rPr>
        <w:t>the applicant has previously been granted a Subclass 600 visa with a longer travel validity period and complied with the conditions of the visa; or</w:t>
      </w:r>
    </w:p>
    <w:p w14:paraId="755E5FEC" w14:textId="77777777" w:rsidR="00613E39" w:rsidRPr="00613E39" w:rsidRDefault="00613E39" w:rsidP="00613E39">
      <w:pPr>
        <w:numPr>
          <w:ilvl w:val="0"/>
          <w:numId w:val="75"/>
        </w:numPr>
        <w:rPr>
          <w:lang w:val="en-AU"/>
        </w:rPr>
      </w:pPr>
      <w:r w:rsidRPr="00613E39">
        <w:rPr>
          <w:lang w:val="en-AU"/>
        </w:rPr>
        <w:t>where there is an existing international agreement, Memorandum of Understanding (MOU) or Specialised Visa Processing Arrangements (SVPA) in place relevant to the applicant. For further information on SVPA decision makers may contact Visitor Visas Section.</w:t>
      </w:r>
    </w:p>
    <w:p w14:paraId="4092CC8E" w14:textId="77777777" w:rsidR="00613E39" w:rsidRPr="00613E39" w:rsidRDefault="00613E39" w:rsidP="00613E39">
      <w:pPr>
        <w:rPr>
          <w:lang w:val="en-AU"/>
        </w:rPr>
      </w:pPr>
      <w:r w:rsidRPr="00613E39">
        <w:rPr>
          <w:lang w:val="en-AU"/>
        </w:rPr>
        <w:t>For example, lower risk applicants may be eligible for a longer travel validity of 3 years (multiple entries, 3 month stay period) if an applicant has previously been granted a Subclass 600 visa with a longer travel validity period or is travelling with a family member who holds a visa with a longer travel validity period.</w:t>
      </w:r>
    </w:p>
    <w:p w14:paraId="5ABE4C1C" w14:textId="77777777" w:rsidR="00613E39" w:rsidRPr="00613E39" w:rsidRDefault="00613E39" w:rsidP="00613E39">
      <w:pPr>
        <w:rPr>
          <w:b/>
          <w:bCs/>
          <w:lang w:val="en-AU"/>
        </w:rPr>
      </w:pPr>
      <w:bookmarkStart w:id="117" w:name="3_13_8_2"/>
      <w:bookmarkEnd w:id="117"/>
      <w:r w:rsidRPr="00613E39">
        <w:rPr>
          <w:b/>
          <w:bCs/>
          <w:lang w:val="en-AU"/>
        </w:rPr>
        <w:t>3.13.8.2. Granting a longer travel validity and stay period – Tourist stream</w:t>
      </w:r>
    </w:p>
    <w:p w14:paraId="517AB6EC" w14:textId="77777777" w:rsidR="00613E39" w:rsidRPr="00613E39" w:rsidRDefault="00613E39" w:rsidP="00613E39">
      <w:pPr>
        <w:rPr>
          <w:lang w:val="en-AU"/>
        </w:rPr>
      </w:pPr>
      <w:r w:rsidRPr="00613E39">
        <w:rPr>
          <w:lang w:val="en-AU"/>
        </w:rPr>
        <w:t>Subclass </w:t>
      </w:r>
      <w:hyperlink r:id="rId799" w:anchor="Sub600" w:history="1">
        <w:r w:rsidRPr="00613E39">
          <w:rPr>
            <w:rStyle w:val="Hyperlink"/>
            <w:lang w:val="en-AU"/>
          </w:rPr>
          <w:t>600</w:t>
        </w:r>
      </w:hyperlink>
      <w:r w:rsidRPr="00613E39">
        <w:rPr>
          <w:lang w:val="en-AU"/>
        </w:rPr>
        <w:t> visa applicants in the Tourist stream can be considered for a longer stay period of 6 or 12 months, provided a decision maker is satisfied that an applicant genuinely intends to stay temporarily </w:t>
      </w:r>
      <w:hyperlink r:id="rId800" w:anchor="InAustralia" w:history="1">
        <w:r w:rsidRPr="00613E39">
          <w:rPr>
            <w:rStyle w:val="Hyperlink"/>
            <w:lang w:val="en-AU"/>
          </w:rPr>
          <w:t>in Australia</w:t>
        </w:r>
      </w:hyperlink>
      <w:r w:rsidRPr="00613E39">
        <w:rPr>
          <w:lang w:val="en-AU"/>
        </w:rPr>
        <w:t> and has sufficient funds to support a longer stay period. Low risk Tourist stream applications lodged outside Australia may be considered for a longer travel validity and a longer stay period (for example, a 3 year travel validity period with a 12 month stay period).</w:t>
      </w:r>
    </w:p>
    <w:p w14:paraId="6BC85306" w14:textId="77777777" w:rsidR="00613E39" w:rsidRPr="00613E39" w:rsidRDefault="00613E39" w:rsidP="00613E39">
      <w:pPr>
        <w:rPr>
          <w:lang w:val="en-AU"/>
        </w:rPr>
      </w:pPr>
      <w:r w:rsidRPr="00613E39">
        <w:rPr>
          <w:lang w:val="en-AU"/>
        </w:rPr>
        <w:t>A longer travel validity and stay period may be appropriate for Tourist stream applicants outside Australia in the following circumstances:</w:t>
      </w:r>
    </w:p>
    <w:p w14:paraId="7F25FE78" w14:textId="77777777" w:rsidR="00613E39" w:rsidRPr="00613E39" w:rsidRDefault="00613E39" w:rsidP="00613E39">
      <w:pPr>
        <w:numPr>
          <w:ilvl w:val="0"/>
          <w:numId w:val="76"/>
        </w:numPr>
        <w:rPr>
          <w:lang w:val="en-AU"/>
        </w:rPr>
      </w:pPr>
      <w:r w:rsidRPr="00613E39">
        <w:rPr>
          <w:lang w:val="en-AU"/>
        </w:rPr>
        <w:t>the applicant has previously complied with a longer travel validity and/or stay period on one or more of any Subclass 600, Subclass </w:t>
      </w:r>
      <w:hyperlink r:id="rId801" w:history="1">
        <w:r w:rsidRPr="00613E39">
          <w:rPr>
            <w:rStyle w:val="Hyperlink"/>
            <w:lang w:val="en-AU"/>
          </w:rPr>
          <w:t>601</w:t>
        </w:r>
      </w:hyperlink>
      <w:r w:rsidRPr="00613E39">
        <w:rPr>
          <w:lang w:val="en-AU"/>
        </w:rPr>
        <w:t> or Subclass </w:t>
      </w:r>
      <w:hyperlink r:id="rId802" w:history="1">
        <w:r w:rsidRPr="00613E39">
          <w:rPr>
            <w:rStyle w:val="Hyperlink"/>
            <w:lang w:val="en-AU"/>
          </w:rPr>
          <w:t>651</w:t>
        </w:r>
      </w:hyperlink>
      <w:r w:rsidRPr="00613E39">
        <w:rPr>
          <w:lang w:val="en-AU"/>
        </w:rPr>
        <w:t> visas;</w:t>
      </w:r>
    </w:p>
    <w:p w14:paraId="6FA03402" w14:textId="77777777" w:rsidR="00613E39" w:rsidRPr="00613E39" w:rsidRDefault="00613E39" w:rsidP="00613E39">
      <w:pPr>
        <w:numPr>
          <w:ilvl w:val="0"/>
          <w:numId w:val="76"/>
        </w:numPr>
        <w:rPr>
          <w:lang w:val="en-AU"/>
        </w:rPr>
      </w:pPr>
      <w:r w:rsidRPr="00613E39">
        <w:rPr>
          <w:lang w:val="en-AU"/>
        </w:rPr>
        <w:lastRenderedPageBreak/>
        <w:t>there is evidence the applicant is unlikely to maintain ongoing residence in Australia or be in breach of condition </w:t>
      </w:r>
      <w:hyperlink r:id="rId803" w:anchor="JD_8558" w:history="1">
        <w:r w:rsidRPr="00613E39">
          <w:rPr>
            <w:rStyle w:val="Hyperlink"/>
            <w:lang w:val="en-AU"/>
          </w:rPr>
          <w:t>8558</w:t>
        </w:r>
      </w:hyperlink>
      <w:r w:rsidRPr="00613E39">
        <w:rPr>
          <w:lang w:val="en-AU"/>
        </w:rPr>
        <w:t>, if applied (for example, applicants who are maintaining a residence in their country of usual residence and regularly depart Australia for short periods of time);</w:t>
      </w:r>
    </w:p>
    <w:p w14:paraId="6FF818A6" w14:textId="77777777" w:rsidR="00613E39" w:rsidRPr="00613E39" w:rsidRDefault="00613E39" w:rsidP="00613E39">
      <w:pPr>
        <w:numPr>
          <w:ilvl w:val="0"/>
          <w:numId w:val="76"/>
        </w:numPr>
        <w:rPr>
          <w:lang w:val="en-AU"/>
        </w:rPr>
      </w:pPr>
      <w:r w:rsidRPr="00613E39">
        <w:rPr>
          <w:lang w:val="en-AU"/>
        </w:rPr>
        <w:t>the applicant is an immediate family member of an Australian citizen(s), permanent resident(s), or an Australian based diplomat(s);</w:t>
      </w:r>
    </w:p>
    <w:p w14:paraId="1BD6961D" w14:textId="77777777" w:rsidR="00613E39" w:rsidRPr="00613E39" w:rsidRDefault="00613E39" w:rsidP="00613E39">
      <w:pPr>
        <w:numPr>
          <w:ilvl w:val="0"/>
          <w:numId w:val="76"/>
        </w:numPr>
        <w:rPr>
          <w:lang w:val="en-AU"/>
        </w:rPr>
      </w:pPr>
      <w:r w:rsidRPr="00613E39">
        <w:rPr>
          <w:lang w:val="en-AU"/>
        </w:rPr>
        <w:t>the applicant is a parent of an Australian citizen or permanent resident (for advice on longer validity options for parents refer to </w:t>
      </w:r>
      <w:hyperlink r:id="rId804" w:anchor="3_10_2" w:history="1">
        <w:r w:rsidRPr="00613E39">
          <w:rPr>
            <w:rStyle w:val="Hyperlink"/>
            <w:lang w:val="en-AU"/>
          </w:rPr>
          <w:t>3.10.2 Parents of Australian citizens or permanent residents</w:t>
        </w:r>
      </w:hyperlink>
      <w:r w:rsidRPr="00613E39">
        <w:rPr>
          <w:lang w:val="en-AU"/>
        </w:rPr>
        <w:t>);</w:t>
      </w:r>
    </w:p>
    <w:p w14:paraId="1249891D" w14:textId="77777777" w:rsidR="00613E39" w:rsidRPr="00613E39" w:rsidRDefault="00613E39" w:rsidP="00613E39">
      <w:pPr>
        <w:numPr>
          <w:ilvl w:val="0"/>
          <w:numId w:val="76"/>
        </w:numPr>
        <w:rPr>
          <w:lang w:val="en-AU"/>
        </w:rPr>
      </w:pPr>
      <w:r w:rsidRPr="00613E39">
        <w:rPr>
          <w:lang w:val="en-AU"/>
        </w:rPr>
        <w:t>there is a low risk of the applicant working in Australia (for example, self-funded retirees).</w:t>
      </w:r>
    </w:p>
    <w:p w14:paraId="2A1DE851" w14:textId="77777777" w:rsidR="00613E39" w:rsidRPr="00613E39" w:rsidRDefault="00613E39" w:rsidP="00613E39">
      <w:pPr>
        <w:rPr>
          <w:lang w:val="en-AU"/>
        </w:rPr>
      </w:pPr>
      <w:r w:rsidRPr="00613E39">
        <w:rPr>
          <w:lang w:val="en-AU"/>
        </w:rPr>
        <w:t>Where an applicant has previously been granted a Subclass 600 visa with a longer travel validity and stay period, the current Subclass 600 visa application is to be granted for the same period as long as the applicant continues to satisfy all criteria, has a compliant travel history and there is no known adverse or risk information.</w:t>
      </w:r>
    </w:p>
    <w:p w14:paraId="5866298A" w14:textId="77777777" w:rsidR="00613E39" w:rsidRPr="00613E39" w:rsidRDefault="00613E39" w:rsidP="00613E39">
      <w:pPr>
        <w:rPr>
          <w:lang w:val="en-AU"/>
        </w:rPr>
      </w:pPr>
      <w:r w:rsidRPr="00613E39">
        <w:rPr>
          <w:lang w:val="en-AU"/>
        </w:rPr>
        <w:t>Under policy, decision makers can consider applying discretionary conditions 8558 and </w:t>
      </w:r>
      <w:hyperlink r:id="rId805" w:anchor="JD_8501" w:history="1">
        <w:r w:rsidRPr="00613E39">
          <w:rPr>
            <w:rStyle w:val="Hyperlink"/>
            <w:lang w:val="en-AU"/>
          </w:rPr>
          <w:t>8501</w:t>
        </w:r>
      </w:hyperlink>
      <w:r w:rsidRPr="00613E39">
        <w:rPr>
          <w:lang w:val="en-AU"/>
        </w:rPr>
        <w:t> if paragraph </w:t>
      </w:r>
      <w:hyperlink r:id="rId806" w:anchor="JD_600611" w:history="1">
        <w:r w:rsidRPr="00613E39">
          <w:rPr>
            <w:rStyle w:val="Hyperlink"/>
            <w:lang w:val="en-AU"/>
          </w:rPr>
          <w:t>600.611(3)(b)</w:t>
        </w:r>
      </w:hyperlink>
      <w:r w:rsidRPr="00613E39">
        <w:rPr>
          <w:lang w:val="en-AU"/>
        </w:rPr>
        <w:t> is met and the stay period is up to 12 months with travel validity period being over 12 months (with multiple entries).</w:t>
      </w:r>
    </w:p>
    <w:p w14:paraId="62548339" w14:textId="77777777" w:rsidR="00613E39" w:rsidRPr="00613E39" w:rsidRDefault="00613E39" w:rsidP="00613E39">
      <w:pPr>
        <w:rPr>
          <w:b/>
          <w:bCs/>
          <w:lang w:val="en-AU"/>
        </w:rPr>
      </w:pPr>
      <w:bookmarkStart w:id="118" w:name="3_13_8_3"/>
      <w:bookmarkEnd w:id="118"/>
      <w:r w:rsidRPr="00613E39">
        <w:rPr>
          <w:b/>
          <w:bCs/>
          <w:lang w:val="en-AU"/>
        </w:rPr>
        <w:t>3.13.8.3. Reducing the travel validity period or stay period - Tourist or Business Visitor stream</w:t>
      </w:r>
    </w:p>
    <w:p w14:paraId="5F3B17B8" w14:textId="77777777" w:rsidR="00613E39" w:rsidRPr="00613E39" w:rsidRDefault="00613E39" w:rsidP="00613E39">
      <w:pPr>
        <w:rPr>
          <w:lang w:val="en-AU"/>
        </w:rPr>
      </w:pPr>
      <w:r w:rsidRPr="00613E39">
        <w:rPr>
          <w:lang w:val="en-AU"/>
        </w:rPr>
        <w:t>Decision makers must not grant a shorter travel validity or stay period that is less than the standard period or the period requested by an applicant unless there are significant reasons for doing so which relate to an applicant’s personal circumstances. Reducing the stay period and/or travel validity period and/or limiting to a single entry must not replace an appropriate assessment that an applicant genuinely intends to stay temporarily </w:t>
      </w:r>
      <w:hyperlink r:id="rId807" w:anchor="InAustralia" w:history="1">
        <w:r w:rsidRPr="00613E39">
          <w:rPr>
            <w:rStyle w:val="Hyperlink"/>
            <w:lang w:val="en-AU"/>
          </w:rPr>
          <w:t>in Australia</w:t>
        </w:r>
      </w:hyperlink>
      <w:r w:rsidRPr="00613E39">
        <w:rPr>
          <w:lang w:val="en-AU"/>
        </w:rPr>
        <w:t>, refer to clause </w:t>
      </w:r>
      <w:hyperlink r:id="rId808" w:anchor="JD_600211" w:history="1">
        <w:r w:rsidRPr="00613E39">
          <w:rPr>
            <w:rStyle w:val="Hyperlink"/>
            <w:lang w:val="en-AU"/>
          </w:rPr>
          <w:t>600.211</w:t>
        </w:r>
      </w:hyperlink>
      <w:r w:rsidRPr="00613E39">
        <w:rPr>
          <w:lang w:val="en-AU"/>
        </w:rPr>
        <w:t>. It may, however, be used as a tool to mitigate risk in certain circumstances.</w:t>
      </w:r>
    </w:p>
    <w:p w14:paraId="7909CAE7" w14:textId="77777777" w:rsidR="00613E39" w:rsidRPr="00613E39" w:rsidRDefault="00613E39" w:rsidP="00613E39">
      <w:pPr>
        <w:rPr>
          <w:lang w:val="en-AU"/>
        </w:rPr>
      </w:pPr>
      <w:r w:rsidRPr="00613E39">
        <w:rPr>
          <w:lang w:val="en-AU"/>
        </w:rPr>
        <w:t>For example:</w:t>
      </w:r>
    </w:p>
    <w:p w14:paraId="07B9F0B0" w14:textId="77777777" w:rsidR="00613E39" w:rsidRPr="00613E39" w:rsidRDefault="00613E39" w:rsidP="00613E39">
      <w:pPr>
        <w:numPr>
          <w:ilvl w:val="0"/>
          <w:numId w:val="77"/>
        </w:numPr>
        <w:rPr>
          <w:lang w:val="en-AU"/>
        </w:rPr>
      </w:pPr>
      <w:r w:rsidRPr="00613E39">
        <w:rPr>
          <w:lang w:val="en-AU"/>
        </w:rPr>
        <w:t>the applicant can only be considered for a limited period of stay due to a Meets (Reduced Stay) health clearance, refer to </w:t>
      </w:r>
      <w:hyperlink r:id="rId809" w:anchor="3_6_4" w:history="1">
        <w:r w:rsidRPr="00613E39">
          <w:rPr>
            <w:rStyle w:val="Hyperlink"/>
            <w:lang w:val="en-AU"/>
          </w:rPr>
          <w:t>3.6.4. PIC 4005 – Health</w:t>
        </w:r>
      </w:hyperlink>
      <w:r w:rsidRPr="00613E39">
        <w:rPr>
          <w:lang w:val="en-AU"/>
        </w:rPr>
        <w:t>;</w:t>
      </w:r>
    </w:p>
    <w:p w14:paraId="035351A7" w14:textId="77777777" w:rsidR="00613E39" w:rsidRPr="00613E39" w:rsidRDefault="00613E39" w:rsidP="00613E39">
      <w:pPr>
        <w:numPr>
          <w:ilvl w:val="0"/>
          <w:numId w:val="77"/>
        </w:numPr>
        <w:rPr>
          <w:lang w:val="en-AU"/>
        </w:rPr>
      </w:pPr>
      <w:r w:rsidRPr="00613E39">
        <w:rPr>
          <w:lang w:val="en-AU"/>
        </w:rPr>
        <w:t>the applicant is outside Australia and requires a Subclass </w:t>
      </w:r>
      <w:hyperlink r:id="rId810" w:anchor="Sub600" w:history="1">
        <w:r w:rsidRPr="00613E39">
          <w:rPr>
            <w:rStyle w:val="Hyperlink"/>
            <w:lang w:val="en-AU"/>
          </w:rPr>
          <w:t>600</w:t>
        </w:r>
      </w:hyperlink>
      <w:r w:rsidRPr="00613E39">
        <w:rPr>
          <w:lang w:val="en-AU"/>
        </w:rPr>
        <w:t> visa with a short stay period to return to Australia whilst they await a decision by a departmental delegate on their provisional or permanent visa application, refer to </w:t>
      </w:r>
      <w:hyperlink r:id="rId811" w:anchor="3_10" w:history="1">
        <w:r w:rsidRPr="00613E39">
          <w:rPr>
            <w:rStyle w:val="Hyperlink"/>
            <w:lang w:val="en-AU"/>
          </w:rPr>
          <w:t>3.10. Complex Visitor Visa Applications</w:t>
        </w:r>
      </w:hyperlink>
      <w:r w:rsidRPr="00613E39">
        <w:rPr>
          <w:lang w:val="en-AU"/>
        </w:rPr>
        <w:t>;</w:t>
      </w:r>
    </w:p>
    <w:p w14:paraId="2E70329C" w14:textId="77777777" w:rsidR="00613E39" w:rsidRPr="00613E39" w:rsidRDefault="00613E39" w:rsidP="00613E39">
      <w:pPr>
        <w:numPr>
          <w:ilvl w:val="0"/>
          <w:numId w:val="77"/>
        </w:numPr>
        <w:rPr>
          <w:lang w:val="en-AU"/>
        </w:rPr>
      </w:pPr>
      <w:r w:rsidRPr="00613E39">
        <w:rPr>
          <w:lang w:val="en-AU"/>
        </w:rPr>
        <w:lastRenderedPageBreak/>
        <w:t>the applicant has requested a longer stay period but only has adequate funds to cover a standard stay period of 3 months and there are no other residual concerns; or</w:t>
      </w:r>
    </w:p>
    <w:p w14:paraId="21525455" w14:textId="77777777" w:rsidR="00613E39" w:rsidRPr="00613E39" w:rsidRDefault="00613E39" w:rsidP="00613E39">
      <w:pPr>
        <w:numPr>
          <w:ilvl w:val="0"/>
          <w:numId w:val="77"/>
        </w:numPr>
        <w:rPr>
          <w:lang w:val="en-AU"/>
        </w:rPr>
      </w:pPr>
      <w:r w:rsidRPr="00613E39">
        <w:rPr>
          <w:lang w:val="en-AU"/>
        </w:rPr>
        <w:t>the applicant is higher risk but there are exceptional reasons (for example, a significant family event) for the applicant to travel to Australia for a short visit and a reduced visa validity period supports the grant of the visa.</w:t>
      </w:r>
    </w:p>
    <w:p w14:paraId="6E79FA32" w14:textId="77777777" w:rsidR="00613E39" w:rsidRPr="00613E39" w:rsidRDefault="00613E39" w:rsidP="00613E39">
      <w:pPr>
        <w:rPr>
          <w:b/>
          <w:bCs/>
          <w:lang w:val="en-AU"/>
        </w:rPr>
      </w:pPr>
      <w:bookmarkStart w:id="119" w:name="3_14"/>
      <w:bookmarkEnd w:id="119"/>
      <w:r w:rsidRPr="00613E39">
        <w:rPr>
          <w:b/>
          <w:bCs/>
          <w:lang w:val="en-AU"/>
        </w:rPr>
        <w:t>3.14. Visitor Visa Conditions</w:t>
      </w:r>
    </w:p>
    <w:p w14:paraId="58804EA4" w14:textId="77777777" w:rsidR="00613E39" w:rsidRPr="00613E39" w:rsidRDefault="00613E39" w:rsidP="00613E39">
      <w:pPr>
        <w:rPr>
          <w:b/>
          <w:bCs/>
          <w:lang w:val="en-AU"/>
        </w:rPr>
      </w:pPr>
      <w:bookmarkStart w:id="120" w:name="3_14_1"/>
      <w:bookmarkStart w:id="121" w:name="ql-temp38"/>
      <w:bookmarkEnd w:id="120"/>
      <w:bookmarkEnd w:id="121"/>
      <w:r w:rsidRPr="00613E39">
        <w:rPr>
          <w:b/>
          <w:bCs/>
          <w:lang w:val="en-AU"/>
        </w:rPr>
        <w:t>3.14.1. Subclass 600 visa - mandatory and discretionary conditions</w:t>
      </w:r>
    </w:p>
    <w:p w14:paraId="4D55DACB" w14:textId="77777777" w:rsidR="00613E39" w:rsidRPr="00613E39" w:rsidRDefault="00613E39" w:rsidP="00613E39">
      <w:pPr>
        <w:rPr>
          <w:lang w:val="en-AU"/>
        </w:rPr>
      </w:pPr>
      <w:r w:rsidRPr="00613E39">
        <w:rPr>
          <w:lang w:val="en-AU"/>
        </w:rPr>
        <w:t>For further policy guidance on Subclass </w:t>
      </w:r>
      <w:hyperlink r:id="rId812" w:anchor="Sub600" w:history="1">
        <w:r w:rsidRPr="00613E39">
          <w:rPr>
            <w:rStyle w:val="Hyperlink"/>
            <w:lang w:val="en-AU"/>
          </w:rPr>
          <w:t>600</w:t>
        </w:r>
      </w:hyperlink>
      <w:r w:rsidRPr="00613E39">
        <w:rPr>
          <w:lang w:val="en-AU"/>
        </w:rPr>
        <w:t> visa conditions and breach of conditions, refer to </w:t>
      </w:r>
      <w:hyperlink r:id="rId813" w:history="1">
        <w:r w:rsidRPr="00613E39">
          <w:rPr>
            <w:rStyle w:val="Hyperlink"/>
            <w:lang w:val="en-AU"/>
          </w:rPr>
          <w:t>Schedule 8 - Visa conditions applicable to visitor visas</w:t>
        </w:r>
      </w:hyperlink>
      <w:r w:rsidRPr="00613E39">
        <w:rPr>
          <w:lang w:val="en-AU"/>
        </w:rPr>
        <w:t> - Procedural Instruction (BE-6526).</w:t>
      </w:r>
    </w:p>
    <w:p w14:paraId="71B78931" w14:textId="77777777" w:rsidR="00613E39" w:rsidRPr="00613E39" w:rsidRDefault="00613E39" w:rsidP="00613E39">
      <w:pPr>
        <w:rPr>
          <w:lang w:val="en-AU"/>
        </w:rPr>
      </w:pPr>
      <w:r w:rsidRPr="00613E39">
        <w:rPr>
          <w:i/>
          <w:iCs/>
          <w:lang w:val="en-AU"/>
        </w:rPr>
        <w:t>Table 4: Mandatory and discretionary conditions to be applied for each of the Subclass 600 visa streams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Caption w:val="Visa conditions by stream and type of application"/>
        <w:tblDescription w:val="For each visitor visa stream, the table lists mandatory and discretionary visa condiitons according to the type of application made."/>
      </w:tblPr>
      <w:tblGrid>
        <w:gridCol w:w="3719"/>
        <w:gridCol w:w="3336"/>
        <w:gridCol w:w="1955"/>
      </w:tblGrid>
      <w:tr w:rsidR="00613E39" w:rsidRPr="00613E39" w14:paraId="19E667C4" w14:textId="77777777">
        <w:tc>
          <w:tcPr>
            <w:tcW w:w="4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1708C6" w14:textId="77777777" w:rsidR="00613E39" w:rsidRPr="00613E39" w:rsidRDefault="00613E39" w:rsidP="00613E39">
            <w:pPr>
              <w:rPr>
                <w:lang w:val="en-AU"/>
              </w:rPr>
            </w:pPr>
            <w:r w:rsidRPr="00613E39">
              <w:rPr>
                <w:b/>
                <w:bCs/>
                <w:lang w:val="en-AU"/>
              </w:rPr>
              <w:t>Visa stream and type of application</w:t>
            </w:r>
          </w:p>
        </w:tc>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B86406" w14:textId="77777777" w:rsidR="00613E39" w:rsidRPr="00613E39" w:rsidRDefault="00613E39" w:rsidP="00613E39">
            <w:pPr>
              <w:rPr>
                <w:lang w:val="en-AU"/>
              </w:rPr>
            </w:pPr>
            <w:r w:rsidRPr="00613E39">
              <w:rPr>
                <w:b/>
                <w:bCs/>
                <w:lang w:val="en-AU"/>
              </w:rPr>
              <w:t>Mandatory</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E2410E" w14:textId="77777777" w:rsidR="00613E39" w:rsidRPr="00613E39" w:rsidRDefault="00613E39" w:rsidP="00613E39">
            <w:pPr>
              <w:rPr>
                <w:lang w:val="en-AU"/>
              </w:rPr>
            </w:pPr>
            <w:r w:rsidRPr="00613E39">
              <w:rPr>
                <w:b/>
                <w:bCs/>
                <w:lang w:val="en-AU"/>
              </w:rPr>
              <w:t>Discretionary</w:t>
            </w:r>
          </w:p>
        </w:tc>
      </w:tr>
      <w:tr w:rsidR="00613E39" w:rsidRPr="00613E39" w14:paraId="54D53C67" w14:textId="77777777">
        <w:tc>
          <w:tcPr>
            <w:tcW w:w="4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278E17" w14:textId="77777777" w:rsidR="00613E39" w:rsidRPr="00613E39" w:rsidRDefault="00613E39" w:rsidP="00613E39">
            <w:pPr>
              <w:rPr>
                <w:lang w:val="en-AU"/>
              </w:rPr>
            </w:pPr>
            <w:r w:rsidRPr="00613E39">
              <w:rPr>
                <w:lang w:val="en-AU"/>
              </w:rPr>
              <w:t>Tourist stream – if the applicant was not </w:t>
            </w:r>
            <w:hyperlink r:id="rId814" w:anchor="JD_12040141" w:history="1">
              <w:r w:rsidRPr="00613E39">
                <w:rPr>
                  <w:rStyle w:val="Hyperlink"/>
                  <w:lang w:val="en-AU"/>
                </w:rPr>
                <w:t>sponsored</w:t>
              </w:r>
            </w:hyperlink>
            <w:r w:rsidRPr="00613E39">
              <w:rPr>
                <w:lang w:val="en-AU"/>
              </w:rPr>
              <w:t> and was not suffering financial hardship, refer to subclause </w:t>
            </w:r>
            <w:hyperlink r:id="rId815" w:anchor="JD_60061140241" w:history="1">
              <w:r w:rsidRPr="00613E39">
                <w:rPr>
                  <w:rStyle w:val="Hyperlink"/>
                  <w:lang w:val="en-AU"/>
                </w:rPr>
                <w:t>600.611(3)</w:t>
              </w:r>
            </w:hyperlink>
          </w:p>
        </w:tc>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82D190" w14:textId="77777777" w:rsidR="00613E39" w:rsidRPr="00613E39" w:rsidRDefault="00613E39" w:rsidP="00613E39">
            <w:pPr>
              <w:rPr>
                <w:lang w:val="en-AU"/>
              </w:rPr>
            </w:pPr>
            <w:hyperlink r:id="rId816" w:anchor="JD_8101" w:history="1">
              <w:r w:rsidRPr="00613E39">
                <w:rPr>
                  <w:rStyle w:val="Hyperlink"/>
                  <w:lang w:val="en-AU"/>
                </w:rPr>
                <w:t>8101</w:t>
              </w:r>
            </w:hyperlink>
            <w:r w:rsidRPr="00613E39">
              <w:rPr>
                <w:lang w:val="en-AU"/>
              </w:rPr>
              <w:t>, </w:t>
            </w:r>
            <w:hyperlink r:id="rId817" w:anchor="JD_8201" w:history="1">
              <w:r w:rsidRPr="00613E39">
                <w:rPr>
                  <w:rStyle w:val="Hyperlink"/>
                  <w:lang w:val="en-AU"/>
                </w:rPr>
                <w:t>8201</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AE468C" w14:textId="77777777" w:rsidR="00613E39" w:rsidRPr="00613E39" w:rsidRDefault="00613E39" w:rsidP="00613E39">
            <w:pPr>
              <w:rPr>
                <w:lang w:val="en-AU"/>
              </w:rPr>
            </w:pPr>
            <w:hyperlink r:id="rId818" w:anchor="JD_8501" w:history="1">
              <w:r w:rsidRPr="00613E39">
                <w:rPr>
                  <w:rStyle w:val="Hyperlink"/>
                  <w:lang w:val="en-AU"/>
                </w:rPr>
                <w:t>8501</w:t>
              </w:r>
            </w:hyperlink>
            <w:r w:rsidRPr="00613E39">
              <w:rPr>
                <w:lang w:val="en-AU"/>
              </w:rPr>
              <w:t>, </w:t>
            </w:r>
            <w:hyperlink r:id="rId819" w:anchor="JD_8503" w:history="1">
              <w:r w:rsidRPr="00613E39">
                <w:rPr>
                  <w:rStyle w:val="Hyperlink"/>
                  <w:lang w:val="en-AU"/>
                </w:rPr>
                <w:t>8503</w:t>
              </w:r>
            </w:hyperlink>
            <w:r w:rsidRPr="00613E39">
              <w:rPr>
                <w:lang w:val="en-AU"/>
              </w:rPr>
              <w:t>, </w:t>
            </w:r>
            <w:hyperlink r:id="rId820" w:anchor="JD_8558" w:history="1">
              <w:r w:rsidRPr="00613E39">
                <w:rPr>
                  <w:rStyle w:val="Hyperlink"/>
                  <w:lang w:val="en-AU"/>
                </w:rPr>
                <w:t>8558</w:t>
              </w:r>
            </w:hyperlink>
          </w:p>
        </w:tc>
      </w:tr>
      <w:tr w:rsidR="00613E39" w:rsidRPr="00613E39" w14:paraId="7B5F1CD6" w14:textId="77777777">
        <w:tc>
          <w:tcPr>
            <w:tcW w:w="4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7B2991" w14:textId="77777777" w:rsidR="00613E39" w:rsidRPr="00613E39" w:rsidRDefault="00613E39" w:rsidP="00613E39">
            <w:pPr>
              <w:rPr>
                <w:lang w:val="en-AU"/>
              </w:rPr>
            </w:pPr>
            <w:r w:rsidRPr="00613E39">
              <w:rPr>
                <w:lang w:val="en-AU"/>
              </w:rPr>
              <w:t>Tourist stream - if the sponsorship in clause </w:t>
            </w:r>
            <w:hyperlink r:id="rId821" w:anchor="JD_600224" w:history="1">
              <w:r w:rsidRPr="00613E39">
                <w:rPr>
                  <w:rStyle w:val="Hyperlink"/>
                  <w:lang w:val="en-AU"/>
                </w:rPr>
                <w:t>600.224</w:t>
              </w:r>
            </w:hyperlink>
            <w:r w:rsidRPr="00613E39">
              <w:rPr>
                <w:lang w:val="en-AU"/>
              </w:rPr>
              <w:t> has been approved by the Minister, refer to subclause </w:t>
            </w:r>
            <w:hyperlink r:id="rId822" w:anchor="6006112" w:history="1">
              <w:r w:rsidRPr="00613E39">
                <w:rPr>
                  <w:rStyle w:val="Hyperlink"/>
                  <w:lang w:val="en-AU"/>
                </w:rPr>
                <w:t>600.611(2)</w:t>
              </w:r>
            </w:hyperlink>
          </w:p>
        </w:tc>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F65399" w14:textId="77777777" w:rsidR="00613E39" w:rsidRPr="00613E39" w:rsidRDefault="00613E39" w:rsidP="00613E39">
            <w:pPr>
              <w:rPr>
                <w:lang w:val="en-AU"/>
              </w:rPr>
            </w:pPr>
            <w:r w:rsidRPr="00613E39">
              <w:rPr>
                <w:lang w:val="en-AU"/>
              </w:rPr>
              <w:t>8101, 8201, 8503, </w:t>
            </w:r>
            <w:hyperlink r:id="rId823" w:anchor="JD_8531" w:history="1">
              <w:r w:rsidRPr="00613E39">
                <w:rPr>
                  <w:rStyle w:val="Hyperlink"/>
                  <w:lang w:val="en-AU"/>
                </w:rPr>
                <w:t>8531</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F21010" w14:textId="77777777" w:rsidR="00613E39" w:rsidRPr="00613E39" w:rsidRDefault="00613E39" w:rsidP="00613E39">
            <w:pPr>
              <w:rPr>
                <w:lang w:val="en-AU"/>
              </w:rPr>
            </w:pPr>
          </w:p>
        </w:tc>
      </w:tr>
      <w:tr w:rsidR="00613E39" w:rsidRPr="00613E39" w14:paraId="73BD2BC2" w14:textId="77777777">
        <w:tc>
          <w:tcPr>
            <w:tcW w:w="4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E23495" w14:textId="77777777" w:rsidR="00613E39" w:rsidRPr="00613E39" w:rsidRDefault="00613E39" w:rsidP="00613E39">
            <w:pPr>
              <w:rPr>
                <w:lang w:val="en-AU"/>
              </w:rPr>
            </w:pPr>
            <w:r w:rsidRPr="00613E39">
              <w:rPr>
                <w:lang w:val="en-AU"/>
              </w:rPr>
              <w:t>Tourist stream - ‘permission to work’ due to financial hardship, refer to subclause </w:t>
            </w:r>
            <w:hyperlink r:id="rId824" w:anchor="6006114" w:history="1">
              <w:r w:rsidRPr="00613E39">
                <w:rPr>
                  <w:rStyle w:val="Hyperlink"/>
                  <w:lang w:val="en-AU"/>
                </w:rPr>
                <w:t>600.611(4)</w:t>
              </w:r>
            </w:hyperlink>
          </w:p>
        </w:tc>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07EEE7" w14:textId="77777777" w:rsidR="00613E39" w:rsidRPr="00613E39" w:rsidRDefault="00613E39" w:rsidP="00613E39">
            <w:pPr>
              <w:rPr>
                <w:lang w:val="en-AU"/>
              </w:rPr>
            </w:pPr>
            <w:r w:rsidRPr="00613E39">
              <w:rPr>
                <w:lang w:val="en-AU"/>
              </w:rPr>
              <w:t>8201</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64E54B" w14:textId="77777777" w:rsidR="00613E39" w:rsidRPr="00613E39" w:rsidRDefault="00613E39" w:rsidP="00613E39">
            <w:pPr>
              <w:rPr>
                <w:lang w:val="en-AU"/>
              </w:rPr>
            </w:pPr>
            <w:r w:rsidRPr="00613E39">
              <w:rPr>
                <w:lang w:val="en-AU"/>
              </w:rPr>
              <w:t>8503</w:t>
            </w:r>
          </w:p>
        </w:tc>
      </w:tr>
      <w:tr w:rsidR="00613E39" w:rsidRPr="00613E39" w14:paraId="46D66781" w14:textId="77777777">
        <w:tc>
          <w:tcPr>
            <w:tcW w:w="4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44B68D" w14:textId="77777777" w:rsidR="00613E39" w:rsidRPr="00613E39" w:rsidRDefault="00613E39" w:rsidP="00613E39">
            <w:pPr>
              <w:rPr>
                <w:lang w:val="en-AU"/>
              </w:rPr>
            </w:pPr>
            <w:r w:rsidRPr="00613E39">
              <w:rPr>
                <w:lang w:val="en-AU"/>
              </w:rPr>
              <w:t>Sponsored Family stream, refer to clause </w:t>
            </w:r>
            <w:hyperlink r:id="rId825" w:anchor="JD_600612" w:history="1">
              <w:r w:rsidRPr="00613E39">
                <w:rPr>
                  <w:rStyle w:val="Hyperlink"/>
                  <w:lang w:val="en-AU"/>
                </w:rPr>
                <w:t>600.612</w:t>
              </w:r>
            </w:hyperlink>
          </w:p>
        </w:tc>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1C208E" w14:textId="77777777" w:rsidR="00613E39" w:rsidRPr="00613E39" w:rsidRDefault="00613E39" w:rsidP="00613E39">
            <w:pPr>
              <w:rPr>
                <w:lang w:val="en-AU"/>
              </w:rPr>
            </w:pPr>
            <w:r w:rsidRPr="00613E39">
              <w:rPr>
                <w:lang w:val="en-AU"/>
              </w:rPr>
              <w:t>8101, 8201, 8503, 8531</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19BF8E" w14:textId="77777777" w:rsidR="00613E39" w:rsidRPr="00613E39" w:rsidRDefault="00613E39" w:rsidP="00613E39">
            <w:pPr>
              <w:rPr>
                <w:lang w:val="en-AU"/>
              </w:rPr>
            </w:pPr>
          </w:p>
        </w:tc>
      </w:tr>
      <w:tr w:rsidR="00613E39" w:rsidRPr="00613E39" w14:paraId="42598A67" w14:textId="77777777">
        <w:tc>
          <w:tcPr>
            <w:tcW w:w="4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4D8D31" w14:textId="77777777" w:rsidR="00613E39" w:rsidRPr="00613E39" w:rsidRDefault="00613E39" w:rsidP="00613E39">
            <w:pPr>
              <w:rPr>
                <w:lang w:val="en-AU"/>
              </w:rPr>
            </w:pPr>
            <w:r w:rsidRPr="00613E39">
              <w:rPr>
                <w:lang w:val="en-AU"/>
              </w:rPr>
              <w:t>Business Visitor stream, refer to clause </w:t>
            </w:r>
            <w:hyperlink r:id="rId826" w:anchor="JD_600613" w:history="1">
              <w:r w:rsidRPr="00613E39">
                <w:rPr>
                  <w:rStyle w:val="Hyperlink"/>
                  <w:lang w:val="en-AU"/>
                </w:rPr>
                <w:t>600.613</w:t>
              </w:r>
            </w:hyperlink>
          </w:p>
        </w:tc>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2E55A8" w14:textId="77777777" w:rsidR="00613E39" w:rsidRPr="00613E39" w:rsidRDefault="00613E39" w:rsidP="00613E39">
            <w:pPr>
              <w:rPr>
                <w:lang w:val="en-AU"/>
              </w:rPr>
            </w:pPr>
            <w:hyperlink r:id="rId827" w:anchor="JD_8115" w:history="1">
              <w:r w:rsidRPr="00613E39">
                <w:rPr>
                  <w:rStyle w:val="Hyperlink"/>
                  <w:lang w:val="en-AU"/>
                </w:rPr>
                <w:t>8115</w:t>
              </w:r>
            </w:hyperlink>
            <w:r w:rsidRPr="00613E39">
              <w:rPr>
                <w:lang w:val="en-AU"/>
              </w:rPr>
              <w:t>, 8201</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990B77" w14:textId="77777777" w:rsidR="00613E39" w:rsidRPr="00613E39" w:rsidRDefault="00613E39" w:rsidP="00613E39">
            <w:pPr>
              <w:rPr>
                <w:lang w:val="en-AU"/>
              </w:rPr>
            </w:pPr>
            <w:r w:rsidRPr="00613E39">
              <w:rPr>
                <w:lang w:val="en-AU"/>
              </w:rPr>
              <w:t>8503</w:t>
            </w:r>
          </w:p>
        </w:tc>
      </w:tr>
      <w:tr w:rsidR="00613E39" w:rsidRPr="00613E39" w14:paraId="08C44424" w14:textId="77777777">
        <w:tc>
          <w:tcPr>
            <w:tcW w:w="4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1F77C6" w14:textId="77777777" w:rsidR="00613E39" w:rsidRPr="00613E39" w:rsidRDefault="00613E39" w:rsidP="00613E39">
            <w:pPr>
              <w:rPr>
                <w:lang w:val="en-AU"/>
              </w:rPr>
            </w:pPr>
            <w:r w:rsidRPr="00613E39">
              <w:rPr>
                <w:lang w:val="en-AU"/>
              </w:rPr>
              <w:t>Approved Destination Status stream, refer to clause </w:t>
            </w:r>
            <w:hyperlink r:id="rId828" w:anchor="JD_600614" w:history="1">
              <w:r w:rsidRPr="00613E39">
                <w:rPr>
                  <w:rStyle w:val="Hyperlink"/>
                  <w:lang w:val="en-AU"/>
                </w:rPr>
                <w:t>600.614</w:t>
              </w:r>
            </w:hyperlink>
          </w:p>
        </w:tc>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429F0D" w14:textId="77777777" w:rsidR="00613E39" w:rsidRPr="00613E39" w:rsidRDefault="00613E39" w:rsidP="00613E39">
            <w:pPr>
              <w:rPr>
                <w:lang w:val="en-AU"/>
              </w:rPr>
            </w:pPr>
            <w:r w:rsidRPr="00613E39">
              <w:rPr>
                <w:lang w:val="en-AU"/>
              </w:rPr>
              <w:t>8101, </w:t>
            </w:r>
            <w:hyperlink r:id="rId829" w:anchor="JD_8207" w:history="1">
              <w:r w:rsidRPr="00613E39">
                <w:rPr>
                  <w:rStyle w:val="Hyperlink"/>
                  <w:lang w:val="en-AU"/>
                </w:rPr>
                <w:t>8207</w:t>
              </w:r>
            </w:hyperlink>
            <w:r w:rsidRPr="00613E39">
              <w:rPr>
                <w:lang w:val="en-AU"/>
              </w:rPr>
              <w:t>, 8503, </w:t>
            </w:r>
            <w:hyperlink r:id="rId830" w:anchor="JD_8530" w:history="1">
              <w:r w:rsidRPr="00613E39">
                <w:rPr>
                  <w:rStyle w:val="Hyperlink"/>
                  <w:lang w:val="en-AU"/>
                </w:rPr>
                <w:t>8530</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DC916F" w14:textId="77777777" w:rsidR="00613E39" w:rsidRPr="00613E39" w:rsidRDefault="00613E39" w:rsidP="00613E39">
            <w:pPr>
              <w:rPr>
                <w:lang w:val="en-AU"/>
              </w:rPr>
            </w:pPr>
          </w:p>
        </w:tc>
      </w:tr>
      <w:tr w:rsidR="00613E39" w:rsidRPr="00613E39" w14:paraId="317B8CB2" w14:textId="77777777">
        <w:tc>
          <w:tcPr>
            <w:tcW w:w="4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76D35F" w14:textId="77777777" w:rsidR="00613E39" w:rsidRPr="00613E39" w:rsidRDefault="00613E39" w:rsidP="00613E39">
            <w:pPr>
              <w:rPr>
                <w:lang w:val="en-AU"/>
              </w:rPr>
            </w:pPr>
            <w:r w:rsidRPr="00613E39">
              <w:rPr>
                <w:lang w:val="en-AU"/>
              </w:rPr>
              <w:lastRenderedPageBreak/>
              <w:t>Frequent Traveller stream, refer to clause </w:t>
            </w:r>
            <w:hyperlink r:id="rId831" w:anchor="JD_600615" w:history="1">
              <w:r w:rsidRPr="00613E39">
                <w:rPr>
                  <w:rStyle w:val="Hyperlink"/>
                  <w:lang w:val="en-AU"/>
                </w:rPr>
                <w:t>600.615</w:t>
              </w:r>
            </w:hyperlink>
          </w:p>
        </w:tc>
        <w:tc>
          <w:tcPr>
            <w:tcW w:w="3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97C97E" w14:textId="77777777" w:rsidR="00613E39" w:rsidRPr="00613E39" w:rsidRDefault="00613E39" w:rsidP="00613E39">
            <w:pPr>
              <w:rPr>
                <w:lang w:val="en-AU"/>
              </w:rPr>
            </w:pPr>
            <w:hyperlink r:id="rId832" w:anchor="JD_8115" w:history="1">
              <w:r w:rsidRPr="00613E39">
                <w:rPr>
                  <w:rStyle w:val="Hyperlink"/>
                  <w:lang w:val="en-AU"/>
                </w:rPr>
                <w:t>8115</w:t>
              </w:r>
            </w:hyperlink>
            <w:r w:rsidRPr="00613E39">
              <w:rPr>
                <w:lang w:val="en-AU"/>
              </w:rPr>
              <w:t>, 8201, 8503, </w:t>
            </w:r>
            <w:hyperlink r:id="rId833" w:anchor="JD_8516" w:history="1">
              <w:r w:rsidRPr="00613E39">
                <w:rPr>
                  <w:rStyle w:val="Hyperlink"/>
                  <w:lang w:val="en-AU"/>
                </w:rPr>
                <w:t>8516</w:t>
              </w:r>
            </w:hyperlink>
            <w:r w:rsidRPr="00613E39">
              <w:rPr>
                <w:lang w:val="en-AU"/>
              </w:rPr>
              <w:t>, </w:t>
            </w:r>
            <w:hyperlink r:id="rId834" w:anchor="JD_8527" w:history="1">
              <w:r w:rsidRPr="00613E39">
                <w:rPr>
                  <w:rStyle w:val="Hyperlink"/>
                  <w:lang w:val="en-AU"/>
                </w:rPr>
                <w:t>8527</w:t>
              </w:r>
            </w:hyperlink>
            <w:r w:rsidRPr="00613E39">
              <w:rPr>
                <w:lang w:val="en-AU"/>
              </w:rPr>
              <w:t>, 8531, </w:t>
            </w:r>
            <w:hyperlink r:id="rId835" w:anchor="JD_8572" w:history="1">
              <w:r w:rsidRPr="00613E39">
                <w:rPr>
                  <w:rStyle w:val="Hyperlink"/>
                  <w:lang w:val="en-AU"/>
                </w:rPr>
                <w:t>8572</w:t>
              </w:r>
            </w:hyperlink>
            <w:r w:rsidRPr="00613E39">
              <w:rPr>
                <w:lang w:val="en-AU"/>
              </w:rPr>
              <w:t>, </w:t>
            </w:r>
            <w:hyperlink r:id="rId836" w:anchor="JD_8573" w:history="1">
              <w:r w:rsidRPr="00613E39">
                <w:rPr>
                  <w:rStyle w:val="Hyperlink"/>
                  <w:lang w:val="en-AU"/>
                </w:rPr>
                <w:t>8573</w:t>
              </w:r>
            </w:hyperlink>
            <w:r w:rsidRPr="00613E39">
              <w:rPr>
                <w:lang w:val="en-AU"/>
              </w:rPr>
              <w:t>, </w:t>
            </w:r>
            <w:hyperlink r:id="rId837" w:anchor="8609" w:history="1">
              <w:r w:rsidRPr="00613E39">
                <w:rPr>
                  <w:rStyle w:val="Hyperlink"/>
                  <w:lang w:val="en-AU"/>
                </w:rPr>
                <w:t>8609</w:t>
              </w:r>
            </w:hyperlink>
            <w:r w:rsidRPr="00613E39">
              <w:rPr>
                <w:lang w:val="en-AU"/>
              </w:rPr>
              <w:t> (</w:t>
            </w:r>
            <w:hyperlink r:id="rId838" w:anchor="JD_8550" w:history="1">
              <w:r w:rsidRPr="00613E39">
                <w:rPr>
                  <w:rStyle w:val="Hyperlink"/>
                  <w:lang w:val="en-AU"/>
                </w:rPr>
                <w:t>8550</w:t>
              </w:r>
            </w:hyperlink>
            <w:r w:rsidRPr="00613E39">
              <w:rPr>
                <w:lang w:val="en-AU"/>
              </w:rPr>
              <w: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19A27E" w14:textId="77777777" w:rsidR="00613E39" w:rsidRPr="00613E39" w:rsidRDefault="00613E39" w:rsidP="00613E39">
            <w:pPr>
              <w:rPr>
                <w:lang w:val="en-AU"/>
              </w:rPr>
            </w:pPr>
          </w:p>
        </w:tc>
      </w:tr>
    </w:tbl>
    <w:p w14:paraId="6BD16918" w14:textId="77777777" w:rsidR="00613E39" w:rsidRPr="00613E39" w:rsidRDefault="00613E39" w:rsidP="00613E39">
      <w:pPr>
        <w:rPr>
          <w:lang w:val="en-AU"/>
        </w:rPr>
      </w:pPr>
      <w:r w:rsidRPr="00613E39">
        <w:rPr>
          <w:lang w:val="en-AU"/>
        </w:rPr>
        <w:t>*</w:t>
      </w:r>
      <w:r w:rsidRPr="00613E39">
        <w:rPr>
          <w:i/>
          <w:iCs/>
          <w:lang w:val="en-AU"/>
        </w:rPr>
        <w:t>Subclass 600 visa applications made prior to 29/02/2020 are subject to condition 8550 (if granted), not condition 8609</w:t>
      </w:r>
      <w:r w:rsidRPr="00613E39">
        <w:rPr>
          <w:lang w:val="en-AU"/>
        </w:rPr>
        <w:t>.</w:t>
      </w:r>
    </w:p>
    <w:p w14:paraId="5BB9B527" w14:textId="77777777" w:rsidR="00613E39" w:rsidRPr="00613E39" w:rsidRDefault="00613E39" w:rsidP="00613E39">
      <w:pPr>
        <w:rPr>
          <w:b/>
          <w:bCs/>
          <w:lang w:val="en-AU"/>
        </w:rPr>
      </w:pPr>
      <w:bookmarkStart w:id="122" w:name="3_14_2"/>
      <w:bookmarkStart w:id="123" w:name="ql-temp39"/>
      <w:bookmarkEnd w:id="122"/>
      <w:bookmarkEnd w:id="123"/>
      <w:r w:rsidRPr="00613E39">
        <w:rPr>
          <w:b/>
          <w:bCs/>
          <w:lang w:val="en-AU"/>
        </w:rPr>
        <w:t>3.14.2. Subclass 600 visa conditions summary</w:t>
      </w:r>
    </w:p>
    <w:p w14:paraId="7E6787AF" w14:textId="77777777" w:rsidR="00613E39" w:rsidRPr="00613E39" w:rsidRDefault="00613E39" w:rsidP="00613E39">
      <w:pPr>
        <w:rPr>
          <w:lang w:val="en-AU"/>
        </w:rPr>
      </w:pPr>
      <w:r w:rsidRPr="00613E39">
        <w:rPr>
          <w:i/>
          <w:iCs/>
          <w:lang w:val="en-AU"/>
        </w:rPr>
        <w:t>Table 5: A summary of each of the Subclass 600 visa conditions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Caption w:val="Visa conditions by stream and type of application"/>
        <w:tblDescription w:val="For each visitor visa stream, the table lists mandatory and discretionary visa condiitons according to the type of application made."/>
      </w:tblPr>
      <w:tblGrid>
        <w:gridCol w:w="1931"/>
        <w:gridCol w:w="7079"/>
      </w:tblGrid>
      <w:tr w:rsidR="00613E39" w:rsidRPr="00613E39" w14:paraId="10FE4259"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CD41B4" w14:textId="77777777" w:rsidR="00613E39" w:rsidRPr="00613E39" w:rsidRDefault="00613E39" w:rsidP="00613E39">
            <w:pPr>
              <w:rPr>
                <w:lang w:val="en-AU"/>
              </w:rPr>
            </w:pPr>
            <w:r w:rsidRPr="00613E39">
              <w:rPr>
                <w:b/>
                <w:bCs/>
                <w:lang w:val="en-AU"/>
              </w:rPr>
              <w:t>Subclass 600 visa conditions</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5E7D6B" w14:textId="77777777" w:rsidR="00613E39" w:rsidRPr="00613E39" w:rsidRDefault="00613E39" w:rsidP="00613E39">
            <w:pPr>
              <w:rPr>
                <w:lang w:val="en-AU"/>
              </w:rPr>
            </w:pPr>
            <w:r w:rsidRPr="00613E39">
              <w:rPr>
                <w:b/>
                <w:bCs/>
                <w:lang w:val="en-AU"/>
              </w:rPr>
              <w:t>Description</w:t>
            </w:r>
          </w:p>
        </w:tc>
      </w:tr>
      <w:tr w:rsidR="00613E39" w:rsidRPr="00613E39" w14:paraId="759D2F28"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4406F5" w14:textId="77777777" w:rsidR="00613E39" w:rsidRPr="00613E39" w:rsidRDefault="00613E39" w:rsidP="00613E39">
            <w:pPr>
              <w:rPr>
                <w:lang w:val="en-AU"/>
              </w:rPr>
            </w:pPr>
            <w:r w:rsidRPr="00613E39">
              <w:rPr>
                <w:b/>
                <w:bCs/>
                <w:lang w:val="en-AU"/>
              </w:rPr>
              <w:t>Condition 8101 ‘The holder must not engage in work in Australia.’</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CBA871" w14:textId="77777777" w:rsidR="00613E39" w:rsidRPr="00613E39" w:rsidRDefault="00613E39" w:rsidP="00613E39">
            <w:pPr>
              <w:rPr>
                <w:lang w:val="en-AU"/>
              </w:rPr>
            </w:pPr>
            <w:r w:rsidRPr="00613E39">
              <w:rPr>
                <w:lang w:val="en-AU"/>
              </w:rPr>
              <w:t>Condition </w:t>
            </w:r>
            <w:hyperlink r:id="rId839" w:anchor="JD_8101" w:history="1">
              <w:r w:rsidRPr="00613E39">
                <w:rPr>
                  <w:rStyle w:val="Hyperlink"/>
                  <w:lang w:val="en-AU"/>
                </w:rPr>
                <w:t>8101</w:t>
              </w:r>
            </w:hyperlink>
            <w:r w:rsidRPr="00613E39">
              <w:rPr>
                <w:lang w:val="en-AU"/>
              </w:rPr>
              <w:t> requires that ‘the holder must not engage in work in Australia’.</w:t>
            </w:r>
          </w:p>
          <w:p w14:paraId="2909BCD0" w14:textId="77777777" w:rsidR="00613E39" w:rsidRPr="00613E39" w:rsidRDefault="00613E39" w:rsidP="00613E39">
            <w:pPr>
              <w:rPr>
                <w:lang w:val="en-AU"/>
              </w:rPr>
            </w:pPr>
            <w:r w:rsidRPr="00613E39">
              <w:rPr>
                <w:lang w:val="en-AU"/>
              </w:rPr>
              <w:t>For a Subclass </w:t>
            </w:r>
            <w:hyperlink r:id="rId840" w:anchor="Sub600" w:history="1">
              <w:r w:rsidRPr="00613E39">
                <w:rPr>
                  <w:rStyle w:val="Hyperlink"/>
                  <w:lang w:val="en-AU"/>
                </w:rPr>
                <w:t>600</w:t>
              </w:r>
            </w:hyperlink>
            <w:r w:rsidRPr="00613E39">
              <w:rPr>
                <w:lang w:val="en-AU"/>
              </w:rPr>
              <w:t> visa, the purpose of condition 8101 is to prevent the visa holder from undertaking work in Australia that would normally attract remuneration.</w:t>
            </w:r>
          </w:p>
        </w:tc>
      </w:tr>
      <w:tr w:rsidR="00613E39" w:rsidRPr="00613E39" w14:paraId="130A270D"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270932" w14:textId="77777777" w:rsidR="00613E39" w:rsidRPr="00613E39" w:rsidRDefault="00613E39" w:rsidP="00613E39">
            <w:pPr>
              <w:rPr>
                <w:lang w:val="en-AU"/>
              </w:rPr>
            </w:pPr>
            <w:r w:rsidRPr="00613E39">
              <w:rPr>
                <w:b/>
                <w:bCs/>
                <w:lang w:val="en-AU"/>
              </w:rPr>
              <w:t>Condition 8115 ‘The holder must not work in Australia other than by engaging in a business visitor activity.’</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9879CA" w14:textId="77777777" w:rsidR="00613E39" w:rsidRPr="00613E39" w:rsidRDefault="00613E39" w:rsidP="00613E39">
            <w:pPr>
              <w:rPr>
                <w:lang w:val="en-AU"/>
              </w:rPr>
            </w:pPr>
            <w:r w:rsidRPr="00613E39">
              <w:rPr>
                <w:lang w:val="en-AU"/>
              </w:rPr>
              <w:t>Condition </w:t>
            </w:r>
            <w:hyperlink r:id="rId841" w:anchor="JD_8115" w:history="1">
              <w:r w:rsidRPr="00613E39">
                <w:rPr>
                  <w:rStyle w:val="Hyperlink"/>
                  <w:lang w:val="en-AU"/>
                </w:rPr>
                <w:t>8115</w:t>
              </w:r>
            </w:hyperlink>
            <w:r w:rsidRPr="00613E39">
              <w:rPr>
                <w:lang w:val="en-AU"/>
              </w:rPr>
              <w:t> requires that the visa holder of a Subclass 600 visa in the Business Visitor stream may only engage in a business visitor activity in Australia.</w:t>
            </w:r>
          </w:p>
          <w:p w14:paraId="1284FDD2" w14:textId="77777777" w:rsidR="00613E39" w:rsidRPr="00613E39" w:rsidRDefault="00613E39" w:rsidP="00613E39">
            <w:pPr>
              <w:rPr>
                <w:lang w:val="en-AU"/>
              </w:rPr>
            </w:pPr>
            <w:r w:rsidRPr="00613E39">
              <w:rPr>
                <w:lang w:val="en-AU"/>
              </w:rPr>
              <w:t>The purpose of condition 8115 is to facilitate legitimate short term business visitor activity while precluding visitors from entering the labour market or undertaking work that would have adverse consequences for employment or training opportunities, or conditions of employment, for Australian citizens or Australian permanent residents, refer to clause </w:t>
            </w:r>
            <w:hyperlink r:id="rId842" w:anchor="JD_600242" w:history="1">
              <w:r w:rsidRPr="00613E39">
                <w:rPr>
                  <w:rStyle w:val="Hyperlink"/>
                  <w:lang w:val="en-AU"/>
                </w:rPr>
                <w:t>600.242</w:t>
              </w:r>
            </w:hyperlink>
            <w:r w:rsidRPr="00613E39">
              <w:rPr>
                <w:lang w:val="en-AU"/>
              </w:rPr>
              <w:t>.</w:t>
            </w:r>
          </w:p>
        </w:tc>
      </w:tr>
      <w:tr w:rsidR="00613E39" w:rsidRPr="00613E39" w14:paraId="07E134E8"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88D553" w14:textId="77777777" w:rsidR="00613E39" w:rsidRPr="00613E39" w:rsidRDefault="00613E39" w:rsidP="00613E39">
            <w:pPr>
              <w:rPr>
                <w:lang w:val="en-AU"/>
              </w:rPr>
            </w:pPr>
            <w:r w:rsidRPr="00613E39">
              <w:rPr>
                <w:b/>
                <w:bCs/>
                <w:lang w:val="en-AU"/>
              </w:rPr>
              <w:t>Condition 8201 ‘While in Australia, the holder must not engage, for more than 3 months, in any studies or training.’</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6C7C17" w14:textId="77777777" w:rsidR="00613E39" w:rsidRPr="00613E39" w:rsidRDefault="00613E39" w:rsidP="00613E39">
            <w:pPr>
              <w:rPr>
                <w:lang w:val="en-AU"/>
              </w:rPr>
            </w:pPr>
            <w:r w:rsidRPr="00613E39">
              <w:rPr>
                <w:lang w:val="en-AU"/>
              </w:rPr>
              <w:t>Condition </w:t>
            </w:r>
            <w:hyperlink r:id="rId843" w:anchor="JD_8201" w:history="1">
              <w:r w:rsidRPr="00613E39">
                <w:rPr>
                  <w:rStyle w:val="Hyperlink"/>
                  <w:lang w:val="en-AU"/>
                </w:rPr>
                <w:t>8201</w:t>
              </w:r>
            </w:hyperlink>
            <w:r w:rsidRPr="00613E39">
              <w:rPr>
                <w:lang w:val="en-AU"/>
              </w:rPr>
              <w:t> requires that ‘while </w:t>
            </w:r>
            <w:hyperlink r:id="rId844" w:anchor="InAustralia" w:history="1">
              <w:r w:rsidRPr="00613E39">
                <w:rPr>
                  <w:rStyle w:val="Hyperlink"/>
                  <w:lang w:val="en-AU"/>
                </w:rPr>
                <w:t>in Australia</w:t>
              </w:r>
            </w:hyperlink>
            <w:r w:rsidRPr="00613E39">
              <w:rPr>
                <w:lang w:val="en-AU"/>
              </w:rPr>
              <w:t>, the holder must not engage, for more than 3 months, in any studies or training’. For the Subclass </w:t>
            </w:r>
            <w:hyperlink r:id="rId845" w:anchor="Sub600" w:history="1">
              <w:r w:rsidRPr="00613E39">
                <w:rPr>
                  <w:rStyle w:val="Hyperlink"/>
                  <w:lang w:val="en-AU"/>
                </w:rPr>
                <w:t>600</w:t>
              </w:r>
            </w:hyperlink>
            <w:r w:rsidRPr="00613E39">
              <w:rPr>
                <w:lang w:val="en-AU"/>
              </w:rPr>
              <w:t> visa, the purpose of condition 8201 is to preclude visitors from entering into longer term studies or training and circumventing the more stringent requirements of a student visa, which specifically relates to studying in Australia.</w:t>
            </w:r>
          </w:p>
        </w:tc>
      </w:tr>
      <w:tr w:rsidR="00613E39" w:rsidRPr="00613E39" w14:paraId="02497514"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B764BF" w14:textId="77777777" w:rsidR="00613E39" w:rsidRPr="00613E39" w:rsidRDefault="00613E39" w:rsidP="00613E39">
            <w:pPr>
              <w:rPr>
                <w:lang w:val="en-AU"/>
              </w:rPr>
            </w:pPr>
            <w:r w:rsidRPr="00613E39">
              <w:rPr>
                <w:b/>
                <w:bCs/>
                <w:lang w:val="en-AU"/>
              </w:rPr>
              <w:t xml:space="preserve">Condition 8207 ‘The holder must not engage in any studies or </w:t>
            </w:r>
            <w:r w:rsidRPr="00613E39">
              <w:rPr>
                <w:b/>
                <w:bCs/>
                <w:lang w:val="en-AU"/>
              </w:rPr>
              <w:lastRenderedPageBreak/>
              <w:t>training in Australia.’</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A0E3A1" w14:textId="77777777" w:rsidR="00613E39" w:rsidRPr="00613E39" w:rsidRDefault="00613E39" w:rsidP="00613E39">
            <w:pPr>
              <w:rPr>
                <w:lang w:val="en-AU"/>
              </w:rPr>
            </w:pPr>
            <w:r w:rsidRPr="00613E39">
              <w:rPr>
                <w:lang w:val="en-AU"/>
              </w:rPr>
              <w:lastRenderedPageBreak/>
              <w:t>Condition </w:t>
            </w:r>
            <w:hyperlink r:id="rId846" w:anchor="JD_8207" w:history="1">
              <w:r w:rsidRPr="00613E39">
                <w:rPr>
                  <w:rStyle w:val="Hyperlink"/>
                  <w:lang w:val="en-AU"/>
                </w:rPr>
                <w:t>8207</w:t>
              </w:r>
            </w:hyperlink>
            <w:r w:rsidRPr="00613E39">
              <w:rPr>
                <w:lang w:val="en-AU"/>
              </w:rPr>
              <w:t> requires that ‘the holder must not engage in any studies or training in Australia’. Condition 8207 is mandatory for Subclass </w:t>
            </w:r>
            <w:hyperlink r:id="rId847" w:anchor="Sub600" w:history="1">
              <w:r w:rsidRPr="00613E39">
                <w:rPr>
                  <w:rStyle w:val="Hyperlink"/>
                  <w:lang w:val="en-AU"/>
                </w:rPr>
                <w:t>600</w:t>
              </w:r>
            </w:hyperlink>
            <w:r w:rsidRPr="00613E39">
              <w:rPr>
                <w:lang w:val="en-AU"/>
              </w:rPr>
              <w:t xml:space="preserve"> visas granted in the ADS stream. The purpose of condition 8207 is to ensure these visa holders adhere to </w:t>
            </w:r>
            <w:r w:rsidRPr="00613E39">
              <w:rPr>
                <w:lang w:val="en-AU"/>
              </w:rPr>
              <w:lastRenderedPageBreak/>
              <w:t>clause </w:t>
            </w:r>
            <w:hyperlink r:id="rId848" w:anchor="JD_600253" w:history="1">
              <w:r w:rsidRPr="00613E39">
                <w:rPr>
                  <w:rStyle w:val="Hyperlink"/>
                  <w:lang w:val="en-AU"/>
                </w:rPr>
                <w:t>600.253</w:t>
              </w:r>
            </w:hyperlink>
            <w:r w:rsidRPr="00613E39">
              <w:rPr>
                <w:lang w:val="en-AU"/>
              </w:rPr>
              <w:t> which requires the applicant to travel to Australia for the purpose of sightseeing and related activities.</w:t>
            </w:r>
          </w:p>
        </w:tc>
      </w:tr>
      <w:tr w:rsidR="00613E39" w:rsidRPr="00613E39" w14:paraId="13B0E9E2"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1D2EB8" w14:textId="77777777" w:rsidR="00613E39" w:rsidRPr="00613E39" w:rsidRDefault="00613E39" w:rsidP="00613E39">
            <w:pPr>
              <w:rPr>
                <w:lang w:val="en-AU"/>
              </w:rPr>
            </w:pPr>
            <w:r w:rsidRPr="00613E39">
              <w:rPr>
                <w:b/>
                <w:bCs/>
                <w:lang w:val="en-AU"/>
              </w:rPr>
              <w:lastRenderedPageBreak/>
              <w:t>Condition 8501 'The holder must maintain adequate arrangements for health insurance while the holder is in Australia.'</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963A5E" w14:textId="77777777" w:rsidR="00613E39" w:rsidRPr="00613E39" w:rsidRDefault="00613E39" w:rsidP="00613E39">
            <w:pPr>
              <w:rPr>
                <w:lang w:val="en-AU"/>
              </w:rPr>
            </w:pPr>
            <w:r w:rsidRPr="00613E39">
              <w:rPr>
                <w:lang w:val="en-AU"/>
              </w:rPr>
              <w:t>Condition </w:t>
            </w:r>
            <w:hyperlink r:id="rId849" w:anchor="JD_8501" w:history="1">
              <w:r w:rsidRPr="00613E39">
                <w:rPr>
                  <w:rStyle w:val="Hyperlink"/>
                  <w:lang w:val="en-AU"/>
                </w:rPr>
                <w:t>8501</w:t>
              </w:r>
            </w:hyperlink>
            <w:r w:rsidRPr="00613E39">
              <w:rPr>
                <w:lang w:val="en-AU"/>
              </w:rPr>
              <w:t> is a discretionary condition that may be imposed on a Subclass </w:t>
            </w:r>
            <w:hyperlink r:id="rId850" w:anchor="Sub600" w:history="1">
              <w:r w:rsidRPr="00613E39">
                <w:rPr>
                  <w:rStyle w:val="Hyperlink"/>
                  <w:lang w:val="en-AU"/>
                </w:rPr>
                <w:t>600</w:t>
              </w:r>
            </w:hyperlink>
            <w:r w:rsidRPr="00613E39">
              <w:rPr>
                <w:lang w:val="en-AU"/>
              </w:rPr>
              <w:t> visa in the Tourist stream. Condition 8501 requires the visa holder to maintain adequate arrangements for health insurance while in Australia. The purpose of condition 8501 is to mitigate the financial burden that some visa holders may impose on the Australian health system.</w:t>
            </w:r>
          </w:p>
          <w:p w14:paraId="3F49D362" w14:textId="77777777" w:rsidR="00613E39" w:rsidRPr="00613E39" w:rsidRDefault="00613E39" w:rsidP="00613E39">
            <w:pPr>
              <w:rPr>
                <w:lang w:val="en-AU"/>
              </w:rPr>
            </w:pPr>
            <w:r w:rsidRPr="00613E39">
              <w:rPr>
                <w:lang w:val="en-AU"/>
              </w:rPr>
              <w:t>Condition 8501 is recommended to be applied to Subclass 600 visa applicants:</w:t>
            </w:r>
          </w:p>
          <w:p w14:paraId="0E3F2907" w14:textId="77777777" w:rsidR="00613E39" w:rsidRPr="00613E39" w:rsidRDefault="00613E39" w:rsidP="00613E39">
            <w:pPr>
              <w:numPr>
                <w:ilvl w:val="0"/>
                <w:numId w:val="78"/>
              </w:numPr>
              <w:rPr>
                <w:lang w:val="en-AU"/>
              </w:rPr>
            </w:pPr>
            <w:r w:rsidRPr="00613E39">
              <w:rPr>
                <w:lang w:val="en-AU"/>
              </w:rPr>
              <w:t>who have been recommended by a Medical Officer of the Commonwealth for a reduced stay period;</w:t>
            </w:r>
          </w:p>
          <w:p w14:paraId="28159D87" w14:textId="77777777" w:rsidR="00613E39" w:rsidRPr="00613E39" w:rsidRDefault="00613E39" w:rsidP="00613E39">
            <w:pPr>
              <w:numPr>
                <w:ilvl w:val="0"/>
                <w:numId w:val="78"/>
              </w:numPr>
              <w:rPr>
                <w:lang w:val="en-AU"/>
              </w:rPr>
            </w:pPr>
            <w:r w:rsidRPr="00613E39">
              <w:rPr>
                <w:lang w:val="en-AU"/>
              </w:rPr>
              <w:t>where the visa is granted with a longer travel validity period (12 months or more), and a longer stay period (12 months) and multiple entries, refer to </w:t>
            </w:r>
            <w:hyperlink r:id="rId851" w:anchor="312" w:history="1">
              <w:r w:rsidRPr="00613E39">
                <w:rPr>
                  <w:rStyle w:val="Hyperlink"/>
                  <w:lang w:val="en-AU"/>
                </w:rPr>
                <w:t>3.12. Finalising the Visa</w:t>
              </w:r>
            </w:hyperlink>
            <w:r w:rsidRPr="00613E39">
              <w:rPr>
                <w:lang w:val="en-AU"/>
              </w:rPr>
              <w:t>; or</w:t>
            </w:r>
          </w:p>
          <w:p w14:paraId="60490F6B" w14:textId="77777777" w:rsidR="00613E39" w:rsidRPr="00613E39" w:rsidRDefault="00613E39" w:rsidP="00613E39">
            <w:pPr>
              <w:numPr>
                <w:ilvl w:val="0"/>
                <w:numId w:val="78"/>
              </w:numPr>
              <w:rPr>
                <w:lang w:val="en-AU"/>
              </w:rPr>
            </w:pPr>
            <w:r w:rsidRPr="00613E39">
              <w:rPr>
                <w:lang w:val="en-AU"/>
              </w:rPr>
              <w:t>who have lodged an application for a Subclass 600 visa in Australia and condition 8501 was previously imposed on the applicant’s most recently held visa. </w:t>
            </w:r>
          </w:p>
          <w:p w14:paraId="6DE171BB" w14:textId="77777777" w:rsidR="00613E39" w:rsidRPr="00613E39" w:rsidRDefault="00613E39" w:rsidP="00613E39">
            <w:pPr>
              <w:rPr>
                <w:lang w:val="en-AU"/>
              </w:rPr>
            </w:pPr>
            <w:r w:rsidRPr="00613E39">
              <w:rPr>
                <w:lang w:val="en-AU"/>
              </w:rPr>
              <w:t>For a Subclass 600 visa, a declaration of having adequate health insurance is sufficient to demonstrate that the applicant will maintain adequate health insurance for their intended stay in Australia. Investigation of individual health insurance policies held by an applicant is not required, as evidence of adequate private health insurance is not a legislative requirement for the grant of a Subclass 600 visa.</w:t>
            </w:r>
          </w:p>
          <w:p w14:paraId="7CD5086B" w14:textId="77777777" w:rsidR="00613E39" w:rsidRPr="00613E39" w:rsidRDefault="00613E39" w:rsidP="00613E39">
            <w:pPr>
              <w:rPr>
                <w:lang w:val="en-AU"/>
              </w:rPr>
            </w:pPr>
            <w:r w:rsidRPr="00613E39">
              <w:rPr>
                <w:lang w:val="en-AU"/>
              </w:rPr>
              <w:t>For further guidance on condition 8501, refer to </w:t>
            </w:r>
            <w:hyperlink r:id="rId852" w:history="1">
              <w:r w:rsidRPr="00613E39">
                <w:rPr>
                  <w:rStyle w:val="Hyperlink"/>
                  <w:lang w:val="en-AU"/>
                </w:rPr>
                <w:t>Schedule 8 - Visa conditions applicable to visitor visas</w:t>
              </w:r>
            </w:hyperlink>
            <w:r w:rsidRPr="00613E39">
              <w:rPr>
                <w:lang w:val="en-AU"/>
              </w:rPr>
              <w:t> - Procedural Instruction (BE-6526).</w:t>
            </w:r>
          </w:p>
        </w:tc>
      </w:tr>
      <w:tr w:rsidR="00613E39" w:rsidRPr="00613E39" w14:paraId="7B8CB87F"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094411" w14:textId="77777777" w:rsidR="00613E39" w:rsidRPr="00613E39" w:rsidRDefault="00613E39" w:rsidP="00613E39">
            <w:pPr>
              <w:rPr>
                <w:lang w:val="en-AU"/>
              </w:rPr>
            </w:pPr>
            <w:r w:rsidRPr="00613E39">
              <w:rPr>
                <w:b/>
                <w:bCs/>
                <w:lang w:val="en-AU"/>
              </w:rPr>
              <w:t xml:space="preserve">Condition 8503 ‘The holder will not, after entering Australia, be entitled to be granted a substantive </w:t>
            </w:r>
            <w:r w:rsidRPr="00613E39">
              <w:rPr>
                <w:b/>
                <w:bCs/>
                <w:lang w:val="en-AU"/>
              </w:rPr>
              <w:lastRenderedPageBreak/>
              <w:t>visa, other than a protection visa, while the holder remains in Australia.’</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850628" w14:textId="77777777" w:rsidR="00613E39" w:rsidRPr="00613E39" w:rsidRDefault="00613E39" w:rsidP="00613E39">
            <w:pPr>
              <w:rPr>
                <w:lang w:val="en-AU"/>
              </w:rPr>
            </w:pPr>
            <w:r w:rsidRPr="00613E39">
              <w:rPr>
                <w:lang w:val="en-AU"/>
              </w:rPr>
              <w:lastRenderedPageBreak/>
              <w:t>Condition </w:t>
            </w:r>
            <w:hyperlink r:id="rId853" w:anchor="JD_8503" w:history="1">
              <w:r w:rsidRPr="00613E39">
                <w:rPr>
                  <w:rStyle w:val="Hyperlink"/>
                  <w:lang w:val="en-AU"/>
                </w:rPr>
                <w:t>8503</w:t>
              </w:r>
            </w:hyperlink>
            <w:r w:rsidRPr="00613E39">
              <w:rPr>
                <w:lang w:val="en-AU"/>
              </w:rPr>
              <w:t> requires that ‘the holder will not, after entering Australia, be entitled to be granted a substantive visa, other than a protection visa, while the holder remains in Australia’.</w:t>
            </w:r>
          </w:p>
          <w:p w14:paraId="3D4A1F66" w14:textId="77777777" w:rsidR="00613E39" w:rsidRPr="00613E39" w:rsidRDefault="00613E39" w:rsidP="00613E39">
            <w:pPr>
              <w:rPr>
                <w:lang w:val="en-AU"/>
              </w:rPr>
            </w:pPr>
            <w:r w:rsidRPr="00613E39">
              <w:rPr>
                <w:lang w:val="en-AU"/>
              </w:rPr>
              <w:t>Condition 8503 is mandatory for a Subclass </w:t>
            </w:r>
            <w:hyperlink r:id="rId854" w:anchor="Sub600" w:history="1">
              <w:r w:rsidRPr="00613E39">
                <w:rPr>
                  <w:rStyle w:val="Hyperlink"/>
                  <w:lang w:val="en-AU"/>
                </w:rPr>
                <w:t>600</w:t>
              </w:r>
            </w:hyperlink>
            <w:r w:rsidRPr="00613E39">
              <w:rPr>
                <w:lang w:val="en-AU"/>
              </w:rPr>
              <w:t> visa granted in the Sponsored Family, ADS and Frequent Traveller streams. The condition is also mandatory for applicants sponsored in the Tourist stream, as described in clause </w:t>
            </w:r>
            <w:hyperlink r:id="rId855" w:anchor="JD_600224" w:history="1">
              <w:r w:rsidRPr="00613E39">
                <w:rPr>
                  <w:rStyle w:val="Hyperlink"/>
                  <w:lang w:val="en-AU"/>
                </w:rPr>
                <w:t>600.224</w:t>
              </w:r>
            </w:hyperlink>
            <w:r w:rsidRPr="00613E39">
              <w:rPr>
                <w:lang w:val="en-AU"/>
              </w:rPr>
              <w:t>.</w:t>
            </w:r>
          </w:p>
          <w:p w14:paraId="5FA350FD" w14:textId="77777777" w:rsidR="00613E39" w:rsidRPr="00613E39" w:rsidRDefault="00613E39" w:rsidP="00613E39">
            <w:pPr>
              <w:rPr>
                <w:lang w:val="en-AU"/>
              </w:rPr>
            </w:pPr>
            <w:r w:rsidRPr="00613E39">
              <w:rPr>
                <w:lang w:val="en-AU"/>
              </w:rPr>
              <w:lastRenderedPageBreak/>
              <w:t>Condition 8503 must only be imposed as a discretionary condition for the Tourist and Business Visitor streams where there are compelling reasons to support the visa grant and must not replace an appropriate assessment that an applicant genuinely intends to stay temporarily in Australia, refer to </w:t>
            </w:r>
            <w:hyperlink r:id="rId856" w:history="1">
              <w:r w:rsidRPr="00613E39">
                <w:rPr>
                  <w:rStyle w:val="Hyperlink"/>
                  <w:lang w:val="en-AU"/>
                </w:rPr>
                <w:t>Schedule 8 - Visa conditions applicable to visitor visas</w:t>
              </w:r>
            </w:hyperlink>
            <w:r w:rsidRPr="00613E39">
              <w:rPr>
                <w:lang w:val="en-AU"/>
              </w:rPr>
              <w:t> - Procedural Instruction (BE-6526). Compelling reasons may be defined as situations where hardship and significant detriment would be suffered by an Australian citizen or Australian permanent resident if the visa was not granted. Examples of compelling reasons can include attendance at a funeral of a relative or as a primary attendee for a significant event.</w:t>
            </w:r>
          </w:p>
          <w:p w14:paraId="1766D7F3" w14:textId="77777777" w:rsidR="00613E39" w:rsidRPr="00613E39" w:rsidRDefault="00613E39" w:rsidP="00613E39">
            <w:pPr>
              <w:rPr>
                <w:lang w:val="en-AU"/>
              </w:rPr>
            </w:pPr>
            <w:r w:rsidRPr="00613E39">
              <w:rPr>
                <w:lang w:val="en-AU"/>
              </w:rPr>
              <w:t>Condition 8503 may also be imposed where a child (under the age of 18 years) is travelling with one parent/legal guardian and, based on a court order, the child is only permitted to travel for a limited period of time.</w:t>
            </w:r>
          </w:p>
          <w:p w14:paraId="5F77372E" w14:textId="77777777" w:rsidR="00613E39" w:rsidRPr="00613E39" w:rsidRDefault="00613E39" w:rsidP="00613E39">
            <w:pPr>
              <w:rPr>
                <w:lang w:val="en-AU"/>
              </w:rPr>
            </w:pPr>
            <w:r w:rsidRPr="00613E39">
              <w:rPr>
                <w:lang w:val="en-AU"/>
              </w:rPr>
              <w:t>For further guidance on imposing 8503 as a discretionary condition, decision makers may refer to their responsible manager who is an A-based officer (outside Australia) or an Executive Level officer (inside Australia).</w:t>
            </w:r>
          </w:p>
        </w:tc>
      </w:tr>
      <w:tr w:rsidR="00613E39" w:rsidRPr="00613E39" w14:paraId="0DEDA085"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8EE9B4" w14:textId="77777777" w:rsidR="00613E39" w:rsidRPr="00613E39" w:rsidRDefault="00613E39" w:rsidP="00613E39">
            <w:pPr>
              <w:rPr>
                <w:lang w:val="en-AU"/>
              </w:rPr>
            </w:pPr>
            <w:r w:rsidRPr="00613E39">
              <w:rPr>
                <w:b/>
                <w:bCs/>
                <w:lang w:val="en-AU"/>
              </w:rPr>
              <w:lastRenderedPageBreak/>
              <w:t>Condition 8516 ‘The holder must continue to be a person who would satisfy the primary or secondary criteria, as the case requires, for the grant of the visa.’</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A88B1C" w14:textId="77777777" w:rsidR="00613E39" w:rsidRPr="00613E39" w:rsidRDefault="00613E39" w:rsidP="00613E39">
            <w:pPr>
              <w:rPr>
                <w:lang w:val="en-AU"/>
              </w:rPr>
            </w:pPr>
            <w:r w:rsidRPr="00613E39">
              <w:rPr>
                <w:lang w:val="en-AU"/>
              </w:rPr>
              <w:t>Condition </w:t>
            </w:r>
            <w:hyperlink r:id="rId857" w:anchor="JD_8516" w:history="1">
              <w:r w:rsidRPr="00613E39">
                <w:rPr>
                  <w:rStyle w:val="Hyperlink"/>
                  <w:lang w:val="en-AU"/>
                </w:rPr>
                <w:t>8516</w:t>
              </w:r>
            </w:hyperlink>
            <w:r w:rsidRPr="00613E39">
              <w:rPr>
                <w:lang w:val="en-AU"/>
              </w:rPr>
              <w:t> is a mandatory condition requiring that the holder of a Subclass </w:t>
            </w:r>
            <w:hyperlink r:id="rId858" w:anchor="Sub600" w:history="1">
              <w:r w:rsidRPr="00613E39">
                <w:rPr>
                  <w:rStyle w:val="Hyperlink"/>
                  <w:lang w:val="en-AU"/>
                </w:rPr>
                <w:t>600</w:t>
              </w:r>
            </w:hyperlink>
            <w:r w:rsidRPr="00613E39">
              <w:rPr>
                <w:lang w:val="en-AU"/>
              </w:rPr>
              <w:t> visa in the Frequent Traveller stream must continue to be a person who would satisfy the criteria for the grant of the visa. The purpose of this condition is to ensure that the circumstances applicable to the grant of the visa are maintained, particularly in circumstances where an extended travel validity period (10 years) is provided for the Frequent Traveller stream.</w:t>
            </w:r>
          </w:p>
        </w:tc>
      </w:tr>
      <w:tr w:rsidR="00613E39" w:rsidRPr="00613E39" w14:paraId="1A7234DB"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33BEA4" w14:textId="77777777" w:rsidR="00613E39" w:rsidRPr="00613E39" w:rsidRDefault="00613E39" w:rsidP="00613E39">
            <w:pPr>
              <w:rPr>
                <w:lang w:val="en-AU"/>
              </w:rPr>
            </w:pPr>
            <w:r w:rsidRPr="00613E39">
              <w:rPr>
                <w:b/>
                <w:bCs/>
                <w:lang w:val="en-AU"/>
              </w:rPr>
              <w:t xml:space="preserve">Condition 8527 ‘The holder must be free from tuberculosis at the time of travel to, and </w:t>
            </w:r>
            <w:r w:rsidRPr="00613E39">
              <w:rPr>
                <w:b/>
                <w:bCs/>
                <w:lang w:val="en-AU"/>
              </w:rPr>
              <w:lastRenderedPageBreak/>
              <w:t>entry into, Australia.’</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259FDA" w14:textId="77777777" w:rsidR="00613E39" w:rsidRPr="00613E39" w:rsidRDefault="00613E39" w:rsidP="00613E39">
            <w:pPr>
              <w:rPr>
                <w:lang w:val="en-AU"/>
              </w:rPr>
            </w:pPr>
            <w:r w:rsidRPr="00613E39">
              <w:rPr>
                <w:lang w:val="en-AU"/>
              </w:rPr>
              <w:lastRenderedPageBreak/>
              <w:t>Condition </w:t>
            </w:r>
            <w:hyperlink r:id="rId859" w:anchor="JD_8527" w:history="1">
              <w:r w:rsidRPr="00613E39">
                <w:rPr>
                  <w:rStyle w:val="Hyperlink"/>
                  <w:lang w:val="en-AU"/>
                </w:rPr>
                <w:t>8527</w:t>
              </w:r>
            </w:hyperlink>
            <w:r w:rsidRPr="00613E39">
              <w:rPr>
                <w:lang w:val="en-AU"/>
              </w:rPr>
              <w:t> requires that the holder of a Subclass </w:t>
            </w:r>
            <w:hyperlink r:id="rId860" w:anchor="Sub600" w:history="1">
              <w:r w:rsidRPr="00613E39">
                <w:rPr>
                  <w:rStyle w:val="Hyperlink"/>
                  <w:lang w:val="en-AU"/>
                </w:rPr>
                <w:t>600</w:t>
              </w:r>
            </w:hyperlink>
            <w:r w:rsidRPr="00613E39">
              <w:rPr>
                <w:lang w:val="en-AU"/>
              </w:rPr>
              <w:t> visa in the Frequent Traveller stream must be free from tuberculosis at the time of travel to, and entry into, Australia. The purpose of condition 8527 is to prevent a person </w:t>
            </w:r>
            <w:hyperlink r:id="rId861" w:anchor="JD_5-enterAustraliadefinition" w:history="1">
              <w:r w:rsidRPr="00613E39">
                <w:rPr>
                  <w:rStyle w:val="Hyperlink"/>
                  <w:lang w:val="en-AU"/>
                </w:rPr>
                <w:t>entering Australia</w:t>
              </w:r>
            </w:hyperlink>
            <w:r w:rsidRPr="00613E39">
              <w:rPr>
                <w:lang w:val="en-AU"/>
              </w:rPr>
              <w:t> who has tuberculosis and to allow cancellation of a visa if the holder has tuberculosis, given the long travel validity period (10 years) of a Subclass 600 visa granted in the Frequent Traveller stream.</w:t>
            </w:r>
          </w:p>
        </w:tc>
      </w:tr>
      <w:tr w:rsidR="00613E39" w:rsidRPr="00613E39" w14:paraId="21CA77DF"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62740D" w14:textId="77777777" w:rsidR="00613E39" w:rsidRPr="00613E39" w:rsidRDefault="00613E39" w:rsidP="00613E39">
            <w:pPr>
              <w:rPr>
                <w:lang w:val="en-AU"/>
              </w:rPr>
            </w:pPr>
            <w:r w:rsidRPr="00613E39">
              <w:rPr>
                <w:b/>
                <w:bCs/>
                <w:lang w:val="en-AU"/>
              </w:rPr>
              <w:t>Condition 8530 ‘The holder must not deviate from the organised tour…’</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0ADCEF" w14:textId="77777777" w:rsidR="00613E39" w:rsidRPr="00613E39" w:rsidRDefault="00613E39" w:rsidP="00613E39">
            <w:pPr>
              <w:rPr>
                <w:lang w:val="en-AU"/>
              </w:rPr>
            </w:pPr>
            <w:r w:rsidRPr="00613E39">
              <w:rPr>
                <w:lang w:val="en-AU"/>
              </w:rPr>
              <w:t>Condition </w:t>
            </w:r>
            <w:hyperlink r:id="rId862" w:anchor="JD_8530" w:history="1">
              <w:r w:rsidRPr="00613E39">
                <w:rPr>
                  <w:rStyle w:val="Hyperlink"/>
                  <w:lang w:val="en-AU"/>
                </w:rPr>
                <w:t>8530</w:t>
              </w:r>
            </w:hyperlink>
            <w:r w:rsidRPr="00613E39">
              <w:rPr>
                <w:lang w:val="en-AU"/>
              </w:rPr>
              <w:t> is a mandatory condition requiring that the holder of a Subclass </w:t>
            </w:r>
            <w:hyperlink r:id="rId863" w:anchor="Sub600" w:history="1">
              <w:r w:rsidRPr="00613E39">
                <w:rPr>
                  <w:rStyle w:val="Hyperlink"/>
                  <w:lang w:val="en-AU"/>
                </w:rPr>
                <w:t>600</w:t>
              </w:r>
            </w:hyperlink>
            <w:r w:rsidRPr="00613E39">
              <w:rPr>
                <w:lang w:val="en-AU"/>
              </w:rPr>
              <w:t> visa in the ADS stream must not deviate from the organised tour, referred to in clause </w:t>
            </w:r>
            <w:hyperlink r:id="rId864" w:anchor="JD_600252" w:history="1">
              <w:r w:rsidRPr="00613E39">
                <w:rPr>
                  <w:rStyle w:val="Hyperlink"/>
                  <w:lang w:val="en-AU"/>
                </w:rPr>
                <w:t>600.252</w:t>
              </w:r>
            </w:hyperlink>
            <w:r w:rsidRPr="00613E39">
              <w:rPr>
                <w:lang w:val="en-AU"/>
              </w:rPr>
              <w:t>. The purpose of condition 8530 is to ensure that ADS stream visa holders do not deviate from the organised travel and touring arrangements that have been provided to the Minister.</w:t>
            </w:r>
          </w:p>
        </w:tc>
      </w:tr>
      <w:tr w:rsidR="00613E39" w:rsidRPr="00613E39" w14:paraId="1E79B1A0"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655E94" w14:textId="77777777" w:rsidR="00613E39" w:rsidRPr="00613E39" w:rsidRDefault="00613E39" w:rsidP="00613E39">
            <w:pPr>
              <w:rPr>
                <w:lang w:val="en-AU"/>
              </w:rPr>
            </w:pPr>
            <w:r w:rsidRPr="00613E39">
              <w:rPr>
                <w:b/>
                <w:bCs/>
                <w:lang w:val="en-AU"/>
              </w:rPr>
              <w:t>Condition 8531 ‘The holder must not remain in Australia after the end of the period of stay permitted by the visa.’</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EA594A" w14:textId="77777777" w:rsidR="00613E39" w:rsidRPr="00613E39" w:rsidRDefault="00613E39" w:rsidP="00613E39">
            <w:pPr>
              <w:rPr>
                <w:lang w:val="en-AU"/>
              </w:rPr>
            </w:pPr>
            <w:r w:rsidRPr="00613E39">
              <w:rPr>
                <w:lang w:val="en-AU"/>
              </w:rPr>
              <w:t>Condition </w:t>
            </w:r>
            <w:hyperlink r:id="rId865" w:anchor="JD_8531" w:history="1">
              <w:r w:rsidRPr="00613E39">
                <w:rPr>
                  <w:rStyle w:val="Hyperlink"/>
                  <w:lang w:val="en-AU"/>
                </w:rPr>
                <w:t>8531</w:t>
              </w:r>
            </w:hyperlink>
            <w:r w:rsidRPr="00613E39">
              <w:rPr>
                <w:lang w:val="en-AU"/>
              </w:rPr>
              <w:t> is a mandatory condition requiring that the holder of a Subclass </w:t>
            </w:r>
            <w:hyperlink r:id="rId866" w:anchor="Sub600" w:history="1">
              <w:r w:rsidRPr="00613E39">
                <w:rPr>
                  <w:rStyle w:val="Hyperlink"/>
                  <w:lang w:val="en-AU"/>
                </w:rPr>
                <w:t>600</w:t>
              </w:r>
            </w:hyperlink>
            <w:r w:rsidRPr="00613E39">
              <w:rPr>
                <w:lang w:val="en-AU"/>
              </w:rPr>
              <w:t> visa in the Frequent Traveller stream or the Sponsored Family stream must not </w:t>
            </w:r>
            <w:hyperlink r:id="rId867" w:anchor="JD_5-remaininAustraliadefinition" w:history="1">
              <w:r w:rsidRPr="00613E39">
                <w:rPr>
                  <w:rStyle w:val="Hyperlink"/>
                  <w:lang w:val="en-AU"/>
                </w:rPr>
                <w:t>remain in Australia</w:t>
              </w:r>
            </w:hyperlink>
            <w:r w:rsidRPr="00613E39">
              <w:rPr>
                <w:lang w:val="en-AU"/>
              </w:rPr>
              <w:t> beyond the period of stay permitted by the visa. If the visa holder remains in Australia beyond the permitted stay period, they are in breach of condition 8531.</w:t>
            </w:r>
          </w:p>
          <w:p w14:paraId="1F7039BC" w14:textId="77777777" w:rsidR="00613E39" w:rsidRPr="00613E39" w:rsidRDefault="00613E39" w:rsidP="00613E39">
            <w:pPr>
              <w:rPr>
                <w:lang w:val="en-AU"/>
              </w:rPr>
            </w:pPr>
            <w:r w:rsidRPr="00613E39">
              <w:rPr>
                <w:lang w:val="en-AU"/>
              </w:rPr>
              <w:t>In relation to visa holders in the Sponsored Family stream who do not comply with condition 8531, any security bond lodged in respect of that visa may be forfeited. The condition provides a deterrent for both the sponsor and the visa holder by enforcing the need to abide by the period of stay authorised on the visa.</w:t>
            </w:r>
          </w:p>
          <w:p w14:paraId="2F63B093" w14:textId="77777777" w:rsidR="00613E39" w:rsidRPr="00613E39" w:rsidRDefault="00613E39" w:rsidP="00613E39">
            <w:pPr>
              <w:rPr>
                <w:lang w:val="en-AU"/>
              </w:rPr>
            </w:pPr>
            <w:r w:rsidRPr="00613E39">
              <w:rPr>
                <w:lang w:val="en-AU"/>
              </w:rPr>
              <w:t>In relation to visa holders in the Frequent Traveller stream, the condition supports the grant of an extended travel validity period (10 years) while deterring the visa holder from remaining after the end of the permitted stay period.</w:t>
            </w:r>
          </w:p>
        </w:tc>
      </w:tr>
      <w:tr w:rsidR="00613E39" w:rsidRPr="00613E39" w14:paraId="6A561B93"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9FFFC5" w14:textId="77777777" w:rsidR="00613E39" w:rsidRPr="00613E39" w:rsidRDefault="00613E39" w:rsidP="00613E39">
            <w:pPr>
              <w:rPr>
                <w:lang w:val="en-AU"/>
              </w:rPr>
            </w:pPr>
            <w:r w:rsidRPr="00613E39">
              <w:rPr>
                <w:b/>
                <w:bCs/>
                <w:lang w:val="en-AU"/>
              </w:rPr>
              <w:t>Condition 8550 ‘The holder must notify of any change in personal details…’</w:t>
            </w:r>
          </w:p>
          <w:p w14:paraId="3E240EB2" w14:textId="77777777" w:rsidR="00613E39" w:rsidRPr="00613E39" w:rsidRDefault="00613E39" w:rsidP="00613E39">
            <w:pPr>
              <w:rPr>
                <w:lang w:val="en-AU"/>
              </w:rPr>
            </w:pPr>
            <w:r w:rsidRPr="00613E39">
              <w:rPr>
                <w:i/>
                <w:iCs/>
                <w:lang w:val="en-AU"/>
              </w:rPr>
              <w:t>(Condition 8550 applies to Subclass 600 visa applications made prior to 29/02/2020.)</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548C3F" w14:textId="77777777" w:rsidR="00613E39" w:rsidRPr="00613E39" w:rsidRDefault="00613E39" w:rsidP="00613E39">
            <w:pPr>
              <w:rPr>
                <w:lang w:val="en-AU"/>
              </w:rPr>
            </w:pPr>
            <w:r w:rsidRPr="00613E39">
              <w:rPr>
                <w:lang w:val="en-AU"/>
              </w:rPr>
              <w:t>Condition </w:t>
            </w:r>
            <w:hyperlink r:id="rId868" w:anchor="JD_8550" w:history="1">
              <w:r w:rsidRPr="00613E39">
                <w:rPr>
                  <w:rStyle w:val="Hyperlink"/>
                  <w:lang w:val="en-AU"/>
                </w:rPr>
                <w:t>8550</w:t>
              </w:r>
            </w:hyperlink>
            <w:r w:rsidRPr="00613E39">
              <w:rPr>
                <w:lang w:val="en-AU"/>
              </w:rPr>
              <w:t> requires that the holder must notify the Minister of any change in the holder’s personal details including a change to any of the following contact information:</w:t>
            </w:r>
          </w:p>
          <w:p w14:paraId="2E950E9A" w14:textId="77777777" w:rsidR="00613E39" w:rsidRPr="00613E39" w:rsidRDefault="00613E39" w:rsidP="00613E39">
            <w:pPr>
              <w:numPr>
                <w:ilvl w:val="0"/>
                <w:numId w:val="79"/>
              </w:numPr>
              <w:rPr>
                <w:lang w:val="en-AU"/>
              </w:rPr>
            </w:pPr>
            <w:r w:rsidRPr="00613E39">
              <w:rPr>
                <w:lang w:val="en-AU"/>
              </w:rPr>
              <w:t>the visa holder’s name;</w:t>
            </w:r>
          </w:p>
          <w:p w14:paraId="275DE8E3" w14:textId="77777777" w:rsidR="00613E39" w:rsidRPr="00613E39" w:rsidRDefault="00613E39" w:rsidP="00613E39">
            <w:pPr>
              <w:numPr>
                <w:ilvl w:val="0"/>
                <w:numId w:val="79"/>
              </w:numPr>
              <w:rPr>
                <w:lang w:val="en-AU"/>
              </w:rPr>
            </w:pPr>
            <w:r w:rsidRPr="00613E39">
              <w:rPr>
                <w:lang w:val="en-AU"/>
              </w:rPr>
              <w:t>an address of the visa holder;</w:t>
            </w:r>
          </w:p>
          <w:p w14:paraId="58BC161E" w14:textId="77777777" w:rsidR="00613E39" w:rsidRPr="00613E39" w:rsidRDefault="00613E39" w:rsidP="00613E39">
            <w:pPr>
              <w:numPr>
                <w:ilvl w:val="0"/>
                <w:numId w:val="79"/>
              </w:numPr>
              <w:rPr>
                <w:lang w:val="en-AU"/>
              </w:rPr>
            </w:pPr>
            <w:r w:rsidRPr="00613E39">
              <w:rPr>
                <w:lang w:val="en-AU"/>
              </w:rPr>
              <w:t>a phone number of the visa holder;</w:t>
            </w:r>
          </w:p>
          <w:p w14:paraId="42A96BF1" w14:textId="77777777" w:rsidR="00613E39" w:rsidRPr="00613E39" w:rsidRDefault="00613E39" w:rsidP="00613E39">
            <w:pPr>
              <w:numPr>
                <w:ilvl w:val="0"/>
                <w:numId w:val="79"/>
              </w:numPr>
              <w:rPr>
                <w:lang w:val="en-AU"/>
              </w:rPr>
            </w:pPr>
            <w:r w:rsidRPr="00613E39">
              <w:rPr>
                <w:lang w:val="en-AU"/>
              </w:rPr>
              <w:t>an email address of the visa holder;</w:t>
            </w:r>
          </w:p>
          <w:p w14:paraId="789EDDBB" w14:textId="77777777" w:rsidR="00613E39" w:rsidRPr="00613E39" w:rsidRDefault="00613E39" w:rsidP="00613E39">
            <w:pPr>
              <w:numPr>
                <w:ilvl w:val="0"/>
                <w:numId w:val="79"/>
              </w:numPr>
              <w:rPr>
                <w:lang w:val="en-AU"/>
              </w:rPr>
            </w:pPr>
            <w:r w:rsidRPr="00613E39">
              <w:rPr>
                <w:lang w:val="en-AU"/>
              </w:rPr>
              <w:t>an online profile used by the visa holder;</w:t>
            </w:r>
          </w:p>
          <w:p w14:paraId="01AD3F55" w14:textId="77777777" w:rsidR="00613E39" w:rsidRPr="00613E39" w:rsidRDefault="00613E39" w:rsidP="00613E39">
            <w:pPr>
              <w:numPr>
                <w:ilvl w:val="0"/>
                <w:numId w:val="79"/>
              </w:numPr>
              <w:rPr>
                <w:lang w:val="en-AU"/>
              </w:rPr>
            </w:pPr>
            <w:r w:rsidRPr="00613E39">
              <w:rPr>
                <w:lang w:val="en-AU"/>
              </w:rPr>
              <w:t>a user name of the visa holder;</w:t>
            </w:r>
          </w:p>
          <w:p w14:paraId="6E633EAC" w14:textId="77777777" w:rsidR="00613E39" w:rsidRPr="00613E39" w:rsidRDefault="00613E39" w:rsidP="00613E39">
            <w:pPr>
              <w:rPr>
                <w:lang w:val="en-AU"/>
              </w:rPr>
            </w:pPr>
            <w:r w:rsidRPr="00613E39">
              <w:rPr>
                <w:lang w:val="en-AU"/>
              </w:rPr>
              <w:t>in no less than 2 working days before the change is to occur.</w:t>
            </w:r>
          </w:p>
          <w:p w14:paraId="70683F6D" w14:textId="77777777" w:rsidR="00613E39" w:rsidRPr="00613E39" w:rsidRDefault="00613E39" w:rsidP="00613E39">
            <w:pPr>
              <w:rPr>
                <w:lang w:val="en-AU"/>
              </w:rPr>
            </w:pPr>
            <w:r w:rsidRPr="00613E39">
              <w:rPr>
                <w:lang w:val="en-AU"/>
              </w:rPr>
              <w:lastRenderedPageBreak/>
              <w:t>Condition 8550 was a mandatory condition that was applied to a Subclass </w:t>
            </w:r>
            <w:hyperlink r:id="rId869" w:anchor="Sub600" w:history="1">
              <w:r w:rsidRPr="00613E39">
                <w:rPr>
                  <w:rStyle w:val="Hyperlink"/>
                  <w:lang w:val="en-AU"/>
                </w:rPr>
                <w:t>600</w:t>
              </w:r>
            </w:hyperlink>
            <w:r w:rsidRPr="00613E39">
              <w:rPr>
                <w:lang w:val="en-AU"/>
              </w:rPr>
              <w:t> visa granted in the Frequent Traveller stream, if the application was made prior to 29 February 2020. The purpose of condition 8550 for the Frequent Traveller stream was to provide acknowledgement that where an extended travel validity period (10 years) is provided, that personal details may change over this period and the Department must be informed of these changes.</w:t>
            </w:r>
          </w:p>
        </w:tc>
      </w:tr>
      <w:tr w:rsidR="00613E39" w:rsidRPr="00613E39" w14:paraId="1B37BA6B"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6CD4A9" w14:textId="77777777" w:rsidR="00613E39" w:rsidRPr="00613E39" w:rsidRDefault="00613E39" w:rsidP="00613E39">
            <w:pPr>
              <w:rPr>
                <w:lang w:val="en-AU"/>
              </w:rPr>
            </w:pPr>
            <w:r w:rsidRPr="00613E39">
              <w:rPr>
                <w:b/>
                <w:bCs/>
                <w:lang w:val="en-AU"/>
              </w:rPr>
              <w:lastRenderedPageBreak/>
              <w:t>Condition 8558 ‘The holder must not stay in Australia for more than 12 months in any period of 18 months.’</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270D57" w14:textId="77777777" w:rsidR="00613E39" w:rsidRPr="00613E39" w:rsidRDefault="00613E39" w:rsidP="00613E39">
            <w:pPr>
              <w:rPr>
                <w:lang w:val="en-AU"/>
              </w:rPr>
            </w:pPr>
            <w:r w:rsidRPr="00613E39">
              <w:rPr>
                <w:lang w:val="en-AU"/>
              </w:rPr>
              <w:t>Condition </w:t>
            </w:r>
            <w:hyperlink r:id="rId870" w:anchor="JD_8558" w:history="1">
              <w:r w:rsidRPr="00613E39">
                <w:rPr>
                  <w:rStyle w:val="Hyperlink"/>
                  <w:lang w:val="en-AU"/>
                </w:rPr>
                <w:t>8558</w:t>
              </w:r>
            </w:hyperlink>
            <w:r w:rsidRPr="00613E39">
              <w:rPr>
                <w:lang w:val="en-AU"/>
              </w:rPr>
              <w:t> is a discretionary condition that requires a visa holder of a Subclass </w:t>
            </w:r>
            <w:hyperlink r:id="rId871" w:anchor="Sub600" w:history="1">
              <w:r w:rsidRPr="00613E39">
                <w:rPr>
                  <w:rStyle w:val="Hyperlink"/>
                  <w:lang w:val="en-AU"/>
                </w:rPr>
                <w:t>600</w:t>
              </w:r>
            </w:hyperlink>
            <w:r w:rsidRPr="00613E39">
              <w:rPr>
                <w:lang w:val="en-AU"/>
              </w:rPr>
              <w:t> visa in the Tourist stream not to stay </w:t>
            </w:r>
            <w:hyperlink r:id="rId872" w:anchor="InAustralia" w:history="1">
              <w:r w:rsidRPr="00613E39">
                <w:rPr>
                  <w:rStyle w:val="Hyperlink"/>
                  <w:lang w:val="en-AU"/>
                </w:rPr>
                <w:t>in Australia</w:t>
              </w:r>
            </w:hyperlink>
            <w:r w:rsidRPr="00613E39">
              <w:rPr>
                <w:lang w:val="en-AU"/>
              </w:rPr>
              <w:t> for more than 12 months in any 18 month period. The purpose of condition 8558 is to maintain the integrity of the visitor visa program by facilitating the grant of a Subclass 600 visa with a longer travel validity and stay period, while preventing the visa holder from using the visa to maintain ongoing residence in Australia. Under policy, it would be appropriate for a decision maker to impose condition 8558 on a Subclass 600 visa in the Tourist stream where the stay period is up to 12 months and the travel validity period is over 12 months (with multiple entry).</w:t>
            </w:r>
          </w:p>
        </w:tc>
      </w:tr>
      <w:tr w:rsidR="00613E39" w:rsidRPr="00613E39" w14:paraId="41AFAAEF"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F75F5B" w14:textId="77777777" w:rsidR="00613E39" w:rsidRPr="00613E39" w:rsidRDefault="00613E39" w:rsidP="00613E39">
            <w:pPr>
              <w:rPr>
                <w:lang w:val="en-AU"/>
              </w:rPr>
            </w:pPr>
            <w:r w:rsidRPr="00613E39">
              <w:rPr>
                <w:b/>
                <w:bCs/>
                <w:lang w:val="en-AU"/>
              </w:rPr>
              <w:t>Condition 8572 ‘If requested in writing by the Minister to do so, the holder must undergo a medical assessment…’</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1200A7" w14:textId="77777777" w:rsidR="00613E39" w:rsidRPr="00613E39" w:rsidRDefault="00613E39" w:rsidP="00613E39">
            <w:pPr>
              <w:rPr>
                <w:lang w:val="en-AU"/>
              </w:rPr>
            </w:pPr>
            <w:r w:rsidRPr="00613E39">
              <w:rPr>
                <w:lang w:val="en-AU"/>
              </w:rPr>
              <w:t>Condition </w:t>
            </w:r>
            <w:hyperlink r:id="rId873" w:anchor="JD_8572" w:history="1">
              <w:r w:rsidRPr="00613E39">
                <w:rPr>
                  <w:rStyle w:val="Hyperlink"/>
                  <w:lang w:val="en-AU"/>
                </w:rPr>
                <w:t>8572</w:t>
              </w:r>
            </w:hyperlink>
            <w:r w:rsidRPr="00613E39">
              <w:rPr>
                <w:lang w:val="en-AU"/>
              </w:rPr>
              <w:t> is a mandatory condition to be imposed on a Subclass </w:t>
            </w:r>
            <w:hyperlink r:id="rId874" w:anchor="Sub600" w:history="1">
              <w:r w:rsidRPr="00613E39">
                <w:rPr>
                  <w:rStyle w:val="Hyperlink"/>
                  <w:lang w:val="en-AU"/>
                </w:rPr>
                <w:t>600</w:t>
              </w:r>
            </w:hyperlink>
            <w:r w:rsidRPr="00613E39">
              <w:rPr>
                <w:lang w:val="en-AU"/>
              </w:rPr>
              <w:t> visa in the Frequent Traveller stream. Condition 8572 requires the holder to undergo a medical assessment, if requested in writing by the Minister, carried out by a medical officer of the Commonwealth, a medical practitioner approved by the Minister or a medical practitioner employed by an organisation approved by the Minister. The condition is imposed on the Frequent Traveller stream due to the extended travel validity period (10 years) of the visa during which concerns regarding the visa holder’s health may be identified.</w:t>
            </w:r>
          </w:p>
        </w:tc>
      </w:tr>
      <w:tr w:rsidR="00613E39" w:rsidRPr="00613E39" w14:paraId="73042D29"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3D695F" w14:textId="77777777" w:rsidR="00613E39" w:rsidRPr="00613E39" w:rsidRDefault="00613E39" w:rsidP="00613E39">
            <w:pPr>
              <w:rPr>
                <w:lang w:val="en-AU"/>
              </w:rPr>
            </w:pPr>
            <w:r w:rsidRPr="00613E39">
              <w:rPr>
                <w:b/>
                <w:bCs/>
                <w:lang w:val="en-AU"/>
              </w:rPr>
              <w:t>Condition 8573 ‘The holder must not stay in Australia for more than 12 months in any period of 24 months.’</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000D1F" w14:textId="77777777" w:rsidR="00613E39" w:rsidRPr="00613E39" w:rsidRDefault="00613E39" w:rsidP="00613E39">
            <w:pPr>
              <w:rPr>
                <w:lang w:val="en-AU"/>
              </w:rPr>
            </w:pPr>
            <w:r w:rsidRPr="00613E39">
              <w:rPr>
                <w:lang w:val="en-AU"/>
              </w:rPr>
              <w:t>Condition </w:t>
            </w:r>
            <w:hyperlink r:id="rId875" w:anchor="JD_8573" w:history="1">
              <w:r w:rsidRPr="00613E39">
                <w:rPr>
                  <w:rStyle w:val="Hyperlink"/>
                  <w:lang w:val="en-AU"/>
                </w:rPr>
                <w:t>8573</w:t>
              </w:r>
            </w:hyperlink>
            <w:r w:rsidRPr="00613E39">
              <w:rPr>
                <w:lang w:val="en-AU"/>
              </w:rPr>
              <w:t> is a mandatory condition requiring that the holder of a Subclass </w:t>
            </w:r>
            <w:hyperlink r:id="rId876" w:anchor="Sub600" w:history="1">
              <w:r w:rsidRPr="00613E39">
                <w:rPr>
                  <w:rStyle w:val="Hyperlink"/>
                  <w:lang w:val="en-AU"/>
                </w:rPr>
                <w:t>600</w:t>
              </w:r>
            </w:hyperlink>
            <w:r w:rsidRPr="00613E39">
              <w:rPr>
                <w:lang w:val="en-AU"/>
              </w:rPr>
              <w:t> visa in the Frequent Traveller stream must not stay in Australia for more than 12 months in any period of 24 months. The purpose of condition 8573 is to maintain the integrity of the visitor visa program by facilitating the grant of extended travel validity visitor visas, while preventing the visa holder from using the visa to maintain ongoing residence in Australia.</w:t>
            </w:r>
          </w:p>
        </w:tc>
      </w:tr>
      <w:tr w:rsidR="00613E39" w:rsidRPr="00613E39" w14:paraId="01AF1885" w14:textId="77777777">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456201" w14:textId="77777777" w:rsidR="00613E39" w:rsidRPr="00613E39" w:rsidRDefault="00613E39" w:rsidP="00613E39">
            <w:pPr>
              <w:rPr>
                <w:lang w:val="en-AU"/>
              </w:rPr>
            </w:pPr>
            <w:r w:rsidRPr="00613E39">
              <w:rPr>
                <w:b/>
                <w:bCs/>
                <w:lang w:val="en-AU"/>
              </w:rPr>
              <w:t xml:space="preserve">Condition 8609 ‘The holder </w:t>
            </w:r>
            <w:r w:rsidRPr="00613E39">
              <w:rPr>
                <w:b/>
                <w:bCs/>
                <w:lang w:val="en-AU"/>
              </w:rPr>
              <w:lastRenderedPageBreak/>
              <w:t>must notify Immigration of a change….’</w:t>
            </w:r>
          </w:p>
          <w:p w14:paraId="3ACD6740" w14:textId="77777777" w:rsidR="00613E39" w:rsidRPr="00613E39" w:rsidRDefault="00613E39" w:rsidP="00613E39">
            <w:pPr>
              <w:rPr>
                <w:lang w:val="en-AU"/>
              </w:rPr>
            </w:pPr>
            <w:r w:rsidRPr="00613E39">
              <w:rPr>
                <w:i/>
                <w:iCs/>
                <w:lang w:val="en-AU"/>
              </w:rPr>
              <w:t>(Condition 8609 applies to Subclass 600 visa applications made on or after 29 February 2020)</w:t>
            </w:r>
          </w:p>
        </w:tc>
        <w:tc>
          <w:tcPr>
            <w:tcW w:w="10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FEE681" w14:textId="77777777" w:rsidR="00613E39" w:rsidRPr="00613E39" w:rsidRDefault="00613E39" w:rsidP="00613E39">
            <w:pPr>
              <w:rPr>
                <w:lang w:val="en-AU"/>
              </w:rPr>
            </w:pPr>
            <w:r w:rsidRPr="00613E39">
              <w:rPr>
                <w:lang w:val="en-AU"/>
              </w:rPr>
              <w:lastRenderedPageBreak/>
              <w:t>Condition </w:t>
            </w:r>
            <w:hyperlink r:id="rId877" w:anchor="8609" w:history="1">
              <w:r w:rsidRPr="00613E39">
                <w:rPr>
                  <w:rStyle w:val="Hyperlink"/>
                  <w:lang w:val="en-AU"/>
                </w:rPr>
                <w:t>8609</w:t>
              </w:r>
            </w:hyperlink>
            <w:r w:rsidRPr="00613E39">
              <w:rPr>
                <w:lang w:val="en-AU"/>
              </w:rPr>
              <w:t> is a mandatory condition requiring that the holder of a Subclass </w:t>
            </w:r>
            <w:hyperlink r:id="rId878" w:anchor="Sub600" w:history="1">
              <w:r w:rsidRPr="00613E39">
                <w:rPr>
                  <w:rStyle w:val="Hyperlink"/>
                  <w:lang w:val="en-AU"/>
                </w:rPr>
                <w:t>600</w:t>
              </w:r>
            </w:hyperlink>
            <w:r w:rsidRPr="00613E39">
              <w:rPr>
                <w:lang w:val="en-AU"/>
              </w:rPr>
              <w:t xml:space="preserve"> visa in the Frequent Traveller stream must notify </w:t>
            </w:r>
            <w:r w:rsidRPr="00613E39">
              <w:rPr>
                <w:lang w:val="en-AU"/>
              </w:rPr>
              <w:lastRenderedPageBreak/>
              <w:t>the Department of a change to any of the following personal or contact details within 14 days after the change occurs:</w:t>
            </w:r>
          </w:p>
          <w:p w14:paraId="71DDD50D" w14:textId="77777777" w:rsidR="00613E39" w:rsidRPr="00613E39" w:rsidRDefault="00613E39" w:rsidP="00613E39">
            <w:pPr>
              <w:numPr>
                <w:ilvl w:val="0"/>
                <w:numId w:val="80"/>
              </w:numPr>
              <w:rPr>
                <w:lang w:val="en-AU"/>
              </w:rPr>
            </w:pPr>
            <w:r w:rsidRPr="00613E39">
              <w:rPr>
                <w:lang w:val="en-AU"/>
              </w:rPr>
              <w:t>the visa holder’s name;</w:t>
            </w:r>
          </w:p>
          <w:p w14:paraId="66434D08" w14:textId="77777777" w:rsidR="00613E39" w:rsidRPr="00613E39" w:rsidRDefault="00613E39" w:rsidP="00613E39">
            <w:pPr>
              <w:numPr>
                <w:ilvl w:val="0"/>
                <w:numId w:val="80"/>
              </w:numPr>
              <w:rPr>
                <w:lang w:val="en-AU"/>
              </w:rPr>
            </w:pPr>
            <w:r w:rsidRPr="00613E39">
              <w:rPr>
                <w:lang w:val="en-AU"/>
              </w:rPr>
              <w:t>the visa holder’s residential address;</w:t>
            </w:r>
          </w:p>
          <w:p w14:paraId="3EEF08BE" w14:textId="77777777" w:rsidR="00613E39" w:rsidRPr="00613E39" w:rsidRDefault="00613E39" w:rsidP="00613E39">
            <w:pPr>
              <w:numPr>
                <w:ilvl w:val="0"/>
                <w:numId w:val="80"/>
              </w:numPr>
              <w:rPr>
                <w:lang w:val="en-AU"/>
              </w:rPr>
            </w:pPr>
            <w:r w:rsidRPr="00613E39">
              <w:rPr>
                <w:lang w:val="en-AU"/>
              </w:rPr>
              <w:t>an email address of the visa holder;</w:t>
            </w:r>
          </w:p>
          <w:p w14:paraId="732F3CE2" w14:textId="77777777" w:rsidR="00613E39" w:rsidRPr="00613E39" w:rsidRDefault="00613E39" w:rsidP="00613E39">
            <w:pPr>
              <w:numPr>
                <w:ilvl w:val="0"/>
                <w:numId w:val="80"/>
              </w:numPr>
              <w:rPr>
                <w:lang w:val="en-AU"/>
              </w:rPr>
            </w:pPr>
            <w:r w:rsidRPr="00613E39">
              <w:rPr>
                <w:lang w:val="en-AU"/>
              </w:rPr>
              <w:t>a phone number of the visa holder;</w:t>
            </w:r>
          </w:p>
          <w:p w14:paraId="763F9E76" w14:textId="77777777" w:rsidR="00613E39" w:rsidRPr="00613E39" w:rsidRDefault="00613E39" w:rsidP="00613E39">
            <w:pPr>
              <w:numPr>
                <w:ilvl w:val="0"/>
                <w:numId w:val="80"/>
              </w:numPr>
              <w:rPr>
                <w:lang w:val="en-AU"/>
              </w:rPr>
            </w:pPr>
            <w:r w:rsidRPr="00613E39">
              <w:rPr>
                <w:lang w:val="en-AU"/>
              </w:rPr>
              <w:t>the visa holder’s passport details.</w:t>
            </w:r>
          </w:p>
        </w:tc>
      </w:tr>
    </w:tbl>
    <w:p w14:paraId="354C5F56" w14:textId="77777777" w:rsidR="00613E39" w:rsidRPr="00613E39" w:rsidRDefault="00613E39" w:rsidP="00613E39">
      <w:pPr>
        <w:rPr>
          <w:b/>
          <w:bCs/>
          <w:lang w:val="en-AU"/>
        </w:rPr>
      </w:pPr>
      <w:bookmarkStart w:id="124" w:name="3_15"/>
      <w:bookmarkEnd w:id="124"/>
      <w:r w:rsidRPr="00613E39">
        <w:rPr>
          <w:b/>
          <w:bCs/>
          <w:lang w:val="en-AU"/>
        </w:rPr>
        <w:lastRenderedPageBreak/>
        <w:t>3.15. Application Withdrawn</w:t>
      </w:r>
    </w:p>
    <w:p w14:paraId="4DF248DA" w14:textId="77777777" w:rsidR="00613E39" w:rsidRPr="00613E39" w:rsidRDefault="00613E39" w:rsidP="00613E39">
      <w:pPr>
        <w:rPr>
          <w:lang w:val="en-AU"/>
        </w:rPr>
      </w:pPr>
      <w:r w:rsidRPr="00613E39">
        <w:rPr>
          <w:lang w:val="en-AU"/>
        </w:rPr>
        <w:t>Section </w:t>
      </w:r>
      <w:hyperlink r:id="rId879" w:anchor="JD_49-Withdrawalofvisaapplication40heading41" w:history="1">
        <w:r w:rsidRPr="00613E39">
          <w:rPr>
            <w:rStyle w:val="Hyperlink"/>
            <w:lang w:val="en-AU"/>
          </w:rPr>
          <w:t>49</w:t>
        </w:r>
      </w:hyperlink>
      <w:r w:rsidRPr="00613E39">
        <w:rPr>
          <w:lang w:val="en-AU"/>
        </w:rPr>
        <w:t> of the Act provides that an applicant for a visa may withdraw their application by providing written notice to the Minister. For further policy and procedural advice refer to </w:t>
      </w:r>
      <w:hyperlink r:id="rId880" w:history="1">
        <w:r w:rsidRPr="00613E39">
          <w:rPr>
            <w:rStyle w:val="Hyperlink"/>
            <w:lang w:val="en-AU"/>
          </w:rPr>
          <w:t>GenGuideA - All visas - Visa application procedures</w:t>
        </w:r>
      </w:hyperlink>
      <w:r w:rsidRPr="00613E39">
        <w:rPr>
          <w:lang w:val="en-AU"/>
        </w:rPr>
        <w:t> - Procedural Instruction (LS-1849). Subject to the Regulations, fees payable in respect of a Subclass </w:t>
      </w:r>
      <w:hyperlink r:id="rId881" w:anchor="Sub600" w:history="1">
        <w:r w:rsidRPr="00613E39">
          <w:rPr>
            <w:rStyle w:val="Hyperlink"/>
            <w:lang w:val="en-AU"/>
          </w:rPr>
          <w:t>600</w:t>
        </w:r>
      </w:hyperlink>
      <w:r w:rsidRPr="00613E39">
        <w:rPr>
          <w:lang w:val="en-AU"/>
        </w:rPr>
        <w:t> visa application that is withdrawn are not refundable.</w:t>
      </w:r>
    </w:p>
    <w:p w14:paraId="62E19F2C" w14:textId="77777777" w:rsidR="00613E39" w:rsidRPr="00613E39" w:rsidRDefault="00613E39" w:rsidP="00613E39">
      <w:pPr>
        <w:rPr>
          <w:lang w:val="en-AU"/>
        </w:rPr>
      </w:pPr>
      <w:r w:rsidRPr="00613E39">
        <w:rPr>
          <w:lang w:val="en-AU"/>
        </w:rPr>
        <w:t>Regulation </w:t>
      </w:r>
      <w:hyperlink r:id="rId882" w:anchor="JD_212F-Refundoffirstinstalmentofvisaapplicationcharge" w:history="1">
        <w:r w:rsidRPr="00613E39">
          <w:rPr>
            <w:rStyle w:val="Hyperlink"/>
            <w:lang w:val="en-AU"/>
          </w:rPr>
          <w:t>2.12F</w:t>
        </w:r>
      </w:hyperlink>
      <w:r w:rsidRPr="00613E39">
        <w:rPr>
          <w:lang w:val="en-AU"/>
        </w:rPr>
        <w:t> prescribes the circumstances in which the Minister must provide a refund of the first instalment of the </w:t>
      </w:r>
      <w:hyperlink r:id="rId883" w:anchor="JD_45A-Visaapplicationcharge" w:history="1">
        <w:r w:rsidRPr="00613E39">
          <w:rPr>
            <w:rStyle w:val="Hyperlink"/>
            <w:lang w:val="en-AU"/>
          </w:rPr>
          <w:t>VAC</w:t>
        </w:r>
      </w:hyperlink>
      <w:r w:rsidRPr="00613E39">
        <w:rPr>
          <w:lang w:val="en-AU"/>
        </w:rPr>
        <w:t> and the circumstances in which discretion may be used in relation to providing a refund.</w:t>
      </w:r>
    </w:p>
    <w:p w14:paraId="04A43BDF" w14:textId="77777777" w:rsidR="00613E39" w:rsidRPr="00613E39" w:rsidRDefault="00613E39" w:rsidP="00613E39">
      <w:pPr>
        <w:rPr>
          <w:lang w:val="en-AU"/>
        </w:rPr>
      </w:pPr>
      <w:r w:rsidRPr="00613E39">
        <w:rPr>
          <w:lang w:val="en-AU"/>
        </w:rPr>
        <w:t>Where a Subclass 600 visa applicant makes a request for a refund of the VAC, it is necessary for consideration to be given against both the mandatory and discretionary refund provisions.</w:t>
      </w:r>
    </w:p>
    <w:p w14:paraId="2B99882B" w14:textId="77777777" w:rsidR="00613E39" w:rsidRPr="00613E39" w:rsidRDefault="00613E39" w:rsidP="00613E39">
      <w:pPr>
        <w:rPr>
          <w:b/>
          <w:bCs/>
          <w:lang w:val="en-AU"/>
        </w:rPr>
      </w:pPr>
      <w:bookmarkStart w:id="125" w:name="3_16"/>
      <w:bookmarkEnd w:id="125"/>
      <w:r w:rsidRPr="00613E39">
        <w:rPr>
          <w:b/>
          <w:bCs/>
          <w:lang w:val="en-AU"/>
        </w:rPr>
        <w:t>3.16. Cancellation</w:t>
      </w:r>
    </w:p>
    <w:p w14:paraId="3C09AF44" w14:textId="77777777" w:rsidR="00613E39" w:rsidRPr="00613E39" w:rsidRDefault="00613E39" w:rsidP="00613E39">
      <w:pPr>
        <w:rPr>
          <w:lang w:val="en-AU"/>
        </w:rPr>
      </w:pPr>
      <w:r w:rsidRPr="00613E39">
        <w:rPr>
          <w:lang w:val="en-AU"/>
        </w:rPr>
        <w:t>General visa cancellation powers, as well as cancellation and refusal under section </w:t>
      </w:r>
      <w:hyperlink r:id="rId884" w:anchor="JD_501-Refusalorcancellationofvisaoncharactergrounds" w:history="1">
        <w:r w:rsidRPr="00613E39">
          <w:rPr>
            <w:rStyle w:val="Hyperlink"/>
            <w:lang w:val="en-AU"/>
          </w:rPr>
          <w:t>501</w:t>
        </w:r>
      </w:hyperlink>
      <w:r w:rsidRPr="00613E39">
        <w:rPr>
          <w:lang w:val="en-AU"/>
        </w:rPr>
        <w:t> of the Act, are applicable to Subclass 600 visas. For policy and procedural guidance on:</w:t>
      </w:r>
    </w:p>
    <w:p w14:paraId="5A958EC8" w14:textId="77777777" w:rsidR="00613E39" w:rsidRPr="00613E39" w:rsidRDefault="00613E39" w:rsidP="00613E39">
      <w:pPr>
        <w:numPr>
          <w:ilvl w:val="0"/>
          <w:numId w:val="81"/>
        </w:numPr>
        <w:rPr>
          <w:lang w:val="en-AU"/>
        </w:rPr>
      </w:pPr>
      <w:r w:rsidRPr="00613E39">
        <w:rPr>
          <w:lang w:val="en-AU"/>
        </w:rPr>
        <w:t>general visa cancellation powers, refer to </w:t>
      </w:r>
      <w:hyperlink r:id="rId885" w:history="1">
        <w:r w:rsidRPr="00613E39">
          <w:rPr>
            <w:rStyle w:val="Hyperlink"/>
            <w:lang w:val="en-AU"/>
          </w:rPr>
          <w:t>General visa cancellation powers (s109, s116, s128, s134B and s140)</w:t>
        </w:r>
      </w:hyperlink>
      <w:r w:rsidRPr="00613E39">
        <w:rPr>
          <w:lang w:val="en-AU"/>
        </w:rPr>
        <w:t> - Procedural Instruction (VM-991); and</w:t>
      </w:r>
    </w:p>
    <w:p w14:paraId="369368A5" w14:textId="77777777" w:rsidR="00613E39" w:rsidRPr="00613E39" w:rsidRDefault="00613E39" w:rsidP="00613E39">
      <w:pPr>
        <w:numPr>
          <w:ilvl w:val="0"/>
          <w:numId w:val="81"/>
        </w:numPr>
        <w:rPr>
          <w:lang w:val="en-AU"/>
        </w:rPr>
      </w:pPr>
      <w:r w:rsidRPr="00613E39">
        <w:rPr>
          <w:lang w:val="en-AU"/>
        </w:rPr>
        <w:t>visa refusal or cancellation on character grounds, refer to </w:t>
      </w:r>
      <w:hyperlink r:id="rId886" w:history="1">
        <w:r w:rsidRPr="00613E39">
          <w:rPr>
            <w:rStyle w:val="Hyperlink"/>
            <w:lang w:val="en-AU"/>
          </w:rPr>
          <w:t>Section 501: The character test, visa refusal and visa cancellation</w:t>
        </w:r>
      </w:hyperlink>
      <w:r w:rsidRPr="00613E39">
        <w:rPr>
          <w:lang w:val="en-AU"/>
        </w:rPr>
        <w:t> - Procedural Instruction (VM-1001).</w:t>
      </w:r>
    </w:p>
    <w:p w14:paraId="5022618D" w14:textId="77777777" w:rsidR="00613E39" w:rsidRPr="00613E39" w:rsidRDefault="00613E39" w:rsidP="00613E39">
      <w:pPr>
        <w:rPr>
          <w:lang w:val="en-AU"/>
        </w:rPr>
      </w:pPr>
      <w:r w:rsidRPr="00613E39">
        <w:rPr>
          <w:lang w:val="en-AU"/>
        </w:rPr>
        <w:t>Paragraph </w:t>
      </w:r>
      <w:hyperlink r:id="rId887" w:anchor="2431f" w:history="1">
        <w:r w:rsidRPr="00613E39">
          <w:rPr>
            <w:rStyle w:val="Hyperlink"/>
            <w:lang w:val="en-AU"/>
          </w:rPr>
          <w:t>2.43(1)(f)</w:t>
        </w:r>
      </w:hyperlink>
      <w:r w:rsidRPr="00613E39">
        <w:rPr>
          <w:lang w:val="en-AU"/>
        </w:rPr>
        <w:t xml:space="preserve"> prescribes the grounds for cancellation where the holder of a Subclass 600 visa in the Tourist stream who applied for the visa using form 1419 (Internet), is under the age of 18 years, and is not accompanied by their parent or guardian and the child does not have adequate funds or adequate arrangements have not been made for the maintenance, support and general welfare during the child's </w:t>
      </w:r>
      <w:r w:rsidRPr="00613E39">
        <w:rPr>
          <w:lang w:val="en-AU"/>
        </w:rPr>
        <w:lastRenderedPageBreak/>
        <w:t>proposed visit in Australia, refer to </w:t>
      </w:r>
      <w:hyperlink r:id="rId888" w:history="1">
        <w:r w:rsidRPr="00613E39">
          <w:rPr>
            <w:rStyle w:val="Hyperlink"/>
            <w:lang w:val="en-AU"/>
          </w:rPr>
          <w:t>General visa cancellation powers (s109, s116, s128, s134B and s140)</w:t>
        </w:r>
      </w:hyperlink>
      <w:r w:rsidRPr="00613E39">
        <w:rPr>
          <w:lang w:val="en-AU"/>
        </w:rPr>
        <w:t> - Procedural Instruction (VM-991).</w:t>
      </w:r>
    </w:p>
    <w:p w14:paraId="52052F5F" w14:textId="77777777" w:rsidR="00613E39" w:rsidRPr="00613E39" w:rsidRDefault="00613E39" w:rsidP="00613E39">
      <w:pPr>
        <w:rPr>
          <w:lang w:val="en-AU"/>
        </w:rPr>
      </w:pPr>
      <w:r w:rsidRPr="00613E39">
        <w:rPr>
          <w:lang w:val="en-AU"/>
        </w:rPr>
        <w:t>For additional guidance on grounds for cancellation, decision makers may contact Cancellation and Character Support Section. Decision makers seeking further advice on visitor visa holders misusing the visitor visa program may contact Visitor Visas Section.</w:t>
      </w:r>
    </w:p>
    <w:p w14:paraId="2BF71E7D" w14:textId="77777777" w:rsidR="00613E39" w:rsidRPr="00613E39" w:rsidRDefault="00613E39" w:rsidP="00613E39">
      <w:pPr>
        <w:rPr>
          <w:b/>
          <w:bCs/>
          <w:lang w:val="en-AU"/>
        </w:rPr>
      </w:pPr>
      <w:bookmarkStart w:id="126" w:name="3_17"/>
      <w:bookmarkEnd w:id="126"/>
      <w:r w:rsidRPr="00613E39">
        <w:rPr>
          <w:b/>
          <w:bCs/>
          <w:lang w:val="en-AU"/>
        </w:rPr>
        <w:t>3.17. Merits Review</w:t>
      </w:r>
    </w:p>
    <w:p w14:paraId="4259661F" w14:textId="77777777" w:rsidR="00613E39" w:rsidRPr="00613E39" w:rsidRDefault="00613E39" w:rsidP="00613E39">
      <w:pPr>
        <w:rPr>
          <w:lang w:val="en-AU"/>
        </w:rPr>
      </w:pPr>
      <w:r w:rsidRPr="00613E39">
        <w:rPr>
          <w:lang w:val="en-AU"/>
        </w:rPr>
        <w:t>In some circumstances, a decision to refuse to grant a Subclass </w:t>
      </w:r>
      <w:hyperlink r:id="rId889" w:anchor="Sub600" w:history="1">
        <w:r w:rsidRPr="00613E39">
          <w:rPr>
            <w:rStyle w:val="Hyperlink"/>
            <w:lang w:val="en-AU"/>
          </w:rPr>
          <w:t>600</w:t>
        </w:r>
      </w:hyperlink>
      <w:r w:rsidRPr="00613E39">
        <w:rPr>
          <w:lang w:val="en-AU"/>
        </w:rPr>
        <w:t> visa is a Part 5-reviewable decision (a merits-reviewable decision) under subsection </w:t>
      </w:r>
      <w:hyperlink r:id="rId890" w:anchor="s3382" w:history="1">
        <w:r w:rsidRPr="00613E39">
          <w:rPr>
            <w:rStyle w:val="Hyperlink"/>
            <w:lang w:val="en-AU"/>
          </w:rPr>
          <w:t>338(2)</w:t>
        </w:r>
      </w:hyperlink>
      <w:r w:rsidRPr="00613E39">
        <w:rPr>
          <w:lang w:val="en-AU"/>
        </w:rPr>
        <w:t>, </w:t>
      </w:r>
      <w:hyperlink r:id="rId891" w:anchor="JD_3384044140b41" w:history="1">
        <w:r w:rsidRPr="00613E39">
          <w:rPr>
            <w:rStyle w:val="Hyperlink"/>
            <w:lang w:val="en-AU"/>
          </w:rPr>
          <w:t>338(5)</w:t>
        </w:r>
      </w:hyperlink>
      <w:r w:rsidRPr="00613E39">
        <w:rPr>
          <w:lang w:val="en-AU"/>
        </w:rPr>
        <w:t> or </w:t>
      </w:r>
      <w:hyperlink r:id="rId892" w:anchor="JD_33840741" w:history="1">
        <w:r w:rsidRPr="00613E39">
          <w:rPr>
            <w:rStyle w:val="Hyperlink"/>
            <w:lang w:val="en-AU"/>
          </w:rPr>
          <w:t>338(7)</w:t>
        </w:r>
      </w:hyperlink>
      <w:r w:rsidRPr="00613E39">
        <w:rPr>
          <w:lang w:val="en-AU"/>
        </w:rPr>
        <w:t> of the Act.</w:t>
      </w:r>
    </w:p>
    <w:p w14:paraId="7AAF7C63" w14:textId="77777777" w:rsidR="00613E39" w:rsidRPr="00613E39" w:rsidRDefault="00613E39" w:rsidP="00613E39">
      <w:pPr>
        <w:rPr>
          <w:lang w:val="en-AU"/>
        </w:rPr>
      </w:pPr>
      <w:r w:rsidRPr="00613E39">
        <w:rPr>
          <w:lang w:val="en-AU"/>
        </w:rPr>
        <w:t>Subsection 338(2) applies to applicants who made an application for a Subclass 600 visa in the Tourist stream in the </w:t>
      </w:r>
      <w:hyperlink r:id="rId893" w:anchor="JD_5-migrationzonedefinition" w:history="1">
        <w:r w:rsidRPr="00613E39">
          <w:rPr>
            <w:rStyle w:val="Hyperlink"/>
            <w:lang w:val="en-AU"/>
          </w:rPr>
          <w:t>migration zone</w:t>
        </w:r>
      </w:hyperlink>
      <w:r w:rsidRPr="00613E39">
        <w:rPr>
          <w:lang w:val="en-AU"/>
        </w:rPr>
        <w:t> (</w:t>
      </w:r>
      <w:hyperlink r:id="rId894" w:anchor="InAustralia" w:history="1">
        <w:r w:rsidRPr="00613E39">
          <w:rPr>
            <w:rStyle w:val="Hyperlink"/>
            <w:lang w:val="en-AU"/>
          </w:rPr>
          <w:t>in Australia</w:t>
        </w:r>
      </w:hyperlink>
      <w:r w:rsidRPr="00613E39">
        <w:rPr>
          <w:lang w:val="en-AU"/>
        </w:rPr>
        <w:t>) as they are eligible for visa grant whilst in the migration zone. The application must be made by the applicant whose application was refused, refer to paragraph </w:t>
      </w:r>
      <w:hyperlink r:id="rId895" w:anchor="JD_34740241" w:history="1">
        <w:r w:rsidRPr="00613E39">
          <w:rPr>
            <w:rStyle w:val="Hyperlink"/>
            <w:lang w:val="en-AU"/>
          </w:rPr>
          <w:t>347(2)(a)</w:t>
        </w:r>
      </w:hyperlink>
      <w:r w:rsidRPr="00613E39">
        <w:rPr>
          <w:lang w:val="en-AU"/>
        </w:rPr>
        <w:t>, and they must be physically present in the migration zone when the application for review is made, refer to subsection </w:t>
      </w:r>
      <w:hyperlink r:id="rId896" w:anchor="3473" w:history="1">
        <w:r w:rsidRPr="00613E39">
          <w:rPr>
            <w:rStyle w:val="Hyperlink"/>
            <w:lang w:val="en-AU"/>
          </w:rPr>
          <w:t>347(3)</w:t>
        </w:r>
      </w:hyperlink>
      <w:r w:rsidRPr="00613E39">
        <w:rPr>
          <w:lang w:val="en-AU"/>
        </w:rPr>
        <w:t>.</w:t>
      </w:r>
    </w:p>
    <w:p w14:paraId="3943ECF5" w14:textId="77777777" w:rsidR="00613E39" w:rsidRPr="00613E39" w:rsidRDefault="00613E39" w:rsidP="00613E39">
      <w:pPr>
        <w:rPr>
          <w:lang w:val="en-AU"/>
        </w:rPr>
      </w:pPr>
      <w:r w:rsidRPr="00613E39">
        <w:rPr>
          <w:lang w:val="en-AU"/>
        </w:rPr>
        <w:t>For more information on the merits review process, refer to Merits Review by the Administrative Review Tribunal.</w:t>
      </w:r>
    </w:p>
    <w:p w14:paraId="7DE64ABE" w14:textId="77777777" w:rsidR="00613E39" w:rsidRPr="00613E39" w:rsidRDefault="00613E39" w:rsidP="00613E39">
      <w:pPr>
        <w:rPr>
          <w:b/>
          <w:bCs/>
          <w:lang w:val="en-AU"/>
        </w:rPr>
      </w:pPr>
      <w:bookmarkStart w:id="127" w:name="4"/>
      <w:bookmarkEnd w:id="127"/>
      <w:r w:rsidRPr="00613E39">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112"/>
        <w:gridCol w:w="6898"/>
      </w:tblGrid>
      <w:tr w:rsidR="00613E39" w:rsidRPr="00613E39" w14:paraId="516A75E2"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CE4FC4" w14:textId="77777777" w:rsidR="00613E39" w:rsidRPr="00613E39" w:rsidRDefault="00613E39" w:rsidP="00613E39">
            <w:pPr>
              <w:rPr>
                <w:lang w:val="en-AU"/>
              </w:rPr>
            </w:pPr>
            <w:r w:rsidRPr="00613E39">
              <w:rPr>
                <w:b/>
                <w:bCs/>
                <w:lang w:val="en-AU"/>
              </w:rPr>
              <w:t>Role</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D6C5AE" w14:textId="77777777" w:rsidR="00613E39" w:rsidRPr="00613E39" w:rsidRDefault="00613E39" w:rsidP="00613E39">
            <w:pPr>
              <w:rPr>
                <w:lang w:val="en-AU"/>
              </w:rPr>
            </w:pPr>
            <w:r w:rsidRPr="00613E39">
              <w:rPr>
                <w:b/>
                <w:bCs/>
                <w:lang w:val="en-AU"/>
              </w:rPr>
              <w:t>Description</w:t>
            </w:r>
          </w:p>
        </w:tc>
      </w:tr>
      <w:tr w:rsidR="00613E39" w:rsidRPr="00613E39" w14:paraId="38F4B3C1"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39387D" w14:textId="77777777" w:rsidR="00613E39" w:rsidRPr="00613E39" w:rsidRDefault="00613E39" w:rsidP="00613E39">
            <w:pPr>
              <w:rPr>
                <w:lang w:val="en-AU"/>
              </w:rPr>
            </w:pPr>
            <w:r w:rsidRPr="00613E39">
              <w:rPr>
                <w:lang w:val="en-AU"/>
              </w:rPr>
              <w:t>Officers delegated as decision makers including those in the overseas network</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390800" w14:textId="77777777" w:rsidR="00613E39" w:rsidRPr="00613E39" w:rsidRDefault="00613E39" w:rsidP="00613E39">
            <w:pPr>
              <w:rPr>
                <w:lang w:val="en-AU"/>
              </w:rPr>
            </w:pPr>
            <w:r w:rsidRPr="00613E39">
              <w:rPr>
                <w:lang w:val="en-AU"/>
              </w:rPr>
              <w:t>Responsible for implementing and applying this PI to their decision making as part of making lawful, fair and reasonable decisions.</w:t>
            </w:r>
          </w:p>
        </w:tc>
      </w:tr>
      <w:tr w:rsidR="00613E39" w:rsidRPr="00613E39" w14:paraId="02562AA4"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A0BF18" w14:textId="77777777" w:rsidR="00613E39" w:rsidRPr="00613E39" w:rsidRDefault="00613E39" w:rsidP="00613E39">
            <w:pPr>
              <w:rPr>
                <w:lang w:val="en-AU"/>
              </w:rPr>
            </w:pPr>
            <w:r w:rsidRPr="00613E39">
              <w:rPr>
                <w:lang w:val="en-AU"/>
              </w:rPr>
              <w:t>Supervisors and managers</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CFB63E" w14:textId="77777777" w:rsidR="00613E39" w:rsidRPr="00613E39" w:rsidRDefault="00613E39" w:rsidP="00613E39">
            <w:pPr>
              <w:rPr>
                <w:lang w:val="en-AU"/>
              </w:rPr>
            </w:pPr>
            <w:r w:rsidRPr="00613E39">
              <w:rPr>
                <w:lang w:val="en-AU"/>
              </w:rPr>
              <w:t>Responsible for ensuring decision makers are:</w:t>
            </w:r>
          </w:p>
          <w:p w14:paraId="168F16AF" w14:textId="77777777" w:rsidR="00613E39" w:rsidRPr="00613E39" w:rsidRDefault="00613E39" w:rsidP="00613E39">
            <w:pPr>
              <w:numPr>
                <w:ilvl w:val="0"/>
                <w:numId w:val="82"/>
              </w:numPr>
              <w:rPr>
                <w:lang w:val="en-AU"/>
              </w:rPr>
            </w:pPr>
            <w:r w:rsidRPr="00613E39">
              <w:rPr>
                <w:lang w:val="en-AU"/>
              </w:rPr>
              <w:t>consistently applying the policy set in this PI wherever possible; and</w:t>
            </w:r>
          </w:p>
          <w:p w14:paraId="0A65E6DC" w14:textId="77777777" w:rsidR="00613E39" w:rsidRPr="00613E39" w:rsidRDefault="00613E39" w:rsidP="00613E39">
            <w:pPr>
              <w:numPr>
                <w:ilvl w:val="0"/>
                <w:numId w:val="82"/>
              </w:numPr>
              <w:rPr>
                <w:lang w:val="en-AU"/>
              </w:rPr>
            </w:pPr>
            <w:r w:rsidRPr="00613E39">
              <w:rPr>
                <w:lang w:val="en-AU"/>
              </w:rPr>
              <w:t>exercising their powers appropriately.</w:t>
            </w:r>
          </w:p>
        </w:tc>
      </w:tr>
      <w:tr w:rsidR="00613E39" w:rsidRPr="00613E39" w14:paraId="4C0C69A6"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AE8934" w14:textId="77777777" w:rsidR="00613E39" w:rsidRPr="00613E39" w:rsidRDefault="00613E39" w:rsidP="00613E39">
            <w:pPr>
              <w:rPr>
                <w:lang w:val="en-AU"/>
              </w:rPr>
            </w:pPr>
            <w:r w:rsidRPr="00613E39">
              <w:rPr>
                <w:lang w:val="en-AU"/>
              </w:rPr>
              <w:t>Visitor Visas Section</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D26F80" w14:textId="77777777" w:rsidR="00613E39" w:rsidRPr="00613E39" w:rsidRDefault="00613E39" w:rsidP="00613E39">
            <w:pPr>
              <w:rPr>
                <w:lang w:val="en-AU"/>
              </w:rPr>
            </w:pPr>
            <w:r w:rsidRPr="00613E39">
              <w:rPr>
                <w:lang w:val="en-AU"/>
              </w:rPr>
              <w:t>Responsible for providing accurate and appropriate advice in accordance with this PI and related legislation.</w:t>
            </w:r>
          </w:p>
        </w:tc>
      </w:tr>
      <w:tr w:rsidR="00613E39" w:rsidRPr="00613E39" w14:paraId="4C6BD307"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3DF194" w14:textId="77777777" w:rsidR="00613E39" w:rsidRPr="00613E39" w:rsidRDefault="00613E39" w:rsidP="00613E39">
            <w:pPr>
              <w:rPr>
                <w:lang w:val="en-AU"/>
              </w:rPr>
            </w:pPr>
            <w:r w:rsidRPr="00613E39">
              <w:rPr>
                <w:lang w:val="en-AU"/>
              </w:rPr>
              <w:lastRenderedPageBreak/>
              <w:t>Director, Visitor Visas Section</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69804C" w14:textId="77777777" w:rsidR="00613E39" w:rsidRPr="00613E39" w:rsidRDefault="00613E39" w:rsidP="00613E39">
            <w:pPr>
              <w:rPr>
                <w:lang w:val="en-AU"/>
              </w:rPr>
            </w:pPr>
            <w:r w:rsidRPr="00613E39">
              <w:rPr>
                <w:lang w:val="en-AU"/>
              </w:rPr>
              <w:t>Accountable for ensuring that the information contained in this procedural instruction is up to date, accurate and meets stakeholder requirements.</w:t>
            </w:r>
          </w:p>
        </w:tc>
      </w:tr>
      <w:tr w:rsidR="00613E39" w:rsidRPr="00613E39" w14:paraId="3FED013E"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8B9134" w14:textId="77777777" w:rsidR="00613E39" w:rsidRPr="00613E39" w:rsidRDefault="00613E39" w:rsidP="00613E39">
            <w:pPr>
              <w:rPr>
                <w:lang w:val="en-AU"/>
              </w:rPr>
            </w:pPr>
            <w:r w:rsidRPr="00613E39">
              <w:rPr>
                <w:lang w:val="en-AU"/>
              </w:rPr>
              <w:t>Assistant Secretary, Temporary Visas and Travel Exemptions Branch</w:t>
            </w:r>
          </w:p>
        </w:tc>
        <w:tc>
          <w:tcPr>
            <w:tcW w:w="102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4E53AE" w14:textId="77777777" w:rsidR="00613E39" w:rsidRPr="00613E39" w:rsidRDefault="00613E39" w:rsidP="00613E39">
            <w:pPr>
              <w:rPr>
                <w:lang w:val="en-AU"/>
              </w:rPr>
            </w:pPr>
            <w:r w:rsidRPr="00613E39">
              <w:rPr>
                <w:lang w:val="en-AU"/>
              </w:rPr>
              <w:t>Accountable for the quality and delivery of the policy and programs owned by the Temporary Visas and Travel Exemptions Branch. Also responsible for ensuring this PI is fit for purpose and reviewed in line with the document management framework.</w:t>
            </w:r>
          </w:p>
        </w:tc>
      </w:tr>
    </w:tbl>
    <w:p w14:paraId="025588DC" w14:textId="77777777" w:rsidR="00613E39" w:rsidRPr="00613E39" w:rsidRDefault="00613E39" w:rsidP="00613E39">
      <w:pPr>
        <w:rPr>
          <w:b/>
          <w:bCs/>
          <w:lang w:val="en-AU"/>
        </w:rPr>
      </w:pPr>
      <w:bookmarkStart w:id="128" w:name="atta"/>
      <w:bookmarkEnd w:id="128"/>
      <w:r w:rsidRPr="00613E39">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048"/>
        <w:gridCol w:w="1370"/>
        <w:gridCol w:w="5592"/>
      </w:tblGrid>
      <w:tr w:rsidR="00613E39" w:rsidRPr="00613E39" w14:paraId="1B95EFD3"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6701187" w14:textId="77777777" w:rsidR="00613E39" w:rsidRPr="00613E39" w:rsidRDefault="00613E39" w:rsidP="00613E39">
            <w:pPr>
              <w:rPr>
                <w:lang w:val="en-AU"/>
              </w:rPr>
            </w:pPr>
            <w:r w:rsidRPr="00613E39">
              <w:rPr>
                <w:b/>
                <w:bCs/>
                <w:lang w:val="en-AU"/>
              </w:rPr>
              <w:t>Term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5D24F7" w14:textId="77777777" w:rsidR="00613E39" w:rsidRPr="00613E39" w:rsidRDefault="00613E39" w:rsidP="00613E39">
            <w:pPr>
              <w:rPr>
                <w:lang w:val="en-AU"/>
              </w:rPr>
            </w:pPr>
            <w:r w:rsidRPr="00613E39">
              <w:rPr>
                <w:b/>
                <w:bCs/>
                <w:lang w:val="en-AU"/>
              </w:rPr>
              <w:t>Acronym</w:t>
            </w:r>
            <w:r w:rsidRPr="00613E39">
              <w:rPr>
                <w:lang w:val="en-AU"/>
              </w:rPr>
              <w:br/>
            </w:r>
            <w:r w:rsidRPr="00613E39">
              <w:rPr>
                <w:b/>
                <w:bCs/>
                <w:lang w:val="en-AU"/>
              </w:rPr>
              <w:t>(if applicable)</w:t>
            </w: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5FD5B1" w14:textId="77777777" w:rsidR="00613E39" w:rsidRPr="00613E39" w:rsidRDefault="00613E39" w:rsidP="00613E39">
            <w:pPr>
              <w:rPr>
                <w:lang w:val="en-AU"/>
              </w:rPr>
            </w:pPr>
            <w:r w:rsidRPr="00613E39">
              <w:rPr>
                <w:b/>
                <w:bCs/>
                <w:lang w:val="en-AU"/>
              </w:rPr>
              <w:t>Definition</w:t>
            </w:r>
          </w:p>
        </w:tc>
      </w:tr>
      <w:tr w:rsidR="00613E39" w:rsidRPr="00613E39" w14:paraId="24D13861"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1E2354" w14:textId="77777777" w:rsidR="00613E39" w:rsidRPr="00613E39" w:rsidRDefault="00613E39" w:rsidP="00613E39">
            <w:pPr>
              <w:rPr>
                <w:lang w:val="en-AU"/>
              </w:rPr>
            </w:pPr>
            <w:r w:rsidRPr="00613E39">
              <w:rPr>
                <w:lang w:val="en-AU"/>
              </w:rPr>
              <w:t>Australian Based</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3E37C4" w14:textId="77777777" w:rsidR="00613E39" w:rsidRPr="00613E39" w:rsidRDefault="00613E39" w:rsidP="00613E39">
            <w:pPr>
              <w:rPr>
                <w:lang w:val="en-AU"/>
              </w:rPr>
            </w:pPr>
            <w:r w:rsidRPr="00613E39">
              <w:rPr>
                <w:lang w:val="en-AU"/>
              </w:rPr>
              <w:t>A-based</w:t>
            </w: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EE2369" w14:textId="77777777" w:rsidR="00613E39" w:rsidRPr="00613E39" w:rsidRDefault="00613E39" w:rsidP="00613E39">
            <w:pPr>
              <w:rPr>
                <w:lang w:val="en-AU"/>
              </w:rPr>
            </w:pPr>
            <w:r w:rsidRPr="00613E39">
              <w:rPr>
                <w:lang w:val="en-AU"/>
              </w:rPr>
              <w:t>Home Affairs staff on official posting.</w:t>
            </w:r>
          </w:p>
        </w:tc>
      </w:tr>
      <w:tr w:rsidR="00613E39" w:rsidRPr="00613E39" w14:paraId="03E631F6"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6CB4C9" w14:textId="77777777" w:rsidR="00613E39" w:rsidRPr="00613E39" w:rsidRDefault="00613E39" w:rsidP="00613E39">
            <w:pPr>
              <w:rPr>
                <w:lang w:val="en-AU"/>
              </w:rPr>
            </w:pPr>
            <w:r w:rsidRPr="00613E39">
              <w:rPr>
                <w:lang w:val="en-AU"/>
              </w:rPr>
              <w:t>Asia Pacific Economic Co-operation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604ACD" w14:textId="77777777" w:rsidR="00613E39" w:rsidRPr="00613E39" w:rsidRDefault="00613E39" w:rsidP="00613E39">
            <w:pPr>
              <w:rPr>
                <w:lang w:val="en-AU"/>
              </w:rPr>
            </w:pPr>
            <w:r w:rsidRPr="00613E39">
              <w:rPr>
                <w:lang w:val="en-AU"/>
              </w:rPr>
              <w:t>APEC</w:t>
            </w: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2274C3" w14:textId="77777777" w:rsidR="00613E39" w:rsidRPr="00613E39" w:rsidRDefault="00613E39" w:rsidP="00613E39">
            <w:pPr>
              <w:rPr>
                <w:lang w:val="en-AU"/>
              </w:rPr>
            </w:pPr>
            <w:r w:rsidRPr="00613E39">
              <w:rPr>
                <w:lang w:val="en-AU"/>
              </w:rPr>
              <w:t>A forum of 21 Asia-Pacific economies. APEC was formed to encourage a growing and prosperous regional economy through trade and investment liberalisation and facilitation.</w:t>
            </w:r>
          </w:p>
        </w:tc>
      </w:tr>
      <w:tr w:rsidR="00613E39" w:rsidRPr="00613E39" w14:paraId="4A71F481"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176B08" w14:textId="77777777" w:rsidR="00613E39" w:rsidRPr="00613E39" w:rsidRDefault="00613E39" w:rsidP="00613E39">
            <w:pPr>
              <w:rPr>
                <w:lang w:val="en-AU"/>
              </w:rPr>
            </w:pPr>
            <w:r w:rsidRPr="00613E39">
              <w:rPr>
                <w:lang w:val="en-AU"/>
              </w:rPr>
              <w:t>APEC Business Travel Card</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71E261" w14:textId="77777777" w:rsidR="00613E39" w:rsidRPr="00613E39" w:rsidRDefault="00613E39" w:rsidP="00613E39">
            <w:pPr>
              <w:rPr>
                <w:lang w:val="en-AU"/>
              </w:rPr>
            </w:pPr>
            <w:r w:rsidRPr="00613E39">
              <w:rPr>
                <w:lang w:val="en-AU"/>
              </w:rPr>
              <w:t>ABTC</w:t>
            </w: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06803A" w14:textId="77777777" w:rsidR="00613E39" w:rsidRPr="00613E39" w:rsidRDefault="00613E39" w:rsidP="00613E39">
            <w:pPr>
              <w:rPr>
                <w:lang w:val="en-AU"/>
              </w:rPr>
            </w:pPr>
            <w:r w:rsidRPr="00613E39">
              <w:rPr>
                <w:lang w:val="en-AU"/>
              </w:rPr>
              <w:t>A card to facilitate short term business travel within the APEC region by streamlining the entry process into APEC economies.</w:t>
            </w:r>
          </w:p>
        </w:tc>
      </w:tr>
      <w:tr w:rsidR="00613E39" w:rsidRPr="00613E39" w14:paraId="0CE105B0"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BDE4FD" w14:textId="77777777" w:rsidR="00613E39" w:rsidRPr="00613E39" w:rsidRDefault="00613E39" w:rsidP="00613E39">
            <w:pPr>
              <w:rPr>
                <w:lang w:val="en-AU"/>
              </w:rPr>
            </w:pPr>
            <w:r w:rsidRPr="00613E39">
              <w:rPr>
                <w:lang w:val="en-AU"/>
              </w:rPr>
              <w:t>Child</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067581" w14:textId="77777777" w:rsidR="00613E39" w:rsidRPr="00613E39" w:rsidRDefault="00613E39" w:rsidP="00613E39">
            <w:pPr>
              <w:rPr>
                <w:lang w:val="en-AU"/>
              </w:rPr>
            </w:pP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D6CD85" w14:textId="77777777" w:rsidR="00613E39" w:rsidRPr="00613E39" w:rsidRDefault="00613E39" w:rsidP="00613E39">
            <w:pPr>
              <w:rPr>
                <w:lang w:val="en-AU"/>
              </w:rPr>
            </w:pPr>
            <w:r w:rsidRPr="00613E39">
              <w:rPr>
                <w:lang w:val="en-AU"/>
              </w:rPr>
              <w:t>A visa applicant or person under 18 years of age. Often referred to as a minor.</w:t>
            </w:r>
          </w:p>
          <w:p w14:paraId="35976A97" w14:textId="77777777" w:rsidR="00613E39" w:rsidRPr="00613E39" w:rsidRDefault="00613E39" w:rsidP="00613E39">
            <w:pPr>
              <w:rPr>
                <w:lang w:val="en-AU"/>
              </w:rPr>
            </w:pPr>
            <w:r w:rsidRPr="00613E39">
              <w:rPr>
                <w:lang w:val="en-AU"/>
              </w:rPr>
              <w:t>This definition does not apply to the ‘close relative’ definition in relation to the sponsorship requirements for the Sponsored Family stream.</w:t>
            </w:r>
          </w:p>
        </w:tc>
      </w:tr>
      <w:tr w:rsidR="00613E39" w:rsidRPr="00613E39" w14:paraId="64532E4C"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A3FAD1" w14:textId="77777777" w:rsidR="00613E39" w:rsidRPr="00613E39" w:rsidRDefault="00613E39" w:rsidP="00613E39">
            <w:pPr>
              <w:rPr>
                <w:lang w:val="en-AU"/>
              </w:rPr>
            </w:pPr>
            <w:r w:rsidRPr="00613E39">
              <w:rPr>
                <w:lang w:val="en-AU"/>
              </w:rPr>
              <w:t>Digital Nomad</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DA0183" w14:textId="77777777" w:rsidR="00613E39" w:rsidRPr="00613E39" w:rsidRDefault="00613E39" w:rsidP="00613E39">
            <w:pPr>
              <w:rPr>
                <w:lang w:val="en-AU"/>
              </w:rPr>
            </w:pP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78D36A" w14:textId="77777777" w:rsidR="00613E39" w:rsidRPr="00613E39" w:rsidRDefault="00613E39" w:rsidP="00613E39">
            <w:pPr>
              <w:rPr>
                <w:lang w:val="en-AU"/>
              </w:rPr>
            </w:pPr>
            <w:r w:rsidRPr="00613E39">
              <w:rPr>
                <w:lang w:val="en-AU"/>
              </w:rPr>
              <w:t>A person who earns a living working online in various locations in a nomadic manner (rather than a fixed business location).</w:t>
            </w:r>
          </w:p>
        </w:tc>
      </w:tr>
      <w:tr w:rsidR="00613E39" w:rsidRPr="00613E39" w14:paraId="302D981C"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23FA91" w14:textId="77777777" w:rsidR="00613E39" w:rsidRPr="00613E39" w:rsidRDefault="00613E39" w:rsidP="00613E39">
            <w:pPr>
              <w:rPr>
                <w:lang w:val="en-AU"/>
              </w:rPr>
            </w:pPr>
            <w:r w:rsidRPr="00613E39">
              <w:rPr>
                <w:lang w:val="en-AU"/>
              </w:rPr>
              <w:t>ImmiAccount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50682B" w14:textId="77777777" w:rsidR="00613E39" w:rsidRPr="00613E39" w:rsidRDefault="00613E39" w:rsidP="00613E39">
            <w:pPr>
              <w:rPr>
                <w:lang w:val="en-AU"/>
              </w:rPr>
            </w:pP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B8E4C7" w14:textId="77777777" w:rsidR="00613E39" w:rsidRPr="00613E39" w:rsidRDefault="00613E39" w:rsidP="00613E39">
            <w:pPr>
              <w:rPr>
                <w:lang w:val="en-AU"/>
              </w:rPr>
            </w:pPr>
            <w:r w:rsidRPr="00613E39">
              <w:rPr>
                <w:lang w:val="en-AU"/>
              </w:rPr>
              <w:t>ImmiAccount is defined to be the online portal located within the Department’s </w:t>
            </w:r>
            <w:hyperlink r:id="rId897" w:history="1">
              <w:r w:rsidRPr="00613E39">
                <w:rPr>
                  <w:rStyle w:val="Hyperlink"/>
                  <w:lang w:val="en-AU"/>
                </w:rPr>
                <w:t>website</w:t>
              </w:r>
            </w:hyperlink>
            <w:r w:rsidRPr="00613E39">
              <w:rPr>
                <w:lang w:val="en-AU"/>
              </w:rPr>
              <w:t xml:space="preserve">. As an interactive computer program, ImmiAccount enables applicants to make the application for a visa using an approved internet form and will display different </w:t>
            </w:r>
            <w:r w:rsidRPr="00613E39">
              <w:rPr>
                <w:lang w:val="en-AU"/>
              </w:rPr>
              <w:lastRenderedPageBreak/>
              <w:t>questions to request differing evidence depending on the visa subclass and stream, an applicant indicates they are applying for.</w:t>
            </w:r>
          </w:p>
        </w:tc>
      </w:tr>
      <w:tr w:rsidR="00613E39" w:rsidRPr="00613E39" w14:paraId="5BFA5CF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3140A3" w14:textId="77777777" w:rsidR="00613E39" w:rsidRPr="00613E39" w:rsidRDefault="00613E39" w:rsidP="00613E39">
            <w:pPr>
              <w:rPr>
                <w:lang w:val="en-AU"/>
              </w:rPr>
            </w:pPr>
            <w:r w:rsidRPr="00613E39">
              <w:rPr>
                <w:lang w:val="en-AU"/>
              </w:rPr>
              <w:lastRenderedPageBreak/>
              <w:t>Lower Risk</w:t>
            </w:r>
            <w:r w:rsidRPr="00613E39">
              <w:rPr>
                <w:lang w:val="en-AU"/>
              </w:rPr>
              <w:br/>
              <w:t>Higher Risk</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899E94" w14:textId="77777777" w:rsidR="00613E39" w:rsidRPr="00613E39" w:rsidRDefault="00613E39" w:rsidP="00613E39">
            <w:pPr>
              <w:rPr>
                <w:lang w:val="en-AU"/>
              </w:rPr>
            </w:pP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958D27" w14:textId="77777777" w:rsidR="00613E39" w:rsidRPr="00613E39" w:rsidRDefault="00613E39" w:rsidP="00613E39">
            <w:pPr>
              <w:rPr>
                <w:lang w:val="en-AU"/>
              </w:rPr>
            </w:pPr>
            <w:r w:rsidRPr="00613E39">
              <w:rPr>
                <w:lang w:val="en-AU"/>
              </w:rPr>
              <w:t>Risks relate specifically to immigration risks associated with visa applications. The Department’s risk systems and tools support decision makers to identify applicants and applications of concern where further scrutiny must be applied.</w:t>
            </w:r>
          </w:p>
          <w:p w14:paraId="5254CE89" w14:textId="77777777" w:rsidR="00613E39" w:rsidRPr="00613E39" w:rsidRDefault="00613E39" w:rsidP="00613E39">
            <w:pPr>
              <w:rPr>
                <w:lang w:val="en-AU"/>
              </w:rPr>
            </w:pPr>
            <w:r w:rsidRPr="00613E39">
              <w:rPr>
                <w:lang w:val="en-AU"/>
              </w:rPr>
              <w:t>Decision makers use risk information to assess the nature and severity of risk. An application that presents a higher level of propionate risk will require further scrutiny and additional checking to support informed decision making.</w:t>
            </w:r>
          </w:p>
          <w:p w14:paraId="1A842E8B" w14:textId="77777777" w:rsidR="00613E39" w:rsidRPr="00613E39" w:rsidRDefault="00613E39" w:rsidP="00613E39">
            <w:pPr>
              <w:rPr>
                <w:lang w:val="en-AU"/>
              </w:rPr>
            </w:pPr>
            <w:r w:rsidRPr="00613E39">
              <w:rPr>
                <w:lang w:val="en-AU"/>
              </w:rPr>
              <w:t>A decision maker may apply a streamlined approach in the case of an application that presents a low risk (depending on the personal and declared circumstances of an applicant).</w:t>
            </w:r>
          </w:p>
        </w:tc>
      </w:tr>
      <w:tr w:rsidR="00613E39" w:rsidRPr="00613E39" w14:paraId="324C60C0"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CE5597" w14:textId="77777777" w:rsidR="00613E39" w:rsidRPr="00613E39" w:rsidRDefault="00613E39" w:rsidP="00613E39">
            <w:pPr>
              <w:rPr>
                <w:lang w:val="en-AU"/>
              </w:rPr>
            </w:pPr>
            <w:r w:rsidRPr="00613E39">
              <w:rPr>
                <w:lang w:val="en-AU"/>
              </w:rPr>
              <w:t>Pacific-Australia Card</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B6491D" w14:textId="77777777" w:rsidR="00613E39" w:rsidRPr="00613E39" w:rsidRDefault="00613E39" w:rsidP="00613E39">
            <w:pPr>
              <w:rPr>
                <w:lang w:val="en-AU"/>
              </w:rPr>
            </w:pPr>
            <w:r w:rsidRPr="00613E39">
              <w:rPr>
                <w:lang w:val="en-AU"/>
              </w:rPr>
              <w:t>PAC</w:t>
            </w: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1FAD69" w14:textId="77777777" w:rsidR="00613E39" w:rsidRPr="00613E39" w:rsidRDefault="00613E39" w:rsidP="00613E39">
            <w:pPr>
              <w:rPr>
                <w:lang w:val="en-AU"/>
              </w:rPr>
            </w:pPr>
            <w:r w:rsidRPr="00613E39">
              <w:rPr>
                <w:lang w:val="en-AU"/>
              </w:rPr>
              <w:t>The PAC is a travel facilitation measure designed to streamline travel to Australia for Pacific leaders.</w:t>
            </w:r>
          </w:p>
        </w:tc>
      </w:tr>
      <w:tr w:rsidR="00613E39" w:rsidRPr="00613E39" w14:paraId="03827654"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2863CB" w14:textId="77777777" w:rsidR="00613E39" w:rsidRPr="00613E39" w:rsidRDefault="00613E39" w:rsidP="00613E39">
            <w:pPr>
              <w:rPr>
                <w:lang w:val="en-AU"/>
              </w:rPr>
            </w:pPr>
            <w:r w:rsidRPr="00613E39">
              <w:rPr>
                <w:lang w:val="en-AU"/>
              </w:rPr>
              <w:t>Sensitive cases</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892582" w14:textId="77777777" w:rsidR="00613E39" w:rsidRPr="00613E39" w:rsidRDefault="00613E39" w:rsidP="00613E39">
            <w:pPr>
              <w:rPr>
                <w:lang w:val="en-AU"/>
              </w:rPr>
            </w:pP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70BFFF" w14:textId="77777777" w:rsidR="00613E39" w:rsidRPr="00613E39" w:rsidRDefault="00613E39" w:rsidP="00613E39">
            <w:pPr>
              <w:rPr>
                <w:lang w:val="en-AU"/>
              </w:rPr>
            </w:pPr>
            <w:r w:rsidRPr="00613E39">
              <w:rPr>
                <w:lang w:val="en-AU"/>
              </w:rPr>
              <w:t>A sensitive case is a visa application where there is or could be:</w:t>
            </w:r>
            <w:r w:rsidRPr="00613E39">
              <w:rPr>
                <w:lang w:val="en-AU"/>
              </w:rPr>
              <w:br/>
              <w:t>• a public profile or media attention associated with the applicant;</w:t>
            </w:r>
            <w:r w:rsidRPr="00613E39">
              <w:rPr>
                <w:lang w:val="en-AU"/>
              </w:rPr>
              <w:br/>
              <w:t>• interest to the Minister and/or Department Executive;</w:t>
            </w:r>
            <w:r w:rsidRPr="00613E39">
              <w:rPr>
                <w:lang w:val="en-AU"/>
              </w:rPr>
              <w:br/>
              <w:t>• an effect on foreign relations;</w:t>
            </w:r>
            <w:r w:rsidRPr="00613E39">
              <w:rPr>
                <w:lang w:val="en-AU"/>
              </w:rPr>
              <w:br/>
              <w:t>• a risk to community safety or Australia’s national security; or</w:t>
            </w:r>
            <w:r w:rsidRPr="00613E39">
              <w:rPr>
                <w:lang w:val="en-AU"/>
              </w:rPr>
              <w:br/>
              <w:t>• whole-of-Government interest.</w:t>
            </w:r>
          </w:p>
        </w:tc>
      </w:tr>
      <w:tr w:rsidR="00613E39" w:rsidRPr="00613E39" w14:paraId="126AA353"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021C14" w14:textId="77777777" w:rsidR="00613E39" w:rsidRPr="00613E39" w:rsidRDefault="00613E39" w:rsidP="00613E39">
            <w:pPr>
              <w:rPr>
                <w:lang w:val="en-AU"/>
              </w:rPr>
            </w:pPr>
            <w:r w:rsidRPr="00613E39">
              <w:rPr>
                <w:lang w:val="en-AU"/>
              </w:rPr>
              <w:t>Service Sellers</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FC0182" w14:textId="77777777" w:rsidR="00613E39" w:rsidRPr="00613E39" w:rsidRDefault="00613E39" w:rsidP="00613E39">
            <w:pPr>
              <w:rPr>
                <w:lang w:val="en-AU"/>
              </w:rPr>
            </w:pP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D2B4B0" w14:textId="77777777" w:rsidR="00613E39" w:rsidRPr="00613E39" w:rsidRDefault="00613E39" w:rsidP="00613E39">
            <w:pPr>
              <w:rPr>
                <w:lang w:val="en-AU"/>
              </w:rPr>
            </w:pPr>
            <w:r w:rsidRPr="00613E39">
              <w:rPr>
                <w:lang w:val="en-AU"/>
              </w:rPr>
              <w:t xml:space="preserve">Service sellers are defined under the General Agreement of Trade in Services (GATS) as “being natural persons not based in Australia who are (sales) representatives of a service supplier and are seeking temporary entry for the purpose of negotiating for the sale of services or entering into agreements to sell services for that service supplier, where those representatives will not be engaged in </w:t>
            </w:r>
            <w:r w:rsidRPr="00613E39">
              <w:rPr>
                <w:lang w:val="en-AU"/>
              </w:rPr>
              <w:lastRenderedPageBreak/>
              <w:t>making direct sales to the general public or in supplying services themselves”.</w:t>
            </w:r>
          </w:p>
        </w:tc>
      </w:tr>
      <w:tr w:rsidR="00613E39" w:rsidRPr="00613E39" w14:paraId="3DB8709E"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086366" w14:textId="77777777" w:rsidR="00613E39" w:rsidRPr="00613E39" w:rsidRDefault="00613E39" w:rsidP="00613E39">
            <w:pPr>
              <w:rPr>
                <w:lang w:val="en-AU"/>
              </w:rPr>
            </w:pPr>
            <w:r w:rsidRPr="00613E39">
              <w:rPr>
                <w:lang w:val="en-AU"/>
              </w:rPr>
              <w:lastRenderedPageBreak/>
              <w:t>Specialised Visa Processing Arrangements</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D9F507" w14:textId="77777777" w:rsidR="00613E39" w:rsidRPr="00613E39" w:rsidRDefault="00613E39" w:rsidP="00613E39">
            <w:pPr>
              <w:rPr>
                <w:lang w:val="en-AU"/>
              </w:rPr>
            </w:pPr>
            <w:r w:rsidRPr="00613E39">
              <w:rPr>
                <w:lang w:val="en-AU"/>
              </w:rPr>
              <w:t>SVPA</w:t>
            </w: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99F77E" w14:textId="77777777" w:rsidR="00613E39" w:rsidRPr="00613E39" w:rsidRDefault="00613E39" w:rsidP="00613E39">
            <w:pPr>
              <w:rPr>
                <w:lang w:val="en-AU"/>
              </w:rPr>
            </w:pPr>
            <w:r w:rsidRPr="00613E39">
              <w:rPr>
                <w:lang w:val="en-AU"/>
              </w:rPr>
              <w:t>A Temporary Visas and Travel Exemptions Branch framework and centralised repository for approved streamlined visa processing arrangements supporting bilateral arrangements and processing efficiencies.</w:t>
            </w:r>
          </w:p>
        </w:tc>
      </w:tr>
      <w:tr w:rsidR="00613E39" w:rsidRPr="00613E39" w14:paraId="0383025C"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C5410D" w14:textId="77777777" w:rsidR="00613E39" w:rsidRPr="00613E39" w:rsidRDefault="00613E39" w:rsidP="00613E39">
            <w:pPr>
              <w:rPr>
                <w:lang w:val="en-AU"/>
              </w:rPr>
            </w:pPr>
            <w:r w:rsidRPr="00613E39">
              <w:rPr>
                <w:lang w:val="en-AU"/>
              </w:rPr>
              <w:t>Streamlining</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5D7FE5" w14:textId="77777777" w:rsidR="00613E39" w:rsidRPr="00613E39" w:rsidRDefault="00613E39" w:rsidP="00613E39">
            <w:pPr>
              <w:rPr>
                <w:lang w:val="en-AU"/>
              </w:rPr>
            </w:pP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002472" w14:textId="77777777" w:rsidR="00613E39" w:rsidRPr="00613E39" w:rsidRDefault="00613E39" w:rsidP="00613E39">
            <w:pPr>
              <w:rPr>
                <w:lang w:val="en-AU"/>
              </w:rPr>
            </w:pPr>
            <w:r w:rsidRPr="00613E39">
              <w:rPr>
                <w:lang w:val="en-AU"/>
              </w:rPr>
              <w:t>To make a program more efficient and effective by employing faster and simpler work methods. In respect to visa decision making, a streamlined approach harnesses Departmental systems, policies, procedures and automation to support decision makers to efficiently assess and finalise visa applications through informed risk processes.</w:t>
            </w:r>
          </w:p>
        </w:tc>
      </w:tr>
      <w:tr w:rsidR="00613E39" w:rsidRPr="00613E39" w14:paraId="05AF0557"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FE27D6" w14:textId="77777777" w:rsidR="00613E39" w:rsidRPr="00613E39" w:rsidRDefault="00613E39" w:rsidP="00613E39">
            <w:pPr>
              <w:rPr>
                <w:lang w:val="en-AU"/>
              </w:rPr>
            </w:pPr>
            <w:r w:rsidRPr="00613E39">
              <w:rPr>
                <w:lang w:val="en-AU"/>
              </w:rPr>
              <w:t>Third Party Note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4B2138" w14:textId="77777777" w:rsidR="00613E39" w:rsidRPr="00613E39" w:rsidRDefault="00613E39" w:rsidP="00613E39">
            <w:pPr>
              <w:rPr>
                <w:lang w:val="en-AU"/>
              </w:rPr>
            </w:pPr>
            <w:r w:rsidRPr="00613E39">
              <w:rPr>
                <w:lang w:val="en-AU"/>
              </w:rPr>
              <w:t>TPN</w:t>
            </w: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46516F" w14:textId="77777777" w:rsidR="00613E39" w:rsidRPr="00613E39" w:rsidRDefault="00613E39" w:rsidP="00613E39">
            <w:pPr>
              <w:rPr>
                <w:lang w:val="en-AU"/>
              </w:rPr>
            </w:pPr>
            <w:r w:rsidRPr="00613E39">
              <w:rPr>
                <w:lang w:val="en-AU"/>
              </w:rPr>
              <w:t>A TPN is the acronym of a Third Party/Person Note. A TPN is an official communication from a foreign affairs ministry introducing a traveller to a foreign consulate or embassy. For Subclass 600 visa applicants the term can also be interpreted as a letter of support from an applicant’s government or a letter of invitation to demonstrate that they are travelling ‘in the course of acting as a representative of a foreign government’ (for example, for the purpose of being eligible for a nil VAC).</w:t>
            </w:r>
          </w:p>
        </w:tc>
      </w:tr>
      <w:tr w:rsidR="00613E39" w:rsidRPr="00613E39" w14:paraId="0A6CE2BC" w14:textId="77777777">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6C914E" w14:textId="77777777" w:rsidR="00613E39" w:rsidRPr="00613E39" w:rsidRDefault="00613E39" w:rsidP="00613E39">
            <w:pPr>
              <w:rPr>
                <w:lang w:val="en-AU"/>
              </w:rPr>
            </w:pPr>
            <w:r w:rsidRPr="00613E39">
              <w:rPr>
                <w:lang w:val="en-AU"/>
              </w:rPr>
              <w:t>Written notice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0F27BE" w14:textId="77777777" w:rsidR="00613E39" w:rsidRPr="00613E39" w:rsidRDefault="00613E39" w:rsidP="00613E39">
            <w:pPr>
              <w:rPr>
                <w:lang w:val="en-AU"/>
              </w:rPr>
            </w:pPr>
          </w:p>
        </w:tc>
        <w:tc>
          <w:tcPr>
            <w:tcW w:w="8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7465AA" w14:textId="77777777" w:rsidR="00613E39" w:rsidRPr="00613E39" w:rsidRDefault="00613E39" w:rsidP="00613E39">
            <w:pPr>
              <w:rPr>
                <w:lang w:val="en-AU"/>
              </w:rPr>
            </w:pPr>
            <w:r w:rsidRPr="00613E39">
              <w:rPr>
                <w:lang w:val="en-AU"/>
              </w:rPr>
              <w:br/>
              <w:t>Written notice is defined for the purposes of the Subclass </w:t>
            </w:r>
            <w:hyperlink r:id="rId898" w:anchor="Sub600" w:history="1">
              <w:r w:rsidRPr="00613E39">
                <w:rPr>
                  <w:rStyle w:val="Hyperlink"/>
                  <w:lang w:val="en-AU"/>
                </w:rPr>
                <w:t>600</w:t>
              </w:r>
            </w:hyperlink>
            <w:r w:rsidRPr="00613E39">
              <w:rPr>
                <w:lang w:val="en-AU"/>
              </w:rPr>
              <w:t> visa and in accordance with </w:t>
            </w:r>
            <w:hyperlink r:id="rId899" w:history="1">
              <w:r w:rsidRPr="00613E39">
                <w:rPr>
                  <w:rStyle w:val="Hyperlink"/>
                  <w:i/>
                  <w:iCs/>
                  <w:lang w:val="en-AU"/>
                </w:rPr>
                <w:t>Migration (arrangements for Visitor (Class FA) visa applications) Instrument (LIN 21/056) 2021</w:t>
              </w:r>
            </w:hyperlink>
            <w:r w:rsidRPr="00613E39">
              <w:rPr>
                <w:lang w:val="en-AU"/>
              </w:rPr>
              <w:t>, to be an email from the Department inviting a person to make the application using a form and in a manner other than an internet form through ImmiAccount (a ‘non-internet’ application) and includes instructions for how to return the application form to the Department.</w:t>
            </w:r>
          </w:p>
        </w:tc>
      </w:tr>
    </w:tbl>
    <w:p w14:paraId="0E42EDB6" w14:textId="77777777" w:rsidR="00613E39" w:rsidRPr="00613E39" w:rsidRDefault="00613E39" w:rsidP="00613E39">
      <w:pPr>
        <w:rPr>
          <w:b/>
          <w:bCs/>
          <w:lang w:val="en-AU"/>
        </w:rPr>
      </w:pPr>
      <w:bookmarkStart w:id="129" w:name="attb"/>
      <w:bookmarkEnd w:id="129"/>
      <w:r w:rsidRPr="00613E39">
        <w:rPr>
          <w:b/>
          <w:bCs/>
          <w:lang w:val="en-AU"/>
        </w:rPr>
        <w:t>Attachment B - Assurance and Control Matrix</w:t>
      </w:r>
    </w:p>
    <w:p w14:paraId="38A6276C" w14:textId="77777777" w:rsidR="00613E39" w:rsidRPr="00613E39" w:rsidRDefault="00613E39" w:rsidP="00613E39">
      <w:pPr>
        <w:rPr>
          <w:b/>
          <w:bCs/>
          <w:lang w:val="en-AU"/>
        </w:rPr>
      </w:pPr>
      <w:bookmarkStart w:id="130" w:name="attb1"/>
      <w:bookmarkEnd w:id="130"/>
      <w:r w:rsidRPr="00613E39">
        <w:rPr>
          <w:b/>
          <w:bCs/>
          <w:lang w:val="en-AU"/>
        </w:rPr>
        <w:t>1.1. Powers and Obligations</w:t>
      </w:r>
    </w:p>
    <w:p w14:paraId="59433EF0" w14:textId="77777777" w:rsidR="00613E39" w:rsidRPr="00613E39" w:rsidRDefault="00613E39" w:rsidP="00613E39">
      <w:pPr>
        <w:rPr>
          <w:lang w:val="en-AU"/>
        </w:rPr>
      </w:pPr>
      <w:r w:rsidRPr="00613E39">
        <w:rPr>
          <w:b/>
          <w:bCs/>
          <w:u w:val="single"/>
          <w:lang w:val="en-AU"/>
        </w:rPr>
        <w:lastRenderedPageBreak/>
        <w:t>Please Note:</w:t>
      </w:r>
      <w:r w:rsidRPr="00613E39">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495"/>
        <w:gridCol w:w="1994"/>
        <w:gridCol w:w="2092"/>
        <w:gridCol w:w="1524"/>
        <w:gridCol w:w="1905"/>
      </w:tblGrid>
      <w:tr w:rsidR="00613E39" w:rsidRPr="00613E39" w14:paraId="1F1F73B7"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D25BD3" w14:textId="77777777" w:rsidR="00613E39" w:rsidRPr="00613E39" w:rsidRDefault="00613E39" w:rsidP="00613E39">
            <w:pPr>
              <w:rPr>
                <w:lang w:val="en-AU"/>
              </w:rPr>
            </w:pPr>
            <w:r w:rsidRPr="00613E39">
              <w:rPr>
                <w:b/>
                <w:bCs/>
                <w:lang w:val="en-AU"/>
              </w:rPr>
              <w:t>Legislative Provision</w:t>
            </w:r>
          </w:p>
        </w:tc>
        <w:tc>
          <w:tcPr>
            <w:tcW w:w="169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81970F0" w14:textId="77777777" w:rsidR="00613E39" w:rsidRPr="00613E39" w:rsidRDefault="00613E39" w:rsidP="00613E39">
            <w:pPr>
              <w:rPr>
                <w:lang w:val="en-AU"/>
              </w:rPr>
            </w:pPr>
            <w:r w:rsidRPr="00613E39">
              <w:rPr>
                <w:b/>
                <w:bCs/>
                <w:lang w:val="en-AU"/>
              </w:rPr>
              <w:t>Is this power delegated?</w:t>
            </w:r>
          </w:p>
        </w:tc>
        <w:tc>
          <w:tcPr>
            <w:tcW w:w="493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30E855F" w14:textId="77777777" w:rsidR="00613E39" w:rsidRPr="00613E39" w:rsidRDefault="00613E39" w:rsidP="00613E39">
            <w:pPr>
              <w:rPr>
                <w:lang w:val="en-AU"/>
              </w:rPr>
            </w:pPr>
            <w:r w:rsidRPr="00613E39">
              <w:rPr>
                <w:b/>
                <w:bCs/>
                <w:lang w:val="en-AU"/>
              </w:rPr>
              <w:t>If delegable, list the relevant instruments of delegation</w:t>
            </w:r>
          </w:p>
        </w:tc>
      </w:tr>
      <w:tr w:rsidR="00613E39" w:rsidRPr="00613E39" w14:paraId="77FF3085" w14:textId="77777777">
        <w:tc>
          <w:tcPr>
            <w:tcW w:w="26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14A70408" w14:textId="77777777" w:rsidR="00613E39" w:rsidRPr="00613E39" w:rsidRDefault="00613E39" w:rsidP="00613E39">
            <w:pPr>
              <w:rPr>
                <w:lang w:val="en-AU"/>
              </w:rPr>
            </w:pPr>
            <w:r w:rsidRPr="00613E39">
              <w:rPr>
                <w:b/>
                <w:bCs/>
                <w:lang w:val="en-AU"/>
              </w:rPr>
              <w:t>Legislation</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652647F" w14:textId="77777777" w:rsidR="00613E39" w:rsidRPr="00613E39" w:rsidRDefault="00613E39" w:rsidP="00613E39">
            <w:pPr>
              <w:rPr>
                <w:lang w:val="en-AU"/>
              </w:rPr>
            </w:pPr>
            <w:r w:rsidRPr="00613E39">
              <w:rPr>
                <w:b/>
                <w:bCs/>
                <w:lang w:val="en-AU"/>
              </w:rPr>
              <w:t>Reference</w:t>
            </w:r>
            <w:r w:rsidRPr="00613E39">
              <w:rPr>
                <w:lang w:val="en-AU"/>
              </w:rPr>
              <w:br/>
            </w:r>
            <w:r w:rsidRPr="00613E39">
              <w:rPr>
                <w:b/>
                <w:bCs/>
                <w:lang w:val="en-AU"/>
              </w:rPr>
              <w:t>(e.g. section)</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01E641D2" w14:textId="77777777" w:rsidR="00613E39" w:rsidRPr="00613E39" w:rsidRDefault="00613E39" w:rsidP="00613E39">
            <w:pPr>
              <w:rPr>
                <w:lang w:val="en-AU"/>
              </w:rPr>
            </w:pPr>
            <w:r w:rsidRPr="00613E39">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77B50E" w14:textId="77777777" w:rsidR="00613E39" w:rsidRPr="00613E39" w:rsidRDefault="00613E39" w:rsidP="00613E39">
            <w:pPr>
              <w:rPr>
                <w:lang w:val="en-A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69DAE5" w14:textId="77777777" w:rsidR="00613E39" w:rsidRPr="00613E39" w:rsidRDefault="00613E39" w:rsidP="00613E39">
            <w:pPr>
              <w:rPr>
                <w:lang w:val="en-AU"/>
              </w:rPr>
            </w:pPr>
          </w:p>
        </w:tc>
      </w:tr>
      <w:tr w:rsidR="00613E39" w:rsidRPr="00613E39" w14:paraId="6DEB38C6" w14:textId="77777777">
        <w:tc>
          <w:tcPr>
            <w:tcW w:w="26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3F55A67" w14:textId="77777777" w:rsidR="00613E39" w:rsidRPr="00613E39" w:rsidRDefault="00613E39" w:rsidP="00613E39">
            <w:pPr>
              <w:rPr>
                <w:lang w:val="en-AU"/>
              </w:rPr>
            </w:pPr>
            <w:r w:rsidRPr="00613E39">
              <w:rPr>
                <w:i/>
                <w:iCs/>
                <w:lang w:val="en-AU"/>
              </w:rPr>
              <w:t>Migration Act 1958</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99DB7D" w14:textId="77777777" w:rsidR="00613E39" w:rsidRPr="00613E39" w:rsidRDefault="00613E39" w:rsidP="00613E39">
            <w:pPr>
              <w:rPr>
                <w:lang w:val="en-AU"/>
              </w:rPr>
            </w:pPr>
            <w:r w:rsidRPr="00613E39">
              <w:rPr>
                <w:lang w:val="en-AU"/>
              </w:rPr>
              <w:t>Subsection </w:t>
            </w:r>
            <w:hyperlink r:id="rId900" w:anchor="JD_65-Decisiontograntorrefusetograntvisa" w:history="1">
              <w:r w:rsidRPr="00613E39">
                <w:rPr>
                  <w:rStyle w:val="Hyperlink"/>
                  <w:lang w:val="en-AU"/>
                </w:rPr>
                <w:t>65(1)</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861B7C" w14:textId="77777777" w:rsidR="00613E39" w:rsidRPr="00613E39" w:rsidRDefault="00613E39" w:rsidP="00613E39">
            <w:pPr>
              <w:rPr>
                <w:lang w:val="en-AU"/>
              </w:rPr>
            </w:pPr>
            <w:r w:rsidRPr="00613E39">
              <w:rPr>
                <w:lang w:val="en-AU"/>
              </w:rPr>
              <w:t>Decision to grant or refuse to grant visa</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D92C0E" w14:textId="77777777" w:rsidR="00613E39" w:rsidRPr="00613E39" w:rsidRDefault="00613E39" w:rsidP="00613E39">
            <w:pPr>
              <w:rPr>
                <w:lang w:val="en-AU"/>
              </w:rPr>
            </w:pPr>
            <w:r w:rsidRPr="00613E39">
              <w:rPr>
                <w:lang w:val="en-AU"/>
              </w:rPr>
              <w:t>Yes</w:t>
            </w:r>
          </w:p>
        </w:tc>
        <w:tc>
          <w:tcPr>
            <w:tcW w:w="4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C7BDDEB" w14:textId="77777777" w:rsidR="00613E39" w:rsidRPr="00613E39" w:rsidRDefault="00613E39" w:rsidP="00613E39">
            <w:pPr>
              <w:rPr>
                <w:lang w:val="en-AU"/>
              </w:rPr>
            </w:pPr>
            <w:r w:rsidRPr="00613E39">
              <w:rPr>
                <w:lang w:val="en-AU"/>
              </w:rPr>
              <w:t>ADMIN 21/051</w:t>
            </w:r>
          </w:p>
          <w:p w14:paraId="76FD4920" w14:textId="77777777" w:rsidR="00613E39" w:rsidRPr="00613E39" w:rsidRDefault="00613E39" w:rsidP="00613E39">
            <w:pPr>
              <w:rPr>
                <w:lang w:val="en-AU"/>
              </w:rPr>
            </w:pPr>
            <w:r w:rsidRPr="00613E39">
              <w:rPr>
                <w:i/>
                <w:iCs/>
                <w:lang w:val="en-AU"/>
              </w:rPr>
              <w:t>Home Affairs Legislation (Minister – Operational powers for Immigration and Settlement Services Group and Social Cohesion and Citizenship Group) Delegation and Authorisation 2021</w:t>
            </w:r>
          </w:p>
        </w:tc>
      </w:tr>
      <w:tr w:rsidR="00613E39" w:rsidRPr="00613E39" w14:paraId="4D52E8C1" w14:textId="77777777">
        <w:tc>
          <w:tcPr>
            <w:tcW w:w="26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EDF059" w14:textId="77777777" w:rsidR="00613E39" w:rsidRPr="00613E39" w:rsidRDefault="00613E39" w:rsidP="00613E39">
            <w:pPr>
              <w:rPr>
                <w:lang w:val="en-AU"/>
              </w:rPr>
            </w:pPr>
            <w:r w:rsidRPr="00613E39">
              <w:rPr>
                <w:i/>
                <w:iCs/>
                <w:lang w:val="en-AU"/>
              </w:rPr>
              <w:t>Migration Act 1958</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2A803E" w14:textId="77777777" w:rsidR="00613E39" w:rsidRPr="00613E39" w:rsidRDefault="00613E39" w:rsidP="00613E39">
            <w:pPr>
              <w:rPr>
                <w:lang w:val="en-AU"/>
              </w:rPr>
            </w:pPr>
            <w:r w:rsidRPr="00613E39">
              <w:rPr>
                <w:lang w:val="en-AU"/>
              </w:rPr>
              <w:t>Section </w:t>
            </w:r>
            <w:hyperlink r:id="rId901" w:anchor="JD_109-Cancellationofvisaifinformationincorrect" w:history="1">
              <w:r w:rsidRPr="00613E39">
                <w:rPr>
                  <w:rStyle w:val="Hyperlink"/>
                  <w:lang w:val="en-AU"/>
                </w:rPr>
                <w:t>109</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B869262" w14:textId="77777777" w:rsidR="00613E39" w:rsidRPr="00613E39" w:rsidRDefault="00613E39" w:rsidP="00613E39">
            <w:pPr>
              <w:rPr>
                <w:lang w:val="en-AU"/>
              </w:rPr>
            </w:pPr>
            <w:r w:rsidRPr="00613E39">
              <w:rPr>
                <w:lang w:val="en-AU"/>
              </w:rPr>
              <w:t>Cancellation of visa if information incorrect</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AA7480" w14:textId="77777777" w:rsidR="00613E39" w:rsidRPr="00613E39" w:rsidRDefault="00613E39" w:rsidP="00613E39">
            <w:pPr>
              <w:rPr>
                <w:lang w:val="en-AU"/>
              </w:rPr>
            </w:pPr>
            <w:r w:rsidRPr="00613E39">
              <w:rPr>
                <w:lang w:val="en-AU"/>
              </w:rPr>
              <w:t>Yes</w:t>
            </w:r>
          </w:p>
        </w:tc>
        <w:tc>
          <w:tcPr>
            <w:tcW w:w="4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43FD22" w14:textId="77777777" w:rsidR="00613E39" w:rsidRPr="00613E39" w:rsidRDefault="00613E39" w:rsidP="00613E39">
            <w:pPr>
              <w:rPr>
                <w:lang w:val="en-AU"/>
              </w:rPr>
            </w:pPr>
            <w:r w:rsidRPr="00613E39">
              <w:rPr>
                <w:lang w:val="en-AU"/>
              </w:rPr>
              <w:t>ADMIN 21/051</w:t>
            </w:r>
          </w:p>
        </w:tc>
      </w:tr>
      <w:tr w:rsidR="00613E39" w:rsidRPr="00613E39" w14:paraId="1C5A2A45" w14:textId="77777777">
        <w:tc>
          <w:tcPr>
            <w:tcW w:w="26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B80112" w14:textId="77777777" w:rsidR="00613E39" w:rsidRPr="00613E39" w:rsidRDefault="00613E39" w:rsidP="00613E39">
            <w:pPr>
              <w:rPr>
                <w:lang w:val="en-AU"/>
              </w:rPr>
            </w:pPr>
            <w:r w:rsidRPr="00613E39">
              <w:rPr>
                <w:i/>
                <w:iCs/>
                <w:lang w:val="en-AU"/>
              </w:rPr>
              <w:t>Migration Act 1958</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0DB18F" w14:textId="77777777" w:rsidR="00613E39" w:rsidRPr="00613E39" w:rsidRDefault="00613E39" w:rsidP="00613E39">
            <w:pPr>
              <w:rPr>
                <w:lang w:val="en-AU"/>
              </w:rPr>
            </w:pPr>
            <w:r w:rsidRPr="00613E39">
              <w:rPr>
                <w:lang w:val="en-AU"/>
              </w:rPr>
              <w:t>Section </w:t>
            </w:r>
            <w:hyperlink r:id="rId902" w:anchor="JD_legend_current_maPop00485" w:history="1">
              <w:r w:rsidRPr="00613E39">
                <w:rPr>
                  <w:rStyle w:val="Hyperlink"/>
                  <w:lang w:val="en-AU"/>
                </w:rPr>
                <w:t>116</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618042" w14:textId="77777777" w:rsidR="00613E39" w:rsidRPr="00613E39" w:rsidRDefault="00613E39" w:rsidP="00613E39">
            <w:pPr>
              <w:rPr>
                <w:lang w:val="en-AU"/>
              </w:rPr>
            </w:pPr>
            <w:r w:rsidRPr="00613E39">
              <w:rPr>
                <w:lang w:val="en-AU"/>
              </w:rPr>
              <w:t>Power to cancel</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D8249FD" w14:textId="77777777" w:rsidR="00613E39" w:rsidRPr="00613E39" w:rsidRDefault="00613E39" w:rsidP="00613E39">
            <w:pPr>
              <w:rPr>
                <w:lang w:val="en-AU"/>
              </w:rPr>
            </w:pPr>
            <w:r w:rsidRPr="00613E39">
              <w:rPr>
                <w:lang w:val="en-AU"/>
              </w:rPr>
              <w:t>Yes</w:t>
            </w:r>
          </w:p>
        </w:tc>
        <w:tc>
          <w:tcPr>
            <w:tcW w:w="4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5D678B" w14:textId="77777777" w:rsidR="00613E39" w:rsidRPr="00613E39" w:rsidRDefault="00613E39" w:rsidP="00613E39">
            <w:pPr>
              <w:rPr>
                <w:lang w:val="en-AU"/>
              </w:rPr>
            </w:pPr>
            <w:r w:rsidRPr="00613E39">
              <w:rPr>
                <w:lang w:val="en-AU"/>
              </w:rPr>
              <w:t>ADMIN 21/051</w:t>
            </w:r>
          </w:p>
        </w:tc>
      </w:tr>
      <w:tr w:rsidR="00613E39" w:rsidRPr="00613E39" w14:paraId="7F35048C" w14:textId="77777777">
        <w:tc>
          <w:tcPr>
            <w:tcW w:w="26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A146CB0" w14:textId="77777777" w:rsidR="00613E39" w:rsidRPr="00613E39" w:rsidRDefault="00613E39" w:rsidP="00613E39">
            <w:pPr>
              <w:rPr>
                <w:lang w:val="en-AU"/>
              </w:rPr>
            </w:pPr>
            <w:r w:rsidRPr="00613E39">
              <w:rPr>
                <w:i/>
                <w:iCs/>
                <w:lang w:val="en-AU"/>
              </w:rPr>
              <w:t>Migration Act 1958</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9A6AB1" w14:textId="77777777" w:rsidR="00613E39" w:rsidRPr="00613E39" w:rsidRDefault="00613E39" w:rsidP="00613E39">
            <w:pPr>
              <w:rPr>
                <w:lang w:val="en-AU"/>
              </w:rPr>
            </w:pPr>
            <w:r w:rsidRPr="00613E39">
              <w:rPr>
                <w:lang w:val="en-AU"/>
              </w:rPr>
              <w:t>Section </w:t>
            </w:r>
            <w:hyperlink r:id="rId903" w:anchor="JD_128-CancellationofvisasofpeopleoutsideAustralia" w:history="1">
              <w:r w:rsidRPr="00613E39">
                <w:rPr>
                  <w:rStyle w:val="Hyperlink"/>
                  <w:lang w:val="en-AU"/>
                </w:rPr>
                <w:t>128</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AFBB81C" w14:textId="77777777" w:rsidR="00613E39" w:rsidRPr="00613E39" w:rsidRDefault="00613E39" w:rsidP="00613E39">
            <w:pPr>
              <w:rPr>
                <w:lang w:val="en-AU"/>
              </w:rPr>
            </w:pPr>
            <w:r w:rsidRPr="00613E39">
              <w:rPr>
                <w:lang w:val="en-AU"/>
              </w:rPr>
              <w:t>Cancellation of visas of people outside Australia</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5D2B94D" w14:textId="77777777" w:rsidR="00613E39" w:rsidRPr="00613E39" w:rsidRDefault="00613E39" w:rsidP="00613E39">
            <w:pPr>
              <w:rPr>
                <w:lang w:val="en-AU"/>
              </w:rPr>
            </w:pPr>
            <w:r w:rsidRPr="00613E39">
              <w:rPr>
                <w:lang w:val="en-AU"/>
              </w:rPr>
              <w:t>Yes</w:t>
            </w:r>
          </w:p>
        </w:tc>
        <w:tc>
          <w:tcPr>
            <w:tcW w:w="4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1BA27A" w14:textId="77777777" w:rsidR="00613E39" w:rsidRPr="00613E39" w:rsidRDefault="00613E39" w:rsidP="00613E39">
            <w:pPr>
              <w:rPr>
                <w:lang w:val="en-AU"/>
              </w:rPr>
            </w:pPr>
            <w:r w:rsidRPr="00613E39">
              <w:rPr>
                <w:lang w:val="en-AU"/>
              </w:rPr>
              <w:t>ADMIN 21/051</w:t>
            </w:r>
          </w:p>
        </w:tc>
      </w:tr>
      <w:tr w:rsidR="00613E39" w:rsidRPr="00613E39" w14:paraId="3BF63096" w14:textId="77777777">
        <w:tc>
          <w:tcPr>
            <w:tcW w:w="26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FFC7415" w14:textId="77777777" w:rsidR="00613E39" w:rsidRPr="00613E39" w:rsidRDefault="00613E39" w:rsidP="00613E39">
            <w:pPr>
              <w:rPr>
                <w:lang w:val="en-AU"/>
              </w:rPr>
            </w:pPr>
            <w:r w:rsidRPr="00613E39">
              <w:rPr>
                <w:i/>
                <w:iCs/>
                <w:lang w:val="en-AU"/>
              </w:rPr>
              <w:t>Migration Act 1958</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2FE21F9" w14:textId="77777777" w:rsidR="00613E39" w:rsidRPr="00613E39" w:rsidRDefault="00613E39" w:rsidP="00613E39">
            <w:pPr>
              <w:rPr>
                <w:lang w:val="en-AU"/>
              </w:rPr>
            </w:pPr>
            <w:r w:rsidRPr="00613E39">
              <w:rPr>
                <w:lang w:val="en-AU"/>
              </w:rPr>
              <w:t>Subsection </w:t>
            </w:r>
            <w:hyperlink r:id="rId904" w:anchor="JD_14040141-Cancellationofvisaresultsinothercancellation" w:history="1">
              <w:r w:rsidRPr="00613E39">
                <w:rPr>
                  <w:rStyle w:val="Hyperlink"/>
                  <w:lang w:val="en-AU"/>
                </w:rPr>
                <w:t>140(2)</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6A06DA" w14:textId="77777777" w:rsidR="00613E39" w:rsidRPr="00613E39" w:rsidRDefault="00613E39" w:rsidP="00613E39">
            <w:pPr>
              <w:rPr>
                <w:lang w:val="en-AU"/>
              </w:rPr>
            </w:pPr>
            <w:r w:rsidRPr="00613E39">
              <w:rPr>
                <w:lang w:val="en-AU"/>
              </w:rPr>
              <w:t>Cancellation of visa results in other cancellation</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95B849" w14:textId="77777777" w:rsidR="00613E39" w:rsidRPr="00613E39" w:rsidRDefault="00613E39" w:rsidP="00613E39">
            <w:pPr>
              <w:rPr>
                <w:lang w:val="en-AU"/>
              </w:rPr>
            </w:pPr>
            <w:r w:rsidRPr="00613E39">
              <w:rPr>
                <w:lang w:val="en-AU"/>
              </w:rPr>
              <w:t>Yes</w:t>
            </w:r>
          </w:p>
        </w:tc>
        <w:tc>
          <w:tcPr>
            <w:tcW w:w="4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CB7FE5" w14:textId="77777777" w:rsidR="00613E39" w:rsidRPr="00613E39" w:rsidRDefault="00613E39" w:rsidP="00613E39">
            <w:pPr>
              <w:rPr>
                <w:lang w:val="en-AU"/>
              </w:rPr>
            </w:pPr>
            <w:r w:rsidRPr="00613E39">
              <w:rPr>
                <w:lang w:val="en-AU"/>
              </w:rPr>
              <w:t>ADMIN 21/051</w:t>
            </w:r>
          </w:p>
        </w:tc>
      </w:tr>
      <w:tr w:rsidR="00613E39" w:rsidRPr="00613E39" w14:paraId="494FCE51" w14:textId="77777777">
        <w:tc>
          <w:tcPr>
            <w:tcW w:w="26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EB2B8E7" w14:textId="77777777" w:rsidR="00613E39" w:rsidRPr="00613E39" w:rsidRDefault="00613E39" w:rsidP="00613E39">
            <w:pPr>
              <w:rPr>
                <w:lang w:val="en-AU"/>
              </w:rPr>
            </w:pPr>
            <w:r w:rsidRPr="00613E39">
              <w:rPr>
                <w:i/>
                <w:iCs/>
                <w:lang w:val="en-AU"/>
              </w:rPr>
              <w:lastRenderedPageBreak/>
              <w:t>Migration Act 1958</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6C664F" w14:textId="77777777" w:rsidR="00613E39" w:rsidRPr="00613E39" w:rsidRDefault="00613E39" w:rsidP="00613E39">
            <w:pPr>
              <w:rPr>
                <w:lang w:val="en-AU"/>
              </w:rPr>
            </w:pPr>
            <w:r w:rsidRPr="00613E39">
              <w:rPr>
                <w:lang w:val="en-AU"/>
              </w:rPr>
              <w:t>Section </w:t>
            </w:r>
            <w:hyperlink r:id="rId905" w:anchor="JD_269-Securities" w:history="1">
              <w:r w:rsidRPr="00613E39">
                <w:rPr>
                  <w:rStyle w:val="Hyperlink"/>
                  <w:lang w:val="en-AU"/>
                </w:rPr>
                <w:t>269</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9DD039" w14:textId="77777777" w:rsidR="00613E39" w:rsidRPr="00613E39" w:rsidRDefault="00613E39" w:rsidP="00613E39">
            <w:pPr>
              <w:rPr>
                <w:lang w:val="en-AU"/>
              </w:rPr>
            </w:pPr>
            <w:r w:rsidRPr="00613E39">
              <w:rPr>
                <w:lang w:val="en-AU"/>
              </w:rPr>
              <w:t>Securities</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49E748" w14:textId="77777777" w:rsidR="00613E39" w:rsidRPr="00613E39" w:rsidRDefault="00613E39" w:rsidP="00613E39">
            <w:pPr>
              <w:rPr>
                <w:lang w:val="en-AU"/>
              </w:rPr>
            </w:pPr>
            <w:r w:rsidRPr="00613E39">
              <w:rPr>
                <w:lang w:val="en-AU"/>
              </w:rPr>
              <w:t>Yes - authorisation</w:t>
            </w:r>
          </w:p>
        </w:tc>
        <w:tc>
          <w:tcPr>
            <w:tcW w:w="4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3AA76B" w14:textId="77777777" w:rsidR="00613E39" w:rsidRPr="00613E39" w:rsidRDefault="00613E39" w:rsidP="00613E39">
            <w:pPr>
              <w:rPr>
                <w:lang w:val="en-AU"/>
              </w:rPr>
            </w:pPr>
            <w:r w:rsidRPr="00613E39">
              <w:rPr>
                <w:lang w:val="en-AU"/>
              </w:rPr>
              <w:t>ADMIN 21/051</w:t>
            </w:r>
          </w:p>
          <w:p w14:paraId="0A35B43A" w14:textId="77777777" w:rsidR="00613E39" w:rsidRPr="00613E39" w:rsidRDefault="00613E39" w:rsidP="00613E39">
            <w:pPr>
              <w:rPr>
                <w:lang w:val="en-AU"/>
              </w:rPr>
            </w:pPr>
            <w:r w:rsidRPr="00613E39">
              <w:rPr>
                <w:i/>
                <w:iCs/>
                <w:lang w:val="en-AU"/>
              </w:rPr>
              <w:t>Home Affairs Legislation (Secretary—Powers for Social Cohesion and Citizenship Group and Immigration and Settlement Services Group) Delegation and Authorisation 2021</w:t>
            </w:r>
          </w:p>
        </w:tc>
      </w:tr>
      <w:tr w:rsidR="00613E39" w:rsidRPr="00613E39" w14:paraId="6D8929CF" w14:textId="77777777">
        <w:tc>
          <w:tcPr>
            <w:tcW w:w="26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AACA93" w14:textId="77777777" w:rsidR="00613E39" w:rsidRPr="00613E39" w:rsidRDefault="00613E39" w:rsidP="00613E39">
            <w:pPr>
              <w:rPr>
                <w:lang w:val="en-AU"/>
              </w:rPr>
            </w:pPr>
            <w:r w:rsidRPr="00613E39">
              <w:rPr>
                <w:i/>
                <w:iCs/>
                <w:lang w:val="en-AU"/>
              </w:rPr>
              <w:t>Migration Regulations 1994</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2A3860" w14:textId="77777777" w:rsidR="00613E39" w:rsidRPr="00613E39" w:rsidRDefault="00613E39" w:rsidP="00613E39">
            <w:pPr>
              <w:rPr>
                <w:lang w:val="en-AU"/>
              </w:rPr>
            </w:pPr>
            <w:r w:rsidRPr="00613E39">
              <w:rPr>
                <w:lang w:val="en-AU"/>
              </w:rPr>
              <w:t>Clause </w:t>
            </w:r>
            <w:hyperlink r:id="rId906" w:anchor="JD_600224" w:history="1">
              <w:r w:rsidRPr="00613E39">
                <w:rPr>
                  <w:rStyle w:val="Hyperlink"/>
                  <w:lang w:val="en-AU"/>
                </w:rPr>
                <w:t>600.224</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C1A5F2" w14:textId="77777777" w:rsidR="00613E39" w:rsidRPr="00613E39" w:rsidRDefault="00613E39" w:rsidP="00613E39">
            <w:pPr>
              <w:rPr>
                <w:lang w:val="en-AU"/>
              </w:rPr>
            </w:pPr>
            <w:r w:rsidRPr="00613E39">
              <w:rPr>
                <w:lang w:val="en-AU"/>
              </w:rPr>
              <w:t>Sponsorship – Tourist stream</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082469" w14:textId="77777777" w:rsidR="00613E39" w:rsidRPr="00613E39" w:rsidRDefault="00613E39" w:rsidP="00613E39">
            <w:pPr>
              <w:rPr>
                <w:lang w:val="en-AU"/>
              </w:rPr>
            </w:pPr>
            <w:r w:rsidRPr="00613E39">
              <w:rPr>
                <w:lang w:val="en-AU"/>
              </w:rPr>
              <w:t>Yes</w:t>
            </w:r>
          </w:p>
        </w:tc>
        <w:tc>
          <w:tcPr>
            <w:tcW w:w="4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5698E68" w14:textId="77777777" w:rsidR="00613E39" w:rsidRPr="00613E39" w:rsidRDefault="00613E39" w:rsidP="00613E39">
            <w:pPr>
              <w:rPr>
                <w:lang w:val="en-AU"/>
              </w:rPr>
            </w:pPr>
            <w:r w:rsidRPr="00613E39">
              <w:rPr>
                <w:lang w:val="en-AU"/>
              </w:rPr>
              <w:t>ADMIN 21/051</w:t>
            </w:r>
          </w:p>
        </w:tc>
      </w:tr>
      <w:tr w:rsidR="00613E39" w:rsidRPr="00613E39" w14:paraId="21F4AC8F" w14:textId="77777777">
        <w:tc>
          <w:tcPr>
            <w:tcW w:w="26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15D81F" w14:textId="77777777" w:rsidR="00613E39" w:rsidRPr="00613E39" w:rsidRDefault="00613E39" w:rsidP="00613E39">
            <w:pPr>
              <w:rPr>
                <w:lang w:val="en-AU"/>
              </w:rPr>
            </w:pPr>
            <w:r w:rsidRPr="00613E39">
              <w:rPr>
                <w:i/>
                <w:iCs/>
                <w:lang w:val="en-AU"/>
              </w:rPr>
              <w:t>Migration Regulations 1994</w:t>
            </w:r>
          </w:p>
        </w:tc>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B10E2B8" w14:textId="77777777" w:rsidR="00613E39" w:rsidRPr="00613E39" w:rsidRDefault="00613E39" w:rsidP="00613E39">
            <w:pPr>
              <w:rPr>
                <w:lang w:val="en-AU"/>
              </w:rPr>
            </w:pPr>
            <w:r w:rsidRPr="00613E39">
              <w:rPr>
                <w:lang w:val="en-AU"/>
              </w:rPr>
              <w:t>Clause </w:t>
            </w:r>
            <w:hyperlink r:id="rId907" w:anchor="JD_600234" w:history="1">
              <w:r w:rsidRPr="00613E39">
                <w:rPr>
                  <w:rStyle w:val="Hyperlink"/>
                  <w:lang w:val="en-AU"/>
                </w:rPr>
                <w:t>600.234</w:t>
              </w:r>
            </w:hyperlink>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D6954C" w14:textId="77777777" w:rsidR="00613E39" w:rsidRPr="00613E39" w:rsidRDefault="00613E39" w:rsidP="00613E39">
            <w:pPr>
              <w:rPr>
                <w:lang w:val="en-AU"/>
              </w:rPr>
            </w:pPr>
            <w:r w:rsidRPr="00613E39">
              <w:rPr>
                <w:lang w:val="en-AU"/>
              </w:rPr>
              <w:t>Sponsorship – Sponsored Family stream</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2A4008" w14:textId="77777777" w:rsidR="00613E39" w:rsidRPr="00613E39" w:rsidRDefault="00613E39" w:rsidP="00613E39">
            <w:pPr>
              <w:rPr>
                <w:lang w:val="en-AU"/>
              </w:rPr>
            </w:pPr>
            <w:r w:rsidRPr="00613E39">
              <w:rPr>
                <w:lang w:val="en-AU"/>
              </w:rPr>
              <w:t>Yes</w:t>
            </w:r>
          </w:p>
        </w:tc>
        <w:tc>
          <w:tcPr>
            <w:tcW w:w="49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FE727F5" w14:textId="77777777" w:rsidR="00613E39" w:rsidRPr="00613E39" w:rsidRDefault="00613E39" w:rsidP="00613E39">
            <w:pPr>
              <w:rPr>
                <w:lang w:val="en-AU"/>
              </w:rPr>
            </w:pPr>
            <w:r w:rsidRPr="00613E39">
              <w:rPr>
                <w:lang w:val="en-AU"/>
              </w:rPr>
              <w:t>ADMIN 21/051</w:t>
            </w:r>
          </w:p>
        </w:tc>
      </w:tr>
    </w:tbl>
    <w:p w14:paraId="428CB986" w14:textId="77777777" w:rsidR="00613E39" w:rsidRPr="00613E39" w:rsidRDefault="00613E39" w:rsidP="00613E39">
      <w:pPr>
        <w:rPr>
          <w:b/>
          <w:bCs/>
          <w:lang w:val="en-AU"/>
        </w:rPr>
      </w:pPr>
      <w:bookmarkStart w:id="131" w:name="attb2"/>
      <w:bookmarkEnd w:id="131"/>
      <w:r w:rsidRPr="00613E39">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679"/>
        <w:gridCol w:w="6331"/>
      </w:tblGrid>
      <w:tr w:rsidR="00613E39" w:rsidRPr="00613E39" w14:paraId="53840883" w14:textId="77777777">
        <w:trPr>
          <w:trHeight w:val="878"/>
        </w:trPr>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B61FC6" w14:textId="77777777" w:rsidR="00613E39" w:rsidRPr="00613E39" w:rsidRDefault="00613E39" w:rsidP="00613E39">
            <w:pPr>
              <w:rPr>
                <w:lang w:val="en-AU"/>
              </w:rPr>
            </w:pPr>
            <w:r w:rsidRPr="00613E39">
              <w:rPr>
                <w:b/>
                <w:bCs/>
                <w:lang w:val="en-AU"/>
              </w:rPr>
              <w:t>Related Policy</w:t>
            </w:r>
          </w:p>
        </w:tc>
        <w:tc>
          <w:tcPr>
            <w:tcW w:w="9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EDBD75" w14:textId="77777777" w:rsidR="00613E39" w:rsidRPr="00613E39" w:rsidRDefault="00613E39" w:rsidP="00613E39">
            <w:pPr>
              <w:numPr>
                <w:ilvl w:val="0"/>
                <w:numId w:val="83"/>
              </w:numPr>
              <w:rPr>
                <w:lang w:val="en-AU"/>
              </w:rPr>
            </w:pPr>
            <w:hyperlink r:id="rId908" w:history="1">
              <w:r w:rsidRPr="00613E39">
                <w:rPr>
                  <w:rStyle w:val="Hyperlink"/>
                  <w:lang w:val="en-AU"/>
                </w:rPr>
                <w:t>Child Safeguarding Framework</w:t>
              </w:r>
            </w:hyperlink>
            <w:r w:rsidRPr="00613E39">
              <w:rPr>
                <w:lang w:val="en-AU"/>
              </w:rPr>
              <w:t> - Policy Statement (BE-916)</w:t>
            </w:r>
          </w:p>
          <w:p w14:paraId="2F89F2C5" w14:textId="77777777" w:rsidR="00613E39" w:rsidRPr="00613E39" w:rsidRDefault="00613E39" w:rsidP="00613E39">
            <w:pPr>
              <w:numPr>
                <w:ilvl w:val="0"/>
                <w:numId w:val="83"/>
              </w:numPr>
              <w:rPr>
                <w:lang w:val="en-AU"/>
              </w:rPr>
            </w:pPr>
            <w:hyperlink r:id="rId909" w:tooltip=" &lt; DEPARTMENTAL ACCESS ONLY &gt;" w:history="1">
              <w:r w:rsidRPr="00613E39">
                <w:rPr>
                  <w:rStyle w:val="Hyperlink"/>
                  <w:lang w:val="en-AU"/>
                </w:rPr>
                <w:t>Reporting child-related incidents</w:t>
              </w:r>
            </w:hyperlink>
            <w:r w:rsidRPr="00613E39">
              <w:rPr>
                <w:lang w:val="en-AU"/>
              </w:rPr>
              <w:t> - Policy Statement (DM-928)</w:t>
            </w:r>
          </w:p>
          <w:p w14:paraId="5A332B0F" w14:textId="77777777" w:rsidR="00613E39" w:rsidRPr="00613E39" w:rsidRDefault="00613E39" w:rsidP="00613E39">
            <w:pPr>
              <w:numPr>
                <w:ilvl w:val="0"/>
                <w:numId w:val="83"/>
              </w:numPr>
              <w:rPr>
                <w:lang w:val="en-AU"/>
              </w:rPr>
            </w:pPr>
            <w:hyperlink r:id="rId910" w:tooltip=" &lt; DEPARTMENTAL ACCESS ONLY &gt;" w:history="1">
              <w:r w:rsidRPr="00613E39">
                <w:rPr>
                  <w:rStyle w:val="Hyperlink"/>
                  <w:lang w:val="en-AU"/>
                </w:rPr>
                <w:t>Independent Observer for Interviews involving Minors</w:t>
              </w:r>
            </w:hyperlink>
            <w:r w:rsidRPr="00613E39">
              <w:rPr>
                <w:lang w:val="en-AU"/>
              </w:rPr>
              <w:t> - Policy Statement (DM-6506)</w:t>
            </w:r>
          </w:p>
          <w:p w14:paraId="7807C0D4" w14:textId="77777777" w:rsidR="00613E39" w:rsidRPr="00613E39" w:rsidRDefault="00613E39" w:rsidP="00613E39">
            <w:pPr>
              <w:numPr>
                <w:ilvl w:val="0"/>
                <w:numId w:val="83"/>
              </w:numPr>
              <w:rPr>
                <w:lang w:val="en-AU"/>
              </w:rPr>
            </w:pPr>
            <w:hyperlink r:id="rId911" w:history="1">
              <w:r w:rsidRPr="00613E39">
                <w:rPr>
                  <w:rStyle w:val="Hyperlink"/>
                  <w:lang w:val="en-AU"/>
                </w:rPr>
                <w:t>Sch4 - 4021 - The passport requirement</w:t>
              </w:r>
            </w:hyperlink>
            <w:r w:rsidRPr="00613E39">
              <w:rPr>
                <w:lang w:val="en-AU"/>
              </w:rPr>
              <w:t> - Policy Statement (TT-2988)</w:t>
            </w:r>
          </w:p>
          <w:p w14:paraId="5C7D71CF" w14:textId="77777777" w:rsidR="00613E39" w:rsidRPr="00613E39" w:rsidRDefault="00613E39" w:rsidP="00613E39">
            <w:pPr>
              <w:numPr>
                <w:ilvl w:val="0"/>
                <w:numId w:val="83"/>
              </w:numPr>
              <w:rPr>
                <w:lang w:val="en-AU"/>
              </w:rPr>
            </w:pPr>
            <w:hyperlink r:id="rId912" w:tooltip=" &lt; DEPARTMENTAL ACCESS ONLY &gt;" w:history="1">
              <w:r w:rsidRPr="00613E39">
                <w:rPr>
                  <w:rStyle w:val="Hyperlink"/>
                  <w:lang w:val="en-AU"/>
                </w:rPr>
                <w:t>Asia-Pacific Economic Cooperation (APEC) Business Travel Card (ABTC) Scheme</w:t>
              </w:r>
            </w:hyperlink>
            <w:r w:rsidRPr="00613E39">
              <w:rPr>
                <w:lang w:val="en-AU"/>
              </w:rPr>
              <w:t> - Policy Statement (VM-6346)</w:t>
            </w:r>
          </w:p>
        </w:tc>
      </w:tr>
      <w:tr w:rsidR="00613E39" w:rsidRPr="00613E39" w14:paraId="05CA8C70"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475C2A" w14:textId="77777777" w:rsidR="00613E39" w:rsidRPr="00613E39" w:rsidRDefault="00613E39" w:rsidP="00613E39">
            <w:pPr>
              <w:rPr>
                <w:lang w:val="en-AU"/>
              </w:rPr>
            </w:pPr>
            <w:r w:rsidRPr="00613E39">
              <w:rPr>
                <w:b/>
                <w:bCs/>
                <w:lang w:val="en-AU"/>
              </w:rPr>
              <w:t>Procedures / Supporting Materials</w:t>
            </w:r>
          </w:p>
        </w:tc>
        <w:tc>
          <w:tcPr>
            <w:tcW w:w="9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BA7712D" w14:textId="77777777" w:rsidR="00613E39" w:rsidRPr="00613E39" w:rsidRDefault="00613E39" w:rsidP="00613E39">
            <w:pPr>
              <w:numPr>
                <w:ilvl w:val="0"/>
                <w:numId w:val="84"/>
              </w:numPr>
              <w:rPr>
                <w:lang w:val="en-AU"/>
              </w:rPr>
            </w:pPr>
            <w:hyperlink r:id="rId913" w:tooltip=" &lt; DEPARTMENTAL ACCESS ONLY &gt;" w:history="1">
              <w:r w:rsidRPr="00613E39">
                <w:rPr>
                  <w:rStyle w:val="Hyperlink"/>
                  <w:lang w:val="en-AU"/>
                </w:rPr>
                <w:t>Best Practice for Interacting with Children</w:t>
              </w:r>
            </w:hyperlink>
            <w:r w:rsidRPr="00613E39">
              <w:rPr>
                <w:lang w:val="en-AU"/>
              </w:rPr>
              <w:t> - Procedural Instruction (BC-764)</w:t>
            </w:r>
          </w:p>
          <w:p w14:paraId="71ADB4D8" w14:textId="77777777" w:rsidR="00613E39" w:rsidRPr="00613E39" w:rsidRDefault="00613E39" w:rsidP="00613E39">
            <w:pPr>
              <w:numPr>
                <w:ilvl w:val="0"/>
                <w:numId w:val="84"/>
              </w:numPr>
              <w:rPr>
                <w:lang w:val="en-AU"/>
              </w:rPr>
            </w:pPr>
            <w:hyperlink r:id="rId914" w:history="1">
              <w:r w:rsidRPr="00613E39">
                <w:rPr>
                  <w:rStyle w:val="Hyperlink"/>
                  <w:lang w:val="en-AU"/>
                </w:rPr>
                <w:t>Security Checking Handbook – White Pages</w:t>
              </w:r>
            </w:hyperlink>
            <w:r w:rsidRPr="00613E39">
              <w:rPr>
                <w:lang w:val="en-AU"/>
              </w:rPr>
              <w:t> – Procedural Instruction (BE-1716)</w:t>
            </w:r>
          </w:p>
          <w:p w14:paraId="2FFFB915" w14:textId="77777777" w:rsidR="00613E39" w:rsidRPr="00613E39" w:rsidRDefault="00613E39" w:rsidP="00613E39">
            <w:pPr>
              <w:numPr>
                <w:ilvl w:val="0"/>
                <w:numId w:val="84"/>
              </w:numPr>
              <w:rPr>
                <w:lang w:val="en-AU"/>
              </w:rPr>
            </w:pPr>
            <w:hyperlink r:id="rId915" w:history="1">
              <w:r w:rsidRPr="00613E39">
                <w:rPr>
                  <w:rStyle w:val="Hyperlink"/>
                  <w:lang w:val="en-AU"/>
                </w:rPr>
                <w:t>Proliferation of Weapons of Mass Destruction - White Pages</w:t>
              </w:r>
            </w:hyperlink>
            <w:r w:rsidRPr="00613E39">
              <w:rPr>
                <w:lang w:val="en-AU"/>
              </w:rPr>
              <w:t> – Procedural Instruction (BE-1723)</w:t>
            </w:r>
          </w:p>
          <w:p w14:paraId="006C22CA" w14:textId="77777777" w:rsidR="00613E39" w:rsidRPr="00613E39" w:rsidRDefault="00613E39" w:rsidP="00613E39">
            <w:pPr>
              <w:numPr>
                <w:ilvl w:val="0"/>
                <w:numId w:val="84"/>
              </w:numPr>
              <w:rPr>
                <w:lang w:val="en-AU"/>
              </w:rPr>
            </w:pPr>
            <w:hyperlink r:id="rId916" w:history="1">
              <w:r w:rsidRPr="00613E39">
                <w:rPr>
                  <w:rStyle w:val="Hyperlink"/>
                  <w:lang w:val="en-AU"/>
                </w:rPr>
                <w:t>Schedule 8 - Visa conditions applicable to visitor visas</w:t>
              </w:r>
            </w:hyperlink>
            <w:r w:rsidRPr="00613E39">
              <w:rPr>
                <w:lang w:val="en-AU"/>
              </w:rPr>
              <w:t> - Procedural Instruction (BE-6526)</w:t>
            </w:r>
          </w:p>
          <w:p w14:paraId="4F7F4FC9" w14:textId="77777777" w:rsidR="00613E39" w:rsidRPr="00613E39" w:rsidRDefault="00613E39" w:rsidP="00613E39">
            <w:pPr>
              <w:numPr>
                <w:ilvl w:val="0"/>
                <w:numId w:val="84"/>
              </w:numPr>
              <w:rPr>
                <w:lang w:val="en-AU"/>
              </w:rPr>
            </w:pPr>
            <w:hyperlink r:id="rId917" w:tooltip=" &lt; DEPARTMENTAL ACCESS ONLY &gt;" w:history="1">
              <w:r w:rsidRPr="00613E39">
                <w:rPr>
                  <w:rStyle w:val="Hyperlink"/>
                  <w:lang w:val="en-AU"/>
                </w:rPr>
                <w:t>Reporting Child-related Incidents</w:t>
              </w:r>
            </w:hyperlink>
            <w:r w:rsidRPr="00613E39">
              <w:rPr>
                <w:lang w:val="en-AU"/>
              </w:rPr>
              <w:t> - Procedural Instruction (DM-5858)</w:t>
            </w:r>
          </w:p>
          <w:p w14:paraId="6224B8E5" w14:textId="77777777" w:rsidR="00613E39" w:rsidRPr="00613E39" w:rsidRDefault="00613E39" w:rsidP="00613E39">
            <w:pPr>
              <w:numPr>
                <w:ilvl w:val="0"/>
                <w:numId w:val="84"/>
              </w:numPr>
              <w:rPr>
                <w:lang w:val="en-AU"/>
              </w:rPr>
            </w:pPr>
            <w:hyperlink r:id="rId918" w:tooltip=" &lt; DEPARTMENTAL ACCESS ONLY &gt; " w:history="1">
              <w:r w:rsidRPr="00613E39">
                <w:rPr>
                  <w:rStyle w:val="Hyperlink"/>
                  <w:lang w:val="en-AU"/>
                </w:rPr>
                <w:t> Independent Observer for Interviews involving children</w:t>
              </w:r>
            </w:hyperlink>
            <w:r w:rsidRPr="00613E39">
              <w:rPr>
                <w:lang w:val="en-AU"/>
              </w:rPr>
              <w:t> - Procedural Instruction (DM-6505)</w:t>
            </w:r>
          </w:p>
          <w:p w14:paraId="35D61D8E" w14:textId="77777777" w:rsidR="00613E39" w:rsidRPr="00613E39" w:rsidRDefault="00613E39" w:rsidP="00613E39">
            <w:pPr>
              <w:numPr>
                <w:ilvl w:val="0"/>
                <w:numId w:val="84"/>
              </w:numPr>
              <w:rPr>
                <w:lang w:val="en-AU"/>
              </w:rPr>
            </w:pPr>
            <w:hyperlink r:id="rId919" w:history="1">
              <w:r w:rsidRPr="00613E39">
                <w:rPr>
                  <w:rStyle w:val="Hyperlink"/>
                  <w:lang w:val="en-AU"/>
                </w:rPr>
                <w:t>Sch4/4004 - Debts to the Commonwealth</w:t>
              </w:r>
            </w:hyperlink>
            <w:r w:rsidRPr="00613E39">
              <w:rPr>
                <w:lang w:val="en-AU"/>
              </w:rPr>
              <w:t> - Procedural Instruction (FM-1237)</w:t>
            </w:r>
          </w:p>
          <w:p w14:paraId="7238ADCB" w14:textId="77777777" w:rsidR="00613E39" w:rsidRPr="00613E39" w:rsidRDefault="00613E39" w:rsidP="00613E39">
            <w:pPr>
              <w:numPr>
                <w:ilvl w:val="0"/>
                <w:numId w:val="84"/>
              </w:numPr>
              <w:rPr>
                <w:lang w:val="en-AU"/>
              </w:rPr>
            </w:pPr>
            <w:hyperlink r:id="rId920" w:tooltip=" &lt; DEPARTMENTAL ACCESS ONLY &gt;" w:history="1">
              <w:r w:rsidRPr="00613E39">
                <w:rPr>
                  <w:rStyle w:val="Hyperlink"/>
                  <w:lang w:val="en-AU"/>
                </w:rPr>
                <w:t>Biometrics for offshore visa processing</w:t>
              </w:r>
            </w:hyperlink>
            <w:r w:rsidRPr="00613E39">
              <w:rPr>
                <w:lang w:val="en-AU"/>
              </w:rPr>
              <w:t> - Procedural Instruction (IIB-1486)</w:t>
            </w:r>
          </w:p>
          <w:p w14:paraId="03704374" w14:textId="77777777" w:rsidR="00613E39" w:rsidRPr="00613E39" w:rsidRDefault="00613E39" w:rsidP="00613E39">
            <w:pPr>
              <w:numPr>
                <w:ilvl w:val="0"/>
                <w:numId w:val="84"/>
              </w:numPr>
              <w:rPr>
                <w:lang w:val="en-AU"/>
              </w:rPr>
            </w:pPr>
            <w:hyperlink r:id="rId921" w:tooltip=" &lt; DEPARTMENTAL ACCESS ONLY &gt;" w:history="1">
              <w:r w:rsidRPr="00613E39">
                <w:rPr>
                  <w:rStyle w:val="Hyperlink"/>
                  <w:lang w:val="en-AU"/>
                </w:rPr>
                <w:t>Identity Change: Managing correction of personal information and Commencement of Identity records</w:t>
              </w:r>
            </w:hyperlink>
            <w:r w:rsidRPr="00613E39">
              <w:rPr>
                <w:lang w:val="en-AU"/>
              </w:rPr>
              <w:t> Standard Operating Procedure (IIB-5339)</w:t>
            </w:r>
          </w:p>
          <w:p w14:paraId="04D8729D" w14:textId="77777777" w:rsidR="00613E39" w:rsidRPr="00613E39" w:rsidRDefault="00613E39" w:rsidP="00613E39">
            <w:pPr>
              <w:numPr>
                <w:ilvl w:val="0"/>
                <w:numId w:val="84"/>
              </w:numPr>
              <w:rPr>
                <w:lang w:val="en-AU"/>
              </w:rPr>
            </w:pPr>
            <w:hyperlink r:id="rId922" w:anchor="JD_A104" w:history="1">
              <w:r w:rsidRPr="00613E39">
                <w:rPr>
                  <w:rStyle w:val="Hyperlink"/>
                  <w:lang w:val="en-AU"/>
                </w:rPr>
                <w:t>Notification requirements</w:t>
              </w:r>
            </w:hyperlink>
            <w:r w:rsidRPr="00613E39">
              <w:rPr>
                <w:lang w:val="en-AU"/>
              </w:rPr>
              <w:t> - Procedural Instruction (LS-1818)</w:t>
            </w:r>
          </w:p>
          <w:p w14:paraId="7EB1B0B9" w14:textId="77777777" w:rsidR="00613E39" w:rsidRPr="00613E39" w:rsidRDefault="00613E39" w:rsidP="00613E39">
            <w:pPr>
              <w:numPr>
                <w:ilvl w:val="0"/>
                <w:numId w:val="84"/>
              </w:numPr>
              <w:rPr>
                <w:lang w:val="en-AU"/>
              </w:rPr>
            </w:pPr>
            <w:hyperlink r:id="rId923" w:history="1">
              <w:r w:rsidRPr="00613E39">
                <w:rPr>
                  <w:rStyle w:val="Hyperlink"/>
                  <w:lang w:val="en-AU"/>
                </w:rPr>
                <w:t>GenGuideA - All visas - Visa application procedures</w:t>
              </w:r>
            </w:hyperlink>
            <w:r w:rsidRPr="00613E39">
              <w:rPr>
                <w:lang w:val="en-AU"/>
              </w:rPr>
              <w:t> - Procedural Instruction (LS-1849)</w:t>
            </w:r>
          </w:p>
          <w:p w14:paraId="01D59230" w14:textId="77777777" w:rsidR="00613E39" w:rsidRPr="00613E39" w:rsidRDefault="00613E39" w:rsidP="00613E39">
            <w:pPr>
              <w:numPr>
                <w:ilvl w:val="0"/>
                <w:numId w:val="84"/>
              </w:numPr>
              <w:rPr>
                <w:lang w:val="en-AU"/>
              </w:rPr>
            </w:pPr>
            <w:hyperlink r:id="rId924" w:history="1">
              <w:r w:rsidRPr="00613E39">
                <w:rPr>
                  <w:rStyle w:val="Hyperlink"/>
                  <w:lang w:val="en-AU"/>
                </w:rPr>
                <w:t>Sch 3 - Additional criteria applicable to unlawful non-citizens and certain bridging visa holders</w:t>
              </w:r>
            </w:hyperlink>
            <w:r w:rsidRPr="00613E39">
              <w:rPr>
                <w:lang w:val="en-AU"/>
              </w:rPr>
              <w:t> - Procedural Instruction (LS-1854)</w:t>
            </w:r>
          </w:p>
          <w:p w14:paraId="7955DAFB" w14:textId="77777777" w:rsidR="00613E39" w:rsidRPr="00613E39" w:rsidRDefault="00613E39" w:rsidP="00613E39">
            <w:pPr>
              <w:numPr>
                <w:ilvl w:val="0"/>
                <w:numId w:val="84"/>
              </w:numPr>
              <w:rPr>
                <w:lang w:val="en-AU"/>
              </w:rPr>
            </w:pPr>
            <w:hyperlink r:id="rId925" w:history="1">
              <w:r w:rsidRPr="00613E39">
                <w:rPr>
                  <w:rStyle w:val="Hyperlink"/>
                  <w:lang w:val="en-AU"/>
                </w:rPr>
                <w:t>Sch4 - Public interest criteria</w:t>
              </w:r>
            </w:hyperlink>
            <w:r w:rsidRPr="00613E39">
              <w:rPr>
                <w:lang w:val="en-AU"/>
              </w:rPr>
              <w:t> - Supporting Material (LS-1855)</w:t>
            </w:r>
          </w:p>
          <w:p w14:paraId="6DBEBB15" w14:textId="77777777" w:rsidR="00613E39" w:rsidRPr="00613E39" w:rsidRDefault="00613E39" w:rsidP="00613E39">
            <w:pPr>
              <w:numPr>
                <w:ilvl w:val="0"/>
                <w:numId w:val="84"/>
              </w:numPr>
              <w:rPr>
                <w:lang w:val="en-AU"/>
              </w:rPr>
            </w:pPr>
            <w:hyperlink r:id="rId926" w:tooltip=" &lt; DEPARTMENTAL ACCESS ONLY &gt;" w:history="1">
              <w:r w:rsidRPr="00613E39">
                <w:rPr>
                  <w:rStyle w:val="Hyperlink"/>
                  <w:lang w:val="en-AU"/>
                </w:rPr>
                <w:t>Conflict of Interest</w:t>
              </w:r>
            </w:hyperlink>
            <w:r w:rsidRPr="00613E39">
              <w:rPr>
                <w:lang w:val="en-AU"/>
              </w:rPr>
              <w:t> Procedural Instruction (SM- 1556)</w:t>
            </w:r>
          </w:p>
          <w:p w14:paraId="491BF4C3" w14:textId="77777777" w:rsidR="00613E39" w:rsidRPr="00613E39" w:rsidRDefault="00613E39" w:rsidP="00613E39">
            <w:pPr>
              <w:numPr>
                <w:ilvl w:val="0"/>
                <w:numId w:val="84"/>
              </w:numPr>
              <w:rPr>
                <w:lang w:val="en-AU"/>
              </w:rPr>
            </w:pPr>
            <w:hyperlink r:id="rId927" w:tooltip=" &lt; DEPARTMENTAL ACCESS ONLY &gt;" w:history="1">
              <w:r w:rsidRPr="00613E39">
                <w:rPr>
                  <w:rStyle w:val="Hyperlink"/>
                  <w:lang w:val="en-AU"/>
                </w:rPr>
                <w:t>Visa and Citizenship Risk Systems</w:t>
              </w:r>
            </w:hyperlink>
            <w:r w:rsidRPr="00613E39">
              <w:rPr>
                <w:lang w:val="en-AU"/>
              </w:rPr>
              <w:t> – Procedural Instruction (VM-958)</w:t>
            </w:r>
          </w:p>
          <w:p w14:paraId="5089B87A" w14:textId="77777777" w:rsidR="00613E39" w:rsidRPr="00613E39" w:rsidRDefault="00613E39" w:rsidP="00613E39">
            <w:pPr>
              <w:numPr>
                <w:ilvl w:val="0"/>
                <w:numId w:val="84"/>
              </w:numPr>
              <w:rPr>
                <w:lang w:val="en-AU"/>
              </w:rPr>
            </w:pPr>
            <w:hyperlink r:id="rId928" w:history="1">
              <w:r w:rsidRPr="00613E39">
                <w:rPr>
                  <w:rStyle w:val="Hyperlink"/>
                  <w:lang w:val="en-AU"/>
                </w:rPr>
                <w:t>Sch4 4020 Public Interest Criterion 4020 The Integrity PIC</w:t>
              </w:r>
            </w:hyperlink>
            <w:r w:rsidRPr="00613E39">
              <w:rPr>
                <w:lang w:val="en-AU"/>
              </w:rPr>
              <w:t> - Procedural Instruction (VM-974)</w:t>
            </w:r>
          </w:p>
          <w:p w14:paraId="4E76FFC7" w14:textId="77777777" w:rsidR="00613E39" w:rsidRPr="00613E39" w:rsidRDefault="00613E39" w:rsidP="00613E39">
            <w:pPr>
              <w:numPr>
                <w:ilvl w:val="0"/>
                <w:numId w:val="84"/>
              </w:numPr>
              <w:rPr>
                <w:lang w:val="en-AU"/>
              </w:rPr>
            </w:pPr>
            <w:hyperlink r:id="rId929" w:history="1">
              <w:r w:rsidRPr="00613E39">
                <w:rPr>
                  <w:rStyle w:val="Hyperlink"/>
                  <w:lang w:val="en-AU"/>
                </w:rPr>
                <w:t>Controversial visitors</w:t>
              </w:r>
            </w:hyperlink>
            <w:r w:rsidRPr="00613E39">
              <w:rPr>
                <w:lang w:val="en-AU"/>
              </w:rPr>
              <w:t> - Procedural Instruction (VM-989)</w:t>
            </w:r>
          </w:p>
          <w:p w14:paraId="463F5EDE" w14:textId="77777777" w:rsidR="00613E39" w:rsidRPr="00613E39" w:rsidRDefault="00613E39" w:rsidP="00613E39">
            <w:pPr>
              <w:numPr>
                <w:ilvl w:val="0"/>
                <w:numId w:val="84"/>
              </w:numPr>
              <w:rPr>
                <w:lang w:val="en-AU"/>
              </w:rPr>
            </w:pPr>
            <w:hyperlink r:id="rId930" w:history="1">
              <w:r w:rsidRPr="00613E39">
                <w:rPr>
                  <w:rStyle w:val="Hyperlink"/>
                  <w:lang w:val="en-AU"/>
                </w:rPr>
                <w:t>Exclusion periods</w:t>
              </w:r>
            </w:hyperlink>
            <w:r w:rsidRPr="00613E39">
              <w:rPr>
                <w:lang w:val="en-AU"/>
              </w:rPr>
              <w:t> - Procedural Instruction (VM-990)</w:t>
            </w:r>
          </w:p>
          <w:p w14:paraId="082741DE" w14:textId="77777777" w:rsidR="00613E39" w:rsidRPr="00613E39" w:rsidRDefault="00613E39" w:rsidP="00613E39">
            <w:pPr>
              <w:numPr>
                <w:ilvl w:val="0"/>
                <w:numId w:val="84"/>
              </w:numPr>
              <w:rPr>
                <w:lang w:val="en-AU"/>
              </w:rPr>
            </w:pPr>
            <w:hyperlink r:id="rId931" w:history="1">
              <w:r w:rsidRPr="00613E39">
                <w:rPr>
                  <w:rStyle w:val="Hyperlink"/>
                  <w:lang w:val="en-AU"/>
                </w:rPr>
                <w:t>General visa cancellation powers (s109, s116, s128, s134B and s140)</w:t>
              </w:r>
            </w:hyperlink>
            <w:r w:rsidRPr="00613E39">
              <w:rPr>
                <w:lang w:val="en-AU"/>
              </w:rPr>
              <w:t> - Procedural Instruction (VM-991)</w:t>
            </w:r>
          </w:p>
          <w:p w14:paraId="6516A59B" w14:textId="77777777" w:rsidR="00613E39" w:rsidRPr="00613E39" w:rsidRDefault="00613E39" w:rsidP="00613E39">
            <w:pPr>
              <w:numPr>
                <w:ilvl w:val="0"/>
                <w:numId w:val="84"/>
              </w:numPr>
              <w:rPr>
                <w:lang w:val="en-AU"/>
              </w:rPr>
            </w:pPr>
            <w:hyperlink r:id="rId932" w:history="1">
              <w:r w:rsidRPr="00613E39">
                <w:rPr>
                  <w:rStyle w:val="Hyperlink"/>
                  <w:lang w:val="en-AU"/>
                </w:rPr>
                <w:t>Foreign policy travel sanctions and autonomous travel sanctions</w:t>
              </w:r>
            </w:hyperlink>
            <w:r w:rsidRPr="00613E39">
              <w:rPr>
                <w:lang w:val="en-AU"/>
              </w:rPr>
              <w:t> - Procedural Instruction (VM-994)</w:t>
            </w:r>
          </w:p>
          <w:p w14:paraId="30DC21D9" w14:textId="77777777" w:rsidR="00613E39" w:rsidRPr="00613E39" w:rsidRDefault="00613E39" w:rsidP="00613E39">
            <w:pPr>
              <w:numPr>
                <w:ilvl w:val="0"/>
                <w:numId w:val="84"/>
              </w:numPr>
              <w:rPr>
                <w:lang w:val="en-AU"/>
              </w:rPr>
            </w:pPr>
            <w:hyperlink r:id="rId933" w:history="1">
              <w:r w:rsidRPr="00613E39">
                <w:rPr>
                  <w:rStyle w:val="Hyperlink"/>
                  <w:lang w:val="en-AU"/>
                </w:rPr>
                <w:t>Regulation 2.03AA - Criteria applicable to character tests and security assessments</w:t>
              </w:r>
            </w:hyperlink>
            <w:r w:rsidRPr="00613E39">
              <w:rPr>
                <w:lang w:val="en-AU"/>
              </w:rPr>
              <w:t> - Procedural Instruction (VM-995)</w:t>
            </w:r>
          </w:p>
          <w:p w14:paraId="080B42F3" w14:textId="77777777" w:rsidR="00613E39" w:rsidRPr="00613E39" w:rsidRDefault="00613E39" w:rsidP="00613E39">
            <w:pPr>
              <w:numPr>
                <w:ilvl w:val="0"/>
                <w:numId w:val="84"/>
              </w:numPr>
              <w:rPr>
                <w:lang w:val="en-AU"/>
              </w:rPr>
            </w:pPr>
            <w:hyperlink r:id="rId934" w:history="1">
              <w:r w:rsidRPr="00613E39">
                <w:rPr>
                  <w:rStyle w:val="Hyperlink"/>
                  <w:lang w:val="en-AU"/>
                </w:rPr>
                <w:t>Section 501: The character test, visa refusal and visa cancellation</w:t>
              </w:r>
            </w:hyperlink>
            <w:r w:rsidRPr="00613E39">
              <w:rPr>
                <w:lang w:val="en-AU"/>
              </w:rPr>
              <w:t> - Procedural Instruction (VM-1001)</w:t>
            </w:r>
          </w:p>
          <w:p w14:paraId="331411D6" w14:textId="77777777" w:rsidR="00613E39" w:rsidRPr="00613E39" w:rsidRDefault="00613E39" w:rsidP="00613E39">
            <w:pPr>
              <w:numPr>
                <w:ilvl w:val="0"/>
                <w:numId w:val="84"/>
              </w:numPr>
              <w:rPr>
                <w:lang w:val="en-AU"/>
              </w:rPr>
            </w:pPr>
            <w:hyperlink r:id="rId935" w:tooltip=" &lt; DEPARTMENTAL ACCESS ONLY &gt;" w:history="1">
              <w:r w:rsidRPr="00613E39">
                <w:rPr>
                  <w:rStyle w:val="Hyperlink"/>
                  <w:lang w:val="en-AU"/>
                </w:rPr>
                <w:t>Penal Checking Handbook</w:t>
              </w:r>
            </w:hyperlink>
            <w:r w:rsidRPr="00613E39">
              <w:rPr>
                <w:lang w:val="en-AU"/>
              </w:rPr>
              <w:t> Procedural Instruction (VM-1002)</w:t>
            </w:r>
          </w:p>
          <w:p w14:paraId="23FD0301" w14:textId="77777777" w:rsidR="00613E39" w:rsidRPr="00613E39" w:rsidRDefault="00613E39" w:rsidP="00613E39">
            <w:pPr>
              <w:numPr>
                <w:ilvl w:val="0"/>
                <w:numId w:val="84"/>
              </w:numPr>
              <w:rPr>
                <w:lang w:val="en-AU"/>
              </w:rPr>
            </w:pPr>
            <w:hyperlink r:id="rId936" w:history="1">
              <w:r w:rsidRPr="00613E39">
                <w:rPr>
                  <w:rStyle w:val="Hyperlink"/>
                  <w:lang w:val="en-AU"/>
                </w:rPr>
                <w:t>Medical Treatment Visa</w:t>
              </w:r>
            </w:hyperlink>
            <w:r w:rsidRPr="00613E39">
              <w:rPr>
                <w:lang w:val="en-AU"/>
              </w:rPr>
              <w:t> - Procedural Instruction (VM-1026)</w:t>
            </w:r>
          </w:p>
          <w:p w14:paraId="3C69030C" w14:textId="77777777" w:rsidR="00613E39" w:rsidRPr="00613E39" w:rsidRDefault="00613E39" w:rsidP="00613E39">
            <w:pPr>
              <w:numPr>
                <w:ilvl w:val="0"/>
                <w:numId w:val="84"/>
              </w:numPr>
              <w:rPr>
                <w:lang w:val="en-AU"/>
              </w:rPr>
            </w:pPr>
            <w:hyperlink r:id="rId937" w:history="1">
              <w:r w:rsidRPr="00613E39">
                <w:rPr>
                  <w:rStyle w:val="Hyperlink"/>
                  <w:lang w:val="en-AU"/>
                </w:rPr>
                <w:t>Sch4/4005-4007 - The Health Requirement</w:t>
              </w:r>
            </w:hyperlink>
            <w:r w:rsidRPr="00613E39">
              <w:rPr>
                <w:lang w:val="en-AU"/>
              </w:rPr>
              <w:t> - Procedural Instruction (VM-1027)</w:t>
            </w:r>
          </w:p>
          <w:p w14:paraId="23A6BA5A" w14:textId="77777777" w:rsidR="00613E39" w:rsidRPr="00613E39" w:rsidRDefault="00613E39" w:rsidP="00613E39">
            <w:pPr>
              <w:numPr>
                <w:ilvl w:val="0"/>
                <w:numId w:val="84"/>
              </w:numPr>
              <w:rPr>
                <w:lang w:val="en-AU"/>
              </w:rPr>
            </w:pPr>
            <w:hyperlink r:id="rId938" w:history="1">
              <w:r w:rsidRPr="00613E39">
                <w:rPr>
                  <w:rStyle w:val="Hyperlink"/>
                  <w:lang w:val="en-AU"/>
                </w:rPr>
                <w:t>Sch 4/4012 - Unaccompanied minors</w:t>
              </w:r>
            </w:hyperlink>
            <w:r w:rsidRPr="00613E39">
              <w:rPr>
                <w:lang w:val="en-AU"/>
              </w:rPr>
              <w:t> - Procedural Instruction (VM-1229)</w:t>
            </w:r>
          </w:p>
          <w:p w14:paraId="4E47E41D" w14:textId="77777777" w:rsidR="00613E39" w:rsidRPr="00613E39" w:rsidRDefault="00613E39" w:rsidP="00613E39">
            <w:pPr>
              <w:numPr>
                <w:ilvl w:val="0"/>
                <w:numId w:val="84"/>
              </w:numPr>
              <w:rPr>
                <w:lang w:val="en-AU"/>
              </w:rPr>
            </w:pPr>
            <w:r w:rsidRPr="00613E39">
              <w:rPr>
                <w:lang w:val="en-AU"/>
              </w:rPr>
              <w:t>Merits Review by the Administrative Review Tribunal</w:t>
            </w:r>
          </w:p>
          <w:p w14:paraId="37070913" w14:textId="77777777" w:rsidR="00613E39" w:rsidRPr="00613E39" w:rsidRDefault="00613E39" w:rsidP="00613E39">
            <w:pPr>
              <w:numPr>
                <w:ilvl w:val="0"/>
                <w:numId w:val="84"/>
              </w:numPr>
              <w:rPr>
                <w:lang w:val="en-AU"/>
              </w:rPr>
            </w:pPr>
            <w:hyperlink r:id="rId939" w:history="1">
              <w:r w:rsidRPr="00613E39">
                <w:rPr>
                  <w:rStyle w:val="Hyperlink"/>
                  <w:lang w:val="en-AU"/>
                </w:rPr>
                <w:t>Reg 1.04 - Adoption</w:t>
              </w:r>
            </w:hyperlink>
            <w:r w:rsidRPr="00613E39">
              <w:rPr>
                <w:lang w:val="en-AU"/>
              </w:rPr>
              <w:t> - Procedural Instruction (VM-3052)</w:t>
            </w:r>
          </w:p>
          <w:p w14:paraId="23F3DDE5" w14:textId="77777777" w:rsidR="00613E39" w:rsidRPr="00613E39" w:rsidRDefault="00613E39" w:rsidP="00613E39">
            <w:pPr>
              <w:numPr>
                <w:ilvl w:val="0"/>
                <w:numId w:val="84"/>
              </w:numPr>
              <w:rPr>
                <w:lang w:val="en-AU"/>
              </w:rPr>
            </w:pPr>
            <w:hyperlink r:id="rId940" w:history="1">
              <w:r w:rsidRPr="00613E39">
                <w:rPr>
                  <w:rStyle w:val="Hyperlink"/>
                  <w:lang w:val="en-AU"/>
                </w:rPr>
                <w:t>s5G - Relationships and family members - best interests of minor children</w:t>
              </w:r>
            </w:hyperlink>
            <w:r w:rsidRPr="00613E39">
              <w:rPr>
                <w:lang w:val="en-AU"/>
              </w:rPr>
              <w:t> - Procedural Instruction (VM-3057)</w:t>
            </w:r>
          </w:p>
          <w:p w14:paraId="5D945250" w14:textId="77777777" w:rsidR="00613E39" w:rsidRPr="00613E39" w:rsidRDefault="00613E39" w:rsidP="00613E39">
            <w:pPr>
              <w:numPr>
                <w:ilvl w:val="0"/>
                <w:numId w:val="84"/>
              </w:numPr>
              <w:rPr>
                <w:lang w:val="en-AU"/>
              </w:rPr>
            </w:pPr>
            <w:hyperlink r:id="rId941" w:history="1">
              <w:r w:rsidRPr="00613E39">
                <w:rPr>
                  <w:rStyle w:val="Hyperlink"/>
                  <w:lang w:val="en-AU"/>
                </w:rPr>
                <w:t>s5G - Relationships and family members - Custody (parental responsibility) for minor children</w:t>
              </w:r>
            </w:hyperlink>
            <w:r w:rsidRPr="00613E39">
              <w:rPr>
                <w:lang w:val="en-AU"/>
              </w:rPr>
              <w:t> - Procedural Instruction (VM-3066)</w:t>
            </w:r>
          </w:p>
          <w:p w14:paraId="1E26A2C7" w14:textId="77777777" w:rsidR="00613E39" w:rsidRPr="00613E39" w:rsidRDefault="00613E39" w:rsidP="00613E39">
            <w:pPr>
              <w:numPr>
                <w:ilvl w:val="0"/>
                <w:numId w:val="84"/>
              </w:numPr>
              <w:rPr>
                <w:lang w:val="en-AU"/>
              </w:rPr>
            </w:pPr>
            <w:hyperlink r:id="rId942" w:history="1">
              <w:r w:rsidRPr="00613E39">
                <w:rPr>
                  <w:rStyle w:val="Hyperlink"/>
                  <w:lang w:val="en-AU"/>
                </w:rPr>
                <w:t>Bridging visas Visa application and related procedures</w:t>
              </w:r>
            </w:hyperlink>
            <w:r w:rsidRPr="00613E39">
              <w:rPr>
                <w:lang w:val="en-AU"/>
              </w:rPr>
              <w:t> - Procedural Instruction (VM-3142)</w:t>
            </w:r>
          </w:p>
          <w:p w14:paraId="4B3F6C5B" w14:textId="77777777" w:rsidR="00613E39" w:rsidRPr="00613E39" w:rsidRDefault="00613E39" w:rsidP="00613E39">
            <w:pPr>
              <w:numPr>
                <w:ilvl w:val="0"/>
                <w:numId w:val="84"/>
              </w:numPr>
              <w:rPr>
                <w:lang w:val="en-AU"/>
              </w:rPr>
            </w:pPr>
            <w:hyperlink r:id="rId943" w:history="1">
              <w:r w:rsidRPr="00613E39">
                <w:rPr>
                  <w:rStyle w:val="Hyperlink"/>
                  <w:lang w:val="en-AU"/>
                </w:rPr>
                <w:t>Sch2 Visa 601 - Electronic Travel Authority</w:t>
              </w:r>
            </w:hyperlink>
            <w:r w:rsidRPr="00613E39">
              <w:rPr>
                <w:lang w:val="en-AU"/>
              </w:rPr>
              <w:t> - Procedural Instruction (VM-3191)</w:t>
            </w:r>
          </w:p>
          <w:p w14:paraId="5B2CC483" w14:textId="77777777" w:rsidR="00613E39" w:rsidRPr="00613E39" w:rsidRDefault="00613E39" w:rsidP="00613E39">
            <w:pPr>
              <w:numPr>
                <w:ilvl w:val="0"/>
                <w:numId w:val="84"/>
              </w:numPr>
              <w:rPr>
                <w:lang w:val="en-AU"/>
              </w:rPr>
            </w:pPr>
            <w:hyperlink r:id="rId944" w:history="1">
              <w:r w:rsidRPr="00613E39">
                <w:rPr>
                  <w:rStyle w:val="Hyperlink"/>
                  <w:lang w:val="en-AU"/>
                </w:rPr>
                <w:t>Subclass 651 (eVisitor) visa – Procedural Instruction</w:t>
              </w:r>
            </w:hyperlink>
            <w:r w:rsidRPr="00613E39">
              <w:rPr>
                <w:lang w:val="en-AU"/>
              </w:rPr>
              <w:t> (VM-3192)</w:t>
            </w:r>
          </w:p>
          <w:p w14:paraId="5F7BAD2E" w14:textId="77777777" w:rsidR="00613E39" w:rsidRPr="00613E39" w:rsidRDefault="00613E39" w:rsidP="00613E39">
            <w:pPr>
              <w:numPr>
                <w:ilvl w:val="0"/>
                <w:numId w:val="84"/>
              </w:numPr>
              <w:rPr>
                <w:lang w:val="en-AU"/>
              </w:rPr>
            </w:pPr>
            <w:hyperlink r:id="rId945" w:history="1">
              <w:r w:rsidRPr="00613E39">
                <w:rPr>
                  <w:rStyle w:val="Hyperlink"/>
                  <w:lang w:val="en-AU"/>
                </w:rPr>
                <w:t>Schedule 8 - 'No further application' Conditions</w:t>
              </w:r>
            </w:hyperlink>
            <w:r w:rsidRPr="00613E39">
              <w:rPr>
                <w:lang w:val="en-AU"/>
              </w:rPr>
              <w:t> – Procedural Instruction (VM-3197)</w:t>
            </w:r>
          </w:p>
          <w:p w14:paraId="26AFA484" w14:textId="77777777" w:rsidR="00613E39" w:rsidRPr="00613E39" w:rsidRDefault="00613E39" w:rsidP="00613E39">
            <w:pPr>
              <w:numPr>
                <w:ilvl w:val="0"/>
                <w:numId w:val="84"/>
              </w:numPr>
              <w:rPr>
                <w:lang w:val="en-AU"/>
              </w:rPr>
            </w:pPr>
            <w:hyperlink r:id="rId946" w:tooltip=" &lt; DEPARTMENTAL ACCESS ONLY &gt;" w:history="1">
              <w:r w:rsidRPr="00613E39">
                <w:rPr>
                  <w:rStyle w:val="Hyperlink"/>
                  <w:lang w:val="en-AU"/>
                </w:rPr>
                <w:t>Visa and Citizenship Pre-Decision Verification Checks</w:t>
              </w:r>
            </w:hyperlink>
            <w:r w:rsidRPr="00613E39">
              <w:rPr>
                <w:lang w:val="en-AU"/>
              </w:rPr>
              <w:t> - Procedural Instruction (VM-5415)</w:t>
            </w:r>
          </w:p>
          <w:p w14:paraId="3B471786" w14:textId="77777777" w:rsidR="00613E39" w:rsidRPr="00613E39" w:rsidRDefault="00613E39" w:rsidP="00613E39">
            <w:pPr>
              <w:numPr>
                <w:ilvl w:val="0"/>
                <w:numId w:val="84"/>
              </w:numPr>
              <w:rPr>
                <w:lang w:val="en-AU"/>
              </w:rPr>
            </w:pPr>
            <w:hyperlink r:id="rId947" w:history="1">
              <w:r w:rsidRPr="00613E39">
                <w:rPr>
                  <w:rStyle w:val="Hyperlink"/>
                  <w:lang w:val="en-AU"/>
                </w:rPr>
                <w:t>Reg 2.07AA - Applications for certain visitor visas - The APEC Business Travel Card Scheme</w:t>
              </w:r>
            </w:hyperlink>
            <w:r w:rsidRPr="00613E39">
              <w:rPr>
                <w:lang w:val="en-AU"/>
              </w:rPr>
              <w:t> - Procedural Instruction (VM-6641)</w:t>
            </w:r>
          </w:p>
          <w:p w14:paraId="315E32AB" w14:textId="77777777" w:rsidR="00613E39" w:rsidRPr="00613E39" w:rsidRDefault="00613E39" w:rsidP="00613E39">
            <w:pPr>
              <w:numPr>
                <w:ilvl w:val="0"/>
                <w:numId w:val="84"/>
              </w:numPr>
              <w:rPr>
                <w:lang w:val="en-AU"/>
              </w:rPr>
            </w:pPr>
            <w:hyperlink r:id="rId948" w:history="1">
              <w:r w:rsidRPr="00613E39">
                <w:rPr>
                  <w:rStyle w:val="Hyperlink"/>
                  <w:lang w:val="en-AU"/>
                </w:rPr>
                <w:t>Div. 2.2A of the Migration Regulations 1994 - Visa Application Charge</w:t>
              </w:r>
            </w:hyperlink>
            <w:r w:rsidRPr="00613E39">
              <w:rPr>
                <w:lang w:val="en-AU"/>
              </w:rPr>
              <w:t> - Procedural Instruction (VM-6647)</w:t>
            </w:r>
          </w:p>
        </w:tc>
      </w:tr>
      <w:tr w:rsidR="00613E39" w:rsidRPr="00613E39" w14:paraId="4B33FAAB"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7A4EA6" w14:textId="77777777" w:rsidR="00613E39" w:rsidRPr="00613E39" w:rsidRDefault="00613E39" w:rsidP="00613E39">
            <w:pPr>
              <w:rPr>
                <w:lang w:val="en-AU"/>
              </w:rPr>
            </w:pPr>
            <w:r w:rsidRPr="00613E39">
              <w:rPr>
                <w:b/>
                <w:bCs/>
                <w:lang w:val="en-AU"/>
              </w:rPr>
              <w:lastRenderedPageBreak/>
              <w:t>Training/Certification or Accreditation</w:t>
            </w:r>
          </w:p>
        </w:tc>
        <w:tc>
          <w:tcPr>
            <w:tcW w:w="9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D28055A" w14:textId="77777777" w:rsidR="00613E39" w:rsidRPr="00613E39" w:rsidRDefault="00613E39" w:rsidP="00613E39">
            <w:pPr>
              <w:numPr>
                <w:ilvl w:val="0"/>
                <w:numId w:val="85"/>
              </w:numPr>
              <w:rPr>
                <w:lang w:val="en-AU"/>
              </w:rPr>
            </w:pPr>
            <w:r w:rsidRPr="00613E39">
              <w:rPr>
                <w:lang w:val="en-AU"/>
              </w:rPr>
              <w:t>Training of visa decision makers by relevant program delivery area</w:t>
            </w:r>
          </w:p>
          <w:p w14:paraId="63623FBC" w14:textId="77777777" w:rsidR="00613E39" w:rsidRPr="00613E39" w:rsidRDefault="00613E39" w:rsidP="00613E39">
            <w:pPr>
              <w:numPr>
                <w:ilvl w:val="0"/>
                <w:numId w:val="85"/>
              </w:numPr>
              <w:rPr>
                <w:lang w:val="en-AU"/>
              </w:rPr>
            </w:pPr>
            <w:r w:rsidRPr="00613E39">
              <w:rPr>
                <w:lang w:val="en-AU"/>
              </w:rPr>
              <w:t>Visa and Citizenship Vocational Training Pathway (VCVTP) Foundation program</w:t>
            </w:r>
          </w:p>
        </w:tc>
      </w:tr>
      <w:tr w:rsidR="00613E39" w:rsidRPr="00613E39" w14:paraId="2BEE70BC"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245720" w14:textId="77777777" w:rsidR="00613E39" w:rsidRPr="00613E39" w:rsidRDefault="00613E39" w:rsidP="00613E39">
            <w:pPr>
              <w:rPr>
                <w:lang w:val="en-AU"/>
              </w:rPr>
            </w:pPr>
            <w:r w:rsidRPr="00613E39">
              <w:rPr>
                <w:b/>
                <w:bCs/>
                <w:lang w:val="en-AU"/>
              </w:rPr>
              <w:t>Other required job role requirements</w:t>
            </w:r>
          </w:p>
        </w:tc>
        <w:tc>
          <w:tcPr>
            <w:tcW w:w="9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2F3AC6" w14:textId="77777777" w:rsidR="00613E39" w:rsidRPr="00613E39" w:rsidRDefault="00613E39" w:rsidP="00613E39">
            <w:pPr>
              <w:rPr>
                <w:lang w:val="en-AU"/>
              </w:rPr>
            </w:pPr>
            <w:r w:rsidRPr="00613E39">
              <w:rPr>
                <w:lang w:val="en-AU"/>
              </w:rPr>
              <w:t>Nil</w:t>
            </w:r>
          </w:p>
        </w:tc>
      </w:tr>
      <w:tr w:rsidR="00613E39" w:rsidRPr="00613E39" w14:paraId="41F17EA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567959D" w14:textId="77777777" w:rsidR="00613E39" w:rsidRPr="00613E39" w:rsidRDefault="00613E39" w:rsidP="00613E39">
            <w:pPr>
              <w:rPr>
                <w:lang w:val="en-AU"/>
              </w:rPr>
            </w:pPr>
            <w:r w:rsidRPr="00613E39">
              <w:rPr>
                <w:b/>
                <w:bCs/>
                <w:lang w:val="en-AU"/>
              </w:rPr>
              <w:t>Other support mechanisms (e.g. who can provide further assistance in relation to any aspects of this instruction)</w:t>
            </w:r>
          </w:p>
        </w:tc>
        <w:tc>
          <w:tcPr>
            <w:tcW w:w="9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E3A684" w14:textId="77777777" w:rsidR="00613E39" w:rsidRPr="00613E39" w:rsidRDefault="00613E39" w:rsidP="00613E39">
            <w:pPr>
              <w:rPr>
                <w:lang w:val="en-AU"/>
              </w:rPr>
            </w:pPr>
            <w:r w:rsidRPr="00613E39">
              <w:rPr>
                <w:lang w:val="en-AU"/>
              </w:rPr>
              <w:t>Decision makers are to raise any questions with their supervisors/managers in the first instance.  Further guidance can be provided by:</w:t>
            </w:r>
          </w:p>
          <w:p w14:paraId="3577E0CF" w14:textId="77777777" w:rsidR="00613E39" w:rsidRPr="00613E39" w:rsidRDefault="00613E39" w:rsidP="00613E39">
            <w:pPr>
              <w:numPr>
                <w:ilvl w:val="0"/>
                <w:numId w:val="86"/>
              </w:numPr>
              <w:rPr>
                <w:lang w:val="en-AU"/>
              </w:rPr>
            </w:pPr>
            <w:r w:rsidRPr="00613E39">
              <w:rPr>
                <w:lang w:val="en-AU"/>
              </w:rPr>
              <w:t>Visitor Visas Section</w:t>
            </w:r>
          </w:p>
          <w:p w14:paraId="52F82A48" w14:textId="77777777" w:rsidR="00613E39" w:rsidRPr="00613E39" w:rsidRDefault="00613E39" w:rsidP="00613E39">
            <w:pPr>
              <w:numPr>
                <w:ilvl w:val="0"/>
                <w:numId w:val="87"/>
              </w:numPr>
              <w:rPr>
                <w:lang w:val="en-AU"/>
              </w:rPr>
            </w:pPr>
            <w:r w:rsidRPr="00613E39">
              <w:rPr>
                <w:lang w:val="en-AU"/>
              </w:rPr>
              <w:t>Character and Cancellation Support Section</w:t>
            </w:r>
          </w:p>
          <w:p w14:paraId="157AF821" w14:textId="77777777" w:rsidR="00613E39" w:rsidRPr="00613E39" w:rsidRDefault="00613E39" w:rsidP="00613E39">
            <w:pPr>
              <w:numPr>
                <w:ilvl w:val="0"/>
                <w:numId w:val="88"/>
              </w:numPr>
              <w:rPr>
                <w:lang w:val="en-AU"/>
              </w:rPr>
            </w:pPr>
            <w:r w:rsidRPr="00613E39">
              <w:rPr>
                <w:lang w:val="en-AU"/>
              </w:rPr>
              <w:t>Australian Border Operations Centre (ABOC)</w:t>
            </w:r>
          </w:p>
          <w:p w14:paraId="298DDA03" w14:textId="77777777" w:rsidR="00613E39" w:rsidRPr="00613E39" w:rsidRDefault="00613E39" w:rsidP="00613E39">
            <w:pPr>
              <w:numPr>
                <w:ilvl w:val="0"/>
                <w:numId w:val="89"/>
              </w:numPr>
              <w:rPr>
                <w:lang w:val="en-AU"/>
              </w:rPr>
            </w:pPr>
            <w:r w:rsidRPr="00613E39">
              <w:rPr>
                <w:lang w:val="en-AU"/>
              </w:rPr>
              <w:t>Visa Applicant Character Consideration Unit (VACCU)</w:t>
            </w:r>
          </w:p>
        </w:tc>
      </w:tr>
      <w:tr w:rsidR="00613E39" w:rsidRPr="00613E39" w14:paraId="0407657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893C2A6" w14:textId="77777777" w:rsidR="00613E39" w:rsidRPr="00613E39" w:rsidRDefault="00613E39" w:rsidP="00613E39">
            <w:pPr>
              <w:rPr>
                <w:lang w:val="en-AU"/>
              </w:rPr>
            </w:pPr>
            <w:r w:rsidRPr="00613E39">
              <w:rPr>
                <w:b/>
                <w:bCs/>
                <w:lang w:val="en-AU"/>
              </w:rPr>
              <w:t>Escalation arrangements</w:t>
            </w:r>
          </w:p>
        </w:tc>
        <w:tc>
          <w:tcPr>
            <w:tcW w:w="9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9F442F" w14:textId="77777777" w:rsidR="00613E39" w:rsidRPr="00613E39" w:rsidRDefault="00613E39" w:rsidP="00613E39">
            <w:pPr>
              <w:rPr>
                <w:lang w:val="en-AU"/>
              </w:rPr>
            </w:pPr>
            <w:r w:rsidRPr="00613E39">
              <w:rPr>
                <w:lang w:val="en-AU"/>
              </w:rPr>
              <w:t>Escalation, if required, can be sent to Visitor Visas Section</w:t>
            </w:r>
          </w:p>
        </w:tc>
      </w:tr>
      <w:tr w:rsidR="00613E39" w:rsidRPr="00613E39" w14:paraId="1D1BBEC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ACB5387" w14:textId="77777777" w:rsidR="00613E39" w:rsidRPr="00613E39" w:rsidRDefault="00613E39" w:rsidP="00613E39">
            <w:pPr>
              <w:rPr>
                <w:lang w:val="en-AU"/>
              </w:rPr>
            </w:pPr>
            <w:r w:rsidRPr="00613E39">
              <w:rPr>
                <w:b/>
                <w:bCs/>
                <w:lang w:val="en-AU"/>
              </w:rPr>
              <w:t>Recordkeeping (e.g. system based facilities to record decisions)</w:t>
            </w:r>
          </w:p>
        </w:tc>
        <w:tc>
          <w:tcPr>
            <w:tcW w:w="9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5033B7" w14:textId="77777777" w:rsidR="00613E39" w:rsidRPr="00613E39" w:rsidRDefault="00613E39" w:rsidP="00613E39">
            <w:pPr>
              <w:numPr>
                <w:ilvl w:val="0"/>
                <w:numId w:val="90"/>
              </w:numPr>
              <w:rPr>
                <w:lang w:val="en-AU"/>
              </w:rPr>
            </w:pPr>
            <w:r w:rsidRPr="00613E39">
              <w:rPr>
                <w:lang w:val="en-AU"/>
              </w:rPr>
              <w:t>ImmiAccount</w:t>
            </w:r>
          </w:p>
          <w:p w14:paraId="00DCCCE0" w14:textId="77777777" w:rsidR="00613E39" w:rsidRPr="00613E39" w:rsidRDefault="00613E39" w:rsidP="00613E39">
            <w:pPr>
              <w:numPr>
                <w:ilvl w:val="0"/>
                <w:numId w:val="90"/>
              </w:numPr>
              <w:rPr>
                <w:lang w:val="en-AU"/>
              </w:rPr>
            </w:pPr>
            <w:r w:rsidRPr="00613E39">
              <w:rPr>
                <w:lang w:val="en-AU"/>
              </w:rPr>
              <w:t>eVisa</w:t>
            </w:r>
          </w:p>
          <w:p w14:paraId="31AC553D" w14:textId="77777777" w:rsidR="00613E39" w:rsidRPr="00613E39" w:rsidRDefault="00613E39" w:rsidP="00613E39">
            <w:pPr>
              <w:numPr>
                <w:ilvl w:val="0"/>
                <w:numId w:val="90"/>
              </w:numPr>
              <w:rPr>
                <w:lang w:val="en-AU"/>
              </w:rPr>
            </w:pPr>
            <w:r w:rsidRPr="00613E39">
              <w:rPr>
                <w:lang w:val="en-AU"/>
              </w:rPr>
              <w:t>Integrated Client Services Environment (ICSE)</w:t>
            </w:r>
          </w:p>
          <w:p w14:paraId="3B4ED0EA" w14:textId="77777777" w:rsidR="00613E39" w:rsidRPr="00613E39" w:rsidRDefault="00613E39" w:rsidP="00613E39">
            <w:pPr>
              <w:numPr>
                <w:ilvl w:val="0"/>
                <w:numId w:val="90"/>
              </w:numPr>
              <w:rPr>
                <w:lang w:val="en-AU"/>
              </w:rPr>
            </w:pPr>
            <w:r w:rsidRPr="00613E39">
              <w:rPr>
                <w:lang w:val="en-AU"/>
              </w:rPr>
              <w:t>Client Search Portal (CSP)</w:t>
            </w:r>
          </w:p>
          <w:p w14:paraId="59B1787C" w14:textId="77777777" w:rsidR="00613E39" w:rsidRPr="00613E39" w:rsidRDefault="00613E39" w:rsidP="00613E39">
            <w:pPr>
              <w:numPr>
                <w:ilvl w:val="0"/>
                <w:numId w:val="90"/>
              </w:numPr>
              <w:rPr>
                <w:lang w:val="en-AU"/>
              </w:rPr>
            </w:pPr>
            <w:r w:rsidRPr="00613E39">
              <w:rPr>
                <w:lang w:val="en-AU"/>
              </w:rPr>
              <w:t>Content Manager (TRIM)</w:t>
            </w:r>
          </w:p>
          <w:p w14:paraId="08681C8B" w14:textId="77777777" w:rsidR="00613E39" w:rsidRPr="00613E39" w:rsidRDefault="00613E39" w:rsidP="00613E39">
            <w:pPr>
              <w:numPr>
                <w:ilvl w:val="0"/>
                <w:numId w:val="90"/>
              </w:numPr>
              <w:rPr>
                <w:lang w:val="en-AU"/>
              </w:rPr>
            </w:pPr>
            <w:r w:rsidRPr="00613E39">
              <w:rPr>
                <w:lang w:val="en-AU"/>
              </w:rPr>
              <w:lastRenderedPageBreak/>
              <w:t>Enterprise Correspondence Service (ECS)</w:t>
            </w:r>
          </w:p>
        </w:tc>
      </w:tr>
      <w:tr w:rsidR="00613E39" w:rsidRPr="00613E39" w14:paraId="1774911F"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721681" w14:textId="77777777" w:rsidR="00613E39" w:rsidRPr="00613E39" w:rsidRDefault="00613E39" w:rsidP="00613E39">
            <w:pPr>
              <w:rPr>
                <w:lang w:val="en-AU"/>
              </w:rPr>
            </w:pPr>
            <w:r w:rsidRPr="00613E39">
              <w:rPr>
                <w:b/>
                <w:bCs/>
                <w:lang w:val="en-AU"/>
              </w:rPr>
              <w:lastRenderedPageBreak/>
              <w:t>Program or Framework (i.e. overarching Policy Framework or Business Program)</w:t>
            </w:r>
          </w:p>
        </w:tc>
        <w:tc>
          <w:tcPr>
            <w:tcW w:w="9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FD640A2" w14:textId="77777777" w:rsidR="00613E39" w:rsidRPr="00613E39" w:rsidRDefault="00613E39" w:rsidP="00613E39">
            <w:pPr>
              <w:numPr>
                <w:ilvl w:val="0"/>
                <w:numId w:val="91"/>
              </w:numPr>
              <w:rPr>
                <w:lang w:val="en-AU"/>
              </w:rPr>
            </w:pPr>
            <w:r w:rsidRPr="00613E39">
              <w:rPr>
                <w:lang w:val="en-AU"/>
              </w:rPr>
              <w:t>Immigration and Settlement Services Group Assurance Framework (ADD2019/6596441)</w:t>
            </w:r>
          </w:p>
          <w:p w14:paraId="697A64A9" w14:textId="77777777" w:rsidR="00613E39" w:rsidRPr="00613E39" w:rsidRDefault="00613E39" w:rsidP="00613E39">
            <w:pPr>
              <w:numPr>
                <w:ilvl w:val="0"/>
                <w:numId w:val="91"/>
              </w:numPr>
              <w:rPr>
                <w:lang w:val="en-AU"/>
              </w:rPr>
            </w:pPr>
            <w:r w:rsidRPr="00613E39">
              <w:rPr>
                <w:lang w:val="en-AU"/>
              </w:rPr>
              <w:t>Line 1 Assurance Activities Procedural Instruction (ADD2019/4368355)</w:t>
            </w:r>
          </w:p>
        </w:tc>
      </w:tr>
      <w:tr w:rsidR="00613E39" w:rsidRPr="00613E39" w14:paraId="09262EC9"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DF0110D" w14:textId="77777777" w:rsidR="00613E39" w:rsidRPr="00613E39" w:rsidRDefault="00613E39" w:rsidP="00613E39">
            <w:pPr>
              <w:rPr>
                <w:lang w:val="en-AU"/>
              </w:rPr>
            </w:pPr>
            <w:r w:rsidRPr="00613E39">
              <w:rPr>
                <w:b/>
                <w:bCs/>
                <w:lang w:val="en-AU"/>
              </w:rPr>
              <w:t>Job Vocational Framework Role</w:t>
            </w:r>
          </w:p>
        </w:tc>
        <w:tc>
          <w:tcPr>
            <w:tcW w:w="99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DCB01CE" w14:textId="77777777" w:rsidR="00613E39" w:rsidRPr="00613E39" w:rsidRDefault="00613E39" w:rsidP="00613E39">
            <w:pPr>
              <w:numPr>
                <w:ilvl w:val="0"/>
                <w:numId w:val="92"/>
              </w:numPr>
              <w:rPr>
                <w:lang w:val="en-AU"/>
              </w:rPr>
            </w:pPr>
            <w:r w:rsidRPr="00613E39">
              <w:rPr>
                <w:lang w:val="en-AU"/>
              </w:rPr>
              <w:t>Visa and Citizenship Decision Maker</w:t>
            </w:r>
          </w:p>
          <w:p w14:paraId="60110CD5" w14:textId="77777777" w:rsidR="00613E39" w:rsidRPr="00613E39" w:rsidRDefault="00613E39" w:rsidP="00613E39">
            <w:pPr>
              <w:numPr>
                <w:ilvl w:val="0"/>
                <w:numId w:val="92"/>
              </w:numPr>
              <w:rPr>
                <w:lang w:val="en-AU"/>
              </w:rPr>
            </w:pPr>
            <w:r w:rsidRPr="00613E39">
              <w:rPr>
                <w:lang w:val="en-AU"/>
              </w:rPr>
              <w:t>Program Management</w:t>
            </w:r>
          </w:p>
        </w:tc>
      </w:tr>
    </w:tbl>
    <w:p w14:paraId="18DD7B9C" w14:textId="77777777" w:rsidR="00613E39" w:rsidRPr="00613E39" w:rsidRDefault="00613E39" w:rsidP="00613E39">
      <w:pPr>
        <w:rPr>
          <w:b/>
          <w:bCs/>
          <w:lang w:val="en-AU"/>
        </w:rPr>
      </w:pPr>
      <w:bookmarkStart w:id="132" w:name="attc"/>
      <w:bookmarkEnd w:id="132"/>
      <w:r w:rsidRPr="00613E39">
        <w:rPr>
          <w:b/>
          <w:bCs/>
          <w:lang w:val="en-AU"/>
        </w:rPr>
        <w:t>Attachment C - Consultation</w:t>
      </w:r>
    </w:p>
    <w:p w14:paraId="03DBD80E" w14:textId="77777777" w:rsidR="00613E39" w:rsidRPr="00613E39" w:rsidRDefault="00613E39" w:rsidP="00613E39">
      <w:pPr>
        <w:rPr>
          <w:b/>
          <w:bCs/>
          <w:lang w:val="en-AU"/>
        </w:rPr>
      </w:pPr>
      <w:bookmarkStart w:id="133" w:name="attc1"/>
      <w:bookmarkEnd w:id="133"/>
      <w:r w:rsidRPr="00613E39">
        <w:rPr>
          <w:b/>
          <w:bCs/>
          <w:lang w:val="en-AU"/>
        </w:rPr>
        <w:t>1. Internal Consultation</w:t>
      </w:r>
    </w:p>
    <w:p w14:paraId="23FC5666" w14:textId="77777777" w:rsidR="00613E39" w:rsidRPr="00613E39" w:rsidRDefault="00613E39" w:rsidP="00613E39">
      <w:pPr>
        <w:rPr>
          <w:lang w:val="en-AU"/>
        </w:rPr>
      </w:pPr>
      <w:r w:rsidRPr="00613E39">
        <w:rPr>
          <w:lang w:val="en-AU"/>
        </w:rPr>
        <w:t>The following internal stakeholders were consulted in the development of this Procedural Instruction:</w:t>
      </w:r>
    </w:p>
    <w:p w14:paraId="228B3B35" w14:textId="77777777" w:rsidR="00613E39" w:rsidRPr="00613E39" w:rsidRDefault="00613E39" w:rsidP="00613E39">
      <w:pPr>
        <w:numPr>
          <w:ilvl w:val="0"/>
          <w:numId w:val="93"/>
        </w:numPr>
        <w:rPr>
          <w:lang w:val="en-AU"/>
        </w:rPr>
      </w:pPr>
      <w:r w:rsidRPr="00613E39">
        <w:rPr>
          <w:lang w:val="en-AU"/>
        </w:rPr>
        <w:t>Visitor Visas Program Delivery Network</w:t>
      </w:r>
    </w:p>
    <w:p w14:paraId="526B23EA" w14:textId="77777777" w:rsidR="00613E39" w:rsidRPr="00613E39" w:rsidRDefault="00613E39" w:rsidP="00613E39">
      <w:pPr>
        <w:numPr>
          <w:ilvl w:val="0"/>
          <w:numId w:val="93"/>
        </w:numPr>
        <w:rPr>
          <w:lang w:val="en-AU"/>
        </w:rPr>
      </w:pPr>
      <w:r w:rsidRPr="00613E39">
        <w:rPr>
          <w:lang w:val="en-AU"/>
        </w:rPr>
        <w:t>Tourism and International Education Policy Section</w:t>
      </w:r>
    </w:p>
    <w:p w14:paraId="734DA2AB" w14:textId="77777777" w:rsidR="00613E39" w:rsidRPr="00613E39" w:rsidRDefault="00613E39" w:rsidP="00613E39">
      <w:pPr>
        <w:numPr>
          <w:ilvl w:val="0"/>
          <w:numId w:val="93"/>
        </w:numPr>
        <w:rPr>
          <w:lang w:val="en-AU"/>
        </w:rPr>
      </w:pPr>
      <w:r w:rsidRPr="00613E39">
        <w:rPr>
          <w:lang w:val="en-AU"/>
        </w:rPr>
        <w:t>International Policy Division</w:t>
      </w:r>
    </w:p>
    <w:p w14:paraId="04667216" w14:textId="77777777" w:rsidR="00613E39" w:rsidRPr="00613E39" w:rsidRDefault="00613E39" w:rsidP="00613E39">
      <w:pPr>
        <w:numPr>
          <w:ilvl w:val="0"/>
          <w:numId w:val="93"/>
        </w:numPr>
        <w:rPr>
          <w:lang w:val="en-AU"/>
        </w:rPr>
      </w:pPr>
      <w:r w:rsidRPr="00613E39">
        <w:rPr>
          <w:lang w:val="en-AU"/>
        </w:rPr>
        <w:t>Customs and Trade Policy Branch</w:t>
      </w:r>
    </w:p>
    <w:p w14:paraId="6933621F" w14:textId="77777777" w:rsidR="00613E39" w:rsidRPr="00613E39" w:rsidRDefault="00613E39" w:rsidP="00613E39">
      <w:pPr>
        <w:numPr>
          <w:ilvl w:val="0"/>
          <w:numId w:val="93"/>
        </w:numPr>
        <w:rPr>
          <w:lang w:val="en-AU"/>
        </w:rPr>
      </w:pPr>
      <w:r w:rsidRPr="00613E39">
        <w:rPr>
          <w:lang w:val="en-AU"/>
        </w:rPr>
        <w:t>Immigration Health Policy and Assurance Health Services Branch</w:t>
      </w:r>
    </w:p>
    <w:p w14:paraId="73483EF0" w14:textId="77777777" w:rsidR="00613E39" w:rsidRPr="00613E39" w:rsidRDefault="00613E39" w:rsidP="00613E39">
      <w:pPr>
        <w:numPr>
          <w:ilvl w:val="0"/>
          <w:numId w:val="93"/>
        </w:numPr>
        <w:rPr>
          <w:lang w:val="en-AU"/>
        </w:rPr>
      </w:pPr>
      <w:r w:rsidRPr="00613E39">
        <w:rPr>
          <w:lang w:val="en-AU"/>
        </w:rPr>
        <w:t>Character and Cancellation Branch</w:t>
      </w:r>
    </w:p>
    <w:p w14:paraId="35A36ACF" w14:textId="77777777" w:rsidR="00613E39" w:rsidRPr="00613E39" w:rsidRDefault="00613E39" w:rsidP="00613E39">
      <w:pPr>
        <w:numPr>
          <w:ilvl w:val="0"/>
          <w:numId w:val="93"/>
        </w:numPr>
        <w:rPr>
          <w:lang w:val="en-AU"/>
        </w:rPr>
      </w:pPr>
      <w:r w:rsidRPr="00613E39">
        <w:rPr>
          <w:lang w:val="en-AU"/>
        </w:rPr>
        <w:t>Skilled Visas Branch (Short Stay Work Visas Section)</w:t>
      </w:r>
    </w:p>
    <w:p w14:paraId="59455726" w14:textId="77777777" w:rsidR="00613E39" w:rsidRPr="00613E39" w:rsidRDefault="00613E39" w:rsidP="00613E39">
      <w:pPr>
        <w:numPr>
          <w:ilvl w:val="0"/>
          <w:numId w:val="93"/>
        </w:numPr>
        <w:rPr>
          <w:lang w:val="en-AU"/>
        </w:rPr>
      </w:pPr>
      <w:r w:rsidRPr="00613E39">
        <w:rPr>
          <w:lang w:val="en-AU"/>
        </w:rPr>
        <w:t>Family Visas Branch</w:t>
      </w:r>
    </w:p>
    <w:p w14:paraId="542D1F60" w14:textId="77777777" w:rsidR="00613E39" w:rsidRPr="00613E39" w:rsidRDefault="00613E39" w:rsidP="00613E39">
      <w:pPr>
        <w:numPr>
          <w:ilvl w:val="0"/>
          <w:numId w:val="93"/>
        </w:numPr>
        <w:rPr>
          <w:lang w:val="en-AU"/>
        </w:rPr>
      </w:pPr>
      <w:r w:rsidRPr="00613E39">
        <w:rPr>
          <w:lang w:val="en-AU"/>
        </w:rPr>
        <w:t>Identity and Biometrics Capability Branch</w:t>
      </w:r>
    </w:p>
    <w:p w14:paraId="62198628" w14:textId="77777777" w:rsidR="00613E39" w:rsidRPr="00613E39" w:rsidRDefault="00613E39" w:rsidP="00613E39">
      <w:pPr>
        <w:numPr>
          <w:ilvl w:val="0"/>
          <w:numId w:val="93"/>
        </w:numPr>
        <w:rPr>
          <w:lang w:val="en-AU"/>
        </w:rPr>
      </w:pPr>
      <w:r w:rsidRPr="00613E39">
        <w:rPr>
          <w:lang w:val="en-AU"/>
        </w:rPr>
        <w:t>Humanitarian and Child Wellbeing Policy and Capability Branch</w:t>
      </w:r>
    </w:p>
    <w:p w14:paraId="083C9609" w14:textId="77777777" w:rsidR="00613E39" w:rsidRPr="00613E39" w:rsidRDefault="00613E39" w:rsidP="00613E39">
      <w:pPr>
        <w:numPr>
          <w:ilvl w:val="0"/>
          <w:numId w:val="93"/>
        </w:numPr>
        <w:rPr>
          <w:lang w:val="en-AU"/>
        </w:rPr>
      </w:pPr>
      <w:r w:rsidRPr="00613E39">
        <w:rPr>
          <w:lang w:val="en-AU"/>
        </w:rPr>
        <w:t>Student and Graduate Visas Section</w:t>
      </w:r>
    </w:p>
    <w:p w14:paraId="17548128" w14:textId="77777777" w:rsidR="00613E39" w:rsidRPr="00613E39" w:rsidRDefault="00613E39" w:rsidP="00613E39">
      <w:pPr>
        <w:numPr>
          <w:ilvl w:val="0"/>
          <w:numId w:val="93"/>
        </w:numPr>
        <w:rPr>
          <w:lang w:val="en-AU"/>
        </w:rPr>
      </w:pPr>
      <w:r w:rsidRPr="00613E39">
        <w:rPr>
          <w:lang w:val="en-AU"/>
        </w:rPr>
        <w:t>Border and Events Visas Section</w:t>
      </w:r>
    </w:p>
    <w:p w14:paraId="1FEBA39D" w14:textId="77777777" w:rsidR="00613E39" w:rsidRPr="00613E39" w:rsidRDefault="00613E39" w:rsidP="00613E39">
      <w:pPr>
        <w:numPr>
          <w:ilvl w:val="0"/>
          <w:numId w:val="93"/>
        </w:numPr>
        <w:rPr>
          <w:lang w:val="en-AU"/>
        </w:rPr>
      </w:pPr>
      <w:r w:rsidRPr="00613E39">
        <w:rPr>
          <w:lang w:val="en-AU"/>
        </w:rPr>
        <w:t>Australian Border Operations Centre (ABOC)</w:t>
      </w:r>
    </w:p>
    <w:p w14:paraId="2DF08DD6" w14:textId="77777777" w:rsidR="00613E39" w:rsidRPr="00613E39" w:rsidRDefault="00613E39" w:rsidP="00613E39">
      <w:pPr>
        <w:numPr>
          <w:ilvl w:val="0"/>
          <w:numId w:val="93"/>
        </w:numPr>
        <w:rPr>
          <w:lang w:val="en-AU"/>
        </w:rPr>
      </w:pPr>
      <w:r w:rsidRPr="00613E39">
        <w:rPr>
          <w:lang w:val="en-AU"/>
        </w:rPr>
        <w:t>PPCF Legal Advice Section</w:t>
      </w:r>
    </w:p>
    <w:p w14:paraId="007E0F61" w14:textId="77777777" w:rsidR="00613E39" w:rsidRPr="00613E39" w:rsidRDefault="00613E39" w:rsidP="00613E39">
      <w:pPr>
        <w:numPr>
          <w:ilvl w:val="0"/>
          <w:numId w:val="93"/>
        </w:numPr>
        <w:rPr>
          <w:lang w:val="en-AU"/>
        </w:rPr>
      </w:pPr>
      <w:r w:rsidRPr="00613E39">
        <w:rPr>
          <w:lang w:val="en-AU"/>
        </w:rPr>
        <w:t>Immigration Vocational Learning and Workforce Section</w:t>
      </w:r>
    </w:p>
    <w:p w14:paraId="7F20BE65" w14:textId="77777777" w:rsidR="00613E39" w:rsidRPr="00613E39" w:rsidRDefault="00613E39" w:rsidP="00613E39">
      <w:pPr>
        <w:numPr>
          <w:ilvl w:val="0"/>
          <w:numId w:val="93"/>
        </w:numPr>
        <w:rPr>
          <w:lang w:val="en-AU"/>
        </w:rPr>
      </w:pPr>
      <w:r w:rsidRPr="00613E39">
        <w:rPr>
          <w:lang w:val="en-AU"/>
        </w:rPr>
        <w:t>Pacific Projects Section</w:t>
      </w:r>
    </w:p>
    <w:p w14:paraId="263537CF" w14:textId="77777777" w:rsidR="00613E39" w:rsidRPr="00613E39" w:rsidRDefault="00613E39" w:rsidP="00613E39">
      <w:pPr>
        <w:numPr>
          <w:ilvl w:val="0"/>
          <w:numId w:val="93"/>
        </w:numPr>
        <w:rPr>
          <w:lang w:val="en-AU"/>
        </w:rPr>
      </w:pPr>
      <w:r w:rsidRPr="00613E39">
        <w:rPr>
          <w:lang w:val="en-AU"/>
        </w:rPr>
        <w:t>All staff consultation</w:t>
      </w:r>
    </w:p>
    <w:p w14:paraId="62AABCAA" w14:textId="77777777" w:rsidR="00613E39" w:rsidRPr="00613E39" w:rsidRDefault="00613E39" w:rsidP="00613E39">
      <w:pPr>
        <w:rPr>
          <w:b/>
          <w:bCs/>
          <w:lang w:val="en-AU"/>
        </w:rPr>
      </w:pPr>
      <w:r w:rsidRPr="00613E39">
        <w:rPr>
          <w:b/>
          <w:bCs/>
          <w:lang w:val="en-AU"/>
        </w:rPr>
        <w:lastRenderedPageBreak/>
        <w:t> End Notes:</w:t>
      </w:r>
    </w:p>
    <w:p w14:paraId="4B14B600" w14:textId="77777777" w:rsidR="00613E39" w:rsidRPr="00613E39" w:rsidRDefault="00613E39" w:rsidP="00613E39">
      <w:pPr>
        <w:rPr>
          <w:lang w:val="en-AU"/>
        </w:rPr>
      </w:pPr>
      <w:bookmarkStart w:id="134" w:name="EN3"/>
      <w:bookmarkEnd w:id="134"/>
      <w:r w:rsidRPr="00613E39">
        <w:rPr>
          <w:lang w:val="en-AU"/>
        </w:rPr>
        <w:t>3. For further guidance, refer to ‘Exemption Criteria’ subsection under ‘Aged visitors (75 years or older)’ in Sch4/4005-4007 - The Health Requirement - Procedural Instruction [VM- 1027].</w:t>
      </w:r>
      <w:r w:rsidRPr="00613E39">
        <w:rPr>
          <w:lang w:val="en-AU"/>
        </w:rPr>
        <w:br/>
      </w:r>
    </w:p>
    <w:p w14:paraId="7496FB95" w14:textId="77777777" w:rsidR="00613E39" w:rsidRPr="00613E39" w:rsidRDefault="00613E39" w:rsidP="00613E39">
      <w:pPr>
        <w:rPr>
          <w:lang w:val="en-AU"/>
        </w:rPr>
      </w:pPr>
      <w:r w:rsidRPr="00613E39">
        <w:rPr>
          <w:lang w:val="en-AU"/>
        </w:rPr>
        <w:br/>
      </w:r>
      <w:r w:rsidRPr="00613E39">
        <w:rPr>
          <w:lang w:val="en-AU"/>
        </w:rPr>
        <w:br/>
      </w:r>
      <w:r w:rsidRPr="00613E39">
        <w:rPr>
          <w:lang w:val="en-AU"/>
        </w:rPr>
        <w:br/>
      </w:r>
      <w:r w:rsidRPr="00613E39">
        <w:rPr>
          <w:lang w:val="en-AU"/>
        </w:rPr>
        <w:br/>
      </w:r>
      <w:r w:rsidRPr="00613E39">
        <w:rPr>
          <w:lang w:val="en-AU"/>
        </w:rPr>
        <w:br/>
      </w:r>
      <w:r w:rsidRPr="00613E39">
        <w:rPr>
          <w:lang w:val="en-AU"/>
        </w:rPr>
        <w:br/>
      </w:r>
      <w:r w:rsidRPr="00613E39">
        <w:rPr>
          <w:lang w:val="en-AU"/>
        </w:rPr>
        <w:br/>
      </w:r>
      <w:r w:rsidRPr="00613E39">
        <w:rPr>
          <w:lang w:val="en-AU"/>
        </w:rPr>
        <w:br/>
      </w:r>
      <w:r w:rsidRPr="00613E39">
        <w:rPr>
          <w:lang w:val="en-AU"/>
        </w:rPr>
        <w:br/>
      </w:r>
      <w:r w:rsidRPr="00613E39">
        <w:rPr>
          <w:lang w:val="en-AU"/>
        </w:rPr>
        <w:br/>
      </w:r>
      <w:r w:rsidRPr="00613E39">
        <w:rPr>
          <w:lang w:val="en-AU"/>
        </w:rPr>
        <w:br/>
      </w:r>
      <w:r w:rsidRPr="00613E39">
        <w:rPr>
          <w:lang w:val="en-AU"/>
        </w:rPr>
        <w:br/>
      </w:r>
      <w:r w:rsidRPr="00613E39">
        <w:rPr>
          <w:lang w:val="en-AU"/>
        </w:rPr>
        <w:br/>
      </w:r>
      <w:r w:rsidRPr="00613E39">
        <w:rPr>
          <w:lang w:val="en-AU"/>
        </w:rPr>
        <w:br/>
      </w:r>
      <w:r w:rsidRPr="00613E39">
        <w:rPr>
          <w:lang w:val="en-AU"/>
        </w:rPr>
        <w:br/>
      </w:r>
      <w:r w:rsidRPr="00613E39">
        <w:rPr>
          <w:lang w:val="en-AU"/>
        </w:rPr>
        <w:br/>
      </w:r>
    </w:p>
    <w:p w14:paraId="3B50D64C"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690"/>
    <w:multiLevelType w:val="multilevel"/>
    <w:tmpl w:val="1A64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3C55"/>
    <w:multiLevelType w:val="multilevel"/>
    <w:tmpl w:val="8ADA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16999"/>
    <w:multiLevelType w:val="multilevel"/>
    <w:tmpl w:val="9D08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24ECA"/>
    <w:multiLevelType w:val="multilevel"/>
    <w:tmpl w:val="E53E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E4D1D"/>
    <w:multiLevelType w:val="multilevel"/>
    <w:tmpl w:val="277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437F3"/>
    <w:multiLevelType w:val="multilevel"/>
    <w:tmpl w:val="4332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B0DE4"/>
    <w:multiLevelType w:val="multilevel"/>
    <w:tmpl w:val="1FE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A647F"/>
    <w:multiLevelType w:val="multilevel"/>
    <w:tmpl w:val="6BB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A12D1"/>
    <w:multiLevelType w:val="multilevel"/>
    <w:tmpl w:val="3FBE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76294"/>
    <w:multiLevelType w:val="multilevel"/>
    <w:tmpl w:val="0388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B7A61"/>
    <w:multiLevelType w:val="multilevel"/>
    <w:tmpl w:val="7156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D33CE"/>
    <w:multiLevelType w:val="multilevel"/>
    <w:tmpl w:val="22D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C0263"/>
    <w:multiLevelType w:val="multilevel"/>
    <w:tmpl w:val="5A1C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C002E"/>
    <w:multiLevelType w:val="multilevel"/>
    <w:tmpl w:val="1830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F68C9"/>
    <w:multiLevelType w:val="multilevel"/>
    <w:tmpl w:val="8D9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24621"/>
    <w:multiLevelType w:val="multilevel"/>
    <w:tmpl w:val="2C52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236D6"/>
    <w:multiLevelType w:val="multilevel"/>
    <w:tmpl w:val="FEDA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536032"/>
    <w:multiLevelType w:val="multilevel"/>
    <w:tmpl w:val="692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B4713"/>
    <w:multiLevelType w:val="multilevel"/>
    <w:tmpl w:val="A9C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66473"/>
    <w:multiLevelType w:val="multilevel"/>
    <w:tmpl w:val="9F60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44BCF"/>
    <w:multiLevelType w:val="multilevel"/>
    <w:tmpl w:val="FF0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262E2"/>
    <w:multiLevelType w:val="multilevel"/>
    <w:tmpl w:val="7414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256FC"/>
    <w:multiLevelType w:val="multilevel"/>
    <w:tmpl w:val="74F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94062"/>
    <w:multiLevelType w:val="multilevel"/>
    <w:tmpl w:val="4330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A0B52"/>
    <w:multiLevelType w:val="multilevel"/>
    <w:tmpl w:val="0EDA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C914BB"/>
    <w:multiLevelType w:val="multilevel"/>
    <w:tmpl w:val="E8A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B0C55"/>
    <w:multiLevelType w:val="multilevel"/>
    <w:tmpl w:val="81A4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76A64"/>
    <w:multiLevelType w:val="multilevel"/>
    <w:tmpl w:val="8E0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3110BD"/>
    <w:multiLevelType w:val="multilevel"/>
    <w:tmpl w:val="B83A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BE2A7D"/>
    <w:multiLevelType w:val="multilevel"/>
    <w:tmpl w:val="538C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5119C"/>
    <w:multiLevelType w:val="multilevel"/>
    <w:tmpl w:val="A25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CF3C5E"/>
    <w:multiLevelType w:val="multilevel"/>
    <w:tmpl w:val="61B6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09794C"/>
    <w:multiLevelType w:val="multilevel"/>
    <w:tmpl w:val="4D5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34190"/>
    <w:multiLevelType w:val="multilevel"/>
    <w:tmpl w:val="04B4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0D6A11"/>
    <w:multiLevelType w:val="multilevel"/>
    <w:tmpl w:val="D458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1B0948"/>
    <w:multiLevelType w:val="multilevel"/>
    <w:tmpl w:val="65C8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424E73"/>
    <w:multiLevelType w:val="multilevel"/>
    <w:tmpl w:val="CCCC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8E1E66"/>
    <w:multiLevelType w:val="multilevel"/>
    <w:tmpl w:val="CD50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1B3863"/>
    <w:multiLevelType w:val="multilevel"/>
    <w:tmpl w:val="D20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556113"/>
    <w:multiLevelType w:val="multilevel"/>
    <w:tmpl w:val="D350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B00109"/>
    <w:multiLevelType w:val="multilevel"/>
    <w:tmpl w:val="B878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347E8A"/>
    <w:multiLevelType w:val="multilevel"/>
    <w:tmpl w:val="AC9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14121D"/>
    <w:multiLevelType w:val="multilevel"/>
    <w:tmpl w:val="272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56029C"/>
    <w:multiLevelType w:val="multilevel"/>
    <w:tmpl w:val="7CE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F392C"/>
    <w:multiLevelType w:val="multilevel"/>
    <w:tmpl w:val="1268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B475E7"/>
    <w:multiLevelType w:val="multilevel"/>
    <w:tmpl w:val="EA4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0364FD"/>
    <w:multiLevelType w:val="multilevel"/>
    <w:tmpl w:val="05FC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1B6C68"/>
    <w:multiLevelType w:val="multilevel"/>
    <w:tmpl w:val="25D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22294"/>
    <w:multiLevelType w:val="multilevel"/>
    <w:tmpl w:val="7504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CC0EB1"/>
    <w:multiLevelType w:val="multilevel"/>
    <w:tmpl w:val="9E34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101695"/>
    <w:multiLevelType w:val="multilevel"/>
    <w:tmpl w:val="2F9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BB4209"/>
    <w:multiLevelType w:val="multilevel"/>
    <w:tmpl w:val="3F1C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1569FA"/>
    <w:multiLevelType w:val="multilevel"/>
    <w:tmpl w:val="D91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F76243"/>
    <w:multiLevelType w:val="multilevel"/>
    <w:tmpl w:val="F1F6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8765C8"/>
    <w:multiLevelType w:val="multilevel"/>
    <w:tmpl w:val="E66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7C76A5"/>
    <w:multiLevelType w:val="multilevel"/>
    <w:tmpl w:val="BC06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0D5318"/>
    <w:multiLevelType w:val="multilevel"/>
    <w:tmpl w:val="2CE4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16082C"/>
    <w:multiLevelType w:val="multilevel"/>
    <w:tmpl w:val="7D1E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A0192A"/>
    <w:multiLevelType w:val="multilevel"/>
    <w:tmpl w:val="3E6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396F75"/>
    <w:multiLevelType w:val="multilevel"/>
    <w:tmpl w:val="7B5C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B051D9"/>
    <w:multiLevelType w:val="multilevel"/>
    <w:tmpl w:val="5C2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BC1D91"/>
    <w:multiLevelType w:val="multilevel"/>
    <w:tmpl w:val="110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DA07FC"/>
    <w:multiLevelType w:val="multilevel"/>
    <w:tmpl w:val="EEC4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1C0F12"/>
    <w:multiLevelType w:val="multilevel"/>
    <w:tmpl w:val="8DBA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934C54"/>
    <w:multiLevelType w:val="multilevel"/>
    <w:tmpl w:val="DD6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E20E74"/>
    <w:multiLevelType w:val="multilevel"/>
    <w:tmpl w:val="62E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E86A8D"/>
    <w:multiLevelType w:val="multilevel"/>
    <w:tmpl w:val="D66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EF3904"/>
    <w:multiLevelType w:val="multilevel"/>
    <w:tmpl w:val="20EE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716EFF"/>
    <w:multiLevelType w:val="multilevel"/>
    <w:tmpl w:val="DF72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435D39"/>
    <w:multiLevelType w:val="multilevel"/>
    <w:tmpl w:val="2AD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1319A7"/>
    <w:multiLevelType w:val="multilevel"/>
    <w:tmpl w:val="C69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335E40"/>
    <w:multiLevelType w:val="multilevel"/>
    <w:tmpl w:val="EEF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516B50"/>
    <w:multiLevelType w:val="multilevel"/>
    <w:tmpl w:val="747A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EC1215"/>
    <w:multiLevelType w:val="multilevel"/>
    <w:tmpl w:val="BEC4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BF5439"/>
    <w:multiLevelType w:val="multilevel"/>
    <w:tmpl w:val="BA5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FC2414"/>
    <w:multiLevelType w:val="multilevel"/>
    <w:tmpl w:val="A13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B50F76"/>
    <w:multiLevelType w:val="multilevel"/>
    <w:tmpl w:val="9C24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B63806"/>
    <w:multiLevelType w:val="multilevel"/>
    <w:tmpl w:val="DD4C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69237B"/>
    <w:multiLevelType w:val="multilevel"/>
    <w:tmpl w:val="CC9C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CD0945"/>
    <w:multiLevelType w:val="multilevel"/>
    <w:tmpl w:val="A7F4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90540A"/>
    <w:multiLevelType w:val="multilevel"/>
    <w:tmpl w:val="793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4F12C4"/>
    <w:multiLevelType w:val="multilevel"/>
    <w:tmpl w:val="46D2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DD362F"/>
    <w:multiLevelType w:val="multilevel"/>
    <w:tmpl w:val="DC44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9C2432"/>
    <w:multiLevelType w:val="multilevel"/>
    <w:tmpl w:val="7F46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AF1337"/>
    <w:multiLevelType w:val="multilevel"/>
    <w:tmpl w:val="A582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1E073B"/>
    <w:multiLevelType w:val="multilevel"/>
    <w:tmpl w:val="47C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D32297"/>
    <w:multiLevelType w:val="multilevel"/>
    <w:tmpl w:val="426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7E4608"/>
    <w:multiLevelType w:val="multilevel"/>
    <w:tmpl w:val="C540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2547AF"/>
    <w:multiLevelType w:val="multilevel"/>
    <w:tmpl w:val="92D2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C65E61"/>
    <w:multiLevelType w:val="multilevel"/>
    <w:tmpl w:val="F6E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820E82"/>
    <w:multiLevelType w:val="multilevel"/>
    <w:tmpl w:val="A9E2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9F4430"/>
    <w:multiLevelType w:val="multilevel"/>
    <w:tmpl w:val="70AE6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E42A67"/>
    <w:multiLevelType w:val="multilevel"/>
    <w:tmpl w:val="C79A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205145">
    <w:abstractNumId w:val="1"/>
  </w:num>
  <w:num w:numId="2" w16cid:durableId="1681156866">
    <w:abstractNumId w:val="17"/>
  </w:num>
  <w:num w:numId="3" w16cid:durableId="1475829870">
    <w:abstractNumId w:val="81"/>
  </w:num>
  <w:num w:numId="4" w16cid:durableId="1597518389">
    <w:abstractNumId w:val="23"/>
  </w:num>
  <w:num w:numId="5" w16cid:durableId="1760516077">
    <w:abstractNumId w:val="61"/>
  </w:num>
  <w:num w:numId="6" w16cid:durableId="265843416">
    <w:abstractNumId w:val="84"/>
  </w:num>
  <w:num w:numId="7" w16cid:durableId="217596339">
    <w:abstractNumId w:val="27"/>
  </w:num>
  <w:num w:numId="8" w16cid:durableId="1071348429">
    <w:abstractNumId w:val="29"/>
  </w:num>
  <w:num w:numId="9" w16cid:durableId="282006774">
    <w:abstractNumId w:val="87"/>
  </w:num>
  <w:num w:numId="10" w16cid:durableId="2055805732">
    <w:abstractNumId w:val="62"/>
  </w:num>
  <w:num w:numId="11" w16cid:durableId="1671325912">
    <w:abstractNumId w:val="67"/>
  </w:num>
  <w:num w:numId="12" w16cid:durableId="1573738269">
    <w:abstractNumId w:val="83"/>
  </w:num>
  <w:num w:numId="13" w16cid:durableId="1359505918">
    <w:abstractNumId w:val="46"/>
  </w:num>
  <w:num w:numId="14" w16cid:durableId="301007772">
    <w:abstractNumId w:val="39"/>
  </w:num>
  <w:num w:numId="15" w16cid:durableId="954601745">
    <w:abstractNumId w:val="42"/>
  </w:num>
  <w:num w:numId="16" w16cid:durableId="769279107">
    <w:abstractNumId w:val="78"/>
  </w:num>
  <w:num w:numId="17" w16cid:durableId="773522082">
    <w:abstractNumId w:val="9"/>
  </w:num>
  <w:num w:numId="18" w16cid:durableId="605382652">
    <w:abstractNumId w:val="47"/>
  </w:num>
  <w:num w:numId="19" w16cid:durableId="673919037">
    <w:abstractNumId w:val="91"/>
  </w:num>
  <w:num w:numId="20" w16cid:durableId="1780178476">
    <w:abstractNumId w:val="60"/>
  </w:num>
  <w:num w:numId="21" w16cid:durableId="527373089">
    <w:abstractNumId w:val="82"/>
  </w:num>
  <w:num w:numId="22" w16cid:durableId="718674062">
    <w:abstractNumId w:val="19"/>
  </w:num>
  <w:num w:numId="23" w16cid:durableId="196427842">
    <w:abstractNumId w:val="34"/>
  </w:num>
  <w:num w:numId="24" w16cid:durableId="429006468">
    <w:abstractNumId w:val="58"/>
  </w:num>
  <w:num w:numId="25" w16cid:durableId="294989675">
    <w:abstractNumId w:val="76"/>
  </w:num>
  <w:num w:numId="26" w16cid:durableId="689573333">
    <w:abstractNumId w:val="63"/>
  </w:num>
  <w:num w:numId="27" w16cid:durableId="32925175">
    <w:abstractNumId w:val="53"/>
  </w:num>
  <w:num w:numId="28" w16cid:durableId="1068655385">
    <w:abstractNumId w:val="13"/>
  </w:num>
  <w:num w:numId="29" w16cid:durableId="1188788668">
    <w:abstractNumId w:val="80"/>
  </w:num>
  <w:num w:numId="30" w16cid:durableId="395131591">
    <w:abstractNumId w:val="6"/>
  </w:num>
  <w:num w:numId="31" w16cid:durableId="720903239">
    <w:abstractNumId w:val="26"/>
  </w:num>
  <w:num w:numId="32" w16cid:durableId="12076830">
    <w:abstractNumId w:val="86"/>
  </w:num>
  <w:num w:numId="33" w16cid:durableId="1116750544">
    <w:abstractNumId w:val="20"/>
  </w:num>
  <w:num w:numId="34" w16cid:durableId="1286616041">
    <w:abstractNumId w:val="64"/>
  </w:num>
  <w:num w:numId="35" w16cid:durableId="484129145">
    <w:abstractNumId w:val="25"/>
  </w:num>
  <w:num w:numId="36" w16cid:durableId="1855803043">
    <w:abstractNumId w:val="21"/>
  </w:num>
  <w:num w:numId="37" w16cid:durableId="1097406840">
    <w:abstractNumId w:val="15"/>
  </w:num>
  <w:num w:numId="38" w16cid:durableId="600994996">
    <w:abstractNumId w:val="49"/>
  </w:num>
  <w:num w:numId="39" w16cid:durableId="766389739">
    <w:abstractNumId w:val="75"/>
  </w:num>
  <w:num w:numId="40" w16cid:durableId="661545301">
    <w:abstractNumId w:val="56"/>
  </w:num>
  <w:num w:numId="41" w16cid:durableId="1224563502">
    <w:abstractNumId w:val="59"/>
  </w:num>
  <w:num w:numId="42" w16cid:durableId="533468014">
    <w:abstractNumId w:val="55"/>
  </w:num>
  <w:num w:numId="43" w16cid:durableId="249047802">
    <w:abstractNumId w:val="12"/>
  </w:num>
  <w:num w:numId="44" w16cid:durableId="416755530">
    <w:abstractNumId w:val="71"/>
  </w:num>
  <w:num w:numId="45" w16cid:durableId="232664555">
    <w:abstractNumId w:val="73"/>
  </w:num>
  <w:num w:numId="46" w16cid:durableId="1794249155">
    <w:abstractNumId w:val="44"/>
  </w:num>
  <w:num w:numId="47" w16cid:durableId="648483453">
    <w:abstractNumId w:val="11"/>
  </w:num>
  <w:num w:numId="48" w16cid:durableId="468327785">
    <w:abstractNumId w:val="89"/>
  </w:num>
  <w:num w:numId="49" w16cid:durableId="598828245">
    <w:abstractNumId w:val="85"/>
  </w:num>
  <w:num w:numId="50" w16cid:durableId="1989362544">
    <w:abstractNumId w:val="90"/>
  </w:num>
  <w:num w:numId="51" w16cid:durableId="1581409723">
    <w:abstractNumId w:val="65"/>
  </w:num>
  <w:num w:numId="52" w16cid:durableId="2013140187">
    <w:abstractNumId w:val="10"/>
  </w:num>
  <w:num w:numId="53" w16cid:durableId="548804286">
    <w:abstractNumId w:val="66"/>
  </w:num>
  <w:num w:numId="54" w16cid:durableId="1296453034">
    <w:abstractNumId w:val="28"/>
  </w:num>
  <w:num w:numId="55" w16cid:durableId="1793355123">
    <w:abstractNumId w:val="36"/>
  </w:num>
  <w:num w:numId="56" w16cid:durableId="1439135252">
    <w:abstractNumId w:val="41"/>
  </w:num>
  <w:num w:numId="57" w16cid:durableId="556400712">
    <w:abstractNumId w:val="33"/>
  </w:num>
  <w:num w:numId="58" w16cid:durableId="598682444">
    <w:abstractNumId w:val="77"/>
  </w:num>
  <w:num w:numId="59" w16cid:durableId="2129544523">
    <w:abstractNumId w:val="37"/>
  </w:num>
  <w:num w:numId="60" w16cid:durableId="132259946">
    <w:abstractNumId w:val="18"/>
  </w:num>
  <w:num w:numId="61" w16cid:durableId="601687142">
    <w:abstractNumId w:val="52"/>
  </w:num>
  <w:num w:numId="62" w16cid:durableId="820736625">
    <w:abstractNumId w:val="72"/>
  </w:num>
  <w:num w:numId="63" w16cid:durableId="118305709">
    <w:abstractNumId w:val="30"/>
  </w:num>
  <w:num w:numId="64" w16cid:durableId="1581475987">
    <w:abstractNumId w:val="31"/>
  </w:num>
  <w:num w:numId="65" w16cid:durableId="1853640488">
    <w:abstractNumId w:val="35"/>
  </w:num>
  <w:num w:numId="66" w16cid:durableId="904608839">
    <w:abstractNumId w:val="68"/>
  </w:num>
  <w:num w:numId="67" w16cid:durableId="1956018192">
    <w:abstractNumId w:val="45"/>
  </w:num>
  <w:num w:numId="68" w16cid:durableId="894243271">
    <w:abstractNumId w:val="54"/>
  </w:num>
  <w:num w:numId="69" w16cid:durableId="900554881">
    <w:abstractNumId w:val="48"/>
  </w:num>
  <w:num w:numId="70" w16cid:durableId="194462643">
    <w:abstractNumId w:val="14"/>
  </w:num>
  <w:num w:numId="71" w16cid:durableId="783232792">
    <w:abstractNumId w:val="74"/>
  </w:num>
  <w:num w:numId="72" w16cid:durableId="542056882">
    <w:abstractNumId w:val="38"/>
  </w:num>
  <w:num w:numId="73" w16cid:durableId="736242658">
    <w:abstractNumId w:val="69"/>
  </w:num>
  <w:num w:numId="74" w16cid:durableId="1873419025">
    <w:abstractNumId w:val="43"/>
  </w:num>
  <w:num w:numId="75" w16cid:durableId="707335559">
    <w:abstractNumId w:val="50"/>
  </w:num>
  <w:num w:numId="76" w16cid:durableId="1878159213">
    <w:abstractNumId w:val="22"/>
  </w:num>
  <w:num w:numId="77" w16cid:durableId="710616826">
    <w:abstractNumId w:val="7"/>
  </w:num>
  <w:num w:numId="78" w16cid:durableId="695234360">
    <w:abstractNumId w:val="40"/>
  </w:num>
  <w:num w:numId="79" w16cid:durableId="1819763951">
    <w:abstractNumId w:val="2"/>
  </w:num>
  <w:num w:numId="80" w16cid:durableId="1362244713">
    <w:abstractNumId w:val="5"/>
  </w:num>
  <w:num w:numId="81" w16cid:durableId="242107212">
    <w:abstractNumId w:val="16"/>
  </w:num>
  <w:num w:numId="82" w16cid:durableId="589506824">
    <w:abstractNumId w:val="4"/>
  </w:num>
  <w:num w:numId="83" w16cid:durableId="663749908">
    <w:abstractNumId w:val="51"/>
  </w:num>
  <w:num w:numId="84" w16cid:durableId="618610104">
    <w:abstractNumId w:val="79"/>
  </w:num>
  <w:num w:numId="85" w16cid:durableId="1455640635">
    <w:abstractNumId w:val="8"/>
  </w:num>
  <w:num w:numId="86" w16cid:durableId="802425404">
    <w:abstractNumId w:val="24"/>
  </w:num>
  <w:num w:numId="87" w16cid:durableId="1305963865">
    <w:abstractNumId w:val="57"/>
  </w:num>
  <w:num w:numId="88" w16cid:durableId="2072801844">
    <w:abstractNumId w:val="32"/>
  </w:num>
  <w:num w:numId="89" w16cid:durableId="928150885">
    <w:abstractNumId w:val="0"/>
  </w:num>
  <w:num w:numId="90" w16cid:durableId="1535121111">
    <w:abstractNumId w:val="3"/>
  </w:num>
  <w:num w:numId="91" w16cid:durableId="395516288">
    <w:abstractNumId w:val="70"/>
  </w:num>
  <w:num w:numId="92" w16cid:durableId="1135830886">
    <w:abstractNumId w:val="88"/>
  </w:num>
  <w:num w:numId="93" w16cid:durableId="1054818121">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8F"/>
    <w:rsid w:val="000A7DE4"/>
    <w:rsid w:val="000D4CAB"/>
    <w:rsid w:val="0039738F"/>
    <w:rsid w:val="00613E39"/>
    <w:rsid w:val="00A23933"/>
    <w:rsid w:val="00A374E2"/>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15DFE"/>
  <w15:chartTrackingRefBased/>
  <w15:docId w15:val="{AF2F4D96-D6E3-4525-896C-2A024FA86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397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7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7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7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97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38F"/>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39738F"/>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39738F"/>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39738F"/>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39738F"/>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39738F"/>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39738F"/>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39738F"/>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39738F"/>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397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38F"/>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397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38F"/>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39738F"/>
    <w:pPr>
      <w:spacing w:before="160"/>
      <w:jc w:val="center"/>
    </w:pPr>
    <w:rPr>
      <w:i/>
      <w:iCs/>
      <w:color w:val="404040" w:themeColor="text1" w:themeTint="BF"/>
    </w:rPr>
  </w:style>
  <w:style w:type="character" w:customStyle="1" w:styleId="QuoteChar">
    <w:name w:val="Quote Char"/>
    <w:basedOn w:val="DefaultParagraphFont"/>
    <w:link w:val="Quote"/>
    <w:uiPriority w:val="29"/>
    <w:rsid w:val="0039738F"/>
    <w:rPr>
      <w:i/>
      <w:iCs/>
      <w:color w:val="404040" w:themeColor="text1" w:themeTint="BF"/>
      <w:lang w:val="tr-TR"/>
    </w:rPr>
  </w:style>
  <w:style w:type="paragraph" w:styleId="ListParagraph">
    <w:name w:val="List Paragraph"/>
    <w:basedOn w:val="Normal"/>
    <w:uiPriority w:val="34"/>
    <w:qFormat/>
    <w:rsid w:val="0039738F"/>
    <w:pPr>
      <w:ind w:left="720"/>
      <w:contextualSpacing/>
    </w:pPr>
  </w:style>
  <w:style w:type="character" w:styleId="IntenseEmphasis">
    <w:name w:val="Intense Emphasis"/>
    <w:basedOn w:val="DefaultParagraphFont"/>
    <w:uiPriority w:val="21"/>
    <w:qFormat/>
    <w:rsid w:val="0039738F"/>
    <w:rPr>
      <w:i/>
      <w:iCs/>
      <w:color w:val="0F4761" w:themeColor="accent1" w:themeShade="BF"/>
    </w:rPr>
  </w:style>
  <w:style w:type="paragraph" w:styleId="IntenseQuote">
    <w:name w:val="Intense Quote"/>
    <w:basedOn w:val="Normal"/>
    <w:next w:val="Normal"/>
    <w:link w:val="IntenseQuoteChar"/>
    <w:uiPriority w:val="30"/>
    <w:qFormat/>
    <w:rsid w:val="00397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38F"/>
    <w:rPr>
      <w:i/>
      <w:iCs/>
      <w:color w:val="0F4761" w:themeColor="accent1" w:themeShade="BF"/>
      <w:lang w:val="tr-TR"/>
    </w:rPr>
  </w:style>
  <w:style w:type="character" w:styleId="IntenseReference">
    <w:name w:val="Intense Reference"/>
    <w:basedOn w:val="DefaultParagraphFont"/>
    <w:uiPriority w:val="32"/>
    <w:qFormat/>
    <w:rsid w:val="0039738F"/>
    <w:rPr>
      <w:b/>
      <w:bCs/>
      <w:smallCaps/>
      <w:color w:val="0F4761" w:themeColor="accent1" w:themeShade="BF"/>
      <w:spacing w:val="5"/>
    </w:rPr>
  </w:style>
  <w:style w:type="paragraph" w:customStyle="1" w:styleId="msonormal0">
    <w:name w:val="msonormal"/>
    <w:basedOn w:val="Normal"/>
    <w:rsid w:val="00613E3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613E39"/>
    <w:rPr>
      <w:color w:val="0000FF"/>
      <w:u w:val="single"/>
    </w:rPr>
  </w:style>
  <w:style w:type="character" w:styleId="FollowedHyperlink">
    <w:name w:val="FollowedHyperlink"/>
    <w:basedOn w:val="DefaultParagraphFont"/>
    <w:uiPriority w:val="99"/>
    <w:semiHidden/>
    <w:unhideWhenUsed/>
    <w:rsid w:val="00613E39"/>
    <w:rPr>
      <w:color w:val="800080"/>
      <w:u w:val="single"/>
    </w:rPr>
  </w:style>
  <w:style w:type="character" w:customStyle="1" w:styleId="ms-rtestyle-notelink">
    <w:name w:val="ms-rtestyle-notelink"/>
    <w:basedOn w:val="DefaultParagraphFont"/>
    <w:rsid w:val="00613E39"/>
  </w:style>
  <w:style w:type="paragraph" w:styleId="NormalWeb">
    <w:name w:val="Normal (Web)"/>
    <w:basedOn w:val="Normal"/>
    <w:uiPriority w:val="99"/>
    <w:semiHidden/>
    <w:unhideWhenUsed/>
    <w:rsid w:val="00613E3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613E39"/>
    <w:rPr>
      <w:i/>
      <w:iCs/>
    </w:rPr>
  </w:style>
  <w:style w:type="character" w:styleId="Strong">
    <w:name w:val="Strong"/>
    <w:basedOn w:val="DefaultParagraphFont"/>
    <w:uiPriority w:val="22"/>
    <w:qFormat/>
    <w:rsid w:val="00613E39"/>
    <w:rPr>
      <w:b/>
      <w:bCs/>
    </w:rPr>
  </w:style>
  <w:style w:type="character" w:customStyle="1" w:styleId="ms-rtethemeforecolor-2-0">
    <w:name w:val="ms-rtethemeforecolor-2-0"/>
    <w:basedOn w:val="DefaultParagraphFont"/>
    <w:rsid w:val="00613E39"/>
  </w:style>
  <w:style w:type="character" w:customStyle="1" w:styleId="ms-rtethemebackcolor-6-1">
    <w:name w:val="ms-rtethemebackcolor-6-1"/>
    <w:basedOn w:val="DefaultParagraphFont"/>
    <w:rsid w:val="00613E39"/>
  </w:style>
  <w:style w:type="character" w:customStyle="1" w:styleId="ms-rtethemebackcolor-1-0">
    <w:name w:val="ms-rtethemebackcolor-1-0"/>
    <w:basedOn w:val="DefaultParagraphFont"/>
    <w:rsid w:val="00613E39"/>
  </w:style>
  <w:style w:type="character" w:styleId="UnresolvedMention">
    <w:name w:val="Unresolved Mention"/>
    <w:basedOn w:val="DefaultParagraphFont"/>
    <w:uiPriority w:val="99"/>
    <w:semiHidden/>
    <w:unhideWhenUsed/>
    <w:rsid w:val="00613E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7/level%20200072.aspx" TargetMode="External"/><Relationship Id="rId671" Type="http://schemas.openxmlformats.org/officeDocument/2006/relationships/hyperlink" Target="https://legend.online.immi.gov.au/migration/2025-2028/2026/03-04-2026/regs/Pages/_document00000/_level%20100008/level%20200264.aspx" TargetMode="External"/><Relationship Id="rId769" Type="http://schemas.openxmlformats.org/officeDocument/2006/relationships/hyperlink" Target="https://legend.online.immi.gov.au/migration/2025-2028/2026/03-04-2026/acts/Pages/_document00000/_level%20100005/_level%20200002/level%20200003.aspx" TargetMode="External"/><Relationship Id="rId21" Type="http://schemas.openxmlformats.org/officeDocument/2006/relationships/hyperlink" Target="https://legend.online.immi.gov.au/migration/2025-2028/2026/03-04-2026/policy/Pages/_document00003/level%20100191.aspx" TargetMode="External"/><Relationship Id="rId324" Type="http://schemas.openxmlformats.org/officeDocument/2006/relationships/hyperlink" Target="https://legend.online.immi.gov.au/migration/2025-2028/2026/03-04-2026/regs/Pages/_document00000/_level%20100008/level%20200264.aspx" TargetMode="External"/><Relationship Id="rId531" Type="http://schemas.openxmlformats.org/officeDocument/2006/relationships/hyperlink" Target="https://legend.online.immi.gov.au/migration/2025-2028/2026/03-04-2026/regs/Pages/_document00000/_level%20100001/level%20200006.aspx" TargetMode="External"/><Relationship Id="rId629" Type="http://schemas.openxmlformats.org/officeDocument/2006/relationships/hyperlink" Target="https://legend.online.immi.gov.au/migration/2025-2028/2026/03-04-2026/regs/Pages/_document00000/_level%20100001/level%20200001.aspx" TargetMode="External"/><Relationship Id="rId170" Type="http://schemas.openxmlformats.org/officeDocument/2006/relationships/hyperlink" Target="https://legend.online.immi.gov.au/migration/2025-2028/2026/03-04-2026/regs/Pages/_document00000/_level%20100008/level%20200264.aspx" TargetMode="External"/><Relationship Id="rId836" Type="http://schemas.openxmlformats.org/officeDocument/2006/relationships/hyperlink" Target="https://legend.online.immi.gov.au/migration/2025-2028/2026/03-04-2026/regs/Pages/_document00000/_level%20100021/level%20100022.aspx" TargetMode="External"/><Relationship Id="rId268" Type="http://schemas.openxmlformats.org/officeDocument/2006/relationships/hyperlink" Target="https://legend.online.immi.gov.au/migration/2025-2028/2026/03-04-2026/regs/Pages/_document00000/_level%20100008/level%20200264.aspx" TargetMode="External"/><Relationship Id="rId475" Type="http://schemas.openxmlformats.org/officeDocument/2006/relationships/hyperlink" Target="https://legend.online.immi.gov.au/migration/2025-2028/2026/03-04-2026/regs/Pages/_document00000/level%20100009.aspx" TargetMode="External"/><Relationship Id="rId682" Type="http://schemas.openxmlformats.org/officeDocument/2006/relationships/hyperlink" Target="https://legend.online.immi.gov.au/migration/2025-2028/2026/03-04-2026/policy/Pages/_document00001/_level%20100003/level%20200049.aspx" TargetMode="External"/><Relationship Id="rId903" Type="http://schemas.openxmlformats.org/officeDocument/2006/relationships/hyperlink" Target="https://legend.online.immi.gov.au/migration/2025-2028/2026/03-04-2026/acts/Pages/_document00000/_level%20100005/_level%20200002/level%20200007.aspx" TargetMode="External"/><Relationship Id="rId32" Type="http://schemas.openxmlformats.org/officeDocument/2006/relationships/hyperlink" Target="https://legend.online.immi.gov.au/migration/2025-2028/2026/03-04-2026/policy/Pages/_document00003/level%20100191.aspx" TargetMode="External"/><Relationship Id="rId128" Type="http://schemas.openxmlformats.org/officeDocument/2006/relationships/hyperlink" Target="https://online.immi.gov.au/lusc/login" TargetMode="External"/><Relationship Id="rId335" Type="http://schemas.openxmlformats.org/officeDocument/2006/relationships/hyperlink" Target="https://legend.online.immi.gov.au/migration/2025-2028/2026/03-04-2026/policy/Pages/_document00001/_level%20100004/level%20100235.aspx" TargetMode="External"/><Relationship Id="rId542" Type="http://schemas.openxmlformats.org/officeDocument/2006/relationships/hyperlink" Target="https://legend.online.immi.gov.au/migration/2025-2028/2026/03-04-2026/regs/Pages/_document00000/_level%20100008/level%20200264.aspx" TargetMode="External"/><Relationship Id="rId181" Type="http://schemas.openxmlformats.org/officeDocument/2006/relationships/hyperlink" Target="https://legend.online.immi.gov.au/migration/2025-2028/2026/03-04-2026/policy/Pages/_document00002/level%20100034.aspx" TargetMode="External"/><Relationship Id="rId402" Type="http://schemas.openxmlformats.org/officeDocument/2006/relationships/hyperlink" Target="https://legend.online.immi.gov.au/migration/2025-2028/2026/03-04-2026/regs/Pages/_document00000/_level%20100010/level%20200372.aspx" TargetMode="External"/><Relationship Id="rId847" Type="http://schemas.openxmlformats.org/officeDocument/2006/relationships/hyperlink" Target="https://legend.online.immi.gov.au/migration/2025-2028/2026/03-04-2026/regs/Pages/_document00000/_level%20100008/level%20200264.aspx" TargetMode="External"/><Relationship Id="rId279" Type="http://schemas.openxmlformats.org/officeDocument/2006/relationships/hyperlink" Target="https://legend.online.immi.gov.au/migration/2025-2028/2026/03-04-2026/regs/Pages/_document00000/_level%20100008/level%20200264.aspx" TargetMode="External"/><Relationship Id="rId486" Type="http://schemas.openxmlformats.org/officeDocument/2006/relationships/hyperlink" Target="https://legend.online.immi.gov.au/migration/2025-2028/2026/03-04-2026/regs/Pages/_document00000/_level%20100008/level%20200264.aspx" TargetMode="External"/><Relationship Id="rId693" Type="http://schemas.openxmlformats.org/officeDocument/2006/relationships/hyperlink" Target="https://legend.online.immi.gov.au/migration/2025-2028/2026/03-04-2026/regs/Pages/_document00000/_level%20100001/_level%20200001/level%20200002.aspx" TargetMode="External"/><Relationship Id="rId707" Type="http://schemas.openxmlformats.org/officeDocument/2006/relationships/hyperlink" Target="https://legend.online.immi.gov.au/migration/2025-2028/2026/03-04-2026/regs/Pages/_document00000/_level%20100008/level%20200178.aspx" TargetMode="External"/><Relationship Id="rId914" Type="http://schemas.openxmlformats.org/officeDocument/2006/relationships/hyperlink" Target="https://intranet.bcz.gov.au/PPCR/Pages/BE-1716-Security-Checking-Handbook-(CDISLEGEND-PAM)-v1.aspx" TargetMode="External"/><Relationship Id="rId43" Type="http://schemas.openxmlformats.org/officeDocument/2006/relationships/hyperlink" Target="https://legend.online.immi.gov.au/migration/2025-2028/2026/03-04-2026/policy/Pages/_document00003/level%20100191.aspx" TargetMode="External"/><Relationship Id="rId139" Type="http://schemas.openxmlformats.org/officeDocument/2006/relationships/hyperlink" Target="https://legend.online.immi.gov.au/migration/2025-2028/2026/03-04-2026/regs/Pages/_document00000/_level%20100007/level%20200072.aspx" TargetMode="External"/><Relationship Id="rId346" Type="http://schemas.openxmlformats.org/officeDocument/2006/relationships/hyperlink" Target="https://legend.online.immi.gov.au/migration/2025-2028/2026/03-04-2026/acts/Pages/_document00000/_level%20100019/level%20100020.aspx" TargetMode="External"/><Relationship Id="rId553" Type="http://schemas.openxmlformats.org/officeDocument/2006/relationships/hyperlink" Target="https://legend.online.immi.gov.au/migration/2025-2028/2026/03-04-2026/regs/Pages/_document00000/level%20100021.aspx" TargetMode="External"/><Relationship Id="rId760" Type="http://schemas.openxmlformats.org/officeDocument/2006/relationships/hyperlink" Target="https://legend.online.immi.gov.au/migration/2025-2028/2026/03-04-2026/regs/Pages/_document00000/_level%20100008/level%20200264.aspx" TargetMode="External"/><Relationship Id="rId192" Type="http://schemas.openxmlformats.org/officeDocument/2006/relationships/hyperlink" Target="https://legend.online.immi.gov.au/migration/2025-2028/2026/03-04-2026/acts/Pages/_document00000/_level%20100005/_level%20200002/level%20200003.aspx" TargetMode="External"/><Relationship Id="rId206" Type="http://schemas.openxmlformats.org/officeDocument/2006/relationships/hyperlink" Target="https://legend.online.immi.gov.au/migration/2025-2028/2026/03-04-2026/acts/Pages/_document00000/_level%20100005/_level%20200002/level%20200003.aspx" TargetMode="External"/><Relationship Id="rId413" Type="http://schemas.openxmlformats.org/officeDocument/2006/relationships/hyperlink" Target="https://intranet.bcz.gov.au/PPCR/Pages/Independent-Observer-for-Interviews-involving-Minors-PI.aspx" TargetMode="External"/><Relationship Id="rId858" Type="http://schemas.openxmlformats.org/officeDocument/2006/relationships/hyperlink" Target="https://legend.online.immi.gov.au/migration/2025-2028/2026/03-04-2026/regs/Pages/_document00000/_level%20100008/level%20200264.aspx" TargetMode="External"/><Relationship Id="rId497" Type="http://schemas.openxmlformats.org/officeDocument/2006/relationships/hyperlink" Target="https://legend.online.immi.gov.au/migration/2025-2028/2026/03-04-2026/regs/Pages/_document00000/_level%20100008/level%20200264.aspx" TargetMode="External"/><Relationship Id="rId620" Type="http://schemas.openxmlformats.org/officeDocument/2006/relationships/hyperlink" Target="https://legend.online.immi.gov.au/migration/2025-2028/2026/03-04-2026/regs/Pages/_document00000/level%20100021.aspx" TargetMode="External"/><Relationship Id="rId718" Type="http://schemas.openxmlformats.org/officeDocument/2006/relationships/hyperlink" Target="https://legend.online.immi.gov.au/migration/2025-2028/2026/03-04-2026/regs/Pages/_document00000/_level%20100001/_level%20200001/level%20200002.aspx" TargetMode="External"/><Relationship Id="rId925" Type="http://schemas.openxmlformats.org/officeDocument/2006/relationships/hyperlink" Target="https://legend.online.immi.gov.au/migration/2025-2028/2026/03-04-2026/policy/Pages/_document00003/level%20100227.aspx" TargetMode="External"/><Relationship Id="rId357" Type="http://schemas.openxmlformats.org/officeDocument/2006/relationships/hyperlink" Target="https://legend.online.immi.gov.au/migration/2025-2028/2026/03-04-2026/policy/Pages/_document00003/_level%20100237/level%20200941.aspx" TargetMode="External"/><Relationship Id="rId54" Type="http://schemas.openxmlformats.org/officeDocument/2006/relationships/hyperlink" Target="https://legend.online.immi.gov.au/migration/2025-2028/2026/03-04-2026/policy/Pages/_document00003/level%20100191.aspx" TargetMode="External"/><Relationship Id="rId217" Type="http://schemas.openxmlformats.org/officeDocument/2006/relationships/hyperlink" Target="https://www.legislation.gov.au/F2024L00508/latest/text" TargetMode="External"/><Relationship Id="rId564" Type="http://schemas.openxmlformats.org/officeDocument/2006/relationships/hyperlink" Target="https://legend.online.immi.gov.au/migration/2025-2028/2026/03-04-2026/regs/Pages/_document00000/_level%20100008/level%20200264.aspx" TargetMode="External"/><Relationship Id="rId771" Type="http://schemas.openxmlformats.org/officeDocument/2006/relationships/hyperlink" Target="https://legend.online.immi.gov.au/migration/2025-2028/2026/03-04-2026/regs/Pages/_document00000/_level%20100008/level%20200264.aspx" TargetMode="External"/><Relationship Id="rId869" Type="http://schemas.openxmlformats.org/officeDocument/2006/relationships/hyperlink" Target="https://legend.online.immi.gov.au/migration/2025-2028/2026/03-04-2026/regs/Pages/_document00000/_level%20100008/level%20200264.aspx" TargetMode="External"/><Relationship Id="rId424" Type="http://schemas.openxmlformats.org/officeDocument/2006/relationships/hyperlink" Target="https://legend.online.immi.gov.au/migration/2025-2028/2026/03-04-2026/regs/Pages/_document00000/_level%20100008/level%20200264.aspx" TargetMode="External"/><Relationship Id="rId631" Type="http://schemas.openxmlformats.org/officeDocument/2006/relationships/hyperlink" Target="https://legend.online.immi.gov.au/migration/2025-2028/2026/03-04-2026/regs/Pages/_document00000/_level%20100008/level%20200264.aspx" TargetMode="External"/><Relationship Id="rId729" Type="http://schemas.openxmlformats.org/officeDocument/2006/relationships/hyperlink" Target="https://legend.online.immi.gov.au/migration/2025-2028/2026/03-04-2026/regs/Pages/_document00000/_level%20100008/level%20200264.aspx" TargetMode="External"/><Relationship Id="rId270" Type="http://schemas.openxmlformats.org/officeDocument/2006/relationships/hyperlink" Target="https://legend.online.immi.gov.au/migration/2025-2028/2026/03-04-2026/acts/Pages/_document00000/level%20100002.aspx" TargetMode="External"/><Relationship Id="rId936" Type="http://schemas.openxmlformats.org/officeDocument/2006/relationships/hyperlink" Target="https://legend.online.immi.gov.au/migration/2025-2028/2026/03-04-2026/policy/Pages/_document00003/level%20100193.aspx" TargetMode="External"/><Relationship Id="rId65" Type="http://schemas.openxmlformats.org/officeDocument/2006/relationships/hyperlink" Target="https://legend.online.immi.gov.au/migration/2025-2028/2026/03-04-2026/policy/Pages/_document00003/level%20100191.aspx" TargetMode="External"/><Relationship Id="rId130" Type="http://schemas.openxmlformats.org/officeDocument/2006/relationships/hyperlink" Target="https://www.legislation.gov.au/Series/F2021L01339" TargetMode="External"/><Relationship Id="rId368" Type="http://schemas.openxmlformats.org/officeDocument/2006/relationships/hyperlink" Target="https://legend.online.immi.gov.au/migration/2025-2028/2026/03-04-2026/regs/Pages/_document00000/_level%20100008/level%20200264.aspx" TargetMode="External"/><Relationship Id="rId575" Type="http://schemas.openxmlformats.org/officeDocument/2006/relationships/hyperlink" Target="mailto:vvb.refund@homeaffairs.gov.au" TargetMode="External"/><Relationship Id="rId782" Type="http://schemas.openxmlformats.org/officeDocument/2006/relationships/hyperlink" Target="https://legend.online.immi.gov.au/migration/2025-2028/2026/03-04-2026/regs/Pages/_document00000/_level%20100001/_level%20200001/level%20200002.aspx" TargetMode="External"/><Relationship Id="rId228" Type="http://schemas.openxmlformats.org/officeDocument/2006/relationships/hyperlink" Target="https://legend.online.immi.gov.au/migration/2025-2028/2026/03-04-2026/regs/Pages/_document00000/_level%20100002/level%20200020.aspx" TargetMode="External"/><Relationship Id="rId435" Type="http://schemas.openxmlformats.org/officeDocument/2006/relationships/hyperlink" Target="https://legend.online.immi.gov.au/migration/2025-2028/2026/03-04-2026/regs/Pages/_document00000/_level%20100008/level%20200264.aspx" TargetMode="External"/><Relationship Id="rId642" Type="http://schemas.openxmlformats.org/officeDocument/2006/relationships/hyperlink" Target="https://legend.online.immi.gov.au/migration/2025-2028/2026/03-04-2026/regs/Pages/_document00000/_level%20100010/level%20200372.aspx" TargetMode="External"/><Relationship Id="rId281" Type="http://schemas.openxmlformats.org/officeDocument/2006/relationships/hyperlink" Target="https://legend.online.immi.gov.au/migration/2025-2028/2026/03-04-2026/regs/Pages/_document00000/level%20100021.aspx" TargetMode="External"/><Relationship Id="rId502" Type="http://schemas.openxmlformats.org/officeDocument/2006/relationships/hyperlink" Target="https://legend.online.immi.gov.au/migration/2025-2028/2026/03-04-2026/regs/Pages/_document00000/level%20100021.aspx" TargetMode="External"/><Relationship Id="rId947" Type="http://schemas.openxmlformats.org/officeDocument/2006/relationships/hyperlink" Target="https://legend.online.immi.gov.au/migration/2025-2028/2026/03-04-2026/policy/Pages/_document00002/_level%20100033/level%20200340.aspx" TargetMode="External"/><Relationship Id="rId76" Type="http://schemas.openxmlformats.org/officeDocument/2006/relationships/hyperlink" Target="https://legend.online.immi.gov.au/migration/2025-2028/2026/03-04-2026/policy/Pages/_document00003/level%20100191.aspx" TargetMode="External"/><Relationship Id="rId141" Type="http://schemas.openxmlformats.org/officeDocument/2006/relationships/hyperlink" Target="https://legend.online.immi.gov.au/migration/2025-2028/2026/03-04-2026/regs/Pages/_document00000/_level%20100002/level%20200016.aspx" TargetMode="External"/><Relationship Id="rId379" Type="http://schemas.openxmlformats.org/officeDocument/2006/relationships/hyperlink" Target="https://legend.online.immi.gov.au/migration/2025-2028/2026/03-04-2026/regs/Pages/_document00000/_level%20100010/level%20200372.aspx" TargetMode="External"/><Relationship Id="rId586" Type="http://schemas.openxmlformats.org/officeDocument/2006/relationships/hyperlink" Target="https://legend.online.immi.gov.au/migration/2025-2028/2026/03-04-2026/regs/Pages/_document00000/_level%20100001/level%20200001.aspx" TargetMode="External"/><Relationship Id="rId793" Type="http://schemas.openxmlformats.org/officeDocument/2006/relationships/hyperlink" Target="https://legend.online.immi.gov.au/migration/2025-2028/2026/03-04-2026/policy/Pages/_document00003/level%20100191.aspx" TargetMode="External"/><Relationship Id="rId807" Type="http://schemas.openxmlformats.org/officeDocument/2006/relationships/hyperlink" Target="https://legend.online.immi.gov.au/migration/2025-2028/2026/03-04-2026/regs/Pages/_document00000/_level%20100001/_level%20200001/level%20200002.aspx" TargetMode="External"/><Relationship Id="rId7" Type="http://schemas.openxmlformats.org/officeDocument/2006/relationships/hyperlink" Target="https://legend.online.immi.gov.au/migration/2025-2028/2026/03-04-2026/policy/Pages/_document00003/level%20100191.aspx" TargetMode="External"/><Relationship Id="rId239" Type="http://schemas.openxmlformats.org/officeDocument/2006/relationships/hyperlink" Target="https://legend.online.immi.gov.au/migration/2025-2028/2026/03-04-2026/policy/Pages/_document00003/level%20100236.aspx" TargetMode="External"/><Relationship Id="rId446" Type="http://schemas.openxmlformats.org/officeDocument/2006/relationships/hyperlink" Target="https://legend.online.immi.gov.au/migration/2025-2028/2026/03-04-2026/regs/Pages/_document00000/_level%20100008/level%20200193.aspx" TargetMode="External"/><Relationship Id="rId653" Type="http://schemas.openxmlformats.org/officeDocument/2006/relationships/hyperlink" Target="https://legend.online.immi.gov.au/migration/2025-2028/2026/03-04-2026/regs/Pages/_document00000/_level%20100008/level%20200264.aspx" TargetMode="External"/><Relationship Id="rId292" Type="http://schemas.openxmlformats.org/officeDocument/2006/relationships/hyperlink" Target="https://legend.online.immi.gov.au/migration/2025-2028/2026/03-04-2026/policy/Pages/_document00003/level%20100191.aspx" TargetMode="External"/><Relationship Id="rId306" Type="http://schemas.openxmlformats.org/officeDocument/2006/relationships/hyperlink" Target="https://legend.online.immi.gov.au/migration/2025-2028/2026/03-04-2026/regs/Pages/_document00000/_level%20100010/level%20200372.aspx" TargetMode="External"/><Relationship Id="rId860" Type="http://schemas.openxmlformats.org/officeDocument/2006/relationships/hyperlink" Target="https://legend.online.immi.gov.au/migration/2025-2028/2026/03-04-2026/regs/Pages/_document00000/_level%20100008/level%20200264.aspx" TargetMode="External"/><Relationship Id="rId87" Type="http://schemas.openxmlformats.org/officeDocument/2006/relationships/hyperlink" Target="https://legend.online.immi.gov.au/migration/2025-2028/2026/03-04-2026/policy/Pages/_document00003/level%20100191.aspx" TargetMode="External"/><Relationship Id="rId513" Type="http://schemas.openxmlformats.org/officeDocument/2006/relationships/hyperlink" Target="https://legend.online.immi.gov.au/migration/2025-2028/2026/03-04-2026/regs/Pages/_document00000/_level%20100001/_level%20200001/level%20200002.aspx" TargetMode="External"/><Relationship Id="rId597" Type="http://schemas.openxmlformats.org/officeDocument/2006/relationships/hyperlink" Target="https://www.legislation.gov.au/Series/F2021L01339" TargetMode="External"/><Relationship Id="rId720" Type="http://schemas.openxmlformats.org/officeDocument/2006/relationships/hyperlink" Target="https://legend.online.immi.gov.au/migration/2025-2028/2026/03-04-2026/regs/Pages/_document00000/_level%20100008/level%20200178.aspx" TargetMode="External"/><Relationship Id="rId818" Type="http://schemas.openxmlformats.org/officeDocument/2006/relationships/hyperlink" Target="https://legend.online.immi.gov.au/migration/2025-2028/2026/03-04-2026/regs/Pages/_document00000/level%20100021.aspx" TargetMode="External"/><Relationship Id="rId152" Type="http://schemas.openxmlformats.org/officeDocument/2006/relationships/hyperlink" Target="https://legend.online.immi.gov.au/migration/2025-2028/2026/03-04-2026/regs/Pages/_document00000/_level%20100007/level%20200072.aspx" TargetMode="External"/><Relationship Id="rId457" Type="http://schemas.openxmlformats.org/officeDocument/2006/relationships/hyperlink" Target="https://legend.online.immi.gov.au/migration/2025-2028/2026/03-04-2026/regs/Pages/_document00000/_level%20100008/level%20200264.aspx" TargetMode="External"/><Relationship Id="rId664" Type="http://schemas.openxmlformats.org/officeDocument/2006/relationships/hyperlink" Target="https://legend.online.immi.gov.au/migration/2025-2028/2026/03-04-2026/regs/Pages/_document00000/_level%20100001/_level%20200001/level%20200002.aspx" TargetMode="External"/><Relationship Id="rId871" Type="http://schemas.openxmlformats.org/officeDocument/2006/relationships/hyperlink" Target="https://legend.online.immi.gov.au/migration/2025-2028/2026/03-04-2026/regs/Pages/_document00000/_level%20100008/level%20200264.aspx" TargetMode="External"/><Relationship Id="rId14" Type="http://schemas.openxmlformats.org/officeDocument/2006/relationships/hyperlink" Target="https://legend.online.immi.gov.au/migration/2025-2028/2026/03-04-2026/policy/Pages/_document00003/level%20100191.aspx" TargetMode="External"/><Relationship Id="rId317" Type="http://schemas.openxmlformats.org/officeDocument/2006/relationships/hyperlink" Target="https://intranet.bcz.gov.au/PPCR/Pages/penal-checking-handbook.aspx" TargetMode="External"/><Relationship Id="rId524" Type="http://schemas.openxmlformats.org/officeDocument/2006/relationships/hyperlink" Target="https://legend.online.immi.gov.au/migration/2025-2028/2026/03-04-2026/regs/Pages/_document00000/_level%20100008/level%20200264.aspx" TargetMode="External"/><Relationship Id="rId731" Type="http://schemas.openxmlformats.org/officeDocument/2006/relationships/hyperlink" Target="https://legend.online.immi.gov.au/migration/2025-2028/2026/03-04-2026/policy/Pages/_document00003/level%20100191.aspx" TargetMode="External"/><Relationship Id="rId98" Type="http://schemas.openxmlformats.org/officeDocument/2006/relationships/hyperlink" Target="https://legend.online.immi.gov.au/migration/2025-2028/2026/03-04-2026/acts/Pages/_document00000/level%20100000.aspx" TargetMode="External"/><Relationship Id="rId163" Type="http://schemas.openxmlformats.org/officeDocument/2006/relationships/hyperlink" Target="https://legend.online.immi.gov.au/migration/2025-2028/2026/03-04-2026/regs/Pages/_document00000/_level%20100007/level%20200072.aspx" TargetMode="External"/><Relationship Id="rId370" Type="http://schemas.openxmlformats.org/officeDocument/2006/relationships/hyperlink" Target="https://legend.online.immi.gov.au/migration/2025-2028/2026/03-04-2026/regs/Pages/_document00000/_level%20100008/level%20200266.aspx" TargetMode="External"/><Relationship Id="rId829" Type="http://schemas.openxmlformats.org/officeDocument/2006/relationships/hyperlink" Target="https://legend.online.immi.gov.au/migration/2025-2028/2026/03-04-2026/regs/Pages/_document00000/level%20100021.aspx" TargetMode="External"/><Relationship Id="rId230" Type="http://schemas.openxmlformats.org/officeDocument/2006/relationships/hyperlink" Target="https://legend.online.immi.gov.au/migration/2025-2028/2026/03-04-2026/regs/Pages/_document00000/_level%20100002/level%20200020.aspx" TargetMode="External"/><Relationship Id="rId468" Type="http://schemas.openxmlformats.org/officeDocument/2006/relationships/hyperlink" Target="https://legend.online.immi.gov.au/migration/2025-2028/2026/03-04-2026/regs/Pages/_document00000/_level%20100008/level%20200264.aspx" TargetMode="External"/><Relationship Id="rId675" Type="http://schemas.openxmlformats.org/officeDocument/2006/relationships/hyperlink" Target="https://legend.online.immi.gov.au/migration/2025-2028/2026/03-04-2026/policy/Pages/_document00003/level%20100111.aspx" TargetMode="External"/><Relationship Id="rId882" Type="http://schemas.openxmlformats.org/officeDocument/2006/relationships/hyperlink" Target="https://legend.online.immi.gov.au/migration/2025-2028/2026/03-04-2026/regs/Pages/_document00000/_level%20100002/level%20200020.aspx" TargetMode="External"/><Relationship Id="rId25" Type="http://schemas.openxmlformats.org/officeDocument/2006/relationships/hyperlink" Target="https://legend.online.immi.gov.au/migration/2025-2028/2026/03-04-2026/policy/Pages/_document00003/level%20100191.aspx" TargetMode="External"/><Relationship Id="rId328" Type="http://schemas.openxmlformats.org/officeDocument/2006/relationships/hyperlink" Target="https://legend.online.immi.gov.au/migration/2025-2028/2026/03-04-2026/regs/Pages/_document00000/_level%20100010/level%20200372.aspx" TargetMode="External"/><Relationship Id="rId535" Type="http://schemas.openxmlformats.org/officeDocument/2006/relationships/hyperlink" Target="https://legend.online.immi.gov.au/migration/2025-2028/2026/03-04-2026/regs/Pages/_document00000/_level%20100008/level%20200264.aspx" TargetMode="External"/><Relationship Id="rId742" Type="http://schemas.openxmlformats.org/officeDocument/2006/relationships/hyperlink" Target="https://legend.online.immi.gov.au/migration/2025-2028/2026/03-04-2026/regs/Pages/_document00000/_level%20100008/level%20200185.aspx" TargetMode="External"/><Relationship Id="rId174" Type="http://schemas.openxmlformats.org/officeDocument/2006/relationships/hyperlink" Target="https://legend.online.immi.gov.au/migration/2025-2028/2026/03-04-2026/regs/Pages/_document00000/_level%20100007/level%20200072.aspx" TargetMode="External"/><Relationship Id="rId381" Type="http://schemas.openxmlformats.org/officeDocument/2006/relationships/hyperlink" Target="https://legend.online.immi.gov.au/migration/2025-2028/2026/03-04-2026/policy/Pages/_document00003/level%20100191.aspx" TargetMode="External"/><Relationship Id="rId602" Type="http://schemas.openxmlformats.org/officeDocument/2006/relationships/hyperlink" Target="https://legend.online.immi.gov.au/migration/2025-2028/2026/03-04-2026/regs/Pages/_document00000/_level%20100008/level%20200264.aspx" TargetMode="External"/><Relationship Id="rId241" Type="http://schemas.openxmlformats.org/officeDocument/2006/relationships/hyperlink" Target="https://legend.online.immi.gov.au/migration/2025-2028/2026/03-04-2026/regs/Pages/_document00000/_level%20100008/level%20200264.aspx" TargetMode="External"/><Relationship Id="rId479" Type="http://schemas.openxmlformats.org/officeDocument/2006/relationships/hyperlink" Target="https://legend.online.immi.gov.au/migration/2025-2028/2026/03-04-2026/acts/Pages/_document00000/_level%20100002/level%20100003.aspx" TargetMode="External"/><Relationship Id="rId686" Type="http://schemas.openxmlformats.org/officeDocument/2006/relationships/hyperlink" Target="https://legend.online.immi.gov.au/migration/2025-2028/2026/03-04-2026/policy/Pages/_document00003/level%20100191.aspx" TargetMode="External"/><Relationship Id="rId893" Type="http://schemas.openxmlformats.org/officeDocument/2006/relationships/hyperlink" Target="https://legend.online.immi.gov.au/migration/2025-2028/2026/03-04-2026/acts/Pages/_document00000/level%20100002.aspx" TargetMode="External"/><Relationship Id="rId907" Type="http://schemas.openxmlformats.org/officeDocument/2006/relationships/hyperlink" Target="https://legend.online.immi.gov.au/migration/2025-2028/2026/03-04-2026/regs/Pages/_document00000/_level%20100008/level%20200264.aspx" TargetMode="External"/><Relationship Id="rId36" Type="http://schemas.openxmlformats.org/officeDocument/2006/relationships/hyperlink" Target="https://legend.online.immi.gov.au/migration/2025-2028/2026/03-04-2026/policy/Pages/_document00003/level%20100191.aspx" TargetMode="External"/><Relationship Id="rId339" Type="http://schemas.openxmlformats.org/officeDocument/2006/relationships/hyperlink" Target="https://legend.online.immi.gov.au/migration/2025-2028/2026/03-04-2026/regs/Pages/_document00000/_level%20100010/level%20200372.aspx" TargetMode="External"/><Relationship Id="rId546" Type="http://schemas.openxmlformats.org/officeDocument/2006/relationships/hyperlink" Target="https://legend.online.immi.gov.au/migration/2025-2028/2026/03-04-2026/regs/Pages/_document00000/_level%20100008/level%20200264.aspx" TargetMode="External"/><Relationship Id="rId753" Type="http://schemas.openxmlformats.org/officeDocument/2006/relationships/hyperlink" Target="https://legend.online.immi.gov.au/migration/2025-2028/2026/03-04-2026/policy/Pages/_document00003/level%20100191.aspx" TargetMode="External"/><Relationship Id="rId101" Type="http://schemas.openxmlformats.org/officeDocument/2006/relationships/hyperlink" Target="https://legend.online.immi.gov.au/migration/2025-2028/2026/03-04-2026/regs/Pages/_document00000/_level%20100008/level%20200265.aspx" TargetMode="External"/><Relationship Id="rId185" Type="http://schemas.openxmlformats.org/officeDocument/2006/relationships/hyperlink" Target="https://legend.online.immi.gov.au/migration/2025-2028/2026/03-04-2026/regs/Pages/_document00000/_level%20100002/level%20200020-5.aspx" TargetMode="External"/><Relationship Id="rId406" Type="http://schemas.openxmlformats.org/officeDocument/2006/relationships/hyperlink" Target="https://legend.online.immi.gov.au/migration/2025-2028/2026/03-04-2026/policy/Pages/_document00001/_level%20100002/_level%20200044-10/level%20300039.aspx" TargetMode="External"/><Relationship Id="rId392" Type="http://schemas.openxmlformats.org/officeDocument/2006/relationships/hyperlink" Target="https://legend.online.immi.gov.au/migration/2025-2028/2026/03-04-2026/regs/Pages/_document00000/_level%20100008/level%20200264.aspx" TargetMode="External"/><Relationship Id="rId613" Type="http://schemas.openxmlformats.org/officeDocument/2006/relationships/hyperlink" Target="https://legend.online.immi.gov.au/migration/2025-2028/2026/03-04-2026/regs/Pages/_document00000/_level%20100008/level%20200264.aspx" TargetMode="External"/><Relationship Id="rId697" Type="http://schemas.openxmlformats.org/officeDocument/2006/relationships/hyperlink" Target="https://legend.online.immi.gov.au/migration/2025-2028/2026/03-04-2026/regs/Pages/_document00000/_level%20100008/level%20200181.aspx" TargetMode="External"/><Relationship Id="rId820" Type="http://schemas.openxmlformats.org/officeDocument/2006/relationships/hyperlink" Target="https://legend.online.immi.gov.au/migration/2025-2028/2026/03-04-2026/regs/Pages/_document00000/_level%20100021/level%20100022.aspx" TargetMode="External"/><Relationship Id="rId918" Type="http://schemas.openxmlformats.org/officeDocument/2006/relationships/hyperlink" Target="https://intranet.bcz.gov.au/PPCR/Pages/Independent-Observer-for-Interviews-involving-Minors-PI.aspx" TargetMode="External"/><Relationship Id="rId252" Type="http://schemas.openxmlformats.org/officeDocument/2006/relationships/hyperlink" Target="https://legend.online.immi.gov.au/migration/2025-2028/2026/03-04-2026/policy/Pages/_document00004/level%20100303.aspx" TargetMode="External"/><Relationship Id="rId47" Type="http://schemas.openxmlformats.org/officeDocument/2006/relationships/hyperlink" Target="https://legend.online.immi.gov.au/migration/2025-2028/2026/03-04-2026/policy/Pages/_document00003/level%20100191.aspx" TargetMode="External"/><Relationship Id="rId112" Type="http://schemas.openxmlformats.org/officeDocument/2006/relationships/hyperlink" Target="https://legend.online.immi.gov.au/migration/2025-2028/2026/03-04-2026/regs/Pages/_document00000/_level%20100008/level%20200264.aspx" TargetMode="External"/><Relationship Id="rId557" Type="http://schemas.openxmlformats.org/officeDocument/2006/relationships/hyperlink" Target="https://legend.online.immi.gov.au/migration/2025-2028/2026/03-04-2026/regs/Pages/_document00000/_level%20100008/level%20200264.aspx" TargetMode="External"/><Relationship Id="rId764" Type="http://schemas.openxmlformats.org/officeDocument/2006/relationships/hyperlink" Target="https://legend.online.immi.gov.au/migration/2025-2028/2026/03-04-2026/policy/Pages/_document00003/level%20100191.aspx" TargetMode="External"/><Relationship Id="rId196" Type="http://schemas.openxmlformats.org/officeDocument/2006/relationships/hyperlink" Target="https://legend.online.immi.gov.au/migration/2025-2028/2026/03-04-2026/policy/Pages/_document00003/level%20100191.aspx" TargetMode="External"/><Relationship Id="rId417" Type="http://schemas.openxmlformats.org/officeDocument/2006/relationships/hyperlink" Target="https://legend.online.immi.gov.au/migration/2025-2028/2026/03-04-2026/policy/Pages/_document00001/_level%20100002/_level%20200044-10/level%20300039.aspx" TargetMode="External"/><Relationship Id="rId624" Type="http://schemas.openxmlformats.org/officeDocument/2006/relationships/hyperlink" Target="https://legend.online.immi.gov.au/migration/2025-2028/2026/03-04-2026/regs/Pages/_document00000/_level%20100001/level%20200001.aspx" TargetMode="External"/><Relationship Id="rId831" Type="http://schemas.openxmlformats.org/officeDocument/2006/relationships/hyperlink" Target="https://legend.online.immi.gov.au/migration/2025-2028/2026/03-04-2026/regs/Pages/_document00000/_level%20100008/level%20200264.aspx" TargetMode="External"/><Relationship Id="rId263" Type="http://schemas.openxmlformats.org/officeDocument/2006/relationships/hyperlink" Target="https://legend.online.immi.gov.au/migration/2025-2028/2026/03-04-2026/regs/Pages/_document00000/_level%20100001/_level%20200001/level%20200002.aspx" TargetMode="External"/><Relationship Id="rId470" Type="http://schemas.openxmlformats.org/officeDocument/2006/relationships/hyperlink" Target="https://legend.online.immi.gov.au/migration/2025-2028/2026/03-04-2026/regs/Pages/_document00000/_level%20100008/level%20200181.aspx" TargetMode="External"/><Relationship Id="rId929" Type="http://schemas.openxmlformats.org/officeDocument/2006/relationships/hyperlink" Target="https://legend.online.immi.gov.au/migration/2025-2028/2026/03-04-2026/policy/Pages/_document00001/_level%20100004/level%20200040.aspx" TargetMode="External"/><Relationship Id="rId58" Type="http://schemas.openxmlformats.org/officeDocument/2006/relationships/hyperlink" Target="https://legend.online.immi.gov.au/migration/2025-2028/2026/03-04-2026/policy/Pages/_document00003/level%20100191.aspx" TargetMode="External"/><Relationship Id="rId123" Type="http://schemas.openxmlformats.org/officeDocument/2006/relationships/hyperlink" Target="https://legend.online.immi.gov.au/migration/2025-2028/2026/03-04-2026/policy/Pages/_document00003/level%20100191.aspx" TargetMode="External"/><Relationship Id="rId330" Type="http://schemas.openxmlformats.org/officeDocument/2006/relationships/hyperlink" Target="https://legend.online.immi.gov.au/migration/2025-2028/2026/03-04-2026/regs/Pages/_document00000/_level%20100010/level%20200372.aspx" TargetMode="External"/><Relationship Id="rId568" Type="http://schemas.openxmlformats.org/officeDocument/2006/relationships/hyperlink" Target="https://legend.online.immi.gov.au/migration/2025-2028/2026/03-04-2026/acts/Pages/_document00000/_level%20100005/level%20200036.aspx" TargetMode="External"/><Relationship Id="rId775" Type="http://schemas.openxmlformats.org/officeDocument/2006/relationships/hyperlink" Target="https://legend.online.immi.gov.au/migration/2025-2028/2026/03-04-2026/regs/Pages/_document00000/_level%20100008/level%20200264.aspx" TargetMode="External"/><Relationship Id="rId428" Type="http://schemas.openxmlformats.org/officeDocument/2006/relationships/hyperlink" Target="https://legend.online.immi.gov.au/migration/2025-2028/2026/03-04-2026/regs/Pages/_document00000/_level%20100008/level%20200264.aspx" TargetMode="External"/><Relationship Id="rId635" Type="http://schemas.openxmlformats.org/officeDocument/2006/relationships/hyperlink" Target="https://legend.online.immi.gov.au/legend_current_c/2026/03-04-2026/acts/Pages/_document00000/level%20100002.aspx" TargetMode="External"/><Relationship Id="rId842" Type="http://schemas.openxmlformats.org/officeDocument/2006/relationships/hyperlink" Target="https://legend.online.immi.gov.au/migration/2025-2028/2026/03-04-2026/regs/Pages/_document00000/_level%20100008/level%20200264.aspx" TargetMode="External"/><Relationship Id="rId274" Type="http://schemas.openxmlformats.org/officeDocument/2006/relationships/hyperlink" Target="https://legend.online.immi.gov.au/migration/2025-2028/2026/03-04-2026/regs/Pages/_document00000/_level%20100008/level%20200264.aspx" TargetMode="External"/><Relationship Id="rId481" Type="http://schemas.openxmlformats.org/officeDocument/2006/relationships/hyperlink" Target="https://legend.online.immi.gov.au/migration/2025-2028/2026/03-04-2026/policy/Pages/_document00003/level%20100256.aspx" TargetMode="External"/><Relationship Id="rId702" Type="http://schemas.openxmlformats.org/officeDocument/2006/relationships/hyperlink" Target="https://legend.online.immi.gov.au/migration/2025-2028/2026/03-04-2026/regs/Pages/_document00000/_level%20100008/level%20200264.aspx" TargetMode="External"/><Relationship Id="rId69" Type="http://schemas.openxmlformats.org/officeDocument/2006/relationships/hyperlink" Target="https://legend.online.immi.gov.au/migration/2025-2028/2026/03-04-2026/policy/Pages/_document00003/level%20100191.aspx" TargetMode="External"/><Relationship Id="rId134" Type="http://schemas.openxmlformats.org/officeDocument/2006/relationships/hyperlink" Target="https://online.immi.gov.au/lusc/login" TargetMode="External"/><Relationship Id="rId579" Type="http://schemas.openxmlformats.org/officeDocument/2006/relationships/hyperlink" Target="mailto:vvb.refund@homeaffairs.gov.au" TargetMode="External"/><Relationship Id="rId786" Type="http://schemas.openxmlformats.org/officeDocument/2006/relationships/hyperlink" Target="https://legend.online.immi.gov.au/migration/2025-2028/2026/03-04-2026/regs/Pages/_document00000/_level%20100008/level%20200193.aspx" TargetMode="External"/><Relationship Id="rId341" Type="http://schemas.openxmlformats.org/officeDocument/2006/relationships/hyperlink" Target="https://legend.online.immi.gov.au/migration/2025-2028/2026/03-04-2026/regs/Pages/_document00000/_level%20100010/level%20200372.aspx" TargetMode="External"/><Relationship Id="rId439" Type="http://schemas.openxmlformats.org/officeDocument/2006/relationships/hyperlink" Target="https://legend.online.immi.gov.au/migration/2025-2028/2026/03-04-2026/regs/Pages/_document00000/level%20100011.aspx" TargetMode="External"/><Relationship Id="rId646" Type="http://schemas.openxmlformats.org/officeDocument/2006/relationships/hyperlink" Target="https://legend.online.immi.gov.au/migration/2025-2028/2026/03-04-2026/policy/Pages/_document00004/level%20100321.aspx" TargetMode="External"/><Relationship Id="rId201" Type="http://schemas.openxmlformats.org/officeDocument/2006/relationships/hyperlink" Target="https://legend.online.immi.gov.au/migration/2025-2028/2026/03-04-2026/acts/Pages/_document00000/_level%20100005/_level%20200002/level%20200003.aspx" TargetMode="External"/><Relationship Id="rId285" Type="http://schemas.openxmlformats.org/officeDocument/2006/relationships/hyperlink" Target="https://legend.online.immi.gov.au/migration/2025-2028/2026/03-04-2026/regs/Pages/_document00000/_level%20100008/level%20200264.aspx" TargetMode="External"/><Relationship Id="rId506" Type="http://schemas.openxmlformats.org/officeDocument/2006/relationships/hyperlink" Target="https://legend.online.immi.gov.au/migration/2025-2028/2026/03-04-2026/regs/Pages/_document00000/_level%20100001/level%20200006.aspx" TargetMode="External"/><Relationship Id="rId853" Type="http://schemas.openxmlformats.org/officeDocument/2006/relationships/hyperlink" Target="https://legend.online.immi.gov.au/migration/2025-2028/2026/03-04-2026/regs/Pages/_document00000/level%20100021.aspx" TargetMode="External"/><Relationship Id="rId492" Type="http://schemas.openxmlformats.org/officeDocument/2006/relationships/hyperlink" Target="https://legend.online.immi.gov.au/migration/2025-2028/2026/03-04-2026/policy/Pages/_document00003/level%20100257.aspx" TargetMode="External"/><Relationship Id="rId713" Type="http://schemas.openxmlformats.org/officeDocument/2006/relationships/hyperlink" Target="https://legend.online.immi.gov.au/migration/2025-2028/2026/03-04-2026/regs/Pages/_document00000/_level%20100008/level%20200185.aspx" TargetMode="External"/><Relationship Id="rId797" Type="http://schemas.openxmlformats.org/officeDocument/2006/relationships/hyperlink" Target="https://legend.online.immi.gov.au/migration/2025-2028/2026/03-04-2026/regs/Pages/_document00000/_level%20100008/level%20200264.aspx" TargetMode="External"/><Relationship Id="rId920" Type="http://schemas.openxmlformats.org/officeDocument/2006/relationships/hyperlink" Target="https://intranet.bcz.gov.au/PPCR/Pages/biometrics-for-offshore-visa-processing.aspx" TargetMode="External"/><Relationship Id="rId145" Type="http://schemas.openxmlformats.org/officeDocument/2006/relationships/hyperlink" Target="https://legend.online.immi.gov.au/migration/2025-2028/2026/03-04-2026/policy/Pages/_document00003/level%20100191.aspx" TargetMode="External"/><Relationship Id="rId352" Type="http://schemas.openxmlformats.org/officeDocument/2006/relationships/hyperlink" Target="https://legend.online.immi.gov.au/migration/2025-2028/2026/03-04-2026/policy/Pages/_document00003/level%20100236.aspx" TargetMode="External"/><Relationship Id="rId212" Type="http://schemas.openxmlformats.org/officeDocument/2006/relationships/hyperlink" Target="https://www.legislation.gov.au/F2021L00150/latest/versions" TargetMode="External"/><Relationship Id="rId657" Type="http://schemas.openxmlformats.org/officeDocument/2006/relationships/hyperlink" Target="https://legend.online.immi.gov.au/migration/2025-2028/2026/03-04-2026/policy/Pages/_document00003/level%20100191.aspx" TargetMode="External"/><Relationship Id="rId864" Type="http://schemas.openxmlformats.org/officeDocument/2006/relationships/hyperlink" Target="https://legend.online.immi.gov.au/migration/2025-2028/2026/03-04-2026/regs/Pages/_document00000/_level%20100008/level%20200264.aspx" TargetMode="External"/><Relationship Id="rId296" Type="http://schemas.openxmlformats.org/officeDocument/2006/relationships/hyperlink" Target="https://legend.online.immi.gov.au/migration/2025-2028/2026/03-04-2026/regs/Pages/_document00000/_level%20100008/level%20200264.aspx" TargetMode="External"/><Relationship Id="rId517" Type="http://schemas.openxmlformats.org/officeDocument/2006/relationships/hyperlink" Target="https://legend.online.immi.gov.au/migration/2025-2028/2026/03-04-2026/regs/Pages/_document00000/_level%20100001/_level%20200001/level%20200003.aspx" TargetMode="External"/><Relationship Id="rId724" Type="http://schemas.openxmlformats.org/officeDocument/2006/relationships/hyperlink" Target="https://legend.online.immi.gov.au/migration/2025-2028/2026/03-04-2026/regs/Pages/_document00000/_level%20100008/level%20200264.aspx" TargetMode="External"/><Relationship Id="rId931" Type="http://schemas.openxmlformats.org/officeDocument/2006/relationships/hyperlink" Target="https://legend.online.immi.gov.au/migration/2025-2028/2026/03-04-2026/policy/Pages/_document00001/_level%20100016/level%20200121.aspx" TargetMode="External"/><Relationship Id="rId60" Type="http://schemas.openxmlformats.org/officeDocument/2006/relationships/hyperlink" Target="https://legend.online.immi.gov.au/migration/2025-2028/2026/03-04-2026/policy/Pages/_document00003/level%20100191.aspx" TargetMode="External"/><Relationship Id="rId156" Type="http://schemas.openxmlformats.org/officeDocument/2006/relationships/hyperlink" Target="https://online.immi.gov.au/lusc/login" TargetMode="External"/><Relationship Id="rId363" Type="http://schemas.openxmlformats.org/officeDocument/2006/relationships/hyperlink" Target="https://legend.online.immi.gov.au/migration/2025-2028/2026/03-04-2026/policy/Pages/_document00003/level%20100191.aspx" TargetMode="External"/><Relationship Id="rId570" Type="http://schemas.openxmlformats.org/officeDocument/2006/relationships/hyperlink" Target="https://legend.online.immi.gov.au/migration/2025-2028/2026/03-04-2026/regs/Pages/_document00000/_level%20100002/level%20200029.aspx" TargetMode="External"/><Relationship Id="rId223" Type="http://schemas.openxmlformats.org/officeDocument/2006/relationships/hyperlink" Target="https://legend.online.immi.gov.au/migration/2025-2028/2026/03-04-2026/regs/Pages/_document00000/_level%20100007/level%20200072.aspx" TargetMode="External"/><Relationship Id="rId430" Type="http://schemas.openxmlformats.org/officeDocument/2006/relationships/hyperlink" Target="https://legend.online.immi.gov.au/migration/2025-2028/2026/03-04-2026/regs/Pages/_document00000/_level%20100001/level%20200001.aspx" TargetMode="External"/><Relationship Id="rId668" Type="http://schemas.openxmlformats.org/officeDocument/2006/relationships/hyperlink" Target="https://legend.online.immi.gov.au/migration/2025-2028/2026/03-04-2026/regs/Pages/_document00000/_level%20100008/level%20200264.aspx" TargetMode="External"/><Relationship Id="rId875" Type="http://schemas.openxmlformats.org/officeDocument/2006/relationships/hyperlink" Target="https://legend.online.immi.gov.au/migration/2025-2028/2026/03-04-2026/regs/Pages/_document00000/_level%20100021/level%20100022.aspx" TargetMode="External"/><Relationship Id="rId18" Type="http://schemas.openxmlformats.org/officeDocument/2006/relationships/hyperlink" Target="https://legend.online.immi.gov.au/migration/2025-2028/2026/03-04-2026/policy/Pages/_document00003/level%20100191.aspx" TargetMode="External"/><Relationship Id="rId528" Type="http://schemas.openxmlformats.org/officeDocument/2006/relationships/hyperlink" Target="https://legend.online.immi.gov.au/migration/2025-2028/2026/03-04-2026/regs/Pages/_document00000/_level%20100001/level%20200008.aspx" TargetMode="External"/><Relationship Id="rId735" Type="http://schemas.openxmlformats.org/officeDocument/2006/relationships/hyperlink" Target="https://legend.online.immi.gov.au/migration/2025-2028/2026/03-04-2026/regs/Pages/_document00000/_level%20100008/level%20200264.aspx" TargetMode="External"/><Relationship Id="rId942" Type="http://schemas.openxmlformats.org/officeDocument/2006/relationships/hyperlink" Target="https://legend.online.immi.gov.au/migration/2025-2028/2026/03-04-2026/policy/Pages/_document00003/level%20100111.aspx" TargetMode="External"/><Relationship Id="rId167" Type="http://schemas.openxmlformats.org/officeDocument/2006/relationships/hyperlink" Target="https://online.immi.gov.au/lusc/login" TargetMode="External"/><Relationship Id="rId374" Type="http://schemas.openxmlformats.org/officeDocument/2006/relationships/hyperlink" Target="https://legend.online.immi.gov.au/migration/2025-2028/2026/03-04-2026/policy/Pages/_document00004/level%20100303.aspx" TargetMode="External"/><Relationship Id="rId581" Type="http://schemas.openxmlformats.org/officeDocument/2006/relationships/hyperlink" Target="https://legend.online.immi.gov.au/migration/2025-2028/2026/03-04-2026/regs/Pages/_document00000/level%20100021.aspx" TargetMode="External"/><Relationship Id="rId71" Type="http://schemas.openxmlformats.org/officeDocument/2006/relationships/hyperlink" Target="https://legend.online.immi.gov.au/migration/2025-2028/2026/03-04-2026/policy/Pages/_document00003/level%20100191.aspx" TargetMode="External"/><Relationship Id="rId234" Type="http://schemas.openxmlformats.org/officeDocument/2006/relationships/hyperlink" Target="https://www.legislation.gov.au/Series/F2021L01602" TargetMode="External"/><Relationship Id="rId679" Type="http://schemas.openxmlformats.org/officeDocument/2006/relationships/hyperlink" Target="https://legend.online.immi.gov.au/migration/2025-2028/2026/03-04-2026/regs/Pages/_document00000/_level%20100008/level%20200264.aspx" TargetMode="External"/><Relationship Id="rId802" Type="http://schemas.openxmlformats.org/officeDocument/2006/relationships/hyperlink" Target="https://legend.online.immi.gov.au/migration/2025-2028/2026/03-04-2026/regs/Pages/_document00000/_level%20100008/level%20200268.aspx" TargetMode="External"/><Relationship Id="rId886" Type="http://schemas.openxmlformats.org/officeDocument/2006/relationships/hyperlink" Target="https://legend.online.immi.gov.au/migration/2025-2028/2026/03-04-2026/policy/Pages/_document00001/_level%20100004/level%20100235.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91.aspx" TargetMode="External"/><Relationship Id="rId441" Type="http://schemas.openxmlformats.org/officeDocument/2006/relationships/hyperlink" Target="https://legend.online.immi.gov.au/migration/2025-2028/2026/03-04-2026/regs/Pages/_document00000/level%20100011.aspx" TargetMode="External"/><Relationship Id="rId539" Type="http://schemas.openxmlformats.org/officeDocument/2006/relationships/hyperlink" Target="https://legend.online.immi.gov.au/migration/2025-2028/2026/03-04-2026/regs/Pages/_document00000/_level%20100001/_level%20200001/level%20200002.aspx" TargetMode="External"/><Relationship Id="rId746" Type="http://schemas.openxmlformats.org/officeDocument/2006/relationships/hyperlink" Target="https://legend.online.immi.gov.au/migration/2025-2028/2026/03-04-2026/regs/Pages/_document00000/_level%20100008/level%20200264.aspx" TargetMode="External"/><Relationship Id="rId178" Type="http://schemas.openxmlformats.org/officeDocument/2006/relationships/hyperlink" Target="https://legend.online.immi.gov.au/migration/2025-2028/2026/03-04-2026/regs/Pages/_document00000/_level%20100007/level%20200072.aspx" TargetMode="External"/><Relationship Id="rId301" Type="http://schemas.openxmlformats.org/officeDocument/2006/relationships/hyperlink" Target="https://legend.online.immi.gov.au/migration/2025-2028/2026/03-04-2026/regs/Pages/_document00000/_level%20100010/level%20200372.aspx" TargetMode="External"/><Relationship Id="rId82" Type="http://schemas.openxmlformats.org/officeDocument/2006/relationships/hyperlink" Target="https://legend.online.immi.gov.au/migration/2025-2028/2026/03-04-2026/policy/Pages/_document00003/level%20100191.aspx" TargetMode="External"/><Relationship Id="rId385" Type="http://schemas.openxmlformats.org/officeDocument/2006/relationships/hyperlink" Target="https://legend.online.immi.gov.au/migration/2025-2028/2026/03-04-2026/regs/Pages/_document00000/_level%20100010/level%20200372.aspx" TargetMode="External"/><Relationship Id="rId592" Type="http://schemas.openxmlformats.org/officeDocument/2006/relationships/hyperlink" Target="https://legend.online.immi.gov.au/migration/2025-2028/2026/03-04-2026/policy/Pages/_document00003/level%20100257.aspx" TargetMode="External"/><Relationship Id="rId606" Type="http://schemas.openxmlformats.org/officeDocument/2006/relationships/hyperlink" Target="https://legend.online.immi.gov.au/migration/2025-2028/2026/03-04-2026/regs/Pages/_document00000/level%20100021.aspx" TargetMode="External"/><Relationship Id="rId813" Type="http://schemas.openxmlformats.org/officeDocument/2006/relationships/hyperlink" Target="https://legend.online.immi.gov.au/migration/2025-2028/2026/03-04-2026/policy/Pages/_document00003/level%20100257.aspx" TargetMode="External"/><Relationship Id="rId245" Type="http://schemas.openxmlformats.org/officeDocument/2006/relationships/hyperlink" Target="https://legend.online.immi.gov.au/migration/2025-2028/2026/03-04-2026/regs/Pages/_document00000/_level%20100008/level%20200264.aspx" TargetMode="External"/><Relationship Id="rId452" Type="http://schemas.openxmlformats.org/officeDocument/2006/relationships/hyperlink" Target="https://legend.online.immi.gov.au/migration/2025-2028/2026/03-04-2026/regs/Pages/_document00000/_level%20100008/level%20200264.aspx" TargetMode="External"/><Relationship Id="rId897" Type="http://schemas.openxmlformats.org/officeDocument/2006/relationships/hyperlink" Target="https://online.immi.gov.au/lusc/login" TargetMode="External"/><Relationship Id="rId105" Type="http://schemas.openxmlformats.org/officeDocument/2006/relationships/hyperlink" Target="https://legend.online.immi.gov.au/migration/2025-2028/2026/03-04-2026/regs/Pages/_document00000/_level%20100008/level%20200264.aspx" TargetMode="External"/><Relationship Id="rId312" Type="http://schemas.openxmlformats.org/officeDocument/2006/relationships/hyperlink" Target="https://legend.online.immi.gov.au/migration/2025-2028/2026/03-04-2026/regs/Pages/_document00000/_level%20100010/level%20200372.aspx" TargetMode="External"/><Relationship Id="rId757" Type="http://schemas.openxmlformats.org/officeDocument/2006/relationships/hyperlink" Target="https://legend.online.immi.gov.au/migration/2025-2028/2026/03-04-2026/regs/Pages/_document00000/_level%20100008/level%20200264.aspx" TargetMode="External"/><Relationship Id="rId93" Type="http://schemas.openxmlformats.org/officeDocument/2006/relationships/hyperlink" Target="https://legend.online.immi.gov.au/migration/2025-2028/2026/03-04-2026/policy/Pages/_document00003/level%20100191.aspx" TargetMode="External"/><Relationship Id="rId189" Type="http://schemas.openxmlformats.org/officeDocument/2006/relationships/hyperlink" Target="https://legend.online.immi.gov.au/migration/2025-2028/2026/03-04-2026/acts/Pages/_document00000/_level%20100005/_level%20200002/level%20200003.aspx" TargetMode="External"/><Relationship Id="rId396" Type="http://schemas.openxmlformats.org/officeDocument/2006/relationships/hyperlink" Target="https://legend.online.immi.gov.au/migration/2025-2028/2026/03-04-2026/regs/Pages/_document00000/_level%20100010/level%20200372.aspx" TargetMode="External"/><Relationship Id="rId617" Type="http://schemas.openxmlformats.org/officeDocument/2006/relationships/hyperlink" Target="https://legend.online.immi.gov.au/migration/2025-2028/2026/03-04-2026/regs/Pages/_document00000/_level%20100001/_level%20200001/level%20200002.aspx" TargetMode="External"/><Relationship Id="rId824" Type="http://schemas.openxmlformats.org/officeDocument/2006/relationships/hyperlink" Target="https://legend.online.immi.gov.au/migration/2025-2028/2026/03-04-2026/regs/Pages/_document00000/_level%20100008/level%20200264.aspx" TargetMode="External"/><Relationship Id="rId256" Type="http://schemas.openxmlformats.org/officeDocument/2006/relationships/hyperlink" Target="https://legend.online.immi.gov.au/migration/2025-2028/2026/03-04-2026/regs/Pages/_document00000/_level%20100001/_level%20200001/level%20200002.aspx" TargetMode="External"/><Relationship Id="rId463" Type="http://schemas.openxmlformats.org/officeDocument/2006/relationships/hyperlink" Target="https://legend.online.immi.gov.au/migration/2025-2028/2026/03-04-2026/regs/Pages/_document00000/_level%20100001/_level%20200001/level%20200002.aspx" TargetMode="External"/><Relationship Id="rId670" Type="http://schemas.openxmlformats.org/officeDocument/2006/relationships/hyperlink" Target="https://legend.online.immi.gov.au/migration/2025-2028/2026/03-04-2026/acts/Pages/_document00000/_level%20100002/level%20100003.aspx" TargetMode="External"/><Relationship Id="rId116" Type="http://schemas.openxmlformats.org/officeDocument/2006/relationships/hyperlink" Target="https://legend.online.immi.gov.au/migration/2025-2028/2026/03-04-2026/policy/Pages/_document00003/level%20100191.aspx" TargetMode="External"/><Relationship Id="rId323" Type="http://schemas.openxmlformats.org/officeDocument/2006/relationships/hyperlink" Target="https://legend.online.immi.gov.au/migration/2025-2028/2026/03-04-2026/policy/Pages/_document00001/_level%20100004/level%20300260.aspx" TargetMode="External"/><Relationship Id="rId530" Type="http://schemas.openxmlformats.org/officeDocument/2006/relationships/hyperlink" Target="https://legend.online.immi.gov.au/migration/2025-2028/2026/03-04-2026/regs/Pages/_document00000/_level%20100008/level%20200264.aspx" TargetMode="External"/><Relationship Id="rId768" Type="http://schemas.openxmlformats.org/officeDocument/2006/relationships/hyperlink" Target="https://legend.online.immi.gov.au/migration/2025-2028/2026/03-04-2026/acts/Pages/_document00000/_level%20100005/_level%20200002/level%20200003.aspx" TargetMode="External"/><Relationship Id="rId20" Type="http://schemas.openxmlformats.org/officeDocument/2006/relationships/hyperlink" Target="https://legend.online.immi.gov.au/migration/2025-2028/2026/03-04-2026/policy/Pages/_document00003/level%20100191.aspx" TargetMode="External"/><Relationship Id="rId628" Type="http://schemas.openxmlformats.org/officeDocument/2006/relationships/hyperlink" Target="https://intranet.bcz.gov.au/PPCR/Pages/biometrics-for-offshore-visa-processing.aspx" TargetMode="External"/><Relationship Id="rId835" Type="http://schemas.openxmlformats.org/officeDocument/2006/relationships/hyperlink" Target="https://legend.online.immi.gov.au/migration/2025-2028/2026/03-04-2026/regs/Pages/_document00000/_level%20100021/level%20100022.aspx" TargetMode="External"/><Relationship Id="rId267" Type="http://schemas.openxmlformats.org/officeDocument/2006/relationships/hyperlink" Target="https://legend.online.immi.gov.au/migration/2025-2028/2026/03-04-2026/policy/Pages/_document00003/level%20100191.aspx" TargetMode="External"/><Relationship Id="rId474" Type="http://schemas.openxmlformats.org/officeDocument/2006/relationships/hyperlink" Target="https://legend.online.immi.gov.au/migration/2025-2028/2026/03-04-2026/regs/Pages/_document00000/level%20100009.aspx" TargetMode="External"/><Relationship Id="rId127" Type="http://schemas.openxmlformats.org/officeDocument/2006/relationships/hyperlink" Target="https://www.legislation.gov.au/Series/F2021L01339" TargetMode="External"/><Relationship Id="rId681" Type="http://schemas.openxmlformats.org/officeDocument/2006/relationships/hyperlink" Target="https://legend.online.immi.gov.au/migration/2025-2028/2026/03-04-2026/policy/Pages/_document00001/_level%20100001/level%20200015.aspx" TargetMode="External"/><Relationship Id="rId779" Type="http://schemas.openxmlformats.org/officeDocument/2006/relationships/hyperlink" Target="https://legend.online.immi.gov.au/migration/2025-2028/2026/03-04-2026/regs/Pages/_document00000/_level%20100008/level%20200264.aspx" TargetMode="External"/><Relationship Id="rId902" Type="http://schemas.openxmlformats.org/officeDocument/2006/relationships/hyperlink" Target="https://legend.online.immi.gov.au/migration/2025-2028/2026/03-04-2026/acts/Pages/_document00000/_level%20100005/_level%20200002/level%20200006.aspx" TargetMode="External"/><Relationship Id="rId31" Type="http://schemas.openxmlformats.org/officeDocument/2006/relationships/hyperlink" Target="https://legend.online.immi.gov.au/migration/2025-2028/2026/03-04-2026/policy/Pages/_document00003/level%20100191.aspx" TargetMode="External"/><Relationship Id="rId334" Type="http://schemas.openxmlformats.org/officeDocument/2006/relationships/hyperlink" Target="https://legend.online.immi.gov.au/migration/2025-2028/2026/03-04-2026/policy/Pages/_document00003/level%20100191.aspx" TargetMode="External"/><Relationship Id="rId541" Type="http://schemas.openxmlformats.org/officeDocument/2006/relationships/hyperlink" Target="https://legend.online.immi.gov.au/migration/2025-2028/2026/03-04-2026/regs/Pages/_document00000/_level%20100001/level%20200008.aspx" TargetMode="External"/><Relationship Id="rId639" Type="http://schemas.openxmlformats.org/officeDocument/2006/relationships/hyperlink" Target="https://legend.online.immi.gov.au/migration/2025-2028/2026/03-04-2026/regs/Pages/_document00000/_level%20100008/level%20200087.aspx" TargetMode="External"/><Relationship Id="rId180" Type="http://schemas.openxmlformats.org/officeDocument/2006/relationships/hyperlink" Target="https://legend.online.immi.gov.au/migration/2025-2028/2026/03-04-2026/policy/Pages/_document00003/level%20100191.aspx" TargetMode="External"/><Relationship Id="rId278" Type="http://schemas.openxmlformats.org/officeDocument/2006/relationships/hyperlink" Target="https://legend.online.immi.gov.au/migration/2025-2028/2026/03-04-2026/regs/Pages/_document00000/_level%20100008/level%20200264.aspx" TargetMode="External"/><Relationship Id="rId401" Type="http://schemas.openxmlformats.org/officeDocument/2006/relationships/hyperlink" Target="https://legend.online.immi.gov.au/migration/2025-2028/2026/03-04-2026/regs/Pages/_document00000/_level%20100008/level%20200264.aspx" TargetMode="External"/><Relationship Id="rId846" Type="http://schemas.openxmlformats.org/officeDocument/2006/relationships/hyperlink" Target="https://legend.online.immi.gov.au/migration/2025-2028/2026/03-04-2026/regs/Pages/_document00000/level%20100021.aspx" TargetMode="External"/><Relationship Id="rId485" Type="http://schemas.openxmlformats.org/officeDocument/2006/relationships/hyperlink" Target="https://legend.online.immi.gov.au/migration/2025-2028/2026/03-04-2026/regs/Pages/_document00000/_level%20100001/_level%20200001/level%20200002.aspx" TargetMode="External"/><Relationship Id="rId692" Type="http://schemas.openxmlformats.org/officeDocument/2006/relationships/hyperlink" Target="https://legend.online.immi.gov.au/migration/2025-2028/2026/03-04-2026/regs/Pages/_document00000/_level%20100008/level%20200264.aspx" TargetMode="External"/><Relationship Id="rId706" Type="http://schemas.openxmlformats.org/officeDocument/2006/relationships/hyperlink" Target="https://legend.online.immi.gov.au/migration/2025-2028/2026/03-04-2026/acts/Pages/_document00000/_level%20100002/level%20100003.aspx" TargetMode="External"/><Relationship Id="rId913" Type="http://schemas.openxmlformats.org/officeDocument/2006/relationships/hyperlink" Target="https://intranet.bcz.gov.au/PPCR/Pages/case-resolution-guiding-principles-in-the-treatment-of-children.aspx" TargetMode="External"/><Relationship Id="rId42" Type="http://schemas.openxmlformats.org/officeDocument/2006/relationships/hyperlink" Target="https://legend.online.immi.gov.au/migration/2025-2028/2026/03-04-2026/policy/Pages/_document00003/level%20100191.aspx" TargetMode="External"/><Relationship Id="rId138" Type="http://schemas.openxmlformats.org/officeDocument/2006/relationships/hyperlink" Target="https://legend.online.immi.gov.au/migration/2025-2028/2026/03-04-2026/policy/Pages/_document00003/level%20100191.aspx" TargetMode="External"/><Relationship Id="rId345" Type="http://schemas.openxmlformats.org/officeDocument/2006/relationships/hyperlink" Target="https://legend.online.immi.gov.au/migration/2025-2028/2026/03-04-2026/acts/Pages/_document00000/_level%20100019/level%20100020.aspx" TargetMode="External"/><Relationship Id="rId552" Type="http://schemas.openxmlformats.org/officeDocument/2006/relationships/hyperlink" Target="https://legend.online.immi.gov.au/migration/2025-2028/2026/03-04-2026/regs/Pages/_document00000/_level%20100001/_level%20200001/level%20200002.aspx" TargetMode="External"/><Relationship Id="rId191" Type="http://schemas.openxmlformats.org/officeDocument/2006/relationships/hyperlink" Target="https://legend.online.immi.gov.au/migration/2025-2028/2026/03-04-2026/regs/Pages/_document00000/_level%20100001/_level%20200001/level%20200002.aspx" TargetMode="External"/><Relationship Id="rId205" Type="http://schemas.openxmlformats.org/officeDocument/2006/relationships/hyperlink" Target="https://legend.online.immi.gov.au/migration/2025-2028/2026/03-04-2026/regs/Pages/_document00000/_level%20100008/level%20200264.aspx" TargetMode="External"/><Relationship Id="rId412" Type="http://schemas.openxmlformats.org/officeDocument/2006/relationships/hyperlink" Target="https://intranet.bcz.gov.au/PPCR/Pages/Independent-Observer-for-Interviews-involving-Minors.aspx" TargetMode="External"/><Relationship Id="rId857" Type="http://schemas.openxmlformats.org/officeDocument/2006/relationships/hyperlink" Target="https://legend.online.immi.gov.au/migration/2025-2028/2026/03-04-2026/regs/Pages/_document00000/level%20100021.aspx" TargetMode="External"/><Relationship Id="rId289" Type="http://schemas.openxmlformats.org/officeDocument/2006/relationships/hyperlink" Target="https://legend.online.immi.gov.au/migration/2025-2028/2026/03-04-2026/policy/Pages/_document00003/level%20100191.aspx" TargetMode="External"/><Relationship Id="rId496" Type="http://schemas.openxmlformats.org/officeDocument/2006/relationships/hyperlink" Target="https://legend.online.immi.gov.au/migration/2025-2028/2026/03-04-2026/regs/Pages/_document00000/_level%20100008/level%20200264.aspx" TargetMode="External"/><Relationship Id="rId717" Type="http://schemas.openxmlformats.org/officeDocument/2006/relationships/hyperlink" Target="https://legend.online.immi.gov.au/migration/2025-2028/2026/03-04-2026/regs/Pages/_document00000/_level%20100008/level%20200264.aspx" TargetMode="External"/><Relationship Id="rId924" Type="http://schemas.openxmlformats.org/officeDocument/2006/relationships/hyperlink" Target="https://legend.online.immi.gov.au/migration/2025-2028/2026/03-04-2026/policy/Pages/_document00003/level%20100226.aspx" TargetMode="External"/><Relationship Id="rId53" Type="http://schemas.openxmlformats.org/officeDocument/2006/relationships/hyperlink" Target="https://legend.online.immi.gov.au/migration/2025-2028/2026/03-04-2026/policy/Pages/_document00003/level%20100191.aspx" TargetMode="External"/><Relationship Id="rId149" Type="http://schemas.openxmlformats.org/officeDocument/2006/relationships/hyperlink" Target="https://legend.online.immi.gov.au/migration/2025-2028/2026/03-04-2026/regs/Pages/_document00000/_level%20100007/level%20200072.aspx" TargetMode="External"/><Relationship Id="rId356" Type="http://schemas.openxmlformats.org/officeDocument/2006/relationships/hyperlink" Target="https://legend.online.immi.gov.au/migration/2025-2028/2026/03-04-2026/policy/Pages/_document00001/_level%20100005/level%20200060.aspx" TargetMode="External"/><Relationship Id="rId563" Type="http://schemas.openxmlformats.org/officeDocument/2006/relationships/hyperlink" Target="https://legend.online.immi.gov.au/migration/2025-2028/2026/03-04-2026/regs/Pages/_document00000/_level%20100008/level%20200264.aspx" TargetMode="External"/><Relationship Id="rId770" Type="http://schemas.openxmlformats.org/officeDocument/2006/relationships/hyperlink" Target="https://legend.online.immi.gov.au/migration/2025-2028/2026/03-04-2026/acts/Pages/_document00000/_level%20100005/_level%20200002/level%20200004.aspx" TargetMode="External"/><Relationship Id="rId216" Type="http://schemas.openxmlformats.org/officeDocument/2006/relationships/hyperlink" Target="https://legend.online.immi.gov.au/migration/2025-2028/2026/03-04-2026/regs/Pages/_document00000/_level%20100008/level%20200264.aspx" TargetMode="External"/><Relationship Id="rId423" Type="http://schemas.openxmlformats.org/officeDocument/2006/relationships/hyperlink" Target="https://legend.online.immi.gov.au/migration/2025-2028/2026/03-04-2026/policy/Pages/_document00003/level%20100241.aspx" TargetMode="External"/><Relationship Id="rId868" Type="http://schemas.openxmlformats.org/officeDocument/2006/relationships/hyperlink" Target="https://legend.online.immi.gov.au/migration/2025-2028/2026/03-04-2026/regs/Pages/_document00000/_level%20100021/level%20100022.aspx" TargetMode="External"/><Relationship Id="rId630" Type="http://schemas.openxmlformats.org/officeDocument/2006/relationships/hyperlink" Target="https://legend.online.immi.gov.au/migration/2025-2028/2026/03-04-2026/regs/Pages/_document00000/_level%20100008/level%20200264.aspx" TargetMode="External"/><Relationship Id="rId728" Type="http://schemas.openxmlformats.org/officeDocument/2006/relationships/hyperlink" Target="https://legend.online.immi.gov.au/migration/2025-2028/2026/03-04-2026/regs/Pages/_document00000/_level%20100001/_level%20200001/level%20200002.aspx" TargetMode="External"/><Relationship Id="rId935" Type="http://schemas.openxmlformats.org/officeDocument/2006/relationships/hyperlink" Target="https://intranet.bcz.gov.au/PPCR/Pages/penal-checking-handbook.aspx" TargetMode="External"/><Relationship Id="rId64" Type="http://schemas.openxmlformats.org/officeDocument/2006/relationships/hyperlink" Target="https://legend.online.immi.gov.au/migration/2025-2028/2026/03-04-2026/policy/Pages/_document00003/level%20100191.aspx" TargetMode="External"/><Relationship Id="rId367" Type="http://schemas.openxmlformats.org/officeDocument/2006/relationships/hyperlink" Target="https://legend.online.immi.gov.au/migration/2025-2028/2026/03-04-2026/regs/Pages/_document00000/_level%20100008/level%20200264.aspx" TargetMode="External"/><Relationship Id="rId574" Type="http://schemas.openxmlformats.org/officeDocument/2006/relationships/hyperlink" Target="https://legend.online.immi.gov.au/migration/2025-2028/2026/03-04-2026/regs/Pages/_document00000/_level%20100001/_level%20200001/level%20200002.aspx" TargetMode="External"/><Relationship Id="rId227" Type="http://schemas.openxmlformats.org/officeDocument/2006/relationships/hyperlink" Target="https://legend.online.immi.gov.au/migration/2025-2028/2026/03-04-2026/acts/Pages/_document00000/_level%20100005/_level%20200002/level%20200003.aspx" TargetMode="External"/><Relationship Id="rId781" Type="http://schemas.openxmlformats.org/officeDocument/2006/relationships/hyperlink" Target="https://legend.online.immi.gov.au/migration/2025-2028/2026/03-04-2026/regs/Pages/_document00000/_level%20100008/level%20200264.aspx" TargetMode="External"/><Relationship Id="rId879" Type="http://schemas.openxmlformats.org/officeDocument/2006/relationships/hyperlink" Target="https://legend.online.immi.gov.au/migration/2025-2028/2026/03-04-2026/acts/Pages/_document00000/_level%20100005/_level%20200002/level%20200004.aspx" TargetMode="External"/><Relationship Id="rId434" Type="http://schemas.openxmlformats.org/officeDocument/2006/relationships/hyperlink" Target="https://legend.online.immi.gov.au/migration/2025-2028/2026/03-04-2026/regs/Pages/_document00000/_level%20100008/level%20200264.aspx" TargetMode="External"/><Relationship Id="rId641" Type="http://schemas.openxmlformats.org/officeDocument/2006/relationships/hyperlink" Target="https://legend.online.immi.gov.au/migration/2025-2028/2026/03-04-2026/regs/Pages/_document00000/_level%20100010/level%20200372.aspx" TargetMode="External"/><Relationship Id="rId739" Type="http://schemas.openxmlformats.org/officeDocument/2006/relationships/hyperlink" Target="https://legend.online.immi.gov.au/migration/2025-2028/2026/03-04-2026/regs/Pages/_document00000/_level%20100001/_level%20200001/level%20200002.aspx" TargetMode="External"/><Relationship Id="rId280" Type="http://schemas.openxmlformats.org/officeDocument/2006/relationships/hyperlink" Target="https://legend.online.immi.gov.au/migration/2025-2028/2026/03-04-2026/regs/Pages/_document00000/_level%20100001/_level%20200001/level%20200002.aspx" TargetMode="External"/><Relationship Id="rId501" Type="http://schemas.openxmlformats.org/officeDocument/2006/relationships/hyperlink" Target="https://legend.online.immi.gov.au/migration/2025-2028/2026/03-04-2026/regs/Pages/_document00000/level%20100021.aspx" TargetMode="External"/><Relationship Id="rId946" Type="http://schemas.openxmlformats.org/officeDocument/2006/relationships/hyperlink" Target="https://intranet.bcz.gov.au/PPCR/Pages/Visa-and-Citizenship-Pre-Decision-Verification-Checks.aspx" TargetMode="External"/><Relationship Id="rId75" Type="http://schemas.openxmlformats.org/officeDocument/2006/relationships/hyperlink" Target="https://legend.online.immi.gov.au/migration/2025-2028/2026/03-04-2026/policy/Pages/_document00003/level%20100191.aspx" TargetMode="External"/><Relationship Id="rId140" Type="http://schemas.openxmlformats.org/officeDocument/2006/relationships/hyperlink" Target="https://legend.online.immi.gov.au/migration/2025-2028/2026/03-04-2026/regs/Pages/_document00000/_level%20100007/level%20200072.aspx" TargetMode="External"/><Relationship Id="rId378" Type="http://schemas.openxmlformats.org/officeDocument/2006/relationships/hyperlink" Target="https://legend.online.immi.gov.au/migration/2025-2028/2026/03-04-2026/regs/Pages/_document00000/_level%20100010/level%20200372.aspx" TargetMode="External"/><Relationship Id="rId585" Type="http://schemas.openxmlformats.org/officeDocument/2006/relationships/hyperlink" Target="https://legend.online.immi.gov.au/migration/2025-2028/2026/03-04-2026/regs/Pages/_document00000/_level%20100001/_level%20200001/level%20200002.aspx" TargetMode="External"/><Relationship Id="rId792" Type="http://schemas.openxmlformats.org/officeDocument/2006/relationships/hyperlink" Target="https://legend.online.immi.gov.au/migration/2025-2028/2026/03-04-2026/regs/Pages/_document00000/_level%20100001/_level%20200001/level%20200002.aspx" TargetMode="External"/><Relationship Id="rId806" Type="http://schemas.openxmlformats.org/officeDocument/2006/relationships/hyperlink" Target="https://legend.online.immi.gov.au/migration/2025-2028/2026/03-04-2026/regs/Pages/_document00000/_level%20100008/level%20200264.aspx" TargetMode="External"/><Relationship Id="rId6" Type="http://schemas.openxmlformats.org/officeDocument/2006/relationships/hyperlink" Target="https://legend.online.immi.gov.au/migration/2025-2028/2026/03-04-2026/regs/Pages/_document00000/_level%20100008/level%20200264.aspx" TargetMode="External"/><Relationship Id="rId238" Type="http://schemas.openxmlformats.org/officeDocument/2006/relationships/hyperlink" Target="https://legend.online.immi.gov.au/migration/2025-2028/2026/03-04-2026/acts/Pages/_document00000/_level%20100005/_level%20200002/level%20200003.aspx" TargetMode="External"/><Relationship Id="rId445" Type="http://schemas.openxmlformats.org/officeDocument/2006/relationships/hyperlink" Target="https://legend.online.immi.gov.au/migration/2025-2028/2026/03-04-2026/regs/Pages/_document00000/_level%20100008/level%20200268.aspx" TargetMode="External"/><Relationship Id="rId652" Type="http://schemas.openxmlformats.org/officeDocument/2006/relationships/hyperlink" Target="https://legend.online.immi.gov.au/migration/2025-2028/2026/03-04-2026/regs/Pages/_document00000/level%20100021.aspx" TargetMode="External"/><Relationship Id="rId291" Type="http://schemas.openxmlformats.org/officeDocument/2006/relationships/hyperlink" Target="https://legend.online.immi.gov.au/migration/2025-2028/2026/03-04-2026/policy/Pages/_document00003/level%20100191.aspx" TargetMode="External"/><Relationship Id="rId305" Type="http://schemas.openxmlformats.org/officeDocument/2006/relationships/hyperlink" Target="https://legend.online.immi.gov.au/migration/2025-2028/2026/03-04-2026/regs/Pages/_document00000/_level%20100010/level%20200372.aspx" TargetMode="External"/><Relationship Id="rId512" Type="http://schemas.openxmlformats.org/officeDocument/2006/relationships/hyperlink" Target="https://legend.online.immi.gov.au/migration/2025-2028/2026/03-04-2026/regs/Pages/_document00000/_level%20100001/_level%20200001/level%20200002.aspx" TargetMode="External"/><Relationship Id="rId86" Type="http://schemas.openxmlformats.org/officeDocument/2006/relationships/hyperlink" Target="https://legend.online.immi.gov.au/migration/2025-2028/2026/03-04-2026/policy/Pages/_document00003/level%20100191.aspx" TargetMode="External"/><Relationship Id="rId151" Type="http://schemas.openxmlformats.org/officeDocument/2006/relationships/hyperlink" Target="https://legend.online.immi.gov.au/migration/2025-2028/2026/03-04-2026/regs/Pages/_document00000/_level%20100007/level%20200072.aspx" TargetMode="External"/><Relationship Id="rId389" Type="http://schemas.openxmlformats.org/officeDocument/2006/relationships/hyperlink" Target="https://legend.online.immi.gov.au/migration/2025-2028/2026/03-04-2026/policy/Pages/_document00003/level%20100191.aspx" TargetMode="External"/><Relationship Id="rId596" Type="http://schemas.openxmlformats.org/officeDocument/2006/relationships/hyperlink" Target="https://legend.online.immi.gov.au/migration/2025-2028/2026/03-04-2026/regs/Pages/_document00000/_level%20100008/level%20200264.aspx" TargetMode="External"/><Relationship Id="rId817" Type="http://schemas.openxmlformats.org/officeDocument/2006/relationships/hyperlink" Target="https://legend.online.immi.gov.au/migration/2025-2028/2026/03-04-2026/regs/Pages/_document00000/level%20100021.aspx" TargetMode="External"/><Relationship Id="rId249" Type="http://schemas.openxmlformats.org/officeDocument/2006/relationships/hyperlink" Target="https://legend.online.immi.gov.au/migration/2025-2028/2026/03-04-2026/regs/Pages/_document00000/_level%20100002/level%20200015.aspx" TargetMode="External"/><Relationship Id="rId456" Type="http://schemas.openxmlformats.org/officeDocument/2006/relationships/hyperlink" Target="https://legend.online.immi.gov.au/migration/2025-2028/2026/03-04-2026/regs/Pages/_document00000/_level%20100008/level%20200264.aspx" TargetMode="External"/><Relationship Id="rId663" Type="http://schemas.openxmlformats.org/officeDocument/2006/relationships/hyperlink" Target="https://legend.online.immi.gov.au/migration/2025-2028/2026/03-04-2026/regs/Pages/_document00000/_level%20100008/level%20200085.aspx" TargetMode="External"/><Relationship Id="rId870" Type="http://schemas.openxmlformats.org/officeDocument/2006/relationships/hyperlink" Target="https://legend.online.immi.gov.au/migration/2025-2028/2026/03-04-2026/regs/Pages/_document00000/_level%20100021/level%20100022.aspx" TargetMode="External"/><Relationship Id="rId13" Type="http://schemas.openxmlformats.org/officeDocument/2006/relationships/hyperlink" Target="https://legend.online.immi.gov.au/migration/2025-2028/2026/03-04-2026/policy/Pages/_document00003/level%20100191.aspx" TargetMode="External"/><Relationship Id="rId109" Type="http://schemas.openxmlformats.org/officeDocument/2006/relationships/hyperlink" Target="https://legend.online.immi.gov.au/migration/2025-2028/2026/03-04-2026/regs/Pages/_document00000/_level%20100008/level%20200264.aspx" TargetMode="External"/><Relationship Id="rId316" Type="http://schemas.openxmlformats.org/officeDocument/2006/relationships/hyperlink" Target="https://legend.online.immi.gov.au/migration/2025-2028/2026/03-04-2026/regs/Pages/_document00000/_level%20100008/level%20200264.aspx" TargetMode="External"/><Relationship Id="rId523" Type="http://schemas.openxmlformats.org/officeDocument/2006/relationships/hyperlink" Target="https://legend.online.immi.gov.au/migration/2025-2028/2026/03-04-2026/regs/Pages/_document00000/_level%20100008/level%20200264.aspx" TargetMode="External"/><Relationship Id="rId97" Type="http://schemas.openxmlformats.org/officeDocument/2006/relationships/hyperlink" Target="https://legend.online.immi.gov.au/migration/2025-2028/2026/03-04-2026/regs/Pages/_document00000/_level%20100008/level%20200264.aspx" TargetMode="External"/><Relationship Id="rId730" Type="http://schemas.openxmlformats.org/officeDocument/2006/relationships/hyperlink" Target="https://legend.online.immi.gov.au/migration/2025-2028/2026/03-04-2026/policy/Pages/_document00003/level%20100191.aspx" TargetMode="External"/><Relationship Id="rId828" Type="http://schemas.openxmlformats.org/officeDocument/2006/relationships/hyperlink" Target="https://legend.online.immi.gov.au/migration/2025-2028/2026/03-04-2026/regs/Pages/_document00000/_level%20100008/level%20200264.aspx" TargetMode="External"/><Relationship Id="rId162" Type="http://schemas.openxmlformats.org/officeDocument/2006/relationships/hyperlink" Target="https://online.immi.gov.au/lusc/login" TargetMode="External"/><Relationship Id="rId467" Type="http://schemas.openxmlformats.org/officeDocument/2006/relationships/hyperlink" Target="https://legend.online.immi.gov.au/migration/2025-2028/2026/03-04-2026/regs/Pages/_document00000/_level%20100001/_level%20200001/level%20200002.aspx" TargetMode="External"/><Relationship Id="rId674" Type="http://schemas.openxmlformats.org/officeDocument/2006/relationships/hyperlink" Target="https://legend.online.immi.gov.au/migration/2025-2028/2026/03-04-2026/regs/Pages/_document00000/level%20100021.aspx" TargetMode="External"/><Relationship Id="rId881" Type="http://schemas.openxmlformats.org/officeDocument/2006/relationships/hyperlink" Target="https://legend.online.immi.gov.au/migration/2025-2028/2026/03-04-2026/regs/Pages/_document00000/_level%20100008/level%20200264.aspx" TargetMode="External"/><Relationship Id="rId24" Type="http://schemas.openxmlformats.org/officeDocument/2006/relationships/hyperlink" Target="https://legend.online.immi.gov.au/migration/2025-2028/2026/03-04-2026/policy/Pages/_document00003/level%20100191.aspx" TargetMode="External"/><Relationship Id="rId327" Type="http://schemas.openxmlformats.org/officeDocument/2006/relationships/hyperlink" Target="https://legend.online.immi.gov.au/migration/2025-2028/2026/03-04-2026/acts/Pages/_document00000/_level%20100019/level%20100020.aspx" TargetMode="External"/><Relationship Id="rId534" Type="http://schemas.openxmlformats.org/officeDocument/2006/relationships/hyperlink" Target="https://legend.online.immi.gov.au/migration/2025-2028/2026/03-04-2026/regs/Pages/_document00000/_level%20100008/level%20200264.aspx" TargetMode="External"/><Relationship Id="rId741" Type="http://schemas.openxmlformats.org/officeDocument/2006/relationships/hyperlink" Target="https://legend.online.immi.gov.au/migration/2025-2028/2026/03-04-2026/policy/Pages/_document00003/level%20100191.aspx" TargetMode="External"/><Relationship Id="rId839" Type="http://schemas.openxmlformats.org/officeDocument/2006/relationships/hyperlink" Target="https://legend.online.immi.gov.au/migration/2025-2028/2026/03-04-2026/regs/Pages/_document00000/level%20100021.aspx" TargetMode="External"/><Relationship Id="rId173" Type="http://schemas.openxmlformats.org/officeDocument/2006/relationships/hyperlink" Target="https://legend.online.immi.gov.au/migration/2025-2028/2026/03-04-2026/regs/Pages/_document00000/_level%20100008/level%20200264.aspx" TargetMode="External"/><Relationship Id="rId380" Type="http://schemas.openxmlformats.org/officeDocument/2006/relationships/hyperlink" Target="https://legend.online.immi.gov.au/migration/2025-2028/2026/03-04-2026/regs/Pages/_document00000/_level%20100010/level%20200372.aspx" TargetMode="External"/><Relationship Id="rId601" Type="http://schemas.openxmlformats.org/officeDocument/2006/relationships/hyperlink" Target="https://legend.online.immi.gov.au/migration/2025-2028/2026/03-04-2026/regs/Pages/_document00000/_level%20100008/level%20200264.aspx" TargetMode="External"/><Relationship Id="rId240" Type="http://schemas.openxmlformats.org/officeDocument/2006/relationships/hyperlink" Target="https://legend.online.immi.gov.au/migration/2025-2028/2026/03-04-2026/regs/Pages/_document00000/_level%20100008/level%20200264.aspx" TargetMode="External"/><Relationship Id="rId478" Type="http://schemas.openxmlformats.org/officeDocument/2006/relationships/hyperlink" Target="https://legend.online.immi.gov.au/migration/2025-2028/2026/03-04-2026/regs/Pages/_document00000/level%20100021.aspx" TargetMode="External"/><Relationship Id="rId685" Type="http://schemas.openxmlformats.org/officeDocument/2006/relationships/hyperlink" Target="https://legend.online.immi.gov.au/migration/2025-2028/2026/03-04-2026/regs/Pages/_document00000/_level%20100001/_level%20200001/level%20200002.aspx" TargetMode="External"/><Relationship Id="rId892" Type="http://schemas.openxmlformats.org/officeDocument/2006/relationships/hyperlink" Target="https://legend.online.immi.gov.au/migration/2025-2028/2026/03-04-2026/acts/Pages/_document00000/_level%20100009/level%20200055.aspx" TargetMode="External"/><Relationship Id="rId906" Type="http://schemas.openxmlformats.org/officeDocument/2006/relationships/hyperlink" Target="https://legend.online.immi.gov.au/migration/2025-2028/2026/03-04-2026/regs/Pages/_document00000/_level%20100008/level%20200264.aspx" TargetMode="External"/><Relationship Id="rId35" Type="http://schemas.openxmlformats.org/officeDocument/2006/relationships/hyperlink" Target="https://legend.online.immi.gov.au/migration/2025-2028/2026/03-04-2026/policy/Pages/_document00003/level%20100191.aspx" TargetMode="External"/><Relationship Id="rId100" Type="http://schemas.openxmlformats.org/officeDocument/2006/relationships/hyperlink" Target="https://legend.online.immi.gov.au/migration/2025-2028/2026/03-04-2026/regs/Pages/_document00000/_level%20100008/level%20200264.aspx" TargetMode="External"/><Relationship Id="rId338" Type="http://schemas.openxmlformats.org/officeDocument/2006/relationships/hyperlink" Target="https://legend.online.immi.gov.au/migration/2025-2028/2026/03-04-2026/regs/Pages/_document00000/_level%20100008/level%20200264.aspx" TargetMode="External"/><Relationship Id="rId545" Type="http://schemas.openxmlformats.org/officeDocument/2006/relationships/hyperlink" Target="https://legend.online.immi.gov.au/migration/2025-2028/2026/03-04-2026/regs/Pages/_document00000/_level%20100001/level%20200008.aspx" TargetMode="External"/><Relationship Id="rId752" Type="http://schemas.openxmlformats.org/officeDocument/2006/relationships/hyperlink" Target="https://legend.online.immi.gov.au/migration/2025-2028/2026/03-04-2026/regs/Pages/_document00000/level%20100021.aspx" TargetMode="External"/><Relationship Id="rId184" Type="http://schemas.openxmlformats.org/officeDocument/2006/relationships/hyperlink" Target="https://legend.online.immi.gov.au/migration/2025-2028/2026/03-04-2026/policy/Pages/_document00003/level%20100191.aspx" TargetMode="External"/><Relationship Id="rId391" Type="http://schemas.openxmlformats.org/officeDocument/2006/relationships/hyperlink" Target="https://legend.online.immi.gov.au/migration/2025-2028/2026/03-04-2026/regs/Pages/_document00000/_level%20100010/level%20200372.aspx" TargetMode="External"/><Relationship Id="rId405" Type="http://schemas.openxmlformats.org/officeDocument/2006/relationships/hyperlink" Target="https://legend.online.immi.gov.au/migration/2025-2028/2026/03-04-2026/policy/Pages/_document00003/level%20100241.aspx" TargetMode="External"/><Relationship Id="rId612" Type="http://schemas.openxmlformats.org/officeDocument/2006/relationships/hyperlink" Target="https://legend.online.immi.gov.au/migration/2025-2028/2026/03-04-2026/regs/Pages/_document00000/_level%20100001/_level%20200001/level%20200002.aspx" TargetMode="External"/><Relationship Id="rId251" Type="http://schemas.openxmlformats.org/officeDocument/2006/relationships/hyperlink" Target="https://intranet.bcz.gov.au/PPCR/Pages/IIB-5339-Identity-Change-Managing-correction-of-personal-information-and--Commencement-of-Identity-records.aspx" TargetMode="External"/><Relationship Id="rId489" Type="http://schemas.openxmlformats.org/officeDocument/2006/relationships/hyperlink" Target="https://legend.online.immi.gov.au/migration/2025-2028/2026/03-04-2026/regs/Pages/_document00000/_level%20100001/level%20200006.aspx" TargetMode="External"/><Relationship Id="rId696" Type="http://schemas.openxmlformats.org/officeDocument/2006/relationships/hyperlink" Target="https://legend.online.immi.gov.au/migration/2025-2028/2026/03-04-2026/policy/Pages/_document00003/level%20100257.aspx" TargetMode="External"/><Relationship Id="rId917" Type="http://schemas.openxmlformats.org/officeDocument/2006/relationships/hyperlink" Target="https://intranet.bcz.gov.au/PPCR/Pages/Reporting-Child-related-Incidents-.aspx" TargetMode="External"/><Relationship Id="rId46" Type="http://schemas.openxmlformats.org/officeDocument/2006/relationships/hyperlink" Target="https://legend.online.immi.gov.au/migration/2025-2028/2026/03-04-2026/policy/Pages/_document00003/level%20100191.aspx" TargetMode="External"/><Relationship Id="rId349" Type="http://schemas.openxmlformats.org/officeDocument/2006/relationships/hyperlink" Target="https://legend.online.immi.gov.au/migration/2025-2028/2026/03-04-2026/regs/Pages/_document00000/_level%20100008/level%20200264.aspx" TargetMode="External"/><Relationship Id="rId556" Type="http://schemas.openxmlformats.org/officeDocument/2006/relationships/hyperlink" Target="https://legend.online.immi.gov.au/migration/2025-2028/2026/03-04-2026/acts/Pages/_document00000/_level%20100005/level%20200036.aspx" TargetMode="External"/><Relationship Id="rId763" Type="http://schemas.openxmlformats.org/officeDocument/2006/relationships/hyperlink" Target="https://legend.online.immi.gov.au/migration/2025-2028/2026/03-04-2026/policy/Pages/_document00004/level%20100303.aspx" TargetMode="External"/><Relationship Id="rId111" Type="http://schemas.openxmlformats.org/officeDocument/2006/relationships/hyperlink" Target="https://legend.online.immi.gov.au/migration/2025-2028/2026/03-04-2026/regs/Pages/_document00000/_level%20100008/level%20200264.aspx" TargetMode="External"/><Relationship Id="rId195" Type="http://schemas.openxmlformats.org/officeDocument/2006/relationships/hyperlink" Target="https://legend.online.immi.gov.au/migration/2025-2028/2026/03-04-2026/regs/Pages/_document00000/_level%20100007/level%20200072.aspx" TargetMode="External"/><Relationship Id="rId209" Type="http://schemas.openxmlformats.org/officeDocument/2006/relationships/hyperlink" Target="https://legend.online.immi.gov.au/migration/2025-2028/2026/03-04-2026/regs/Pages/_document00000/_level%20100007/level%20200072.aspx" TargetMode="External"/><Relationship Id="rId416" Type="http://schemas.openxmlformats.org/officeDocument/2006/relationships/hyperlink" Target="https://legend.online.immi.gov.au/migration/2025-2028/2026/03-04-2026/regs/Pages/_document00000/_level%20100008/level%20200264.aspx" TargetMode="External"/><Relationship Id="rId623" Type="http://schemas.openxmlformats.org/officeDocument/2006/relationships/hyperlink" Target="https://legend.online.immi.gov.au/migration/2025-2028/2026/03-04-2026/policy/Pages/_document00003/level%20100257.aspx" TargetMode="External"/><Relationship Id="rId830" Type="http://schemas.openxmlformats.org/officeDocument/2006/relationships/hyperlink" Target="https://legend.online.immi.gov.au/migration/2025-2028/2026/03-04-2026/regs/Pages/_document00000/level%20100021.aspx" TargetMode="External"/><Relationship Id="rId928" Type="http://schemas.openxmlformats.org/officeDocument/2006/relationships/hyperlink" Target="https://legend.online.immi.gov.au/migration/2025-2028/2026/03-04-2026/policy/Pages/_document00003/level%20100247.aspx" TargetMode="External"/><Relationship Id="rId57" Type="http://schemas.openxmlformats.org/officeDocument/2006/relationships/hyperlink" Target="https://legend.online.immi.gov.au/migration/2025-2028/2026/03-04-2026/policy/Pages/_document00003/level%20100191.aspx" TargetMode="External"/><Relationship Id="rId262" Type="http://schemas.openxmlformats.org/officeDocument/2006/relationships/hyperlink" Target="https://legend.online.immi.gov.au/migration/2025-2028/2026/03-04-2026/regs/Pages/_document00000/_level%20100008/level%20200264.aspx" TargetMode="External"/><Relationship Id="rId567" Type="http://schemas.openxmlformats.org/officeDocument/2006/relationships/hyperlink" Target="https://legend.online.immi.gov.au/migration/2025-2028/2026/03-04-2026/regs/Pages/_document00000/_level%20100008/level%20200264.aspx" TargetMode="External"/><Relationship Id="rId122" Type="http://schemas.openxmlformats.org/officeDocument/2006/relationships/hyperlink" Target="https://online.immi.gov.au/lusc/login" TargetMode="External"/><Relationship Id="rId774" Type="http://schemas.openxmlformats.org/officeDocument/2006/relationships/hyperlink" Target="https://legend.online.immi.gov.au/migration/2025-2028/2026/03-04-2026/policy/Pages/_document00002/_level%20100033/level%20200340.aspx" TargetMode="External"/><Relationship Id="rId427" Type="http://schemas.openxmlformats.org/officeDocument/2006/relationships/hyperlink" Target="https://legend.online.immi.gov.au/migration/2025-2028/2026/03-04-2026/regs/Pages/_document00000/_level%20100001/_level%20200001/level%20200002.aspx" TargetMode="External"/><Relationship Id="rId634" Type="http://schemas.openxmlformats.org/officeDocument/2006/relationships/hyperlink" Target="https://legend.online.immi.gov.au/migration/2025-2028/2026/03-04-2026/regs/Pages/_document00000/_level%20100008/level%20200264.aspx" TargetMode="External"/><Relationship Id="rId841" Type="http://schemas.openxmlformats.org/officeDocument/2006/relationships/hyperlink" Target="https://legend.online.immi.gov.au/migration/2025-2028/2026/03-04-2026/regs/Pages/_document00000/level%20100021.aspx" TargetMode="External"/><Relationship Id="rId273" Type="http://schemas.openxmlformats.org/officeDocument/2006/relationships/hyperlink" Target="https://legend.online.immi.gov.au/migration/2025-2028/2026/03-04-2026/regs/Pages/_document00000/_level%20100001/_level%20200001/level%20200002.aspx" TargetMode="External"/><Relationship Id="rId480" Type="http://schemas.openxmlformats.org/officeDocument/2006/relationships/hyperlink" Target="https://legend.online.immi.gov.au/migration/2025-2028/2026/03-04-2026/policy/Pages/_document00003/level%20100257.aspx" TargetMode="External"/><Relationship Id="rId701" Type="http://schemas.openxmlformats.org/officeDocument/2006/relationships/hyperlink" Target="https://legend.online.immi.gov.au/migration/2025-2028/2026/03-04-2026/regs/Pages/_document00000/_level%20100008/level%20200178.aspx" TargetMode="External"/><Relationship Id="rId939" Type="http://schemas.openxmlformats.org/officeDocument/2006/relationships/hyperlink" Target="https://legend.online.immi.gov.au/migration/2025-2028/2026/03-04-2026/policy/Pages/_document00002/_level%20100019/level%20200269.aspx" TargetMode="External"/><Relationship Id="rId68" Type="http://schemas.openxmlformats.org/officeDocument/2006/relationships/hyperlink" Target="https://legend.online.immi.gov.au/migration/2025-2028/2026/03-04-2026/policy/Pages/_document00003/level%20100191.aspx" TargetMode="External"/><Relationship Id="rId133" Type="http://schemas.openxmlformats.org/officeDocument/2006/relationships/hyperlink" Target="https://legend.online.immi.gov.au/migration/2025-2028/2026/03-04-2026/regs/Pages/_document00000/_level%20100002/level%20200016.aspx" TargetMode="External"/><Relationship Id="rId340" Type="http://schemas.openxmlformats.org/officeDocument/2006/relationships/hyperlink" Target="https://legend.online.immi.gov.au/migration/2025-2028/2026/03-04-2026/regs/Pages/_document00000/_level%20100010/level%20200372.aspx" TargetMode="External"/><Relationship Id="rId578" Type="http://schemas.openxmlformats.org/officeDocument/2006/relationships/hyperlink" Target="https://legend.online.immi.gov.au/migration/2025-2028/2026/03-04-2026/regs/Pages/_document00000/_level%20100001/_level%20200001/level%20200002.aspx" TargetMode="External"/><Relationship Id="rId785" Type="http://schemas.openxmlformats.org/officeDocument/2006/relationships/hyperlink" Target="https://legend.online.immi.gov.au/migration/2025-2028/2026/03-04-2026/regs/Pages/_document00000/_level%20100008/level%20200264.aspx" TargetMode="External"/><Relationship Id="rId200" Type="http://schemas.openxmlformats.org/officeDocument/2006/relationships/hyperlink" Target="https://legend.online.immi.gov.au/migration/2025-2028/2026/03-04-2026/regs/Pages/_document00000/_level%20100008/level%20200264.aspx" TargetMode="External"/><Relationship Id="rId438" Type="http://schemas.openxmlformats.org/officeDocument/2006/relationships/hyperlink" Target="https://legend.online.immi.gov.au/migration/2025-2028/2026/03-04-2026/regs/Pages/_document00000/_level%20100008/level%20200264.aspx" TargetMode="External"/><Relationship Id="rId645" Type="http://schemas.openxmlformats.org/officeDocument/2006/relationships/hyperlink" Target="https://legend.online.immi.gov.au/migration/2025-2028/2026/03-04-2026/policy/Pages/_document00001/_level%20100002/_level%20200044-10/level%20300038.aspx" TargetMode="External"/><Relationship Id="rId852" Type="http://schemas.openxmlformats.org/officeDocument/2006/relationships/hyperlink" Target="https://legend.online.immi.gov.au/migration/2025-2028/2026/03-04-2026/policy/Pages/_document00003/level%20100257.aspx" TargetMode="External"/><Relationship Id="rId284" Type="http://schemas.openxmlformats.org/officeDocument/2006/relationships/hyperlink" Target="https://legend.online.immi.gov.au/migration/2025-2028/2026/03-04-2026/policy/Pages/_document00003/level%20100191.aspx" TargetMode="External"/><Relationship Id="rId491" Type="http://schemas.openxmlformats.org/officeDocument/2006/relationships/hyperlink" Target="https://legend.online.immi.gov.au/migration/2025-2028/2026/03-04-2026/regs/Pages/_document00000/_level%20100008/level%20200264.aspx" TargetMode="External"/><Relationship Id="rId505" Type="http://schemas.openxmlformats.org/officeDocument/2006/relationships/hyperlink" Target="https://legend.online.immi.gov.au/migration/2025-2028/2026/03-04-2026/regs/Pages/_document00000/_level%20100001/_level%20200001/level%20200002.aspx" TargetMode="External"/><Relationship Id="rId712" Type="http://schemas.openxmlformats.org/officeDocument/2006/relationships/hyperlink" Target="https://legend.online.immi.gov.au/migration/2025-2028/2026/03-04-2026/regs/Pages/_document00000/_level%20100008/level%20200178.aspx" TargetMode="External"/><Relationship Id="rId79" Type="http://schemas.openxmlformats.org/officeDocument/2006/relationships/hyperlink" Target="https://legend.online.immi.gov.au/migration/2025-2028/2026/03-04-2026/policy/Pages/_document00003/level%20100191.aspx" TargetMode="External"/><Relationship Id="rId144" Type="http://schemas.openxmlformats.org/officeDocument/2006/relationships/hyperlink" Target="https://legend.online.immi.gov.au/migration/2025-2028/2026/03-04-2026/regs/Pages/_document00000/_level%20100008/level%20200264.aspx" TargetMode="External"/><Relationship Id="rId589" Type="http://schemas.openxmlformats.org/officeDocument/2006/relationships/hyperlink" Target="https://legend.online.immi.gov.au/migration/2025-2028/2026/03-04-2026/regs/Pages/_document00000/_level%20100008/level%20200185.aspx" TargetMode="External"/><Relationship Id="rId796" Type="http://schemas.openxmlformats.org/officeDocument/2006/relationships/hyperlink" Target="https://legend.online.immi.gov.au/migration/2025-2028/2026/03-04-2026/regs/Pages/_document00000/_level%20100008/level%20200264.aspx" TargetMode="External"/><Relationship Id="rId351" Type="http://schemas.openxmlformats.org/officeDocument/2006/relationships/hyperlink" Target="https://legend.online.immi.gov.au/migration/2025-2028/2026/03-04-2026/regs/Pages/_document00000/_level%20100010/level%20200372.aspx" TargetMode="External"/><Relationship Id="rId449" Type="http://schemas.openxmlformats.org/officeDocument/2006/relationships/hyperlink" Target="https://legend.online.immi.gov.au/migration/2025-2028/2026/03-04-2026/policy/Pages/_document00003/level%20100191.aspx" TargetMode="External"/><Relationship Id="rId656" Type="http://schemas.openxmlformats.org/officeDocument/2006/relationships/hyperlink" Target="https://legend.online.immi.gov.au/migration/2025-2028/2026/03-04-2026/regs/Pages/_document00000/_level%20100001/_level%20200001/level%20200002.aspx" TargetMode="External"/><Relationship Id="rId863" Type="http://schemas.openxmlformats.org/officeDocument/2006/relationships/hyperlink" Target="https://legend.online.immi.gov.au/migration/2025-2028/2026/03-04-2026/regs/Pages/_document00000/_level%20100008/level%20200264.aspx" TargetMode="External"/><Relationship Id="rId211" Type="http://schemas.openxmlformats.org/officeDocument/2006/relationships/hyperlink" Target="https://legend.online.immi.gov.au/migration/2025-2028/2026/03-04-2026/regs/Pages/_document00000/_level%20100008/level%20200264.aspx" TargetMode="External"/><Relationship Id="rId295" Type="http://schemas.openxmlformats.org/officeDocument/2006/relationships/hyperlink" Target="https://legend.online.immi.gov.au/migration/2025-2028/2026/03-04-2026/regs/Pages/_document00000/_level%20100001/_level%20200001/level%20200002.aspx" TargetMode="External"/><Relationship Id="rId309" Type="http://schemas.openxmlformats.org/officeDocument/2006/relationships/hyperlink" Target="https://legend.online.immi.gov.au/migration/2025-2028/2026/03-04-2026/regs/Pages/_document00000/_level%20100010/level%20200372.aspx" TargetMode="External"/><Relationship Id="rId516" Type="http://schemas.openxmlformats.org/officeDocument/2006/relationships/hyperlink" Target="https://legend.online.immi.gov.au/migration/2025-2028/2026/03-04-2026/regs/Pages/_document00000/_level%20100001/_level%20200001/level%20200002.aspx" TargetMode="External"/><Relationship Id="rId723" Type="http://schemas.openxmlformats.org/officeDocument/2006/relationships/hyperlink" Target="https://legend.online.immi.gov.au/migration/2025-2028/2026/03-04-2026/acts/Pages/_document00000/_level%20100005/_level%20200002/level%20200004.aspx" TargetMode="External"/><Relationship Id="rId930" Type="http://schemas.openxmlformats.org/officeDocument/2006/relationships/hyperlink" Target="https://legend.online.immi.gov.au/migration/2025-2028/2026/03-04-2026/policy/Pages/_document00001/_level%20100016/level%20300127.aspx" TargetMode="External"/><Relationship Id="rId155" Type="http://schemas.openxmlformats.org/officeDocument/2006/relationships/hyperlink" Target="https://legend.online.immi.gov.au/migration/2025-2028/2026/03-04-2026/regs/Pages/_document00000/_level%20100002/level%20200016.aspx" TargetMode="External"/><Relationship Id="rId362" Type="http://schemas.openxmlformats.org/officeDocument/2006/relationships/hyperlink" Target="https://legend.online.immi.gov.au/migration/2025-2028/2026/03-04-2026/policy/Pages/_document00003/_level%20100237/level%20200941.aspx" TargetMode="External"/><Relationship Id="rId222" Type="http://schemas.openxmlformats.org/officeDocument/2006/relationships/hyperlink" Target="https://legend.online.immi.gov.au/migration/2025-2028/2026/03-04-2026/regs/Pages/_document00000/_level%20100007/level%20200072.aspx" TargetMode="External"/><Relationship Id="rId667" Type="http://schemas.openxmlformats.org/officeDocument/2006/relationships/hyperlink" Target="https://legend.online.immi.gov.au/migration/2025-2028/2026/03-04-2026/regs/Pages/_document00000/_level%20100008/level%20200264.aspx" TargetMode="External"/><Relationship Id="rId874" Type="http://schemas.openxmlformats.org/officeDocument/2006/relationships/hyperlink" Target="https://legend.online.immi.gov.au/migration/2025-2028/2026/03-04-2026/regs/Pages/_document00000/_level%20100008/level%20200264.aspx" TargetMode="External"/><Relationship Id="rId17" Type="http://schemas.openxmlformats.org/officeDocument/2006/relationships/hyperlink" Target="https://legend.online.immi.gov.au/migration/2025-2028/2026/03-04-2026/policy/Pages/_document00003/level%20100191.aspx" TargetMode="External"/><Relationship Id="rId527" Type="http://schemas.openxmlformats.org/officeDocument/2006/relationships/hyperlink" Target="https://legend.online.immi.gov.au/migration/2025-2028/2026/03-04-2026/regs/Pages/_document00000/_level%20100008/level%20200264.aspx" TargetMode="External"/><Relationship Id="rId734" Type="http://schemas.openxmlformats.org/officeDocument/2006/relationships/hyperlink" Target="https://legend.online.immi.gov.au/migration/2025-2028/2026/03-04-2026/regs/Pages/_document00000/_level%20100008/level%20200185.aspx" TargetMode="External"/><Relationship Id="rId941" Type="http://schemas.openxmlformats.org/officeDocument/2006/relationships/hyperlink" Target="https://legend.online.immi.gov.au/migration/2025-2028/2026/03-04-2026/policy/Pages/_document00001/_level%20100002/_level%20200044-10/level%20300039.aspx" TargetMode="External"/><Relationship Id="rId70" Type="http://schemas.openxmlformats.org/officeDocument/2006/relationships/hyperlink" Target="https://legend.online.immi.gov.au/migration/2025-2028/2026/03-04-2026/policy/Pages/_document00003/level%20100191.aspx" TargetMode="External"/><Relationship Id="rId166" Type="http://schemas.openxmlformats.org/officeDocument/2006/relationships/hyperlink" Target="https://legend.online.immi.gov.au/migration/2025-2028/2026/03-04-2026/regs/Pages/_document00000/_level%20100008/level%20200264.aspx" TargetMode="External"/><Relationship Id="rId373" Type="http://schemas.openxmlformats.org/officeDocument/2006/relationships/hyperlink" Target="https://legend.online.immi.gov.au/migration/2025-2028/2026/03-04-2026/regs/Pages/_document00000/_level%20100008/level%20200264.aspx" TargetMode="External"/><Relationship Id="rId580" Type="http://schemas.openxmlformats.org/officeDocument/2006/relationships/hyperlink" Target="mailto:nswsfv@homeaffairs.gov.au" TargetMode="External"/><Relationship Id="rId801" Type="http://schemas.openxmlformats.org/officeDocument/2006/relationships/hyperlink" Target="https://legend.online.immi.gov.au/migration/2025-2028/2026/03-04-2026/regs/Pages/_document00000/_level%20100008/level%20200265.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2/level%20200020-5.aspx" TargetMode="External"/><Relationship Id="rId440" Type="http://schemas.openxmlformats.org/officeDocument/2006/relationships/hyperlink" Target="https://legend.online.immi.gov.au/migration/2025-2028/2026/03-04-2026/regs/Pages/_document00000/level%20100011.aspx" TargetMode="External"/><Relationship Id="rId678" Type="http://schemas.openxmlformats.org/officeDocument/2006/relationships/hyperlink" Target="https://legend.online.immi.gov.au/migration/2025-2028/2026/03-04-2026/regs/Pages/_document00000/level%20100021.aspx" TargetMode="External"/><Relationship Id="rId885" Type="http://schemas.openxmlformats.org/officeDocument/2006/relationships/hyperlink" Target="https://legend.online.immi.gov.au/migration/2025-2028/2026/03-04-2026/policy/Pages/_document00001/_level%20100016/level%20200121.aspx" TargetMode="External"/><Relationship Id="rId28" Type="http://schemas.openxmlformats.org/officeDocument/2006/relationships/hyperlink" Target="https://legend.online.immi.gov.au/migration/2025-2028/2026/03-04-2026/policy/Pages/_document00003/level%20100191.aspx" TargetMode="External"/><Relationship Id="rId300" Type="http://schemas.openxmlformats.org/officeDocument/2006/relationships/hyperlink" Target="https://legend.online.immi.gov.au/migration/2025-2028/2026/03-04-2026/regs/Pages/_document00000/_level%20100010/level%20200372.aspx" TargetMode="External"/><Relationship Id="rId538" Type="http://schemas.openxmlformats.org/officeDocument/2006/relationships/hyperlink" Target="https://legend.online.immi.gov.au/migration/2025-2028/2026/03-04-2026/regs/Pages/_document00000/_level%20100008/level%20200264.aspx" TargetMode="External"/><Relationship Id="rId745" Type="http://schemas.openxmlformats.org/officeDocument/2006/relationships/hyperlink" Target="https://legend.online.immi.gov.au/migration/2025-2028/2026/03-04-2026/regs/Pages/_document00000/level%20100021.aspx" TargetMode="External"/><Relationship Id="rId81" Type="http://schemas.openxmlformats.org/officeDocument/2006/relationships/hyperlink" Target="https://legend.online.immi.gov.au/migration/2025-2028/2026/03-04-2026/policy/Pages/_document00003/level%20100191.aspx" TargetMode="External"/><Relationship Id="rId135" Type="http://schemas.openxmlformats.org/officeDocument/2006/relationships/hyperlink" Target="https://legend.online.immi.gov.au/migration/2025-2028/2026/03-04-2026/policy/Pages/_document00003/level%20100191.aspx" TargetMode="External"/><Relationship Id="rId177" Type="http://schemas.openxmlformats.org/officeDocument/2006/relationships/hyperlink" Target="https://legend.online.immi.gov.au/migration/2025-2028/2026/03-04-2026/regs/Pages/_document00000/_level%20100007/level%20200072.aspx" TargetMode="External"/><Relationship Id="rId342" Type="http://schemas.openxmlformats.org/officeDocument/2006/relationships/hyperlink" Target="https://legend.online.immi.gov.au/migration/2025-2028/2026/03-04-2026/acts/Pages/_document00000/_level%20100019/level%20100020.aspx" TargetMode="External"/><Relationship Id="rId384" Type="http://schemas.openxmlformats.org/officeDocument/2006/relationships/hyperlink" Target="https://legend.online.immi.gov.au/migration/2025-2028/2026/03-04-2026/regs/Pages/_document00000/_level%20100010/level%20200372.aspx" TargetMode="External"/><Relationship Id="rId591" Type="http://schemas.openxmlformats.org/officeDocument/2006/relationships/hyperlink" Target="https://legend.online.immi.gov.au/migration/2025-2028/2026/03-04-2026/regs/Pages/_document00000/_level%20100008/level%20200264.aspx" TargetMode="External"/><Relationship Id="rId605" Type="http://schemas.openxmlformats.org/officeDocument/2006/relationships/hyperlink" Target="https://legend.online.immi.gov.au/migration/2025-2028/2026/03-04-2026/regs/Pages/_document00000/_level%20100001/_level%20200001/level%20200002.aspx" TargetMode="External"/><Relationship Id="rId787" Type="http://schemas.openxmlformats.org/officeDocument/2006/relationships/hyperlink" Target="https://legend.online.immi.gov.au/migration/2025-2028/2026/03-04-2026/regs/Pages/_document00000/_level%20100008/level%20200229.aspx" TargetMode="External"/><Relationship Id="rId812" Type="http://schemas.openxmlformats.org/officeDocument/2006/relationships/hyperlink" Target="https://legend.online.immi.gov.au/migration/2025-2028/2026/03-04-2026/regs/Pages/_document00000/_level%20100008/level%20200264.aspx" TargetMode="External"/><Relationship Id="rId202" Type="http://schemas.openxmlformats.org/officeDocument/2006/relationships/hyperlink" Target="https://legend.online.immi.gov.au/migration/2025-2028/2026/03-04-2026/regs/Pages/_document00000/_level%20100008/level%20200264.aspx" TargetMode="External"/><Relationship Id="rId244" Type="http://schemas.openxmlformats.org/officeDocument/2006/relationships/hyperlink" Target="https://intranet.bcz.gov.au/PPCR/Pages/consolidated-view-of-risk-(cvor)-procedures-advice-manual.aspx" TargetMode="External"/><Relationship Id="rId647" Type="http://schemas.openxmlformats.org/officeDocument/2006/relationships/hyperlink" Target="https://legend.online.immi.gov.au/migration/2025-2028/2026/03-04-2026/policy/Pages/_document00002/_level%20100019/level%20200269.aspx" TargetMode="External"/><Relationship Id="rId689" Type="http://schemas.openxmlformats.org/officeDocument/2006/relationships/hyperlink" Target="https://legend.online.immi.gov.au/migration/2025-2028/2026/03-04-2026/regs/Pages/_document00000/level%20100021.aspx" TargetMode="External"/><Relationship Id="rId854" Type="http://schemas.openxmlformats.org/officeDocument/2006/relationships/hyperlink" Target="https://legend.online.immi.gov.au/migration/2025-2028/2026/03-04-2026/regs/Pages/_document00000/_level%20100008/level%20200264.aspx" TargetMode="External"/><Relationship Id="rId896" Type="http://schemas.openxmlformats.org/officeDocument/2006/relationships/hyperlink" Target="https://legend.online.immi.gov.au/migration/2025-2028/2026/03-04-2026/acts/Pages/_document00000/_level%20100009/level%20200056.aspx" TargetMode="External"/><Relationship Id="rId39" Type="http://schemas.openxmlformats.org/officeDocument/2006/relationships/hyperlink" Target="https://legend.online.immi.gov.au/migration/2025-2028/2026/03-04-2026/policy/Pages/_document00003/level%20100191.aspx" TargetMode="External"/><Relationship Id="rId286" Type="http://schemas.openxmlformats.org/officeDocument/2006/relationships/hyperlink" Target="https://legend.online.immi.gov.au/migration/2025-2028/2026/03-04-2026/regs/Pages/_document00000/_level%20100001/_level%20200001/level%20200002.aspx" TargetMode="External"/><Relationship Id="rId451" Type="http://schemas.openxmlformats.org/officeDocument/2006/relationships/hyperlink" Target="https://legend.online.immi.gov.au/migration/2025-2028/2026/03-04-2026/policy/Pages/_document00003/level%20100191.aspx" TargetMode="External"/><Relationship Id="rId493" Type="http://schemas.openxmlformats.org/officeDocument/2006/relationships/hyperlink" Target="https://legend.online.immi.gov.au/migration/2025-2028/2026/03-04-2026/regs/Pages/_document00000/_level%20100008/level%20200264.aspx" TargetMode="External"/><Relationship Id="rId507" Type="http://schemas.openxmlformats.org/officeDocument/2006/relationships/hyperlink" Target="https://legend.online.immi.gov.au/migration/2025-2028/2026/03-04-2026/regs/Pages/_document00000/_level%20100008/level%20200264.aspx" TargetMode="External"/><Relationship Id="rId549" Type="http://schemas.openxmlformats.org/officeDocument/2006/relationships/hyperlink" Target="https://legend.online.immi.gov.au/migration/2025-2028/2026/03-04-2026/regs/Pages/_document00000/_level%20100001/level%20200006.aspx" TargetMode="External"/><Relationship Id="rId714" Type="http://schemas.openxmlformats.org/officeDocument/2006/relationships/hyperlink" Target="https://legend.online.immi.gov.au/migration/2025-2028/2026/03-04-2026/policy/Pages/_document00003/level%20100257.aspx" TargetMode="External"/><Relationship Id="rId756" Type="http://schemas.openxmlformats.org/officeDocument/2006/relationships/hyperlink" Target="https://legend.online.immi.gov.au/migration/2025-2028/2026/03-04-2026/policy/Pages/_document00003/level%20100257.aspx" TargetMode="External"/><Relationship Id="rId921" Type="http://schemas.openxmlformats.org/officeDocument/2006/relationships/hyperlink" Target="https://intranet.bcz.gov.au/PPCR/Pages/IIB-5339-Identity-Change-Managing-correction-of-personal-information-and--Commencement-of-Identity-records.aspx" TargetMode="External"/><Relationship Id="rId50" Type="http://schemas.openxmlformats.org/officeDocument/2006/relationships/hyperlink" Target="https://legend.online.immi.gov.au/migration/2025-2028/2026/03-04-2026/policy/Pages/_document00003/level%20100191.aspx" TargetMode="External"/><Relationship Id="rId104" Type="http://schemas.openxmlformats.org/officeDocument/2006/relationships/hyperlink" Target="https://legend.online.immi.gov.au/migration/2025-2028/2026/03-04-2026/policy/Pages/_document00003/level%20100194.aspx" TargetMode="External"/><Relationship Id="rId146" Type="http://schemas.openxmlformats.org/officeDocument/2006/relationships/hyperlink" Target="https://legend.online.immi.gov.au/migration/2025-2028/2026/03-04-2026/regs/Pages/_document00000/_level%20100007/level%20200072.aspx" TargetMode="External"/><Relationship Id="rId188" Type="http://schemas.openxmlformats.org/officeDocument/2006/relationships/hyperlink" Target="https://www.legislation.gov.au/F2021L01602/latest/versions" TargetMode="External"/><Relationship Id="rId311" Type="http://schemas.openxmlformats.org/officeDocument/2006/relationships/hyperlink" Target="https://legend.online.immi.gov.au/migration/2025-2028/2026/03-04-2026/regs/Pages/_document00000/_level%20100010/level%20200372.aspx" TargetMode="External"/><Relationship Id="rId353" Type="http://schemas.openxmlformats.org/officeDocument/2006/relationships/hyperlink" Target="https://legend.online.immi.gov.au/migration/2025-2028/2026/03-04-2026/regs/Pages/_document00000/_level%20100010/level%20200372.aspx" TargetMode="External"/><Relationship Id="rId395" Type="http://schemas.openxmlformats.org/officeDocument/2006/relationships/hyperlink" Target="https://legend.online.immi.gov.au/migration/2025-2028/2026/03-04-2026/regs/Pages/_document00000/_level%20100008/level%20200264.aspx" TargetMode="External"/><Relationship Id="rId409" Type="http://schemas.openxmlformats.org/officeDocument/2006/relationships/hyperlink" Target="https://intranet.bcz.gov.au/PPCR/Pages/case-resolution-guiding-principles-in-the-treatment-of-children.aspx" TargetMode="External"/><Relationship Id="rId560" Type="http://schemas.openxmlformats.org/officeDocument/2006/relationships/hyperlink" Target="https://legend.online.immi.gov.au/migration/2025-2028/2026/03-04-2026/regs/Pages/_document00000/_level%20100008/level%20200264.aspx" TargetMode="External"/><Relationship Id="rId798" Type="http://schemas.openxmlformats.org/officeDocument/2006/relationships/hyperlink" Target="https://legend.online.immi.gov.au/migration/2025-2028/2026/03-04-2026/regs/Pages/_document00000/_level%20100008/level%20200264.aspx" TargetMode="External"/><Relationship Id="rId92" Type="http://schemas.openxmlformats.org/officeDocument/2006/relationships/hyperlink" Target="https://legend.online.immi.gov.au/migration/2025-2028/2026/03-04-2026/policy/Pages/_document00003/level%20100191.aspx" TargetMode="External"/><Relationship Id="rId213" Type="http://schemas.openxmlformats.org/officeDocument/2006/relationships/hyperlink" Target="https://www.legislation.gov.au/F2021L00150/latest/versions" TargetMode="External"/><Relationship Id="rId420" Type="http://schemas.openxmlformats.org/officeDocument/2006/relationships/hyperlink" Target="https://legend.online.immi.gov.au/migration/2025-2028/2026/03-04-2026/regs/Pages/_document00000/_level%20100008/level%20200264.aspx" TargetMode="External"/><Relationship Id="rId616" Type="http://schemas.openxmlformats.org/officeDocument/2006/relationships/hyperlink" Target="https://legend.online.immi.gov.au/migration/2025-2028/2026/03-04-2026/regs/Pages/_document00000/_level%20100008/level%20200264.aspx" TargetMode="External"/><Relationship Id="rId658" Type="http://schemas.openxmlformats.org/officeDocument/2006/relationships/hyperlink" Target="https://legend.online.immi.gov.au/migration/2025-2028/2026/03-04-2026/regs/Pages/_document00000/_level%20100010/level%20200372.aspx" TargetMode="External"/><Relationship Id="rId823" Type="http://schemas.openxmlformats.org/officeDocument/2006/relationships/hyperlink" Target="https://legend.online.immi.gov.au/migration/2025-2028/2026/03-04-2026/regs/Pages/_document00000/level%20100021.aspx" TargetMode="External"/><Relationship Id="rId865" Type="http://schemas.openxmlformats.org/officeDocument/2006/relationships/hyperlink" Target="https://legend.online.immi.gov.au/migration/2025-2028/2026/03-04-2026/regs/Pages/_document00000/level%20100021.aspx" TargetMode="External"/><Relationship Id="rId255" Type="http://schemas.openxmlformats.org/officeDocument/2006/relationships/hyperlink" Target="https://legend.online.immi.gov.au/migration/2025-2028/2026/03-04-2026/regs/Pages/_document00000/_level%20100008/level%20200264.aspx" TargetMode="External"/><Relationship Id="rId297" Type="http://schemas.openxmlformats.org/officeDocument/2006/relationships/hyperlink" Target="https://legend.online.immi.gov.au/migration/2025-2028/2026/03-04-2026/regs/Pages/_document00000/_level%20100010/level%20200372.aspx" TargetMode="External"/><Relationship Id="rId462" Type="http://schemas.openxmlformats.org/officeDocument/2006/relationships/hyperlink" Target="https://legend.online.immi.gov.au/migration/2025-2028/2026/03-04-2026/regs/Pages/_document00000/_level%20100008/level%20200268.aspx" TargetMode="External"/><Relationship Id="rId518" Type="http://schemas.openxmlformats.org/officeDocument/2006/relationships/hyperlink" Target="https://legend.online.immi.gov.au/migration/2025-2028/2026/03-04-2026/regs/Pages/_document00000/_level%20100008/level%20200264.aspx" TargetMode="External"/><Relationship Id="rId725" Type="http://schemas.openxmlformats.org/officeDocument/2006/relationships/hyperlink" Target="https://legend.online.immi.gov.au/migration/2025-2028/2026/03-04-2026/regs/Pages/_document00000/_level%20100008/level%20200264.aspx" TargetMode="External"/><Relationship Id="rId932" Type="http://schemas.openxmlformats.org/officeDocument/2006/relationships/hyperlink" Target="https://legend.online.immi.gov.au/migration/2025-2028/2026/03-04-2026/policy/Pages/_document00001/_level%20100004/level%20200058-10.aspx" TargetMode="External"/><Relationship Id="rId115" Type="http://schemas.openxmlformats.org/officeDocument/2006/relationships/hyperlink" Target="https://online.immi.gov.au/lusc/login" TargetMode="External"/><Relationship Id="rId157" Type="http://schemas.openxmlformats.org/officeDocument/2006/relationships/hyperlink" Target="https://www.legislation.gov.au/Series/F2021L01339" TargetMode="External"/><Relationship Id="rId322" Type="http://schemas.openxmlformats.org/officeDocument/2006/relationships/hyperlink" Target="https://legend.online.immi.gov.au/migration/2025-2028/2026/03-04-2026/regs/Pages/_document00000/_level%20100008/level%20200264.aspx" TargetMode="External"/><Relationship Id="rId364" Type="http://schemas.openxmlformats.org/officeDocument/2006/relationships/hyperlink" Target="https://legend.online.immi.gov.au/migration/2025-2028/2026/03-04-2026/regs/Pages/_document00000/level%20100021.aspx" TargetMode="External"/><Relationship Id="rId767" Type="http://schemas.openxmlformats.org/officeDocument/2006/relationships/hyperlink" Target="https://legend.online.immi.gov.au/migration/2025-2028/2026/03-04-2026/regs/Pages/_document00000/_level%20100001/_level%20200001/level%20200002.aspx" TargetMode="External"/><Relationship Id="rId61" Type="http://schemas.openxmlformats.org/officeDocument/2006/relationships/hyperlink" Target="https://legend.online.immi.gov.au/migration/2025-2028/2026/03-04-2026/policy/Pages/_document00003/level%20100191.aspx" TargetMode="External"/><Relationship Id="rId199" Type="http://schemas.openxmlformats.org/officeDocument/2006/relationships/hyperlink" Target="https://legend.online.immi.gov.au/migration/2025-2028/2026/03-04-2026/acts/Pages/_document00000/_level%20100005/_level%20200002/level%20200003.aspx" TargetMode="External"/><Relationship Id="rId571" Type="http://schemas.openxmlformats.org/officeDocument/2006/relationships/hyperlink" Target="mailto:vvb.refund@homeaffairs.gov.au" TargetMode="External"/><Relationship Id="rId627" Type="http://schemas.openxmlformats.org/officeDocument/2006/relationships/hyperlink" Target="https://legend.online.immi.gov.au/migration/2025-2028/2026/03-04-2026/regs/Pages/_document00000/_level%20100008/level%20200264.aspx" TargetMode="External"/><Relationship Id="rId669" Type="http://schemas.openxmlformats.org/officeDocument/2006/relationships/hyperlink" Target="https://legend.online.immi.gov.au/migration/2025-2028/2026/03-04-2026/regs/Pages/_document00000/_level%20100008/level%20200264.aspx" TargetMode="External"/><Relationship Id="rId834" Type="http://schemas.openxmlformats.org/officeDocument/2006/relationships/hyperlink" Target="https://legend.online.immi.gov.au/migration/2025-2028/2026/03-04-2026/regs/Pages/_document00000/level%20100021.aspx" TargetMode="External"/><Relationship Id="rId876" Type="http://schemas.openxmlformats.org/officeDocument/2006/relationships/hyperlink" Target="https://legend.online.immi.gov.au/migration/2025-2028/2026/03-04-2026/regs/Pages/_document00000/_level%20100008/level%20200264.aspx" TargetMode="External"/><Relationship Id="rId19" Type="http://schemas.openxmlformats.org/officeDocument/2006/relationships/hyperlink" Target="https://legend.online.immi.gov.au/migration/2025-2028/2026/03-04-2026/policy/Pages/_document00003/level%20100191.aspx" TargetMode="External"/><Relationship Id="rId224" Type="http://schemas.openxmlformats.org/officeDocument/2006/relationships/hyperlink" Target="https://legend.online.immi.gov.au/migration/2025-2028/2026/03-04-2026/regs/Pages/_document00000/_level%20100008/level%20200264.aspx" TargetMode="External"/><Relationship Id="rId266" Type="http://schemas.openxmlformats.org/officeDocument/2006/relationships/hyperlink" Target="https://legend.online.immi.gov.au/migration/2025-2028/2026/03-04-2026/policy/Pages/_document00003/level%20100191.aspx" TargetMode="External"/><Relationship Id="rId431" Type="http://schemas.openxmlformats.org/officeDocument/2006/relationships/hyperlink" Target="https://legend.online.immi.gov.au/migration/2025-2028/2026/03-04-2026/regs/Pages/_document00000/_level%20100010/level%20200372.aspx" TargetMode="External"/><Relationship Id="rId473" Type="http://schemas.openxmlformats.org/officeDocument/2006/relationships/hyperlink" Target="https://legend.online.immi.gov.au/migration/2025-2028/2026/03-04-2026/regs/Pages/_document00000/level%20100009.aspx" TargetMode="External"/><Relationship Id="rId529" Type="http://schemas.openxmlformats.org/officeDocument/2006/relationships/hyperlink" Target="https://legend.online.immi.gov.au/migration/2025-2028/2026/03-04-2026/regs/Pages/_document00000/_level%20100001/level%20200008.aspx" TargetMode="External"/><Relationship Id="rId680" Type="http://schemas.openxmlformats.org/officeDocument/2006/relationships/hyperlink" Target="https://legend.online.immi.gov.au/migration/2025-2028/2026/03-04-2026/regs/Pages/_document00000/_level%20100001/_level%20200001/level%20200002.aspx" TargetMode="External"/><Relationship Id="rId736" Type="http://schemas.openxmlformats.org/officeDocument/2006/relationships/hyperlink" Target="https://legend.online.immi.gov.au/migration/2025-2028/2026/03-04-2026/regs/Pages/_document00000/_level%20100008/level%20200185.aspx" TargetMode="External"/><Relationship Id="rId901" Type="http://schemas.openxmlformats.org/officeDocument/2006/relationships/hyperlink" Target="https://legend.online.immi.gov.au/migration/2025-2028/2026/03-04-2026/acts/Pages/_document00000/_level%20100005/_level%20200002/level%20200006.aspx" TargetMode="External"/><Relationship Id="rId30" Type="http://schemas.openxmlformats.org/officeDocument/2006/relationships/hyperlink" Target="https://legend.online.immi.gov.au/migration/2025-2028/2026/03-04-2026/policy/Pages/_document00003/level%20100191.aspx" TargetMode="External"/><Relationship Id="rId126" Type="http://schemas.openxmlformats.org/officeDocument/2006/relationships/hyperlink" Target="https://legend.online.immi.gov.au/migration/2025-2028/2026/03-04-2026/regs/Pages/_document00000/_level%20100002/level%20200016.aspx" TargetMode="External"/><Relationship Id="rId168" Type="http://schemas.openxmlformats.org/officeDocument/2006/relationships/hyperlink" Target="https://legend.online.immi.gov.au/migration/2025-2028/2026/03-04-2026/regs/Pages/_document00000/_level%20100008/level%20200264.aspx" TargetMode="External"/><Relationship Id="rId333" Type="http://schemas.openxmlformats.org/officeDocument/2006/relationships/hyperlink" Target="https://legend.online.immi.gov.au/migration/2025-2028/2026/03-04-2026/policy/Pages/_document00003/level%20100191.aspx" TargetMode="External"/><Relationship Id="rId540" Type="http://schemas.openxmlformats.org/officeDocument/2006/relationships/hyperlink" Target="https://legend.online.immi.gov.au/migration/2025-2028/2026/03-04-2026/regs/Pages/_document00000/_level%20100008/level%20200264.aspx" TargetMode="External"/><Relationship Id="rId778" Type="http://schemas.openxmlformats.org/officeDocument/2006/relationships/hyperlink" Target="https://legend.online.immi.gov.au/migration/2025-2028/2026/03-04-2026/acts/Pages/_document00000/_level%20100002/level%20100003.aspx" TargetMode="External"/><Relationship Id="rId943" Type="http://schemas.openxmlformats.org/officeDocument/2006/relationships/hyperlink" Target="https://legend.online.immi.gov.au/migration/2025-2028/2026/03-04-2026/policy/Pages/_document00003/level%20100192.aspx" TargetMode="External"/><Relationship Id="rId72" Type="http://schemas.openxmlformats.org/officeDocument/2006/relationships/hyperlink" Target="https://legend.online.immi.gov.au/migration/2025-2028/2026/03-04-2026/policy/Pages/_document00003/level%20100191.aspx" TargetMode="External"/><Relationship Id="rId375" Type="http://schemas.openxmlformats.org/officeDocument/2006/relationships/hyperlink" Target="https://legend.online.immi.gov.au/migration/2025-2028/2026/03-04-2026/policy/Pages/_document00003/_level%20100237/level%20200941.aspx" TargetMode="External"/><Relationship Id="rId582" Type="http://schemas.openxmlformats.org/officeDocument/2006/relationships/hyperlink" Target="https://legend.online.immi.gov.au/migration/2025-2028/2026/03-04-2026/regs/Pages/_document00000/_level%20100001/level%20200001.aspx" TargetMode="External"/><Relationship Id="rId638" Type="http://schemas.openxmlformats.org/officeDocument/2006/relationships/hyperlink" Target="https://legend.online.immi.gov.au/migration/2025-2028/2026/03-04-2026/regs/Pages/_document00000/_level%20100008/level%20200301.aspx" TargetMode="External"/><Relationship Id="rId803" Type="http://schemas.openxmlformats.org/officeDocument/2006/relationships/hyperlink" Target="https://legend.online.immi.gov.au/migration/2025-2028/2026/03-04-2026/regs/Pages/_document00000/_level%20100021/level%20100022.aspx" TargetMode="External"/><Relationship Id="rId845" Type="http://schemas.openxmlformats.org/officeDocument/2006/relationships/hyperlink" Target="https://legend.online.immi.gov.au/migration/2025-2028/2026/03-04-2026/regs/Pages/_document00000/_level%20100008/level%20200264.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regs/Pages/_document00000/_level%20100002/level%20200020-5.aspx" TargetMode="External"/><Relationship Id="rId277" Type="http://schemas.openxmlformats.org/officeDocument/2006/relationships/hyperlink" Target="https://legend.online.immi.gov.au/migration/2025-2028/2026/03-04-2026/regs/Pages/_document00000/_level%20100008/level%20200264.aspx" TargetMode="External"/><Relationship Id="rId400" Type="http://schemas.openxmlformats.org/officeDocument/2006/relationships/hyperlink" Target="https://www.legislation.gov.au/F2018L01043/latest/versions" TargetMode="External"/><Relationship Id="rId442" Type="http://schemas.openxmlformats.org/officeDocument/2006/relationships/hyperlink" Target="https://legend.online.immi.gov.au/migration/2025-2028/2026/03-04-2026/policy/Pages/_document00001/_level%20100016/level%20300127.aspx" TargetMode="External"/><Relationship Id="rId484" Type="http://schemas.openxmlformats.org/officeDocument/2006/relationships/hyperlink" Target="https://legend.online.immi.gov.au/migration/2025-2028/2026/03-04-2026/policy/Pages/_document00003/level%20100256.aspx" TargetMode="External"/><Relationship Id="rId705" Type="http://schemas.openxmlformats.org/officeDocument/2006/relationships/hyperlink" Target="https://legend.online.immi.gov.au/migration/2025-2028/2026/03-04-2026/regs/Pages/_document00000/_level%20100008/level%20200184.aspx" TargetMode="External"/><Relationship Id="rId887" Type="http://schemas.openxmlformats.org/officeDocument/2006/relationships/hyperlink" Target="https://legend.online.immi.gov.au/migration/2025-2028/2026/03-04-2026/regs/Pages/_document00000/_level%20100002/level%20200029.aspx" TargetMode="External"/><Relationship Id="rId137" Type="http://schemas.openxmlformats.org/officeDocument/2006/relationships/hyperlink" Target="https://www.legislation.gov.au/Series/F2021L01339" TargetMode="External"/><Relationship Id="rId302" Type="http://schemas.openxmlformats.org/officeDocument/2006/relationships/hyperlink" Target="https://legend.online.immi.gov.au/migration/2025-2028/2026/03-04-2026/regs/Pages/_document00000/_level%20100010/level%20200372.aspx" TargetMode="External"/><Relationship Id="rId344" Type="http://schemas.openxmlformats.org/officeDocument/2006/relationships/hyperlink" Target="https://legend.online.immi.gov.au/migration/2025-2028/2026/03-04-2026/acts/Pages/_document00000/_level%20100019/level%20100020.aspx" TargetMode="External"/><Relationship Id="rId691" Type="http://schemas.openxmlformats.org/officeDocument/2006/relationships/hyperlink" Target="https://legend.online.immi.gov.au/migration/2025-2028/2026/03-04-2026/policy/Pages/_document00003/level%20100191.aspx" TargetMode="External"/><Relationship Id="rId747" Type="http://schemas.openxmlformats.org/officeDocument/2006/relationships/hyperlink" Target="https://legend.online.immi.gov.au/migration/2025-2028/2026/03-04-2026/regs/Pages/_document00000/_level%20100008/level%20200264.aspx" TargetMode="External"/><Relationship Id="rId789" Type="http://schemas.openxmlformats.org/officeDocument/2006/relationships/hyperlink" Target="https://legend.online.immi.gov.au/migration/2025-2028/2026/03-04-2026/regs/Pages/_document00000/_level%20100008/level%20200264.aspx" TargetMode="External"/><Relationship Id="rId912" Type="http://schemas.openxmlformats.org/officeDocument/2006/relationships/hyperlink" Target="https://intranet.bcz.gov.au/PPCR/Pages/Asia-Pacific-Economic-Cooperation-(APEC)-Business-Travel-Card-(ABTC)-Scheme.aspx" TargetMode="External"/><Relationship Id="rId41" Type="http://schemas.openxmlformats.org/officeDocument/2006/relationships/hyperlink" Target="https://legend.online.immi.gov.au/migration/2025-2028/2026/03-04-2026/policy/Pages/_document00003/level%20100191.aspx" TargetMode="External"/><Relationship Id="rId83" Type="http://schemas.openxmlformats.org/officeDocument/2006/relationships/hyperlink" Target="https://legend.online.immi.gov.au/migration/2025-2028/2026/03-04-2026/policy/Pages/_document00003/level%20100191.aspx" TargetMode="External"/><Relationship Id="rId179" Type="http://schemas.openxmlformats.org/officeDocument/2006/relationships/hyperlink" Target="https://legend.online.immi.gov.au/migration/2025-2028/2026/03-04-2026/regs/Pages/_document00000/_level%20100007/level%20200072.aspx" TargetMode="External"/><Relationship Id="rId386" Type="http://schemas.openxmlformats.org/officeDocument/2006/relationships/hyperlink" Target="https://legend.online.immi.gov.au/migration/2025-2028/2026/03-04-2026/policy/Pages/_document00001/_level%20100016/level%20300127.aspx" TargetMode="External"/><Relationship Id="rId551" Type="http://schemas.openxmlformats.org/officeDocument/2006/relationships/hyperlink" Target="https://legend.online.immi.gov.au/migration/2025-2028/2026/03-04-2026/regs/Pages/_document00000/level%20100021.aspx" TargetMode="External"/><Relationship Id="rId593" Type="http://schemas.openxmlformats.org/officeDocument/2006/relationships/hyperlink" Target="https://legend.online.immi.gov.au/migration/2025-2028/2026/03-04-2026/regs/Pages/_document00000/_level%20100001/_level%20200001/level%20200002.aspx" TargetMode="External"/><Relationship Id="rId607" Type="http://schemas.openxmlformats.org/officeDocument/2006/relationships/hyperlink" Target="https://legend.online.immi.gov.au/migration/2025-2028/2026/03-04-2026/regs/Pages/_document00000/level%20100021.aspx" TargetMode="External"/><Relationship Id="rId649" Type="http://schemas.openxmlformats.org/officeDocument/2006/relationships/hyperlink" Target="https://legend.online.immi.gov.au/migration/2025-2028/2026/03-04-2026/regs/Pages/_document00000/_level%20100008/level%20200350.aspx" TargetMode="External"/><Relationship Id="rId814" Type="http://schemas.openxmlformats.org/officeDocument/2006/relationships/hyperlink" Target="https://legend.online.immi.gov.au/migration/2025-2028/2026/03-04-2026/regs/Pages/_document00000/_level%20100001/level%20200006.aspx" TargetMode="External"/><Relationship Id="rId856" Type="http://schemas.openxmlformats.org/officeDocument/2006/relationships/hyperlink" Target="https://legend.online.immi.gov.au/migration/2025-2028/2026/03-04-2026/policy/Pages/_document00003/level%20100257.aspx" TargetMode="External"/><Relationship Id="rId190" Type="http://schemas.openxmlformats.org/officeDocument/2006/relationships/hyperlink" Target="https://legend.online.immi.gov.au/migration/2025-2028/2026/03-04-2026/regs/Pages/_document00000/_level%20100002/level%20200020-5.aspx" TargetMode="External"/><Relationship Id="rId204" Type="http://schemas.openxmlformats.org/officeDocument/2006/relationships/hyperlink" Target="https://legend.online.immi.gov.au/migration/2025-2028/2026/03-04-2026/acts/Pages/_document00000/_level%20100005/_level%20200002/level%20200003.aspx" TargetMode="External"/><Relationship Id="rId246" Type="http://schemas.openxmlformats.org/officeDocument/2006/relationships/hyperlink" Target="https://intranet.bcz.gov.au/PPCR/Pages/biometrics-for-offshore-visa-processing.aspx" TargetMode="External"/><Relationship Id="rId288" Type="http://schemas.openxmlformats.org/officeDocument/2006/relationships/hyperlink" Target="https://legend.online.immi.gov.au/migration/2025-2028/2026/03-04-2026/regs/Pages/_document00000/_level%20100008/level%20200264.aspx" TargetMode="External"/><Relationship Id="rId411" Type="http://schemas.openxmlformats.org/officeDocument/2006/relationships/hyperlink" Target="https://intranet.bcz.gov.au/PPCR/Pages/Reporting-Child-related-Incidents-.aspx" TargetMode="External"/><Relationship Id="rId453" Type="http://schemas.openxmlformats.org/officeDocument/2006/relationships/hyperlink" Target="https://legend.online.immi.gov.au/migration/2025-2028/2026/03-04-2026/regs/Pages/_document00000/_level%20100008/level%20200264.aspx" TargetMode="External"/><Relationship Id="rId509" Type="http://schemas.openxmlformats.org/officeDocument/2006/relationships/hyperlink" Target="https://legend.online.immi.gov.au/migration/2025-2028/2026/03-04-2026/regs/Pages/_document00000/_level%20100008/level%20200264.aspx" TargetMode="External"/><Relationship Id="rId660" Type="http://schemas.openxmlformats.org/officeDocument/2006/relationships/hyperlink" Target="https://legend.online.immi.gov.au/migration/2025-2028/2026/03-04-2026/policy/Pages/_document00003/level%20100191.aspx" TargetMode="External"/><Relationship Id="rId898" Type="http://schemas.openxmlformats.org/officeDocument/2006/relationships/hyperlink" Target="https://legend.online.immi.gov.au/migration/2025-2028/2026/03-04-2026/regs/Pages/_document00000/_level%20100008/level%20200264.aspx" TargetMode="External"/><Relationship Id="rId106" Type="http://schemas.openxmlformats.org/officeDocument/2006/relationships/hyperlink" Target="https://legend.online.immi.gov.au/migration/2025-2028/2026/03-04-2026/regs/Pages/_document00000/_level%20100007/level%20200072.aspx" TargetMode="External"/><Relationship Id="rId313" Type="http://schemas.openxmlformats.org/officeDocument/2006/relationships/hyperlink" Target="https://legend.online.immi.gov.au/migration/2025-2028/2026/03-04-2026/regs/Pages/_document00000/_level%20100008/level%20200264.aspx" TargetMode="External"/><Relationship Id="rId495" Type="http://schemas.openxmlformats.org/officeDocument/2006/relationships/hyperlink" Target="https://legend.online.immi.gov.au/migration/2025-2028/2026/03-04-2026/regs/Pages/_document00000/_level%20100008/level%20200264.aspx" TargetMode="External"/><Relationship Id="rId716" Type="http://schemas.openxmlformats.org/officeDocument/2006/relationships/hyperlink" Target="https://legend.online.immi.gov.au/migration/2025-2028/2026/03-04-2026/policy/Pages/_document00003/level%20100191.aspx" TargetMode="External"/><Relationship Id="rId758" Type="http://schemas.openxmlformats.org/officeDocument/2006/relationships/hyperlink" Target="https://legend.online.immi.gov.au/migration/2025-2028/2026/03-04-2026/regs/Pages/_document00000/_level%20100008/level%20200264.aspx" TargetMode="External"/><Relationship Id="rId923" Type="http://schemas.openxmlformats.org/officeDocument/2006/relationships/hyperlink" Target="https://legend.online.immi.gov.au/migration/2025-2028/2026/03-04-2026/policy/Pages/_document00004/level%20100303.aspx" TargetMode="External"/><Relationship Id="rId10" Type="http://schemas.openxmlformats.org/officeDocument/2006/relationships/hyperlink" Target="https://legend.online.immi.gov.au/migration/2025-2028/2026/03-04-2026/policy/Pages/_document00003/level%20100191.aspx" TargetMode="External"/><Relationship Id="rId52" Type="http://schemas.openxmlformats.org/officeDocument/2006/relationships/hyperlink" Target="https://legend.online.immi.gov.au/migration/2025-2028/2026/03-04-2026/policy/Pages/_document00003/level%20100191.aspx" TargetMode="External"/><Relationship Id="rId94" Type="http://schemas.openxmlformats.org/officeDocument/2006/relationships/hyperlink" Target="https://legend.online.immi.gov.au/migration/2025-2028/2026/03-04-2026/policy/Pages/_document00003/level%20100191.aspx" TargetMode="External"/><Relationship Id="rId148" Type="http://schemas.openxmlformats.org/officeDocument/2006/relationships/hyperlink" Target="https://legend.online.immi.gov.au/migration/2025-2028/2026/03-04-2026/regs/Pages/_document00000/_level%20100007/level%20200072.aspx" TargetMode="External"/><Relationship Id="rId355" Type="http://schemas.openxmlformats.org/officeDocument/2006/relationships/hyperlink" Target="https://legend.online.immi.gov.au/migration/2025-2028/2026/03-04-2026/regs/Pages/_document00000/_level%20100001/_level%20200001/level%20200002.aspx" TargetMode="External"/><Relationship Id="rId397" Type="http://schemas.openxmlformats.org/officeDocument/2006/relationships/hyperlink" Target="https://legend.online.immi.gov.au/migration/2025-2028/2026/03-04-2026/regs/Pages/_document00000/_level%20100010/level%20200372.aspx" TargetMode="External"/><Relationship Id="rId520" Type="http://schemas.openxmlformats.org/officeDocument/2006/relationships/hyperlink" Target="https://legend.online.immi.gov.au/migration/2025-2028/2026/03-04-2026/regs/Pages/_document00000/_level%20100001/level%20200006.aspx" TargetMode="External"/><Relationship Id="rId562" Type="http://schemas.openxmlformats.org/officeDocument/2006/relationships/hyperlink" Target="https://legend.online.immi.gov.au/migration/2025-2028/2026/03-04-2026/acts/Pages/_document00000/_level%20100005/level%20200036.aspx" TargetMode="External"/><Relationship Id="rId618" Type="http://schemas.openxmlformats.org/officeDocument/2006/relationships/hyperlink" Target="https://legend.online.immi.gov.au/migration/2025-2028/2026/03-04-2026/regs/Pages/_document00000/level%20100021.aspx" TargetMode="External"/><Relationship Id="rId825" Type="http://schemas.openxmlformats.org/officeDocument/2006/relationships/hyperlink" Target="https://legend.online.immi.gov.au/migration/2025-2028/2026/03-04-2026/regs/Pages/_document00000/_level%20100008/level%20200264.aspx" TargetMode="External"/><Relationship Id="rId215" Type="http://schemas.openxmlformats.org/officeDocument/2006/relationships/hyperlink" Target="https://legend.online.immi.gov.au/migration/2025-2028/2026/03-04-2026/acts/Pages/_document00000/_level%20100005/_level%20200002/level%20200003.aspx" TargetMode="External"/><Relationship Id="rId257" Type="http://schemas.openxmlformats.org/officeDocument/2006/relationships/hyperlink" Target="https://legend.online.immi.gov.au/migration/2025-2028/2026/03-04-2026/regs/Pages/_document00000/_level%20100008/level%20200264.aspx" TargetMode="External"/><Relationship Id="rId422" Type="http://schemas.openxmlformats.org/officeDocument/2006/relationships/hyperlink" Target="https://legend.online.immi.gov.au/migration/2025-2028/2026/03-04-2026/regs/Pages/_document00000/_level%20100008/level%20200264.aspx" TargetMode="External"/><Relationship Id="rId464" Type="http://schemas.openxmlformats.org/officeDocument/2006/relationships/hyperlink" Target="https://legend.online.immi.gov.au/migration/2025-2028/2026/03-04-2026/regs/Pages/_document00000/_level%20100008/level%20200264.aspx" TargetMode="External"/><Relationship Id="rId867" Type="http://schemas.openxmlformats.org/officeDocument/2006/relationships/hyperlink" Target="https://legend.online.immi.gov.au/migration/2025-2028/2026/03-04-2026/acts/Pages/_document00000/_level%20100002/level%20100003.aspx" TargetMode="External"/><Relationship Id="rId299" Type="http://schemas.openxmlformats.org/officeDocument/2006/relationships/hyperlink" Target="https://legend.online.immi.gov.au/migration/2025-2028/2026/03-04-2026/regs/Pages/_document00000/_level%20100010/level%20200372.aspx" TargetMode="External"/><Relationship Id="rId727" Type="http://schemas.openxmlformats.org/officeDocument/2006/relationships/hyperlink" Target="https://legend.online.immi.gov.au/migration/2025-2028/2026/03-04-2026/regs/Pages/_document00000/level%20100021.aspx" TargetMode="External"/><Relationship Id="rId934" Type="http://schemas.openxmlformats.org/officeDocument/2006/relationships/hyperlink" Target="https://legend.online.immi.gov.au/migration/2025-2028/2026/03-04-2026/policy/Pages/_document00001/_level%20100004/level%20100235.aspx" TargetMode="External"/><Relationship Id="rId63" Type="http://schemas.openxmlformats.org/officeDocument/2006/relationships/hyperlink" Target="https://legend.online.immi.gov.au/migration/2025-2028/2026/03-04-2026/policy/Pages/_document00003/level%20100191.aspx" TargetMode="External"/><Relationship Id="rId159" Type="http://schemas.openxmlformats.org/officeDocument/2006/relationships/hyperlink" Target="https://legend.online.immi.gov.au/migration/2025-2028/2026/03-04-2026/regs/Pages/_document00000/_level%20100007/level%20200072.aspx" TargetMode="External"/><Relationship Id="rId366" Type="http://schemas.openxmlformats.org/officeDocument/2006/relationships/hyperlink" Target="https://legend.online.immi.gov.au/migration/2025-2028/2026/03-04-2026/regs/Pages/_document00000/_level%20100008/level%20200264.aspx" TargetMode="External"/><Relationship Id="rId573" Type="http://schemas.openxmlformats.org/officeDocument/2006/relationships/hyperlink" Target="https://legend.online.immi.gov.au/migration/2025-2028/2026/03-04-2026/regs/Pages/_document00000/_level%20100008/level%20200085.aspx" TargetMode="External"/><Relationship Id="rId780" Type="http://schemas.openxmlformats.org/officeDocument/2006/relationships/hyperlink" Target="https://legend.online.immi.gov.au/migration/2025-2028/2026/03-04-2026/regs/Pages/_document00000/_level%20100008/level%20200264.aspx" TargetMode="External"/><Relationship Id="rId226" Type="http://schemas.openxmlformats.org/officeDocument/2006/relationships/hyperlink" Target="https://legend.online.immi.gov.au/migration/2025-2028/2026/03-04-2026/regs/Pages/_document00000/_level%20100008/level%20200264.aspx" TargetMode="External"/><Relationship Id="rId433" Type="http://schemas.openxmlformats.org/officeDocument/2006/relationships/hyperlink" Target="https://legend.online.immi.gov.au/migration/2025-2028/2026/03-04-2026/regs/Pages/_document00000/_level%20100010/level%20200372.aspx" TargetMode="External"/><Relationship Id="rId878" Type="http://schemas.openxmlformats.org/officeDocument/2006/relationships/hyperlink" Target="https://legend.online.immi.gov.au/migration/2025-2028/2026/03-04-2026/regs/Pages/_document00000/_level%20100008/level%20200264.aspx" TargetMode="External"/><Relationship Id="rId640" Type="http://schemas.openxmlformats.org/officeDocument/2006/relationships/hyperlink" Target="https://legend.online.immi.gov.au/migration/2025-2028/2026/03-04-2026/regs/Pages/_document00000/_level%20100010/level%20200372.aspx" TargetMode="External"/><Relationship Id="rId738" Type="http://schemas.openxmlformats.org/officeDocument/2006/relationships/hyperlink" Target="https://legend.online.immi.gov.au/migration/2025-2028/2026/03-04-2026/regs/Pages/_document00000/_level%20100008/level%20200264.aspx" TargetMode="External"/><Relationship Id="rId945" Type="http://schemas.openxmlformats.org/officeDocument/2006/relationships/hyperlink" Target="https://legend.online.immi.gov.au/migration/2025-2028/2026/03-04-2026/policy/Pages/_document00001/_level%20100004/level%20200045.aspx" TargetMode="External"/><Relationship Id="rId74" Type="http://schemas.openxmlformats.org/officeDocument/2006/relationships/hyperlink" Target="https://legend.online.immi.gov.au/migration/2025-2028/2026/03-04-2026/policy/Pages/_document00003/level%20100191.aspx" TargetMode="External"/><Relationship Id="rId377" Type="http://schemas.openxmlformats.org/officeDocument/2006/relationships/hyperlink" Target="https://legend.online.immi.gov.au/migration/2025-2028/2026/03-04-2026/regs/Pages/_document00000/_level%20100008/level%20200264.aspx" TargetMode="External"/><Relationship Id="rId500" Type="http://schemas.openxmlformats.org/officeDocument/2006/relationships/hyperlink" Target="https://legend.online.immi.gov.au/migration/2025-2028/2026/03-04-2026/regs/Pages/_document00000/level%20100021.aspx" TargetMode="External"/><Relationship Id="rId584" Type="http://schemas.openxmlformats.org/officeDocument/2006/relationships/hyperlink" Target="https://legend.online.immi.gov.au/migration/2025-2028/2026/03-04-2026/regs/Pages/_document00000/_level%20100001/level%20200001.aspx" TargetMode="External"/><Relationship Id="rId805" Type="http://schemas.openxmlformats.org/officeDocument/2006/relationships/hyperlink" Target="https://legend.online.immi.gov.au/migration/2025-2028/2026/03-04-2026/regs/Pages/_document00000/level%20100021.aspx" TargetMode="External"/><Relationship Id="rId5" Type="http://schemas.openxmlformats.org/officeDocument/2006/relationships/hyperlink" Target="https://legend.online.immi.gov.au/migration/2025-2028/2026/03-04-2026/policy/Pages/PopupPages/Subclass-600-(Visitor)-visa_Popup.aspx" TargetMode="External"/><Relationship Id="rId237" Type="http://schemas.openxmlformats.org/officeDocument/2006/relationships/hyperlink" Target="https://legend.online.immi.gov.au/migration/2025-2028/2026/03-04-2026/regs/Pages/_document00000/_level%20100008/level%20200264.aspx" TargetMode="External"/><Relationship Id="rId791" Type="http://schemas.openxmlformats.org/officeDocument/2006/relationships/hyperlink" Target="https://legend.online.immi.gov.au/migration/2025-2028/2026/03-04-2026/regs/Pages/_document00000/_level%20100008/level%20200264.aspx" TargetMode="External"/><Relationship Id="rId889" Type="http://schemas.openxmlformats.org/officeDocument/2006/relationships/hyperlink" Target="https://legend.online.immi.gov.au/migration/2025-2028/2026/03-04-2026/regs/Pages/_document00000/_level%20100008/level%20200264.aspx" TargetMode="External"/><Relationship Id="rId444" Type="http://schemas.openxmlformats.org/officeDocument/2006/relationships/hyperlink" Target="https://legend.online.immi.gov.au/migration/2025-2028/2026/03-04-2026/regs/Pages/_document00000/_level%20100008/level%20200265.aspx" TargetMode="External"/><Relationship Id="rId651" Type="http://schemas.openxmlformats.org/officeDocument/2006/relationships/hyperlink" Target="https://legend.online.immi.gov.au/migration/2025-2028/2026/03-04-2026/regs/Pages/_document00000/_level%20100021/level%20100022.aspx" TargetMode="External"/><Relationship Id="rId749" Type="http://schemas.openxmlformats.org/officeDocument/2006/relationships/hyperlink" Target="https://legend.online.immi.gov.au/migration/2025-2028/2026/03-04-2026/regs/Pages/_document00000/_level%20100001/_level%20200001/level%20200002.aspx" TargetMode="External"/><Relationship Id="rId290" Type="http://schemas.openxmlformats.org/officeDocument/2006/relationships/hyperlink" Target="https://legend.online.immi.gov.au/migration/2025-2028/2026/03-04-2026/policy/Pages/_document00003/level%20100257.aspx" TargetMode="External"/><Relationship Id="rId304" Type="http://schemas.openxmlformats.org/officeDocument/2006/relationships/hyperlink" Target="https://legend.online.immi.gov.au/migration/2025-2028/2026/03-04-2026/regs/Pages/_document00000/_level%20100010/level%20200372.aspx" TargetMode="External"/><Relationship Id="rId388" Type="http://schemas.openxmlformats.org/officeDocument/2006/relationships/hyperlink" Target="https://legend.online.immi.gov.au/migration/2025-2028/2026/03-04-2026/acts/Pages/_document00000/_level%20100005/_level%20200002/level%20200004.aspx" TargetMode="External"/><Relationship Id="rId511" Type="http://schemas.openxmlformats.org/officeDocument/2006/relationships/hyperlink" Target="https://legend.online.immi.gov.au/migration/2025-2028/2026/03-04-2026/regs/Pages/_document00000/_level%20100008/level%20200264.aspx" TargetMode="External"/><Relationship Id="rId609" Type="http://schemas.openxmlformats.org/officeDocument/2006/relationships/hyperlink" Target="https://www.legislation.gov.au/Series/F2021L01339" TargetMode="External"/><Relationship Id="rId85" Type="http://schemas.openxmlformats.org/officeDocument/2006/relationships/hyperlink" Target="https://legend.online.immi.gov.au/migration/2025-2028/2026/03-04-2026/policy/Pages/_document00003/level%20100191.aspx" TargetMode="External"/><Relationship Id="rId150" Type="http://schemas.openxmlformats.org/officeDocument/2006/relationships/hyperlink" Target="https://legend.online.immi.gov.au/migration/2025-2028/2026/03-04-2026/regs/Pages/_document00000/_level%20100001/_level%20200001/level%20200002.aspx" TargetMode="External"/><Relationship Id="rId595" Type="http://schemas.openxmlformats.org/officeDocument/2006/relationships/hyperlink" Target="https://www.legislation.gov.au/F2023L00230/asmade/text" TargetMode="External"/><Relationship Id="rId816" Type="http://schemas.openxmlformats.org/officeDocument/2006/relationships/hyperlink" Target="https://legend.online.immi.gov.au/migration/2025-2028/2026/03-04-2026/regs/Pages/_document00000/level%20100021.aspx" TargetMode="External"/><Relationship Id="rId248" Type="http://schemas.openxmlformats.org/officeDocument/2006/relationships/hyperlink" Target="https://legend.online.immi.gov.au/migration/2025-2028/2026/03-04-2026/acts/Pages/_document00000/_level%20100005/level%20200002.aspx" TargetMode="External"/><Relationship Id="rId455" Type="http://schemas.openxmlformats.org/officeDocument/2006/relationships/hyperlink" Target="https://legend.online.immi.gov.au/migration/2025-2028/2026/03-04-2026/regs/Pages/_document00000/_level%20100008/level%20200264.aspx" TargetMode="External"/><Relationship Id="rId662" Type="http://schemas.openxmlformats.org/officeDocument/2006/relationships/hyperlink" Target="https://legend.online.immi.gov.au/migration/2025-2028/2026/03-04-2026/acts/Pages/_document00000/_level%20100005/_level%20200002/level%20200004.aspx" TargetMode="External"/><Relationship Id="rId12" Type="http://schemas.openxmlformats.org/officeDocument/2006/relationships/hyperlink" Target="https://legend.online.immi.gov.au/migration/2025-2028/2026/03-04-2026/policy/Pages/_document00003/level%20100191.aspx" TargetMode="External"/><Relationship Id="rId108" Type="http://schemas.openxmlformats.org/officeDocument/2006/relationships/hyperlink" Target="https://legend.online.immi.gov.au/migration/2025-2028/2026/03-04-2026/policy/Pages/_document00003/level%20100257.aspx" TargetMode="External"/><Relationship Id="rId315" Type="http://schemas.openxmlformats.org/officeDocument/2006/relationships/hyperlink" Target="https://legend.online.immi.gov.au/migration/2025-2028/2026/03-04-2026/regs/Pages/_document00000/_level%20100010/level%20200372.aspx" TargetMode="External"/><Relationship Id="rId522" Type="http://schemas.openxmlformats.org/officeDocument/2006/relationships/hyperlink" Target="https://legend.online.immi.gov.au/migration/2025-2028/2026/03-04-2026/regs/Pages/_document00000/_level%20100008/level%20200264.aspx" TargetMode="External"/><Relationship Id="rId96" Type="http://schemas.openxmlformats.org/officeDocument/2006/relationships/hyperlink" Target="https://legend.online.immi.gov.au/migration/2025-2028/2026/03-04-2026/policy/Pages/_document00003/level%20100191.aspx" TargetMode="External"/><Relationship Id="rId161" Type="http://schemas.openxmlformats.org/officeDocument/2006/relationships/hyperlink" Target="https://www.legislation.gov.au/Series/F2021L01339" TargetMode="External"/><Relationship Id="rId399" Type="http://schemas.openxmlformats.org/officeDocument/2006/relationships/hyperlink" Target="https://legend.online.immi.gov.au/migration/2025-2028/2026/03-04-2026/policy/Pages/_document00003/level%20100247-5.aspx" TargetMode="External"/><Relationship Id="rId827" Type="http://schemas.openxmlformats.org/officeDocument/2006/relationships/hyperlink" Target="https://legend.online.immi.gov.au/migration/2025-2028/2026/03-04-2026/regs/Pages/_document00000/level%20100021.aspx" TargetMode="External"/><Relationship Id="rId259" Type="http://schemas.openxmlformats.org/officeDocument/2006/relationships/hyperlink" Target="https://legend.online.immi.gov.au/migration/2025-2028/2026/03-04-2026/regs/Pages/_document00000/_level%20100008/level%20200264.aspx" TargetMode="External"/><Relationship Id="rId466" Type="http://schemas.openxmlformats.org/officeDocument/2006/relationships/hyperlink" Target="https://legend.online.immi.gov.au/migration/2025-2028/2026/03-04-2026/regs/Pages/_document00000/_level%20100008/level%20200264.aspx" TargetMode="External"/><Relationship Id="rId673" Type="http://schemas.openxmlformats.org/officeDocument/2006/relationships/hyperlink" Target="https://legend.online.immi.gov.au/migration/2025-2028/2026/03-04-2026/regs/Pages/_document00000/_level%20100001/_level%20200001/level%20200002.aspx" TargetMode="External"/><Relationship Id="rId880" Type="http://schemas.openxmlformats.org/officeDocument/2006/relationships/hyperlink" Target="https://legend.online.immi.gov.au/migration/2025-2028/2026/03-04-2026/policy/Pages/_document00004/level%20100303.aspx" TargetMode="External"/><Relationship Id="rId23" Type="http://schemas.openxmlformats.org/officeDocument/2006/relationships/hyperlink" Target="https://legend.online.immi.gov.au/migration/2025-2028/2026/03-04-2026/policy/Pages/_document00003/level%20100191.aspx" TargetMode="External"/><Relationship Id="rId119" Type="http://schemas.openxmlformats.org/officeDocument/2006/relationships/hyperlink" Target="https://legend.online.immi.gov.au/migration/2025-2028/2026/03-04-2026/policy/Pages/_document00004/level%20100303.aspx" TargetMode="External"/><Relationship Id="rId326" Type="http://schemas.openxmlformats.org/officeDocument/2006/relationships/hyperlink" Target="https://legend.online.immi.gov.au/migration/2025-2028/2026/03-04-2026/regs/Pages/_document00000/_level%20100010/level%20200372.aspx" TargetMode="External"/><Relationship Id="rId533" Type="http://schemas.openxmlformats.org/officeDocument/2006/relationships/hyperlink" Target="https://legend.online.immi.gov.au/migration/2025-2028/2026/03-04-2026/regs/Pages/_document00000/_level%20100001/_level%20200001/level%20200002.aspx" TargetMode="External"/><Relationship Id="rId740" Type="http://schemas.openxmlformats.org/officeDocument/2006/relationships/hyperlink" Target="https://legend.online.immi.gov.au/migration/2025-2028/2026/03-04-2026/regs/Pages/_document00000/_level%20100008/level%20200264.aspx" TargetMode="External"/><Relationship Id="rId838" Type="http://schemas.openxmlformats.org/officeDocument/2006/relationships/hyperlink" Target="https://legend.online.immi.gov.au/migration/2025-2028/2026/03-04-2026/regs/Pages/_document00000/_level%20100021/level%20100022.aspx" TargetMode="External"/><Relationship Id="rId172" Type="http://schemas.openxmlformats.org/officeDocument/2006/relationships/hyperlink" Target="https://legend.online.immi.gov.au/migration/2025-2028/2026/03-04-2026/acts/Pages/_document00000/_level%20100005/_level%20200002/level%20200003.aspx" TargetMode="External"/><Relationship Id="rId477" Type="http://schemas.openxmlformats.org/officeDocument/2006/relationships/hyperlink" Target="https://legend.online.immi.gov.au/migration/2025-2028/2026/03-04-2026/policy/Pages/_document00003/level%20100226.aspx" TargetMode="External"/><Relationship Id="rId600" Type="http://schemas.openxmlformats.org/officeDocument/2006/relationships/hyperlink" Target="https://legend.online.immi.gov.au/migration/2025-2028/2026/03-04-2026/regs/Pages/_document00000/_level%20100008/level%20200264.aspx" TargetMode="External"/><Relationship Id="rId684" Type="http://schemas.openxmlformats.org/officeDocument/2006/relationships/hyperlink" Target="https://legend.online.immi.gov.au/migration/2025-2028/2026/03-04-2026/policy/Pages/_document00003/level%20100191.aspx" TargetMode="External"/><Relationship Id="rId337" Type="http://schemas.openxmlformats.org/officeDocument/2006/relationships/hyperlink" Target="https://legend.online.immi.gov.au/migration/2025-2028/2026/03-04-2026/acts/Pages/_document00000/_level%20100019/level%20100020.aspx" TargetMode="External"/><Relationship Id="rId891" Type="http://schemas.openxmlformats.org/officeDocument/2006/relationships/hyperlink" Target="https://legend.online.immi.gov.au/migration/2025-2028/2026/03-04-2026/acts/Pages/_document00000/_level%20100009/level%20200055.aspx" TargetMode="External"/><Relationship Id="rId905" Type="http://schemas.openxmlformats.org/officeDocument/2006/relationships/hyperlink" Target="https://legend.online.immi.gov.au/migration/2025-2028/2026/03-04-2026/acts/Pages/_document00000/_level%20100005/level%20200036.aspx" TargetMode="External"/><Relationship Id="rId34" Type="http://schemas.openxmlformats.org/officeDocument/2006/relationships/hyperlink" Target="https://legend.online.immi.gov.au/migration/2025-2028/2026/03-04-2026/policy/Pages/_document00003/level%20100191.aspx" TargetMode="External"/><Relationship Id="rId544" Type="http://schemas.openxmlformats.org/officeDocument/2006/relationships/hyperlink" Target="https://legend.online.immi.gov.au/migration/2025-2028/2026/03-04-2026/regs/Pages/_document00000/_level%20100001/level%20200008.aspx" TargetMode="External"/><Relationship Id="rId751" Type="http://schemas.openxmlformats.org/officeDocument/2006/relationships/hyperlink" Target="https://legend.online.immi.gov.au/migration/2025-2028/2026/03-04-2026/regs/Pages/_document00000/_level%20100001/level%20200001.aspx" TargetMode="External"/><Relationship Id="rId849" Type="http://schemas.openxmlformats.org/officeDocument/2006/relationships/hyperlink" Target="https://legend.online.immi.gov.au/migration/2025-2028/2026/03-04-2026/regs/Pages/_document00000/level%20100021.aspx" TargetMode="External"/><Relationship Id="rId183" Type="http://schemas.openxmlformats.org/officeDocument/2006/relationships/hyperlink" Target="https://legend.online.immi.gov.au/migration/2025-2028/2026/03-04-2026/regs/Pages/_document00000/_level%20100007/level%20200072.aspx" TargetMode="External"/><Relationship Id="rId390" Type="http://schemas.openxmlformats.org/officeDocument/2006/relationships/hyperlink" Target="https://legend.online.immi.gov.au/migration/2025-2028/2026/03-04-2026/policy/Pages/_document00001/_level%20100016/level%20300127.aspx" TargetMode="External"/><Relationship Id="rId404" Type="http://schemas.openxmlformats.org/officeDocument/2006/relationships/hyperlink" Target="https://legend.online.immi.gov.au/migration/2025-2028/2026/03-04-2026/regs/Pages/_document00000/_level%20100010/level%20200372.aspx" TargetMode="External"/><Relationship Id="rId611" Type="http://schemas.openxmlformats.org/officeDocument/2006/relationships/hyperlink" Target="https://legend.online.immi.gov.au/migration/2025-2028/2026/03-04-2026/regs/Pages/_document00000/_level%20100007/level%20200072.aspx" TargetMode="External"/><Relationship Id="rId250" Type="http://schemas.openxmlformats.org/officeDocument/2006/relationships/hyperlink" Target="https://legend.online.immi.gov.au/migration/2025-2028/2026/03-04-2026/regs/Pages/_document00000/_level%20100008/level%20200264.aspx" TargetMode="External"/><Relationship Id="rId488" Type="http://schemas.openxmlformats.org/officeDocument/2006/relationships/hyperlink" Target="https://legend.online.immi.gov.au/migration/2025-2028/2026/03-04-2026/regs/Pages/_document00000/level%20100021.aspx" TargetMode="External"/><Relationship Id="rId695" Type="http://schemas.openxmlformats.org/officeDocument/2006/relationships/hyperlink" Target="https://legend.online.immi.gov.au/migration/2025-2028/2026/03-04-2026/regs/Pages/_document00000/level%20100021.aspx" TargetMode="External"/><Relationship Id="rId709" Type="http://schemas.openxmlformats.org/officeDocument/2006/relationships/hyperlink" Target="https://legend.online.immi.gov.au/migration/2025-2028/2026/03-04-2026/regs/Pages/_document00000/_level%20100001/_level%20200001/level%20200002.aspx" TargetMode="External"/><Relationship Id="rId916" Type="http://schemas.openxmlformats.org/officeDocument/2006/relationships/hyperlink" Target="https://legend.online.immi.gov.au/migration/2025-2028/2026/03-04-2026/policy/Pages/_document00003/level%20100257.aspx" TargetMode="External"/><Relationship Id="rId45" Type="http://schemas.openxmlformats.org/officeDocument/2006/relationships/hyperlink" Target="https://legend.online.immi.gov.au/migration/2025-2028/2026/03-04-2026/policy/Pages/_document00003/level%20100191.aspx" TargetMode="External"/><Relationship Id="rId110" Type="http://schemas.openxmlformats.org/officeDocument/2006/relationships/hyperlink" Target="https://legend.online.immi.gov.au/migration/2025-2028/2026/03-04-2026/regs/Pages/_document00000/_level%20100008/level%20200264.aspx" TargetMode="External"/><Relationship Id="rId348" Type="http://schemas.openxmlformats.org/officeDocument/2006/relationships/hyperlink" Target="https://legend.online.immi.gov.au/migration/2025-2028/2026/03-04-2026/policy/Pages/_document00001/_level%20100004/level%20200040.aspx" TargetMode="External"/><Relationship Id="rId555" Type="http://schemas.openxmlformats.org/officeDocument/2006/relationships/hyperlink" Target="https://legend.online.immi.gov.au/migration/2025-2028/2026/03-04-2026/regs/Pages/_document00000/_level%20100008/level%20200264.aspx" TargetMode="External"/><Relationship Id="rId762" Type="http://schemas.openxmlformats.org/officeDocument/2006/relationships/hyperlink" Target="https://legend.online.immi.gov.au/migration/2025-2028/2026/03-04-2026/regs/Pages/_document00000/_level%20100008/level%20200264.aspx" TargetMode="External"/><Relationship Id="rId194" Type="http://schemas.openxmlformats.org/officeDocument/2006/relationships/hyperlink" Target="https://legend.online.immi.gov.au/migration/2025-2028/2026/03-04-2026/regs/Pages/_document00000/_level%20100007/level%20200072.aspx" TargetMode="External"/><Relationship Id="rId208" Type="http://schemas.openxmlformats.org/officeDocument/2006/relationships/hyperlink" Target="https://legend.online.immi.gov.au/migration/2025-2028/2026/03-04-2026/regs/Pages/_document00000/_level%20100001/_level%20200001/level%20200002.aspx" TargetMode="External"/><Relationship Id="rId415" Type="http://schemas.openxmlformats.org/officeDocument/2006/relationships/hyperlink" Target="https://legend.online.immi.gov.au/migration/2025-2028/2026/03-04-2026/policy/Pages/_document00003/level%20100191.aspx" TargetMode="External"/><Relationship Id="rId622" Type="http://schemas.openxmlformats.org/officeDocument/2006/relationships/hyperlink" Target="https://legend.online.immi.gov.au/migration/2025-2028/2026/03-04-2026/regs/Pages/_document00000/level%20100021.aspx" TargetMode="External"/><Relationship Id="rId261" Type="http://schemas.openxmlformats.org/officeDocument/2006/relationships/hyperlink" Target="https://legend.online.immi.gov.au/migration/2025-2028/2026/03-04-2026/regs/Pages/_document00000/_level%20100008/level%20200264.aspx" TargetMode="External"/><Relationship Id="rId499" Type="http://schemas.openxmlformats.org/officeDocument/2006/relationships/hyperlink" Target="https://legend.online.immi.gov.au/migration/2025-2028/2026/03-04-2026/regs/Pages/_document00000/_level%20100001/level%20200001.aspx" TargetMode="External"/><Relationship Id="rId927" Type="http://schemas.openxmlformats.org/officeDocument/2006/relationships/hyperlink" Target="https://intranet.bcz.gov.au/PPCR/Pages/consolidated-view-of-risk-(cvor)-procedures-advice-manual.aspx" TargetMode="External"/><Relationship Id="rId56" Type="http://schemas.openxmlformats.org/officeDocument/2006/relationships/hyperlink" Target="https://legend.online.immi.gov.au/migration/2025-2028/2026/03-04-2026/policy/Pages/_document00003/level%20100191.aspx" TargetMode="External"/><Relationship Id="rId359" Type="http://schemas.openxmlformats.org/officeDocument/2006/relationships/hyperlink" Target="https://legend.online.immi.gov.au/migration/2025-2028/2026/03-04-2026/regs/Pages/_document00000/_level%20100008/level%20200264.aspx" TargetMode="External"/><Relationship Id="rId566" Type="http://schemas.openxmlformats.org/officeDocument/2006/relationships/hyperlink" Target="https://legend.online.immi.gov.au/migration/2025-2028/2026/03-04-2026/regs/Pages/_document00000/_level%20100008/level%20200264.aspx" TargetMode="External"/><Relationship Id="rId773" Type="http://schemas.openxmlformats.org/officeDocument/2006/relationships/hyperlink" Target="https://intranet.bcz.gov.au/PPCR/Pages/Asia-Pacific-Economic-Cooperation-(APEC)-Business-Travel-Card-(ABTC)-Scheme.aspx" TargetMode="External"/><Relationship Id="rId121" Type="http://schemas.openxmlformats.org/officeDocument/2006/relationships/hyperlink" Target="https://www.legislation.gov.au/Series/F2021L01339" TargetMode="External"/><Relationship Id="rId219" Type="http://schemas.openxmlformats.org/officeDocument/2006/relationships/hyperlink" Target="https://legend.online.immi.gov.au/migration/2025-2028/2026/03-04-2026/policy/Pages/_document00003/level%20100191.aspx" TargetMode="External"/><Relationship Id="rId426" Type="http://schemas.openxmlformats.org/officeDocument/2006/relationships/hyperlink" Target="https://legend.online.immi.gov.au/migration/2025-2028/2026/03-04-2026/regs/Pages/_document00000/_level%20100001/_level%20200001/level%20200002.aspx" TargetMode="External"/><Relationship Id="rId633" Type="http://schemas.openxmlformats.org/officeDocument/2006/relationships/hyperlink" Target="https://legend.online.immi.gov.au/migration/2025-2028/2026/03-04-2026/acts/Pages/_document00000/_level%20100005/_level%20200002/level%20200004.aspx" TargetMode="External"/><Relationship Id="rId840" Type="http://schemas.openxmlformats.org/officeDocument/2006/relationships/hyperlink" Target="https://legend.online.immi.gov.au/migration/2025-2028/2026/03-04-2026/regs/Pages/_document00000/_level%20100008/level%20200264.aspx" TargetMode="External"/><Relationship Id="rId938" Type="http://schemas.openxmlformats.org/officeDocument/2006/relationships/hyperlink" Target="https://legend.online.immi.gov.au/migration/2025-2028/2026/03-04-2026/policy/Pages/_document00003/level%20100241.aspx" TargetMode="External"/><Relationship Id="rId67" Type="http://schemas.openxmlformats.org/officeDocument/2006/relationships/hyperlink" Target="https://legend.online.immi.gov.au/migration/2025-2028/2026/03-04-2026/policy/Pages/_document00003/level%20100191.aspx" TargetMode="External"/><Relationship Id="rId272" Type="http://schemas.openxmlformats.org/officeDocument/2006/relationships/hyperlink" Target="https://legend.online.immi.gov.au/migration/2025-2028/2026/03-04-2026/regs/Pages/_document00000/_level%20100008/level%20200264.aspx" TargetMode="External"/><Relationship Id="rId577" Type="http://schemas.openxmlformats.org/officeDocument/2006/relationships/hyperlink" Target="https://legend.online.immi.gov.au/migration/2025-2028/2026/03-04-2026/regs/Pages/_document00000/level%20100021.aspx" TargetMode="External"/><Relationship Id="rId700" Type="http://schemas.openxmlformats.org/officeDocument/2006/relationships/hyperlink" Target="https://legend.online.immi.gov.au/migration/2025-2028/2026/03-04-2026/regs/Pages/_document00000/_level%20100008/level%20200185.aspx" TargetMode="External"/><Relationship Id="rId132" Type="http://schemas.openxmlformats.org/officeDocument/2006/relationships/hyperlink" Target="https://legend.online.immi.gov.au/migration/2025-2028/2026/03-04-2026/regs/Pages/_document00000/_level%20100007/level%20200072.aspx" TargetMode="External"/><Relationship Id="rId784" Type="http://schemas.openxmlformats.org/officeDocument/2006/relationships/hyperlink" Target="https://legend.online.immi.gov.au/migration/2025-2028/2026/03-04-2026/policy/Pages/_document00003/level%20100191.aspx" TargetMode="External"/><Relationship Id="rId437" Type="http://schemas.openxmlformats.org/officeDocument/2006/relationships/hyperlink" Target="https://legend.online.immi.gov.au/migration/2025-2028/2026/03-04-2026/regs/Pages/_document00000/_level%20100008/level%20200264.aspx" TargetMode="External"/><Relationship Id="rId644" Type="http://schemas.openxmlformats.org/officeDocument/2006/relationships/hyperlink" Target="https://legend.online.immi.gov.au/migration/2025-2028/2026/03-04-2026/policy/Pages/_document00001/_level%20100002/_level%20200044-10/level%20300039.aspx" TargetMode="External"/><Relationship Id="rId851" Type="http://schemas.openxmlformats.org/officeDocument/2006/relationships/hyperlink" Target="https://legend.online.immi.gov.au/migration/2025-2028/2026/03-04-2026/policy/Pages/_document00003/level%20100191.aspx" TargetMode="External"/><Relationship Id="rId283" Type="http://schemas.openxmlformats.org/officeDocument/2006/relationships/hyperlink" Target="https://legend.online.immi.gov.au/migration/2025-2028/2026/03-04-2026/acts/Pages/_document00000/_level%20100002/level%20100003.aspx" TargetMode="External"/><Relationship Id="rId490" Type="http://schemas.openxmlformats.org/officeDocument/2006/relationships/hyperlink" Target="https://legend.online.immi.gov.au/migration/2025-2028/2026/03-04-2026/regs/Pages/_document00000/_level%20100008/level%20200264.aspx" TargetMode="External"/><Relationship Id="rId504" Type="http://schemas.openxmlformats.org/officeDocument/2006/relationships/hyperlink" Target="https://legend.online.immi.gov.au/migration/2025-2028/2026/03-04-2026/policy/Pages/_document00003/level%20100191.aspx" TargetMode="External"/><Relationship Id="rId711" Type="http://schemas.openxmlformats.org/officeDocument/2006/relationships/hyperlink" Target="https://legend.online.immi.gov.au/migration/2025-2028/2026/03-04-2026/regs/Pages/_document00000/level%20100021.aspx" TargetMode="External"/><Relationship Id="rId949" Type="http://schemas.openxmlformats.org/officeDocument/2006/relationships/fontTable" Target="fontTable.xml"/><Relationship Id="rId78" Type="http://schemas.openxmlformats.org/officeDocument/2006/relationships/hyperlink" Target="https://legend.online.immi.gov.au/migration/2025-2028/2026/03-04-2026/policy/Pages/_document00003/level%20100191.aspx" TargetMode="External"/><Relationship Id="rId143" Type="http://schemas.openxmlformats.org/officeDocument/2006/relationships/hyperlink" Target="https://online.immi.gov.au/lusc/login" TargetMode="External"/><Relationship Id="rId350" Type="http://schemas.openxmlformats.org/officeDocument/2006/relationships/hyperlink" Target="https://legend.online.immi.gov.au/migration/2025-2028/2026/03-04-2026/regs/Pages/_document00000/_level%20100008/level%20200264.aspx" TargetMode="External"/><Relationship Id="rId588" Type="http://schemas.openxmlformats.org/officeDocument/2006/relationships/hyperlink" Target="https://legend.online.immi.gov.au/migration/2025-2028/2026/03-04-2026/regs/Pages/_document00000/_level%20100008/level%20200178.aspx" TargetMode="External"/><Relationship Id="rId795" Type="http://schemas.openxmlformats.org/officeDocument/2006/relationships/hyperlink" Target="https://legend.online.immi.gov.au/migration/2025-2028/2026/03-04-2026/regs/Pages/_document00000/_level%20100008/level%20200264.aspx" TargetMode="External"/><Relationship Id="rId809" Type="http://schemas.openxmlformats.org/officeDocument/2006/relationships/hyperlink" Target="https://legend.online.immi.gov.au/migration/2025-2028/2026/03-04-2026/policy/Pages/_document00003/level%20100191.aspx" TargetMode="External"/><Relationship Id="rId9" Type="http://schemas.openxmlformats.org/officeDocument/2006/relationships/hyperlink" Target="https://legend.online.immi.gov.au/migration/2025-2028/2026/03-04-2026/policy/Pages/_document00003/level%20100191.aspx" TargetMode="External"/><Relationship Id="rId210" Type="http://schemas.openxmlformats.org/officeDocument/2006/relationships/hyperlink" Target="https://legend.online.immi.gov.au/migration/2025-2028/2026/03-04-2026/acts/Pages/_document00000/_level%20100005/_level%20200002/level%20200003.aspx" TargetMode="External"/><Relationship Id="rId448" Type="http://schemas.openxmlformats.org/officeDocument/2006/relationships/hyperlink" Target="https://legend.online.immi.gov.au/migration/2025-2028/2026/03-04-2026/regs/Pages/_document00000/_level%20100001/_level%20200001/level%20200002.aspx" TargetMode="External"/><Relationship Id="rId655" Type="http://schemas.openxmlformats.org/officeDocument/2006/relationships/hyperlink" Target="https://legend.online.immi.gov.au/migration/2025-2028/2026/03-04-2026/regs/Pages/_document00000/_level%20100008/level%20200264.aspx" TargetMode="External"/><Relationship Id="rId862" Type="http://schemas.openxmlformats.org/officeDocument/2006/relationships/hyperlink" Target="https://legend.online.immi.gov.au/migration/2025-2028/2026/03-04-2026/regs/Pages/_document00000/level%20100021.aspx" TargetMode="External"/><Relationship Id="rId294" Type="http://schemas.openxmlformats.org/officeDocument/2006/relationships/hyperlink" Target="https://legend.online.immi.gov.au/migration/2025-2028/2026/03-04-2026/regs/Pages/_document00000/_level%20100008/level%20200264.aspx" TargetMode="External"/><Relationship Id="rId308" Type="http://schemas.openxmlformats.org/officeDocument/2006/relationships/hyperlink" Target="https://legend.online.immi.gov.au/migration/2025-2028/2026/03-04-2026/regs/Pages/_document00000/_level%20100010/level%20200372.aspx" TargetMode="External"/><Relationship Id="rId515" Type="http://schemas.openxmlformats.org/officeDocument/2006/relationships/hyperlink" Target="https://legend.online.immi.gov.au/migration/2025-2028/2026/03-04-2026/regs/Pages/_document00000/_level%20100008/level%20200264.aspx" TargetMode="External"/><Relationship Id="rId722" Type="http://schemas.openxmlformats.org/officeDocument/2006/relationships/hyperlink" Target="https://legend.online.immi.gov.au/migration/2025-2028/2026/03-04-2026/regs/Pages/_document00000/_level%20100008/level%20200185.aspx" TargetMode="External"/><Relationship Id="rId89" Type="http://schemas.openxmlformats.org/officeDocument/2006/relationships/hyperlink" Target="https://legend.online.immi.gov.au/migration/2025-2028/2026/03-04-2026/policy/Pages/_document00003/level%20100191.aspx" TargetMode="External"/><Relationship Id="rId154" Type="http://schemas.openxmlformats.org/officeDocument/2006/relationships/hyperlink" Target="https://legend.online.immi.gov.au/migration/2025-2028/2026/03-04-2026/regs/Pages/_document00000/_level%20100007/level%20200072.aspx" TargetMode="External"/><Relationship Id="rId361" Type="http://schemas.openxmlformats.org/officeDocument/2006/relationships/hyperlink" Target="https://legend.online.immi.gov.au/migration/2025-2028/2026/03-04-2026/regs/Pages/_document00000/_level%20100008/level%20200264.aspx" TargetMode="External"/><Relationship Id="rId599" Type="http://schemas.openxmlformats.org/officeDocument/2006/relationships/hyperlink" Target="https://legend.online.immi.gov.au/migration/2025-2028/2026/03-04-2026/regs/Pages/_document00000/_level%20100007/level%20200072.aspx" TargetMode="External"/><Relationship Id="rId459" Type="http://schemas.openxmlformats.org/officeDocument/2006/relationships/hyperlink" Target="https://legend.online.immi.gov.au/migration/2025-2028/2026/03-04-2026/acts/Pages/_document00000/_level%20100002/level%20100003.aspx" TargetMode="External"/><Relationship Id="rId666" Type="http://schemas.openxmlformats.org/officeDocument/2006/relationships/hyperlink" Target="https://legend.online.immi.gov.au/migration/2025-2028/2026/03-04-2026/regs/Pages/_document00000/_level%20100008/level%20200264.aspx" TargetMode="External"/><Relationship Id="rId873" Type="http://schemas.openxmlformats.org/officeDocument/2006/relationships/hyperlink" Target="https://legend.online.immi.gov.au/migration/2025-2028/2026/03-04-2026/regs/Pages/_document00000/_level%20100021/level%20100022.aspx" TargetMode="External"/><Relationship Id="rId16" Type="http://schemas.openxmlformats.org/officeDocument/2006/relationships/hyperlink" Target="https://legend.online.immi.gov.au/migration/2025-2028/2026/03-04-2026/policy/Pages/_document00003/level%20100191.aspx" TargetMode="External"/><Relationship Id="rId221" Type="http://schemas.openxmlformats.org/officeDocument/2006/relationships/hyperlink" Target="https://legend.online.immi.gov.au/migration/2025-2028/2026/03-04-2026/acts/Pages/_document00000/_level%20100005/_level%20200002/level%20200003.aspx" TargetMode="External"/><Relationship Id="rId319" Type="http://schemas.openxmlformats.org/officeDocument/2006/relationships/hyperlink" Target="https://legend.online.immi.gov.au/migration/2025-2028/2026/03-04-2026/policy/Pages/_document00001/_level%20100004/level%20200058-10.aspx" TargetMode="External"/><Relationship Id="rId526" Type="http://schemas.openxmlformats.org/officeDocument/2006/relationships/hyperlink" Target="https://legend.online.immi.gov.au/migration/2025-2028/2026/03-04-2026/regs/Pages/_document00000/_level%20100008/level%20200264.aspx" TargetMode="External"/><Relationship Id="rId733" Type="http://schemas.openxmlformats.org/officeDocument/2006/relationships/hyperlink" Target="https://legend.online.immi.gov.au/migration/2025-2028/2026/03-04-2026/regs/Pages/_document00000/_level%20100001/_level%20200001/level%20200002.aspx" TargetMode="External"/><Relationship Id="rId940" Type="http://schemas.openxmlformats.org/officeDocument/2006/relationships/hyperlink" Target="https://legend.online.immi.gov.au/migration/2025-2028/2026/03-04-2026/policy/Pages/_document00001/_level%20100002/_level%20200044-10/level%20300038.aspx" TargetMode="External"/><Relationship Id="rId165" Type="http://schemas.openxmlformats.org/officeDocument/2006/relationships/hyperlink" Target="https://www.legislation.gov.au/Series/F2021L01339" TargetMode="External"/><Relationship Id="rId372" Type="http://schemas.openxmlformats.org/officeDocument/2006/relationships/hyperlink" Target="https://legend.online.immi.gov.au/migration/2025-2028/2026/03-04-2026/policy/Pages/_document00003/level%20100193.aspx" TargetMode="External"/><Relationship Id="rId677" Type="http://schemas.openxmlformats.org/officeDocument/2006/relationships/hyperlink" Target="https://legend.online.immi.gov.au/migration/2025-2028/2026/03-04-2026/regs/Pages/_document00000/level%20100021.aspx" TargetMode="External"/><Relationship Id="rId800" Type="http://schemas.openxmlformats.org/officeDocument/2006/relationships/hyperlink" Target="https://legend.online.immi.gov.au/migration/2025-2028/2026/03-04-2026/regs/Pages/_document00000/_level%20100001/_level%20200001/level%20200002.aspx" TargetMode="External"/><Relationship Id="rId232" Type="http://schemas.openxmlformats.org/officeDocument/2006/relationships/hyperlink" Target="https://legend.online.immi.gov.au/migration/2025-2028/2026/03-04-2026/regs/Pages/_document00000/_level%20100001/_level%20200001/level%20200002.aspx" TargetMode="External"/><Relationship Id="rId884" Type="http://schemas.openxmlformats.org/officeDocument/2006/relationships/hyperlink" Target="https://legend.online.immi.gov.au/migration/2025-2028/2026/03-04-2026/acts/Pages/_document00000/_level%20100019/level%20100020.aspx" TargetMode="External"/><Relationship Id="rId27" Type="http://schemas.openxmlformats.org/officeDocument/2006/relationships/hyperlink" Target="https://legend.online.immi.gov.au/migration/2025-2028/2026/03-04-2026/policy/Pages/_document00003/level%20100191.aspx" TargetMode="External"/><Relationship Id="rId537" Type="http://schemas.openxmlformats.org/officeDocument/2006/relationships/hyperlink" Target="https://legend.online.immi.gov.au/migration/2025-2028/2026/03-04-2026/policy/Pages/_document00003/level%20100191.aspx" TargetMode="External"/><Relationship Id="rId744" Type="http://schemas.openxmlformats.org/officeDocument/2006/relationships/hyperlink" Target="https://legend.online.immi.gov.au/migration/2025-2028/2026/03-04-2026/regs/Pages/_document00000/_level%20100001/_level%20200001/level%20200002.aspx" TargetMode="External"/><Relationship Id="rId80" Type="http://schemas.openxmlformats.org/officeDocument/2006/relationships/hyperlink" Target="https://legend.online.immi.gov.au/migration/2025-2028/2026/03-04-2026/policy/Pages/_document00003/level%20100191.aspx" TargetMode="External"/><Relationship Id="rId176" Type="http://schemas.openxmlformats.org/officeDocument/2006/relationships/hyperlink" Target="https://legend.online.immi.gov.au/migration/2025-2028/2026/03-04-2026/regs/Pages/_document00000/_level%20100007/level%20200072.aspx" TargetMode="External"/><Relationship Id="rId383" Type="http://schemas.openxmlformats.org/officeDocument/2006/relationships/hyperlink" Target="https://legend.online.immi.gov.au/migration/2025-2028/2026/03-04-2026/regs/Pages/_document00000/_level%20100008/level%20200264.aspx" TargetMode="External"/><Relationship Id="rId590" Type="http://schemas.openxmlformats.org/officeDocument/2006/relationships/hyperlink" Target="https://legend.online.immi.gov.au/migration/2025-2028/2026/03-04-2026/regs/Pages/_document00000/_level%20100001/level%20200001.aspx" TargetMode="External"/><Relationship Id="rId604" Type="http://schemas.openxmlformats.org/officeDocument/2006/relationships/hyperlink" Target="https://legend.online.immi.gov.au/migration/2025-2028/2026/03-04-2026/regs/Pages/_document00000/_level%20100008/level%20200264.aspx" TargetMode="External"/><Relationship Id="rId811" Type="http://schemas.openxmlformats.org/officeDocument/2006/relationships/hyperlink" Target="https://legend.online.immi.gov.au/migration/2025-2028/2026/03-04-2026/policy/Pages/_document00003/level%20100191.aspx" TargetMode="External"/><Relationship Id="rId243" Type="http://schemas.openxmlformats.org/officeDocument/2006/relationships/hyperlink" Target="https://intranet.bcz.gov.au/PPCR/Pages/Visa-and-Citizenship-Pre-Decision-Verification-Checks.aspx" TargetMode="External"/><Relationship Id="rId450" Type="http://schemas.openxmlformats.org/officeDocument/2006/relationships/hyperlink" Target="https://legend.online.immi.gov.au/migration/2025-2028/2026/03-04-2026/policy/Pages/_document00003/_level%20100237/level%20200941.aspx" TargetMode="External"/><Relationship Id="rId688" Type="http://schemas.openxmlformats.org/officeDocument/2006/relationships/hyperlink" Target="https://legend.online.immi.gov.au/migration/2025-2028/2026/03-04-2026/regs/Pages/_document00000/_level%20100008/level%20200264.aspx" TargetMode="External"/><Relationship Id="rId895" Type="http://schemas.openxmlformats.org/officeDocument/2006/relationships/hyperlink" Target="https://legend.online.immi.gov.au/migration/2025-2028/2026/03-04-2026/acts/Pages/_document00000/_level%20100009/level%20200056.aspx" TargetMode="External"/><Relationship Id="rId909" Type="http://schemas.openxmlformats.org/officeDocument/2006/relationships/hyperlink" Target="https://intranet.bcz.gov.au/PPCR/Pages/reporting-child-related-incidents.aspx" TargetMode="External"/><Relationship Id="rId38" Type="http://schemas.openxmlformats.org/officeDocument/2006/relationships/hyperlink" Target="https://legend.online.immi.gov.au/migration/2025-2028/2026/03-04-2026/policy/Pages/_document00003/level%20100191.aspx" TargetMode="External"/><Relationship Id="rId103" Type="http://schemas.openxmlformats.org/officeDocument/2006/relationships/hyperlink" Target="https://legend.online.immi.gov.au/migration/2025-2028/2026/03-04-2026/policy/Pages/_document00003/level%20100192.aspx" TargetMode="External"/><Relationship Id="rId310" Type="http://schemas.openxmlformats.org/officeDocument/2006/relationships/hyperlink" Target="https://legend.online.immi.gov.au/migration/2025-2028/2026/03-04-2026/policy/Pages/_document00003/level%20100227.aspx" TargetMode="External"/><Relationship Id="rId548" Type="http://schemas.openxmlformats.org/officeDocument/2006/relationships/hyperlink" Target="https://legend.online.immi.gov.au/migration/2025-2028/2026/03-04-2026/regs/Pages/_document00000/_level%20100001/level%20200008.aspx" TargetMode="External"/><Relationship Id="rId755" Type="http://schemas.openxmlformats.org/officeDocument/2006/relationships/hyperlink" Target="https://legend.online.immi.gov.au/migration/2025-2028/2026/03-04-2026/regs/Pages/_document00000/_level%20100008/level%20200264.aspx" TargetMode="External"/><Relationship Id="rId91" Type="http://schemas.openxmlformats.org/officeDocument/2006/relationships/hyperlink" Target="https://legend.online.immi.gov.au/migration/2025-2028/2026/03-04-2026/policy/Pages/_document00003/level%20100191.aspx" TargetMode="External"/><Relationship Id="rId187" Type="http://schemas.openxmlformats.org/officeDocument/2006/relationships/hyperlink" Target="https://legend.online.immi.gov.au/migration/2025-2028/2026/03-04-2026/regs/Pages/_document00000/_level%20100002/level%20200020-5.aspx" TargetMode="External"/><Relationship Id="rId394" Type="http://schemas.openxmlformats.org/officeDocument/2006/relationships/hyperlink" Target="https://legend.online.immi.gov.au/migration/2025-2028/2026/03-04-2026/policy/Pages/_document00003/level%20100247.aspx" TargetMode="External"/><Relationship Id="rId408" Type="http://schemas.openxmlformats.org/officeDocument/2006/relationships/hyperlink" Target="https://legend.online.immi.gov.au/migration/2025-2028/2026/03-04-2026/policy/Pages/_document00004/level%20100321.aspx" TargetMode="External"/><Relationship Id="rId615" Type="http://schemas.openxmlformats.org/officeDocument/2006/relationships/hyperlink" Target="https://legend.online.immi.gov.au/migration/2025-2028/2026/03-04-2026/policy/Pages/_document00003/level%20100191.aspx" TargetMode="External"/><Relationship Id="rId822" Type="http://schemas.openxmlformats.org/officeDocument/2006/relationships/hyperlink" Target="https://legend.online.immi.gov.au/migration/2025-2028/2026/03-04-2026/regs/Pages/_document00000/_level%20100008/level%20200264.aspx" TargetMode="External"/><Relationship Id="rId254" Type="http://schemas.openxmlformats.org/officeDocument/2006/relationships/hyperlink" Target="https://intranet.bcz.gov.au/PPCR/Pages/conflict-of-interest.aspx" TargetMode="External"/><Relationship Id="rId699" Type="http://schemas.openxmlformats.org/officeDocument/2006/relationships/hyperlink" Target="https://legend.online.immi.gov.au/migration/2025-2028/2026/03-04-2026/regs/Pages/_document00000/_level%20100008/level%20200264.aspx" TargetMode="External"/><Relationship Id="rId49" Type="http://schemas.openxmlformats.org/officeDocument/2006/relationships/hyperlink" Target="https://legend.online.immi.gov.au/migration/2025-2028/2026/03-04-2026/policy/Pages/_document00003/level%20100191.aspx" TargetMode="External"/><Relationship Id="rId114" Type="http://schemas.openxmlformats.org/officeDocument/2006/relationships/hyperlink" Target="https://legend.online.immi.gov.au/migration/2025-2028/2026/03-04-2026/regs/Pages/_document00000/_level%20100008/level%20200264.aspx" TargetMode="External"/><Relationship Id="rId461" Type="http://schemas.openxmlformats.org/officeDocument/2006/relationships/hyperlink" Target="https://legend.online.immi.gov.au/migration/2025-2028/2026/03-04-2026/regs/Pages/_document00000/_level%20100008/level%20200265.aspx" TargetMode="External"/><Relationship Id="rId559" Type="http://schemas.openxmlformats.org/officeDocument/2006/relationships/hyperlink" Target="https://legend.online.immi.gov.au/migration/2025-2028/2026/03-04-2026/regs/Pages/_document00000/_level%20100001/_level%20200001/level%20200002.aspx" TargetMode="External"/><Relationship Id="rId766" Type="http://schemas.openxmlformats.org/officeDocument/2006/relationships/hyperlink" Target="https://legend.online.immi.gov.au/migration/2025-2028/2026/03-04-2026/regs/Pages/_document00000/_level%20100008/level%20200264.aspx" TargetMode="External"/><Relationship Id="rId198" Type="http://schemas.openxmlformats.org/officeDocument/2006/relationships/hyperlink" Target="https://legend.online.immi.gov.au/migration/2025-2028/2026/03-04-2026/regs/Pages/_document00000/_level%20100008/level%20200264.aspx" TargetMode="External"/><Relationship Id="rId321" Type="http://schemas.openxmlformats.org/officeDocument/2006/relationships/hyperlink" Target="https://legend.online.immi.gov.au/migration/2025-2028/2026/03-04-2026/regs/Pages/_document00000/_level%20100002/level%20200015.aspx" TargetMode="External"/><Relationship Id="rId419" Type="http://schemas.openxmlformats.org/officeDocument/2006/relationships/hyperlink" Target="https://legend.online.immi.gov.au/migration/2025-2028/2026/03-04-2026/regs/Pages/_document00000/_level%20100010/level%20200372.aspx" TargetMode="External"/><Relationship Id="rId626" Type="http://schemas.openxmlformats.org/officeDocument/2006/relationships/hyperlink" Target="https://legend.online.immi.gov.au/migration/2025-2028/2026/03-04-2026/policy/Pages/_document00003/level%20100191.aspx" TargetMode="External"/><Relationship Id="rId833" Type="http://schemas.openxmlformats.org/officeDocument/2006/relationships/hyperlink" Target="https://legend.online.immi.gov.au/migration/2025-2028/2026/03-04-2026/regs/Pages/_document00000/level%20100021.aspx" TargetMode="External"/><Relationship Id="rId265" Type="http://schemas.openxmlformats.org/officeDocument/2006/relationships/hyperlink" Target="https://legend.online.immi.gov.au/migration/2025-2028/2026/03-04-2026/policy/Pages/_document00003/level%20100191.aspx" TargetMode="External"/><Relationship Id="rId472" Type="http://schemas.openxmlformats.org/officeDocument/2006/relationships/hyperlink" Target="https://legend.online.immi.gov.au/migration/2025-2028/2026/03-04-2026/regs/Pages/_document00000/level%20100009.aspx" TargetMode="External"/><Relationship Id="rId900" Type="http://schemas.openxmlformats.org/officeDocument/2006/relationships/hyperlink" Target="https://legend.online.immi.gov.au/migration/2025-2028/2026/03-04-2026/acts/Pages/_document00000/_level%20100005/_level%20200002/level%20200004.aspx" TargetMode="External"/><Relationship Id="rId125" Type="http://schemas.openxmlformats.org/officeDocument/2006/relationships/hyperlink" Target="https://legend.online.immi.gov.au/migration/2025-2028/2026/03-04-2026/regs/Pages/_document00000/_level%20100007/level%20200072.aspx" TargetMode="External"/><Relationship Id="rId332" Type="http://schemas.openxmlformats.org/officeDocument/2006/relationships/hyperlink" Target="https://legend.online.immi.gov.au/migration/2025-2028/2026/03-04-2026/regs/Pages/_document00000/_level%20100008/level%20200264.aspx" TargetMode="External"/><Relationship Id="rId777" Type="http://schemas.openxmlformats.org/officeDocument/2006/relationships/hyperlink" Target="https://legend.online.immi.gov.au/migration/2025-2028/2026/03-04-2026/regs/Pages/_document00000/_level%20100001/_level%20200001/level%20200002.aspx" TargetMode="External"/><Relationship Id="rId637" Type="http://schemas.openxmlformats.org/officeDocument/2006/relationships/hyperlink" Target="https://legend.online.immi.gov.au/migration/2025-2028/2026/03-04-2026/regs/Pages/_document00000/_level%20100008/level%20200086.aspx" TargetMode="External"/><Relationship Id="rId844" Type="http://schemas.openxmlformats.org/officeDocument/2006/relationships/hyperlink" Target="https://legend.online.immi.gov.au/migration/2025-2028/2026/03-04-2026/regs/Pages/_document00000/_level%20100001/_level%20200001/level%20200002.aspx" TargetMode="External"/><Relationship Id="rId276" Type="http://schemas.openxmlformats.org/officeDocument/2006/relationships/hyperlink" Target="https://legend.online.immi.gov.au/migration/2025-2028/2026/03-04-2026/policy/Pages/_document00003/level%20100191.aspx" TargetMode="External"/><Relationship Id="rId483" Type="http://schemas.openxmlformats.org/officeDocument/2006/relationships/hyperlink" Target="https://legend.online.immi.gov.au/migration/2025-2028/2026/03-04-2026/regs/Pages/_document00000/_level%20100008/level%20200264.aspx" TargetMode="External"/><Relationship Id="rId690" Type="http://schemas.openxmlformats.org/officeDocument/2006/relationships/hyperlink" Target="https://legend.online.immi.gov.au/migration/2025-2028/2026/03-04-2026/policy/Pages/_document00003/level%20100191.aspx" TargetMode="External"/><Relationship Id="rId704" Type="http://schemas.openxmlformats.org/officeDocument/2006/relationships/hyperlink" Target="https://legend.online.immi.gov.au/migration/2025-2028/2026/03-04-2026/policy/Pages/_document00003/_level%20100237/level%20200941.aspx" TargetMode="External"/><Relationship Id="rId911" Type="http://schemas.openxmlformats.org/officeDocument/2006/relationships/hyperlink" Target="https://legend.online.immi.gov.au/migration/2025-2028/2026/03-04-2026/policy/Pages/_document00003/level%20100247-5.aspx" TargetMode="External"/><Relationship Id="rId40" Type="http://schemas.openxmlformats.org/officeDocument/2006/relationships/hyperlink" Target="https://legend.online.immi.gov.au/migration/2025-2028/2026/03-04-2026/policy/Pages/_document00003/level%20100191.aspx" TargetMode="External"/><Relationship Id="rId136" Type="http://schemas.openxmlformats.org/officeDocument/2006/relationships/hyperlink" Target="https://legend.online.immi.gov.au/migration/2025-2028/2026/03-04-2026/regs/Pages/_document00000/_level%20100007/level%20200072.aspx" TargetMode="External"/><Relationship Id="rId343" Type="http://schemas.openxmlformats.org/officeDocument/2006/relationships/hyperlink" Target="https://legend.online.immi.gov.au/migration/2025-2028/2026/03-04-2026/acts/Pages/_document00000/_level%20100019/level%20100020.aspx" TargetMode="External"/><Relationship Id="rId550" Type="http://schemas.openxmlformats.org/officeDocument/2006/relationships/hyperlink" Target="https://legend.online.immi.gov.au/migration/2025-2028/2026/03-04-2026/regs/Pages/_document00000/_level%20100008/level%20200264.aspx" TargetMode="External"/><Relationship Id="rId788" Type="http://schemas.openxmlformats.org/officeDocument/2006/relationships/hyperlink" Target="https://legend.online.immi.gov.au/migration/2025-2028/2026/03-04-2026/policy/Pages/_document00003/level%20100191.aspx" TargetMode="External"/><Relationship Id="rId203" Type="http://schemas.openxmlformats.org/officeDocument/2006/relationships/hyperlink" Target="https://legend.online.immi.gov.au/migration/2025-2028/2026/03-04-2026/regs/Pages/_document00000/_level%20100007/level%20200072.aspx" TargetMode="External"/><Relationship Id="rId648" Type="http://schemas.openxmlformats.org/officeDocument/2006/relationships/hyperlink" Target="https://legend.online.immi.gov.au/migration/2025-2028/2026/03-04-2026/regs/Pages/_document00000/_level%20100001/_level%20200001/level%20200002.aspx" TargetMode="External"/><Relationship Id="rId855" Type="http://schemas.openxmlformats.org/officeDocument/2006/relationships/hyperlink" Target="https://legend.online.immi.gov.au/migration/2025-2028/2026/03-04-2026/regs/Pages/_document00000/_level%20100008/level%20200264.aspx" TargetMode="External"/><Relationship Id="rId287" Type="http://schemas.openxmlformats.org/officeDocument/2006/relationships/hyperlink" Target="https://legend.online.immi.gov.au/migration/2025-2028/2026/03-04-2026/policy/Pages/_document00003/level%20100191.aspx" TargetMode="External"/><Relationship Id="rId410" Type="http://schemas.openxmlformats.org/officeDocument/2006/relationships/hyperlink" Target="https://intranet.bcz.gov.au/PPCR/Pages/reporting-child-related-incidents.aspx" TargetMode="External"/><Relationship Id="rId494" Type="http://schemas.openxmlformats.org/officeDocument/2006/relationships/hyperlink" Target="https://legend.online.immi.gov.au/migration/2025-2028/2026/03-04-2026/regs/Pages/_document00000/_level%20100001/level%20200001.aspx" TargetMode="External"/><Relationship Id="rId508" Type="http://schemas.openxmlformats.org/officeDocument/2006/relationships/hyperlink" Target="https://legend.online.immi.gov.au/migration/2025-2028/2026/03-04-2026/policy/Pages/_document00003/level%20100191.aspx" TargetMode="External"/><Relationship Id="rId715" Type="http://schemas.openxmlformats.org/officeDocument/2006/relationships/hyperlink" Target="https://legend.online.immi.gov.au/migration/2025-2028/2026/03-04-2026/regs/Pages/_document00000/_level%20100001/level%20200001.aspx" TargetMode="External"/><Relationship Id="rId922" Type="http://schemas.openxmlformats.org/officeDocument/2006/relationships/hyperlink" Target="https://legend.online.immi.gov.au/migration/2025-2028/2026/03-04-2026/policy/Pages/_document00001/_level%20100005/level%20200060.aspx" TargetMode="External"/><Relationship Id="rId147" Type="http://schemas.openxmlformats.org/officeDocument/2006/relationships/hyperlink" Target="https://www.legislation.gov.au/Series/F2021L01339" TargetMode="External"/><Relationship Id="rId354" Type="http://schemas.openxmlformats.org/officeDocument/2006/relationships/hyperlink" Target="https://legend.online.immi.gov.au/migration/2025-2028/2026/03-04-2026/regs/Pages/_document00000/_level%20100008/level%20200264.aspx" TargetMode="External"/><Relationship Id="rId799" Type="http://schemas.openxmlformats.org/officeDocument/2006/relationships/hyperlink" Target="https://legend.online.immi.gov.au/migration/2025-2028/2026/03-04-2026/regs/Pages/_document00000/_level%20100008/level%20200264.aspx" TargetMode="External"/><Relationship Id="rId51" Type="http://schemas.openxmlformats.org/officeDocument/2006/relationships/hyperlink" Target="https://legend.online.immi.gov.au/migration/2025-2028/2026/03-04-2026/policy/Pages/_document00003/level%20100191.aspx" TargetMode="External"/><Relationship Id="rId561" Type="http://schemas.openxmlformats.org/officeDocument/2006/relationships/hyperlink" Target="https://legend.online.immi.gov.au/migration/2025-2028/2026/03-04-2026/regs/Pages/_document00000/_level%20100008/level%20200264.aspx" TargetMode="External"/><Relationship Id="rId659" Type="http://schemas.openxmlformats.org/officeDocument/2006/relationships/hyperlink" Target="https://legend.online.immi.gov.au/migration/2025-2028/2026/03-04-2026/policy/Pages/_document00003/level%20100191.aspx" TargetMode="External"/><Relationship Id="rId866" Type="http://schemas.openxmlformats.org/officeDocument/2006/relationships/hyperlink" Target="https://legend.online.immi.gov.au/migration/2025-2028/2026/03-04-2026/regs/Pages/_document00000/_level%20100008/level%20200264.aspx" TargetMode="External"/><Relationship Id="rId214" Type="http://schemas.openxmlformats.org/officeDocument/2006/relationships/hyperlink" Target="https://www.legislation.gov.au/F2024L00384/latest/text" TargetMode="External"/><Relationship Id="rId298" Type="http://schemas.openxmlformats.org/officeDocument/2006/relationships/hyperlink" Target="https://legend.online.immi.gov.au/migration/2025-2028/2026/03-04-2026/regs/Pages/_document00000/_level%20100010/level%20200372.aspx" TargetMode="External"/><Relationship Id="rId421" Type="http://schemas.openxmlformats.org/officeDocument/2006/relationships/hyperlink" Target="https://legend.online.immi.gov.au/migration/2025-2028/2026/03-04-2026/policy/Pages/_document00001/_level%20100002/_level%20200044-10/level%20300038.aspx" TargetMode="External"/><Relationship Id="rId519" Type="http://schemas.openxmlformats.org/officeDocument/2006/relationships/hyperlink" Target="https://legend.online.immi.gov.au/migration/2025-2028/2026/03-04-2026/regs/Pages/_document00000/_level%20100008/level%20200264.aspx" TargetMode="External"/><Relationship Id="rId158" Type="http://schemas.openxmlformats.org/officeDocument/2006/relationships/hyperlink" Target="https://legend.online.immi.gov.au/migration/2025-2028/2026/03-04-2026/regs/Pages/_document00000/_level%20100007/level%20200072.aspx" TargetMode="External"/><Relationship Id="rId726" Type="http://schemas.openxmlformats.org/officeDocument/2006/relationships/hyperlink" Target="https://legend.online.immi.gov.au/migration/2025-2028/2026/03-04-2026/regs/Pages/_document00000/level%20100021.aspx" TargetMode="External"/><Relationship Id="rId933" Type="http://schemas.openxmlformats.org/officeDocument/2006/relationships/hyperlink" Target="https://legend.online.immi.gov.au/migration/2025-2028/2026/03-04-2026/policy/Pages/_document00001/_level%20100004/level%20300260.aspx" TargetMode="External"/><Relationship Id="rId62" Type="http://schemas.openxmlformats.org/officeDocument/2006/relationships/hyperlink" Target="https://legend.online.immi.gov.au/migration/2025-2028/2026/03-04-2026/policy/Pages/_document00003/level%20100191.aspx" TargetMode="External"/><Relationship Id="rId365" Type="http://schemas.openxmlformats.org/officeDocument/2006/relationships/hyperlink" Target="https://legend.online.immi.gov.au/migration/2025-2028/2026/03-04-2026/policy/Pages/_document00003/level%20100191.aspx" TargetMode="External"/><Relationship Id="rId572" Type="http://schemas.openxmlformats.org/officeDocument/2006/relationships/hyperlink" Target="https://legend.online.immi.gov.au/migration/2025-2028/2026/03-04-2026/regs/Pages/_document00000/_level%20100008/level%20200175.aspx" TargetMode="External"/><Relationship Id="rId225" Type="http://schemas.openxmlformats.org/officeDocument/2006/relationships/hyperlink" Target="https://legend.online.immi.gov.au/migration/2025-2028/2026/03-04-2026/acts/Pages/_document00000/_level%20100005/_level%20200002/level%20200003.aspx" TargetMode="External"/><Relationship Id="rId432" Type="http://schemas.openxmlformats.org/officeDocument/2006/relationships/hyperlink" Target="https://legend.online.immi.gov.au/migration/2025-2028/2026/03-04-2026/regs/Pages/_document00000/_level%20100010/level%20200372.aspx" TargetMode="External"/><Relationship Id="rId877" Type="http://schemas.openxmlformats.org/officeDocument/2006/relationships/hyperlink" Target="https://legend.online.immi.gov.au/migration/2025-2028/2026/03-04-2026/regs/Pages/_document00000/_level%20100021/level%20100022.aspx" TargetMode="External"/><Relationship Id="rId737" Type="http://schemas.openxmlformats.org/officeDocument/2006/relationships/hyperlink" Target="https://legend.online.immi.gov.au/migration/2025-2028/2026/03-04-2026/regs/Pages/_document00000/_level%20100008/level%20200236.aspx" TargetMode="External"/><Relationship Id="rId944" Type="http://schemas.openxmlformats.org/officeDocument/2006/relationships/hyperlink" Target="https://legend.online.immi.gov.au/migration/2025-2028/2026/03-04-2026/policy/Pages/_document00003/level%20100194.aspx" TargetMode="External"/><Relationship Id="rId73" Type="http://schemas.openxmlformats.org/officeDocument/2006/relationships/hyperlink" Target="https://legend.online.immi.gov.au/migration/2025-2028/2026/03-04-2026/policy/Pages/_document00003/level%20100191.aspx" TargetMode="External"/><Relationship Id="rId169" Type="http://schemas.openxmlformats.org/officeDocument/2006/relationships/hyperlink" Target="https://online.immi.gov.au/lusc/login" TargetMode="External"/><Relationship Id="rId376" Type="http://schemas.openxmlformats.org/officeDocument/2006/relationships/hyperlink" Target="https://legend.online.immi.gov.au/migration/2025-2028/2026/03-04-2026/regs/Pages/_document00000/_level%20100010/level%20200372.aspx" TargetMode="External"/><Relationship Id="rId583" Type="http://schemas.openxmlformats.org/officeDocument/2006/relationships/hyperlink" Target="https://legend.online.immi.gov.au/migration/2025-2028/2026/03-04-2026/regs/Pages/_document00000/_level%20100008/level%20200264.aspx" TargetMode="External"/><Relationship Id="rId790" Type="http://schemas.openxmlformats.org/officeDocument/2006/relationships/hyperlink" Target="https://legend.online.immi.gov.au/migration/2025-2028/2026/03-04-2026/regs/Pages/_document00000/_level%20100001/_level%20200001/level%20200002.aspx" TargetMode="External"/><Relationship Id="rId804" Type="http://schemas.openxmlformats.org/officeDocument/2006/relationships/hyperlink" Target="https://legend.online.immi.gov.au/migration/2025-2028/2026/03-04-2026/policy/Pages/_document00003/level%20100191.aspx" TargetMode="External"/><Relationship Id="rId4" Type="http://schemas.openxmlformats.org/officeDocument/2006/relationships/webSettings" Target="webSettings.xml"/><Relationship Id="rId236" Type="http://schemas.openxmlformats.org/officeDocument/2006/relationships/hyperlink" Target="https://legend.online.immi.gov.au/migration/2025-2028/2026/03-04-2026/regs/Pages/_document00000/_level%20100002/level%20200020.aspx" TargetMode="External"/><Relationship Id="rId443" Type="http://schemas.openxmlformats.org/officeDocument/2006/relationships/hyperlink" Target="https://legend.online.immi.gov.au/migration/2025-2028/2026/03-04-2026/regs/Pages/_document00000/_level%20100008/level%20200264.aspx" TargetMode="External"/><Relationship Id="rId650" Type="http://schemas.openxmlformats.org/officeDocument/2006/relationships/hyperlink" Target="https://legend.online.immi.gov.au/migration/2025-2028/2026/03-04-2026/regs/Pages/_document00000/_level%20100008/level%20200264.aspx" TargetMode="External"/><Relationship Id="rId888" Type="http://schemas.openxmlformats.org/officeDocument/2006/relationships/hyperlink" Target="https://legend.online.immi.gov.au/migration/2025-2028/2026/03-04-2026/policy/Pages/_document00001/_level%20100016/level%20200121.aspx" TargetMode="External"/><Relationship Id="rId303" Type="http://schemas.openxmlformats.org/officeDocument/2006/relationships/hyperlink" Target="https://legend.online.immi.gov.au/migration/2025-2028/2026/03-04-2026/regs/Pages/_document00000/_level%20100010/level%20200372.aspx" TargetMode="External"/><Relationship Id="rId748" Type="http://schemas.openxmlformats.org/officeDocument/2006/relationships/hyperlink" Target="https://legend.online.immi.gov.au/migration/2025-2028/2026/03-04-2026/regs/Pages/_document00000/_level%20100008/level%20200263.aspx" TargetMode="External"/><Relationship Id="rId84" Type="http://schemas.openxmlformats.org/officeDocument/2006/relationships/hyperlink" Target="https://legend.online.immi.gov.au/migration/2025-2028/2026/03-04-2026/policy/Pages/_document00003/level%20100191.aspx" TargetMode="External"/><Relationship Id="rId387" Type="http://schemas.openxmlformats.org/officeDocument/2006/relationships/hyperlink" Target="https://legend.online.immi.gov.au/migration/2025-2028/2026/03-04-2026/regs/Pages/_document00000/level%20100008.aspx" TargetMode="External"/><Relationship Id="rId510" Type="http://schemas.openxmlformats.org/officeDocument/2006/relationships/hyperlink" Target="https://legend.online.immi.gov.au/migration/2025-2028/2026/03-04-2026/regs/Pages/_document00000/_level%20100001/level%20200006.aspx" TargetMode="External"/><Relationship Id="rId594" Type="http://schemas.openxmlformats.org/officeDocument/2006/relationships/hyperlink" Target="https://legend.online.immi.gov.au/migration/2025-2028/2026/03-04-2026/regs/Pages/_document00000/_level%20100008/level%20200264.aspx" TargetMode="External"/><Relationship Id="rId608" Type="http://schemas.openxmlformats.org/officeDocument/2006/relationships/hyperlink" Target="https://legend.online.immi.gov.au/migration/2025-2028/2026/03-04-2026/regs/Pages/_document00000/_level%20100001/_level%20200001/level%20200002.aspx" TargetMode="External"/><Relationship Id="rId815" Type="http://schemas.openxmlformats.org/officeDocument/2006/relationships/hyperlink" Target="https://legend.online.immi.gov.au/migration/2025-2028/2026/03-04-2026/regs/Pages/_document00000/_level%20100008/level%20200264.aspx" TargetMode="External"/><Relationship Id="rId247" Type="http://schemas.openxmlformats.org/officeDocument/2006/relationships/hyperlink" Target="https://legend.online.immi.gov.au/migration/2025-2028/2026/03-04-2026/acts/Pages/_document00000/_level%20100005/_level%20200028/level%20200029.aspx" TargetMode="External"/><Relationship Id="rId899" Type="http://schemas.openxmlformats.org/officeDocument/2006/relationships/hyperlink" Target="https://www.legislation.gov.au/F2021L01339/latest/text" TargetMode="External"/><Relationship Id="rId107" Type="http://schemas.openxmlformats.org/officeDocument/2006/relationships/hyperlink" Target="https://legend.online.immi.gov.au/migration/2025-2028/2026/03-04-2026/regs/Pages/_document00000/_level%20100008/level%20200264.aspx" TargetMode="External"/><Relationship Id="rId454" Type="http://schemas.openxmlformats.org/officeDocument/2006/relationships/hyperlink" Target="https://legend.online.immi.gov.au/migration/2025-2028/2026/03-04-2026/regs/Pages/_document00000/_level%20100008/level%20200264.aspx" TargetMode="External"/><Relationship Id="rId661" Type="http://schemas.openxmlformats.org/officeDocument/2006/relationships/hyperlink" Target="https://legend.online.immi.gov.au/migration/2025-2028/2026/03-04-2026/regs/Pages/_document00000/_level%20100008/level%20200264.aspx" TargetMode="External"/><Relationship Id="rId759" Type="http://schemas.openxmlformats.org/officeDocument/2006/relationships/hyperlink" Target="https://legend.online.immi.gov.au/migration/2025-2028/2026/03-04-2026/regs/Pages/_document00000/_level%20100001/_level%20200001/level%20200002.aspx" TargetMode="External"/><Relationship Id="rId11" Type="http://schemas.openxmlformats.org/officeDocument/2006/relationships/hyperlink" Target="https://legend.online.immi.gov.au/migration/2025-2028/2026/03-04-2026/policy/Pages/_document00003/level%20100191.aspx" TargetMode="External"/><Relationship Id="rId314" Type="http://schemas.openxmlformats.org/officeDocument/2006/relationships/hyperlink" Target="https://legend.online.immi.gov.au/migration/2025-2028/2026/03-04-2026/policy/Pages/_document00003/level%20100191.aspx" TargetMode="External"/><Relationship Id="rId398" Type="http://schemas.openxmlformats.org/officeDocument/2006/relationships/hyperlink" Target="https://legend.online.immi.gov.au/migration/2025-2028/2026/03-04-2026/regs/Pages/_document00000/_level%20100010/level%20200372.aspx" TargetMode="External"/><Relationship Id="rId521" Type="http://schemas.openxmlformats.org/officeDocument/2006/relationships/hyperlink" Target="https://legend.online.immi.gov.au/migration/2025-2028/2026/03-04-2026/regs/Pages/_document00000/_level%20100008/level%20200264.aspx" TargetMode="External"/><Relationship Id="rId619" Type="http://schemas.openxmlformats.org/officeDocument/2006/relationships/hyperlink" Target="https://legend.online.immi.gov.au/migration/2025-2028/2026/03-04-2026/regs/Pages/_document00000/level%20100021.aspx" TargetMode="External"/><Relationship Id="rId95" Type="http://schemas.openxmlformats.org/officeDocument/2006/relationships/hyperlink" Target="https://legend.online.immi.gov.au/migration/2025-2028/2026/03-04-2026/policy/Pages/_document00003/level%20100191.aspx" TargetMode="External"/><Relationship Id="rId160" Type="http://schemas.openxmlformats.org/officeDocument/2006/relationships/hyperlink" Target="https://legend.online.immi.gov.au/migration/2025-2028/2026/03-04-2026/regs/Pages/_document00000/_level%20100002/level%20200016.aspx" TargetMode="External"/><Relationship Id="rId826" Type="http://schemas.openxmlformats.org/officeDocument/2006/relationships/hyperlink" Target="https://legend.online.immi.gov.au/migration/2025-2028/2026/03-04-2026/regs/Pages/_document00000/_level%20100008/level%20200264.aspx" TargetMode="External"/><Relationship Id="rId258" Type="http://schemas.openxmlformats.org/officeDocument/2006/relationships/hyperlink" Target="https://legend.online.immi.gov.au/migration/2025-2028/2026/03-04-2026/regs/Pages/_document00000/_level%20100008/level%20200264.aspx" TargetMode="External"/><Relationship Id="rId465" Type="http://schemas.openxmlformats.org/officeDocument/2006/relationships/hyperlink" Target="https://legend.online.immi.gov.au/migration/2025-2028/2026/03-04-2026/acts/Pages/_document00000/level%20100002.aspx" TargetMode="External"/><Relationship Id="rId672" Type="http://schemas.openxmlformats.org/officeDocument/2006/relationships/hyperlink" Target="https://legend.online.immi.gov.au/migration/2025-2028/2026/03-04-2026/regs/Pages/_document00000/_level%20100008/level%20200264.aspx" TargetMode="External"/><Relationship Id="rId22" Type="http://schemas.openxmlformats.org/officeDocument/2006/relationships/hyperlink" Target="https://legend.online.immi.gov.au/migration/2025-2028/2026/03-04-2026/policy/Pages/_document00003/level%20100191.aspx" TargetMode="External"/><Relationship Id="rId118" Type="http://schemas.openxmlformats.org/officeDocument/2006/relationships/hyperlink" Target="https://legend.online.immi.gov.au/migration/2025-2028/2026/03-04-2026/regs/Pages/_document00000/_level%20100008/level%20200264.aspx" TargetMode="External"/><Relationship Id="rId325" Type="http://schemas.openxmlformats.org/officeDocument/2006/relationships/hyperlink" Target="https://legend.online.immi.gov.au/migration/2025-2028/2026/03-04-2026/regs/Pages/_document00000/_level%20100001/_level%20200001/level%20200002.aspx" TargetMode="External"/><Relationship Id="rId532" Type="http://schemas.openxmlformats.org/officeDocument/2006/relationships/hyperlink" Target="https://legend.online.immi.gov.au/migration/2025-2028/2026/03-04-2026/regs/Pages/_document00000/_level%20100008/level%20200264.aspx" TargetMode="External"/><Relationship Id="rId171" Type="http://schemas.openxmlformats.org/officeDocument/2006/relationships/hyperlink" Target="https://legend.online.immi.gov.au/migration/2025-2028/2026/03-04-2026/regs/Pages/_document00000/_level%20100007/level%20200072.aspx" TargetMode="External"/><Relationship Id="rId837" Type="http://schemas.openxmlformats.org/officeDocument/2006/relationships/hyperlink" Target="https://legend.online.immi.gov.au/migration/2025-2028/2026/03-04-2026/regs/Pages/_document00000/_level%20100021/level%20100022.aspx" TargetMode="External"/><Relationship Id="rId269" Type="http://schemas.openxmlformats.org/officeDocument/2006/relationships/hyperlink" Target="https://legend.online.immi.gov.au/migration/2025-2028/2026/03-04-2026/policy/Pages/_document00003/level%20100191.aspx" TargetMode="External"/><Relationship Id="rId476" Type="http://schemas.openxmlformats.org/officeDocument/2006/relationships/hyperlink" Target="https://legend.online.immi.gov.au/migration/2025-2028/2026/03-04-2026/regs/Pages/_document00000/_level%20100008/level%20200264.aspx" TargetMode="External"/><Relationship Id="rId683" Type="http://schemas.openxmlformats.org/officeDocument/2006/relationships/hyperlink" Target="https://legend.online.immi.gov.au/migration/2025-2028/2026/03-04-2026/regs/Pages/_document00000/_level%20100008/level%20200264.aspx" TargetMode="External"/><Relationship Id="rId890" Type="http://schemas.openxmlformats.org/officeDocument/2006/relationships/hyperlink" Target="https://legend.online.immi.gov.au/migration/2025-2028/2026/03-04-2026/acts/Pages/_document00000/_level%20100009/level%20200055.aspx" TargetMode="External"/><Relationship Id="rId904" Type="http://schemas.openxmlformats.org/officeDocument/2006/relationships/hyperlink" Target="https://legend.online.immi.gov.au/migration/2025-2028/2026/03-04-2026/acts/Pages/_document00000/_level%20100005/_level%20200002/level%20200008.aspx" TargetMode="External"/><Relationship Id="rId33" Type="http://schemas.openxmlformats.org/officeDocument/2006/relationships/hyperlink" Target="https://legend.online.immi.gov.au/migration/2025-2028/2026/03-04-2026/policy/Pages/_document00003/level%20100191.aspx" TargetMode="External"/><Relationship Id="rId129" Type="http://schemas.openxmlformats.org/officeDocument/2006/relationships/hyperlink" Target="https://legend.online.immi.gov.au/migration/2025-2028/2026/03-04-2026/policy/Pages/_document00003/level%20100191.aspx" TargetMode="External"/><Relationship Id="rId336" Type="http://schemas.openxmlformats.org/officeDocument/2006/relationships/hyperlink" Target="https://legend.online.immi.gov.au/migration/2025-2028/2026/03-04-2026/acts/Pages/_document00011/_level%20200227/Direction-No-110.aspx" TargetMode="External"/><Relationship Id="rId543" Type="http://schemas.openxmlformats.org/officeDocument/2006/relationships/hyperlink" Target="https://legend.online.immi.gov.au/migration/2025-2028/2026/03-04-2026/regs/Pages/_document00000/_level%20100001/level%20200006.aspx" TargetMode="External"/><Relationship Id="rId182" Type="http://schemas.openxmlformats.org/officeDocument/2006/relationships/hyperlink" Target="https://legend.online.immi.gov.au/migration/2025-2028/2026/03-04-2026/regs/Pages/_document00000/_level%20100007/level%20200072.aspx" TargetMode="External"/><Relationship Id="rId403" Type="http://schemas.openxmlformats.org/officeDocument/2006/relationships/hyperlink" Target="https://legend.online.immi.gov.au/migration/2025-2028/2026/03-04-2026/regs/Pages/_document00000/_level%20100010/level%20200372.aspx" TargetMode="External"/><Relationship Id="rId750" Type="http://schemas.openxmlformats.org/officeDocument/2006/relationships/hyperlink" Target="https://legend.online.immi.gov.au/migration/2025-2028/2026/03-04-2026/regs/Pages/_document00000/_level%20100001/_level%20200001/level%20200002.aspx" TargetMode="External"/><Relationship Id="rId848" Type="http://schemas.openxmlformats.org/officeDocument/2006/relationships/hyperlink" Target="https://legend.online.immi.gov.au/migration/2025-2028/2026/03-04-2026/regs/Pages/_document00000/_level%20100008/level%20200264.aspx" TargetMode="External"/><Relationship Id="rId487" Type="http://schemas.openxmlformats.org/officeDocument/2006/relationships/hyperlink" Target="https://legend.online.immi.gov.au/migration/2025-2028/2026/03-04-2026/policy/Pages/_document00003/level%20100191.aspx" TargetMode="External"/><Relationship Id="rId610" Type="http://schemas.openxmlformats.org/officeDocument/2006/relationships/hyperlink" Target="https://legend.online.immi.gov.au/migration/2025-2028/2026/03-04-2026/regs/Pages/_document00000/_level%20100007/level%20200072.aspx" TargetMode="External"/><Relationship Id="rId694" Type="http://schemas.openxmlformats.org/officeDocument/2006/relationships/hyperlink" Target="https://legend.online.immi.gov.au/migration/2025-2028/2026/03-04-2026/regs/Pages/_document00000/level%20100021.aspx" TargetMode="External"/><Relationship Id="rId708" Type="http://schemas.openxmlformats.org/officeDocument/2006/relationships/hyperlink" Target="https://legend.online.immi.gov.au/migration/2025-2028/2026/03-04-2026/regs/Pages/_document00000/_level%20100008/level%20200264.aspx" TargetMode="External"/><Relationship Id="rId915" Type="http://schemas.openxmlformats.org/officeDocument/2006/relationships/hyperlink" Target="https://legend.online.immi.gov.au/migration/2025-2028/2026/03-04-2026/policy/Pages/_document00001/_level%20100004/level%20200045.aspx" TargetMode="External"/><Relationship Id="rId347" Type="http://schemas.openxmlformats.org/officeDocument/2006/relationships/hyperlink" Target="https://legend.online.immi.gov.au/migration/2025-2028/2026/03-04-2026/acts/Pages/_document00000/level%20100002.aspx" TargetMode="External"/><Relationship Id="rId44" Type="http://schemas.openxmlformats.org/officeDocument/2006/relationships/hyperlink" Target="https://legend.online.immi.gov.au/migration/2025-2028/2026/03-04-2026/policy/Pages/_document00003/level%20100191.aspx" TargetMode="External"/><Relationship Id="rId554" Type="http://schemas.openxmlformats.org/officeDocument/2006/relationships/hyperlink" Target="https://legend.online.immi.gov.au/migration/2025-2028/2026/03-04-2026/regs/Pages/_document00000/_level%20100008/level%20200264.aspx" TargetMode="External"/><Relationship Id="rId761" Type="http://schemas.openxmlformats.org/officeDocument/2006/relationships/hyperlink" Target="https://legend.online.immi.gov.au/migration/2025-2028/2026/03-04-2026/regs/Pages/_document00000/_level%20100008/level%20200264.aspx" TargetMode="External"/><Relationship Id="rId859" Type="http://schemas.openxmlformats.org/officeDocument/2006/relationships/hyperlink" Target="https://legend.online.immi.gov.au/migration/2025-2028/2026/03-04-2026/regs/Pages/_document00000/level%20100021.aspx" TargetMode="External"/><Relationship Id="rId193" Type="http://schemas.openxmlformats.org/officeDocument/2006/relationships/hyperlink" Target="https://legend.online.immi.gov.au/migration/2025-2028/2026/03-04-2026/regs/Pages/_document00000/_level%20100008/level%20200264.aspx" TargetMode="External"/><Relationship Id="rId207" Type="http://schemas.openxmlformats.org/officeDocument/2006/relationships/hyperlink" Target="https://legend.online.immi.gov.au/migration/2025-2028/2026/03-04-2026/regs/Pages/_document00000/_level%20100007/level%20200072.aspx" TargetMode="External"/><Relationship Id="rId414" Type="http://schemas.openxmlformats.org/officeDocument/2006/relationships/hyperlink" Target="https://legend.online.immi.gov.au/migration/2025-2028/2026/03-04-2026/regs/Pages/_document00000/_level%20100001/_level%20200001/level%20200002.aspx" TargetMode="External"/><Relationship Id="rId498" Type="http://schemas.openxmlformats.org/officeDocument/2006/relationships/hyperlink" Target="https://legend.online.immi.gov.au/migration/2025-2028/2026/03-04-2026/policy/Pages/_document00003/level%20100191.aspx" TargetMode="External"/><Relationship Id="rId621" Type="http://schemas.openxmlformats.org/officeDocument/2006/relationships/hyperlink" Target="https://legend.online.immi.gov.au/migration/2025-2028/2026/03-04-2026/regs/Pages/_document00000/level%20100021.aspx" TargetMode="External"/><Relationship Id="rId260" Type="http://schemas.openxmlformats.org/officeDocument/2006/relationships/hyperlink" Target="https://legend.online.immi.gov.au/migration/2025-2028/2026/03-04-2026/regs/Pages/_document00000/_level%20100008/level%20200264.aspx" TargetMode="External"/><Relationship Id="rId719" Type="http://schemas.openxmlformats.org/officeDocument/2006/relationships/hyperlink" Target="https://legend.online.immi.gov.au/migration/2025-2028/2026/03-04-2026/regs/Pages/_document00000/_level%20100008/level%20200369.aspx" TargetMode="External"/><Relationship Id="rId926" Type="http://schemas.openxmlformats.org/officeDocument/2006/relationships/hyperlink" Target="https://intranet.bcz.gov.au/PPCR/Pages/conflict-of-interest.aspx" TargetMode="External"/><Relationship Id="rId55" Type="http://schemas.openxmlformats.org/officeDocument/2006/relationships/hyperlink" Target="https://legend.online.immi.gov.au/migration/2025-2028/2026/03-04-2026/policy/Pages/_document00003/level%20100191.aspx" TargetMode="External"/><Relationship Id="rId120" Type="http://schemas.openxmlformats.org/officeDocument/2006/relationships/hyperlink" Target="https://legend.online.immi.gov.au/migration/2025-2028/2026/03-04-2026/policy/Pages/_document00002/level%20100034.aspx" TargetMode="External"/><Relationship Id="rId358" Type="http://schemas.openxmlformats.org/officeDocument/2006/relationships/hyperlink" Target="https://www.legislation.gov.au/F2015L01826/latest/versions" TargetMode="External"/><Relationship Id="rId565" Type="http://schemas.openxmlformats.org/officeDocument/2006/relationships/hyperlink" Target="https://legend.online.immi.gov.au/migration/2025-2028/2026/03-04-2026/acts/Pages/_document00000/_level%20100005/level%20200036.aspx" TargetMode="External"/><Relationship Id="rId772" Type="http://schemas.openxmlformats.org/officeDocument/2006/relationships/hyperlink" Target="https://legend.online.immi.gov.au/migration/2025-2028/2026/03-04-2026/regs/Pages/_document00000/_level%20100008/level%20200264.aspx" TargetMode="External"/><Relationship Id="rId218" Type="http://schemas.openxmlformats.org/officeDocument/2006/relationships/hyperlink" Target="https://legend.online.immi.gov.au/migration/2025-2028/2026/03-04-2026/regs/Pages/_document00000/_level%20100007/level%20200072.aspx" TargetMode="External"/><Relationship Id="rId425" Type="http://schemas.openxmlformats.org/officeDocument/2006/relationships/hyperlink" Target="https://legend.online.immi.gov.au/migration/2025-2028/2026/03-04-2026/regs/Pages/_document00000/_level%20100008/level%20200264.aspx" TargetMode="External"/><Relationship Id="rId632" Type="http://schemas.openxmlformats.org/officeDocument/2006/relationships/hyperlink" Target="https://legend.online.immi.gov.au/migration/2025-2028/2026/03-04-2026/policy/Pages/_document00003/level%20100191.aspx" TargetMode="External"/><Relationship Id="rId271" Type="http://schemas.openxmlformats.org/officeDocument/2006/relationships/hyperlink" Target="https://legend.online.immi.gov.au/migration/2025-2028/2026/03-04-2026/regs/Pages/_document00000/_level%20100008/level%20200264.aspx" TargetMode="External"/><Relationship Id="rId937" Type="http://schemas.openxmlformats.org/officeDocument/2006/relationships/hyperlink" Target="https://legend.online.immi.gov.au/migration/2025-2028/2026/03-04-2026/policy/Pages/_document00003/_level%20100237/level%20200941.aspx" TargetMode="External"/><Relationship Id="rId66" Type="http://schemas.openxmlformats.org/officeDocument/2006/relationships/hyperlink" Target="https://legend.online.immi.gov.au/migration/2025-2028/2026/03-04-2026/policy/Pages/_document00003/level%20100191.aspx" TargetMode="External"/><Relationship Id="rId131" Type="http://schemas.openxmlformats.org/officeDocument/2006/relationships/hyperlink" Target="https://legend.online.immi.gov.au/migration/2025-2028/2026/03-04-2026/regs/Pages/_document00000/_level%20100007/level%20200072.aspx" TargetMode="External"/><Relationship Id="rId369" Type="http://schemas.openxmlformats.org/officeDocument/2006/relationships/hyperlink" Target="https://legend.online.immi.gov.au/migration/2025-2028/2026/03-04-2026/policy/Pages/_document00003/_level%20100237/level%20200941.aspx" TargetMode="External"/><Relationship Id="rId576" Type="http://schemas.openxmlformats.org/officeDocument/2006/relationships/hyperlink" Target="https://legend.online.immi.gov.au/migration/2025-2028/2026/03-04-2026/regs/Pages/_document00000/_level%20100001/level%20200006.aspx" TargetMode="External"/><Relationship Id="rId783" Type="http://schemas.openxmlformats.org/officeDocument/2006/relationships/hyperlink" Target="https://legend.online.immi.gov.au/migration/2025-2028/2026/03-04-2026/regs/Pages/_document00000/_level%20100008/level%20200264.aspx" TargetMode="External"/><Relationship Id="rId229" Type="http://schemas.openxmlformats.org/officeDocument/2006/relationships/hyperlink" Target="https://legend.online.immi.gov.au/migration/2025-2028/2026/03-04-2026/policy/Pages/_document00002/level%20100034.aspx" TargetMode="External"/><Relationship Id="rId436" Type="http://schemas.openxmlformats.org/officeDocument/2006/relationships/hyperlink" Target="https://legend.online.immi.gov.au/migration/2025-2028/2026/03-04-2026/acts/Pages/_document00000/_level%20100002/level%20100003.aspx" TargetMode="External"/><Relationship Id="rId643" Type="http://schemas.openxmlformats.org/officeDocument/2006/relationships/hyperlink" Target="https://legend.online.immi.gov.au/migration/2025-2028/2026/03-04-2026/policy/Pages/_document00003/level%20100241.aspx" TargetMode="External"/><Relationship Id="rId850" Type="http://schemas.openxmlformats.org/officeDocument/2006/relationships/hyperlink" Target="https://legend.online.immi.gov.au/migration/2025-2028/2026/03-04-2026/regs/Pages/_document00000/_level%20100008/level%20200264.aspx" TargetMode="External"/><Relationship Id="rId948" Type="http://schemas.openxmlformats.org/officeDocument/2006/relationships/hyperlink" Target="https://legend.online.immi.gov.au/migration/2025-2028/2026/03-04-2026/policy/Pages/_document00002/level%20100034.aspx" TargetMode="External"/><Relationship Id="rId77" Type="http://schemas.openxmlformats.org/officeDocument/2006/relationships/hyperlink" Target="https://legend.online.immi.gov.au/migration/2025-2028/2026/03-04-2026/policy/Pages/_document00003/level%20100191.aspx" TargetMode="External"/><Relationship Id="rId282" Type="http://schemas.openxmlformats.org/officeDocument/2006/relationships/hyperlink" Target="https://legend.online.immi.gov.au/migration/2025-2028/2026/03-04-2026/regs/Pages/_document00000/level%20100021.aspx" TargetMode="External"/><Relationship Id="rId503" Type="http://schemas.openxmlformats.org/officeDocument/2006/relationships/hyperlink" Target="https://legend.online.immi.gov.au/migration/2025-2028/2026/03-04-2026/regs/Pages/_document00000/level%20100021.aspx" TargetMode="External"/><Relationship Id="rId587" Type="http://schemas.openxmlformats.org/officeDocument/2006/relationships/hyperlink" Target="https://legend.online.immi.gov.au/migration/2025-2028/2026/03-04-2026/regs/Pages/_document00000/_level%20100008/level%20200264.aspx" TargetMode="External"/><Relationship Id="rId710" Type="http://schemas.openxmlformats.org/officeDocument/2006/relationships/hyperlink" Target="https://legend.online.immi.gov.au/migration/2025-2028/2026/03-04-2026/regs/Pages/_document00000/level%20100021.aspx" TargetMode="External"/><Relationship Id="rId808" Type="http://schemas.openxmlformats.org/officeDocument/2006/relationships/hyperlink" Target="https://legend.online.immi.gov.au/migration/2025-2028/2026/03-04-2026/regs/Pages/_document00000/_level%20100008/level%20200264.aspx" TargetMode="External"/><Relationship Id="rId8" Type="http://schemas.openxmlformats.org/officeDocument/2006/relationships/hyperlink" Target="https://legend.online.immi.gov.au/migration/2025-2028/2026/03-04-2026/policy/Pages/_document00003/level%20100191.aspx" TargetMode="External"/><Relationship Id="rId142" Type="http://schemas.openxmlformats.org/officeDocument/2006/relationships/hyperlink" Target="https://www.legislation.gov.au/Series/F2021L01339" TargetMode="External"/><Relationship Id="rId447" Type="http://schemas.openxmlformats.org/officeDocument/2006/relationships/hyperlink" Target="https://legend.online.immi.gov.au/migration/2025-2028/2026/03-04-2026/regs/Pages/_document00000/_level%20100008/level%20200229.aspx" TargetMode="External"/><Relationship Id="rId794" Type="http://schemas.openxmlformats.org/officeDocument/2006/relationships/hyperlink" Target="https://legend.online.immi.gov.au/migration/2025-2028/2026/03-04-2026/regs/Pages/_document00000/_level%20100008/level%20200264.aspx" TargetMode="External"/><Relationship Id="rId654" Type="http://schemas.openxmlformats.org/officeDocument/2006/relationships/hyperlink" Target="https://legend.online.immi.gov.au/migration/2025-2028/2026/03-04-2026/policy/Pages/_document00003/level%20100191.aspx" TargetMode="External"/><Relationship Id="rId861" Type="http://schemas.openxmlformats.org/officeDocument/2006/relationships/hyperlink" Target="https://legend.online.immi.gov.au/migration/2025-2028/2026/03-04-2026/acts/Pages/_document00000/level%20100002.aspx" TargetMode="External"/><Relationship Id="rId293" Type="http://schemas.openxmlformats.org/officeDocument/2006/relationships/hyperlink" Target="https://legend.online.immi.gov.au/migration/2025-2028/2026/03-04-2026/regs/Pages/_document00000/_level%20100008/level%20200264.aspx" TargetMode="External"/><Relationship Id="rId307" Type="http://schemas.openxmlformats.org/officeDocument/2006/relationships/hyperlink" Target="https://legend.online.immi.gov.au/migration/2025-2028/2026/03-04-2026/regs/Pages/_document00000/_level%20100010/level%20200372.aspx" TargetMode="External"/><Relationship Id="rId514" Type="http://schemas.openxmlformats.org/officeDocument/2006/relationships/hyperlink" Target="https://legend.online.immi.gov.au/migration/2025-2028/2026/03-04-2026/regs/Pages/_document00000/_level%20100001/level%20200001.aspx" TargetMode="External"/><Relationship Id="rId721" Type="http://schemas.openxmlformats.org/officeDocument/2006/relationships/hyperlink" Target="https://legend.online.immi.gov.au/migration/2025-2028/2026/03-04-2026/regs/Pages/_document00000/_level%20100008/level%20200236.aspx" TargetMode="External"/><Relationship Id="rId88" Type="http://schemas.openxmlformats.org/officeDocument/2006/relationships/hyperlink" Target="https://legend.online.immi.gov.au/migration/2025-2028/2026/03-04-2026/policy/Pages/_document00003/level%20100191.aspx" TargetMode="External"/><Relationship Id="rId153" Type="http://schemas.openxmlformats.org/officeDocument/2006/relationships/hyperlink" Target="https://www.legislation.gov.au/Series/F2021L01339" TargetMode="External"/><Relationship Id="rId360" Type="http://schemas.openxmlformats.org/officeDocument/2006/relationships/hyperlink" Target="https://legend.online.immi.gov.au/migration/2025-2028/2026/03-04-2026/regs/Pages/_document00000/_level%20100008/level%20200264.aspx" TargetMode="External"/><Relationship Id="rId598" Type="http://schemas.openxmlformats.org/officeDocument/2006/relationships/hyperlink" Target="https://legend.online.immi.gov.au/migration/2025-2028/2026/03-04-2026/regs/Pages/_document00000/_level%20100007/level%20200072.aspx" TargetMode="External"/><Relationship Id="rId819" Type="http://schemas.openxmlformats.org/officeDocument/2006/relationships/hyperlink" Target="https://legend.online.immi.gov.au/migration/2025-2028/2026/03-04-2026/regs/Pages/_document00000/level%20100021.aspx" TargetMode="External"/><Relationship Id="rId220" Type="http://schemas.openxmlformats.org/officeDocument/2006/relationships/hyperlink" Target="https://legend.online.immi.gov.au/migration/2025-2028/2026/03-04-2026/regs/Pages/_document00000/_level%20100008/level%20200264.aspx" TargetMode="External"/><Relationship Id="rId458" Type="http://schemas.openxmlformats.org/officeDocument/2006/relationships/hyperlink" Target="https://legend.online.immi.gov.au/migration/2025-2028/2026/03-04-2026/regs/Pages/_document00000/_level%20100008/level%20200264.aspx" TargetMode="External"/><Relationship Id="rId665" Type="http://schemas.openxmlformats.org/officeDocument/2006/relationships/hyperlink" Target="https://legend.online.immi.gov.au/migration/2025-2028/2026/03-04-2026/regs/Pages/_document00000/_level%20100008/level%20200076.aspx" TargetMode="External"/><Relationship Id="rId872" Type="http://schemas.openxmlformats.org/officeDocument/2006/relationships/hyperlink" Target="https://legend.online.immi.gov.au/migration/2025-2028/2026/03-04-2026/regs/Pages/_document00000/_level%20100001/_level%20200001/level%20200002.aspx" TargetMode="External"/><Relationship Id="rId15" Type="http://schemas.openxmlformats.org/officeDocument/2006/relationships/hyperlink" Target="https://legend.online.immi.gov.au/migration/2025-2028/2026/03-04-2026/policy/Pages/_document00003/level%20100191.aspx" TargetMode="External"/><Relationship Id="rId318" Type="http://schemas.openxmlformats.org/officeDocument/2006/relationships/hyperlink" Target="https://intranet.bcz.gov.au/PPCR/Pages/BE-1716-Security-Checking-Handbook-(CDISLEGEND-PAM)-v1.aspx" TargetMode="External"/><Relationship Id="rId525" Type="http://schemas.openxmlformats.org/officeDocument/2006/relationships/hyperlink" Target="https://legend.online.immi.gov.au/migration/2025-2028/2026/03-04-2026/regs/Pages/_document00000/_level%20100008/level%20200264.aspx" TargetMode="External"/><Relationship Id="rId732" Type="http://schemas.openxmlformats.org/officeDocument/2006/relationships/hyperlink" Target="https://legend.online.immi.gov.au/migration/2025-2028/2026/03-04-2026/regs/Pages/_document00000/_level%20100008/level%20200264.aspx" TargetMode="External"/><Relationship Id="rId99" Type="http://schemas.openxmlformats.org/officeDocument/2006/relationships/hyperlink" Target="https://legend.online.immi.gov.au/migration/2025-2028/2026/03-04-2026/regs/Pages/_document00000/level%20100000.aspx" TargetMode="External"/><Relationship Id="rId164" Type="http://schemas.openxmlformats.org/officeDocument/2006/relationships/hyperlink" Target="https://legend.online.immi.gov.au/migration/2025-2028/2026/03-04-2026/regs/Pages/_document00000/_level%20100007/level%20200072.aspx" TargetMode="External"/><Relationship Id="rId371" Type="http://schemas.openxmlformats.org/officeDocument/2006/relationships/hyperlink" Target="https://legend.online.immi.gov.au/migration/2025-2028/2026/03-04-2026/regs/Pages/_document00000/_level%20100001/_level%20200001/level%20200002.aspx" TargetMode="External"/><Relationship Id="rId469" Type="http://schemas.openxmlformats.org/officeDocument/2006/relationships/hyperlink" Target="https://legend.online.immi.gov.au/migration/2025-2028/2026/03-04-2026/regs/Pages/_document00000/_level%20100001/_level%20200001/level%20200002.aspx" TargetMode="External"/><Relationship Id="rId676" Type="http://schemas.openxmlformats.org/officeDocument/2006/relationships/hyperlink" Target="https://legend.online.immi.gov.au/migration/2025-2028/2026/03-04-2026/regs/Pages/_document00000/_level%20100008/level%20200264.aspx" TargetMode="External"/><Relationship Id="rId883" Type="http://schemas.openxmlformats.org/officeDocument/2006/relationships/hyperlink" Target="https://legend.online.immi.gov.au/migration/2025-2028/2026/03-04-2026/acts/Pages/_document00000/_level%20100005/_level%20200002/level%20200003.aspx" TargetMode="External"/><Relationship Id="rId26" Type="http://schemas.openxmlformats.org/officeDocument/2006/relationships/hyperlink" Target="https://legend.online.immi.gov.au/migration/2025-2028/2026/03-04-2026/policy/Pages/_document00003/level%20100191.aspx" TargetMode="External"/><Relationship Id="rId231" Type="http://schemas.openxmlformats.org/officeDocument/2006/relationships/hyperlink" Target="https://legend.online.immi.gov.au/migration/2025-2028/2026/03-04-2026/regs/Pages/_document00000/level%20100021.aspx" TargetMode="External"/><Relationship Id="rId329" Type="http://schemas.openxmlformats.org/officeDocument/2006/relationships/hyperlink" Target="https://legend.online.immi.gov.au/migration/2025-2028/2026/03-04-2026/regs/Pages/_document00000/_level%20100010/level%20200372.aspx" TargetMode="External"/><Relationship Id="rId536" Type="http://schemas.openxmlformats.org/officeDocument/2006/relationships/hyperlink" Target="https://legend.online.immi.gov.au/migration/2025-2028/2026/03-04-2026/regs/Pages/_document00000/_level%20100001/level%20200006.aspx" TargetMode="External"/><Relationship Id="rId175" Type="http://schemas.openxmlformats.org/officeDocument/2006/relationships/hyperlink" Target="https://legend.online.immi.gov.au/migration/2025-2028/2026/03-04-2026/regs/Pages/_document00000/_level%20100001/_level%20200001/level%20200002.aspx" TargetMode="External"/><Relationship Id="rId743" Type="http://schemas.openxmlformats.org/officeDocument/2006/relationships/hyperlink" Target="https://legend.online.immi.gov.au/migration/2025-2028/2026/03-04-2026/regs/Pages/_document00000/_level%20100008/level%20200178.aspx" TargetMode="External"/><Relationship Id="rId950" Type="http://schemas.openxmlformats.org/officeDocument/2006/relationships/theme" Target="theme/theme1.xml"/><Relationship Id="rId382" Type="http://schemas.openxmlformats.org/officeDocument/2006/relationships/hyperlink" Target="https://legend.online.immi.gov.au/migration/2025-2028/2026/03-04-2026/regs/Pages/_document00000/_level%20100008/level%20200264.aspx" TargetMode="External"/><Relationship Id="rId603" Type="http://schemas.openxmlformats.org/officeDocument/2006/relationships/hyperlink" Target="https://legend.online.immi.gov.au/migration/2025-2028/2026/03-04-2026/regs/Pages/_document00000/_level%20100008/level%20200264.aspx" TargetMode="External"/><Relationship Id="rId687" Type="http://schemas.openxmlformats.org/officeDocument/2006/relationships/hyperlink" Target="https://legend.online.immi.gov.au/migration/2025-2028/2026/03-04-2026/acts/Pages/_document00000/_level%20100005/level%20200011.aspx" TargetMode="External"/><Relationship Id="rId810" Type="http://schemas.openxmlformats.org/officeDocument/2006/relationships/hyperlink" Target="https://legend.online.immi.gov.au/migration/2025-2028/2026/03-04-2026/regs/Pages/_document00000/_level%20100008/level%20200264.aspx" TargetMode="External"/><Relationship Id="rId908" Type="http://schemas.openxmlformats.org/officeDocument/2006/relationships/hyperlink" Target="https://legend.online.immi.gov.au/migration/2025-2028/2026/03-04-2026/policy/Pages/_document00004/level%20100321.aspx" TargetMode="External"/><Relationship Id="rId242" Type="http://schemas.openxmlformats.org/officeDocument/2006/relationships/hyperlink" Target="https://legend.online.immi.gov.au/migration/2025-2028/2026/03-04-2026/policy/Pages/_document00003/level%20100191.aspx" TargetMode="External"/><Relationship Id="rId894" Type="http://schemas.openxmlformats.org/officeDocument/2006/relationships/hyperlink" Target="https://legend.online.immi.gov.au/migration/2025-2028/2026/03-04-2026/regs/Pages/_document00000/_level%20100001/_level%20200001/level%20200002.aspx" TargetMode="External"/><Relationship Id="rId37" Type="http://schemas.openxmlformats.org/officeDocument/2006/relationships/hyperlink" Target="https://legend.online.immi.gov.au/migration/2025-2028/2026/03-04-2026/policy/Pages/_document00003/level%20100191.aspx" TargetMode="External"/><Relationship Id="rId102" Type="http://schemas.openxmlformats.org/officeDocument/2006/relationships/hyperlink" Target="https://legend.online.immi.gov.au/migration/2025-2028/2026/03-04-2026/regs/Pages/_document00000/_level%20100008/level%20200268.aspx" TargetMode="External"/><Relationship Id="rId547" Type="http://schemas.openxmlformats.org/officeDocument/2006/relationships/hyperlink" Target="https://legend.online.immi.gov.au/migration/2025-2028/2026/03-04-2026/regs/Pages/_document00000/_level%20100001/_level%20200001/level%20200003.aspx" TargetMode="External"/><Relationship Id="rId754" Type="http://schemas.openxmlformats.org/officeDocument/2006/relationships/hyperlink" Target="https://legend.online.immi.gov.au/migration/2025-2028/2026/03-04-2026/regs/Pages/_document00000/level%20100021.aspx" TargetMode="External"/><Relationship Id="rId90" Type="http://schemas.openxmlformats.org/officeDocument/2006/relationships/hyperlink" Target="https://legend.online.immi.gov.au/migration/2025-2028/2026/03-04-2026/policy/Pages/_document00003/level%20100191.aspx" TargetMode="External"/><Relationship Id="rId186" Type="http://schemas.openxmlformats.org/officeDocument/2006/relationships/hyperlink" Target="https://legend.online.immi.gov.au/migration/2025-2028/2026/03-04-2026/regs/Pages/_document00000/_level%20100008/level%20200264.aspx" TargetMode="External"/><Relationship Id="rId393" Type="http://schemas.openxmlformats.org/officeDocument/2006/relationships/hyperlink" Target="https://legend.online.immi.gov.au/migration/2025-2028/2026/03-04-2026/regs/Pages/_document00000/_level%20100008/level%20200264.aspx" TargetMode="External"/><Relationship Id="rId407" Type="http://schemas.openxmlformats.org/officeDocument/2006/relationships/hyperlink" Target="https://legend.online.immi.gov.au/migration/2025-2028/2026/03-04-2026/policy/Pages/_document00001/_level%20100002/_level%20200044-10/level%20300038.aspx" TargetMode="External"/><Relationship Id="rId614" Type="http://schemas.openxmlformats.org/officeDocument/2006/relationships/hyperlink" Target="https://legend.online.immi.gov.au/migration/2025-2028/2026/03-04-2026/regs/Pages/_document00000/level%20100021.aspx" TargetMode="External"/><Relationship Id="rId821" Type="http://schemas.openxmlformats.org/officeDocument/2006/relationships/hyperlink" Target="https://legend.online.immi.gov.au/migration/2025-2028/2026/03-04-2026/regs/Pages/_document00000/_level%20100008/level%20200264.aspx" TargetMode="External"/><Relationship Id="rId253" Type="http://schemas.openxmlformats.org/officeDocument/2006/relationships/hyperlink" Target="https://legend.online.immi.gov.au/migration/2025-2028/2026/03-04-2026/regs/Pages/_document00000/_level%20100008/level%20200264.aspx" TargetMode="External"/><Relationship Id="rId460" Type="http://schemas.openxmlformats.org/officeDocument/2006/relationships/hyperlink" Target="https://legend.online.immi.gov.au/migration/2025-2028/2026/03-04-2026/regs/Pages/_document00000/_level%20100008/level%20200264.aspx" TargetMode="External"/><Relationship Id="rId698" Type="http://schemas.openxmlformats.org/officeDocument/2006/relationships/hyperlink" Target="https://legend.online.immi.gov.au/migration/2025-2028/2026/03-04-2026/regs/Pages/_document00000/_level%20100008/level%20200185.aspx" TargetMode="External"/><Relationship Id="rId919" Type="http://schemas.openxmlformats.org/officeDocument/2006/relationships/hyperlink" Target="https://legend.online.immi.gov.au/migration/2025-2028/2026/03-04-2026/policy/Pages/_document00003/level%20100236.aspx" TargetMode="External"/><Relationship Id="rId48" Type="http://schemas.openxmlformats.org/officeDocument/2006/relationships/hyperlink" Target="https://legend.online.immi.gov.au/migration/2025-2028/2026/03-04-2026/policy/Pages/_document00003/level%20100191.aspx" TargetMode="External"/><Relationship Id="rId113" Type="http://schemas.openxmlformats.org/officeDocument/2006/relationships/hyperlink" Target="https://legend.online.immi.gov.au/migration/2025-2028/2026/03-04-2026/regs/Pages/_document00000/_level%20100008/level%20200264.aspx" TargetMode="External"/><Relationship Id="rId320" Type="http://schemas.openxmlformats.org/officeDocument/2006/relationships/hyperlink" Target="https://intranet.bcz.gov.au/PPCR/Pages/proliferation-of-weapons-of-mass-destruction-risk-assessment-procedures-01.aspx" TargetMode="External"/><Relationship Id="rId558" Type="http://schemas.openxmlformats.org/officeDocument/2006/relationships/hyperlink" Target="https://legend.online.immi.gov.au/migration/2025-2028/2026/03-04-2026/regs/Pages/_document00000/_level%20100001/level%20200006.aspx" TargetMode="External"/><Relationship Id="rId765" Type="http://schemas.openxmlformats.org/officeDocument/2006/relationships/hyperlink" Target="https://legend.online.immi.gov.au/migration/2025-2028/2026/03-04-2026/policy/Pages/_document00003/level%20100191.aspx" TargetMode="External"/><Relationship Id="rId197" Type="http://schemas.openxmlformats.org/officeDocument/2006/relationships/hyperlink" Target="https://legend.online.immi.gov.au/migration/2025-2028/2026/03-04-2026/acts/Pages/_document00000/_level%20100005/_level%20200002/level%20200003.aspx" TargetMode="External"/><Relationship Id="rId418" Type="http://schemas.openxmlformats.org/officeDocument/2006/relationships/hyperlink" Target="https://legend.online.immi.gov.au/migration/2025-2028/2026/03-04-2026/regs/Pages/_document00000/_level%20100010/level%20200372.aspx" TargetMode="External"/><Relationship Id="rId625" Type="http://schemas.openxmlformats.org/officeDocument/2006/relationships/hyperlink" Target="https://legend.online.immi.gov.au/migration/2025-2028/2026/03-04-2026/regs/Pages/_document00000/_level%20100001/_level%20200001/level%20200002.aspx" TargetMode="External"/><Relationship Id="rId832" Type="http://schemas.openxmlformats.org/officeDocument/2006/relationships/hyperlink" Target="https://legend.online.immi.gov.au/migration/2025-2028/2026/03-04-2026/regs/Pages/_document00000/level%20100021.aspx" TargetMode="External"/><Relationship Id="rId264" Type="http://schemas.openxmlformats.org/officeDocument/2006/relationships/hyperlink" Target="https://legend.online.immi.gov.au/migration/2025-2028/2026/03-04-2026/regs/Pages/_document00000/_level%20100008/level%20200264.aspx" TargetMode="External"/><Relationship Id="rId471" Type="http://schemas.openxmlformats.org/officeDocument/2006/relationships/hyperlink" Target="https://legend.online.immi.gov.au/migration/2025-2028/2026/03-04-2026/regs/Pages/_document00000/_level%20100008/level%20200264.aspx" TargetMode="External"/><Relationship Id="rId59" Type="http://schemas.openxmlformats.org/officeDocument/2006/relationships/hyperlink" Target="https://legend.online.immi.gov.au/migration/2025-2028/2026/03-04-2026/policy/Pages/_document00003/level%20100191.aspx" TargetMode="External"/><Relationship Id="rId124" Type="http://schemas.openxmlformats.org/officeDocument/2006/relationships/hyperlink" Target="https://legend.online.immi.gov.au/migration/2025-2028/2026/03-04-2026/regs/Pages/_document00000/_level%20100007/level%20200072.aspx" TargetMode="External"/><Relationship Id="rId569" Type="http://schemas.openxmlformats.org/officeDocument/2006/relationships/hyperlink" Target="https://legend.online.immi.gov.au/migration/2025-2028/2026/03-04-2026/regs/Pages/_document00000/_level%20100001/level%20200006.aspx" TargetMode="External"/><Relationship Id="rId776" Type="http://schemas.openxmlformats.org/officeDocument/2006/relationships/hyperlink" Target="https://legend.online.immi.gov.au/migration/2025-2028/2026/03-04-2026/regs/Pages/_document00000/_level%20100008/level%20200264.aspx" TargetMode="External"/><Relationship Id="rId331" Type="http://schemas.openxmlformats.org/officeDocument/2006/relationships/hyperlink" Target="https://legend.online.immi.gov.au/migration/2025-2028/2026/03-04-2026/regs/Pages/_document00000/_level%20100008/level%20200264.aspx" TargetMode="External"/><Relationship Id="rId429" Type="http://schemas.openxmlformats.org/officeDocument/2006/relationships/hyperlink" Target="https://legend.online.immi.gov.au/migration/2025-2028/2026/03-04-2026/policy/Pages/_document00001/_level%20100002/_level%20200044-10/level%20300039.aspx" TargetMode="External"/><Relationship Id="rId636" Type="http://schemas.openxmlformats.org/officeDocument/2006/relationships/hyperlink" Target="https://legend.online.immi.gov.au/legend_current_c/2026/03-04-2026/acts/Pages/document00000.aspx" TargetMode="External"/><Relationship Id="rId843" Type="http://schemas.openxmlformats.org/officeDocument/2006/relationships/hyperlink" Target="https://legend.online.immi.gov.au/migration/2025-2028/2026/03-04-2026/regs/Pages/_document00000/level%20100021.aspx" TargetMode="External"/><Relationship Id="rId275" Type="http://schemas.openxmlformats.org/officeDocument/2006/relationships/hyperlink" Target="https://legend.online.immi.gov.au/migration/2025-2028/2026/03-04-2026/regs/Pages/_document00000/_level%20100008/level%20200264.aspx" TargetMode="External"/><Relationship Id="rId482" Type="http://schemas.openxmlformats.org/officeDocument/2006/relationships/hyperlink" Target="https://legend.online.immi.gov.au/migration/2025-2028/2026/03-04-2026/regs/Pages/_document00000/level%20100021.aspx" TargetMode="External"/><Relationship Id="rId703" Type="http://schemas.openxmlformats.org/officeDocument/2006/relationships/hyperlink" Target="https://legend.online.immi.gov.au/migration/2025-2028/2026/03-04-2026/regs/Pages/_document00000/level%20100021.aspx" TargetMode="External"/><Relationship Id="rId910" Type="http://schemas.openxmlformats.org/officeDocument/2006/relationships/hyperlink" Target="https://intranet.bcz.gov.au/PPCR/Pages/Independent-Observer-for-Interviews-involving-Minor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54464</Words>
  <Characters>295198</Characters>
  <Application>Microsoft Office Word</Application>
  <DocSecurity>0</DocSecurity>
  <Lines>6559</Lines>
  <Paragraphs>2590</Paragraphs>
  <ScaleCrop>false</ScaleCrop>
  <Company/>
  <LinksUpToDate>false</LinksUpToDate>
  <CharactersWithSpaces>347072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3</cp:revision>
  <dcterms:created xsi:type="dcterms:W3CDTF">2026-04-21T12:41:00Z</dcterms:created>
  <dcterms:modified xsi:type="dcterms:W3CDTF">2026-04-21T12:42:00Z</dcterms:modified>
</cp:coreProperties>
</file>