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Кенан</w:t>
      </w:r>
      <w:r>
        <w:t xml:space="preserve"> </w:t>
      </w:r>
      <w:r>
        <w:t xml:space="preserve">Гашимов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0405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535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298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50576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4902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47392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26953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54330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901048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Кенан Гашимов</dc:creator>
  <dc:language>ru-RU</dc:language>
  <cp:keywords/>
  <dcterms:created xsi:type="dcterms:W3CDTF">2025-02-13T16:08:27Z</dcterms:created>
  <dcterms:modified xsi:type="dcterms:W3CDTF">2025-02-13T16:08:27Z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