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0369" w:rsidRDefault="00C00369" w:rsidP="00C00369">
      <w:pPr>
        <w:jc w:val="center"/>
        <w:rPr>
          <w:rFonts w:ascii="Arial" w:hAnsi="Arial" w:cs="Arial"/>
          <w:b/>
        </w:rPr>
      </w:pPr>
      <w:r w:rsidRPr="000407F1">
        <w:rPr>
          <w:rFonts w:ascii="Arial" w:hAnsi="Arial" w:cs="Arial"/>
          <w:b/>
        </w:rPr>
        <w:t xml:space="preserve">MUNICIPAL ORDINANCE </w:t>
      </w:r>
      <w:r>
        <w:rPr>
          <w:rFonts w:ascii="Arial" w:hAnsi="Arial" w:cs="Arial"/>
          <w:b/>
        </w:rPr>
        <w:t>SERIES 202</w:t>
      </w:r>
      <w:r w:rsidR="005960DB">
        <w:rPr>
          <w:rFonts w:ascii="Arial" w:hAnsi="Arial" w:cs="Arial"/>
          <w:b/>
        </w:rPr>
        <w:t>5</w:t>
      </w:r>
    </w:p>
    <w:p w:rsidR="00C00369" w:rsidRDefault="00C00369" w:rsidP="00C00369">
      <w:pPr>
        <w:jc w:val="center"/>
        <w:rPr>
          <w:rFonts w:ascii="Arial" w:hAnsi="Arial" w:cs="Arial"/>
          <w:b/>
        </w:rPr>
      </w:pPr>
    </w:p>
    <w:tbl>
      <w:tblPr>
        <w:tblStyle w:val="TableGrid"/>
        <w:tblW w:w="10883" w:type="dxa"/>
        <w:tblInd w:w="-771" w:type="dxa"/>
        <w:tblLook w:val="04A0" w:firstRow="1" w:lastRow="0" w:firstColumn="1" w:lastColumn="0" w:noHBand="0" w:noVBand="1"/>
      </w:tblPr>
      <w:tblGrid>
        <w:gridCol w:w="1601"/>
        <w:gridCol w:w="9282"/>
      </w:tblGrid>
      <w:tr w:rsidR="00C00369" w:rsidTr="00C00369">
        <w:trPr>
          <w:trHeight w:val="490"/>
        </w:trPr>
        <w:tc>
          <w:tcPr>
            <w:tcW w:w="1601" w:type="dxa"/>
          </w:tcPr>
          <w:p w:rsidR="00C00369" w:rsidRDefault="00C00369" w:rsidP="00AB38ED">
            <w:pPr>
              <w:jc w:val="center"/>
              <w:rPr>
                <w:rFonts w:ascii="Arial" w:hAnsi="Arial" w:cs="Arial"/>
                <w:b/>
              </w:rPr>
            </w:pPr>
            <w:r>
              <w:rPr>
                <w:rFonts w:ascii="Arial" w:hAnsi="Arial" w:cs="Arial"/>
                <w:b/>
              </w:rPr>
              <w:t>ORDINANCE NO.</w:t>
            </w:r>
          </w:p>
        </w:tc>
        <w:tc>
          <w:tcPr>
            <w:tcW w:w="9282" w:type="dxa"/>
          </w:tcPr>
          <w:p w:rsidR="00C00369" w:rsidRDefault="00C00369" w:rsidP="00AB38ED">
            <w:pPr>
              <w:jc w:val="center"/>
              <w:rPr>
                <w:rFonts w:ascii="Arial" w:hAnsi="Arial" w:cs="Arial"/>
                <w:b/>
              </w:rPr>
            </w:pPr>
            <w:r>
              <w:rPr>
                <w:rFonts w:ascii="Arial" w:hAnsi="Arial" w:cs="Arial"/>
                <w:b/>
              </w:rPr>
              <w:t>TITLE</w:t>
            </w:r>
          </w:p>
        </w:tc>
      </w:tr>
      <w:tr w:rsidR="00C00369" w:rsidTr="00C00369">
        <w:trPr>
          <w:trHeight w:val="608"/>
        </w:trPr>
        <w:tc>
          <w:tcPr>
            <w:tcW w:w="1601" w:type="dxa"/>
          </w:tcPr>
          <w:p w:rsidR="00C00369" w:rsidRDefault="002E7A35" w:rsidP="00AB38ED">
            <w:pPr>
              <w:jc w:val="center"/>
              <w:rPr>
                <w:rFonts w:ascii="Arial" w:hAnsi="Arial" w:cs="Arial"/>
                <w:b/>
              </w:rPr>
            </w:pPr>
            <w:r>
              <w:rPr>
                <w:rFonts w:ascii="Arial" w:hAnsi="Arial" w:cs="Arial"/>
                <w:b/>
              </w:rPr>
              <w:t>1</w:t>
            </w:r>
          </w:p>
          <w:p w:rsidR="00C00369" w:rsidRDefault="00C00369" w:rsidP="00AB38ED">
            <w:pPr>
              <w:jc w:val="center"/>
              <w:rPr>
                <w:rFonts w:ascii="Arial" w:hAnsi="Arial" w:cs="Arial"/>
                <w:b/>
              </w:rPr>
            </w:pPr>
          </w:p>
        </w:tc>
        <w:tc>
          <w:tcPr>
            <w:tcW w:w="9282" w:type="dxa"/>
          </w:tcPr>
          <w:p w:rsidR="00C00369" w:rsidRPr="005242F6" w:rsidRDefault="00841E29" w:rsidP="002E7A35">
            <w:pPr>
              <w:autoSpaceDE w:val="0"/>
              <w:autoSpaceDN w:val="0"/>
              <w:adjustRightInd w:val="0"/>
              <w:rPr>
                <w:rFonts w:ascii="Arial" w:hAnsi="Arial" w:cs="Arial"/>
                <w:sz w:val="18"/>
                <w:szCs w:val="18"/>
              </w:rPr>
            </w:pPr>
            <w:r>
              <w:rPr>
                <w:rFonts w:ascii="Arial" w:hAnsi="Arial" w:cs="Arial"/>
                <w:color w:val="152238"/>
                <w:shd w:val="clear" w:color="auto" w:fill="EEF1F9"/>
              </w:rPr>
              <w:t xml:space="preserve">AN ORDINANCE LOCALIZING SUPPORT TO THE </w:t>
            </w:r>
            <w:proofErr w:type="spellStart"/>
            <w:r>
              <w:rPr>
                <w:rFonts w:ascii="Arial" w:hAnsi="Arial" w:cs="Arial"/>
                <w:color w:val="152238"/>
                <w:shd w:val="clear" w:color="auto" w:fill="EEF1F9"/>
              </w:rPr>
              <w:t>PANTAWID</w:t>
            </w:r>
            <w:proofErr w:type="spellEnd"/>
            <w:r>
              <w:rPr>
                <w:rFonts w:ascii="Arial" w:hAnsi="Arial" w:cs="Arial"/>
                <w:color w:val="152238"/>
                <w:shd w:val="clear" w:color="auto" w:fill="EEF1F9"/>
              </w:rPr>
              <w:t xml:space="preserve"> </w:t>
            </w:r>
            <w:proofErr w:type="spellStart"/>
            <w:r>
              <w:rPr>
                <w:rFonts w:ascii="Arial" w:hAnsi="Arial" w:cs="Arial"/>
                <w:color w:val="152238"/>
                <w:shd w:val="clear" w:color="auto" w:fill="EEF1F9"/>
              </w:rPr>
              <w:t>PAMILYANG</w:t>
            </w:r>
            <w:proofErr w:type="spellEnd"/>
            <w:r>
              <w:rPr>
                <w:rFonts w:ascii="Arial" w:hAnsi="Arial" w:cs="Arial"/>
                <w:color w:val="152238"/>
                <w:shd w:val="clear" w:color="auto" w:fill="EEF1F9"/>
              </w:rPr>
              <w:t xml:space="preserve"> PILIPINO PROGRAM (4Ps) PRESCRIBING FOR PRIORITIZATION AN COMMITMENT IN THE DELIVERY OF SERVICES FOR THE EXITED HOUSEHOLDS THROUGH THE ADOPTION OF THE CONVERGENCE PROVISION OF REPUBLIC ACT 11310 IN THE MUNICIPALITY OF CARMEN, PROVINCE OF </w:t>
            </w:r>
            <w:proofErr w:type="spellStart"/>
            <w:r>
              <w:rPr>
                <w:rFonts w:ascii="Arial" w:hAnsi="Arial" w:cs="Arial"/>
                <w:color w:val="152238"/>
                <w:shd w:val="clear" w:color="auto" w:fill="EEF1F9"/>
              </w:rPr>
              <w:t>SURIGAO</w:t>
            </w:r>
            <w:proofErr w:type="spellEnd"/>
            <w:r>
              <w:rPr>
                <w:rFonts w:ascii="Arial" w:hAnsi="Arial" w:cs="Arial"/>
                <w:color w:val="152238"/>
                <w:shd w:val="clear" w:color="auto" w:fill="EEF1F9"/>
              </w:rPr>
              <w:t xml:space="preserve"> DEL SUR AND FOR OTHER PURPOSES</w:t>
            </w:r>
          </w:p>
        </w:tc>
      </w:tr>
      <w:tr w:rsidR="00C00369" w:rsidTr="00C00369">
        <w:trPr>
          <w:trHeight w:val="405"/>
        </w:trPr>
        <w:tc>
          <w:tcPr>
            <w:tcW w:w="1601" w:type="dxa"/>
          </w:tcPr>
          <w:p w:rsidR="00C00369" w:rsidRDefault="002F6CEA" w:rsidP="00AB38ED">
            <w:pPr>
              <w:jc w:val="center"/>
              <w:rPr>
                <w:rFonts w:ascii="Arial" w:hAnsi="Arial" w:cs="Arial"/>
                <w:b/>
              </w:rPr>
            </w:pPr>
            <w:r>
              <w:rPr>
                <w:rFonts w:ascii="Arial" w:hAnsi="Arial" w:cs="Arial"/>
                <w:b/>
              </w:rPr>
              <w:t>2.</w:t>
            </w:r>
          </w:p>
        </w:tc>
        <w:tc>
          <w:tcPr>
            <w:tcW w:w="9282" w:type="dxa"/>
          </w:tcPr>
          <w:p w:rsidR="00C00369" w:rsidRPr="005242F6" w:rsidRDefault="008D68D1"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PROHIBITING GOVERNMENT OFFICIALS, EMPLOYEES AND PRIVATE INDIVIDUALS/GROUPS AND LOCAL BUSINESS OR CORPORATIONS IN ACCEPTING </w:t>
            </w:r>
            <w:proofErr w:type="spellStart"/>
            <w:r>
              <w:rPr>
                <w:rFonts w:ascii="Arial" w:hAnsi="Arial" w:cs="Arial"/>
                <w:color w:val="152238"/>
                <w:shd w:val="clear" w:color="auto" w:fill="F7F9FD"/>
              </w:rPr>
              <w:t>PANTAWID</w:t>
            </w:r>
            <w:proofErr w:type="spellEnd"/>
            <w:r>
              <w:rPr>
                <w:rFonts w:ascii="Arial" w:hAnsi="Arial" w:cs="Arial"/>
                <w:color w:val="152238"/>
                <w:shd w:val="clear" w:color="auto" w:fill="F7F9FD"/>
              </w:rPr>
              <w:t xml:space="preserve"> </w:t>
            </w:r>
            <w:proofErr w:type="spellStart"/>
            <w:r>
              <w:rPr>
                <w:rFonts w:ascii="Arial" w:hAnsi="Arial" w:cs="Arial"/>
                <w:color w:val="152238"/>
                <w:shd w:val="clear" w:color="auto" w:fill="F7F9FD"/>
              </w:rPr>
              <w:t>PAMILYA</w:t>
            </w:r>
            <w:proofErr w:type="spellEnd"/>
            <w:r>
              <w:rPr>
                <w:rFonts w:ascii="Arial" w:hAnsi="Arial" w:cs="Arial"/>
                <w:color w:val="152238"/>
                <w:shd w:val="clear" w:color="auto" w:fill="F7F9FD"/>
              </w:rPr>
              <w:t xml:space="preserve"> DOCUMENTS AND CASH CARDS AS LOAN COLLATERAL</w:t>
            </w:r>
          </w:p>
        </w:tc>
      </w:tr>
      <w:tr w:rsidR="00C00369" w:rsidTr="00AB38ED">
        <w:trPr>
          <w:trHeight w:val="683"/>
        </w:trPr>
        <w:tc>
          <w:tcPr>
            <w:tcW w:w="1601" w:type="dxa"/>
          </w:tcPr>
          <w:p w:rsidR="00C00369" w:rsidRDefault="00364897" w:rsidP="00AB38ED">
            <w:pPr>
              <w:jc w:val="center"/>
              <w:rPr>
                <w:rFonts w:ascii="Arial" w:hAnsi="Arial" w:cs="Arial"/>
                <w:b/>
              </w:rPr>
            </w:pPr>
            <w:r>
              <w:rPr>
                <w:rFonts w:ascii="Arial" w:hAnsi="Arial" w:cs="Arial"/>
                <w:b/>
              </w:rPr>
              <w:t>3.</w:t>
            </w:r>
          </w:p>
        </w:tc>
        <w:tc>
          <w:tcPr>
            <w:tcW w:w="9282" w:type="dxa"/>
          </w:tcPr>
          <w:p w:rsidR="00C00369" w:rsidRPr="005242F6" w:rsidRDefault="008D68D1"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REGULATING MOTORCYCLE DRIVERS AND </w:t>
            </w:r>
            <w:proofErr w:type="spellStart"/>
            <w:r>
              <w:rPr>
                <w:rFonts w:ascii="Arial" w:hAnsi="Arial" w:cs="Arial"/>
                <w:color w:val="152238"/>
                <w:shd w:val="clear" w:color="auto" w:fill="FFFFFF"/>
              </w:rPr>
              <w:t>BACKRIDERS</w:t>
            </w:r>
            <w:proofErr w:type="spellEnd"/>
            <w:r>
              <w:rPr>
                <w:rFonts w:ascii="Arial" w:hAnsi="Arial" w:cs="Arial"/>
                <w:color w:val="152238"/>
                <w:shd w:val="clear" w:color="auto" w:fill="FFFFFF"/>
              </w:rPr>
              <w:t xml:space="preserve"> FROM WEARING BONNETS, MASK, OR ANY FACE COVERINGS THAT CONCEAL THEIR IDENTITY WITHIN THE MUNICIPALITY IF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AND IMPOSING PENALTIES IN VIOLATION THEREOF</w:t>
            </w:r>
          </w:p>
        </w:tc>
      </w:tr>
      <w:tr w:rsidR="00AB38ED" w:rsidTr="00AB38ED">
        <w:trPr>
          <w:trHeight w:val="683"/>
        </w:trPr>
        <w:tc>
          <w:tcPr>
            <w:tcW w:w="1601" w:type="dxa"/>
          </w:tcPr>
          <w:p w:rsidR="00AB38ED" w:rsidRDefault="00D151CF" w:rsidP="00AB38ED">
            <w:pPr>
              <w:jc w:val="center"/>
              <w:rPr>
                <w:rFonts w:ascii="Arial" w:hAnsi="Arial" w:cs="Arial"/>
                <w:b/>
              </w:rPr>
            </w:pPr>
            <w:r>
              <w:rPr>
                <w:rFonts w:ascii="Arial" w:hAnsi="Arial" w:cs="Arial"/>
                <w:b/>
              </w:rPr>
              <w:t>4.</w:t>
            </w:r>
          </w:p>
        </w:tc>
        <w:tc>
          <w:tcPr>
            <w:tcW w:w="9282" w:type="dxa"/>
          </w:tcPr>
          <w:p w:rsidR="00AB38ED" w:rsidRDefault="008D68D1" w:rsidP="002E7A35">
            <w:pPr>
              <w:autoSpaceDE w:val="0"/>
              <w:autoSpaceDN w:val="0"/>
              <w:adjustRightInd w:val="0"/>
              <w:rPr>
                <w:rFonts w:ascii="Arial" w:hAnsi="Arial" w:cs="Arial"/>
                <w:sz w:val="18"/>
                <w:szCs w:val="18"/>
              </w:rPr>
            </w:pPr>
            <w:r>
              <w:rPr>
                <w:rFonts w:ascii="Arial" w:hAnsi="Arial" w:cs="Arial"/>
                <w:color w:val="152238"/>
                <w:shd w:val="clear" w:color="auto" w:fill="EEF1F9"/>
              </w:rPr>
              <w:t xml:space="preserve">AN ORDINANCE PROVIDING FOR THE TEMPORARY CLOSURE OF </w:t>
            </w:r>
            <w:proofErr w:type="spellStart"/>
            <w:r>
              <w:rPr>
                <w:rFonts w:ascii="Arial" w:hAnsi="Arial" w:cs="Arial"/>
                <w:color w:val="152238"/>
                <w:shd w:val="clear" w:color="auto" w:fill="EEF1F9"/>
              </w:rPr>
              <w:t>HAYAGAN</w:t>
            </w:r>
            <w:proofErr w:type="spellEnd"/>
            <w:r>
              <w:rPr>
                <w:rFonts w:ascii="Arial" w:hAnsi="Arial" w:cs="Arial"/>
                <w:color w:val="152238"/>
                <w:shd w:val="clear" w:color="auto" w:fill="EEF1F9"/>
              </w:rPr>
              <w:t xml:space="preserve"> STREET IN BARANGAY </w:t>
            </w:r>
            <w:proofErr w:type="spellStart"/>
            <w:r>
              <w:rPr>
                <w:rFonts w:ascii="Arial" w:hAnsi="Arial" w:cs="Arial"/>
                <w:color w:val="152238"/>
                <w:shd w:val="clear" w:color="auto" w:fill="EEF1F9"/>
              </w:rPr>
              <w:t>POBLACION</w:t>
            </w:r>
            <w:proofErr w:type="spellEnd"/>
            <w:r>
              <w:rPr>
                <w:rFonts w:ascii="Arial" w:hAnsi="Arial" w:cs="Arial"/>
                <w:color w:val="152238"/>
                <w:shd w:val="clear" w:color="auto" w:fill="EEF1F9"/>
              </w:rPr>
              <w:t xml:space="preserve">, CARMEN, </w:t>
            </w:r>
            <w:proofErr w:type="spellStart"/>
            <w:r>
              <w:rPr>
                <w:rFonts w:ascii="Arial" w:hAnsi="Arial" w:cs="Arial"/>
                <w:color w:val="152238"/>
                <w:shd w:val="clear" w:color="auto" w:fill="EEF1F9"/>
              </w:rPr>
              <w:t>SURIGAL</w:t>
            </w:r>
            <w:proofErr w:type="spellEnd"/>
            <w:r>
              <w:rPr>
                <w:rFonts w:ascii="Arial" w:hAnsi="Arial" w:cs="Arial"/>
                <w:color w:val="152238"/>
                <w:shd w:val="clear" w:color="auto" w:fill="EEF1F9"/>
              </w:rPr>
              <w:t xml:space="preserve"> DEL SUR IN LINE WITH THE CELEBRATION OF THE 2025 PATRONAL FIESTA, AND FOR OTHER PURPOSES</w:t>
            </w:r>
          </w:p>
        </w:tc>
      </w:tr>
      <w:tr w:rsidR="00854569" w:rsidTr="00AB38ED">
        <w:trPr>
          <w:trHeight w:val="683"/>
        </w:trPr>
        <w:tc>
          <w:tcPr>
            <w:tcW w:w="1601" w:type="dxa"/>
          </w:tcPr>
          <w:p w:rsidR="00854569" w:rsidRDefault="00884141" w:rsidP="00AB38ED">
            <w:pPr>
              <w:jc w:val="center"/>
              <w:rPr>
                <w:rFonts w:ascii="Arial" w:hAnsi="Arial" w:cs="Arial"/>
                <w:b/>
              </w:rPr>
            </w:pPr>
            <w:r>
              <w:rPr>
                <w:rFonts w:ascii="Arial" w:hAnsi="Arial" w:cs="Arial"/>
                <w:b/>
              </w:rPr>
              <w:t>5.</w:t>
            </w:r>
          </w:p>
        </w:tc>
        <w:tc>
          <w:tcPr>
            <w:tcW w:w="9282" w:type="dxa"/>
          </w:tcPr>
          <w:p w:rsidR="00854569" w:rsidRDefault="008D68D1" w:rsidP="002E7A35">
            <w:pPr>
              <w:autoSpaceDE w:val="0"/>
              <w:autoSpaceDN w:val="0"/>
              <w:adjustRightInd w:val="0"/>
              <w:rPr>
                <w:rFonts w:ascii="Arial" w:hAnsi="Arial" w:cs="Arial"/>
                <w:sz w:val="18"/>
                <w:szCs w:val="18"/>
              </w:rPr>
            </w:pPr>
            <w:r>
              <w:rPr>
                <w:rFonts w:ascii="Arial" w:hAnsi="Arial" w:cs="Arial"/>
                <w:color w:val="152238"/>
                <w:shd w:val="clear" w:color="auto" w:fill="EEF1F9"/>
              </w:rPr>
              <w:t xml:space="preserve">AN ORDINANCE TEMPORARY CLOSING OF </w:t>
            </w:r>
            <w:proofErr w:type="spellStart"/>
            <w:r>
              <w:rPr>
                <w:rFonts w:ascii="Arial" w:hAnsi="Arial" w:cs="Arial"/>
                <w:color w:val="152238"/>
                <w:shd w:val="clear" w:color="auto" w:fill="EEF1F9"/>
              </w:rPr>
              <w:t>HUBASON</w:t>
            </w:r>
            <w:proofErr w:type="spellEnd"/>
            <w:r>
              <w:rPr>
                <w:rFonts w:ascii="Arial" w:hAnsi="Arial" w:cs="Arial"/>
                <w:color w:val="152238"/>
                <w:shd w:val="clear" w:color="auto" w:fill="EEF1F9"/>
              </w:rPr>
              <w:t xml:space="preserve"> RIVER RESORT AND ADVENTURE TRAIL IN THE MUNICIPALITY OF CARMEN, DUE TO LANDSCAPING AND CONSTRUCTION ACTIVITIES FOR PUBLIC SAFETY PURPOSES</w:t>
            </w:r>
          </w:p>
        </w:tc>
      </w:tr>
      <w:tr w:rsidR="00373A4A" w:rsidTr="00AB38ED">
        <w:trPr>
          <w:trHeight w:val="683"/>
        </w:trPr>
        <w:tc>
          <w:tcPr>
            <w:tcW w:w="1601" w:type="dxa"/>
          </w:tcPr>
          <w:p w:rsidR="00373A4A" w:rsidRDefault="00BC1D5E" w:rsidP="00AB38ED">
            <w:pPr>
              <w:jc w:val="center"/>
              <w:rPr>
                <w:rFonts w:ascii="Arial" w:hAnsi="Arial" w:cs="Arial"/>
                <w:b/>
              </w:rPr>
            </w:pPr>
            <w:r>
              <w:rPr>
                <w:rFonts w:ascii="Arial" w:hAnsi="Arial" w:cs="Arial"/>
                <w:b/>
              </w:rPr>
              <w:t>6.</w:t>
            </w:r>
          </w:p>
        </w:tc>
        <w:tc>
          <w:tcPr>
            <w:tcW w:w="9282" w:type="dxa"/>
          </w:tcPr>
          <w:p w:rsidR="00373A4A" w:rsidRDefault="00F06FFD" w:rsidP="002E7A35">
            <w:pPr>
              <w:autoSpaceDE w:val="0"/>
              <w:autoSpaceDN w:val="0"/>
              <w:adjustRightInd w:val="0"/>
              <w:rPr>
                <w:rFonts w:ascii="Arial" w:hAnsi="Arial" w:cs="Arial"/>
                <w:sz w:val="18"/>
                <w:szCs w:val="18"/>
              </w:rPr>
            </w:pPr>
            <w:proofErr w:type="spellStart"/>
            <w:r>
              <w:rPr>
                <w:rFonts w:ascii="Arial" w:hAnsi="Arial" w:cs="Arial"/>
                <w:color w:val="152238"/>
                <w:shd w:val="clear" w:color="auto" w:fill="FFFFFF"/>
              </w:rPr>
              <w:t>AAN</w:t>
            </w:r>
            <w:proofErr w:type="spellEnd"/>
            <w:r>
              <w:rPr>
                <w:rFonts w:ascii="Arial" w:hAnsi="Arial" w:cs="Arial"/>
                <w:color w:val="152238"/>
                <w:shd w:val="clear" w:color="auto" w:fill="FFFFFF"/>
              </w:rPr>
              <w:t xml:space="preserve"> ORDINANCE ESTABLISHING THE RULES AND REGULATIONS GOVERNING THE OPERATIONS OF THE </w:t>
            </w:r>
            <w:proofErr w:type="spellStart"/>
            <w:r>
              <w:rPr>
                <w:rFonts w:ascii="Arial" w:hAnsi="Arial" w:cs="Arial"/>
                <w:color w:val="152238"/>
                <w:shd w:val="clear" w:color="auto" w:fill="FFFFFF"/>
              </w:rPr>
              <w:t>HUBASON</w:t>
            </w:r>
            <w:proofErr w:type="spellEnd"/>
            <w:r>
              <w:rPr>
                <w:rFonts w:ascii="Arial" w:hAnsi="Arial" w:cs="Arial"/>
                <w:color w:val="152238"/>
                <w:shd w:val="clear" w:color="auto" w:fill="FFFFFF"/>
              </w:rPr>
              <w:t xml:space="preserve"> RIVER RESORT AND ADVENTURE TRAIL AND PRESCRIBING CHARGES THEREOF</w:t>
            </w:r>
          </w:p>
        </w:tc>
      </w:tr>
      <w:tr w:rsidR="00647F36" w:rsidTr="00AB38ED">
        <w:trPr>
          <w:trHeight w:val="683"/>
        </w:trPr>
        <w:tc>
          <w:tcPr>
            <w:tcW w:w="1601" w:type="dxa"/>
          </w:tcPr>
          <w:p w:rsidR="00647F36" w:rsidRDefault="006969B6" w:rsidP="00AB38ED">
            <w:pPr>
              <w:jc w:val="center"/>
              <w:rPr>
                <w:rFonts w:ascii="Arial" w:hAnsi="Arial" w:cs="Arial"/>
                <w:b/>
              </w:rPr>
            </w:pPr>
            <w:r>
              <w:rPr>
                <w:rFonts w:ascii="Arial" w:hAnsi="Arial" w:cs="Arial"/>
                <w:b/>
              </w:rPr>
              <w:t>7</w:t>
            </w:r>
          </w:p>
        </w:tc>
        <w:tc>
          <w:tcPr>
            <w:tcW w:w="9282" w:type="dxa"/>
          </w:tcPr>
          <w:p w:rsidR="00647F36" w:rsidRDefault="00F71FAA" w:rsidP="002E7A35">
            <w:pPr>
              <w:autoSpaceDE w:val="0"/>
              <w:autoSpaceDN w:val="0"/>
              <w:adjustRightInd w:val="0"/>
              <w:rPr>
                <w:rFonts w:ascii="Arial" w:hAnsi="Arial" w:cs="Arial"/>
                <w:sz w:val="18"/>
                <w:szCs w:val="18"/>
              </w:rPr>
            </w:pPr>
            <w:r>
              <w:rPr>
                <w:rFonts w:ascii="Arial" w:hAnsi="Arial" w:cs="Arial"/>
                <w:color w:val="152238"/>
                <w:shd w:val="clear" w:color="auto" w:fill="EEF1F9"/>
              </w:rPr>
              <w:t xml:space="preserve">AN ORDINANCE ESTABLISHING RULES AND REGULATIONS GOVERNING THE OPERATIONS OF </w:t>
            </w:r>
            <w:proofErr w:type="spellStart"/>
            <w:r>
              <w:rPr>
                <w:rFonts w:ascii="Arial" w:hAnsi="Arial" w:cs="Arial"/>
                <w:color w:val="152238"/>
                <w:shd w:val="clear" w:color="auto" w:fill="EEF1F9"/>
              </w:rPr>
              <w:t>MULI</w:t>
            </w:r>
            <w:proofErr w:type="spellEnd"/>
            <w:r>
              <w:rPr>
                <w:rFonts w:ascii="Arial" w:hAnsi="Arial" w:cs="Arial"/>
                <w:color w:val="152238"/>
                <w:shd w:val="clear" w:color="auto" w:fill="EEF1F9"/>
              </w:rPr>
              <w:t>-PURPOSE EVACUATION CENTER AND PRESCRIBING FEES AND CHARGES THEREOF</w:t>
            </w:r>
          </w:p>
        </w:tc>
      </w:tr>
      <w:tr w:rsidR="007B029A" w:rsidTr="00AB38ED">
        <w:trPr>
          <w:trHeight w:val="683"/>
        </w:trPr>
        <w:tc>
          <w:tcPr>
            <w:tcW w:w="1601" w:type="dxa"/>
          </w:tcPr>
          <w:p w:rsidR="007B029A" w:rsidRDefault="00CB243F" w:rsidP="00AB38ED">
            <w:pPr>
              <w:jc w:val="center"/>
              <w:rPr>
                <w:rFonts w:ascii="Arial" w:hAnsi="Arial" w:cs="Arial"/>
                <w:b/>
              </w:rPr>
            </w:pPr>
            <w:r>
              <w:rPr>
                <w:rFonts w:ascii="Arial" w:hAnsi="Arial" w:cs="Arial"/>
                <w:b/>
              </w:rPr>
              <w:t>8.</w:t>
            </w:r>
          </w:p>
        </w:tc>
        <w:tc>
          <w:tcPr>
            <w:tcW w:w="9282" w:type="dxa"/>
          </w:tcPr>
          <w:p w:rsidR="007B029A" w:rsidRDefault="002D5D9D" w:rsidP="002E7A35">
            <w:pPr>
              <w:autoSpaceDE w:val="0"/>
              <w:autoSpaceDN w:val="0"/>
              <w:adjustRightInd w:val="0"/>
              <w:rPr>
                <w:rFonts w:ascii="Arial" w:hAnsi="Arial" w:cs="Arial"/>
                <w:sz w:val="18"/>
                <w:szCs w:val="18"/>
              </w:rPr>
            </w:pPr>
            <w:r>
              <w:rPr>
                <w:rFonts w:ascii="Arial" w:hAnsi="Arial" w:cs="Arial"/>
                <w:color w:val="152238"/>
                <w:shd w:val="clear" w:color="auto" w:fill="FFFFFF"/>
              </w:rPr>
              <w:t xml:space="preserve">AN ORDINANCE PRESCRIBING THE ISSUANCE OF COLLECTION OF TAX CLEARANCE/CERTIFICATION/SKETCH PLAN IN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AND PROVIDING FOR THE REQUIREMENTS OF FEES THEREOF</w:t>
            </w:r>
          </w:p>
        </w:tc>
      </w:tr>
      <w:tr w:rsidR="0058495A" w:rsidTr="00AB38ED">
        <w:trPr>
          <w:trHeight w:val="683"/>
        </w:trPr>
        <w:tc>
          <w:tcPr>
            <w:tcW w:w="1601" w:type="dxa"/>
          </w:tcPr>
          <w:p w:rsidR="0058495A" w:rsidRDefault="00BF2EE9" w:rsidP="00AB38ED">
            <w:pPr>
              <w:jc w:val="center"/>
              <w:rPr>
                <w:rFonts w:ascii="Arial" w:hAnsi="Arial" w:cs="Arial"/>
                <w:b/>
              </w:rPr>
            </w:pPr>
            <w:r>
              <w:rPr>
                <w:rFonts w:ascii="Arial" w:hAnsi="Arial" w:cs="Arial"/>
                <w:b/>
              </w:rPr>
              <w:t>9.</w:t>
            </w:r>
          </w:p>
        </w:tc>
        <w:tc>
          <w:tcPr>
            <w:tcW w:w="9282" w:type="dxa"/>
          </w:tcPr>
          <w:p w:rsidR="0058495A" w:rsidRDefault="003C28ED" w:rsidP="002E7A35">
            <w:pPr>
              <w:autoSpaceDE w:val="0"/>
              <w:autoSpaceDN w:val="0"/>
              <w:adjustRightInd w:val="0"/>
              <w:rPr>
                <w:rFonts w:ascii="Arial" w:hAnsi="Arial" w:cs="Arial"/>
                <w:sz w:val="18"/>
                <w:szCs w:val="18"/>
              </w:rPr>
            </w:pPr>
            <w:r>
              <w:rPr>
                <w:rFonts w:ascii="Arial" w:hAnsi="Arial" w:cs="Arial"/>
                <w:color w:val="152238"/>
                <w:shd w:val="clear" w:color="auto" w:fill="F7F9FD"/>
              </w:rPr>
              <w:t xml:space="preserve">AN ORDINANCE AMENDING THE CAPTION, EXPLANATORY NOTE, AND SECTION 1 OF ORDINANCE NO. 25. SERIES OF 2024 OTHERWISE KNOWN AS “AN ORDINANCE NAMING THE STREETS, ROADS AND BRIDGES WITHIN THE TOWN PROPER OF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AND PROVIDING FUNDS THEREFORE” INTO “ AN ORDINANCE NAMING THE STREETS, ROADS, AND BRIDGES WITHIN </w:t>
            </w:r>
            <w:proofErr w:type="spellStart"/>
            <w:r>
              <w:rPr>
                <w:rFonts w:ascii="Arial" w:hAnsi="Arial" w:cs="Arial"/>
                <w:color w:val="152238"/>
                <w:shd w:val="clear" w:color="auto" w:fill="F7F9FD"/>
              </w:rPr>
              <w:t>POBLACION</w:t>
            </w:r>
            <w:proofErr w:type="spellEnd"/>
            <w:r>
              <w:rPr>
                <w:rFonts w:ascii="Arial" w:hAnsi="Arial" w:cs="Arial"/>
                <w:color w:val="152238"/>
                <w:shd w:val="clear" w:color="auto" w:fill="F7F9FD"/>
              </w:rPr>
              <w:t xml:space="preserve">, CARMEN, </w:t>
            </w:r>
            <w:proofErr w:type="spellStart"/>
            <w:r>
              <w:rPr>
                <w:rFonts w:ascii="Arial" w:hAnsi="Arial" w:cs="Arial"/>
                <w:color w:val="152238"/>
                <w:shd w:val="clear" w:color="auto" w:fill="F7F9FD"/>
              </w:rPr>
              <w:t>SURIGAO</w:t>
            </w:r>
            <w:proofErr w:type="spellEnd"/>
            <w:r>
              <w:rPr>
                <w:rFonts w:ascii="Arial" w:hAnsi="Arial" w:cs="Arial"/>
                <w:color w:val="152238"/>
                <w:shd w:val="clear" w:color="auto" w:fill="F7F9FD"/>
              </w:rPr>
              <w:t xml:space="preserve"> DEL SUR AFTER DECEASED BARANGAY AND MUNICIPAL OFFICIALS AND APPROPRIATING FUNDS THEREFOR</w:t>
            </w:r>
          </w:p>
        </w:tc>
      </w:tr>
      <w:tr w:rsidR="00985153" w:rsidTr="00AB38ED">
        <w:trPr>
          <w:trHeight w:val="683"/>
        </w:trPr>
        <w:tc>
          <w:tcPr>
            <w:tcW w:w="1601" w:type="dxa"/>
          </w:tcPr>
          <w:p w:rsidR="00985153" w:rsidRDefault="00015680" w:rsidP="00AB38ED">
            <w:pPr>
              <w:jc w:val="center"/>
              <w:rPr>
                <w:rFonts w:ascii="Arial" w:hAnsi="Arial" w:cs="Arial"/>
                <w:b/>
              </w:rPr>
            </w:pPr>
            <w:r>
              <w:rPr>
                <w:rFonts w:ascii="Arial" w:hAnsi="Arial" w:cs="Arial"/>
                <w:b/>
              </w:rPr>
              <w:t>10.</w:t>
            </w:r>
          </w:p>
        </w:tc>
        <w:tc>
          <w:tcPr>
            <w:tcW w:w="9282" w:type="dxa"/>
          </w:tcPr>
          <w:p w:rsidR="00985153" w:rsidRDefault="002475B9" w:rsidP="002E7A35">
            <w:pPr>
              <w:autoSpaceDE w:val="0"/>
              <w:autoSpaceDN w:val="0"/>
              <w:adjustRightInd w:val="0"/>
              <w:rPr>
                <w:rFonts w:ascii="Arial" w:hAnsi="Arial" w:cs="Arial"/>
                <w:sz w:val="18"/>
                <w:szCs w:val="18"/>
              </w:rPr>
            </w:pPr>
            <w:r>
              <w:rPr>
                <w:rFonts w:ascii="Arial" w:hAnsi="Arial" w:cs="Arial"/>
                <w:color w:val="152238"/>
                <w:shd w:val="clear" w:color="auto" w:fill="FFFFFF"/>
              </w:rPr>
              <w:t>An Ordinance Revising Ordinance No. 02, Series Of 2023 otherwise Known as *An Ordinance Institutionalizing The Carmen Sustainable Agro-Forestry And Agro-Industrial Development Program (</w:t>
            </w:r>
            <w:proofErr w:type="spellStart"/>
            <w:r>
              <w:rPr>
                <w:rFonts w:ascii="Arial" w:hAnsi="Arial" w:cs="Arial"/>
                <w:color w:val="152238"/>
                <w:shd w:val="clear" w:color="auto" w:fill="FFFFFF"/>
              </w:rPr>
              <w:t>CaSAAD</w:t>
            </w:r>
            <w:proofErr w:type="spellEnd"/>
            <w:r>
              <w:rPr>
                <w:rFonts w:ascii="Arial" w:hAnsi="Arial" w:cs="Arial"/>
                <w:color w:val="152238"/>
                <w:shd w:val="clear" w:color="auto" w:fill="FFFFFF"/>
              </w:rPr>
              <w:t xml:space="preserve">) of the Municipality of Carmen, </w:t>
            </w:r>
            <w:proofErr w:type="spellStart"/>
            <w:r>
              <w:rPr>
                <w:rFonts w:ascii="Arial" w:hAnsi="Arial" w:cs="Arial"/>
                <w:color w:val="152238"/>
                <w:shd w:val="clear" w:color="auto" w:fill="FFFFFF"/>
              </w:rPr>
              <w:t>Surigao</w:t>
            </w:r>
            <w:proofErr w:type="spellEnd"/>
            <w:r>
              <w:rPr>
                <w:rFonts w:ascii="Arial" w:hAnsi="Arial" w:cs="Arial"/>
                <w:color w:val="152238"/>
                <w:shd w:val="clear" w:color="auto" w:fill="FFFFFF"/>
              </w:rPr>
              <w:t xml:space="preserve"> Del Sur and Appropriating Funds Thereof and for other purposes</w:t>
            </w:r>
            <w:bookmarkStart w:id="0" w:name="_GoBack"/>
            <w:bookmarkEnd w:id="0"/>
          </w:p>
        </w:tc>
      </w:tr>
    </w:tbl>
    <w:p w:rsidR="00C00369" w:rsidRPr="00C00369" w:rsidRDefault="00C00369" w:rsidP="00C00369">
      <w:pPr>
        <w:jc w:val="center"/>
        <w:rPr>
          <w:b/>
          <w:sz w:val="28"/>
        </w:rPr>
      </w:pPr>
    </w:p>
    <w:sectPr w:rsidR="00C00369" w:rsidRPr="00C00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369"/>
    <w:rsid w:val="00015680"/>
    <w:rsid w:val="0002320B"/>
    <w:rsid w:val="00023EFD"/>
    <w:rsid w:val="000332CA"/>
    <w:rsid w:val="000451C5"/>
    <w:rsid w:val="00051C17"/>
    <w:rsid w:val="0005664C"/>
    <w:rsid w:val="00076F31"/>
    <w:rsid w:val="000937B7"/>
    <w:rsid w:val="000A203D"/>
    <w:rsid w:val="000F0B17"/>
    <w:rsid w:val="00114935"/>
    <w:rsid w:val="0012002D"/>
    <w:rsid w:val="00154143"/>
    <w:rsid w:val="00154AD2"/>
    <w:rsid w:val="0017118C"/>
    <w:rsid w:val="00186AFE"/>
    <w:rsid w:val="001A3B86"/>
    <w:rsid w:val="001D1355"/>
    <w:rsid w:val="001E206F"/>
    <w:rsid w:val="0020401D"/>
    <w:rsid w:val="00206513"/>
    <w:rsid w:val="00220343"/>
    <w:rsid w:val="00236061"/>
    <w:rsid w:val="002475B9"/>
    <w:rsid w:val="00261D72"/>
    <w:rsid w:val="002A16DD"/>
    <w:rsid w:val="002B2855"/>
    <w:rsid w:val="002B6433"/>
    <w:rsid w:val="002D5D9D"/>
    <w:rsid w:val="002E7A35"/>
    <w:rsid w:val="002F6CEA"/>
    <w:rsid w:val="00301291"/>
    <w:rsid w:val="0030641E"/>
    <w:rsid w:val="00326037"/>
    <w:rsid w:val="0033315B"/>
    <w:rsid w:val="00364897"/>
    <w:rsid w:val="00373A4A"/>
    <w:rsid w:val="003814E8"/>
    <w:rsid w:val="003C1BE4"/>
    <w:rsid w:val="003C28ED"/>
    <w:rsid w:val="00425118"/>
    <w:rsid w:val="00442BFC"/>
    <w:rsid w:val="00465FB1"/>
    <w:rsid w:val="00470585"/>
    <w:rsid w:val="00491B67"/>
    <w:rsid w:val="0050024A"/>
    <w:rsid w:val="00513CCC"/>
    <w:rsid w:val="00540E14"/>
    <w:rsid w:val="0058495A"/>
    <w:rsid w:val="005960DB"/>
    <w:rsid w:val="005B3CF5"/>
    <w:rsid w:val="005B5F4E"/>
    <w:rsid w:val="005C17E5"/>
    <w:rsid w:val="005C7FD2"/>
    <w:rsid w:val="006138A6"/>
    <w:rsid w:val="00647F36"/>
    <w:rsid w:val="006969B6"/>
    <w:rsid w:val="006A3B7F"/>
    <w:rsid w:val="006B057D"/>
    <w:rsid w:val="006B7AF7"/>
    <w:rsid w:val="006C0D97"/>
    <w:rsid w:val="006C3982"/>
    <w:rsid w:val="006E7B75"/>
    <w:rsid w:val="00785B97"/>
    <w:rsid w:val="007A6DC3"/>
    <w:rsid w:val="007B029A"/>
    <w:rsid w:val="007D1B3F"/>
    <w:rsid w:val="00841E29"/>
    <w:rsid w:val="00854569"/>
    <w:rsid w:val="00865CA4"/>
    <w:rsid w:val="008744A4"/>
    <w:rsid w:val="00884141"/>
    <w:rsid w:val="008D68D1"/>
    <w:rsid w:val="008D786C"/>
    <w:rsid w:val="008E4F37"/>
    <w:rsid w:val="00910832"/>
    <w:rsid w:val="00941D4E"/>
    <w:rsid w:val="00952CC9"/>
    <w:rsid w:val="00985153"/>
    <w:rsid w:val="009854B6"/>
    <w:rsid w:val="00995471"/>
    <w:rsid w:val="009B66A0"/>
    <w:rsid w:val="00A15F0B"/>
    <w:rsid w:val="00A30169"/>
    <w:rsid w:val="00A95641"/>
    <w:rsid w:val="00AA5C34"/>
    <w:rsid w:val="00AB38ED"/>
    <w:rsid w:val="00AB794B"/>
    <w:rsid w:val="00AE0C80"/>
    <w:rsid w:val="00B1475B"/>
    <w:rsid w:val="00B451BF"/>
    <w:rsid w:val="00B56B4D"/>
    <w:rsid w:val="00BB68C7"/>
    <w:rsid w:val="00BC1D5E"/>
    <w:rsid w:val="00BE670F"/>
    <w:rsid w:val="00BF2EE9"/>
    <w:rsid w:val="00C00369"/>
    <w:rsid w:val="00C41750"/>
    <w:rsid w:val="00C637A3"/>
    <w:rsid w:val="00C72AF1"/>
    <w:rsid w:val="00CB243F"/>
    <w:rsid w:val="00CE5337"/>
    <w:rsid w:val="00D151CF"/>
    <w:rsid w:val="00D33D9E"/>
    <w:rsid w:val="00D45055"/>
    <w:rsid w:val="00D76A8E"/>
    <w:rsid w:val="00DA2E43"/>
    <w:rsid w:val="00E061F2"/>
    <w:rsid w:val="00E24123"/>
    <w:rsid w:val="00E34781"/>
    <w:rsid w:val="00E368B8"/>
    <w:rsid w:val="00E846E3"/>
    <w:rsid w:val="00E92CDB"/>
    <w:rsid w:val="00EA6202"/>
    <w:rsid w:val="00EB09C3"/>
    <w:rsid w:val="00EB304B"/>
    <w:rsid w:val="00EE1638"/>
    <w:rsid w:val="00F06FFD"/>
    <w:rsid w:val="00F12128"/>
    <w:rsid w:val="00F257C4"/>
    <w:rsid w:val="00F44813"/>
    <w:rsid w:val="00F4607A"/>
    <w:rsid w:val="00F54A84"/>
    <w:rsid w:val="00F71FAA"/>
    <w:rsid w:val="00F755BA"/>
    <w:rsid w:val="00FA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F896"/>
  <w15:chartTrackingRefBased/>
  <w15:docId w15:val="{F2425B59-AF25-4F0D-AD3E-6A2C591C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03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0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GigaByte</cp:lastModifiedBy>
  <cp:revision>136</cp:revision>
  <dcterms:created xsi:type="dcterms:W3CDTF">2023-07-05T03:23:00Z</dcterms:created>
  <dcterms:modified xsi:type="dcterms:W3CDTF">2026-07-06T02:16:00Z</dcterms:modified>
</cp:coreProperties>
</file>