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7C8C4" w14:textId="27073EC3" w:rsidR="006A4ED4" w:rsidRDefault="001C4C61" w:rsidP="00A40E14">
      <w:pPr>
        <w:pStyle w:val="NoSpacing"/>
        <w:jc w:val="center"/>
        <w:rPr>
          <w:rFonts w:ascii="Arial" w:hAnsi="Arial"/>
          <w:bCs/>
          <w:sz w:val="24"/>
          <w:szCs w:val="24"/>
          <w:lang w:val="en-GB"/>
        </w:rPr>
      </w:pPr>
      <w:r>
        <w:rPr>
          <w:rFonts w:ascii="Arial" w:hAnsi="Arial"/>
          <w:bCs/>
          <w:sz w:val="24"/>
          <w:szCs w:val="24"/>
          <w:lang w:val="en-GB"/>
        </w:rPr>
        <w:t xml:space="preserve">Fluorescence Polarization-based </w:t>
      </w:r>
      <w:r w:rsidR="0010701F">
        <w:rPr>
          <w:rFonts w:ascii="Arial" w:hAnsi="Arial"/>
          <w:bCs/>
          <w:sz w:val="24"/>
          <w:szCs w:val="24"/>
          <w:lang w:val="en-GB"/>
        </w:rPr>
        <w:t xml:space="preserve">High Throughput Screening Assays </w:t>
      </w:r>
      <w:r>
        <w:rPr>
          <w:rFonts w:ascii="Arial" w:hAnsi="Arial"/>
          <w:bCs/>
          <w:sz w:val="24"/>
          <w:szCs w:val="24"/>
          <w:lang w:val="en-GB"/>
        </w:rPr>
        <w:t>Identify</w:t>
      </w:r>
      <w:r w:rsidR="0010701F">
        <w:rPr>
          <w:rFonts w:ascii="Arial" w:hAnsi="Arial"/>
          <w:bCs/>
          <w:sz w:val="24"/>
          <w:szCs w:val="24"/>
          <w:lang w:val="en-GB"/>
        </w:rPr>
        <w:t xml:space="preserve"> </w:t>
      </w:r>
      <w:r>
        <w:rPr>
          <w:rFonts w:ascii="Arial" w:hAnsi="Arial"/>
          <w:bCs/>
          <w:sz w:val="24"/>
          <w:szCs w:val="24"/>
          <w:lang w:val="en-GB"/>
        </w:rPr>
        <w:t xml:space="preserve">Novel </w:t>
      </w:r>
      <w:r w:rsidR="0010701F">
        <w:rPr>
          <w:rFonts w:ascii="Arial" w:hAnsi="Arial"/>
          <w:bCs/>
          <w:sz w:val="24"/>
          <w:szCs w:val="24"/>
          <w:lang w:val="en-GB"/>
        </w:rPr>
        <w:t>Cardiac Troponin</w:t>
      </w:r>
      <w:r w:rsidR="005D3753">
        <w:rPr>
          <w:rFonts w:ascii="Arial" w:hAnsi="Arial"/>
          <w:bCs/>
          <w:sz w:val="24"/>
          <w:szCs w:val="24"/>
          <w:lang w:val="en-GB"/>
        </w:rPr>
        <w:t xml:space="preserve"> </w:t>
      </w:r>
      <w:r>
        <w:rPr>
          <w:rFonts w:ascii="Arial" w:hAnsi="Arial"/>
          <w:bCs/>
          <w:sz w:val="24"/>
          <w:szCs w:val="24"/>
          <w:lang w:val="en-GB"/>
        </w:rPr>
        <w:t>Modulators</w:t>
      </w:r>
    </w:p>
    <w:p w14:paraId="51BCDD1B" w14:textId="17545A3B" w:rsidR="00813058" w:rsidRPr="00940836" w:rsidRDefault="00756024" w:rsidP="00813058">
      <w:pPr>
        <w:pStyle w:val="NoSpacing"/>
        <w:jc w:val="center"/>
        <w:rPr>
          <w:rFonts w:ascii="Arial" w:hAnsi="Arial" w:cs="Arial"/>
          <w:b w:val="0"/>
          <w:i/>
          <w:lang w:val="en-GB"/>
        </w:rPr>
      </w:pPr>
      <w:r>
        <w:rPr>
          <w:rFonts w:ascii="Arial" w:hAnsi="Arial" w:cs="Arial"/>
          <w:b w:val="0"/>
          <w:i/>
          <w:noProof/>
          <w:lang w:val="en-GB"/>
        </w:rPr>
        <mc:AlternateContent>
          <mc:Choice Requires="wpi">
            <w:drawing>
              <wp:anchor distT="0" distB="0" distL="114300" distR="114300" simplePos="0" relativeHeight="251659264" behindDoc="0" locked="0" layoutInCell="1" allowOverlap="1" wp14:anchorId="1A1656FD" wp14:editId="4B428C55">
                <wp:simplePos x="0" y="0"/>
                <wp:positionH relativeFrom="column">
                  <wp:posOffset>7396687</wp:posOffset>
                </wp:positionH>
                <wp:positionV relativeFrom="paragraph">
                  <wp:posOffset>385095</wp:posOffset>
                </wp:positionV>
                <wp:extent cx="27720" cy="46800"/>
                <wp:effectExtent l="38100" t="38100" r="48895" b="48895"/>
                <wp:wrapNone/>
                <wp:docPr id="1" name="Ink 1"/>
                <wp:cNvGraphicFramePr/>
                <a:graphic xmlns:a="http://schemas.openxmlformats.org/drawingml/2006/main">
                  <a:graphicData uri="http://schemas.microsoft.com/office/word/2010/wordprocessingInk">
                    <w14:contentPart bwMode="auto" r:id="rId7">
                      <w14:nvContentPartPr>
                        <w14:cNvContentPartPr/>
                      </w14:nvContentPartPr>
                      <w14:xfrm>
                        <a:off x="0" y="0"/>
                        <a:ext cx="27720" cy="46800"/>
                      </w14:xfrm>
                    </w14:contentPart>
                  </a:graphicData>
                </a:graphic>
              </wp:anchor>
            </w:drawing>
          </mc:Choice>
          <mc:Fallback>
            <w:pict>
              <v:shapetype w14:anchorId="27944F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581.7pt;margin-top:29.6pt;width:3.6pt;height:5.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bFZx3AQAABwMAAA4AAABkcnMvZTJvRG9jLnhtbJxSy07DMBC8I/EP&#10;1t5pklIgjZpyoELiwOMAH2Acu7GIvdHaJeXv2aQtbUEIiYvl9cjjeXh2vXaNeNcULPoSslEKQnuF&#10;lfXLEl6eb89yECFKX8kGvS7hQwe4np+ezLq20GOssak0CSbxoejaEuoY2yJJgqq1k2GErfYMGiQn&#10;I4+0TCqSHbO7Jhmn6WXSIVUtodIh8OliA8J84DdGq/hoTNBRNCXkeX4BIvJmep6BoH4zmYB4LWGa&#10;ZlNI5jNZLEm2tVVbSfIfipy0ngV8US1klGJF9geVs4owoIkjhS5BY6zSgx92lqXfnN35t95VNlEr&#10;KhT6qH18khR32Q3Af55wDSfQ3WPF7chVRNgycjx/l7ERvUC1cqxn0wjpRkb+DqG2beCYC1uVQHdV&#10;ttfv32/2Dp5o7+vhGOBGkq3l366sDbk+bFYi1iXw//vo16FLvY5C8eH46mrMgGJkcpmnA7rj3dzf&#10;TQfB8tNHFR7OvayD/zv/BAAA//8DAFBLAwQUAAYACAAAACEAPYVOWZACAABiBwAAEAAAAGRycy9p&#10;bmsvaW5rMS54bWy0VE2PmzAQvVfqf7DcQy5xsCGEJFp21cOuVKlVq+5Wao8seBO0YCLjfP37jj8w&#10;tCGVKrVCgmE88+aN39g3d6e6Qgcu27IRKWYzihEXeVOUYpPib08PZIlRqzJRZFUjeIrPvMV3t2/f&#10;3JTita7W8EaAIFpt1VWKt0rt1kFwPB5nx2jWyE0QUhoFH8Trp4/41mUV/KUUpYKSbefKG6H4SWmw&#10;dVmkOFcn6uMB+7HZy5z7Ze2ReR+hZJbzh0bWmfKI20wIXiGR1cD7O0bqvAOjhDobLjGqS2iYhDM2&#10;T+bL+xU4slOKB/97oNgCkxoH45g//gPmwyWmphWFySLByFEq+OEap8/vrwAsQFmfvrmafj+evrrI&#10;Dozg6+sb/0U2Oy5VyXuNrSJu4Yxy+2/EsSpJ3jbVXg8GRoes2oNejNK+NgtG1LjEA2H+KR6IchVv&#10;SG5Ml0t2WqKrcL+1W/BLqUYQQbW/RHTyOQkcpNHKrfgz182+KmsON0G984dQtdC8dj8qae6LkIaM&#10;sJCEyyfG1tF8zZazOA71sHX17DHvMJ/lvt16vGfZH2iz4ju1zR3LQm39YNAZjf1ID8diLHXLy81W&#10;/SnXETTJnu7IRWUGHrnr6it/SfE7c1chk2kdphFGEUWMRckCvnQ6IeEknrA4ntAJnWKKGTwU0yns&#10;mA6AkM4AE1z2Dyz9mOUQLV1khFiC5haYkhUJE4sASQmx7gjynZeAIijsS1jTFbB1Owo9GQNocobW&#10;MM6xgo+jOgx09rT3udRf+4RGXEuaJGGuJQ8JyF3AGDVT2AQMdqxvDPa/Q3eG3lrLFiy9bJMJOF0T&#10;fUG9a4a+FoaReGV2g1GyIAtrE62HQejm20yHHx84Q7c/AQAA//8DAFBLAwQUAAYACAAAACEAmnJJ&#10;cOEAAAALAQAADwAAAGRycy9kb3ducmV2LnhtbEyPwU7DMBBE70j8g7VI3KiT0oY2xKkAiR44INEg&#10;xNGJlyQiXke26yZ8Pe4JjqN9mnlb7CY9sIDW9YYEpIsEGFJjVE+tgPfq+WYDzHlJSg6GUMCMDnbl&#10;5UUhc2VO9Ibh4FsWS8jlUkDn/Zhz7poOtXQLMyLF25exWvoYbcuVladYrge+TJKMa9lTXOjkiE8d&#10;Nt+Hoxbwualepp8PHdb2cQ461Ptqft0LcX01PdwD8zj5PxjO+lEdyuhUmyMpx4aY0+x2FVkB6+0S&#10;2JlI75IMWC0g266AlwX//0P5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jbFZx3AQAABwMAAA4AAAAAAAAAAAAAAAAAPAIAAGRycy9lMm9Eb2MueG1sUEsB&#10;Ai0AFAAGAAgAAAAhAD2FTlmQAgAAYgcAABAAAAAAAAAAAAAAAAAA3wMAAGRycy9pbmsvaW5rMS54&#10;bWxQSwECLQAUAAYACAAAACEAmnJJcOEAAAALAQAADwAAAAAAAAAAAAAAAACdBgAAZHJzL2Rvd25y&#10;ZXYueG1sUEsBAi0AFAAGAAgAAAAhAHkYvJ2/AAAAIQEAABkAAAAAAAAAAAAAAAAAqwcAAGRycy9f&#10;cmVscy9lMm9Eb2MueG1sLnJlbHNQSwUGAAAAAAYABgB4AQAAoQgAAAAA&#10;">
                <v:imagedata r:id="rId8" o:title=""/>
              </v:shape>
            </w:pict>
          </mc:Fallback>
        </mc:AlternateContent>
      </w:r>
    </w:p>
    <w:p w14:paraId="557B370A" w14:textId="09822714" w:rsidR="00813058" w:rsidRPr="00FE50EB" w:rsidRDefault="0077463F" w:rsidP="00FE50EB">
      <w:pPr>
        <w:jc w:val="center"/>
        <w:rPr>
          <w:noProof/>
        </w:rPr>
      </w:pPr>
      <w:r>
        <w:rPr>
          <w:noProof/>
        </w:rPr>
        <w:t>Priyanka Parijat</w:t>
      </w:r>
      <w:r w:rsidRPr="002956D0">
        <w:rPr>
          <w:noProof/>
          <w:vertAlign w:val="superscript"/>
        </w:rPr>
        <w:t>1</w:t>
      </w:r>
      <w:r>
        <w:rPr>
          <w:noProof/>
        </w:rPr>
        <w:t xml:space="preserve">, </w:t>
      </w:r>
      <w:r w:rsidR="00813058">
        <w:rPr>
          <w:noProof/>
        </w:rPr>
        <w:t>Saraswathi Ponnam</w:t>
      </w:r>
      <w:r w:rsidR="00813058" w:rsidRPr="002956D0">
        <w:rPr>
          <w:noProof/>
          <w:vertAlign w:val="superscript"/>
        </w:rPr>
        <w:t>1</w:t>
      </w:r>
      <w:r w:rsidR="001814C7">
        <w:rPr>
          <w:noProof/>
        </w:rPr>
        <w:t xml:space="preserve">, </w:t>
      </w:r>
      <w:r w:rsidR="00643F5D">
        <w:rPr>
          <w:noProof/>
        </w:rPr>
        <w:t>Seetharamai</w:t>
      </w:r>
      <w:r w:rsidR="00CD131A">
        <w:rPr>
          <w:noProof/>
        </w:rPr>
        <w:t>a</w:t>
      </w:r>
      <w:r w:rsidR="00643F5D">
        <w:rPr>
          <w:noProof/>
        </w:rPr>
        <w:t xml:space="preserve">h </w:t>
      </w:r>
      <w:r w:rsidR="00CD131A">
        <w:rPr>
          <w:noProof/>
        </w:rPr>
        <w:t>Attili</w:t>
      </w:r>
      <w:r w:rsidR="00CD131A" w:rsidRPr="002956D0">
        <w:rPr>
          <w:noProof/>
          <w:vertAlign w:val="superscript"/>
        </w:rPr>
        <w:t>1</w:t>
      </w:r>
      <w:r w:rsidR="00CD131A">
        <w:rPr>
          <w:noProof/>
        </w:rPr>
        <w:t xml:space="preserve">, </w:t>
      </w:r>
      <w:r w:rsidR="00EE6678">
        <w:rPr>
          <w:noProof/>
        </w:rPr>
        <w:t>Kenneth S. Campbell</w:t>
      </w:r>
      <w:r w:rsidR="00EE6678" w:rsidRPr="00EE6678">
        <w:rPr>
          <w:noProof/>
          <w:vertAlign w:val="superscript"/>
        </w:rPr>
        <w:t>2</w:t>
      </w:r>
      <w:r w:rsidR="00EE6678">
        <w:rPr>
          <w:noProof/>
        </w:rPr>
        <w:t xml:space="preserve">, </w:t>
      </w:r>
      <w:r w:rsidR="001814C7">
        <w:rPr>
          <w:noProof/>
        </w:rPr>
        <w:t xml:space="preserve">Mohammed </w:t>
      </w:r>
      <w:r w:rsidR="004762C3">
        <w:rPr>
          <w:noProof/>
        </w:rPr>
        <w:t>El-Mezgueldi</w:t>
      </w:r>
      <w:r w:rsidR="00B73679" w:rsidRPr="002956D0">
        <w:rPr>
          <w:noProof/>
          <w:vertAlign w:val="superscript"/>
        </w:rPr>
        <w:t>1</w:t>
      </w:r>
      <w:r w:rsidR="00443636">
        <w:rPr>
          <w:noProof/>
          <w:vertAlign w:val="superscript"/>
        </w:rPr>
        <w:t>,3</w:t>
      </w:r>
      <w:r w:rsidR="004762C3">
        <w:rPr>
          <w:noProof/>
        </w:rPr>
        <w:t>,</w:t>
      </w:r>
      <w:r w:rsidR="00FE50EB">
        <w:rPr>
          <w:noProof/>
        </w:rPr>
        <w:t xml:space="preserve"> </w:t>
      </w:r>
      <w:r w:rsidR="001814C7">
        <w:rPr>
          <w:noProof/>
        </w:rPr>
        <w:t>Mark Pfuhl</w:t>
      </w:r>
      <w:r w:rsidR="00B73679" w:rsidRPr="002956D0">
        <w:rPr>
          <w:noProof/>
          <w:vertAlign w:val="superscript"/>
        </w:rPr>
        <w:t>1</w:t>
      </w:r>
      <w:r w:rsidR="001814C7">
        <w:rPr>
          <w:noProof/>
        </w:rPr>
        <w:t xml:space="preserve"> </w:t>
      </w:r>
      <w:r w:rsidR="00813058">
        <w:rPr>
          <w:noProof/>
        </w:rPr>
        <w:t>and Thomas Kampourakis</w:t>
      </w:r>
      <w:r w:rsidR="00813058" w:rsidRPr="002956D0">
        <w:rPr>
          <w:noProof/>
          <w:vertAlign w:val="superscript"/>
        </w:rPr>
        <w:t>1</w:t>
      </w:r>
      <w:r w:rsidR="00813058">
        <w:rPr>
          <w:noProof/>
          <w:vertAlign w:val="superscript"/>
        </w:rPr>
        <w:t>,</w:t>
      </w:r>
      <w:r w:rsidR="00813058">
        <w:rPr>
          <w:noProof/>
        </w:rPr>
        <w:t>*</w:t>
      </w:r>
    </w:p>
    <w:p w14:paraId="72FB597D" w14:textId="77777777" w:rsidR="00813058" w:rsidRPr="00940836" w:rsidRDefault="00813058" w:rsidP="00813058">
      <w:pPr>
        <w:pStyle w:val="NoSpacing"/>
        <w:rPr>
          <w:rFonts w:ascii="Arial" w:hAnsi="Arial" w:cs="Arial"/>
          <w:i/>
          <w:sz w:val="22"/>
          <w:lang w:val="en-GB"/>
        </w:rPr>
      </w:pPr>
    </w:p>
    <w:p w14:paraId="2FA50EF7" w14:textId="0903F682" w:rsidR="00813058" w:rsidRDefault="00813058" w:rsidP="00813058">
      <w:pPr>
        <w:spacing w:line="276" w:lineRule="auto"/>
        <w:rPr>
          <w:rFonts w:cs="Arial"/>
          <w:lang w:val="en-GB"/>
        </w:rPr>
      </w:pPr>
      <w:bookmarkStart w:id="0" w:name="_Hlk97919357"/>
      <w:r w:rsidRPr="002956D0">
        <w:rPr>
          <w:noProof/>
          <w:vertAlign w:val="superscript"/>
        </w:rPr>
        <w:t>1</w:t>
      </w:r>
      <w:bookmarkEnd w:id="0"/>
      <w:r w:rsidRPr="00940836">
        <w:rPr>
          <w:rFonts w:cs="Arial"/>
          <w:lang w:val="en-GB"/>
        </w:rPr>
        <w:t>Randall Centre for Cell and Molecular Biophysics</w:t>
      </w:r>
      <w:r>
        <w:rPr>
          <w:rFonts w:cs="Arial"/>
          <w:lang w:val="en-GB"/>
        </w:rPr>
        <w:t>;</w:t>
      </w:r>
      <w:r w:rsidRPr="00940836">
        <w:rPr>
          <w:rFonts w:cs="Arial"/>
          <w:lang w:val="en-GB"/>
        </w:rPr>
        <w:t xml:space="preserve"> and British Heart Foundation Centre of Research Excellence, King’s College London, London, SE1 1UL, United Kingdom</w:t>
      </w:r>
    </w:p>
    <w:p w14:paraId="7814970A" w14:textId="77777777" w:rsidR="00C83409" w:rsidRDefault="00C83409" w:rsidP="00813058">
      <w:pPr>
        <w:spacing w:line="276" w:lineRule="auto"/>
        <w:rPr>
          <w:rFonts w:cs="Arial"/>
          <w:lang w:val="en-GB"/>
        </w:rPr>
      </w:pPr>
    </w:p>
    <w:p w14:paraId="27286BF3" w14:textId="1DA9A65C" w:rsidR="00EE6678" w:rsidRPr="00940836" w:rsidRDefault="00EE6678" w:rsidP="00813058">
      <w:pPr>
        <w:spacing w:line="276" w:lineRule="auto"/>
        <w:rPr>
          <w:rFonts w:cs="Arial"/>
          <w:i/>
          <w:lang w:val="en-GB"/>
        </w:rPr>
      </w:pPr>
      <w:commentRangeStart w:id="1"/>
      <w:del w:id="2" w:author="Kenneth Campbell" w:date="2022-08-14T16:10:00Z">
        <w:r w:rsidRPr="00C83409" w:rsidDel="00075EEB">
          <w:rPr>
            <w:rFonts w:cs="Arial"/>
            <w:vertAlign w:val="superscript"/>
            <w:lang w:val="en-GB"/>
          </w:rPr>
          <w:delText>2</w:delText>
        </w:r>
        <w:r w:rsidR="00C83409" w:rsidRPr="00C83409" w:rsidDel="00075EEB">
          <w:rPr>
            <w:rFonts w:cs="Arial"/>
            <w:lang w:val="en-GB"/>
          </w:rPr>
          <w:delText>Department of Physiology</w:delText>
        </w:r>
        <w:r w:rsidR="00C83409" w:rsidDel="00075EEB">
          <w:rPr>
            <w:rFonts w:cs="Arial"/>
            <w:lang w:val="en-GB"/>
          </w:rPr>
          <w:delText>,</w:delText>
        </w:r>
        <w:r w:rsidR="00FE50EB" w:rsidDel="00075EEB">
          <w:rPr>
            <w:rFonts w:cs="Arial"/>
            <w:lang w:val="en-GB"/>
          </w:rPr>
          <w:delText xml:space="preserve"> and</w:delText>
        </w:r>
        <w:r w:rsidR="00FE50EB" w:rsidRPr="00FE50EB" w:rsidDel="00075EEB">
          <w:delText xml:space="preserve"> </w:delText>
        </w:r>
      </w:del>
      <w:r w:rsidR="00FE50EB" w:rsidRPr="00FE50EB">
        <w:rPr>
          <w:rFonts w:cs="Arial"/>
          <w:lang w:val="en-GB"/>
        </w:rPr>
        <w:t>Division of Cardiovascular Medicine</w:t>
      </w:r>
      <w:ins w:id="3" w:author="Kenneth Campbell" w:date="2022-08-14T16:10:00Z">
        <w:r w:rsidR="00075EEB">
          <w:rPr>
            <w:rFonts w:cs="Arial"/>
            <w:lang w:val="en-GB"/>
          </w:rPr>
          <w:t xml:space="preserve"> and </w:t>
        </w:r>
        <w:r w:rsidR="00075EEB" w:rsidRPr="00C83409">
          <w:rPr>
            <w:rFonts w:cs="Arial"/>
            <w:lang w:val="en-GB"/>
          </w:rPr>
          <w:t>Department of Physiology</w:t>
        </w:r>
        <w:r w:rsidR="00075EEB">
          <w:rPr>
            <w:rFonts w:cs="Arial"/>
            <w:lang w:val="en-GB"/>
          </w:rPr>
          <w:t>, and</w:t>
        </w:r>
      </w:ins>
      <w:r w:rsidR="00FE50EB">
        <w:rPr>
          <w:rFonts w:cs="Arial"/>
          <w:lang w:val="en-GB"/>
        </w:rPr>
        <w:t>,</w:t>
      </w:r>
      <w:r w:rsidR="00C83409" w:rsidRPr="00C83409">
        <w:rPr>
          <w:rFonts w:cs="Arial"/>
          <w:lang w:val="en-GB"/>
        </w:rPr>
        <w:t xml:space="preserve"> University of Kentucky</w:t>
      </w:r>
      <w:r w:rsidR="00C83409">
        <w:rPr>
          <w:rFonts w:cs="Arial"/>
          <w:lang w:val="en-GB"/>
        </w:rPr>
        <w:t>,</w:t>
      </w:r>
      <w:r w:rsidR="00C83409" w:rsidRPr="00C83409">
        <w:rPr>
          <w:rFonts w:cs="Arial"/>
          <w:lang w:val="en-GB"/>
        </w:rPr>
        <w:t xml:space="preserve"> Lexington</w:t>
      </w:r>
      <w:r w:rsidR="00C83409">
        <w:rPr>
          <w:rFonts w:cs="Arial"/>
          <w:lang w:val="en-GB"/>
        </w:rPr>
        <w:t>,</w:t>
      </w:r>
      <w:r w:rsidR="00C83409" w:rsidRPr="00C83409">
        <w:rPr>
          <w:rFonts w:cs="Arial"/>
          <w:lang w:val="en-GB"/>
        </w:rPr>
        <w:t xml:space="preserve"> Kentucky</w:t>
      </w:r>
      <w:commentRangeEnd w:id="1"/>
      <w:r w:rsidR="00075EEB">
        <w:rPr>
          <w:rStyle w:val="CommentReference"/>
        </w:rPr>
        <w:commentReference w:id="1"/>
      </w:r>
    </w:p>
    <w:p w14:paraId="6A3BEBA0" w14:textId="22E632D1" w:rsidR="00813058" w:rsidRDefault="00813058" w:rsidP="00813058">
      <w:pPr>
        <w:rPr>
          <w:rFonts w:cs="Arial"/>
          <w:lang w:val="en-GB"/>
        </w:rPr>
      </w:pPr>
    </w:p>
    <w:p w14:paraId="7438310C" w14:textId="43B59B8B" w:rsidR="00443636" w:rsidRDefault="00443636" w:rsidP="009062FA">
      <w:pPr>
        <w:spacing w:line="276" w:lineRule="auto"/>
        <w:rPr>
          <w:rFonts w:cs="Arial"/>
          <w:lang w:val="en-GB"/>
        </w:rPr>
      </w:pPr>
      <w:r w:rsidRPr="009062FA">
        <w:rPr>
          <w:rFonts w:cs="Arial"/>
          <w:vertAlign w:val="superscript"/>
          <w:lang w:val="en-GB"/>
        </w:rPr>
        <w:t>3</w:t>
      </w:r>
      <w:r w:rsidR="00EF1C87">
        <w:rPr>
          <w:rFonts w:cs="Arial"/>
          <w:lang w:val="en-GB"/>
        </w:rPr>
        <w:t xml:space="preserve">Institute for Biological Sciences (ISSB-P), Mohammed VI Polytechnic University, </w:t>
      </w:r>
      <w:proofErr w:type="spellStart"/>
      <w:r w:rsidR="00EF1C87">
        <w:rPr>
          <w:rFonts w:cs="Arial"/>
          <w:lang w:val="en-GB"/>
        </w:rPr>
        <w:t>Ben</w:t>
      </w:r>
      <w:r w:rsidR="00861537">
        <w:rPr>
          <w:rFonts w:cs="Arial"/>
          <w:lang w:val="en-GB"/>
        </w:rPr>
        <w:t>g</w:t>
      </w:r>
      <w:r w:rsidR="00EF1C87">
        <w:rPr>
          <w:rFonts w:cs="Arial"/>
          <w:lang w:val="en-GB"/>
        </w:rPr>
        <w:t>uerir</w:t>
      </w:r>
      <w:proofErr w:type="spellEnd"/>
      <w:r w:rsidR="00EF1C87">
        <w:rPr>
          <w:rFonts w:cs="Arial"/>
          <w:lang w:val="en-GB"/>
        </w:rPr>
        <w:t>,</w:t>
      </w:r>
      <w:r w:rsidR="009062FA">
        <w:rPr>
          <w:rFonts w:cs="Arial"/>
          <w:lang w:val="en-GB"/>
        </w:rPr>
        <w:t xml:space="preserve"> </w:t>
      </w:r>
      <w:r w:rsidR="00EF1C87">
        <w:rPr>
          <w:rFonts w:cs="Arial"/>
          <w:lang w:val="en-GB"/>
        </w:rPr>
        <w:t>M</w:t>
      </w:r>
      <w:r w:rsidR="009062FA">
        <w:rPr>
          <w:rFonts w:cs="Arial"/>
          <w:lang w:val="en-GB"/>
        </w:rPr>
        <w:t>orocco</w:t>
      </w:r>
    </w:p>
    <w:p w14:paraId="6DF674A8" w14:textId="77777777" w:rsidR="00443636" w:rsidRPr="000D1C20" w:rsidRDefault="00443636" w:rsidP="00813058">
      <w:pPr>
        <w:rPr>
          <w:rFonts w:cs="Arial"/>
          <w:lang w:val="en-GB"/>
        </w:rPr>
      </w:pPr>
    </w:p>
    <w:p w14:paraId="17CB476C" w14:textId="77777777" w:rsidR="00813058" w:rsidRPr="000D1C20" w:rsidRDefault="00813058" w:rsidP="00813058">
      <w:pPr>
        <w:rPr>
          <w:rFonts w:cs="Arial"/>
          <w:b/>
          <w:lang w:val="en-GB"/>
        </w:rPr>
      </w:pPr>
      <w:r>
        <w:rPr>
          <w:rFonts w:cs="Arial"/>
          <w:b/>
          <w:lang w:val="en-GB"/>
        </w:rPr>
        <w:t>*</w:t>
      </w:r>
      <w:r w:rsidRPr="000D1C20">
        <w:rPr>
          <w:rFonts w:cs="Arial"/>
          <w:b/>
          <w:lang w:val="en-GB"/>
        </w:rPr>
        <w:t>Corresponding author</w:t>
      </w:r>
      <w:r>
        <w:rPr>
          <w:rFonts w:cs="Arial"/>
          <w:b/>
          <w:lang w:val="en-GB"/>
        </w:rPr>
        <w:t>:</w:t>
      </w:r>
    </w:p>
    <w:p w14:paraId="6C7FBC18" w14:textId="77777777" w:rsidR="00813058" w:rsidRPr="00E46696" w:rsidRDefault="00813058" w:rsidP="00813058">
      <w:pPr>
        <w:rPr>
          <w:rStyle w:val="Hyperlink"/>
          <w:rFonts w:cs="Arial"/>
          <w:lang w:val="en-GB"/>
        </w:rPr>
      </w:pPr>
      <w:r w:rsidRPr="000D1C20">
        <w:rPr>
          <w:rFonts w:cs="Arial"/>
          <w:lang w:val="en-GB"/>
        </w:rPr>
        <w:t>Thomas Kampourakis</w:t>
      </w:r>
      <w:r>
        <w:rPr>
          <w:rFonts w:cs="Arial"/>
          <w:lang w:val="en-GB"/>
        </w:rPr>
        <w:t xml:space="preserve"> (</w:t>
      </w:r>
      <w:hyperlink r:id="rId13" w:history="1">
        <w:r w:rsidRPr="00E46696">
          <w:rPr>
            <w:rStyle w:val="Hyperlink"/>
            <w:rFonts w:cs="Arial"/>
            <w:lang w:val="en-GB"/>
          </w:rPr>
          <w:t>thomas.kampourakis@kcl.ac.uk</w:t>
        </w:r>
      </w:hyperlink>
      <w:r w:rsidRPr="00E46696">
        <w:rPr>
          <w:rStyle w:val="Hyperlink"/>
          <w:rFonts w:cs="Arial"/>
          <w:lang w:val="en-GB"/>
        </w:rPr>
        <w:t>)</w:t>
      </w:r>
    </w:p>
    <w:p w14:paraId="7B5FD7F5" w14:textId="77777777" w:rsidR="00813058" w:rsidRDefault="00813058" w:rsidP="00813058">
      <w:pPr>
        <w:rPr>
          <w:rStyle w:val="Hyperlink"/>
          <w:rFonts w:cs="Arial"/>
          <w:lang w:val="en-GB"/>
        </w:rPr>
      </w:pPr>
    </w:p>
    <w:p w14:paraId="26ECB9EE" w14:textId="10029BC3" w:rsidR="00813058" w:rsidRDefault="00813058" w:rsidP="00813058">
      <w:pPr>
        <w:rPr>
          <w:rFonts w:cs="Arial"/>
          <w:lang w:val="en-GB"/>
        </w:rPr>
      </w:pPr>
      <w:r w:rsidRPr="00C57071">
        <w:rPr>
          <w:rFonts w:cs="Arial"/>
          <w:b/>
          <w:bCs/>
          <w:lang w:val="en-GB"/>
        </w:rPr>
        <w:t>Running title:</w:t>
      </w:r>
      <w:r>
        <w:rPr>
          <w:rFonts w:cs="Arial"/>
          <w:lang w:val="en-GB"/>
        </w:rPr>
        <w:t xml:space="preserve"> </w:t>
      </w:r>
      <w:proofErr w:type="gramStart"/>
      <w:r w:rsidR="001951CD">
        <w:rPr>
          <w:rFonts w:cs="Arial"/>
          <w:lang w:val="en-GB"/>
        </w:rPr>
        <w:t>Small</w:t>
      </w:r>
      <w:proofErr w:type="gramEnd"/>
      <w:r w:rsidR="001951CD">
        <w:rPr>
          <w:rFonts w:cs="Arial"/>
          <w:lang w:val="en-GB"/>
        </w:rPr>
        <w:t xml:space="preserve"> molecule effectors of cardiac troponin</w:t>
      </w:r>
    </w:p>
    <w:p w14:paraId="62A5B6E7" w14:textId="77777777" w:rsidR="00813058" w:rsidRPr="00243D05" w:rsidRDefault="00813058" w:rsidP="00813058">
      <w:pPr>
        <w:rPr>
          <w:rStyle w:val="Hyperlink"/>
          <w:rFonts w:cs="Arial"/>
          <w:lang w:val="en-GB"/>
        </w:rPr>
      </w:pPr>
    </w:p>
    <w:p w14:paraId="0A6694C9" w14:textId="77777777" w:rsidR="00813058" w:rsidRPr="000D1C20" w:rsidRDefault="00813058" w:rsidP="00813058">
      <w:pPr>
        <w:rPr>
          <w:rFonts w:cs="Arial"/>
          <w:b/>
          <w:lang w:val="en-GB"/>
        </w:rPr>
      </w:pPr>
      <w:r w:rsidRPr="000D1C20">
        <w:rPr>
          <w:rFonts w:cs="Arial"/>
          <w:b/>
          <w:lang w:val="en-GB"/>
        </w:rPr>
        <w:t xml:space="preserve">Keywords </w:t>
      </w:r>
    </w:p>
    <w:p w14:paraId="1C66A6D5" w14:textId="780DCF12" w:rsidR="00813058" w:rsidRDefault="00813058" w:rsidP="00813058">
      <w:pPr>
        <w:rPr>
          <w:rFonts w:cs="Arial"/>
          <w:b/>
          <w:lang w:val="en-GB"/>
        </w:rPr>
      </w:pPr>
      <w:r w:rsidRPr="000D1C20">
        <w:rPr>
          <w:rFonts w:cs="Arial"/>
          <w:lang w:val="en-GB"/>
        </w:rPr>
        <w:t xml:space="preserve">cardiac muscle regulation; </w:t>
      </w:r>
      <w:r>
        <w:rPr>
          <w:rFonts w:cs="Arial"/>
          <w:lang w:val="en-GB"/>
        </w:rPr>
        <w:t xml:space="preserve">cardiac </w:t>
      </w:r>
      <w:r w:rsidR="00F42116">
        <w:rPr>
          <w:rFonts w:cs="Arial"/>
          <w:lang w:val="en-GB"/>
        </w:rPr>
        <w:t>troponin</w:t>
      </w:r>
      <w:r w:rsidRPr="000D1C20">
        <w:rPr>
          <w:rFonts w:cs="Arial"/>
          <w:lang w:val="en-GB"/>
        </w:rPr>
        <w:t xml:space="preserve">; </w:t>
      </w:r>
      <w:r w:rsidR="00F42116">
        <w:rPr>
          <w:rFonts w:cs="Arial"/>
          <w:lang w:val="en-GB"/>
        </w:rPr>
        <w:t>high throughput screen</w:t>
      </w:r>
      <w:r>
        <w:rPr>
          <w:rFonts w:cs="Arial"/>
          <w:lang w:val="en-GB"/>
        </w:rPr>
        <w:t xml:space="preserve">; </w:t>
      </w:r>
      <w:r w:rsidR="007F6BF5">
        <w:rPr>
          <w:rFonts w:cs="Arial"/>
          <w:lang w:val="en-GB"/>
        </w:rPr>
        <w:t xml:space="preserve">small molecules; </w:t>
      </w:r>
      <w:r w:rsidR="0099082F">
        <w:rPr>
          <w:rFonts w:cs="Arial"/>
          <w:lang w:val="en-GB"/>
        </w:rPr>
        <w:t>h</w:t>
      </w:r>
      <w:r w:rsidR="00F42116">
        <w:rPr>
          <w:rFonts w:cs="Arial"/>
          <w:lang w:val="en-GB"/>
        </w:rPr>
        <w:t xml:space="preserve">eart </w:t>
      </w:r>
      <w:r w:rsidR="0099082F">
        <w:rPr>
          <w:rFonts w:cs="Arial"/>
          <w:lang w:val="en-GB"/>
        </w:rPr>
        <w:t>f</w:t>
      </w:r>
      <w:r w:rsidR="00F42116">
        <w:rPr>
          <w:rFonts w:cs="Arial"/>
          <w:lang w:val="en-GB"/>
        </w:rPr>
        <w:t>ailure</w:t>
      </w:r>
    </w:p>
    <w:p w14:paraId="11F6EEEE" w14:textId="589C7E39" w:rsidR="002E4E84" w:rsidRDefault="002E4E84" w:rsidP="000060E3">
      <w:pPr>
        <w:jc w:val="center"/>
        <w:rPr>
          <w:rFonts w:cs="Arial"/>
          <w:sz w:val="32"/>
          <w:szCs w:val="32"/>
        </w:rPr>
      </w:pPr>
    </w:p>
    <w:p w14:paraId="7961F80B" w14:textId="77777777" w:rsidR="00E444EB" w:rsidRDefault="00E444EB" w:rsidP="00E444EB">
      <w:pPr>
        <w:spacing w:after="160" w:line="259" w:lineRule="auto"/>
        <w:jc w:val="left"/>
        <w:rPr>
          <w:rFonts w:cs="Arial"/>
          <w:sz w:val="32"/>
          <w:szCs w:val="32"/>
        </w:rPr>
      </w:pPr>
    </w:p>
    <w:p w14:paraId="1183DB62" w14:textId="0582D363" w:rsidR="00E444EB" w:rsidRDefault="00E444EB" w:rsidP="00E444EB">
      <w:pPr>
        <w:spacing w:after="160" w:line="259" w:lineRule="auto"/>
        <w:jc w:val="left"/>
        <w:rPr>
          <w:rFonts w:cs="Arial"/>
          <w:sz w:val="32"/>
          <w:szCs w:val="32"/>
        </w:rPr>
      </w:pPr>
      <w:r>
        <w:rPr>
          <w:rFonts w:cs="Arial"/>
          <w:sz w:val="32"/>
          <w:szCs w:val="32"/>
        </w:rPr>
        <w:br w:type="page"/>
      </w:r>
    </w:p>
    <w:p w14:paraId="2C75222B" w14:textId="02C4AF82" w:rsidR="00390B90" w:rsidRPr="00A6426D" w:rsidRDefault="00966614" w:rsidP="00A6426D">
      <w:pPr>
        <w:spacing w:after="160" w:line="259" w:lineRule="auto"/>
        <w:jc w:val="left"/>
        <w:rPr>
          <w:rFonts w:cs="Arial"/>
          <w:sz w:val="32"/>
          <w:szCs w:val="32"/>
        </w:rPr>
      </w:pPr>
      <w:r>
        <w:rPr>
          <w:rFonts w:cs="Arial"/>
          <w:b/>
          <w:bCs/>
          <w:sz w:val="24"/>
          <w:szCs w:val="24"/>
        </w:rPr>
        <w:lastRenderedPageBreak/>
        <w:t>Abstract</w:t>
      </w:r>
    </w:p>
    <w:p w14:paraId="2F245829" w14:textId="09FF10A8" w:rsidR="00B76702" w:rsidRDefault="00B75F2B" w:rsidP="00EF5E29">
      <w:pPr>
        <w:spacing w:line="276" w:lineRule="auto"/>
        <w:rPr>
          <w:rFonts w:cs="Arial"/>
        </w:rPr>
      </w:pPr>
      <w:r>
        <w:rPr>
          <w:rFonts w:cs="Arial"/>
        </w:rPr>
        <w:t xml:space="preserve">The large unmet </w:t>
      </w:r>
      <w:r w:rsidR="00C57D75">
        <w:rPr>
          <w:rFonts w:cs="Arial"/>
        </w:rPr>
        <w:t xml:space="preserve">demand for new heart failure </w:t>
      </w:r>
      <w:r w:rsidR="006D766D">
        <w:rPr>
          <w:rFonts w:cs="Arial"/>
        </w:rPr>
        <w:t xml:space="preserve">therapeutics is widely acknowledged. </w:t>
      </w:r>
      <w:r w:rsidR="002F183C">
        <w:rPr>
          <w:rFonts w:cs="Arial"/>
        </w:rPr>
        <w:t xml:space="preserve">Current heart failure therapies </w:t>
      </w:r>
      <w:r w:rsidR="00055378">
        <w:rPr>
          <w:rFonts w:cs="Arial"/>
        </w:rPr>
        <w:t xml:space="preserve">based on neurohumoral modulation </w:t>
      </w:r>
      <w:r w:rsidR="002F183C">
        <w:rPr>
          <w:rFonts w:cs="Arial"/>
        </w:rPr>
        <w:t xml:space="preserve">are </w:t>
      </w:r>
      <w:r w:rsidR="00A35605">
        <w:rPr>
          <w:rFonts w:cs="Arial"/>
        </w:rPr>
        <w:t xml:space="preserve">mainly </w:t>
      </w:r>
      <w:r w:rsidR="002F183C">
        <w:rPr>
          <w:rFonts w:cs="Arial"/>
        </w:rPr>
        <w:t xml:space="preserve">aimed </w:t>
      </w:r>
      <w:r w:rsidR="00702024">
        <w:rPr>
          <w:rFonts w:cs="Arial"/>
        </w:rPr>
        <w:t>at symptomatic relief</w:t>
      </w:r>
      <w:r w:rsidR="009A4E67">
        <w:rPr>
          <w:rFonts w:cs="Arial"/>
        </w:rPr>
        <w:t xml:space="preserve">, </w:t>
      </w:r>
      <w:r w:rsidR="00702024">
        <w:rPr>
          <w:rFonts w:cs="Arial"/>
        </w:rPr>
        <w:t xml:space="preserve">do not treat the underlying </w:t>
      </w:r>
      <w:proofErr w:type="gramStart"/>
      <w:r w:rsidR="00702024">
        <w:rPr>
          <w:rFonts w:cs="Arial"/>
        </w:rPr>
        <w:t>etiologies</w:t>
      </w:r>
      <w:proofErr w:type="gramEnd"/>
      <w:r w:rsidR="006A33D8">
        <w:rPr>
          <w:rFonts w:cs="Arial"/>
        </w:rPr>
        <w:t xml:space="preserve"> and are </w:t>
      </w:r>
      <w:r w:rsidR="00BE6A8D">
        <w:rPr>
          <w:rFonts w:cs="Arial"/>
        </w:rPr>
        <w:t xml:space="preserve">frequently </w:t>
      </w:r>
      <w:r w:rsidR="006A33D8">
        <w:rPr>
          <w:rFonts w:cs="Arial"/>
        </w:rPr>
        <w:t>associated with unwanted side effects.</w:t>
      </w:r>
      <w:r w:rsidR="00455FAF">
        <w:rPr>
          <w:rFonts w:cs="Arial"/>
        </w:rPr>
        <w:t xml:space="preserve"> </w:t>
      </w:r>
      <w:r w:rsidR="001C2118">
        <w:rPr>
          <w:rFonts w:cs="Arial"/>
        </w:rPr>
        <w:t>Over the last decades t</w:t>
      </w:r>
      <w:r w:rsidR="00455FAF">
        <w:rPr>
          <w:rFonts w:cs="Arial"/>
        </w:rPr>
        <w:t xml:space="preserve">he contractile myofilaments </w:t>
      </w:r>
      <w:r w:rsidR="00055378">
        <w:rPr>
          <w:rFonts w:cs="Arial"/>
        </w:rPr>
        <w:t>themselves</w:t>
      </w:r>
      <w:r w:rsidR="005E6EC9">
        <w:rPr>
          <w:rFonts w:cs="Arial"/>
        </w:rPr>
        <w:t xml:space="preserve"> </w:t>
      </w:r>
      <w:r w:rsidR="00FD3EBB">
        <w:rPr>
          <w:rFonts w:cs="Arial"/>
        </w:rPr>
        <w:t xml:space="preserve">have </w:t>
      </w:r>
      <w:r w:rsidR="005E6EC9">
        <w:rPr>
          <w:rFonts w:cs="Arial"/>
        </w:rPr>
        <w:t>emerged</w:t>
      </w:r>
      <w:r w:rsidR="00455FAF">
        <w:rPr>
          <w:rFonts w:cs="Arial"/>
        </w:rPr>
        <w:t xml:space="preserve"> </w:t>
      </w:r>
      <w:r w:rsidR="005E6EC9">
        <w:rPr>
          <w:rFonts w:cs="Arial"/>
        </w:rPr>
        <w:t xml:space="preserve">as an attractive target for the development of new therapeutics for both systolic and diastolic heart failure. However, </w:t>
      </w:r>
      <w:r w:rsidR="0032245D">
        <w:rPr>
          <w:rFonts w:cs="Arial"/>
        </w:rPr>
        <w:t xml:space="preserve">the clinical use of myofilament-directed drugs </w:t>
      </w:r>
      <w:r w:rsidR="00152AD0">
        <w:rPr>
          <w:rFonts w:cs="Arial"/>
        </w:rPr>
        <w:t xml:space="preserve">has </w:t>
      </w:r>
      <w:r w:rsidR="0032245D">
        <w:rPr>
          <w:rFonts w:cs="Arial"/>
        </w:rPr>
        <w:t>been limited</w:t>
      </w:r>
      <w:r w:rsidR="00152AD0">
        <w:rPr>
          <w:rFonts w:cs="Arial"/>
        </w:rPr>
        <w:t>, and</w:t>
      </w:r>
      <w:r w:rsidR="0032245D">
        <w:rPr>
          <w:rFonts w:cs="Arial"/>
        </w:rPr>
        <w:t xml:space="preserve"> </w:t>
      </w:r>
      <w:r w:rsidR="001C2118">
        <w:rPr>
          <w:rFonts w:cs="Arial"/>
        </w:rPr>
        <w:t xml:space="preserve">further </w:t>
      </w:r>
      <w:r w:rsidR="00B76702">
        <w:rPr>
          <w:rFonts w:cs="Arial"/>
        </w:rPr>
        <w:t xml:space="preserve">progress has been hampered by incomplete understanding of myofilament function </w:t>
      </w:r>
      <w:r w:rsidR="00B60E66">
        <w:rPr>
          <w:rFonts w:cs="Arial"/>
        </w:rPr>
        <w:t xml:space="preserve">on the molecular level and screening technologies </w:t>
      </w:r>
      <w:r w:rsidR="00152AD0">
        <w:rPr>
          <w:rFonts w:cs="Arial"/>
        </w:rPr>
        <w:t>for small molecule</w:t>
      </w:r>
      <w:r w:rsidR="008370BA">
        <w:rPr>
          <w:rFonts w:cs="Arial"/>
        </w:rPr>
        <w:t>s</w:t>
      </w:r>
      <w:r w:rsidR="00152AD0">
        <w:rPr>
          <w:rFonts w:cs="Arial"/>
        </w:rPr>
        <w:t xml:space="preserve"> </w:t>
      </w:r>
      <w:r w:rsidR="00B60E66">
        <w:rPr>
          <w:rFonts w:cs="Arial"/>
        </w:rPr>
        <w:t>that accurately reproduce this function in vitro.</w:t>
      </w:r>
      <w:r w:rsidR="00152AD0">
        <w:rPr>
          <w:rFonts w:cs="Arial"/>
        </w:rPr>
        <w:t xml:space="preserve"> In this study we have designed, </w:t>
      </w:r>
      <w:proofErr w:type="gramStart"/>
      <w:r w:rsidR="00152AD0">
        <w:rPr>
          <w:rFonts w:cs="Arial"/>
        </w:rPr>
        <w:t>validated</w:t>
      </w:r>
      <w:proofErr w:type="gramEnd"/>
      <w:r w:rsidR="00152AD0">
        <w:rPr>
          <w:rFonts w:cs="Arial"/>
        </w:rPr>
        <w:t xml:space="preserve"> and characterized new high </w:t>
      </w:r>
      <w:r w:rsidR="008A346E">
        <w:rPr>
          <w:rFonts w:cs="Arial"/>
        </w:rPr>
        <w:t>through</w:t>
      </w:r>
      <w:r w:rsidR="00152AD0">
        <w:rPr>
          <w:rFonts w:cs="Arial"/>
        </w:rPr>
        <w:t>put screening platf</w:t>
      </w:r>
      <w:r w:rsidR="001C2118">
        <w:rPr>
          <w:rFonts w:cs="Arial"/>
        </w:rPr>
        <w:t>o</w:t>
      </w:r>
      <w:r w:rsidR="00152AD0">
        <w:rPr>
          <w:rFonts w:cs="Arial"/>
        </w:rPr>
        <w:t>r</w:t>
      </w:r>
      <w:r w:rsidR="001C2118">
        <w:rPr>
          <w:rFonts w:cs="Arial"/>
        </w:rPr>
        <w:t>m</w:t>
      </w:r>
      <w:r w:rsidR="00152AD0">
        <w:rPr>
          <w:rFonts w:cs="Arial"/>
        </w:rPr>
        <w:t xml:space="preserve">s </w:t>
      </w:r>
      <w:r w:rsidR="008370BA">
        <w:rPr>
          <w:rFonts w:cs="Arial"/>
        </w:rPr>
        <w:t>for small molecule effectors</w:t>
      </w:r>
      <w:r w:rsidR="00430C4E">
        <w:rPr>
          <w:rFonts w:cs="Arial"/>
        </w:rPr>
        <w:t xml:space="preserve"> targeting the interactions between the troponin C and troponin I subunits of the cardiac troponin complex. </w:t>
      </w:r>
      <w:r w:rsidR="000D7974">
        <w:rPr>
          <w:rFonts w:cs="Arial"/>
        </w:rPr>
        <w:t xml:space="preserve">Fluorescence polarization-based assays were used to screen commercially available compound libraries, and hits were validated using </w:t>
      </w:r>
      <w:r w:rsidR="001D0F23">
        <w:rPr>
          <w:rFonts w:cs="Arial"/>
        </w:rPr>
        <w:t>secondary screens and orthogonal assays</w:t>
      </w:r>
      <w:r w:rsidR="006E3DE6">
        <w:rPr>
          <w:rFonts w:cs="Arial"/>
        </w:rPr>
        <w:t xml:space="preserve">. </w:t>
      </w:r>
      <w:r w:rsidR="001A6D13">
        <w:rPr>
          <w:rFonts w:cs="Arial"/>
        </w:rPr>
        <w:t>H</w:t>
      </w:r>
      <w:r w:rsidR="002A3C60">
        <w:rPr>
          <w:rFonts w:cs="Arial"/>
        </w:rPr>
        <w:t>it compound</w:t>
      </w:r>
      <w:r w:rsidR="00A7601D">
        <w:rPr>
          <w:rFonts w:cs="Arial"/>
        </w:rPr>
        <w:t xml:space="preserve">-troponin interactions </w:t>
      </w:r>
      <w:r w:rsidR="001A6D13">
        <w:rPr>
          <w:rFonts w:cs="Arial"/>
        </w:rPr>
        <w:t xml:space="preserve">were characterized </w:t>
      </w:r>
      <w:r w:rsidR="00A7601D">
        <w:rPr>
          <w:rFonts w:cs="Arial"/>
        </w:rPr>
        <w:t>using isothermal titration calorimetry and NMR spectroscopy</w:t>
      </w:r>
      <w:r w:rsidR="00050E5B">
        <w:rPr>
          <w:rFonts w:cs="Arial"/>
        </w:rPr>
        <w:t xml:space="preserve"> to </w:t>
      </w:r>
      <w:r w:rsidR="0007315F">
        <w:rPr>
          <w:rFonts w:cs="Arial"/>
        </w:rPr>
        <w:t>identify interaction sites</w:t>
      </w:r>
      <w:r w:rsidR="00A7601D">
        <w:rPr>
          <w:rFonts w:cs="Arial"/>
        </w:rPr>
        <w:t>.</w:t>
      </w:r>
      <w:r w:rsidR="00381AC9">
        <w:rPr>
          <w:rFonts w:cs="Arial"/>
        </w:rPr>
        <w:t xml:space="preserve"> We identified NS5806 as novel calcium sensitizer that </w:t>
      </w:r>
      <w:r w:rsidR="007E2FA6">
        <w:rPr>
          <w:rFonts w:cs="Arial"/>
        </w:rPr>
        <w:t xml:space="preserve">stabilizes active troponin. NS5806 binds the trimeric complex of </w:t>
      </w:r>
      <w:r w:rsidR="000B55D3">
        <w:rPr>
          <w:rFonts w:cs="Arial"/>
        </w:rPr>
        <w:t xml:space="preserve">N-lobe of </w:t>
      </w:r>
      <w:proofErr w:type="spellStart"/>
      <w:r w:rsidR="000B55D3">
        <w:rPr>
          <w:rFonts w:cs="Arial"/>
        </w:rPr>
        <w:t>cTnC</w:t>
      </w:r>
      <w:proofErr w:type="spellEnd"/>
      <w:r w:rsidR="000B55D3">
        <w:rPr>
          <w:rFonts w:cs="Arial"/>
        </w:rPr>
        <w:t>, Ca</w:t>
      </w:r>
      <w:r w:rsidR="000B55D3" w:rsidRPr="00EC3191">
        <w:rPr>
          <w:rFonts w:cs="Arial"/>
          <w:vertAlign w:val="superscript"/>
        </w:rPr>
        <w:t xml:space="preserve">2+ </w:t>
      </w:r>
      <w:r w:rsidR="000B55D3">
        <w:rPr>
          <w:rFonts w:cs="Arial"/>
        </w:rPr>
        <w:t xml:space="preserve">and the switch region of </w:t>
      </w:r>
      <w:proofErr w:type="spellStart"/>
      <w:r w:rsidR="000B55D3">
        <w:rPr>
          <w:rFonts w:cs="Arial"/>
        </w:rPr>
        <w:t>cTnI</w:t>
      </w:r>
      <w:proofErr w:type="spellEnd"/>
      <w:r w:rsidR="000B55D3">
        <w:rPr>
          <w:rFonts w:cs="Arial"/>
        </w:rPr>
        <w:t xml:space="preserve"> with low micromolar affinity and </w:t>
      </w:r>
      <w:r w:rsidR="00EC3191">
        <w:rPr>
          <w:rFonts w:cs="Arial"/>
        </w:rPr>
        <w:t xml:space="preserve">favorable thermodynamic profile. </w:t>
      </w:r>
      <w:r w:rsidR="009B5DF5">
        <w:rPr>
          <w:rFonts w:cs="Arial"/>
        </w:rPr>
        <w:t>In good agreement</w:t>
      </w:r>
      <w:r w:rsidR="002A3C60">
        <w:rPr>
          <w:rFonts w:cs="Arial"/>
        </w:rPr>
        <w:t>,</w:t>
      </w:r>
      <w:r w:rsidR="009B5DF5">
        <w:rPr>
          <w:rFonts w:cs="Arial"/>
        </w:rPr>
        <w:t xml:space="preserve"> NS5806 </w:t>
      </w:r>
      <w:r w:rsidR="00BD4DBE">
        <w:rPr>
          <w:rFonts w:cs="Arial"/>
        </w:rPr>
        <w:t>greatly</w:t>
      </w:r>
      <w:r w:rsidR="009B5DF5">
        <w:rPr>
          <w:rFonts w:cs="Arial"/>
        </w:rPr>
        <w:t xml:space="preserve"> increased the calcium </w:t>
      </w:r>
      <w:r w:rsidR="00BD4DBE">
        <w:rPr>
          <w:rFonts w:cs="Arial"/>
        </w:rPr>
        <w:t xml:space="preserve">sensitivity and maximal isometric force of </w:t>
      </w:r>
      <w:proofErr w:type="spellStart"/>
      <w:r w:rsidR="00BD4DBE">
        <w:rPr>
          <w:rFonts w:cs="Arial"/>
        </w:rPr>
        <w:t>demembranated</w:t>
      </w:r>
      <w:proofErr w:type="spellEnd"/>
      <w:r w:rsidR="00BD4DBE">
        <w:rPr>
          <w:rFonts w:cs="Arial"/>
        </w:rPr>
        <w:t xml:space="preserve"> human donor </w:t>
      </w:r>
      <w:r w:rsidR="00BD4DBE" w:rsidRPr="00EB25B7">
        <w:rPr>
          <w:rFonts w:cs="Arial"/>
        </w:rPr>
        <w:t xml:space="preserve">myocardium. </w:t>
      </w:r>
      <w:r w:rsidR="000210FA" w:rsidRPr="00EB25B7">
        <w:rPr>
          <w:rFonts w:cs="Arial"/>
        </w:rPr>
        <w:t xml:space="preserve">Our results </w:t>
      </w:r>
      <w:r w:rsidR="006F593C" w:rsidRPr="00EB25B7">
        <w:rPr>
          <w:rFonts w:cs="Arial"/>
        </w:rPr>
        <w:t xml:space="preserve">suggest that </w:t>
      </w:r>
      <w:proofErr w:type="spellStart"/>
      <w:r w:rsidR="002A3C60" w:rsidRPr="00EB25B7">
        <w:rPr>
          <w:rFonts w:cs="Arial"/>
        </w:rPr>
        <w:t>sarcomer</w:t>
      </w:r>
      <w:r w:rsidR="00EB25B7" w:rsidRPr="00EB25B7">
        <w:rPr>
          <w:rFonts w:cs="Arial"/>
        </w:rPr>
        <w:t>ic</w:t>
      </w:r>
      <w:proofErr w:type="spellEnd"/>
      <w:r w:rsidR="00EB25B7" w:rsidRPr="00EB25B7">
        <w:rPr>
          <w:rFonts w:cs="Arial"/>
        </w:rPr>
        <w:t xml:space="preserve"> protein-</w:t>
      </w:r>
      <w:r w:rsidR="002A3C60" w:rsidRPr="00EB25B7">
        <w:rPr>
          <w:rFonts w:cs="Arial"/>
        </w:rPr>
        <w:t xml:space="preserve">directed </w:t>
      </w:r>
      <w:r w:rsidR="006F593C" w:rsidRPr="00EB25B7">
        <w:rPr>
          <w:rFonts w:cs="Arial"/>
        </w:rPr>
        <w:t xml:space="preserve">screening </w:t>
      </w:r>
      <w:r w:rsidR="00EB25B7" w:rsidRPr="00EB25B7">
        <w:rPr>
          <w:rFonts w:cs="Arial"/>
        </w:rPr>
        <w:t>platforms</w:t>
      </w:r>
      <w:r w:rsidR="006F593C" w:rsidRPr="00EB25B7">
        <w:rPr>
          <w:rFonts w:cs="Arial"/>
        </w:rPr>
        <w:t xml:space="preserve"> are suitable for the development of </w:t>
      </w:r>
      <w:r w:rsidR="00DA760E">
        <w:rPr>
          <w:rFonts w:cs="Arial"/>
        </w:rPr>
        <w:t>compounds that module cardiac myofilament function</w:t>
      </w:r>
      <w:r w:rsidR="006F593C" w:rsidRPr="00EB25B7">
        <w:rPr>
          <w:rFonts w:cs="Arial"/>
        </w:rPr>
        <w:t>.</w:t>
      </w:r>
      <w:r w:rsidR="00321D0E">
        <w:rPr>
          <w:rFonts w:cs="Arial"/>
        </w:rPr>
        <w:t xml:space="preserve"> </w:t>
      </w:r>
      <w:r w:rsidR="00AB6551">
        <w:rPr>
          <w:rFonts w:cs="Arial"/>
        </w:rPr>
        <w:t>(2</w:t>
      </w:r>
      <w:r w:rsidR="00DA760E">
        <w:rPr>
          <w:rFonts w:cs="Arial"/>
        </w:rPr>
        <w:t xml:space="preserve">50 </w:t>
      </w:r>
      <w:r w:rsidR="00AB6551">
        <w:rPr>
          <w:rFonts w:cs="Arial"/>
        </w:rPr>
        <w:t>words)</w:t>
      </w:r>
    </w:p>
    <w:p w14:paraId="1E35C271" w14:textId="0F71260C" w:rsidR="009A4E67" w:rsidRDefault="009A4E67" w:rsidP="00EF5E29">
      <w:pPr>
        <w:spacing w:line="276" w:lineRule="auto"/>
        <w:rPr>
          <w:rFonts w:cs="Arial"/>
        </w:rPr>
      </w:pPr>
    </w:p>
    <w:p w14:paraId="2AEB4388" w14:textId="693BBCBA" w:rsidR="00966614" w:rsidRDefault="00966614" w:rsidP="00357B59">
      <w:pPr>
        <w:spacing w:after="120" w:line="276" w:lineRule="auto"/>
        <w:rPr>
          <w:rFonts w:cs="Arial"/>
          <w:b/>
          <w:bCs/>
          <w:sz w:val="24"/>
          <w:szCs w:val="24"/>
        </w:rPr>
      </w:pPr>
      <w:r>
        <w:rPr>
          <w:rFonts w:cs="Arial"/>
          <w:b/>
          <w:bCs/>
          <w:sz w:val="24"/>
          <w:szCs w:val="24"/>
        </w:rPr>
        <w:t>Introduction</w:t>
      </w:r>
    </w:p>
    <w:p w14:paraId="2FFED2D5" w14:textId="6604F52F" w:rsidR="00920215" w:rsidRDefault="00920215" w:rsidP="00EF5E29">
      <w:pPr>
        <w:spacing w:line="276" w:lineRule="auto"/>
        <w:rPr>
          <w:rFonts w:cs="Arial"/>
        </w:rPr>
      </w:pPr>
      <w:r>
        <w:rPr>
          <w:rFonts w:cs="Arial"/>
        </w:rPr>
        <w:t xml:space="preserve">Heart failure </w:t>
      </w:r>
      <w:r w:rsidR="00D31019">
        <w:rPr>
          <w:rFonts w:cs="Arial"/>
        </w:rPr>
        <w:t>and heart disease</w:t>
      </w:r>
      <w:r w:rsidR="00246859">
        <w:rPr>
          <w:rFonts w:cs="Arial"/>
        </w:rPr>
        <w:t xml:space="preserve"> </w:t>
      </w:r>
      <w:r>
        <w:rPr>
          <w:rFonts w:cs="Arial"/>
        </w:rPr>
        <w:t>remain the predominant cause</w:t>
      </w:r>
      <w:r w:rsidR="00D31019">
        <w:rPr>
          <w:rFonts w:cs="Arial"/>
        </w:rPr>
        <w:t>s</w:t>
      </w:r>
      <w:r>
        <w:rPr>
          <w:rFonts w:cs="Arial"/>
        </w:rPr>
        <w:t xml:space="preserve"> for death world-wide and </w:t>
      </w:r>
      <w:r w:rsidR="00D31019">
        <w:rPr>
          <w:rFonts w:cs="Arial"/>
        </w:rPr>
        <w:t>are</w:t>
      </w:r>
      <w:r w:rsidR="0048531D">
        <w:rPr>
          <w:rFonts w:cs="Arial"/>
        </w:rPr>
        <w:t xml:space="preserve"> a</w:t>
      </w:r>
      <w:r>
        <w:rPr>
          <w:rFonts w:cs="Arial"/>
        </w:rPr>
        <w:t xml:space="preserve"> significant burden for both the healthcare systems and</w:t>
      </w:r>
      <w:r w:rsidR="009A7DBD">
        <w:rPr>
          <w:rFonts w:cs="Arial"/>
        </w:rPr>
        <w:t xml:space="preserve"> global</w:t>
      </w:r>
      <w:r>
        <w:rPr>
          <w:rFonts w:cs="Arial"/>
        </w:rPr>
        <w:t xml:space="preserve"> economi</w:t>
      </w:r>
      <w:r w:rsidR="009A7DBD">
        <w:rPr>
          <w:rFonts w:cs="Arial"/>
        </w:rPr>
        <w:t>es</w:t>
      </w:r>
      <w:r w:rsidR="00075B7F">
        <w:rPr>
          <w:rFonts w:cs="Arial"/>
        </w:rPr>
        <w:t xml:space="preserve"> </w:t>
      </w:r>
      <w:r w:rsidR="00EC1CE6">
        <w:rPr>
          <w:rFonts w:cs="Arial"/>
        </w:rPr>
        <w:fldChar w:fldCharType="begin">
          <w:fldData xml:space="preserve">PEVuZE5vdGU+PENpdGU+PEF1dGhvcj5Uc2FvPC9BdXRob3I+PFllYXI+MjAyMjwvWWVhcj48UmVj
TnVtPjQ1Njc8L1JlY051bT48RGlzcGxheVRleHQ+KDEsIDIpPC9EaXNwbGF5VGV4dD48cmVjb3Jk
PjxyZWMtbnVtYmVyPjQ1Njc8L3JlYy1udW1iZXI+PGZvcmVpZ24ta2V5cz48a2V5IGFwcD0iRU4i
IGRiLWlkPSJzcnQ1dnJleGg5MHdycmUyZDBvdmY5enplNTU5cGZyeHdlZXIiIHRpbWVzdGFtcD0i
MTY1NzYzNDEzNCI+NDU2Nzwva2V5PjwvZm9yZWlnbi1rZXlzPjxyZWYtdHlwZSBuYW1lPSJKb3Vy
bmFsIEFydGljbGUiPjE3PC9yZWYtdHlwZT48Y29udHJpYnV0b3JzPjxhdXRob3JzPjxhdXRob3I+
VHNhbywgQy4gVy48L2F1dGhvcj48YXV0aG9yPkFkYXksIEEuIFcuPC9hdXRob3I+PGF1dGhvcj5B
bG1hcnpvb3EsIFouIEkuPC9hdXRob3I+PGF1dGhvcj5BbG9uc28sIEEuPC9hdXRob3I+PGF1dGhv
cj5CZWF0b24sIEEuIFouPC9hdXRob3I+PGF1dGhvcj5CaXR0ZW5jb3VydCwgTS4gUy48L2F1dGhv
cj48YXV0aG9yPkJvZWhtZSwgQS4gSy48L2F1dGhvcj48YXV0aG9yPkJ1eHRvbiwgQS4gRS48L2F1
dGhvcj48YXV0aG9yPkNhcnNvbiwgQS4gUC48L2F1dGhvcj48YXV0aG9yPkNvbW1vZG9yZS1NZW5z
YWgsIFkuPC9hdXRob3I+PGF1dGhvcj5FbGtpbmQsIE0uIFMuIFYuPC9hdXRob3I+PGF1dGhvcj5F
dmVuc29uLCBLLiBSLjwvYXV0aG9yPjxhdXRob3I+RXplLU5saWFtLCBDLjwvYXV0aG9yPjxhdXRo
b3I+RmVyZ3Vzb24sIEouIEYuPC9hdXRob3I+PGF1dGhvcj5HZW5lcm9zbywgRy48L2F1dGhvcj48
YXV0aG9yPkhvLCBKLiBFLjwvYXV0aG9yPjxhdXRob3I+S2FsYW5pLCBSLjwvYXV0aG9yPjxhdXRo
b3I+S2hhbiwgUy4gUy48L2F1dGhvcj48YXV0aG9yPktpc3NlbGEsIEIuIE0uPC9hdXRob3I+PGF1
dGhvcj5LbnV0c29uLCBLLiBMLjwvYXV0aG9yPjxhdXRob3I+TGV2aW5lLCBELiBBLjwvYXV0aG9y
PjxhdXRob3I+TGV3aXMsIFQuIFQuPC9hdXRob3I+PGF1dGhvcj5MaXUsIEouPC9hdXRob3I+PGF1
dGhvcj5Mb29wLCBNLiBTLjwvYXV0aG9yPjxhdXRob3I+TWEsIEouPC9hdXRob3I+PGF1dGhvcj5N
dXNzb2xpbm8sIE0uIEUuPC9hdXRob3I+PGF1dGhvcj5OYXZhbmVldGhhbiwgUy4gRC48L2F1dGhv
cj48YXV0aG9yPlBlcmFrLCBBLiBNLjwvYXV0aG9yPjxhdXRob3I+UG91ZGVsLCBSLjwvYXV0aG9y
PjxhdXRob3I+UmV6ay1IYW5uYSwgTS48L2F1dGhvcj48YXV0aG9yPlJvdGgsIEcuIEEuPC9hdXRo
b3I+PGF1dGhvcj5TY2hyb2VkZXIsIEUuIEIuPC9hdXRob3I+PGF1dGhvcj5TaGFoLCBTLiBILjwv
YXV0aG9yPjxhdXRob3I+VGhhY2tlciwgRS4gTC48L2F1dGhvcj48YXV0aG9yPlZhbldhZ25lciwg
TC4gQi48L2F1dGhvcj48YXV0aG9yPlZpcmFuaSwgUy4gUy48L2F1dGhvcj48YXV0aG9yPlZvZWNr
cywgSi4gSC48L2F1dGhvcj48YXV0aG9yPldhbmcsIE4uIFkuPC9hdXRob3I+PGF1dGhvcj5ZYWZm
ZSwgSy48L2F1dGhvcj48YXV0aG9yPk1hcnRpbiwgUy4gUy48L2F1dGhvcj48L2F1dGhvcnM+PC9j
b250cmlidXRvcnM+PHRpdGxlcz48dGl0bGU+SGVhcnQgRGlzZWFzZSBhbmQgU3Ryb2tlIFN0YXRp
c3RpY3MtMjAyMiBVcGRhdGU6IEEgUmVwb3J0IEZyb20gdGhlIEFtZXJpY2FuIEhlYXJ0IEFzc29j
aWF0aW9uPC90aXRsZT48c2Vjb25kYXJ5LXRpdGxlPkNpcmN1bGF0aW9uPC9zZWNvbmRhcnktdGl0
bGU+PC90aXRsZXM+PHBlcmlvZGljYWw+PGZ1bGwtdGl0bGU+Q2lyY3VsYXRpb248L2Z1bGwtdGl0
bGU+PC9wZXJpb2RpY2FsPjxwYWdlcz5lMTUzLWU2Mzk8L3BhZ2VzPjx2b2x1bWU+MTQ1PC92b2x1
bWU+PG51bWJlcj44PC9udW1iZXI+PGVkaXRpb24+MjAyMi8wMS8yNzwvZWRpdGlvbj48a2V5d29y
ZHM+PGtleXdvcmQ+QW1lcmljYW4gSGVhcnQgQXNzb2NpYXRpb248L2tleXdvcmQ+PGtleXdvcmQ+
KkV4ZXJjaXNlPC9rZXl3b3JkPjxrZXl3b3JkPipIZWFsdGggQmVoYXZpb3I8L2tleXdvcmQ+PGtl
eXdvcmQ+SGVhcnQgRGlzZWFzZXMvKmVwaWRlbWlvbG9neTwva2V5d29yZD48a2V5d29yZD5IdW1h
bnM8L2tleXdvcmQ+PGtleXdvcmQ+UmlzayBGYWN0b3JzPC9rZXl3b3JkPjxrZXl3b3JkPlN0cm9r
ZS8qZXBpZGVtaW9sb2d5PC9rZXl3b3JkPjxrZXl3b3JkPlVuaXRlZCBTdGF0ZXM8L2tleXdvcmQ+
PGtleXdvcmQ+KkFIQSBTY2llbnRpZmljIFN0YXRlbWVudHM8L2tleXdvcmQ+PGtleXdvcmQ+KmNh
cmRpb3Zhc2N1bGFyIGRpc2Vhc2VzPC9rZXl3b3JkPjxrZXl3b3JkPiplcGlkZW1pb2xvZ3k8L2tl
eXdvcmQ+PGtleXdvcmQ+KnJpc2sgZmFjdG9yczwva2V5d29yZD48a2V5d29yZD4qc3RhdGlzdGlj
czwva2V5d29yZD48a2V5d29yZD4qc3Ryb2tlPC9rZXl3b3JkPjwva2V5d29yZHM+PGRhdGVzPjx5
ZWFyPjIwMjI8L3llYXI+PHB1Yi1kYXRlcz48ZGF0ZT5GZWIgMjI8L2RhdGU+PC9wdWItZGF0ZXM+
PC9kYXRlcz48aXNibj4xNTI0LTQ1MzkgKEVsZWN0cm9uaWMpJiN4RDswMDA5LTczMjIgKExpbmtp
bmcpPC9pc2JuPjxhY2Nlc3Npb24tbnVtPjM1MDc4MzcxPC9hY2Nlc3Npb24tbnVtPjx1cmxzPjxy
ZWxhdGVkLXVybHM+PHVybD5odHRwczovL3d3dy5uY2JpLm5sbS5uaWguZ292L3B1Ym1lZC8zNTA3
ODM3MTwvdXJsPjwvcmVsYXRlZC11cmxzPjwvdXJscz48ZWxlY3Ryb25pYy1yZXNvdXJjZS1udW0+
MTAuMTE2MS9DSVIuMDAwMDAwMDAwMDAwMTA1MjwvZWxlY3Ryb25pYy1yZXNvdXJjZS1udW0+PC9y
ZWNvcmQ+PC9DaXRlPjxDaXRlPjxBdXRob3I+Q29vazwvQXV0aG9yPjxZZWFyPjIwMTQ8L1llYXI+
PFJlY051bT40NTY4PC9SZWNOdW0+PHJlY29yZD48cmVjLW51bWJlcj40NTY4PC9yZWMtbnVtYmVy
Pjxmb3JlaWduLWtleXM+PGtleSBhcHA9IkVOIiBkYi1pZD0ic3J0NXZyZXhoOTB3cnJlMmQwb3Zm
OXp6ZTU1OXBmcnh3ZWVyIiB0aW1lc3RhbXA9IjE2NTc2MzQzNDYiPjQ1Njg8L2tleT48L2ZvcmVp
Z24ta2V5cz48cmVmLXR5cGUgbmFtZT0iSm91cm5hbCBBcnRpY2xlIj4xNzwvcmVmLXR5cGU+PGNv
bnRyaWJ1dG9ycz48YXV0aG9ycz48YXV0aG9yPkNvb2ssIEMuPC9hdXRob3I+PGF1dGhvcj5Db2xl
LCBHLjwvYXV0aG9yPjxhdXRob3I+QXNhcmlhLCBQLjwvYXV0aG9yPjxhdXRob3I+SmFiYm91ciwg
Ui48L2F1dGhvcj48YXV0aG9yPkZyYW5jaXMsIEQuIFAuPC9hdXRob3I+PC9hdXRob3JzPjwvY29u
dHJpYnV0b3JzPjxhdXRoLWFkZHJlc3M+SW50ZXJuYXRpb25hbCBDZW50cmUgZm9yIENpcmN1bGF0
b3J5IEhlYWx0aCwgSW1wZXJpYWwgQ29sbGVnZSBMb25kb24sIFcyIDFMQSwgVUsuIEVsZWN0cm9u
aWMgYWRkcmVzczogQ2hyaXN0b3BoZXIuY29va0BuaHMubmV0LiYjeEQ7SW50ZXJuYXRpb25hbCBD
ZW50cmUgZm9yIENpcmN1bGF0b3J5IEhlYWx0aCwgSW1wZXJpYWwgQ29sbGVnZSBMb25kb24sIFcy
IDFMQSwgVUsuPC9hdXRoLWFkZHJlc3M+PHRpdGxlcz48dGl0bGU+VGhlIGFubnVhbCBnbG9iYWwg
ZWNvbm9taWMgYnVyZGVuIG9mIGhlYXJ0IGZhaWx1cmU8L3RpdGxlPjxzZWNvbmRhcnktdGl0bGU+
SW50IEogQ2FyZGlvbDwvc2Vjb25kYXJ5LXRpdGxlPjwvdGl0bGVzPjxwZXJpb2RpY2FsPjxmdWxs
LXRpdGxlPkludCBKIENhcmRpb2w8L2Z1bGwtdGl0bGU+PC9wZXJpb2RpY2FsPjxwYWdlcz4zNjgt
NzY8L3BhZ2VzPjx2b2x1bWU+MTcxPC92b2x1bWU+PG51bWJlcj4zPC9udW1iZXI+PGVkaXRpb24+
MjAxNC8wMS8wOTwvZWRpdGlvbj48a2V5d29yZHM+PGtleXdvcmQ+KkNvc3Qgb2YgSWxsbmVzczwv
a2V5d29yZD48a2V5d29yZD5HbG9iYWwgSGVhbHRoLyplY29ub21pY3M8L2tleXdvcmQ+PGtleXdv
cmQ+SGVhcnQgRmFpbHVyZS9kaWFnbm9zaXMvKmVjb25vbWljcy8qZXBpZGVtaW9sb2d5PC9rZXl3
b3JkPjxrZXl3b3JkPkh1bWFuczwva2V5d29yZD48a2V5d29yZD5Db3N0IGFuZCBjb3N0IGFuYWx5
c2lzPC9rZXl3b3JkPjxrZXl3b3JkPkVjb25vbWljczwva2V5d29yZD48a2V5d29yZD5IZWFydCBm
YWlsdXJlPC9rZXl3b3JkPjwva2V5d29yZHM+PGRhdGVzPjx5ZWFyPjIwMTQ8L3llYXI+PHB1Yi1k
YXRlcz48ZGF0ZT5GZWIgMTU8L2RhdGU+PC9wdWItZGF0ZXM+PC9kYXRlcz48aXNibj4xODc0LTE3
NTQgKEVsZWN0cm9uaWMpJiN4RDswMTY3LTUyNzMgKExpbmtpbmcpPC9pc2JuPjxhY2Nlc3Npb24t
bnVtPjI0Mzk4MjMwPC9hY2Nlc3Npb24tbnVtPjx1cmxzPjxyZWxhdGVkLXVybHM+PHVybD5odHRw
czovL3d3dy5uY2JpLm5sbS5uaWguZ292L3B1Ym1lZC8yNDM5ODIzMDwvdXJsPjwvcmVsYXRlZC11
cmxzPjwvdXJscz48ZWxlY3Ryb25pYy1yZXNvdXJjZS1udW0+MTAuMTAxNi9qLmlqY2FyZC4yMDEz
LjEyLjAyODwvZWxlY3Ryb25pYy1yZXNvdXJjZS1udW0+PC9yZWNvcmQ+PC9DaXRlPjwvRW5kTm90
ZT4A
</w:fldData>
        </w:fldChar>
      </w:r>
      <w:r w:rsidR="00320111">
        <w:rPr>
          <w:rFonts w:cs="Arial"/>
        </w:rPr>
        <w:instrText xml:space="preserve"> ADDIN EN.CITE </w:instrText>
      </w:r>
      <w:r w:rsidR="00320111">
        <w:rPr>
          <w:rFonts w:cs="Arial"/>
        </w:rPr>
        <w:fldChar w:fldCharType="begin">
          <w:fldData xml:space="preserve">PEVuZE5vdGU+PENpdGU+PEF1dGhvcj5Uc2FvPC9BdXRob3I+PFllYXI+MjAyMjwvWWVhcj48UmVj
TnVtPjQ1Njc8L1JlY051bT48RGlzcGxheVRleHQ+KDEsIDIpPC9EaXNwbGF5VGV4dD48cmVjb3Jk
PjxyZWMtbnVtYmVyPjQ1Njc8L3JlYy1udW1iZXI+PGZvcmVpZ24ta2V5cz48a2V5IGFwcD0iRU4i
IGRiLWlkPSJzcnQ1dnJleGg5MHdycmUyZDBvdmY5enplNTU5cGZyeHdlZXIiIHRpbWVzdGFtcD0i
MTY1NzYzNDEzNCI+NDU2Nzwva2V5PjwvZm9yZWlnbi1rZXlzPjxyZWYtdHlwZSBuYW1lPSJKb3Vy
bmFsIEFydGljbGUiPjE3PC9yZWYtdHlwZT48Y29udHJpYnV0b3JzPjxhdXRob3JzPjxhdXRob3I+
VHNhbywgQy4gVy48L2F1dGhvcj48YXV0aG9yPkFkYXksIEEuIFcuPC9hdXRob3I+PGF1dGhvcj5B
bG1hcnpvb3EsIFouIEkuPC9hdXRob3I+PGF1dGhvcj5BbG9uc28sIEEuPC9hdXRob3I+PGF1dGhv
cj5CZWF0b24sIEEuIFouPC9hdXRob3I+PGF1dGhvcj5CaXR0ZW5jb3VydCwgTS4gUy48L2F1dGhv
cj48YXV0aG9yPkJvZWhtZSwgQS4gSy48L2F1dGhvcj48YXV0aG9yPkJ1eHRvbiwgQS4gRS48L2F1
dGhvcj48YXV0aG9yPkNhcnNvbiwgQS4gUC48L2F1dGhvcj48YXV0aG9yPkNvbW1vZG9yZS1NZW5z
YWgsIFkuPC9hdXRob3I+PGF1dGhvcj5FbGtpbmQsIE0uIFMuIFYuPC9hdXRob3I+PGF1dGhvcj5F
dmVuc29uLCBLLiBSLjwvYXV0aG9yPjxhdXRob3I+RXplLU5saWFtLCBDLjwvYXV0aG9yPjxhdXRo
b3I+RmVyZ3Vzb24sIEouIEYuPC9hdXRob3I+PGF1dGhvcj5HZW5lcm9zbywgRy48L2F1dGhvcj48
YXV0aG9yPkhvLCBKLiBFLjwvYXV0aG9yPjxhdXRob3I+S2FsYW5pLCBSLjwvYXV0aG9yPjxhdXRo
b3I+S2hhbiwgUy4gUy48L2F1dGhvcj48YXV0aG9yPktpc3NlbGEsIEIuIE0uPC9hdXRob3I+PGF1
dGhvcj5LbnV0c29uLCBLLiBMLjwvYXV0aG9yPjxhdXRob3I+TGV2aW5lLCBELiBBLjwvYXV0aG9y
PjxhdXRob3I+TGV3aXMsIFQuIFQuPC9hdXRob3I+PGF1dGhvcj5MaXUsIEouPC9hdXRob3I+PGF1
dGhvcj5Mb29wLCBNLiBTLjwvYXV0aG9yPjxhdXRob3I+TWEsIEouPC9hdXRob3I+PGF1dGhvcj5N
dXNzb2xpbm8sIE0uIEUuPC9hdXRob3I+PGF1dGhvcj5OYXZhbmVldGhhbiwgUy4gRC48L2F1dGhv
cj48YXV0aG9yPlBlcmFrLCBBLiBNLjwvYXV0aG9yPjxhdXRob3I+UG91ZGVsLCBSLjwvYXV0aG9y
PjxhdXRob3I+UmV6ay1IYW5uYSwgTS48L2F1dGhvcj48YXV0aG9yPlJvdGgsIEcuIEEuPC9hdXRo
b3I+PGF1dGhvcj5TY2hyb2VkZXIsIEUuIEIuPC9hdXRob3I+PGF1dGhvcj5TaGFoLCBTLiBILjwv
YXV0aG9yPjxhdXRob3I+VGhhY2tlciwgRS4gTC48L2F1dGhvcj48YXV0aG9yPlZhbldhZ25lciwg
TC4gQi48L2F1dGhvcj48YXV0aG9yPlZpcmFuaSwgUy4gUy48L2F1dGhvcj48YXV0aG9yPlZvZWNr
cywgSi4gSC48L2F1dGhvcj48YXV0aG9yPldhbmcsIE4uIFkuPC9hdXRob3I+PGF1dGhvcj5ZYWZm
ZSwgSy48L2F1dGhvcj48YXV0aG9yPk1hcnRpbiwgUy4gUy48L2F1dGhvcj48L2F1dGhvcnM+PC9j
b250cmlidXRvcnM+PHRpdGxlcz48dGl0bGU+SGVhcnQgRGlzZWFzZSBhbmQgU3Ryb2tlIFN0YXRp
c3RpY3MtMjAyMiBVcGRhdGU6IEEgUmVwb3J0IEZyb20gdGhlIEFtZXJpY2FuIEhlYXJ0IEFzc29j
aWF0aW9uPC90aXRsZT48c2Vjb25kYXJ5LXRpdGxlPkNpcmN1bGF0aW9uPC9zZWNvbmRhcnktdGl0
bGU+PC90aXRsZXM+PHBlcmlvZGljYWw+PGZ1bGwtdGl0bGU+Q2lyY3VsYXRpb248L2Z1bGwtdGl0
bGU+PC9wZXJpb2RpY2FsPjxwYWdlcz5lMTUzLWU2Mzk8L3BhZ2VzPjx2b2x1bWU+MTQ1PC92b2x1
bWU+PG51bWJlcj44PC9udW1iZXI+PGVkaXRpb24+MjAyMi8wMS8yNzwvZWRpdGlvbj48a2V5d29y
ZHM+PGtleXdvcmQ+QW1lcmljYW4gSGVhcnQgQXNzb2NpYXRpb248L2tleXdvcmQ+PGtleXdvcmQ+
KkV4ZXJjaXNlPC9rZXl3b3JkPjxrZXl3b3JkPipIZWFsdGggQmVoYXZpb3I8L2tleXdvcmQ+PGtl
eXdvcmQ+SGVhcnQgRGlzZWFzZXMvKmVwaWRlbWlvbG9neTwva2V5d29yZD48a2V5d29yZD5IdW1h
bnM8L2tleXdvcmQ+PGtleXdvcmQ+UmlzayBGYWN0b3JzPC9rZXl3b3JkPjxrZXl3b3JkPlN0cm9r
ZS8qZXBpZGVtaW9sb2d5PC9rZXl3b3JkPjxrZXl3b3JkPlVuaXRlZCBTdGF0ZXM8L2tleXdvcmQ+
PGtleXdvcmQ+KkFIQSBTY2llbnRpZmljIFN0YXRlbWVudHM8L2tleXdvcmQ+PGtleXdvcmQ+KmNh
cmRpb3Zhc2N1bGFyIGRpc2Vhc2VzPC9rZXl3b3JkPjxrZXl3b3JkPiplcGlkZW1pb2xvZ3k8L2tl
eXdvcmQ+PGtleXdvcmQ+KnJpc2sgZmFjdG9yczwva2V5d29yZD48a2V5d29yZD4qc3RhdGlzdGlj
czwva2V5d29yZD48a2V5d29yZD4qc3Ryb2tlPC9rZXl3b3JkPjwva2V5d29yZHM+PGRhdGVzPjx5
ZWFyPjIwMjI8L3llYXI+PHB1Yi1kYXRlcz48ZGF0ZT5GZWIgMjI8L2RhdGU+PC9wdWItZGF0ZXM+
PC9kYXRlcz48aXNibj4xNTI0LTQ1MzkgKEVsZWN0cm9uaWMpJiN4RDswMDA5LTczMjIgKExpbmtp
bmcpPC9pc2JuPjxhY2Nlc3Npb24tbnVtPjM1MDc4MzcxPC9hY2Nlc3Npb24tbnVtPjx1cmxzPjxy
ZWxhdGVkLXVybHM+PHVybD5odHRwczovL3d3dy5uY2JpLm5sbS5uaWguZ292L3B1Ym1lZC8zNTA3
ODM3MTwvdXJsPjwvcmVsYXRlZC11cmxzPjwvdXJscz48ZWxlY3Ryb25pYy1yZXNvdXJjZS1udW0+
MTAuMTE2MS9DSVIuMDAwMDAwMDAwMDAwMTA1MjwvZWxlY3Ryb25pYy1yZXNvdXJjZS1udW0+PC9y
ZWNvcmQ+PC9DaXRlPjxDaXRlPjxBdXRob3I+Q29vazwvQXV0aG9yPjxZZWFyPjIwMTQ8L1llYXI+
PFJlY051bT40NTY4PC9SZWNOdW0+PHJlY29yZD48cmVjLW51bWJlcj40NTY4PC9yZWMtbnVtYmVy
Pjxmb3JlaWduLWtleXM+PGtleSBhcHA9IkVOIiBkYi1pZD0ic3J0NXZyZXhoOTB3cnJlMmQwb3Zm
OXp6ZTU1OXBmcnh3ZWVyIiB0aW1lc3RhbXA9IjE2NTc2MzQzNDYiPjQ1Njg8L2tleT48L2ZvcmVp
Z24ta2V5cz48cmVmLXR5cGUgbmFtZT0iSm91cm5hbCBBcnRpY2xlIj4xNzwvcmVmLXR5cGU+PGNv
bnRyaWJ1dG9ycz48YXV0aG9ycz48YXV0aG9yPkNvb2ssIEMuPC9hdXRob3I+PGF1dGhvcj5Db2xl
LCBHLjwvYXV0aG9yPjxhdXRob3I+QXNhcmlhLCBQLjwvYXV0aG9yPjxhdXRob3I+SmFiYm91ciwg
Ui48L2F1dGhvcj48YXV0aG9yPkZyYW5jaXMsIEQuIFAuPC9hdXRob3I+PC9hdXRob3JzPjwvY29u
dHJpYnV0b3JzPjxhdXRoLWFkZHJlc3M+SW50ZXJuYXRpb25hbCBDZW50cmUgZm9yIENpcmN1bGF0
b3J5IEhlYWx0aCwgSW1wZXJpYWwgQ29sbGVnZSBMb25kb24sIFcyIDFMQSwgVUsuIEVsZWN0cm9u
aWMgYWRkcmVzczogQ2hyaXN0b3BoZXIuY29va0BuaHMubmV0LiYjeEQ7SW50ZXJuYXRpb25hbCBD
ZW50cmUgZm9yIENpcmN1bGF0b3J5IEhlYWx0aCwgSW1wZXJpYWwgQ29sbGVnZSBMb25kb24sIFcy
IDFMQSwgVUsuPC9hdXRoLWFkZHJlc3M+PHRpdGxlcz48dGl0bGU+VGhlIGFubnVhbCBnbG9iYWwg
ZWNvbm9taWMgYnVyZGVuIG9mIGhlYXJ0IGZhaWx1cmU8L3RpdGxlPjxzZWNvbmRhcnktdGl0bGU+
SW50IEogQ2FyZGlvbDwvc2Vjb25kYXJ5LXRpdGxlPjwvdGl0bGVzPjxwZXJpb2RpY2FsPjxmdWxs
LXRpdGxlPkludCBKIENhcmRpb2w8L2Z1bGwtdGl0bGU+PC9wZXJpb2RpY2FsPjxwYWdlcz4zNjgt
NzY8L3BhZ2VzPjx2b2x1bWU+MTcxPC92b2x1bWU+PG51bWJlcj4zPC9udW1iZXI+PGVkaXRpb24+
MjAxNC8wMS8wOTwvZWRpdGlvbj48a2V5d29yZHM+PGtleXdvcmQ+KkNvc3Qgb2YgSWxsbmVzczwv
a2V5d29yZD48a2V5d29yZD5HbG9iYWwgSGVhbHRoLyplY29ub21pY3M8L2tleXdvcmQ+PGtleXdv
cmQ+SGVhcnQgRmFpbHVyZS9kaWFnbm9zaXMvKmVjb25vbWljcy8qZXBpZGVtaW9sb2d5PC9rZXl3
b3JkPjxrZXl3b3JkPkh1bWFuczwva2V5d29yZD48a2V5d29yZD5Db3N0IGFuZCBjb3N0IGFuYWx5
c2lzPC9rZXl3b3JkPjxrZXl3b3JkPkVjb25vbWljczwva2V5d29yZD48a2V5d29yZD5IZWFydCBm
YWlsdXJlPC9rZXl3b3JkPjwva2V5d29yZHM+PGRhdGVzPjx5ZWFyPjIwMTQ8L3llYXI+PHB1Yi1k
YXRlcz48ZGF0ZT5GZWIgMTU8L2RhdGU+PC9wdWItZGF0ZXM+PC9kYXRlcz48aXNibj4xODc0LTE3
NTQgKEVsZWN0cm9uaWMpJiN4RDswMTY3LTUyNzMgKExpbmtpbmcpPC9pc2JuPjxhY2Nlc3Npb24t
bnVtPjI0Mzk4MjMwPC9hY2Nlc3Npb24tbnVtPjx1cmxzPjxyZWxhdGVkLXVybHM+PHVybD5odHRw
czovL3d3dy5uY2JpLm5sbS5uaWguZ292L3B1Ym1lZC8yNDM5ODIzMDwvdXJsPjwvcmVsYXRlZC11
cmxzPjwvdXJscz48ZWxlY3Ryb25pYy1yZXNvdXJjZS1udW0+MTAuMTAxNi9qLmlqY2FyZC4yMDEz
LjEyLjAyODwvZWxlY3Ryb25pYy1yZXNvdXJjZS1udW0+PC9yZWNvcmQ+PC9DaXRlPjwvRW5kTm90
ZT4A
</w:fldData>
        </w:fldChar>
      </w:r>
      <w:r w:rsidR="00320111">
        <w:rPr>
          <w:rFonts w:cs="Arial"/>
        </w:rPr>
        <w:instrText xml:space="preserve"> ADDIN EN.CITE.DATA </w:instrText>
      </w:r>
      <w:r w:rsidR="00320111">
        <w:rPr>
          <w:rFonts w:cs="Arial"/>
        </w:rPr>
      </w:r>
      <w:r w:rsidR="00320111">
        <w:rPr>
          <w:rFonts w:cs="Arial"/>
        </w:rPr>
        <w:fldChar w:fldCharType="end"/>
      </w:r>
      <w:r w:rsidR="00EC1CE6">
        <w:rPr>
          <w:rFonts w:cs="Arial"/>
        </w:rPr>
      </w:r>
      <w:r w:rsidR="00EC1CE6">
        <w:rPr>
          <w:rFonts w:cs="Arial"/>
        </w:rPr>
        <w:fldChar w:fldCharType="separate"/>
      </w:r>
      <w:r w:rsidR="00320111">
        <w:rPr>
          <w:rFonts w:cs="Arial"/>
          <w:noProof/>
        </w:rPr>
        <w:t>(1, 2)</w:t>
      </w:r>
      <w:r w:rsidR="00EC1CE6">
        <w:rPr>
          <w:rFonts w:cs="Arial"/>
        </w:rPr>
        <w:fldChar w:fldCharType="end"/>
      </w:r>
      <w:r w:rsidR="00AB2AD5">
        <w:rPr>
          <w:rFonts w:cs="Arial"/>
        </w:rPr>
        <w:t xml:space="preserve">. </w:t>
      </w:r>
      <w:r w:rsidR="0098180E">
        <w:rPr>
          <w:rFonts w:cs="Arial"/>
        </w:rPr>
        <w:t>C</w:t>
      </w:r>
      <w:r>
        <w:rPr>
          <w:rFonts w:cs="Arial"/>
        </w:rPr>
        <w:t xml:space="preserve">urrent heart failure therapies are primarily aimed at symptomatic relief via either neurohumoral modulation </w:t>
      </w:r>
      <w:commentRangeStart w:id="4"/>
      <w:r>
        <w:rPr>
          <w:rFonts w:cs="Arial"/>
        </w:rPr>
        <w:t>o</w:t>
      </w:r>
      <w:r w:rsidR="004C3EBF">
        <w:rPr>
          <w:rFonts w:cs="Arial"/>
        </w:rPr>
        <w:t>r the implantation of</w:t>
      </w:r>
      <w:r>
        <w:rPr>
          <w:rFonts w:cs="Arial"/>
        </w:rPr>
        <w:t xml:space="preserve"> cardiac assist devices</w:t>
      </w:r>
      <w:commentRangeEnd w:id="4"/>
      <w:r w:rsidR="00075EEB">
        <w:rPr>
          <w:rStyle w:val="CommentReference"/>
        </w:rPr>
        <w:commentReference w:id="4"/>
      </w:r>
      <w:r>
        <w:rPr>
          <w:rFonts w:cs="Arial"/>
        </w:rPr>
        <w:t xml:space="preserve">, but usually do not treat the underlying </w:t>
      </w:r>
      <w:r w:rsidR="00F50006">
        <w:rPr>
          <w:rFonts w:cs="Arial"/>
        </w:rPr>
        <w:t>etiolog</w:t>
      </w:r>
      <w:r w:rsidR="004B5FC8">
        <w:rPr>
          <w:rFonts w:cs="Arial"/>
        </w:rPr>
        <w:t>ie</w:t>
      </w:r>
      <w:r w:rsidR="009B50FF">
        <w:rPr>
          <w:rFonts w:cs="Arial"/>
        </w:rPr>
        <w:t>s</w:t>
      </w:r>
      <w:r>
        <w:rPr>
          <w:rFonts w:cs="Arial"/>
        </w:rPr>
        <w:t xml:space="preserve"> of </w:t>
      </w:r>
      <w:r w:rsidR="004E4E56">
        <w:rPr>
          <w:rFonts w:cs="Arial"/>
        </w:rPr>
        <w:t>heart failure</w:t>
      </w:r>
      <w:r w:rsidR="00190004">
        <w:rPr>
          <w:rFonts w:cs="Arial"/>
        </w:rPr>
        <w:t xml:space="preserve"> and can</w:t>
      </w:r>
      <w:r w:rsidR="00DE145E">
        <w:rPr>
          <w:rFonts w:cs="Arial"/>
        </w:rPr>
        <w:t xml:space="preserve"> </w:t>
      </w:r>
      <w:r w:rsidR="001C615F">
        <w:rPr>
          <w:rFonts w:cs="Arial"/>
        </w:rPr>
        <w:t>cause</w:t>
      </w:r>
      <w:r w:rsidR="00E4455C">
        <w:rPr>
          <w:rFonts w:cs="Arial"/>
        </w:rPr>
        <w:t xml:space="preserve"> unwanted side-effects </w:t>
      </w:r>
      <w:r w:rsidR="00127FA4">
        <w:rPr>
          <w:rFonts w:cs="Arial"/>
        </w:rPr>
        <w:fldChar w:fldCharType="begin">
          <w:fldData xml:space="preserve">PEVuZE5vdGU+PENpdGU+PEF1dGhvcj5IZWlkZW5yZWljaDwvQXV0aG9yPjxZZWFyPjIwMjI8L1ll
YXI+PFJlY051bT40NTY2PC9SZWNOdW0+PERpc3BsYXlUZXh0PigzKTwvRGlzcGxheVRleHQ+PHJl
Y29yZD48cmVjLW51bWJlcj40NTY2PC9yZWMtbnVtYmVyPjxmb3JlaWduLWtleXM+PGtleSBhcHA9
IkVOIiBkYi1pZD0ic3J0NXZyZXhoOTB3cnJlMmQwb3ZmOXp6ZTU1OXBmcnh3ZWVyIiB0aW1lc3Rh
bXA9IjE2NTc2MzM4NjAiPjQ1NjY8L2tleT48L2ZvcmVpZ24ta2V5cz48cmVmLXR5cGUgbmFtZT0i
Sm91cm5hbCBBcnRpY2xlIj4xNzwvcmVmLXR5cGU+PGNvbnRyaWJ1dG9ycz48YXV0aG9ycz48YXV0
aG9yPkhlaWRlbnJlaWNoLCBQLiBBLjwvYXV0aG9yPjxhdXRob3I+Qm96a3VydCwgQi48L2F1dGhv
cj48YXV0aG9yPkFndWlsYXIsIEQuPC9hdXRob3I+PGF1dGhvcj5BbGxlbiwgTC4gQS48L2F1dGhv
cj48YXV0aG9yPkJ5dW4sIEouIEouPC9hdXRob3I+PGF1dGhvcj5Db2x2aW4sIE0uIE0uPC9hdXRo
b3I+PGF1dGhvcj5EZXN3YWwsIEEuPC9hdXRob3I+PGF1dGhvcj5EcmF6bmVyLCBNLiBILjwvYXV0
aG9yPjxhdXRob3I+RHVubGF5LCBTLiBNLjwvYXV0aG9yPjxhdXRob3I+RXZlcnMsIEwuIFIuPC9h
dXRob3I+PGF1dGhvcj5GYW5nLCBKLiBDLjwvYXV0aG9yPjxhdXRob3I+RmVkc29uLCBTLiBFLjwv
YXV0aG9yPjxhdXRob3I+Rm9uYXJvdywgRy4gQy48L2F1dGhvcj48YXV0aG9yPkhheWVrLCBTLiBT
LjwvYXV0aG9yPjxhdXRob3I+SGVybmFuZGV6LCBBLiBGLjwvYXV0aG9yPjxhdXRob3I+S2hhemFu
aWUsIFAuPC9hdXRob3I+PGF1dGhvcj5LaXR0bGVzb24sIE0uIE0uPC9hdXRob3I+PGF1dGhvcj5M
ZWUsIEMuIFMuPC9hdXRob3I+PGF1dGhvcj5MaW5rLCBNLiBTLjwvYXV0aG9yPjxhdXRob3I+TWls
YW5vLCBDLiBBLjwvYXV0aG9yPjxhdXRob3I+Tm5hY2hldGEsIEwuIEMuPC9hdXRob3I+PGF1dGhv
cj5TYW5kaHUsIEEuIFQuPC9hdXRob3I+PGF1dGhvcj5TdGV2ZW5zb24sIEwuIFcuPC9hdXRob3I+
PGF1dGhvcj5WYXJkZW55LCBPLjwvYXV0aG9yPjxhdXRob3I+VmVzdCwgQS4gUi48L2F1dGhvcj48
YXV0aG9yPllhbmN5LCBDLiBXLjwvYXV0aG9yPjwvYXV0aG9ycz48L2NvbnRyaWJ1dG9ycz48YXV0
aC1hZGRyZXNzPkFDQy9BSEEgUmVwcmVzZW50YXRpdmUuJiN4RDtBQ0MvQUhBIEpvaW50IENvbW1p
dHRlZSBvbiBDbGluaWNhbCBQcmFjdGljZSBHdWlkZWxpbmVzIExpYWlzb24uJiN4RDtBQ0MvQUhB
IFRhc2sgRm9yY2Ugb24gUGVyZm9ybWFuY2UgTWVhc3VyZXMgUmVwcmVzZW50YXRpdmUuJiN4RDtI
RlNBIFJlcHJlc2VudGF0aXZlLjwvYXV0aC1hZGRyZXNzPjx0aXRsZXM+PHRpdGxlPjIwMjIgQUhB
L0FDQy9IRlNBIEd1aWRlbGluZSBmb3IgdGhlIE1hbmFnZW1lbnQgb2YgSGVhcnQgRmFpbHVyZTog
QSBSZXBvcnQgb2YgdGhlIEFtZXJpY2FuIENvbGxlZ2Ugb2YgQ2FyZGlvbG9neS9BbWVyaWNhbiBI
ZWFydCBBc3NvY2lhdGlvbiBKb2ludCBDb21taXR0ZWUgb24gQ2xpbmljYWwgUHJhY3RpY2UgR3Vp
ZGVsaW5lczwvdGl0bGU+PHNlY29uZGFyeS10aXRsZT5DaXJjdWxhdGlvbjwvc2Vjb25kYXJ5LXRp
dGxlPjwvdGl0bGVzPjxwZXJpb2RpY2FsPjxmdWxsLXRpdGxlPkNpcmN1bGF0aW9uPC9mdWxsLXRp
dGxlPjwvcGVyaW9kaWNhbD48cGFnZXM+ZTg5NS1lMTAzMjwvcGFnZXM+PHZvbHVtZT4xNDU8L3Zv
bHVtZT48bnVtYmVyPjE4PC9udW1iZXI+PGVkaXRpb24+MjAyMi8wNC8wMjwvZWRpdGlvbj48a2V5
d29yZHM+PGtleXdvcmQ+QW1lcmljYW4gSGVhcnQgQXNzb2NpYXRpb248L2tleXdvcmQ+PGtleXdv
cmQ+KkNhcmRpb2xvZ3k8L2tleXdvcmQ+PGtleXdvcmQ+KkNhcmRpb3Zhc2N1bGFyIFN5c3RlbTwv
a2V5d29yZD48a2V5d29yZD4qSGVhcnQgRmFpbHVyZS9kcnVnIHRoZXJhcHkvdGhlcmFweTwva2V5
d29yZD48a2V5d29yZD5IdW1hbnM8L2tleXdvcmQ+PGtleXdvcmQ+UmVzZWFyY2ggUmVwb3J0PC9r
ZXl3b3JkPjxrZXl3b3JkPlVuaXRlZCBTdGF0ZXM8L2tleXdvcmQ+PGtleXdvcmQ+KkFDRSBpbmhp
Yml0b3JzPC9rZXl3b3JkPjxrZXl3b3JkPipBSEEgU2NpZW50aWZpYyBTdGF0ZW1lbnRzPC9rZXl3
b3JkPjxrZXl3b3JkPipTR0xUMiBpbmhpYml0b3JzPC9rZXl3b3JkPjxrZXl3b3JkPiphY3V0ZSBk
ZWNvbXBlbnNhdGVkIGhlYXJ0IGZhaWx1cmU8L2tleXdvcmQ+PGtleXdvcmQ+KmFuZ2lvdGVuc2lu
IGFuZCBuZXByaWx5c2luIHJlY2VwdG9yIGFudGFnb25pc3Q8L2tleXdvcmQ+PGtleXdvcmQ+KmFu
Z2lvdGVuc2luIHJlY2VwdG9yIGFudGFnb25pc3Q8L2tleXdvcmQ+PGtleXdvcmQ+KmF0cmlhbCBm
aWJyaWxsYXRpb248L2tleXdvcmQ+PGtleXdvcmQ+KmJldGEgYmxvY2tlcnM8L2tleXdvcmQ+PGtl
eXdvcmQ+KmNhcmRpYWMgYW15bG9pZG9zaXM8L2tleXdvcmQ+PGtleXdvcmQ+KmNhcmRpYWMgZmFp
bHVyZTwva2V5d29yZD48a2V5d29yZD4qY2FyZGlvLW9uY29sb2d5PC9rZXl3b3JkPjxrZXl3b3Jk
PipjYXJkaW9nZW5pYyBzaG9jazwva2V5d29yZD48a2V5d29yZD4qY2FyZGlvbXlvcGF0aHk8L2tl
eXdvcmQ+PGtleXdvcmQ+KmNhcmRpb215b3BhdGh5IGluIHByZWduYW5jeTwva2V5d29yZD48a2V5
d29yZD4qY2hyb25pYyBoZWFydCBmYWlsdXJlPC9rZXl3b3JkPjxrZXl3b3JkPipjb25nZXN0aXZl
IGhlYXJ0IGZhaWx1cmU8L2tleXdvcmQ+PGtleXdvcmQ+KmRpYWJldGVzPC9rZXl3b3JkPjxrZXl3
b3JkPipndWlkZWxpbmUtZGlyZWN0ZWQgbWVkaWNhbCB0aGVyYXB5PC9rZXl3b3JkPjxrZXl3b3Jk
PipoZWFydCBmYWlsdXJlPC9rZXl3b3JkPjxrZXl3b3JkPipoZWFydCBmYWlsdXJlIHJlaGFiaWxp
dGF0aW9uPC9rZXl3b3JkPjxrZXl3b3JkPipoZWFydCBmYWlsdXJlIHdpdGggbWlsZGx5IHJlZHVj
ZWQgZWplY3Rpb24gZnJhY3Rpb248L2tleXdvcmQ+PGtleXdvcmQ+KmhlYXJ0IGZhaWx1cmUgd2l0
aCBwcmVzZXJ2ZWQgZWplY3Rpb24gZnJhY3Rpb248L2tleXdvcmQ+PGtleXdvcmQ+KmhlYXJ0IGZh
aWx1cmUgd2l0aCByZWR1Y2VkIGVqZWN0aW9uIGZyYWN0aW9uPC9rZXl3b3JkPjxrZXl3b3JkPipt
aW5lcmFsb2NvcnRpY29pZCByZWNlcHRvciBhbnRhZ29uaXN0czwva2V5d29yZD48a2V5d29yZD4q
bWl0cmFsIHJlZ3VyZ2l0YXRpb248L2tleXdvcmQ+PGtleXdvcmQ+KnBhbGxpYXRpdmUgY2FyZTwv
a2V5d29yZD48a2V5d29yZD4qcmVkdWNlZCBlamVjdGlvbiBmcmFjdGlvbjwva2V5d29yZD48a2V5
d29yZD4qcmlnaHQgaGVhcnQgcHJlc3N1cmU8L2tleXdvcmQ+PGtleXdvcmQ+KnNhY3ViaXRyaWwg
dmFsc2FydGFuPC9rZXl3b3JkPjxrZXl3b3JkPipzb2NpYWwgZGV0ZXJtaW5hbnRzIG9mIGhlYWx0
aDwva2V5d29yZD48a2V5d29yZD4qc29kaXVtIGdsdWNvc2UgY28tdHJhbnNwb3J0ZXIgMjwva2V5
d29yZD48a2V5d29yZD4qc3lzdG9saWMgaGVhcnQgZmFpbHVyZTwva2V5d29yZD48a2V5d29yZD4q
dmFsdnVsYXIgaGVhcnQgZGlzZWFzZTwva2V5d29yZD48L2tleXdvcmRzPjxkYXRlcz48eWVhcj4y
MDIyPC95ZWFyPjxwdWItZGF0ZXM+PGRhdGU+TWF5IDM8L2RhdGU+PC9wdWItZGF0ZXM+PC9kYXRl
cz48aXNibj4xNTI0LTQ1MzkgKEVsZWN0cm9uaWMpJiN4RDswMDA5LTczMjIgKExpbmtpbmcpPC9p
c2JuPjxhY2Nlc3Npb24tbnVtPjM1MzYzNDk5PC9hY2Nlc3Npb24tbnVtPjx1cmxzPjxyZWxhdGVk
LXVybHM+PHVybD5odHRwczovL3d3dy5uY2JpLm5sbS5uaWguZ292L3B1Ym1lZC8zNTM2MzQ5OTwv
dXJsPjwvcmVsYXRlZC11cmxzPjwvdXJscz48ZWxlY3Ryb25pYy1yZXNvdXJjZS1udW0+MTAuMTE2
MS9DSVIuMDAwMDAwMDAwMDAwMTA2MzwvZWxlY3Ryb25pYy1yZXNvdXJjZS1udW0+PC9yZWNvcmQ+
PC9DaXRlPjwvRW5kTm90ZT4A
</w:fldData>
        </w:fldChar>
      </w:r>
      <w:r w:rsidR="00320111">
        <w:rPr>
          <w:rFonts w:cs="Arial"/>
        </w:rPr>
        <w:instrText xml:space="preserve"> ADDIN EN.CITE </w:instrText>
      </w:r>
      <w:r w:rsidR="00320111">
        <w:rPr>
          <w:rFonts w:cs="Arial"/>
        </w:rPr>
        <w:fldChar w:fldCharType="begin">
          <w:fldData xml:space="preserve">PEVuZE5vdGU+PENpdGU+PEF1dGhvcj5IZWlkZW5yZWljaDwvQXV0aG9yPjxZZWFyPjIwMjI8L1ll
YXI+PFJlY051bT40NTY2PC9SZWNOdW0+PERpc3BsYXlUZXh0PigzKTwvRGlzcGxheVRleHQ+PHJl
Y29yZD48cmVjLW51bWJlcj40NTY2PC9yZWMtbnVtYmVyPjxmb3JlaWduLWtleXM+PGtleSBhcHA9
IkVOIiBkYi1pZD0ic3J0NXZyZXhoOTB3cnJlMmQwb3ZmOXp6ZTU1OXBmcnh3ZWVyIiB0aW1lc3Rh
bXA9IjE2NTc2MzM4NjAiPjQ1NjY8L2tleT48L2ZvcmVpZ24ta2V5cz48cmVmLXR5cGUgbmFtZT0i
Sm91cm5hbCBBcnRpY2xlIj4xNzwvcmVmLXR5cGU+PGNvbnRyaWJ1dG9ycz48YXV0aG9ycz48YXV0
aG9yPkhlaWRlbnJlaWNoLCBQLiBBLjwvYXV0aG9yPjxhdXRob3I+Qm96a3VydCwgQi48L2F1dGhv
cj48YXV0aG9yPkFndWlsYXIsIEQuPC9hdXRob3I+PGF1dGhvcj5BbGxlbiwgTC4gQS48L2F1dGhv
cj48YXV0aG9yPkJ5dW4sIEouIEouPC9hdXRob3I+PGF1dGhvcj5Db2x2aW4sIE0uIE0uPC9hdXRo
b3I+PGF1dGhvcj5EZXN3YWwsIEEuPC9hdXRob3I+PGF1dGhvcj5EcmF6bmVyLCBNLiBILjwvYXV0
aG9yPjxhdXRob3I+RHVubGF5LCBTLiBNLjwvYXV0aG9yPjxhdXRob3I+RXZlcnMsIEwuIFIuPC9h
dXRob3I+PGF1dGhvcj5GYW5nLCBKLiBDLjwvYXV0aG9yPjxhdXRob3I+RmVkc29uLCBTLiBFLjwv
YXV0aG9yPjxhdXRob3I+Rm9uYXJvdywgRy4gQy48L2F1dGhvcj48YXV0aG9yPkhheWVrLCBTLiBT
LjwvYXV0aG9yPjxhdXRob3I+SGVybmFuZGV6LCBBLiBGLjwvYXV0aG9yPjxhdXRob3I+S2hhemFu
aWUsIFAuPC9hdXRob3I+PGF1dGhvcj5LaXR0bGVzb24sIE0uIE0uPC9hdXRob3I+PGF1dGhvcj5M
ZWUsIEMuIFMuPC9hdXRob3I+PGF1dGhvcj5MaW5rLCBNLiBTLjwvYXV0aG9yPjxhdXRob3I+TWls
YW5vLCBDLiBBLjwvYXV0aG9yPjxhdXRob3I+Tm5hY2hldGEsIEwuIEMuPC9hdXRob3I+PGF1dGhv
cj5TYW5kaHUsIEEuIFQuPC9hdXRob3I+PGF1dGhvcj5TdGV2ZW5zb24sIEwuIFcuPC9hdXRob3I+
PGF1dGhvcj5WYXJkZW55LCBPLjwvYXV0aG9yPjxhdXRob3I+VmVzdCwgQS4gUi48L2F1dGhvcj48
YXV0aG9yPllhbmN5LCBDLiBXLjwvYXV0aG9yPjwvYXV0aG9ycz48L2NvbnRyaWJ1dG9ycz48YXV0
aC1hZGRyZXNzPkFDQy9BSEEgUmVwcmVzZW50YXRpdmUuJiN4RDtBQ0MvQUhBIEpvaW50IENvbW1p
dHRlZSBvbiBDbGluaWNhbCBQcmFjdGljZSBHdWlkZWxpbmVzIExpYWlzb24uJiN4RDtBQ0MvQUhB
IFRhc2sgRm9yY2Ugb24gUGVyZm9ybWFuY2UgTWVhc3VyZXMgUmVwcmVzZW50YXRpdmUuJiN4RDtI
RlNBIFJlcHJlc2VudGF0aXZlLjwvYXV0aC1hZGRyZXNzPjx0aXRsZXM+PHRpdGxlPjIwMjIgQUhB
L0FDQy9IRlNBIEd1aWRlbGluZSBmb3IgdGhlIE1hbmFnZW1lbnQgb2YgSGVhcnQgRmFpbHVyZTog
QSBSZXBvcnQgb2YgdGhlIEFtZXJpY2FuIENvbGxlZ2Ugb2YgQ2FyZGlvbG9neS9BbWVyaWNhbiBI
ZWFydCBBc3NvY2lhdGlvbiBKb2ludCBDb21taXR0ZWUgb24gQ2xpbmljYWwgUHJhY3RpY2UgR3Vp
ZGVsaW5lczwvdGl0bGU+PHNlY29uZGFyeS10aXRsZT5DaXJjdWxhdGlvbjwvc2Vjb25kYXJ5LXRp
dGxlPjwvdGl0bGVzPjxwZXJpb2RpY2FsPjxmdWxsLXRpdGxlPkNpcmN1bGF0aW9uPC9mdWxsLXRp
dGxlPjwvcGVyaW9kaWNhbD48cGFnZXM+ZTg5NS1lMTAzMjwvcGFnZXM+PHZvbHVtZT4xNDU8L3Zv
bHVtZT48bnVtYmVyPjE4PC9udW1iZXI+PGVkaXRpb24+MjAyMi8wNC8wMjwvZWRpdGlvbj48a2V5
d29yZHM+PGtleXdvcmQ+QW1lcmljYW4gSGVhcnQgQXNzb2NpYXRpb248L2tleXdvcmQ+PGtleXdv
cmQ+KkNhcmRpb2xvZ3k8L2tleXdvcmQ+PGtleXdvcmQ+KkNhcmRpb3Zhc2N1bGFyIFN5c3RlbTwv
a2V5d29yZD48a2V5d29yZD4qSGVhcnQgRmFpbHVyZS9kcnVnIHRoZXJhcHkvdGhlcmFweTwva2V5
d29yZD48a2V5d29yZD5IdW1hbnM8L2tleXdvcmQ+PGtleXdvcmQ+UmVzZWFyY2ggUmVwb3J0PC9r
ZXl3b3JkPjxrZXl3b3JkPlVuaXRlZCBTdGF0ZXM8L2tleXdvcmQ+PGtleXdvcmQ+KkFDRSBpbmhp
Yml0b3JzPC9rZXl3b3JkPjxrZXl3b3JkPipBSEEgU2NpZW50aWZpYyBTdGF0ZW1lbnRzPC9rZXl3
b3JkPjxrZXl3b3JkPipTR0xUMiBpbmhpYml0b3JzPC9rZXl3b3JkPjxrZXl3b3JkPiphY3V0ZSBk
ZWNvbXBlbnNhdGVkIGhlYXJ0IGZhaWx1cmU8L2tleXdvcmQ+PGtleXdvcmQ+KmFuZ2lvdGVuc2lu
IGFuZCBuZXByaWx5c2luIHJlY2VwdG9yIGFudGFnb25pc3Q8L2tleXdvcmQ+PGtleXdvcmQ+KmFu
Z2lvdGVuc2luIHJlY2VwdG9yIGFudGFnb25pc3Q8L2tleXdvcmQ+PGtleXdvcmQ+KmF0cmlhbCBm
aWJyaWxsYXRpb248L2tleXdvcmQ+PGtleXdvcmQ+KmJldGEgYmxvY2tlcnM8L2tleXdvcmQ+PGtl
eXdvcmQ+KmNhcmRpYWMgYW15bG9pZG9zaXM8L2tleXdvcmQ+PGtleXdvcmQ+KmNhcmRpYWMgZmFp
bHVyZTwva2V5d29yZD48a2V5d29yZD4qY2FyZGlvLW9uY29sb2d5PC9rZXl3b3JkPjxrZXl3b3Jk
PipjYXJkaW9nZW5pYyBzaG9jazwva2V5d29yZD48a2V5d29yZD4qY2FyZGlvbXlvcGF0aHk8L2tl
eXdvcmQ+PGtleXdvcmQ+KmNhcmRpb215b3BhdGh5IGluIHByZWduYW5jeTwva2V5d29yZD48a2V5
d29yZD4qY2hyb25pYyBoZWFydCBmYWlsdXJlPC9rZXl3b3JkPjxrZXl3b3JkPipjb25nZXN0aXZl
IGhlYXJ0IGZhaWx1cmU8L2tleXdvcmQ+PGtleXdvcmQ+KmRpYWJldGVzPC9rZXl3b3JkPjxrZXl3
b3JkPipndWlkZWxpbmUtZGlyZWN0ZWQgbWVkaWNhbCB0aGVyYXB5PC9rZXl3b3JkPjxrZXl3b3Jk
PipoZWFydCBmYWlsdXJlPC9rZXl3b3JkPjxrZXl3b3JkPipoZWFydCBmYWlsdXJlIHJlaGFiaWxp
dGF0aW9uPC9rZXl3b3JkPjxrZXl3b3JkPipoZWFydCBmYWlsdXJlIHdpdGggbWlsZGx5IHJlZHVj
ZWQgZWplY3Rpb24gZnJhY3Rpb248L2tleXdvcmQ+PGtleXdvcmQ+KmhlYXJ0IGZhaWx1cmUgd2l0
aCBwcmVzZXJ2ZWQgZWplY3Rpb24gZnJhY3Rpb248L2tleXdvcmQ+PGtleXdvcmQ+KmhlYXJ0IGZh
aWx1cmUgd2l0aCByZWR1Y2VkIGVqZWN0aW9uIGZyYWN0aW9uPC9rZXl3b3JkPjxrZXl3b3JkPipt
aW5lcmFsb2NvcnRpY29pZCByZWNlcHRvciBhbnRhZ29uaXN0czwva2V5d29yZD48a2V5d29yZD4q
bWl0cmFsIHJlZ3VyZ2l0YXRpb248L2tleXdvcmQ+PGtleXdvcmQ+KnBhbGxpYXRpdmUgY2FyZTwv
a2V5d29yZD48a2V5d29yZD4qcmVkdWNlZCBlamVjdGlvbiBmcmFjdGlvbjwva2V5d29yZD48a2V5
d29yZD4qcmlnaHQgaGVhcnQgcHJlc3N1cmU8L2tleXdvcmQ+PGtleXdvcmQ+KnNhY3ViaXRyaWwg
dmFsc2FydGFuPC9rZXl3b3JkPjxrZXl3b3JkPipzb2NpYWwgZGV0ZXJtaW5hbnRzIG9mIGhlYWx0
aDwva2V5d29yZD48a2V5d29yZD4qc29kaXVtIGdsdWNvc2UgY28tdHJhbnNwb3J0ZXIgMjwva2V5
d29yZD48a2V5d29yZD4qc3lzdG9saWMgaGVhcnQgZmFpbHVyZTwva2V5d29yZD48a2V5d29yZD4q
dmFsdnVsYXIgaGVhcnQgZGlzZWFzZTwva2V5d29yZD48L2tleXdvcmRzPjxkYXRlcz48eWVhcj4y
MDIyPC95ZWFyPjxwdWItZGF0ZXM+PGRhdGU+TWF5IDM8L2RhdGU+PC9wdWItZGF0ZXM+PC9kYXRl
cz48aXNibj4xNTI0LTQ1MzkgKEVsZWN0cm9uaWMpJiN4RDswMDA5LTczMjIgKExpbmtpbmcpPC9p
c2JuPjxhY2Nlc3Npb24tbnVtPjM1MzYzNDk5PC9hY2Nlc3Npb24tbnVtPjx1cmxzPjxyZWxhdGVk
LXVybHM+PHVybD5odHRwczovL3d3dy5uY2JpLm5sbS5uaWguZ292L3B1Ym1lZC8zNTM2MzQ5OTwv
dXJsPjwvcmVsYXRlZC11cmxzPjwvdXJscz48ZWxlY3Ryb25pYy1yZXNvdXJjZS1udW0+MTAuMTE2
MS9DSVIuMDAwMDAwMDAwMDAwMTA2MzwvZWxlY3Ryb25pYy1yZXNvdXJjZS1udW0+PC9yZWNvcmQ+
PC9DaXRlPjwvRW5kTm90ZT4A
</w:fldData>
        </w:fldChar>
      </w:r>
      <w:r w:rsidR="00320111">
        <w:rPr>
          <w:rFonts w:cs="Arial"/>
        </w:rPr>
        <w:instrText xml:space="preserve"> ADDIN EN.CITE.DATA </w:instrText>
      </w:r>
      <w:r w:rsidR="00320111">
        <w:rPr>
          <w:rFonts w:cs="Arial"/>
        </w:rPr>
      </w:r>
      <w:r w:rsidR="00320111">
        <w:rPr>
          <w:rFonts w:cs="Arial"/>
        </w:rPr>
        <w:fldChar w:fldCharType="end"/>
      </w:r>
      <w:r w:rsidR="00127FA4">
        <w:rPr>
          <w:rFonts w:cs="Arial"/>
        </w:rPr>
      </w:r>
      <w:r w:rsidR="00127FA4">
        <w:rPr>
          <w:rFonts w:cs="Arial"/>
        </w:rPr>
        <w:fldChar w:fldCharType="separate"/>
      </w:r>
      <w:r w:rsidR="00320111">
        <w:rPr>
          <w:rFonts w:cs="Arial"/>
          <w:noProof/>
        </w:rPr>
        <w:t>(3)</w:t>
      </w:r>
      <w:r w:rsidR="00127FA4">
        <w:rPr>
          <w:rFonts w:cs="Arial"/>
        </w:rPr>
        <w:fldChar w:fldCharType="end"/>
      </w:r>
      <w:r>
        <w:rPr>
          <w:rFonts w:cs="Arial"/>
        </w:rPr>
        <w:t>.</w:t>
      </w:r>
      <w:r w:rsidR="00076759">
        <w:rPr>
          <w:rFonts w:cs="Arial"/>
        </w:rPr>
        <w:t xml:space="preserve"> </w:t>
      </w:r>
      <w:r w:rsidR="00E4455C">
        <w:rPr>
          <w:rFonts w:cs="Arial"/>
        </w:rPr>
        <w:t xml:space="preserve">For </w:t>
      </w:r>
      <w:r w:rsidR="000E3184">
        <w:rPr>
          <w:rFonts w:cs="Arial"/>
        </w:rPr>
        <w:t>example</w:t>
      </w:r>
      <w:r w:rsidR="00B24DF1">
        <w:rPr>
          <w:rFonts w:cs="Arial"/>
        </w:rPr>
        <w:t>,</w:t>
      </w:r>
      <w:r w:rsidR="00190004">
        <w:rPr>
          <w:rFonts w:cs="Arial"/>
        </w:rPr>
        <w:t xml:space="preserve"> although</w:t>
      </w:r>
      <w:r w:rsidR="00A14FD0">
        <w:rPr>
          <w:rFonts w:cs="Arial"/>
        </w:rPr>
        <w:t xml:space="preserve"> commonly used</w:t>
      </w:r>
      <w:r w:rsidR="00B24DF1">
        <w:rPr>
          <w:rFonts w:cs="Arial"/>
        </w:rPr>
        <w:t xml:space="preserve"> inotrop</w:t>
      </w:r>
      <w:r w:rsidR="00A14FD0">
        <w:rPr>
          <w:rFonts w:cs="Arial"/>
        </w:rPr>
        <w:t xml:space="preserve">es </w:t>
      </w:r>
      <w:r w:rsidR="00297077">
        <w:rPr>
          <w:rFonts w:cs="Arial"/>
        </w:rPr>
        <w:t>such as dobutamine increase cardiac output</w:t>
      </w:r>
      <w:r w:rsidR="002141C9">
        <w:rPr>
          <w:rFonts w:cs="Arial"/>
        </w:rPr>
        <w:t>,</w:t>
      </w:r>
      <w:r w:rsidR="000E3184">
        <w:rPr>
          <w:rFonts w:cs="Arial"/>
        </w:rPr>
        <w:t xml:space="preserve"> </w:t>
      </w:r>
      <w:r w:rsidR="002141C9">
        <w:rPr>
          <w:rFonts w:cs="Arial"/>
        </w:rPr>
        <w:t xml:space="preserve">treatment is </w:t>
      </w:r>
      <w:r w:rsidR="007967BE">
        <w:rPr>
          <w:rFonts w:cs="Arial"/>
        </w:rPr>
        <w:t xml:space="preserve">usually </w:t>
      </w:r>
      <w:r w:rsidR="002141C9">
        <w:rPr>
          <w:rFonts w:cs="Arial"/>
        </w:rPr>
        <w:t>associated with</w:t>
      </w:r>
      <w:r w:rsidR="00190004">
        <w:rPr>
          <w:rFonts w:cs="Arial"/>
        </w:rPr>
        <w:t xml:space="preserve"> severe</w:t>
      </w:r>
      <w:r w:rsidR="002141C9">
        <w:rPr>
          <w:rFonts w:cs="Arial"/>
        </w:rPr>
        <w:t xml:space="preserve"> side effects such as </w:t>
      </w:r>
      <w:r w:rsidR="006F1959">
        <w:rPr>
          <w:rFonts w:cs="Arial"/>
        </w:rPr>
        <w:t xml:space="preserve">arrhythmias </w:t>
      </w:r>
      <w:r w:rsidR="00A17B74">
        <w:rPr>
          <w:rFonts w:cs="Arial"/>
        </w:rPr>
        <w:t xml:space="preserve">and hypotension </w:t>
      </w:r>
      <w:r w:rsidR="00461BA0">
        <w:rPr>
          <w:rFonts w:cs="Arial"/>
        </w:rPr>
        <w:fldChar w:fldCharType="begin">
          <w:fldData xml:space="preserve">PEVuZE5vdGU+PENpdGU+PEF1dGhvcj5UYWNvbjwvQXV0aG9yPjxZZWFyPjIwMTI8L1llYXI+PFJl
Y051bT40NTcxPC9SZWNOdW0+PERpc3BsYXlUZXh0Pig0LCA1KTwvRGlzcGxheVRleHQ+PHJlY29y
ZD48cmVjLW51bWJlcj40NTcxPC9yZWMtbnVtYmVyPjxmb3JlaWduLWtleXM+PGtleSBhcHA9IkVO
IiBkYi1pZD0ic3J0NXZyZXhoOTB3cnJlMmQwb3ZmOXp6ZTU1OXBmcnh3ZWVyIiB0aW1lc3RhbXA9
IjE2NTc3OTczODgiPjQ1NzE8L2tleT48L2ZvcmVpZ24ta2V5cz48cmVmLXR5cGUgbmFtZT0iSm91
cm5hbCBBcnRpY2xlIj4xNzwvcmVmLXR5cGU+PGNvbnRyaWJ1dG9ycz48YXV0aG9ycz48YXV0aG9y
PlRhY29uLCBDLiBMLjwvYXV0aG9yPjxhdXRob3I+TWNDYWZmcmV5LCBKLjwvYXV0aG9yPjxhdXRo
b3I+RGVsYW5leSwgQS48L2F1dGhvcj48L2F1dGhvcnM+PC9jb250cmlidXRvcnM+PGF1dGgtYWRk
cmVzcz5JbnRlbnNpdmUgQ2FyZSBVbml0LCBSb3lhbCBOb3J0aCBTaG9yZSBIb3NwaXRhbCwgU3Qg
TGVvbmFyZHMsIFN5ZG5leSwgTlNXLCBBdXN0cmFsaWEuIGN0YWNvbkBsaXZlLmNvbS5hdTwvYXV0
aC1hZGRyZXNzPjx0aXRsZXM+PHRpdGxlPkRvYnV0YW1pbmUgZm9yIHBhdGllbnRzIHdpdGggc2V2
ZXJlIGhlYXJ0IGZhaWx1cmU6IGEgc3lzdGVtYXRpYyByZXZpZXcgYW5kIG1ldGEtYW5hbHlzaXMg
b2YgcmFuZG9taXNlZCBjb250cm9sbGVkIHRyaWFsczwvdGl0bGU+PHNlY29uZGFyeS10aXRsZT5J
bnRlbnNpdmUgQ2FyZSBNZWQ8L3NlY29uZGFyeS10aXRsZT48L3RpdGxlcz48cGVyaW9kaWNhbD48
ZnVsbC10aXRsZT5JbnRlbnNpdmUgQ2FyZSBNZWQ8L2Z1bGwtdGl0bGU+PC9wZXJpb2RpY2FsPjxw
YWdlcz4zNTktNjc8L3BhZ2VzPjx2b2x1bWU+Mzg8L3ZvbHVtZT48bnVtYmVyPjM8L251bWJlcj48
ZWRpdGlvbj4yMDExLzEyLzE0PC9lZGl0aW9uPjxrZXl3b3Jkcz48a2V5d29yZD5BZHVsdDwva2V5
d29yZD48a2V5d29yZD5DYXJkaW90b25pYyBBZ2VudHMvdGhlcmFwZXV0aWMgdXNlPC9rZXl3b3Jk
PjxrZXl3b3JkPkRhdGFiYXNlcywgQmlibGlvZ3JhcGhpYzwva2V5d29yZD48a2V5d29yZD5Eb2J1
dGFtaW5lLyp0aGVyYXBldXRpYyB1c2U8L2tleXdvcmQ+PGtleXdvcmQ+SGVhcnQgRmFpbHVyZS8q
ZHJ1ZyB0aGVyYXB5L21vcnRhbGl0eTwva2V5d29yZD48a2V5d29yZD5IdW1hbnM8L2tleXdvcmQ+
PGtleXdvcmQ+TW9ydGFsaXR5L3RyZW5kczwva2V5d29yZD48a2V5d29yZD5SYW5kb21pemVkIENv
bnRyb2xsZWQgVHJpYWxzIGFzIFRvcGljPC9rZXl3b3JkPjxrZXl3b3JkPlNldmVyaXR5IG9mIEls
bG5lc3MgSW5kZXg8L2tleXdvcmQ+PGtleXdvcmQ+VHJlYXRtZW50IE91dGNvbWU8L2tleXdvcmQ+
PC9rZXl3b3Jkcz48ZGF0ZXM+PHllYXI+MjAxMjwveWVhcj48cHViLWRhdGVzPjxkYXRlPk1hcjwv
ZGF0ZT48L3B1Yi1kYXRlcz48L2RhdGVzPjxpc2JuPjE0MzItMTIzOCAoRWxlY3Ryb25pYykmI3hE
OzAzNDItNDY0MiAoTGlua2luZyk8L2lzYm4+PGFjY2Vzc2lvbi1udW0+MjIxNjAyMzk8L2FjY2Vz
c2lvbi1udW0+PHVybHM+PHJlbGF0ZWQtdXJscz48dXJsPmh0dHBzOi8vd3d3Lm5jYmkubmxtLm5p
aC5nb3YvcHVibWVkLzIyMTYwMjM5PC91cmw+PC9yZWxhdGVkLXVybHM+PC91cmxzPjxlbGVjdHJv
bmljLXJlc291cmNlLW51bT4xMC4xMDA3L3MwMDEzNC0wMTEtMjQzNS02PC9lbGVjdHJvbmljLXJl
c291cmNlLW51bT48L3JlY29yZD48L0NpdGU+PENpdGU+PEF1dGhvcj5TemFycGFrPC9BdXRob3I+
PFllYXI+MjAyMjwvWWVhcj48UmVjTnVtPjQ1NzI8L1JlY051bT48cmVjb3JkPjxyZWMtbnVtYmVy
PjQ1NzI8L3JlYy1udW1iZXI+PGZvcmVpZ24ta2V5cz48a2V5IGFwcD0iRU4iIGRiLWlkPSJzcnQ1
dnJleGg5MHdycmUyZDBvdmY5enplNTU5cGZyeHdlZXIiIHRpbWVzdGFtcD0iMTY1Nzc5NzQyMyI+
NDU3Mjwva2V5PjwvZm9yZWlnbi1rZXlzPjxyZWYtdHlwZSBuYW1lPSJKb3VybmFsIEFydGljbGUi
PjE3PC9yZWYtdHlwZT48Y29udHJpYnV0b3JzPjxhdXRob3JzPjxhdXRob3I+U3phcnBhaywgTC48
L2F1dGhvcj48YXV0aG9yPlN6d2VkLCBQLjwvYXV0aG9yPjxhdXRob3I+R2FzZWNrYSwgQS48L2F1
dGhvcj48YXV0aG9yPlJhZmlxdWUsIFouPC9hdXRob3I+PGF1dGhvcj5QcnVjLCBNLjwvYXV0aG9y
PjxhdXRob3I+RmlsaXBpYWssIEsuIEouPC9hdXRob3I+PGF1dGhvcj5KYWd1c3pld3NraSwgTS4g
Si48L2F1dGhvcj48L2F1dGhvcnM+PC9jb250cmlidXRvcnM+PGF1dGgtYWRkcmVzcz5NYXJpYSBT
a2xvZG93c2thLUN1cmllIE1lZGljYWwgQWNhZGVteSwgV2Fyc2F3LCAwMy00MTEsIFBvbGFuZC4m
I3hEO01hcmlhIFNrbG9kb3dza2EtQ3VyaWUgQmlhbHlzdG9rIE9uY29sb2d5IENlbnRlciwgQmlh
bHlzdG9rLCBQb2xhbmQuJiN4RDsxc3QgQ2hhaXIgYW5kIERlcGFydG1lbnQgb2YgQ2FyZGlvbG9n
eSwgTWVkaWNhbCBVbml2ZXJzaXR5IG9mIFdhcnNhdywgV2Fyc2F3LCBQb2xhbmQuJiN4RDtIZW5y
eSBKTiBUYXViIERlcGFydG1lbnQgb2YgRW1lcmdlbmN5IE1lZGljaW5lLCBCYXlsb3IgQ29sbGVn
ZSBvZiBNZWRpY2luZSwgSG91c3RvbiwgVFgsIFVTQS4mI3hEO1BvbGlzaCBTb2NpZXR5IG9mIERp
c2FzdGVyIE1lZGljaW5lLCBXYXJzYXcsIFBvbGFuZC4mI3hEO0ZpcnN0IERlcGFydG1lbnQgb2Yg
Q2FyZGlvbG9neSwgTWVkaWNhbCBVbml2ZXJzaXR5IG9mIEdkYW5zaywgR2RhbnNrLCBQb2xhbmQu
PC9hdXRoLWFkZHJlc3M+PHRpdGxlcz48dGl0bGU+TWlscmlub25lIG9yIGRvYnV0YW1pbmUgaW4g
cGF0aWVudHMgd2l0aCBoZWFydCBmYWlsdXJlOiBldmlkZW5jZSBmcm9tIG1ldGEtYW5hbHlzaXM8
L3RpdGxlPjxzZWNvbmRhcnktdGl0bGU+RVNDIEhlYXJ0IEZhaWw8L3NlY29uZGFyeS10aXRsZT48
L3RpdGxlcz48cGVyaW9kaWNhbD48ZnVsbC10aXRsZT5FU0MgSGVhcnQgRmFpbDwvZnVsbC10aXRs
ZT48L3BlcmlvZGljYWw+PHBhZ2VzPjIwNDktMjA1MDwvcGFnZXM+PHZvbHVtZT45PC92b2x1bWU+
PG51bWJlcj4zPC9udW1iZXI+PGVkaXRpb24+MjAyMi8wNC8wNzwvZWRpdGlvbj48a2V5d29yZHM+
PGtleXdvcmQ+Q2FyZGlvdG9uaWMgQWdlbnRzL3RoZXJhcGV1dGljIHVzZTwva2V5d29yZD48a2V5
d29yZD5Eb2J1dGFtaW5lL3RoZXJhcGV1dGljIHVzZTwva2V5d29yZD48a2V5d29yZD4qSGVhcnQg
RmFpbHVyZS9kcnVnIHRoZXJhcHk8L2tleXdvcmQ+PGtleXdvcmQ+SHVtYW5zPC9rZXl3b3JkPjxr
ZXl3b3JkPipNaWxyaW5vbmUvdGhlcmFwZXV0aWMgdXNlPC9rZXl3b3JkPjwva2V5d29yZHM+PGRh
dGVzPjx5ZWFyPjIwMjI8L3llYXI+PHB1Yi1kYXRlcz48ZGF0ZT5KdW48L2RhdGU+PC9wdWItZGF0
ZXM+PC9kYXRlcz48aXNibj4yMDU1LTU4MjIgKEVsZWN0cm9uaWMpJiN4RDsyMDU1LTU4MjIgKExp
bmtpbmcpPC9pc2JuPjxhY2Nlc3Npb24tbnVtPjM1Mzg0MzY5PC9hY2Nlc3Npb24tbnVtPjx1cmxz
PjxyZWxhdGVkLXVybHM+PHVybD5odHRwczovL3d3dy5uY2JpLm5sbS5uaWguZ292L3B1Ym1lZC8z
NTM4NDM2OTwvdXJsPjwvcmVsYXRlZC11cmxzPjwvdXJscz48Y3VzdG9tMj5QTUM5MDY1ODExPC9j
dXN0b20yPjxlbGVjdHJvbmljLXJlc291cmNlLW51bT4xMC4xMDAyL2VoZjIuMTM4MTI8L2VsZWN0
cm9uaWMtcmVzb3VyY2UtbnVtPjwvcmVjb3JkPjwvQ2l0ZT48L0VuZE5vdGU+AG==
</w:fldData>
        </w:fldChar>
      </w:r>
      <w:r w:rsidR="00461BA0">
        <w:rPr>
          <w:rFonts w:cs="Arial"/>
        </w:rPr>
        <w:instrText xml:space="preserve"> ADDIN EN.CITE </w:instrText>
      </w:r>
      <w:r w:rsidR="00461BA0">
        <w:rPr>
          <w:rFonts w:cs="Arial"/>
        </w:rPr>
        <w:fldChar w:fldCharType="begin">
          <w:fldData xml:space="preserve">PEVuZE5vdGU+PENpdGU+PEF1dGhvcj5UYWNvbjwvQXV0aG9yPjxZZWFyPjIwMTI8L1llYXI+PFJl
Y051bT40NTcxPC9SZWNOdW0+PERpc3BsYXlUZXh0Pig0LCA1KTwvRGlzcGxheVRleHQ+PHJlY29y
ZD48cmVjLW51bWJlcj40NTcxPC9yZWMtbnVtYmVyPjxmb3JlaWduLWtleXM+PGtleSBhcHA9IkVO
IiBkYi1pZD0ic3J0NXZyZXhoOTB3cnJlMmQwb3ZmOXp6ZTU1OXBmcnh3ZWVyIiB0aW1lc3RhbXA9
IjE2NTc3OTczODgiPjQ1NzE8L2tleT48L2ZvcmVpZ24ta2V5cz48cmVmLXR5cGUgbmFtZT0iSm91
cm5hbCBBcnRpY2xlIj4xNzwvcmVmLXR5cGU+PGNvbnRyaWJ1dG9ycz48YXV0aG9ycz48YXV0aG9y
PlRhY29uLCBDLiBMLjwvYXV0aG9yPjxhdXRob3I+TWNDYWZmcmV5LCBKLjwvYXV0aG9yPjxhdXRo
b3I+RGVsYW5leSwgQS48L2F1dGhvcj48L2F1dGhvcnM+PC9jb250cmlidXRvcnM+PGF1dGgtYWRk
cmVzcz5JbnRlbnNpdmUgQ2FyZSBVbml0LCBSb3lhbCBOb3J0aCBTaG9yZSBIb3NwaXRhbCwgU3Qg
TGVvbmFyZHMsIFN5ZG5leSwgTlNXLCBBdXN0cmFsaWEuIGN0YWNvbkBsaXZlLmNvbS5hdTwvYXV0
aC1hZGRyZXNzPjx0aXRsZXM+PHRpdGxlPkRvYnV0YW1pbmUgZm9yIHBhdGllbnRzIHdpdGggc2V2
ZXJlIGhlYXJ0IGZhaWx1cmU6IGEgc3lzdGVtYXRpYyByZXZpZXcgYW5kIG1ldGEtYW5hbHlzaXMg
b2YgcmFuZG9taXNlZCBjb250cm9sbGVkIHRyaWFsczwvdGl0bGU+PHNlY29uZGFyeS10aXRsZT5J
bnRlbnNpdmUgQ2FyZSBNZWQ8L3NlY29uZGFyeS10aXRsZT48L3RpdGxlcz48cGVyaW9kaWNhbD48
ZnVsbC10aXRsZT5JbnRlbnNpdmUgQ2FyZSBNZWQ8L2Z1bGwtdGl0bGU+PC9wZXJpb2RpY2FsPjxw
YWdlcz4zNTktNjc8L3BhZ2VzPjx2b2x1bWU+Mzg8L3ZvbHVtZT48bnVtYmVyPjM8L251bWJlcj48
ZWRpdGlvbj4yMDExLzEyLzE0PC9lZGl0aW9uPjxrZXl3b3Jkcz48a2V5d29yZD5BZHVsdDwva2V5
d29yZD48a2V5d29yZD5DYXJkaW90b25pYyBBZ2VudHMvdGhlcmFwZXV0aWMgdXNlPC9rZXl3b3Jk
PjxrZXl3b3JkPkRhdGFiYXNlcywgQmlibGlvZ3JhcGhpYzwva2V5d29yZD48a2V5d29yZD5Eb2J1
dGFtaW5lLyp0aGVyYXBldXRpYyB1c2U8L2tleXdvcmQ+PGtleXdvcmQ+SGVhcnQgRmFpbHVyZS8q
ZHJ1ZyB0aGVyYXB5L21vcnRhbGl0eTwva2V5d29yZD48a2V5d29yZD5IdW1hbnM8L2tleXdvcmQ+
PGtleXdvcmQ+TW9ydGFsaXR5L3RyZW5kczwva2V5d29yZD48a2V5d29yZD5SYW5kb21pemVkIENv
bnRyb2xsZWQgVHJpYWxzIGFzIFRvcGljPC9rZXl3b3JkPjxrZXl3b3JkPlNldmVyaXR5IG9mIEls
bG5lc3MgSW5kZXg8L2tleXdvcmQ+PGtleXdvcmQ+VHJlYXRtZW50IE91dGNvbWU8L2tleXdvcmQ+
PC9rZXl3b3Jkcz48ZGF0ZXM+PHllYXI+MjAxMjwveWVhcj48cHViLWRhdGVzPjxkYXRlPk1hcjwv
ZGF0ZT48L3B1Yi1kYXRlcz48L2RhdGVzPjxpc2JuPjE0MzItMTIzOCAoRWxlY3Ryb25pYykmI3hE
OzAzNDItNDY0MiAoTGlua2luZyk8L2lzYm4+PGFjY2Vzc2lvbi1udW0+MjIxNjAyMzk8L2FjY2Vz
c2lvbi1udW0+PHVybHM+PHJlbGF0ZWQtdXJscz48dXJsPmh0dHBzOi8vd3d3Lm5jYmkubmxtLm5p
aC5nb3YvcHVibWVkLzIyMTYwMjM5PC91cmw+PC9yZWxhdGVkLXVybHM+PC91cmxzPjxlbGVjdHJv
bmljLXJlc291cmNlLW51bT4xMC4xMDA3L3MwMDEzNC0wMTEtMjQzNS02PC9lbGVjdHJvbmljLXJl
c291cmNlLW51bT48L3JlY29yZD48L0NpdGU+PENpdGU+PEF1dGhvcj5TemFycGFrPC9BdXRob3I+
PFllYXI+MjAyMjwvWWVhcj48UmVjTnVtPjQ1NzI8L1JlY051bT48cmVjb3JkPjxyZWMtbnVtYmVy
PjQ1NzI8L3JlYy1udW1iZXI+PGZvcmVpZ24ta2V5cz48a2V5IGFwcD0iRU4iIGRiLWlkPSJzcnQ1
dnJleGg5MHdycmUyZDBvdmY5enplNTU5cGZyeHdlZXIiIHRpbWVzdGFtcD0iMTY1Nzc5NzQyMyI+
NDU3Mjwva2V5PjwvZm9yZWlnbi1rZXlzPjxyZWYtdHlwZSBuYW1lPSJKb3VybmFsIEFydGljbGUi
PjE3PC9yZWYtdHlwZT48Y29udHJpYnV0b3JzPjxhdXRob3JzPjxhdXRob3I+U3phcnBhaywgTC48
L2F1dGhvcj48YXV0aG9yPlN6d2VkLCBQLjwvYXV0aG9yPjxhdXRob3I+R2FzZWNrYSwgQS48L2F1
dGhvcj48YXV0aG9yPlJhZmlxdWUsIFouPC9hdXRob3I+PGF1dGhvcj5QcnVjLCBNLjwvYXV0aG9y
PjxhdXRob3I+RmlsaXBpYWssIEsuIEouPC9hdXRob3I+PGF1dGhvcj5KYWd1c3pld3NraSwgTS4g
Si48L2F1dGhvcj48L2F1dGhvcnM+PC9jb250cmlidXRvcnM+PGF1dGgtYWRkcmVzcz5NYXJpYSBT
a2xvZG93c2thLUN1cmllIE1lZGljYWwgQWNhZGVteSwgV2Fyc2F3LCAwMy00MTEsIFBvbGFuZC4m
I3hEO01hcmlhIFNrbG9kb3dza2EtQ3VyaWUgQmlhbHlzdG9rIE9uY29sb2d5IENlbnRlciwgQmlh
bHlzdG9rLCBQb2xhbmQuJiN4RDsxc3QgQ2hhaXIgYW5kIERlcGFydG1lbnQgb2YgQ2FyZGlvbG9n
eSwgTWVkaWNhbCBVbml2ZXJzaXR5IG9mIFdhcnNhdywgV2Fyc2F3LCBQb2xhbmQuJiN4RDtIZW5y
eSBKTiBUYXViIERlcGFydG1lbnQgb2YgRW1lcmdlbmN5IE1lZGljaW5lLCBCYXlsb3IgQ29sbGVn
ZSBvZiBNZWRpY2luZSwgSG91c3RvbiwgVFgsIFVTQS4mI3hEO1BvbGlzaCBTb2NpZXR5IG9mIERp
c2FzdGVyIE1lZGljaW5lLCBXYXJzYXcsIFBvbGFuZC4mI3hEO0ZpcnN0IERlcGFydG1lbnQgb2Yg
Q2FyZGlvbG9neSwgTWVkaWNhbCBVbml2ZXJzaXR5IG9mIEdkYW5zaywgR2RhbnNrLCBQb2xhbmQu
PC9hdXRoLWFkZHJlc3M+PHRpdGxlcz48dGl0bGU+TWlscmlub25lIG9yIGRvYnV0YW1pbmUgaW4g
cGF0aWVudHMgd2l0aCBoZWFydCBmYWlsdXJlOiBldmlkZW5jZSBmcm9tIG1ldGEtYW5hbHlzaXM8
L3RpdGxlPjxzZWNvbmRhcnktdGl0bGU+RVNDIEhlYXJ0IEZhaWw8L3NlY29uZGFyeS10aXRsZT48
L3RpdGxlcz48cGVyaW9kaWNhbD48ZnVsbC10aXRsZT5FU0MgSGVhcnQgRmFpbDwvZnVsbC10aXRs
ZT48L3BlcmlvZGljYWw+PHBhZ2VzPjIwNDktMjA1MDwvcGFnZXM+PHZvbHVtZT45PC92b2x1bWU+
PG51bWJlcj4zPC9udW1iZXI+PGVkaXRpb24+MjAyMi8wNC8wNzwvZWRpdGlvbj48a2V5d29yZHM+
PGtleXdvcmQ+Q2FyZGlvdG9uaWMgQWdlbnRzL3RoZXJhcGV1dGljIHVzZTwva2V5d29yZD48a2V5
d29yZD5Eb2J1dGFtaW5lL3RoZXJhcGV1dGljIHVzZTwva2V5d29yZD48a2V5d29yZD4qSGVhcnQg
RmFpbHVyZS9kcnVnIHRoZXJhcHk8L2tleXdvcmQ+PGtleXdvcmQ+SHVtYW5zPC9rZXl3b3JkPjxr
ZXl3b3JkPipNaWxyaW5vbmUvdGhlcmFwZXV0aWMgdXNlPC9rZXl3b3JkPjwva2V5d29yZHM+PGRh
dGVzPjx5ZWFyPjIwMjI8L3llYXI+PHB1Yi1kYXRlcz48ZGF0ZT5KdW48L2RhdGU+PC9wdWItZGF0
ZXM+PC9kYXRlcz48aXNibj4yMDU1LTU4MjIgKEVsZWN0cm9uaWMpJiN4RDsyMDU1LTU4MjIgKExp
bmtpbmcpPC9pc2JuPjxhY2Nlc3Npb24tbnVtPjM1Mzg0MzY5PC9hY2Nlc3Npb24tbnVtPjx1cmxz
PjxyZWxhdGVkLXVybHM+PHVybD5odHRwczovL3d3dy5uY2JpLm5sbS5uaWguZ292L3B1Ym1lZC8z
NTM4NDM2OTwvdXJsPjwvcmVsYXRlZC11cmxzPjwvdXJscz48Y3VzdG9tMj5QTUM5MDY1ODExPC9j
dXN0b20yPjxlbGVjdHJvbmljLXJlc291cmNlLW51bT4xMC4xMDAyL2VoZjIuMTM4MTI8L2VsZWN0
cm9uaWMtcmVzb3VyY2UtbnVtPjwvcmVjb3JkPjwvQ2l0ZT48L0VuZE5vdGU+AG==
</w:fldData>
        </w:fldChar>
      </w:r>
      <w:r w:rsidR="00461BA0">
        <w:rPr>
          <w:rFonts w:cs="Arial"/>
        </w:rPr>
        <w:instrText xml:space="preserve"> ADDIN EN.CITE.DATA </w:instrText>
      </w:r>
      <w:r w:rsidR="00461BA0">
        <w:rPr>
          <w:rFonts w:cs="Arial"/>
        </w:rPr>
      </w:r>
      <w:r w:rsidR="00461BA0">
        <w:rPr>
          <w:rFonts w:cs="Arial"/>
        </w:rPr>
        <w:fldChar w:fldCharType="end"/>
      </w:r>
      <w:r w:rsidR="00461BA0">
        <w:rPr>
          <w:rFonts w:cs="Arial"/>
        </w:rPr>
      </w:r>
      <w:r w:rsidR="00461BA0">
        <w:rPr>
          <w:rFonts w:cs="Arial"/>
        </w:rPr>
        <w:fldChar w:fldCharType="separate"/>
      </w:r>
      <w:r w:rsidR="00461BA0">
        <w:rPr>
          <w:rFonts w:cs="Arial"/>
          <w:noProof/>
        </w:rPr>
        <w:t>(4, 5)</w:t>
      </w:r>
      <w:r w:rsidR="00461BA0">
        <w:rPr>
          <w:rFonts w:cs="Arial"/>
        </w:rPr>
        <w:fldChar w:fldCharType="end"/>
      </w:r>
      <w:r w:rsidR="008C4C18">
        <w:rPr>
          <w:rFonts w:cs="Arial"/>
        </w:rPr>
        <w:t>.</w:t>
      </w:r>
      <w:r w:rsidR="00757A1B">
        <w:rPr>
          <w:rFonts w:cs="Arial"/>
        </w:rPr>
        <w:t xml:space="preserve"> </w:t>
      </w:r>
      <w:proofErr w:type="gramStart"/>
      <w:r w:rsidR="008C4C18">
        <w:rPr>
          <w:rFonts w:cs="Arial"/>
        </w:rPr>
        <w:t>Consequently</w:t>
      </w:r>
      <w:proofErr w:type="gramEnd"/>
      <w:r w:rsidR="008C4C18">
        <w:rPr>
          <w:rFonts w:cs="Arial"/>
        </w:rPr>
        <w:t xml:space="preserve"> there is a</w:t>
      </w:r>
      <w:r w:rsidR="00757A1B">
        <w:rPr>
          <w:rFonts w:cs="Arial"/>
        </w:rPr>
        <w:t xml:space="preserve"> </w:t>
      </w:r>
      <w:r w:rsidR="00807FCF">
        <w:rPr>
          <w:rFonts w:cs="Arial"/>
        </w:rPr>
        <w:t xml:space="preserve">largely </w:t>
      </w:r>
      <w:r w:rsidR="00757A1B">
        <w:rPr>
          <w:rFonts w:cs="Arial"/>
        </w:rPr>
        <w:t xml:space="preserve">unmet demand for new pharmacological therapies </w:t>
      </w:r>
      <w:r w:rsidR="00175681">
        <w:rPr>
          <w:rFonts w:cs="Arial"/>
        </w:rPr>
        <w:t xml:space="preserve">for </w:t>
      </w:r>
      <w:r w:rsidR="00986C9F">
        <w:rPr>
          <w:rFonts w:cs="Arial"/>
        </w:rPr>
        <w:t>heart disease and heart failure</w:t>
      </w:r>
      <w:r w:rsidR="00175681">
        <w:rPr>
          <w:rFonts w:cs="Arial"/>
        </w:rPr>
        <w:t>.</w:t>
      </w:r>
    </w:p>
    <w:p w14:paraId="6C182336" w14:textId="0FCEDC2C" w:rsidR="00076759" w:rsidRDefault="004F64CF" w:rsidP="00EF5E29">
      <w:pPr>
        <w:spacing w:line="276" w:lineRule="auto"/>
        <w:rPr>
          <w:rFonts w:cs="Arial"/>
        </w:rPr>
      </w:pPr>
      <w:r>
        <w:rPr>
          <w:rFonts w:cs="Arial"/>
        </w:rPr>
        <w:t>I</w:t>
      </w:r>
      <w:r w:rsidR="008C24CF">
        <w:rPr>
          <w:rFonts w:cs="Arial"/>
        </w:rPr>
        <w:t>t has become increasingly evident that</w:t>
      </w:r>
      <w:r w:rsidR="00051EF6">
        <w:rPr>
          <w:rFonts w:cs="Arial"/>
        </w:rPr>
        <w:t xml:space="preserve"> cardiac myofilament proteins are important regulators of heart muscle function</w:t>
      </w:r>
      <w:r w:rsidR="00846DB2">
        <w:rPr>
          <w:rFonts w:cs="Arial"/>
        </w:rPr>
        <w:t xml:space="preserve"> during both health and disease states. </w:t>
      </w:r>
      <w:commentRangeStart w:id="5"/>
      <w:r w:rsidR="008A11F6">
        <w:rPr>
          <w:rFonts w:cs="Arial"/>
        </w:rPr>
        <w:t>This is highlighted by the fact that</w:t>
      </w:r>
      <w:r w:rsidR="00846DB2">
        <w:rPr>
          <w:rFonts w:cs="Arial"/>
        </w:rPr>
        <w:t xml:space="preserve"> </w:t>
      </w:r>
      <w:r w:rsidR="00F9325B">
        <w:rPr>
          <w:rFonts w:cs="Arial"/>
        </w:rPr>
        <w:t>mutations</w:t>
      </w:r>
      <w:r w:rsidR="007C22F2">
        <w:rPr>
          <w:rFonts w:cs="Arial"/>
        </w:rPr>
        <w:t xml:space="preserve"> </w:t>
      </w:r>
      <w:r w:rsidR="00F9325B">
        <w:rPr>
          <w:rFonts w:cs="Arial"/>
        </w:rPr>
        <w:t>in the genes encoding for</w:t>
      </w:r>
      <w:r w:rsidR="006D1E0F">
        <w:rPr>
          <w:rFonts w:cs="Arial"/>
        </w:rPr>
        <w:t xml:space="preserve"> the molecular motor</w:t>
      </w:r>
      <w:r w:rsidR="00F9325B">
        <w:rPr>
          <w:rFonts w:cs="Arial"/>
        </w:rPr>
        <w:t xml:space="preserve"> </w:t>
      </w:r>
      <w:r w:rsidR="00F9325B" w:rsidRPr="00F9325B">
        <w:rPr>
          <w:rFonts w:ascii="Symbol" w:hAnsi="Symbol" w:cs="Arial"/>
        </w:rPr>
        <w:t>b</w:t>
      </w:r>
      <w:r w:rsidR="00F9325B">
        <w:rPr>
          <w:rFonts w:cs="Arial"/>
        </w:rPr>
        <w:t>-cardiac myosin</w:t>
      </w:r>
      <w:r w:rsidR="0023037F">
        <w:rPr>
          <w:rFonts w:cs="Arial"/>
        </w:rPr>
        <w:t xml:space="preserve">, </w:t>
      </w:r>
      <w:r w:rsidR="007C22F2">
        <w:rPr>
          <w:rFonts w:cs="Arial"/>
        </w:rPr>
        <w:t xml:space="preserve">the </w:t>
      </w:r>
      <w:r w:rsidR="00F9325B">
        <w:rPr>
          <w:rFonts w:cs="Arial"/>
        </w:rPr>
        <w:t>cardiac</w:t>
      </w:r>
      <w:r w:rsidR="007C22F2">
        <w:rPr>
          <w:rFonts w:cs="Arial"/>
        </w:rPr>
        <w:t xml:space="preserve"> isoform of</w:t>
      </w:r>
      <w:r w:rsidR="00F9325B">
        <w:rPr>
          <w:rFonts w:cs="Arial"/>
        </w:rPr>
        <w:t xml:space="preserve"> myosin binding protein-C</w:t>
      </w:r>
      <w:r w:rsidR="001A2A86">
        <w:rPr>
          <w:rFonts w:cs="Arial"/>
        </w:rPr>
        <w:t>, the cardiac troponin subunits and tropomyosin</w:t>
      </w:r>
      <w:r w:rsidR="00F9325B">
        <w:rPr>
          <w:rFonts w:cs="Arial"/>
        </w:rPr>
        <w:t xml:space="preserve"> </w:t>
      </w:r>
      <w:r w:rsidR="00B50145">
        <w:rPr>
          <w:rFonts w:cs="Arial"/>
        </w:rPr>
        <w:t>are found in the majority of patients suffering from inherited</w:t>
      </w:r>
      <w:r w:rsidR="0038423F">
        <w:rPr>
          <w:rFonts w:cs="Arial"/>
        </w:rPr>
        <w:t xml:space="preserve"> Hypertrophic Cardiomyopathy (HCM)</w:t>
      </w:r>
      <w:r w:rsidR="0001511A">
        <w:rPr>
          <w:rFonts w:cs="Arial"/>
        </w:rPr>
        <w:t xml:space="preserve"> </w:t>
      </w:r>
      <w:commentRangeEnd w:id="5"/>
      <w:r w:rsidR="00075EEB">
        <w:rPr>
          <w:rStyle w:val="CommentReference"/>
        </w:rPr>
        <w:commentReference w:id="5"/>
      </w:r>
      <w:r w:rsidR="008F3D72">
        <w:rPr>
          <w:rFonts w:cs="Arial"/>
        </w:rPr>
        <w:fldChar w:fldCharType="begin">
          <w:fldData xml:space="preserve">PEVuZE5vdGU+PENpdGU+PEF1dGhvcj5NYXJpYW48L0F1dGhvcj48WWVhcj4yMDE3PC9ZZWFyPjxS
ZWNOdW0+NDI3OTwvUmVjTnVtPjxEaXNwbGF5VGV4dD4oNik8L0Rpc3BsYXlUZXh0PjxyZWNvcmQ+
PHJlYy1udW1iZXI+NDI3OTwvcmVjLW51bWJlcj48Zm9yZWlnbi1rZXlzPjxrZXkgYXBwPSJFTiIg
ZGItaWQ9InNydDV2cmV4aDkwd3JyZTJkMG92Zjl6emU1NTlwZnJ4d2VlciIgdGltZXN0YW1wPSIw
Ij40Mjc5PC9rZXk+PC9mb3JlaWduLWtleXM+PHJlZi10eXBlIG5hbWU9IkpvdXJuYWwgQXJ0aWNs
ZSI+MTc8L3JlZi10eXBlPjxjb250cmlidXRvcnM+PGF1dGhvcnM+PGF1dGhvcj5NYXJpYW4sIEEu
IEouPC9hdXRob3I+PGF1dGhvcj5CcmF1bndhbGQsIEUuPC9hdXRob3I+PC9hdXRob3JzPjwvY29u
dHJpYnV0b3JzPjxhdXRoLWFkZHJlc3M+RnJvbSB0aGUgQ2VudGVyIGZvciBDYXJkaW92YXNjdWxh
ciBHZW5ldGljcywgSW5zdGl0dXRlIG9mIE1vbGVjdWxhciBNZWRpY2luZSwgRGVwYXJ0bWVudCBv
ZiBNZWRpY2luZSwgVW5pdmVyc2l0eSBvZiBUZXhhcyBIZWFsdGggU2NpZW5jZXMgQ2VudGVyIGF0
IEhvdXN0b24gKEEuSi5NLik7IFRleGFzIEhlYXJ0IEluc3RpdHV0ZSwgSG91c3RvbiAoQS5KLk0u
KTsgYW5kIFRJTUkgU3R1ZHkgR3JvdXAsIENhcmRpb3Zhc2N1bGFyIERpdmlzaW9uLCBEZXBhcnRt
ZW50IG9mIE1lZGljaW5lLCBCcmlnaGFtIGFuZCBXb21lbiZhcG9zO3MgSG9zcGl0YWwsIEhhcnZh
cmQgTWVkaWNhbCBTY2hvb2wsIEJvc3RvbiwgTUEgKEUuQi4pLiBhbGkuSi5tYXJpYW5AdXRoLnRt
Yy5lZHUuJiN4RDtGcm9tIHRoZSBDZW50ZXIgZm9yIENhcmRpb3Zhc2N1bGFyIEdlbmV0aWNzLCBJ
bnN0aXR1dGUgb2YgTW9sZWN1bGFyIE1lZGljaW5lLCBEZXBhcnRtZW50IG9mIE1lZGljaW5lLCBV
bml2ZXJzaXR5IG9mIFRleGFzIEhlYWx0aCBTY2llbmNlcyBDZW50ZXIgYXQgSG91c3RvbiAoQS5K
Lk0uKTsgVGV4YXMgSGVhcnQgSW5zdGl0dXRlLCBIb3VzdG9uIChBLkouTS4pOyBhbmQgVElNSSBT
dHVkeSBHcm91cCwgQ2FyZGlvdmFzY3VsYXIgRGl2aXNpb24sIERlcGFydG1lbnQgb2YgTWVkaWNp
bmUsIEJyaWdoYW0gYW5kIFdvbWVuJmFwb3M7cyBIb3NwaXRhbCwgSGFydmFyZCBNZWRpY2FsIFNj
aG9vbCwgQm9zdG9uLCBNQSAoRS5CLikuPC9hdXRoLWFkZHJlc3M+PHRpdGxlcz48dGl0bGU+SHlw
ZXJ0cm9waGljIENhcmRpb215b3BhdGh5OiBHZW5ldGljcywgUGF0aG9nZW5lc2lzLCBDbGluaWNh
bCBNYW5pZmVzdGF0aW9ucywgRGlhZ25vc2lzLCBhbmQgVGhlcmFweTwvdGl0bGU+PHNlY29uZGFy
eS10aXRsZT5DaXJjIFJlczwvc2Vjb25kYXJ5LXRpdGxlPjwvdGl0bGVzPjxwZXJpb2RpY2FsPjxm
dWxsLXRpdGxlPkNpcmMgUmVzPC9mdWxsLXRpdGxlPjwvcGVyaW9kaWNhbD48cGFnZXM+NzQ5LTc3
MDwvcGFnZXM+PHZvbHVtZT4xMjE8L3ZvbHVtZT48bnVtYmVyPjc8L251bWJlcj48a2V5d29yZHM+
PGtleXdvcmQ+QW5pbWFsczwva2V5d29yZD48a2V5d29yZD5CaW9wc3k8L2tleXdvcmQ+PGtleXdv
cmQ+KkNhcmRpYWMgSW1hZ2luZyBUZWNobmlxdWVzPC9rZXl3b3JkPjxrZXl3b3JkPipDYXJkaW9t
eW9wYXRoeSwgRGlsYXRlZC9nZW5ldGljcy9wYXRob2xvZ3kvcGh5c2lvcGF0aG9sb2d5L3RoZXJh
cHk8L2tleXdvcmQ+PGtleXdvcmQ+RE5BIE11dGF0aW9uYWwgQW5hbHlzaXM8L2tleXdvcmQ+PGtl
eXdvcmQ+R2VuZXRpYyBNYXJrZXJzPC9rZXl3b3JkPjxrZXl3b3JkPkdlbmV0aWMgUHJlZGlzcG9z
aXRpb24gdG8gRGlzZWFzZTwva2V5d29yZD48a2V5d29yZD5IdW1hbnM8L2tleXdvcmQ+PGtleXdv
cmQ+Kk1vbGVjdWxhciBEaWFnbm9zdGljIFRlY2huaXF1ZXM8L2tleXdvcmQ+PGtleXdvcmQ+Kk11
dGF0aW9uPC9rZXl3b3JkPjxrZXl3b3JkPk15b2NhcmRpdW0vKnBhdGhvbG9neTwva2V5d29yZD48
a2V5d29yZD5QaGVub3R5cGU8L2tleXdvcmQ+PGtleXdvcmQ+UHJlZGljdGl2ZSBWYWx1ZSBvZiBU
ZXN0czwva2V5d29yZD48a2V5d29yZD5Qcm9nbm9zaXM8L2tleXdvcmQ+PGtleXdvcmQ+UmlzayBB
c3Nlc3NtZW50PC9rZXl3b3JkPjxrZXl3b3JkPlJpc2sgRmFjdG9yczwva2V5d29yZD48a2V5d29y
ZD4qVmVudHJpY3VsYXIgRnVuY3Rpb24sIExlZnQ8L2tleXdvcmQ+PGtleXdvcmQ+Y2FyZGlvbXlv
cGF0aHk8L2tleXdvcmQ+PGtleXdvcmQ+Y2FyZGlvbXlvcGF0aHksIGh5cGVydHJvcGhpYzwva2V5
d29yZD48a2V5d29yZD5kZWF0aCwgc3VkZGVuLCBjYXJkaWFjPC9rZXl3b3JkPjxrZXl3b3JkPmhl
YXJ0IGZhaWx1cmU8L2tleXdvcmQ+PGtleXdvcmQ+aHVtYW48L2tleXdvcmQ+PGtleXdvcmQ+bXV0
YXRpb248L2tleXdvcmQ+PGtleXdvcmQ+bXlvc2luIGhlYXZ5IGNoYWluczwva2V5d29yZD48L2tl
eXdvcmRzPjxkYXRlcz48eWVhcj4yMDE3PC95ZWFyPjxwdWItZGF0ZXM+PGRhdGU+U2VwIDE1PC9k
YXRlPjwvcHViLWRhdGVzPjwvZGF0ZXM+PGlzYm4+MTUyNC00NTcxIChFbGVjdHJvbmljKSYjeEQ7
MDAwOS03MzMwIChMaW5raW5nKTwvaXNibj48YWNjZXNzaW9uLW51bT4yODkxMjE4MTwvYWNjZXNz
aW9uLW51bT48dXJscz48cmVsYXRlZC11cmxzPjx1cmw+aHR0cHM6Ly93d3cubmNiaS5ubG0ubmlo
Lmdvdi9wdWJtZWQvMjg5MTIxODE8L3VybD48dXJsPmh0dHA6Ly9vdmlkc3AudHgub3ZpZC5jb20v
b3ZmdHBkZnMvRlBERE5DT0JLR0dDT0owMC9mczA0Ny9vdmZ0L2xpdmUvZ3YwMjQvMDAwMDMwMTIv
MDAwMDMwMTItMjAxNzA5MTUwLTAwMDA0LnBkZjwvdXJsPjwvcmVsYXRlZC11cmxzPjwvdXJscz48
Y3VzdG9tMj5QTUM1NjU0NTU3PC9jdXN0b20yPjxlbGVjdHJvbmljLXJlc291cmNlLW51bT4xMC4x
MTYxL0NJUkNSRVNBSEEuMTE3LjMxMTA1OTwvZWxlY3Ryb25pYy1yZXNvdXJjZS1udW0+PC9yZWNv
cmQ+PC9DaXRlPjwvRW5kTm90ZT4A
</w:fldData>
        </w:fldChar>
      </w:r>
      <w:r w:rsidR="00461BA0">
        <w:rPr>
          <w:rFonts w:cs="Arial"/>
        </w:rPr>
        <w:instrText xml:space="preserve"> ADDIN EN.CITE </w:instrText>
      </w:r>
      <w:r w:rsidR="00461BA0">
        <w:rPr>
          <w:rFonts w:cs="Arial"/>
        </w:rPr>
        <w:fldChar w:fldCharType="begin">
          <w:fldData xml:space="preserve">PEVuZE5vdGU+PENpdGU+PEF1dGhvcj5NYXJpYW48L0F1dGhvcj48WWVhcj4yMDE3PC9ZZWFyPjxS
ZWNOdW0+NDI3OTwvUmVjTnVtPjxEaXNwbGF5VGV4dD4oNik8L0Rpc3BsYXlUZXh0PjxyZWNvcmQ+
PHJlYy1udW1iZXI+NDI3OTwvcmVjLW51bWJlcj48Zm9yZWlnbi1rZXlzPjxrZXkgYXBwPSJFTiIg
ZGItaWQ9InNydDV2cmV4aDkwd3JyZTJkMG92Zjl6emU1NTlwZnJ4d2VlciIgdGltZXN0YW1wPSIw
Ij40Mjc5PC9rZXk+PC9mb3JlaWduLWtleXM+PHJlZi10eXBlIG5hbWU9IkpvdXJuYWwgQXJ0aWNs
ZSI+MTc8L3JlZi10eXBlPjxjb250cmlidXRvcnM+PGF1dGhvcnM+PGF1dGhvcj5NYXJpYW4sIEEu
IEouPC9hdXRob3I+PGF1dGhvcj5CcmF1bndhbGQsIEUuPC9hdXRob3I+PC9hdXRob3JzPjwvY29u
dHJpYnV0b3JzPjxhdXRoLWFkZHJlc3M+RnJvbSB0aGUgQ2VudGVyIGZvciBDYXJkaW92YXNjdWxh
ciBHZW5ldGljcywgSW5zdGl0dXRlIG9mIE1vbGVjdWxhciBNZWRpY2luZSwgRGVwYXJ0bWVudCBv
ZiBNZWRpY2luZSwgVW5pdmVyc2l0eSBvZiBUZXhhcyBIZWFsdGggU2NpZW5jZXMgQ2VudGVyIGF0
IEhvdXN0b24gKEEuSi5NLik7IFRleGFzIEhlYXJ0IEluc3RpdHV0ZSwgSG91c3RvbiAoQS5KLk0u
KTsgYW5kIFRJTUkgU3R1ZHkgR3JvdXAsIENhcmRpb3Zhc2N1bGFyIERpdmlzaW9uLCBEZXBhcnRt
ZW50IG9mIE1lZGljaW5lLCBCcmlnaGFtIGFuZCBXb21lbiZhcG9zO3MgSG9zcGl0YWwsIEhhcnZh
cmQgTWVkaWNhbCBTY2hvb2wsIEJvc3RvbiwgTUEgKEUuQi4pLiBhbGkuSi5tYXJpYW5AdXRoLnRt
Yy5lZHUuJiN4RDtGcm9tIHRoZSBDZW50ZXIgZm9yIENhcmRpb3Zhc2N1bGFyIEdlbmV0aWNzLCBJ
bnN0aXR1dGUgb2YgTW9sZWN1bGFyIE1lZGljaW5lLCBEZXBhcnRtZW50IG9mIE1lZGljaW5lLCBV
bml2ZXJzaXR5IG9mIFRleGFzIEhlYWx0aCBTY2llbmNlcyBDZW50ZXIgYXQgSG91c3RvbiAoQS5K
Lk0uKTsgVGV4YXMgSGVhcnQgSW5zdGl0dXRlLCBIb3VzdG9uIChBLkouTS4pOyBhbmQgVElNSSBT
dHVkeSBHcm91cCwgQ2FyZGlvdmFzY3VsYXIgRGl2aXNpb24sIERlcGFydG1lbnQgb2YgTWVkaWNp
bmUsIEJyaWdoYW0gYW5kIFdvbWVuJmFwb3M7cyBIb3NwaXRhbCwgSGFydmFyZCBNZWRpY2FsIFNj
aG9vbCwgQm9zdG9uLCBNQSAoRS5CLikuPC9hdXRoLWFkZHJlc3M+PHRpdGxlcz48dGl0bGU+SHlw
ZXJ0cm9waGljIENhcmRpb215b3BhdGh5OiBHZW5ldGljcywgUGF0aG9nZW5lc2lzLCBDbGluaWNh
bCBNYW5pZmVzdGF0aW9ucywgRGlhZ25vc2lzLCBhbmQgVGhlcmFweTwvdGl0bGU+PHNlY29uZGFy
eS10aXRsZT5DaXJjIFJlczwvc2Vjb25kYXJ5LXRpdGxlPjwvdGl0bGVzPjxwZXJpb2RpY2FsPjxm
dWxsLXRpdGxlPkNpcmMgUmVzPC9mdWxsLXRpdGxlPjwvcGVyaW9kaWNhbD48cGFnZXM+NzQ5LTc3
MDwvcGFnZXM+PHZvbHVtZT4xMjE8L3ZvbHVtZT48bnVtYmVyPjc8L251bWJlcj48a2V5d29yZHM+
PGtleXdvcmQ+QW5pbWFsczwva2V5d29yZD48a2V5d29yZD5CaW9wc3k8L2tleXdvcmQ+PGtleXdv
cmQ+KkNhcmRpYWMgSW1hZ2luZyBUZWNobmlxdWVzPC9rZXl3b3JkPjxrZXl3b3JkPipDYXJkaW9t
eW9wYXRoeSwgRGlsYXRlZC9nZW5ldGljcy9wYXRob2xvZ3kvcGh5c2lvcGF0aG9sb2d5L3RoZXJh
cHk8L2tleXdvcmQ+PGtleXdvcmQ+RE5BIE11dGF0aW9uYWwgQW5hbHlzaXM8L2tleXdvcmQ+PGtl
eXdvcmQ+R2VuZXRpYyBNYXJrZXJzPC9rZXl3b3JkPjxrZXl3b3JkPkdlbmV0aWMgUHJlZGlzcG9z
aXRpb24gdG8gRGlzZWFzZTwva2V5d29yZD48a2V5d29yZD5IdW1hbnM8L2tleXdvcmQ+PGtleXdv
cmQ+Kk1vbGVjdWxhciBEaWFnbm9zdGljIFRlY2huaXF1ZXM8L2tleXdvcmQ+PGtleXdvcmQ+Kk11
dGF0aW9uPC9rZXl3b3JkPjxrZXl3b3JkPk15b2NhcmRpdW0vKnBhdGhvbG9neTwva2V5d29yZD48
a2V5d29yZD5QaGVub3R5cGU8L2tleXdvcmQ+PGtleXdvcmQ+UHJlZGljdGl2ZSBWYWx1ZSBvZiBU
ZXN0czwva2V5d29yZD48a2V5d29yZD5Qcm9nbm9zaXM8L2tleXdvcmQ+PGtleXdvcmQ+UmlzayBB
c3Nlc3NtZW50PC9rZXl3b3JkPjxrZXl3b3JkPlJpc2sgRmFjdG9yczwva2V5d29yZD48a2V5d29y
ZD4qVmVudHJpY3VsYXIgRnVuY3Rpb24sIExlZnQ8L2tleXdvcmQ+PGtleXdvcmQ+Y2FyZGlvbXlv
cGF0aHk8L2tleXdvcmQ+PGtleXdvcmQ+Y2FyZGlvbXlvcGF0aHksIGh5cGVydHJvcGhpYzwva2V5
d29yZD48a2V5d29yZD5kZWF0aCwgc3VkZGVuLCBjYXJkaWFjPC9rZXl3b3JkPjxrZXl3b3JkPmhl
YXJ0IGZhaWx1cmU8L2tleXdvcmQ+PGtleXdvcmQ+aHVtYW48L2tleXdvcmQ+PGtleXdvcmQ+bXV0
YXRpb248L2tleXdvcmQ+PGtleXdvcmQ+bXlvc2luIGhlYXZ5IGNoYWluczwva2V5d29yZD48L2tl
eXdvcmRzPjxkYXRlcz48eWVhcj4yMDE3PC95ZWFyPjxwdWItZGF0ZXM+PGRhdGU+U2VwIDE1PC9k
YXRlPjwvcHViLWRhdGVzPjwvZGF0ZXM+PGlzYm4+MTUyNC00NTcxIChFbGVjdHJvbmljKSYjeEQ7
MDAwOS03MzMwIChMaW5raW5nKTwvaXNibj48YWNjZXNzaW9uLW51bT4yODkxMjE4MTwvYWNjZXNz
aW9uLW51bT48dXJscz48cmVsYXRlZC11cmxzPjx1cmw+aHR0cHM6Ly93d3cubmNiaS5ubG0ubmlo
Lmdvdi9wdWJtZWQvMjg5MTIxODE8L3VybD48dXJsPmh0dHA6Ly9vdmlkc3AudHgub3ZpZC5jb20v
b3ZmdHBkZnMvRlBERE5DT0JLR0dDT0owMC9mczA0Ny9vdmZ0L2xpdmUvZ3YwMjQvMDAwMDMwMTIv
MDAwMDMwMTItMjAxNzA5MTUwLTAwMDA0LnBkZjwvdXJsPjwvcmVsYXRlZC11cmxzPjwvdXJscz48
Y3VzdG9tMj5QTUM1NjU0NTU3PC9jdXN0b20yPjxlbGVjdHJvbmljLXJlc291cmNlLW51bT4xMC4x
MTYxL0NJUkNSRVNBSEEuMTE3LjMxMTA1OTwvZWxlY3Ryb25pYy1yZXNvdXJjZS1udW0+PC9yZWNv
cmQ+PC9DaXRlPjwvRW5kTm90ZT4A
</w:fldData>
        </w:fldChar>
      </w:r>
      <w:r w:rsidR="00461BA0">
        <w:rPr>
          <w:rFonts w:cs="Arial"/>
        </w:rPr>
        <w:instrText xml:space="preserve"> ADDIN EN.CITE.DATA </w:instrText>
      </w:r>
      <w:r w:rsidR="00461BA0">
        <w:rPr>
          <w:rFonts w:cs="Arial"/>
        </w:rPr>
      </w:r>
      <w:r w:rsidR="00461BA0">
        <w:rPr>
          <w:rFonts w:cs="Arial"/>
        </w:rPr>
        <w:fldChar w:fldCharType="end"/>
      </w:r>
      <w:r w:rsidR="008F3D72">
        <w:rPr>
          <w:rFonts w:cs="Arial"/>
        </w:rPr>
      </w:r>
      <w:r w:rsidR="008F3D72">
        <w:rPr>
          <w:rFonts w:cs="Arial"/>
        </w:rPr>
        <w:fldChar w:fldCharType="separate"/>
      </w:r>
      <w:r w:rsidR="00461BA0">
        <w:rPr>
          <w:rFonts w:cs="Arial"/>
          <w:noProof/>
        </w:rPr>
        <w:t>(6)</w:t>
      </w:r>
      <w:r w:rsidR="008F3D72">
        <w:rPr>
          <w:rFonts w:cs="Arial"/>
        </w:rPr>
        <w:fldChar w:fldCharType="end"/>
      </w:r>
      <w:r w:rsidR="0038423F">
        <w:rPr>
          <w:rFonts w:cs="Arial"/>
        </w:rPr>
        <w:t xml:space="preserve">. </w:t>
      </w:r>
      <w:r w:rsidR="00AC29AF">
        <w:rPr>
          <w:rFonts w:cs="Arial"/>
        </w:rPr>
        <w:t>Additionally</w:t>
      </w:r>
      <w:r w:rsidR="007D3ADC">
        <w:rPr>
          <w:rFonts w:cs="Arial"/>
        </w:rPr>
        <w:t>, p</w:t>
      </w:r>
      <w:r w:rsidR="00C8033A">
        <w:rPr>
          <w:rFonts w:cs="Arial"/>
        </w:rPr>
        <w:t xml:space="preserve">ost-translational modifications </w:t>
      </w:r>
      <w:r w:rsidR="00004EFA">
        <w:rPr>
          <w:rFonts w:cs="Arial"/>
        </w:rPr>
        <w:t xml:space="preserve">of </w:t>
      </w:r>
      <w:r w:rsidR="006B2DF4">
        <w:rPr>
          <w:rFonts w:cs="Arial"/>
        </w:rPr>
        <w:t xml:space="preserve">these </w:t>
      </w:r>
      <w:proofErr w:type="spellStart"/>
      <w:r w:rsidR="00004EFA">
        <w:rPr>
          <w:rFonts w:cs="Arial"/>
        </w:rPr>
        <w:t>sarcomeric</w:t>
      </w:r>
      <w:proofErr w:type="spellEnd"/>
      <w:r w:rsidR="00004EFA">
        <w:rPr>
          <w:rFonts w:cs="Arial"/>
        </w:rPr>
        <w:t xml:space="preserve"> proteins are important regulators of both systolic and diastolic function</w:t>
      </w:r>
      <w:r w:rsidR="00444961">
        <w:rPr>
          <w:rFonts w:cs="Arial"/>
        </w:rPr>
        <w:t xml:space="preserve"> </w:t>
      </w:r>
      <w:r w:rsidR="00B352D4">
        <w:rPr>
          <w:rFonts w:cs="Arial"/>
        </w:rPr>
        <w:fldChar w:fldCharType="begin">
          <w:fldData xml:space="preserve">PEVuZE5vdGU+PENpdGU+PEF1dGhvcj5Tb2xhcm88L0F1dGhvcj48WWVhcj4yMDExPC9ZZWFyPjxS
ZWNOdW0+MTk1NjwvUmVjTnVtPjxEaXNwbGF5VGV4dD4oNywgOCk8L0Rpc3BsYXlUZXh0PjxyZWNv
cmQ+PHJlYy1udW1iZXI+MTk1NjwvcmVjLW51bWJlcj48Zm9yZWlnbi1rZXlzPjxrZXkgYXBwPSJF
TiIgZGItaWQ9InNydDV2cmV4aDkwd3JyZTJkMG92Zjl6emU1NTlwZnJ4d2VlciIgdGltZXN0YW1w
PSIwIj4xOTU2PC9rZXk+PC9mb3JlaWduLWtleXM+PHJlZi10eXBlIG5hbWU9IkpvdXJuYWwgQXJ0
aWNsZSI+MTc8L3JlZi10eXBlPjxjb250cmlidXRvcnM+PGF1dGhvcnM+PGF1dGhvcj5Tb2xhcm8s
IFIuIEouPC9hdXRob3I+PGF1dGhvcj5Lb2JheWFzaGksIFQuPC9hdXRob3I+PC9hdXRob3JzPjwv
Y29udHJpYnV0b3JzPjxhdXRoLWFkZHJlc3M+RGVwYXJ0bWVudCBvZiBQaHlzaW9sb2d5IGFuZCBC
aW9waHlzaWNzIGFuZCBDZW50ZXIgZm9yIENhcmRpb3Zhc2N1bGFyIFJlc2VhcmNoLCBVbml2ZXJz
aXR5IG9mIElsbGlub2lzIGF0IENoaWNhZ28sIENoaWNhZ28sIElsbGlub2lzIDYwNjEyLCBVU0Eu
IHNvbGFyb3JqQHVpYy5lZHU8L2F1dGgtYWRkcmVzcz48dGl0bGVzPjx0aXRsZT5Qcm90ZWluIHBo
b3NwaG9yeWxhdGlvbiBhbmQgc2lnbmFsIHRyYW5zZHVjdGlvbiBpbiBjYXJkaWFjIHRoaW4gZmls
YW1lbnRzPC90aXRsZT48c2Vjb25kYXJ5LXRpdGxlPkogQmlvbCBDaGVtPC9zZWNvbmRhcnktdGl0
bGU+PGFsdC10aXRsZT5UaGUgSm91cm5hbCBvZiBiaW9sb2dpY2FsIGNoZW1pc3RyeTwvYWx0LXRp
dGxlPjwvdGl0bGVzPjxwZXJpb2RpY2FsPjxmdWxsLXRpdGxlPkogQmlvbCBDaGVtPC9mdWxsLXRp
dGxlPjwvcGVyaW9kaWNhbD48cGFnZXM+OTkzNS00MDwvcGFnZXM+PHZvbHVtZT4yODY8L3ZvbHVt
ZT48bnVtYmVyPjEyPC9udW1iZXI+PGVkaXRpb24+MjAxMS8wMS8yNTwvZWRpdGlvbj48a2V5d29y
ZHM+PGtleXdvcmQ+QWN0aW4gQ3l0b3NrZWxldG9uL2dlbmV0aWNzLyptZXRhYm9saXNtPC9rZXl3
b3JkPjxrZXl3b3JkPkFuaW1hbHM8L2tleXdvcmQ+PGtleXdvcmQ+Q2FyZGlvbXlvcGF0aHksIEh5
cGVydHJvcGhpYywgRmFtaWxpYWwvZ2VuZXRpY3MvKm1ldGFib2xpc208L2tleXdvcmQ+PGtleXdv
cmQ+SHVtYW5zPC9rZXl3b3JkPjxrZXl3b3JkPk11dGF0aW9uPC9rZXl3b3JkPjxrZXl3b3JkPlBo
b3NwaG9yeWxhdGlvbjwva2V5d29yZD48a2V5d29yZD5Qcm90ZWluIEtpbmFzZXMvZ2VuZXRpY3Mv
Km1ldGFib2xpc208L2tleXdvcmQ+PGtleXdvcmQ+U2FyY29tZXJlcy9nZW5ldGljcy8qbWV0YWJv
bGlzbTwva2V5d29yZD48a2V5d29yZD5Ucm9wb25pbiBUL2dlbmV0aWNzLyptZXRhYm9saXNtPC9r
ZXl3b3JkPjwva2V5d29yZHM+PGRhdGVzPjx5ZWFyPjIwMTE8L3llYXI+PHB1Yi1kYXRlcz48ZGF0
ZT5NYXIgMjU8L2RhdGU+PC9wdWItZGF0ZXM+PC9kYXRlcz48aXNibj4xMDgzLTM1MVggKEVsZWN0
cm9uaWMpJiN4RDswMDIxLTkyNTggKExpbmtpbmcpPC9pc2JuPjxhY2Nlc3Npb24tbnVtPjIxMjU3
NzYwPC9hY2Nlc3Npb24tbnVtPjx3b3JrLXR5cGU+UmVzZWFyY2ggU3VwcG9ydCwgTi5JLkguLCBF
eHRyYW11cmFsJiN4RDtSZXZpZXc8L3dvcmstdHlwZT48dXJscz48cmVsYXRlZC11cmxzPjx1cmw+
aHR0cDovL3d3dy5uY2JpLm5sbS5uaWguZ292L3B1Ym1lZC8yMTI1Nzc2MDwvdXJsPjwvcmVsYXRl
ZC11cmxzPjwvdXJscz48Y3VzdG9tMj4zMDYwNTQ3PC9jdXN0b20yPjxlbGVjdHJvbmljLXJlc291
cmNlLW51bT4xMC4xMDc0L2piYy5SMTEwLjE5NzczMTwvZWxlY3Ryb25pYy1yZXNvdXJjZS1udW0+
PGxhbmd1YWdlPmVuZzwvbGFuZ3VhZ2U+PC9yZWNvcmQ+PC9DaXRlPjxDaXRlPjxBdXRob3I+U29s
YXJvPC9BdXRob3I+PFllYXI+MjAwODwvWWVhcj48UmVjTnVtPjE4MTg8L1JlY051bT48cmVjb3Jk
PjxyZWMtbnVtYmVyPjE4MTg8L3JlYy1udW1iZXI+PGZvcmVpZ24ta2V5cz48a2V5IGFwcD0iRU4i
IGRiLWlkPSJzcnQ1dnJleGg5MHdycmUyZDBvdmY5enplNTU5cGZyeHdlZXIiIHRpbWVzdGFtcD0i
MCI+MTgxODwva2V5PjwvZm9yZWlnbi1rZXlzPjxyZWYtdHlwZSBuYW1lPSJKb3VybmFsIEFydGlj
bGUiPjE3PC9yZWYtdHlwZT48Y29udHJpYnV0b3JzPjxhdXRob3JzPjxhdXRob3I+U29sYXJvLCBS
LiBKLjwvYXV0aG9yPjwvYXV0aG9ycz48L2NvbnRyaWJ1dG9ycz48YXV0aC1hZGRyZXNzPkRlcGFy
dG1lbnQgb2YgUGh5c2lvbG9neSBhbmQgQmlvcGh5c2ljcyBhbmQgdGhlIENlbnRlciBmb3IgQ2Fy
ZGlvdmFzY3VsYXIgUmVzZWFyY2gsIFVuaXZlcnNpdHkgb2YgSWxsaW5vaXMsIENoaWNhZ28sIEls
bGlub2lzIDYwNjEyLCBVU0EuIHNvbGFyb3JqQHVpYy5lZHU8L2F1dGgtYWRkcmVzcz48dGl0bGVz
Pjx0aXRsZT5NdWx0aXBsZXgga2luYXNlIHNpZ25hbGluZyBtb2RpZmllcyBjYXJkaWFjIGZ1bmN0
aW9uIGF0IHRoZSBsZXZlbCBvZiBzYXJjb21lcmljIHByb3RlaW5zPC90aXRsZT48c2Vjb25kYXJ5
LXRpdGxlPkogQmlvbCBDaGVtPC9zZWNvbmRhcnktdGl0bGU+PGFsdC10aXRsZT5UaGUgSm91cm5h
bCBvZiBiaW9sb2dpY2FsIGNoZW1pc3RyeTwvYWx0LXRpdGxlPjwvdGl0bGVzPjxwZXJpb2RpY2Fs
PjxmdWxsLXRpdGxlPkogQmlvbCBDaGVtPC9mdWxsLXRpdGxlPjwvcGVyaW9kaWNhbD48cGFnZXM+
MjY4MjktMzM8L3BhZ2VzPjx2b2x1bWU+MjgzPC92b2x1bWU+PG51bWJlcj40MDwvbnVtYmVyPjxl
ZGl0aW9uPjIwMDgvMDYvMjQ8L2VkaXRpb24+PGtleXdvcmRzPjxrZXl3b3JkPkFuaW1hbHM8L2tl
eXdvcmQ+PGtleXdvcmQ+SHVtYW5zPC9rZXl3b3JkPjxrZXl3b3JkPk11c2NsZSBQcm90ZWlucy9n
ZW5ldGljcy8qbWV0YWJvbGlzbTwva2V5d29yZD48a2V5d29yZD5NeW9jYXJkaXVtLyplbnp5bW9s
b2d5PC9rZXl3b3JkPjxrZXl3b3JkPlByb3RlaW4gS2luYXNlcy8qbWV0YWJvbGlzbTwva2V5d29y
ZD48a2V5d29yZD5TYXJjb21lcmVzLyplbnp5bW9sb2d5L2dlbmV0aWNzPC9rZXl3b3JkPjxrZXl3
b3JkPlNpZ25hbCBUcmFuc2R1Y3Rpb24vKnBoeXNpb2xvZ3k8L2tleXdvcmQ+PC9rZXl3b3Jkcz48
ZGF0ZXM+PHllYXI+MjAwODwveWVhcj48cHViLWRhdGVzPjxkYXRlPk9jdCAzPC9kYXRlPjwvcHVi
LWRhdGVzPjwvZGF0ZXM+PGlzYm4+MDAyMS05MjU4IChQcmludCkmI3hEOzAwMjEtOTI1OCAoTGlu
a2luZyk8L2lzYm4+PGFjY2Vzc2lvbi1udW0+MTg1Njc1Nzc8L2FjY2Vzc2lvbi1udW0+PHdvcmst
dHlwZT5SZXNlYXJjaCBTdXBwb3J0LCBOLkkuSC4sIEV4dHJhbXVyYWwmI3hEO1Jldmlldzwvd29y
ay10eXBlPjx1cmxzPjxyZWxhdGVkLXVybHM+PHVybD5odHRwOi8vd3d3Lm5jYmkubmxtLm5paC5n
b3YvcHVibWVkLzE4NTY3NTc3PC91cmw+PHVybD5odHRwOi8vd3d3LmpiYy5vcmcvY29udGVudC8y
ODMvNDAvMjY4MjkuZnVsbC5wZGY8L3VybD48L3JlbGF0ZWQtdXJscz48L3VybHM+PGN1c3RvbTI+
MjU1NjAxMTwvY3VzdG9tMj48ZWxlY3Ryb25pYy1yZXNvdXJjZS1udW0+MTAuMTA3NC9qYmMuUjgw
MDAzNzIwMDwvZWxlY3Ryb25pYy1yZXNvdXJjZS1udW0+PGxhbmd1YWdlPmVuZzwvbGFuZ3VhZ2U+
PC9yZWNvcmQ+PC9DaXRlPjwvRW5kTm90ZT4A
</w:fldData>
        </w:fldChar>
      </w:r>
      <w:r w:rsidR="000348DA">
        <w:rPr>
          <w:rFonts w:cs="Arial"/>
        </w:rPr>
        <w:instrText xml:space="preserve"> ADDIN EN.CITE </w:instrText>
      </w:r>
      <w:r w:rsidR="000348DA">
        <w:rPr>
          <w:rFonts w:cs="Arial"/>
        </w:rPr>
        <w:fldChar w:fldCharType="begin">
          <w:fldData xml:space="preserve">PEVuZE5vdGU+PENpdGU+PEF1dGhvcj5Tb2xhcm88L0F1dGhvcj48WWVhcj4yMDExPC9ZZWFyPjxS
ZWNOdW0+MTk1NjwvUmVjTnVtPjxEaXNwbGF5VGV4dD4oNywgOCk8L0Rpc3BsYXlUZXh0PjxyZWNv
cmQ+PHJlYy1udW1iZXI+MTk1NjwvcmVjLW51bWJlcj48Zm9yZWlnbi1rZXlzPjxrZXkgYXBwPSJF
TiIgZGItaWQ9InNydDV2cmV4aDkwd3JyZTJkMG92Zjl6emU1NTlwZnJ4d2VlciIgdGltZXN0YW1w
PSIwIj4xOTU2PC9rZXk+PC9mb3JlaWduLWtleXM+PHJlZi10eXBlIG5hbWU9IkpvdXJuYWwgQXJ0
aWNsZSI+MTc8L3JlZi10eXBlPjxjb250cmlidXRvcnM+PGF1dGhvcnM+PGF1dGhvcj5Tb2xhcm8s
IFIuIEouPC9hdXRob3I+PGF1dGhvcj5Lb2JheWFzaGksIFQuPC9hdXRob3I+PC9hdXRob3JzPjwv
Y29udHJpYnV0b3JzPjxhdXRoLWFkZHJlc3M+RGVwYXJ0bWVudCBvZiBQaHlzaW9sb2d5IGFuZCBC
aW9waHlzaWNzIGFuZCBDZW50ZXIgZm9yIENhcmRpb3Zhc2N1bGFyIFJlc2VhcmNoLCBVbml2ZXJz
aXR5IG9mIElsbGlub2lzIGF0IENoaWNhZ28sIENoaWNhZ28sIElsbGlub2lzIDYwNjEyLCBVU0Eu
IHNvbGFyb3JqQHVpYy5lZHU8L2F1dGgtYWRkcmVzcz48dGl0bGVzPjx0aXRsZT5Qcm90ZWluIHBo
b3NwaG9yeWxhdGlvbiBhbmQgc2lnbmFsIHRyYW5zZHVjdGlvbiBpbiBjYXJkaWFjIHRoaW4gZmls
YW1lbnRzPC90aXRsZT48c2Vjb25kYXJ5LXRpdGxlPkogQmlvbCBDaGVtPC9zZWNvbmRhcnktdGl0
bGU+PGFsdC10aXRsZT5UaGUgSm91cm5hbCBvZiBiaW9sb2dpY2FsIGNoZW1pc3RyeTwvYWx0LXRp
dGxlPjwvdGl0bGVzPjxwZXJpb2RpY2FsPjxmdWxsLXRpdGxlPkogQmlvbCBDaGVtPC9mdWxsLXRp
dGxlPjwvcGVyaW9kaWNhbD48cGFnZXM+OTkzNS00MDwvcGFnZXM+PHZvbHVtZT4yODY8L3ZvbHVt
ZT48bnVtYmVyPjEyPC9udW1iZXI+PGVkaXRpb24+MjAxMS8wMS8yNTwvZWRpdGlvbj48a2V5d29y
ZHM+PGtleXdvcmQ+QWN0aW4gQ3l0b3NrZWxldG9uL2dlbmV0aWNzLyptZXRhYm9saXNtPC9rZXl3
b3JkPjxrZXl3b3JkPkFuaW1hbHM8L2tleXdvcmQ+PGtleXdvcmQ+Q2FyZGlvbXlvcGF0aHksIEh5
cGVydHJvcGhpYywgRmFtaWxpYWwvZ2VuZXRpY3MvKm1ldGFib2xpc208L2tleXdvcmQ+PGtleXdv
cmQ+SHVtYW5zPC9rZXl3b3JkPjxrZXl3b3JkPk11dGF0aW9uPC9rZXl3b3JkPjxrZXl3b3JkPlBo
b3NwaG9yeWxhdGlvbjwva2V5d29yZD48a2V5d29yZD5Qcm90ZWluIEtpbmFzZXMvZ2VuZXRpY3Mv
Km1ldGFib2xpc208L2tleXdvcmQ+PGtleXdvcmQ+U2FyY29tZXJlcy9nZW5ldGljcy8qbWV0YWJv
bGlzbTwva2V5d29yZD48a2V5d29yZD5Ucm9wb25pbiBUL2dlbmV0aWNzLyptZXRhYm9saXNtPC9r
ZXl3b3JkPjwva2V5d29yZHM+PGRhdGVzPjx5ZWFyPjIwMTE8L3llYXI+PHB1Yi1kYXRlcz48ZGF0
ZT5NYXIgMjU8L2RhdGU+PC9wdWItZGF0ZXM+PC9kYXRlcz48aXNibj4xMDgzLTM1MVggKEVsZWN0
cm9uaWMpJiN4RDswMDIxLTkyNTggKExpbmtpbmcpPC9pc2JuPjxhY2Nlc3Npb24tbnVtPjIxMjU3
NzYwPC9hY2Nlc3Npb24tbnVtPjx3b3JrLXR5cGU+UmVzZWFyY2ggU3VwcG9ydCwgTi5JLkguLCBF
eHRyYW11cmFsJiN4RDtSZXZpZXc8L3dvcmstdHlwZT48dXJscz48cmVsYXRlZC11cmxzPjx1cmw+
aHR0cDovL3d3dy5uY2JpLm5sbS5uaWguZ292L3B1Ym1lZC8yMTI1Nzc2MDwvdXJsPjwvcmVsYXRl
ZC11cmxzPjwvdXJscz48Y3VzdG9tMj4zMDYwNTQ3PC9jdXN0b20yPjxlbGVjdHJvbmljLXJlc291
cmNlLW51bT4xMC4xMDc0L2piYy5SMTEwLjE5NzczMTwvZWxlY3Ryb25pYy1yZXNvdXJjZS1udW0+
PGxhbmd1YWdlPmVuZzwvbGFuZ3VhZ2U+PC9yZWNvcmQ+PC9DaXRlPjxDaXRlPjxBdXRob3I+U29s
YXJvPC9BdXRob3I+PFllYXI+MjAwODwvWWVhcj48UmVjTnVtPjE4MTg8L1JlY051bT48cmVjb3Jk
PjxyZWMtbnVtYmVyPjE4MTg8L3JlYy1udW1iZXI+PGZvcmVpZ24ta2V5cz48a2V5IGFwcD0iRU4i
IGRiLWlkPSJzcnQ1dnJleGg5MHdycmUyZDBvdmY5enplNTU5cGZyeHdlZXIiIHRpbWVzdGFtcD0i
MCI+MTgxODwva2V5PjwvZm9yZWlnbi1rZXlzPjxyZWYtdHlwZSBuYW1lPSJKb3VybmFsIEFydGlj
bGUiPjE3PC9yZWYtdHlwZT48Y29udHJpYnV0b3JzPjxhdXRob3JzPjxhdXRob3I+U29sYXJvLCBS
LiBKLjwvYXV0aG9yPjwvYXV0aG9ycz48L2NvbnRyaWJ1dG9ycz48YXV0aC1hZGRyZXNzPkRlcGFy
dG1lbnQgb2YgUGh5c2lvbG9neSBhbmQgQmlvcGh5c2ljcyBhbmQgdGhlIENlbnRlciBmb3IgQ2Fy
ZGlvdmFzY3VsYXIgUmVzZWFyY2gsIFVuaXZlcnNpdHkgb2YgSWxsaW5vaXMsIENoaWNhZ28sIEls
bGlub2lzIDYwNjEyLCBVU0EuIHNvbGFyb3JqQHVpYy5lZHU8L2F1dGgtYWRkcmVzcz48dGl0bGVz
Pjx0aXRsZT5NdWx0aXBsZXgga2luYXNlIHNpZ25hbGluZyBtb2RpZmllcyBjYXJkaWFjIGZ1bmN0
aW9uIGF0IHRoZSBsZXZlbCBvZiBzYXJjb21lcmljIHByb3RlaW5zPC90aXRsZT48c2Vjb25kYXJ5
LXRpdGxlPkogQmlvbCBDaGVtPC9zZWNvbmRhcnktdGl0bGU+PGFsdC10aXRsZT5UaGUgSm91cm5h
bCBvZiBiaW9sb2dpY2FsIGNoZW1pc3RyeTwvYWx0LXRpdGxlPjwvdGl0bGVzPjxwZXJpb2RpY2Fs
PjxmdWxsLXRpdGxlPkogQmlvbCBDaGVtPC9mdWxsLXRpdGxlPjwvcGVyaW9kaWNhbD48cGFnZXM+
MjY4MjktMzM8L3BhZ2VzPjx2b2x1bWU+MjgzPC92b2x1bWU+PG51bWJlcj40MDwvbnVtYmVyPjxl
ZGl0aW9uPjIwMDgvMDYvMjQ8L2VkaXRpb24+PGtleXdvcmRzPjxrZXl3b3JkPkFuaW1hbHM8L2tl
eXdvcmQ+PGtleXdvcmQ+SHVtYW5zPC9rZXl3b3JkPjxrZXl3b3JkPk11c2NsZSBQcm90ZWlucy9n
ZW5ldGljcy8qbWV0YWJvbGlzbTwva2V5d29yZD48a2V5d29yZD5NeW9jYXJkaXVtLyplbnp5bW9s
b2d5PC9rZXl3b3JkPjxrZXl3b3JkPlByb3RlaW4gS2luYXNlcy8qbWV0YWJvbGlzbTwva2V5d29y
ZD48a2V5d29yZD5TYXJjb21lcmVzLyplbnp5bW9sb2d5L2dlbmV0aWNzPC9rZXl3b3JkPjxrZXl3
b3JkPlNpZ25hbCBUcmFuc2R1Y3Rpb24vKnBoeXNpb2xvZ3k8L2tleXdvcmQ+PC9rZXl3b3Jkcz48
ZGF0ZXM+PHllYXI+MjAwODwveWVhcj48cHViLWRhdGVzPjxkYXRlPk9jdCAzPC9kYXRlPjwvcHVi
LWRhdGVzPjwvZGF0ZXM+PGlzYm4+MDAyMS05MjU4IChQcmludCkmI3hEOzAwMjEtOTI1OCAoTGlu
a2luZyk8L2lzYm4+PGFjY2Vzc2lvbi1udW0+MTg1Njc1Nzc8L2FjY2Vzc2lvbi1udW0+PHdvcmst
dHlwZT5SZXNlYXJjaCBTdXBwb3J0LCBOLkkuSC4sIEV4dHJhbXVyYWwmI3hEO1Jldmlldzwvd29y
ay10eXBlPjx1cmxzPjxyZWxhdGVkLXVybHM+PHVybD5odHRwOi8vd3d3Lm5jYmkubmxtLm5paC5n
b3YvcHVibWVkLzE4NTY3NTc3PC91cmw+PHVybD5odHRwOi8vd3d3LmpiYy5vcmcvY29udGVudC8y
ODMvNDAvMjY4MjkuZnVsbC5wZGY8L3VybD48L3JlbGF0ZWQtdXJscz48L3VybHM+PGN1c3RvbTI+
MjU1NjAxMTwvY3VzdG9tMj48ZWxlY3Ryb25pYy1yZXNvdXJjZS1udW0+MTAuMTA3NC9qYmMuUjgw
MDAzNzIwMDwvZWxlY3Ryb25pYy1yZXNvdXJjZS1udW0+PGxhbmd1YWdlPmVuZzwvbGFuZ3VhZ2U+
PC9yZWNvcmQ+PC9DaXRlPjwvRW5kTm90ZT4A
</w:fldData>
        </w:fldChar>
      </w:r>
      <w:r w:rsidR="000348DA">
        <w:rPr>
          <w:rFonts w:cs="Arial"/>
        </w:rPr>
        <w:instrText xml:space="preserve"> ADDIN EN.CITE.DATA </w:instrText>
      </w:r>
      <w:r w:rsidR="000348DA">
        <w:rPr>
          <w:rFonts w:cs="Arial"/>
        </w:rPr>
      </w:r>
      <w:r w:rsidR="000348DA">
        <w:rPr>
          <w:rFonts w:cs="Arial"/>
        </w:rPr>
        <w:fldChar w:fldCharType="end"/>
      </w:r>
      <w:r w:rsidR="00B352D4">
        <w:rPr>
          <w:rFonts w:cs="Arial"/>
        </w:rPr>
      </w:r>
      <w:r w:rsidR="00B352D4">
        <w:rPr>
          <w:rFonts w:cs="Arial"/>
        </w:rPr>
        <w:fldChar w:fldCharType="separate"/>
      </w:r>
      <w:r w:rsidR="000348DA">
        <w:rPr>
          <w:rFonts w:cs="Arial"/>
          <w:noProof/>
        </w:rPr>
        <w:t>(7, 8)</w:t>
      </w:r>
      <w:r w:rsidR="00B352D4">
        <w:rPr>
          <w:rFonts w:cs="Arial"/>
        </w:rPr>
        <w:fldChar w:fldCharType="end"/>
      </w:r>
      <w:r w:rsidR="00004EFA">
        <w:rPr>
          <w:rFonts w:cs="Arial"/>
        </w:rPr>
        <w:t>, and protein hypo</w:t>
      </w:r>
      <w:r w:rsidR="004D1B7E">
        <w:rPr>
          <w:rFonts w:cs="Arial"/>
        </w:rPr>
        <w:t>-</w:t>
      </w:r>
      <w:r w:rsidR="00004EFA">
        <w:rPr>
          <w:rFonts w:cs="Arial"/>
        </w:rPr>
        <w:t>phosp</w:t>
      </w:r>
      <w:r w:rsidR="004D1B7E">
        <w:rPr>
          <w:rFonts w:cs="Arial"/>
        </w:rPr>
        <w:t>h</w:t>
      </w:r>
      <w:r w:rsidR="00004EFA">
        <w:rPr>
          <w:rFonts w:cs="Arial"/>
        </w:rPr>
        <w:t>orylation</w:t>
      </w:r>
      <w:r w:rsidR="0034519D">
        <w:rPr>
          <w:rFonts w:cs="Arial"/>
        </w:rPr>
        <w:t xml:space="preserve"> h</w:t>
      </w:r>
      <w:r w:rsidR="004E7381">
        <w:rPr>
          <w:rFonts w:cs="Arial"/>
        </w:rPr>
        <w:t>a</w:t>
      </w:r>
      <w:r w:rsidR="0034519D">
        <w:rPr>
          <w:rFonts w:cs="Arial"/>
        </w:rPr>
        <w:t>s been frequently associated with heart muscle dysfunct</w:t>
      </w:r>
      <w:r w:rsidR="004E7381">
        <w:rPr>
          <w:rFonts w:cs="Arial"/>
        </w:rPr>
        <w:t xml:space="preserve">ion and heart </w:t>
      </w:r>
      <w:r w:rsidR="0034519D">
        <w:rPr>
          <w:rFonts w:cs="Arial"/>
        </w:rPr>
        <w:t>failure</w:t>
      </w:r>
      <w:r w:rsidR="0001511A">
        <w:rPr>
          <w:rFonts w:cs="Arial"/>
        </w:rPr>
        <w:t xml:space="preserve"> </w:t>
      </w:r>
      <w:r w:rsidR="00275256">
        <w:rPr>
          <w:rFonts w:cs="Arial"/>
        </w:rPr>
        <w:t>in</w:t>
      </w:r>
      <w:r w:rsidR="004D63EA">
        <w:rPr>
          <w:rFonts w:cs="Arial"/>
        </w:rPr>
        <w:t xml:space="preserve"> both human patients and</w:t>
      </w:r>
      <w:r w:rsidR="00275256">
        <w:rPr>
          <w:rFonts w:cs="Arial"/>
        </w:rPr>
        <w:t xml:space="preserve"> animal models</w:t>
      </w:r>
      <w:r w:rsidR="004D554A">
        <w:rPr>
          <w:rFonts w:cs="Arial"/>
        </w:rPr>
        <w:t xml:space="preserve"> </w:t>
      </w:r>
      <w:r w:rsidR="00994AF8">
        <w:rPr>
          <w:rFonts w:cs="Arial"/>
        </w:rPr>
        <w:fldChar w:fldCharType="begin">
          <w:fldData xml:space="preserve">PEVuZE5vdGU+PENpdGU+PEF1dGhvcj5Db3BlbGFuZDwvQXV0aG9yPjxZZWFyPjIwMTA8L1llYXI+
PFJlY051bT4xNDg8L1JlY051bT48RGlzcGxheVRleHQ+KDksIDEwKTwvRGlzcGxheVRleHQ+PHJl
Y29yZD48cmVjLW51bWJlcj4xNDg8L3JlYy1udW1iZXI+PGZvcmVpZ24ta2V5cz48a2V5IGFwcD0i
RU4iIGRiLWlkPSJzcnQ1dnJleGg5MHdycmUyZDBvdmY5enplNTU5cGZyeHdlZXIiIHRpbWVzdGFt
cD0iMCI+MTQ4PC9rZXk+PC9mb3JlaWduLWtleXM+PHJlZi10eXBlIG5hbWU9IkpvdXJuYWwgQXJ0
aWNsZSI+MTc8L3JlZi10eXBlPjxjb250cmlidXRvcnM+PGF1dGhvcnM+PGF1dGhvcj5Db3BlbGFu
ZCwgTy48L2F1dGhvcj48YXV0aG9yPlNhZGF5YXBwYW4sIFMuPC9hdXRob3I+PGF1dGhvcj5NZXNz
ZXIsIEEuIEUuPC9hdXRob3I+PGF1dGhvcj5TdGVpbmVuLCBHLiBKLjwvYXV0aG9yPjxhdXRob3I+
dmFuIGRlciBWZWxkZW4sIEouPC9hdXRob3I+PGF1dGhvcj5NYXJzdG9uLCBTLiBCLjwvYXV0aG9y
PjwvYXV0aG9ycz48L2NvbnRyaWJ1dG9ycz48YXV0aC1hZGRyZXNzPk5hdGlvbmFsIEhlYXJ0IGFu
ZCBMdW5nIEluc3RpdHV0ZSwgSW1wZXJpYWwgQ29sbGVnZSBMb25kb24sIExvbmRvbiwgU1czIDZM
WSwgVUsuPC9hdXRoLWFkZHJlc3M+PHRpdGxlcz48dGl0bGU+QW5hbHlzaXMgb2YgY2FyZGlhYyBt
eW9zaW4gYmluZGluZyBwcm90ZWluLUMgcGhvc3Bob3J5bGF0aW9uIGluIGh1bWFuIGhlYXJ0IG11
c2NsZTwvdGl0bGU+PHNlY29uZGFyeS10aXRsZT5KIE1vbCBDZWxsIENhcmRpb2w8L3NlY29uZGFy
eS10aXRsZT48YWx0LXRpdGxlPkpvdXJuYWwgb2YgbW9sZWN1bGFyIGFuZCBjZWxsdWxhciBjYXJk
aW9sb2d5PC9hbHQtdGl0bGU+PC90aXRsZXM+PHBlcmlvZGljYWw+PGZ1bGwtdGl0bGU+SiBNb2wg
Q2VsbCBDYXJkaW9sPC9mdWxsLXRpdGxlPjwvcGVyaW9kaWNhbD48cGFnZXM+MTAwMy0xMTwvcGFn
ZXM+PHZvbHVtZT40OTwvdm9sdW1lPjxudW1iZXI+NjwvbnVtYmVyPjxlZGl0aW9uPjIwMTAvMDkv
MjE8L2VkaXRpb24+PGtleXdvcmRzPjxrZXl3b3JkPkFtaW5vIEFjaWQgU2VxdWVuY2U8L2tleXdv
cmQ+PGtleXdvcmQ+QW1pbm8gQWNpZHMvbWV0YWJvbGlzbTwva2V5d29yZD48a2V5d29yZD5Bbmlt
YWxzPC9rZXl3b3JkPjxrZXl3b3JkPkFudGlib2R5IFNwZWNpZmljaXR5L2ltbXVub2xvZ3k8L2tl
eXdvcmQ+PGtleXdvcmQ+Q2FycmllciBQcm90ZWlucy9jaGVtaXN0cnkvaXNvbGF0aW9uICZhbXA7
IHB1cmlmaWNhdGlvbi8qbWV0YWJvbGlzbTwva2V5d29yZD48a2V5d29yZD5FbGVjdHJvcGhvcmVz
aXMsIEdlbCwgVHdvLURpbWVuc2lvbmFsPC9rZXl3b3JkPjxrZXl3b3JkPkh1bWFuczwva2V5d29y
ZD48a2V5d29yZD5NaWNlPC9rZXl3b3JkPjxrZXl3b3JkPk1vbGVjdWxhciBTZXF1ZW5jZSBEYXRh
PC9rZXl3b3JkPjxrZXl3b3JkPk15b2NhcmRpdW0vKm1ldGFib2xpc208L2tleXdvcmQ+PGtleXdv
cmQ+TXlvZmlicmlscy9tZXRhYm9saXNtPC9rZXl3b3JkPjxrZXl3b3JkPlBob3NwaG9wcm90ZWlu
cy9tZXRhYm9saXNtPC9rZXl3b3JkPjxrZXl3b3JkPlBob3NwaG9yeWxhdGlvbjwva2V5d29yZD48
L2tleXdvcmRzPjxkYXRlcz48eWVhcj4yMDEwPC95ZWFyPjxwdWItZGF0ZXM+PGRhdGU+RGVjPC9k
YXRlPjwvcHViLWRhdGVzPjwvZGF0ZXM+PGlzYm4+MTA5NS04NTg0IChFbGVjdHJvbmljKSYjeEQ7
MDAyMi0yODI4IChMaW5raW5nKTwvaXNibj48YWNjZXNzaW9uLW51bT4yMDg1MDQ1MTwvYWNjZXNz
aW9uLW51bT48d29yay10eXBlPlJlc2VhcmNoIFN1cHBvcnQsIE5vbi1VLlMuIEdvdiZhcG9zO3Q8
L3dvcmstdHlwZT48dXJscz48cmVsYXRlZC11cmxzPjx1cmw+aHR0cDovL3d3dy5uY2JpLm5sbS5u
aWguZ292L3B1Ym1lZC8yMDg1MDQ1MTwvdXJsPjwvcmVsYXRlZC11cmxzPjwvdXJscz48ZWxlY3Ry
b25pYy1yZXNvdXJjZS1udW0+MTAuMTAxNi9qLnlqbWNjLjIwMTAuMDkuMDA3PC9lbGVjdHJvbmlj
LXJlc291cmNlLW51bT48bGFuZ3VhZ2U+ZW5nPC9sYW5ndWFnZT48L3JlY29yZD48L0NpdGU+PENp
dGU+PEF1dGhvcj5NZXNzZXI8L0F1dGhvcj48WWVhcj4yMDA3PC9ZZWFyPjxSZWNOdW0+NzUxPC9S
ZWNOdW0+PHJlY29yZD48cmVjLW51bWJlcj43NTE8L3JlYy1udW1iZXI+PGZvcmVpZ24ta2V5cz48
a2V5IGFwcD0iRU4iIGRiLWlkPSJzcnQ1dnJleGg5MHdycmUyZDBvdmY5enplNTU5cGZyeHdlZXIi
IHRpbWVzdGFtcD0iMCI+NzUxPC9rZXk+PC9mb3JlaWduLWtleXM+PHJlZi10eXBlIG5hbWU9Ikpv
dXJuYWwgQXJ0aWNsZSI+MTc8L3JlZi10eXBlPjxjb250cmlidXRvcnM+PGF1dGhvcnM+PGF1dGhv
cj5NZXNzZXIsIEEuIEUuPC9hdXRob3I+PGF1dGhvcj5KYWNxdWVzLCBBLiBNLjwvYXV0aG9yPjxh
dXRob3I+TWFyc3RvbiwgUy4gQi48L2F1dGhvcj48L2F1dGhvcnM+PC9jb250cmlidXRvcnM+PGF1
dGgtYWRkcmVzcz5OYXRpb25hbCBIZWFydCBhbmQgTHVuZyBJbnN0aXR1dGUsIEltcGVyaWFsIENv
bGxlZ2UgTG9uZG9uLCBEb3ZlaG91c2UgU3RyZWV0LCBMb25kb24gU1czIDZMWSwgVUsuPC9hdXRo
LWFkZHJlc3M+PHRpdGxlcz48dGl0bGU+VHJvcG9uaW4gcGhvc3Bob3J5bGF0aW9uIGFuZCByZWd1
bGF0b3J5IGZ1bmN0aW9uIGluIGh1bWFuIGhlYXJ0IG11c2NsZTogZGVwaG9zcGhvcnlsYXRpb24g
b2YgU2VyMjMvMjQgb24gdHJvcG9uaW4gSSBjb3VsZCBhY2NvdW50IGZvciB0aGUgY29udHJhY3Rp
bGUgZGVmZWN0IGluIGVuZC1zdGFnZSBoZWFydCBmYWlsdXJlPC90aXRsZT48c2Vjb25kYXJ5LXRp
dGxlPkogTW9sIENlbGwgQ2FyZGlvbDwvc2Vjb25kYXJ5LXRpdGxlPjxhbHQtdGl0bGU+Sm91cm5h
bCBvZiBtb2xlY3VsYXIgYW5kIGNlbGx1bGFyIGNhcmRpb2xvZ3k8L2FsdC10aXRsZT48L3RpdGxl
cz48cGVyaW9kaWNhbD48ZnVsbC10aXRsZT5KIE1vbCBDZWxsIENhcmRpb2w8L2Z1bGwtdGl0bGU+
PC9wZXJpb2RpY2FsPjxwYWdlcz4yNDctNTk8L3BhZ2VzPjx2b2x1bWU+NDI8L3ZvbHVtZT48bnVt
YmVyPjE8L251bWJlcj48ZWRpdGlvbj4yMDA2LzExLzA0PC9lZGl0aW9uPjxrZXl3b3Jkcz48a2V5
d29yZD5BZHVsdDwva2V5d29yZD48a2V5d29yZD5DYWxjaXVtL21ldGFib2xpc208L2tleXdvcmQ+
PGtleXdvcmQ+RmVtYWxlPC9rZXl3b3JkPjxrZXl3b3JkPkhlYXJ0IEZhaWx1cmUvKm1ldGFib2xp
c20vKnBoeXNpb3BhdGhvbG9neTwva2V5d29yZD48a2V5d29yZD5IdW1hbnM8L2tleXdvcmQ+PGtl
eXdvcmQ+TWFsZTwva2V5d29yZD48a2V5d29yZD5NaWRkbGUgQWdlZDwva2V5d29yZD48a2V5d29y
ZD5NeW9jYXJkaWFsIENvbnRyYWN0aW9uLypwaHlzaW9sb2d5PC9rZXl3b3JkPjxrZXl3b3JkPk15
b2NhcmRpdW0vKm1ldGFib2xpc208L2tleXdvcmQ+PGtleXdvcmQ+UGhvc3Bob3J5bGF0aW9uPC9r
ZXl3b3JkPjxrZXl3b3JkPlJlY29tYmluYW50IFByb3RlaW5zL2NoZW1pc3RyeS9tZXRhYm9saXNt
PC9rZXl3b3JkPjxrZXl3b3JkPlNlcmluZS9jaGVtaXN0cnk8L2tleXdvcmQ+PGtleXdvcmQ+VHJv
cG9uaW4gSS9jaGVtaXN0cnkvKm1ldGFib2xpc208L2tleXdvcmQ+PGtleXdvcmQ+VHJvcG9uaW4g
VC9jaGVtaXN0cnkvbWV0YWJvbGlzbTwva2V5d29yZD48L2tleXdvcmRzPjxkYXRlcz48eWVhcj4y
MDA3PC95ZWFyPjxwdWItZGF0ZXM+PGRhdGU+SmFuPC9kYXRlPjwvcHViLWRhdGVzPjwvZGF0ZXM+
PGlzYm4+MDAyMi0yODI4IChQcmludCkmI3hEOzAwMjItMjgyOCAoTGlua2luZyk8L2lzYm4+PGFj
Y2Vzc2lvbi1udW0+MTcwODE1NjE8L2FjY2Vzc2lvbi1udW0+PHdvcmstdHlwZT5JbiBWaXRybyYj
eEQ7UmVzZWFyY2ggU3VwcG9ydCwgTm9uLVUuUy4gR292JmFwb3M7dDwvd29yay10eXBlPjx1cmxz
PjxyZWxhdGVkLXVybHM+PHVybD5odHRwOi8vd3d3Lm5jYmkubmxtLm5paC5nb3YvcHVibWVkLzE3
MDgxNTYxPC91cmw+PC9yZWxhdGVkLXVybHM+PC91cmxzPjxlbGVjdHJvbmljLXJlc291cmNlLW51
bT4xMC4xMDE2L2oueWptY2MuMjAwNi4wOC4wMTc8L2VsZWN0cm9uaWMtcmVzb3VyY2UtbnVtPjxs
YW5ndWFnZT5lbmc8L2xhbmd1YWdlPjwvcmVjb3JkPjwvQ2l0ZT48L0VuZE5vdGU+AG==
</w:fldData>
        </w:fldChar>
      </w:r>
      <w:r w:rsidR="000348DA">
        <w:rPr>
          <w:rFonts w:cs="Arial"/>
        </w:rPr>
        <w:instrText xml:space="preserve"> ADDIN EN.CITE </w:instrText>
      </w:r>
      <w:r w:rsidR="000348DA">
        <w:rPr>
          <w:rFonts w:cs="Arial"/>
        </w:rPr>
        <w:fldChar w:fldCharType="begin">
          <w:fldData xml:space="preserve">PEVuZE5vdGU+PENpdGU+PEF1dGhvcj5Db3BlbGFuZDwvQXV0aG9yPjxZZWFyPjIwMTA8L1llYXI+
PFJlY051bT4xNDg8L1JlY051bT48RGlzcGxheVRleHQ+KDksIDEwKTwvRGlzcGxheVRleHQ+PHJl
Y29yZD48cmVjLW51bWJlcj4xNDg8L3JlYy1udW1iZXI+PGZvcmVpZ24ta2V5cz48a2V5IGFwcD0i
RU4iIGRiLWlkPSJzcnQ1dnJleGg5MHdycmUyZDBvdmY5enplNTU5cGZyeHdlZXIiIHRpbWVzdGFt
cD0iMCI+MTQ4PC9rZXk+PC9mb3JlaWduLWtleXM+PHJlZi10eXBlIG5hbWU9IkpvdXJuYWwgQXJ0
aWNsZSI+MTc8L3JlZi10eXBlPjxjb250cmlidXRvcnM+PGF1dGhvcnM+PGF1dGhvcj5Db3BlbGFu
ZCwgTy48L2F1dGhvcj48YXV0aG9yPlNhZGF5YXBwYW4sIFMuPC9hdXRob3I+PGF1dGhvcj5NZXNz
ZXIsIEEuIEUuPC9hdXRob3I+PGF1dGhvcj5TdGVpbmVuLCBHLiBKLjwvYXV0aG9yPjxhdXRob3I+
dmFuIGRlciBWZWxkZW4sIEouPC9hdXRob3I+PGF1dGhvcj5NYXJzdG9uLCBTLiBCLjwvYXV0aG9y
PjwvYXV0aG9ycz48L2NvbnRyaWJ1dG9ycz48YXV0aC1hZGRyZXNzPk5hdGlvbmFsIEhlYXJ0IGFu
ZCBMdW5nIEluc3RpdHV0ZSwgSW1wZXJpYWwgQ29sbGVnZSBMb25kb24sIExvbmRvbiwgU1czIDZM
WSwgVUsuPC9hdXRoLWFkZHJlc3M+PHRpdGxlcz48dGl0bGU+QW5hbHlzaXMgb2YgY2FyZGlhYyBt
eW9zaW4gYmluZGluZyBwcm90ZWluLUMgcGhvc3Bob3J5bGF0aW9uIGluIGh1bWFuIGhlYXJ0IG11
c2NsZTwvdGl0bGU+PHNlY29uZGFyeS10aXRsZT5KIE1vbCBDZWxsIENhcmRpb2w8L3NlY29uZGFy
eS10aXRsZT48YWx0LXRpdGxlPkpvdXJuYWwgb2YgbW9sZWN1bGFyIGFuZCBjZWxsdWxhciBjYXJk
aW9sb2d5PC9hbHQtdGl0bGU+PC90aXRsZXM+PHBlcmlvZGljYWw+PGZ1bGwtdGl0bGU+SiBNb2wg
Q2VsbCBDYXJkaW9sPC9mdWxsLXRpdGxlPjwvcGVyaW9kaWNhbD48cGFnZXM+MTAwMy0xMTwvcGFn
ZXM+PHZvbHVtZT40OTwvdm9sdW1lPjxudW1iZXI+NjwvbnVtYmVyPjxlZGl0aW9uPjIwMTAvMDkv
MjE8L2VkaXRpb24+PGtleXdvcmRzPjxrZXl3b3JkPkFtaW5vIEFjaWQgU2VxdWVuY2U8L2tleXdv
cmQ+PGtleXdvcmQ+QW1pbm8gQWNpZHMvbWV0YWJvbGlzbTwva2V5d29yZD48a2V5d29yZD5Bbmlt
YWxzPC9rZXl3b3JkPjxrZXl3b3JkPkFudGlib2R5IFNwZWNpZmljaXR5L2ltbXVub2xvZ3k8L2tl
eXdvcmQ+PGtleXdvcmQ+Q2FycmllciBQcm90ZWlucy9jaGVtaXN0cnkvaXNvbGF0aW9uICZhbXA7
IHB1cmlmaWNhdGlvbi8qbWV0YWJvbGlzbTwva2V5d29yZD48a2V5d29yZD5FbGVjdHJvcGhvcmVz
aXMsIEdlbCwgVHdvLURpbWVuc2lvbmFsPC9rZXl3b3JkPjxrZXl3b3JkPkh1bWFuczwva2V5d29y
ZD48a2V5d29yZD5NaWNlPC9rZXl3b3JkPjxrZXl3b3JkPk1vbGVjdWxhciBTZXF1ZW5jZSBEYXRh
PC9rZXl3b3JkPjxrZXl3b3JkPk15b2NhcmRpdW0vKm1ldGFib2xpc208L2tleXdvcmQ+PGtleXdv
cmQ+TXlvZmlicmlscy9tZXRhYm9saXNtPC9rZXl3b3JkPjxrZXl3b3JkPlBob3NwaG9wcm90ZWlu
cy9tZXRhYm9saXNtPC9rZXl3b3JkPjxrZXl3b3JkPlBob3NwaG9yeWxhdGlvbjwva2V5d29yZD48
L2tleXdvcmRzPjxkYXRlcz48eWVhcj4yMDEwPC95ZWFyPjxwdWItZGF0ZXM+PGRhdGU+RGVjPC9k
YXRlPjwvcHViLWRhdGVzPjwvZGF0ZXM+PGlzYm4+MTA5NS04NTg0IChFbGVjdHJvbmljKSYjeEQ7
MDAyMi0yODI4IChMaW5raW5nKTwvaXNibj48YWNjZXNzaW9uLW51bT4yMDg1MDQ1MTwvYWNjZXNz
aW9uLW51bT48d29yay10eXBlPlJlc2VhcmNoIFN1cHBvcnQsIE5vbi1VLlMuIEdvdiZhcG9zO3Q8
L3dvcmstdHlwZT48dXJscz48cmVsYXRlZC11cmxzPjx1cmw+aHR0cDovL3d3dy5uY2JpLm5sbS5u
aWguZ292L3B1Ym1lZC8yMDg1MDQ1MTwvdXJsPjwvcmVsYXRlZC11cmxzPjwvdXJscz48ZWxlY3Ry
b25pYy1yZXNvdXJjZS1udW0+MTAuMTAxNi9qLnlqbWNjLjIwMTAuMDkuMDA3PC9lbGVjdHJvbmlj
LXJlc291cmNlLW51bT48bGFuZ3VhZ2U+ZW5nPC9sYW5ndWFnZT48L3JlY29yZD48L0NpdGU+PENp
dGU+PEF1dGhvcj5NZXNzZXI8L0F1dGhvcj48WWVhcj4yMDA3PC9ZZWFyPjxSZWNOdW0+NzUxPC9S
ZWNOdW0+PHJlY29yZD48cmVjLW51bWJlcj43NTE8L3JlYy1udW1iZXI+PGZvcmVpZ24ta2V5cz48
a2V5IGFwcD0iRU4iIGRiLWlkPSJzcnQ1dnJleGg5MHdycmUyZDBvdmY5enplNTU5cGZyeHdlZXIi
IHRpbWVzdGFtcD0iMCI+NzUxPC9rZXk+PC9mb3JlaWduLWtleXM+PHJlZi10eXBlIG5hbWU9Ikpv
dXJuYWwgQXJ0aWNsZSI+MTc8L3JlZi10eXBlPjxjb250cmlidXRvcnM+PGF1dGhvcnM+PGF1dGhv
cj5NZXNzZXIsIEEuIEUuPC9hdXRob3I+PGF1dGhvcj5KYWNxdWVzLCBBLiBNLjwvYXV0aG9yPjxh
dXRob3I+TWFyc3RvbiwgUy4gQi48L2F1dGhvcj48L2F1dGhvcnM+PC9jb250cmlidXRvcnM+PGF1
dGgtYWRkcmVzcz5OYXRpb25hbCBIZWFydCBhbmQgTHVuZyBJbnN0aXR1dGUsIEltcGVyaWFsIENv
bGxlZ2UgTG9uZG9uLCBEb3ZlaG91c2UgU3RyZWV0LCBMb25kb24gU1czIDZMWSwgVUsuPC9hdXRo
LWFkZHJlc3M+PHRpdGxlcz48dGl0bGU+VHJvcG9uaW4gcGhvc3Bob3J5bGF0aW9uIGFuZCByZWd1
bGF0b3J5IGZ1bmN0aW9uIGluIGh1bWFuIGhlYXJ0IG11c2NsZTogZGVwaG9zcGhvcnlsYXRpb24g
b2YgU2VyMjMvMjQgb24gdHJvcG9uaW4gSSBjb3VsZCBhY2NvdW50IGZvciB0aGUgY29udHJhY3Rp
bGUgZGVmZWN0IGluIGVuZC1zdGFnZSBoZWFydCBmYWlsdXJlPC90aXRsZT48c2Vjb25kYXJ5LXRp
dGxlPkogTW9sIENlbGwgQ2FyZGlvbDwvc2Vjb25kYXJ5LXRpdGxlPjxhbHQtdGl0bGU+Sm91cm5h
bCBvZiBtb2xlY3VsYXIgYW5kIGNlbGx1bGFyIGNhcmRpb2xvZ3k8L2FsdC10aXRsZT48L3RpdGxl
cz48cGVyaW9kaWNhbD48ZnVsbC10aXRsZT5KIE1vbCBDZWxsIENhcmRpb2w8L2Z1bGwtdGl0bGU+
PC9wZXJpb2RpY2FsPjxwYWdlcz4yNDctNTk8L3BhZ2VzPjx2b2x1bWU+NDI8L3ZvbHVtZT48bnVt
YmVyPjE8L251bWJlcj48ZWRpdGlvbj4yMDA2LzExLzA0PC9lZGl0aW9uPjxrZXl3b3Jkcz48a2V5
d29yZD5BZHVsdDwva2V5d29yZD48a2V5d29yZD5DYWxjaXVtL21ldGFib2xpc208L2tleXdvcmQ+
PGtleXdvcmQ+RmVtYWxlPC9rZXl3b3JkPjxrZXl3b3JkPkhlYXJ0IEZhaWx1cmUvKm1ldGFib2xp
c20vKnBoeXNpb3BhdGhvbG9neTwva2V5d29yZD48a2V5d29yZD5IdW1hbnM8L2tleXdvcmQ+PGtl
eXdvcmQ+TWFsZTwva2V5d29yZD48a2V5d29yZD5NaWRkbGUgQWdlZDwva2V5d29yZD48a2V5d29y
ZD5NeW9jYXJkaWFsIENvbnRyYWN0aW9uLypwaHlzaW9sb2d5PC9rZXl3b3JkPjxrZXl3b3JkPk15
b2NhcmRpdW0vKm1ldGFib2xpc208L2tleXdvcmQ+PGtleXdvcmQ+UGhvc3Bob3J5bGF0aW9uPC9r
ZXl3b3JkPjxrZXl3b3JkPlJlY29tYmluYW50IFByb3RlaW5zL2NoZW1pc3RyeS9tZXRhYm9saXNt
PC9rZXl3b3JkPjxrZXl3b3JkPlNlcmluZS9jaGVtaXN0cnk8L2tleXdvcmQ+PGtleXdvcmQ+VHJv
cG9uaW4gSS9jaGVtaXN0cnkvKm1ldGFib2xpc208L2tleXdvcmQ+PGtleXdvcmQ+VHJvcG9uaW4g
VC9jaGVtaXN0cnkvbWV0YWJvbGlzbTwva2V5d29yZD48L2tleXdvcmRzPjxkYXRlcz48eWVhcj4y
MDA3PC95ZWFyPjxwdWItZGF0ZXM+PGRhdGU+SmFuPC9kYXRlPjwvcHViLWRhdGVzPjwvZGF0ZXM+
PGlzYm4+MDAyMi0yODI4IChQcmludCkmI3hEOzAwMjItMjgyOCAoTGlua2luZyk8L2lzYm4+PGFj
Y2Vzc2lvbi1udW0+MTcwODE1NjE8L2FjY2Vzc2lvbi1udW0+PHdvcmstdHlwZT5JbiBWaXRybyYj
eEQ7UmVzZWFyY2ggU3VwcG9ydCwgTm9uLVUuUy4gR292JmFwb3M7dDwvd29yay10eXBlPjx1cmxz
PjxyZWxhdGVkLXVybHM+PHVybD5odHRwOi8vd3d3Lm5jYmkubmxtLm5paC5nb3YvcHVibWVkLzE3
MDgxNTYxPC91cmw+PC9yZWxhdGVkLXVybHM+PC91cmxzPjxlbGVjdHJvbmljLXJlc291cmNlLW51
bT4xMC4xMDE2L2oueWptY2MuMjAwNi4wOC4wMTc8L2VsZWN0cm9uaWMtcmVzb3VyY2UtbnVtPjxs
YW5ndWFnZT5lbmc8L2xhbmd1YWdlPjwvcmVjb3JkPjwvQ2l0ZT48L0VuZE5vdGU+AG==
</w:fldData>
        </w:fldChar>
      </w:r>
      <w:r w:rsidR="000348DA">
        <w:rPr>
          <w:rFonts w:cs="Arial"/>
        </w:rPr>
        <w:instrText xml:space="preserve"> ADDIN EN.CITE.DATA </w:instrText>
      </w:r>
      <w:r w:rsidR="000348DA">
        <w:rPr>
          <w:rFonts w:cs="Arial"/>
        </w:rPr>
      </w:r>
      <w:r w:rsidR="000348DA">
        <w:rPr>
          <w:rFonts w:cs="Arial"/>
        </w:rPr>
        <w:fldChar w:fldCharType="end"/>
      </w:r>
      <w:r w:rsidR="00994AF8">
        <w:rPr>
          <w:rFonts w:cs="Arial"/>
        </w:rPr>
      </w:r>
      <w:r w:rsidR="00994AF8">
        <w:rPr>
          <w:rFonts w:cs="Arial"/>
        </w:rPr>
        <w:fldChar w:fldCharType="separate"/>
      </w:r>
      <w:r w:rsidR="000348DA">
        <w:rPr>
          <w:rFonts w:cs="Arial"/>
          <w:noProof/>
        </w:rPr>
        <w:t>(9, 10)</w:t>
      </w:r>
      <w:r w:rsidR="00994AF8">
        <w:rPr>
          <w:rFonts w:cs="Arial"/>
        </w:rPr>
        <w:fldChar w:fldCharType="end"/>
      </w:r>
      <w:r w:rsidR="0034519D">
        <w:rPr>
          <w:rFonts w:cs="Arial"/>
        </w:rPr>
        <w:t>.</w:t>
      </w:r>
      <w:r w:rsidR="004E7381">
        <w:rPr>
          <w:rFonts w:cs="Arial"/>
        </w:rPr>
        <w:t xml:space="preserve"> </w:t>
      </w:r>
    </w:p>
    <w:p w14:paraId="2EF66AAE" w14:textId="5B8EC673" w:rsidR="00790B68" w:rsidRDefault="00E34CEC" w:rsidP="00EF5E29">
      <w:pPr>
        <w:spacing w:line="276" w:lineRule="auto"/>
        <w:rPr>
          <w:rFonts w:cs="Arial"/>
        </w:rPr>
      </w:pPr>
      <w:r>
        <w:rPr>
          <w:rFonts w:cs="Arial"/>
        </w:rPr>
        <w:t>Cardiac</w:t>
      </w:r>
      <w:r w:rsidR="00D07F5E">
        <w:rPr>
          <w:rFonts w:cs="Arial"/>
        </w:rPr>
        <w:t xml:space="preserve"> myofilament</w:t>
      </w:r>
      <w:r w:rsidR="0001511A">
        <w:rPr>
          <w:rFonts w:cs="Arial"/>
        </w:rPr>
        <w:t xml:space="preserve"> contracti</w:t>
      </w:r>
      <w:r w:rsidR="00FC2167">
        <w:rPr>
          <w:rFonts w:cs="Arial"/>
        </w:rPr>
        <w:t>on</w:t>
      </w:r>
      <w:r w:rsidR="0001511A">
        <w:rPr>
          <w:rFonts w:cs="Arial"/>
        </w:rPr>
        <w:t xml:space="preserve"> is </w:t>
      </w:r>
      <w:r w:rsidR="00FC2167">
        <w:rPr>
          <w:rFonts w:cs="Arial"/>
        </w:rPr>
        <w:t xml:space="preserve">initiated </w:t>
      </w:r>
      <w:r w:rsidR="0001511A">
        <w:rPr>
          <w:rFonts w:cs="Arial"/>
        </w:rPr>
        <w:t xml:space="preserve">by </w:t>
      </w:r>
      <w:r w:rsidR="0012593B">
        <w:rPr>
          <w:rFonts w:cs="Arial"/>
        </w:rPr>
        <w:t xml:space="preserve">the </w:t>
      </w:r>
      <w:r w:rsidR="00E15574">
        <w:rPr>
          <w:rFonts w:cs="Arial"/>
        </w:rPr>
        <w:t>Ca</w:t>
      </w:r>
      <w:r w:rsidR="00E15574" w:rsidRPr="00E15574">
        <w:rPr>
          <w:rFonts w:cs="Arial"/>
          <w:vertAlign w:val="superscript"/>
        </w:rPr>
        <w:t>2+</w:t>
      </w:r>
      <w:r w:rsidR="0001511A">
        <w:rPr>
          <w:rFonts w:cs="Arial"/>
        </w:rPr>
        <w:t>-dependent activation</w:t>
      </w:r>
      <w:r w:rsidR="00E15574">
        <w:rPr>
          <w:rFonts w:cs="Arial"/>
        </w:rPr>
        <w:t xml:space="preserve"> of the actin-containing thin filaments. C</w:t>
      </w:r>
      <w:r w:rsidR="00582313">
        <w:rPr>
          <w:rFonts w:cs="Arial"/>
        </w:rPr>
        <w:t xml:space="preserve">alcium binding to the troponin complex </w:t>
      </w:r>
      <w:r w:rsidR="000016E9">
        <w:rPr>
          <w:rFonts w:cs="Arial"/>
        </w:rPr>
        <w:t>at</w:t>
      </w:r>
      <w:r w:rsidR="003C1B0A">
        <w:rPr>
          <w:rFonts w:cs="Arial"/>
        </w:rPr>
        <w:t xml:space="preserve"> the beginning of</w:t>
      </w:r>
      <w:r w:rsidR="00582313">
        <w:rPr>
          <w:rFonts w:cs="Arial"/>
        </w:rPr>
        <w:t xml:space="preserve"> systole leads to a structural re-arrangement </w:t>
      </w:r>
      <w:r w:rsidR="00BB12CA">
        <w:rPr>
          <w:rFonts w:cs="Arial"/>
        </w:rPr>
        <w:t xml:space="preserve">of tropomyosin on the surface of the thin filament </w:t>
      </w:r>
      <w:r w:rsidR="00723302">
        <w:rPr>
          <w:rFonts w:cs="Arial"/>
        </w:rPr>
        <w:t>that exposes myosin-binding sites on actin</w:t>
      </w:r>
      <w:r w:rsidR="007342A0">
        <w:rPr>
          <w:rFonts w:cs="Arial"/>
        </w:rPr>
        <w:t xml:space="preserve"> (Fig. 1A)</w:t>
      </w:r>
      <w:r w:rsidR="00BB12CA">
        <w:rPr>
          <w:rFonts w:cs="Arial"/>
        </w:rPr>
        <w:t xml:space="preserve">. Subsequently, myosin heads </w:t>
      </w:r>
      <w:r w:rsidR="0009764C">
        <w:rPr>
          <w:rFonts w:cs="Arial"/>
        </w:rPr>
        <w:t xml:space="preserve">from the </w:t>
      </w:r>
      <w:r w:rsidR="0009764C">
        <w:rPr>
          <w:rFonts w:cs="Arial"/>
        </w:rPr>
        <w:lastRenderedPageBreak/>
        <w:t xml:space="preserve">neighboring thick filaments </w:t>
      </w:r>
      <w:r w:rsidR="00BB12CA">
        <w:rPr>
          <w:rFonts w:cs="Arial"/>
        </w:rPr>
        <w:t xml:space="preserve">strongly </w:t>
      </w:r>
      <w:r w:rsidR="00847C64">
        <w:rPr>
          <w:rFonts w:cs="Arial"/>
        </w:rPr>
        <w:t>attach to actin and undergo the working stroke coupled to the release of ATP hydrolysis products</w:t>
      </w:r>
      <w:r w:rsidR="00A47578">
        <w:rPr>
          <w:rFonts w:cs="Arial"/>
        </w:rPr>
        <w:t>. Th</w:t>
      </w:r>
      <w:r w:rsidR="008F43C8">
        <w:rPr>
          <w:rFonts w:cs="Arial"/>
        </w:rPr>
        <w:t>e working stroke</w:t>
      </w:r>
      <w:r w:rsidR="00A47578">
        <w:rPr>
          <w:rFonts w:cs="Arial"/>
        </w:rPr>
        <w:t xml:space="preserve"> pulls the t</w:t>
      </w:r>
      <w:r w:rsidR="008F43C8">
        <w:rPr>
          <w:rFonts w:cs="Arial"/>
        </w:rPr>
        <w:t>h</w:t>
      </w:r>
      <w:r w:rsidR="00A47578">
        <w:rPr>
          <w:rFonts w:cs="Arial"/>
        </w:rPr>
        <w:t xml:space="preserve">in filaments towards the </w:t>
      </w:r>
      <w:r w:rsidR="003B461B">
        <w:rPr>
          <w:rFonts w:cs="Arial"/>
        </w:rPr>
        <w:t>center</w:t>
      </w:r>
      <w:r w:rsidR="00A47578">
        <w:rPr>
          <w:rFonts w:cs="Arial"/>
        </w:rPr>
        <w:t xml:space="preserve"> of the</w:t>
      </w:r>
      <w:r w:rsidR="008F43C8">
        <w:rPr>
          <w:rFonts w:cs="Arial"/>
        </w:rPr>
        <w:t xml:space="preserve"> sarcomere leading to muscle shortening and force generation.</w:t>
      </w:r>
      <w:r w:rsidR="00A47578">
        <w:rPr>
          <w:rFonts w:cs="Arial"/>
        </w:rPr>
        <w:t xml:space="preserve"> </w:t>
      </w:r>
      <w:r w:rsidR="00795954">
        <w:rPr>
          <w:rFonts w:cs="Arial"/>
        </w:rPr>
        <w:t xml:space="preserve">Conversely, </w:t>
      </w:r>
      <w:r w:rsidR="00EF2EC7">
        <w:rPr>
          <w:rFonts w:cs="Arial"/>
        </w:rPr>
        <w:t>calcium release from troponin triggers the de-activation of the thin filament</w:t>
      </w:r>
      <w:r w:rsidR="006D6622">
        <w:rPr>
          <w:rFonts w:cs="Arial"/>
        </w:rPr>
        <w:t>,</w:t>
      </w:r>
      <w:r w:rsidR="00F40CB9">
        <w:rPr>
          <w:rFonts w:cs="Arial"/>
        </w:rPr>
        <w:t xml:space="preserve"> followed by the</w:t>
      </w:r>
      <w:r w:rsidR="00073D29">
        <w:rPr>
          <w:rFonts w:cs="Arial"/>
        </w:rPr>
        <w:t xml:space="preserve"> dissociation of myo</w:t>
      </w:r>
      <w:r w:rsidR="00136C72">
        <w:rPr>
          <w:rFonts w:cs="Arial"/>
        </w:rPr>
        <w:t>s</w:t>
      </w:r>
      <w:r w:rsidR="00073D29">
        <w:rPr>
          <w:rFonts w:cs="Arial"/>
        </w:rPr>
        <w:t>in heads from actin and the onset of mechanical relaxation</w:t>
      </w:r>
      <w:r w:rsidR="008B1EEE">
        <w:rPr>
          <w:rFonts w:cs="Arial"/>
        </w:rPr>
        <w:t xml:space="preserve"> </w:t>
      </w:r>
      <w:r w:rsidR="008B1EEE">
        <w:rPr>
          <w:rFonts w:cs="Arial"/>
        </w:rPr>
        <w:fldChar w:fldCharType="begin"/>
      </w:r>
      <w:r w:rsidR="000348DA">
        <w:rPr>
          <w:rFonts w:cs="Arial"/>
        </w:rPr>
        <w:instrText xml:space="preserve"> ADDIN EN.CITE &lt;EndNote&gt;&lt;Cite&gt;&lt;Author&gt;Gordon&lt;/Author&gt;&lt;Year&gt;2000&lt;/Year&gt;&lt;RecNum&gt;1608&lt;/RecNum&gt;&lt;DisplayText&gt;(11)&lt;/DisplayText&gt;&lt;record&gt;&lt;rec-number&gt;1608&lt;/rec-number&gt;&lt;foreign-keys&gt;&lt;key app="EN" db-id="srt5vrexh90wrre2d0ovf9zze559pfrxweer" timestamp="0"&gt;1608&lt;/key&gt;&lt;/foreign-keys&gt;&lt;ref-type name="Journal Article"&gt;17&lt;/ref-type&gt;&lt;contributors&gt;&lt;authors&gt;&lt;author&gt;Gordon, A. M.&lt;/author&gt;&lt;author&gt;Homsher, E.&lt;/author&gt;&lt;author&gt;Regnier, M.&lt;/author&gt;&lt;/authors&gt;&lt;/contributors&gt;&lt;auth-address&gt;Department of Physiology and Biophysics, University of Washington, Seattle, Washington 98195-7290, USA. amg@u.washington.edu&lt;/auth-address&gt;&lt;titles&gt;&lt;title&gt;Regulation of contraction in striated muscle&lt;/title&gt;&lt;secondary-title&gt;Physiol Rev&lt;/secondary-title&gt;&lt;alt-title&gt;Physiological reviews&lt;/alt-title&gt;&lt;/titles&gt;&lt;pages&gt;853-924&lt;/pages&gt;&lt;volume&gt;80&lt;/volume&gt;&lt;number&gt;2&lt;/number&gt;&lt;edition&gt;2000/04/04&lt;/edition&gt;&lt;keywords&gt;&lt;keyword&gt;Animals&lt;/keyword&gt;&lt;keyword&gt;Calcium/*physiology&lt;/keyword&gt;&lt;keyword&gt;Homeostasis&lt;/keyword&gt;&lt;keyword&gt;Humans&lt;/keyword&gt;&lt;keyword&gt;Muscle Contraction/*physiology&lt;/keyword&gt;&lt;keyword&gt;Muscle Proteins/*physiology&lt;/keyword&gt;&lt;keyword&gt;Muscle, Skeletal/*physiology&lt;/keyword&gt;&lt;keyword&gt;Vertebrates&lt;/keyword&gt;&lt;/keywords&gt;&lt;dates&gt;&lt;year&gt;2000&lt;/year&gt;&lt;pub-dates&gt;&lt;date&gt;Apr&lt;/date&gt;&lt;/pub-dates&gt;&lt;/dates&gt;&lt;isbn&gt;0031-9333 (Print)&amp;#xD;0031-9333 (Linking)&lt;/isbn&gt;&lt;accession-num&gt;10747208&lt;/accession-num&gt;&lt;work-type&gt;Research Support, U.S. Gov&amp;apos;t, P.H.S.&amp;#xD;Review&lt;/work-type&gt;&lt;urls&gt;&lt;related-urls&gt;&lt;url&gt;http://www.ncbi.nlm.nih.gov/pubmed/10747208&lt;/url&gt;&lt;url&gt;http://physrev.physiology.org/content/80/2/853.full.pdf&lt;/url&gt;&lt;/related-urls&gt;&lt;/urls&gt;&lt;language&gt;eng&lt;/language&gt;&lt;/record&gt;&lt;/Cite&gt;&lt;/EndNote&gt;</w:instrText>
      </w:r>
      <w:r w:rsidR="008B1EEE">
        <w:rPr>
          <w:rFonts w:cs="Arial"/>
        </w:rPr>
        <w:fldChar w:fldCharType="separate"/>
      </w:r>
      <w:r w:rsidR="000348DA">
        <w:rPr>
          <w:rFonts w:cs="Arial"/>
          <w:noProof/>
        </w:rPr>
        <w:t>(11)</w:t>
      </w:r>
      <w:r w:rsidR="008B1EEE">
        <w:rPr>
          <w:rFonts w:cs="Arial"/>
        </w:rPr>
        <w:fldChar w:fldCharType="end"/>
      </w:r>
      <w:r w:rsidR="00113517">
        <w:rPr>
          <w:rFonts w:cs="Arial"/>
        </w:rPr>
        <w:t>.</w:t>
      </w:r>
    </w:p>
    <w:p w14:paraId="281215D2" w14:textId="0C1360C0" w:rsidR="009C1FF4" w:rsidRDefault="00B738CB" w:rsidP="00EF5E29">
      <w:pPr>
        <w:spacing w:line="276" w:lineRule="auto"/>
        <w:rPr>
          <w:rFonts w:cs="Arial"/>
        </w:rPr>
      </w:pPr>
      <w:r>
        <w:rPr>
          <w:rFonts w:cs="Arial"/>
        </w:rPr>
        <w:t>The calcium-binding subunit of the</w:t>
      </w:r>
      <w:r w:rsidR="000652B7">
        <w:rPr>
          <w:rFonts w:cs="Arial"/>
        </w:rPr>
        <w:t xml:space="preserve"> trimeric</w:t>
      </w:r>
      <w:r>
        <w:rPr>
          <w:rFonts w:cs="Arial"/>
        </w:rPr>
        <w:t xml:space="preserve"> troponin complex, cardiac troponin C (</w:t>
      </w:r>
      <w:proofErr w:type="spellStart"/>
      <w:r>
        <w:rPr>
          <w:rFonts w:cs="Arial"/>
        </w:rPr>
        <w:t>cTnC</w:t>
      </w:r>
      <w:proofErr w:type="spellEnd"/>
      <w:r>
        <w:rPr>
          <w:rFonts w:cs="Arial"/>
        </w:rPr>
        <w:t>),</w:t>
      </w:r>
      <w:r w:rsidR="00E80794">
        <w:rPr>
          <w:rFonts w:cs="Arial"/>
        </w:rPr>
        <w:t xml:space="preserve"> can</w:t>
      </w:r>
      <w:r>
        <w:rPr>
          <w:rFonts w:cs="Arial"/>
        </w:rPr>
        <w:t xml:space="preserve"> interact with the inhibitory subunit, cardiac troponin I (</w:t>
      </w:r>
      <w:proofErr w:type="spellStart"/>
      <w:r>
        <w:rPr>
          <w:rFonts w:cs="Arial"/>
        </w:rPr>
        <w:t>cTnI</w:t>
      </w:r>
      <w:proofErr w:type="spellEnd"/>
      <w:r>
        <w:rPr>
          <w:rFonts w:cs="Arial"/>
        </w:rPr>
        <w:t xml:space="preserve">), </w:t>
      </w:r>
      <w:r w:rsidR="00F40CB9">
        <w:rPr>
          <w:rFonts w:cs="Arial"/>
        </w:rPr>
        <w:t xml:space="preserve">via both its </w:t>
      </w:r>
      <w:r w:rsidR="006D6622">
        <w:rPr>
          <w:rFonts w:cs="Arial"/>
        </w:rPr>
        <w:t xml:space="preserve">globular </w:t>
      </w:r>
      <w:r w:rsidR="00F40CB9">
        <w:rPr>
          <w:rFonts w:cs="Arial"/>
        </w:rPr>
        <w:t>N-terminal (</w:t>
      </w:r>
      <w:proofErr w:type="spellStart"/>
      <w:r w:rsidR="00F40CB9">
        <w:rPr>
          <w:rFonts w:cs="Arial"/>
        </w:rPr>
        <w:t>NcTnC</w:t>
      </w:r>
      <w:proofErr w:type="spellEnd"/>
      <w:r w:rsidR="00F40CB9">
        <w:rPr>
          <w:rFonts w:cs="Arial"/>
        </w:rPr>
        <w:t>) and C-terminal (</w:t>
      </w:r>
      <w:proofErr w:type="spellStart"/>
      <w:r w:rsidR="00F40CB9">
        <w:rPr>
          <w:rFonts w:cs="Arial"/>
        </w:rPr>
        <w:t>CcTnC</w:t>
      </w:r>
      <w:proofErr w:type="spellEnd"/>
      <w:r w:rsidR="00F40CB9">
        <w:rPr>
          <w:rFonts w:cs="Arial"/>
        </w:rPr>
        <w:t>) domain</w:t>
      </w:r>
      <w:r w:rsidR="006D6622">
        <w:rPr>
          <w:rFonts w:cs="Arial"/>
        </w:rPr>
        <w:t>s</w:t>
      </w:r>
      <w:r w:rsidR="00CC475A">
        <w:rPr>
          <w:rFonts w:cs="Arial"/>
        </w:rPr>
        <w:t>, each</w:t>
      </w:r>
      <w:r w:rsidR="00E80794">
        <w:rPr>
          <w:rFonts w:cs="Arial"/>
        </w:rPr>
        <w:t xml:space="preserve"> consisting of two EF-hand motifs </w:t>
      </w:r>
      <w:r w:rsidR="008B1EEE">
        <w:rPr>
          <w:rFonts w:cs="Arial"/>
        </w:rPr>
        <w:fldChar w:fldCharType="begin">
          <w:fldData xml:space="preserve">PEVuZE5vdGU+PENpdGU+PEF1dGhvcj5UYWtlZGE8L0F1dGhvcj48WWVhcj4yMDAzPC9ZZWFyPjxS
ZWNOdW0+NjA8L1JlY051bT48RGlzcGxheVRleHQ+KDEyKTwvRGlzcGxheVRleHQ+PHJlY29yZD48
cmVjLW51bWJlcj42MDwvcmVjLW51bWJlcj48Zm9yZWlnbi1rZXlzPjxrZXkgYXBwPSJFTiIgZGIt
aWQ9InNydDV2cmV4aDkwd3JyZTJkMG92Zjl6emU1NTlwZnJ4d2VlciIgdGltZXN0YW1wPSIwIj42
MDwva2V5PjwvZm9yZWlnbi1rZXlzPjxyZWYtdHlwZSBuYW1lPSJKb3VybmFsIEFydGljbGUiPjE3
PC9yZWYtdHlwZT48Y29udHJpYnV0b3JzPjxhdXRob3JzPjxhdXRob3I+VGFrZWRhLCBTLjwvYXV0
aG9yPjxhdXRob3I+WWFtYXNoaXRhLCBBLjwvYXV0aG9yPjxhdXRob3I+TWFlZGEsIEsuPC9hdXRo
b3I+PGF1dGhvcj5NYWVkYSwgWS48L2F1dGhvcj48L2F1dGhvcnM+PC9jb250cmlidXRvcnM+PGF1
dGgtYWRkcmVzcz5MYWJvcmF0b3J5IGZvciBTdHJ1Y3R1cmFsIEJpb2NoZW1pc3RyeSwgUklLRU4g
SGFyaW1hIEluc3RpdHV0ZSBhdCBTUHJpbmctOCwgTWlrYXp1a2ksIFNheW8sIEh5b2dvLCBKYXBh
bi4gc3Rha2VkYUByaS5uY3ZjLmdvLmpwPC9hdXRoLWFkZHJlc3M+PHRpdGxlcz48dGl0bGU+U3Ry
dWN0dXJlIG9mIHRoZSBjb3JlIGRvbWFpbiBvZiBodW1hbiBjYXJkaWFjIHRyb3BvbmluIGluIHRo
ZSBDYSgyKyktc2F0dXJhdGVkIGZvcm08L3RpdGxlPjxzZWNvbmRhcnktdGl0bGU+TmF0dXJlPC9z
ZWNvbmRhcnktdGl0bGU+PGFsdC10aXRsZT5OYXR1cmU8L2FsdC10aXRsZT48L3RpdGxlcz48cGVy
aW9kaWNhbD48ZnVsbC10aXRsZT5OYXR1cmU8L2Z1bGwtdGl0bGU+PC9wZXJpb2RpY2FsPjxhbHQt
cGVyaW9kaWNhbD48ZnVsbC10aXRsZT5OYXR1cmU8L2Z1bGwtdGl0bGU+PC9hbHQtcGVyaW9kaWNh
bD48cGFnZXM+MzUtNDE8L3BhZ2VzPjx2b2x1bWU+NDI0PC92b2x1bWU+PG51bWJlcj42OTQ0PC9u
dW1iZXI+PGVkaXRpb24+MjAwMy8wNy8wNDwvZWRpdGlvbj48a2V5d29yZHM+PGtleXdvcmQ+Q2Fs
Y2l1bS8qbWV0YWJvbGlzbTwva2V5d29yZD48a2V5d29yZD5DcnlzdGFsbG9ncmFwaHksIFgtUmF5
PC9rZXl3b3JkPjxrZXl3b3JkPkh1bWFuczwva2V5d29yZD48a2V5d29yZD5Nb2RlbHMsIE1vbGVj
dWxhcjwva2V5d29yZD48a2V5d29yZD5QbGlhYmlsaXR5PC9rZXl3b3JkPjxrZXl3b3JkPlByb3Rl
aW4gQ29uZm9ybWF0aW9uPC9rZXl3b3JkPjxrZXl3b3JkPlByb3RlaW4gU3RydWN0dXJlLCBTZWNv
bmRhcnk8L2tleXdvcmQ+PGtleXdvcmQ+UHJvdGVpbiBTdHJ1Y3R1cmUsIFRlcnRpYXJ5PC9rZXl3
b3JkPjxrZXl3b3JkPlByb3RlaW4gU3VidW5pdHMvY2hlbWlzdHJ5L21ldGFib2xpc208L2tleXdv
cmQ+PGtleXdvcmQ+VHJvcG9teW9zaW4vY2hlbWlzdHJ5L21ldGFib2xpc208L2tleXdvcmQ+PGtl
eXdvcmQ+VHJvcG9uaW4vKmNoZW1pc3RyeS8qbWV0YWJvbGlzbTwva2V5d29yZD48a2V5d29yZD5U
cm9wb25pbiBDL2NoZW1pc3RyeS9tZXRhYm9saXNtPC9rZXl3b3JkPjxrZXl3b3JkPlRyb3Bvbmlu
IEkvY2hlbWlzdHJ5L21ldGFib2xpc208L2tleXdvcmQ+PGtleXdvcmQ+VHJvcG9uaW4gVC9jaGVt
aXN0cnkvbWV0YWJvbGlzbTwva2V5d29yZD48L2tleXdvcmRzPjxkYXRlcz48eWVhcj4yMDAzPC95
ZWFyPjxwdWItZGF0ZXM+PGRhdGU+SnVsIDM8L2RhdGU+PC9wdWItZGF0ZXM+PC9kYXRlcz48aXNi
bj4xNDc2LTQ2ODcgKEVsZWN0cm9uaWMpJiN4RDswMDI4LTA4MzYgKExpbmtpbmcpPC9pc2JuPjxh
Y2Nlc3Npb24tbnVtPjEyODQwNzUwPC9hY2Nlc3Npb24tbnVtPjx3b3JrLXR5cGU+UmVzZWFyY2gg
U3VwcG9ydCwgTm9uLVUuUy4gR292JmFwb3M7dDwvd29yay10eXBlPjx1cmxzPjxyZWxhdGVkLXVy
bHM+PHVybD5odHRwOi8vd3d3Lm5jYmkubmxtLm5paC5nb3YvcHVibWVkLzEyODQwNzUwPC91cmw+
PC9yZWxhdGVkLXVybHM+PC91cmxzPjxlbGVjdHJvbmljLXJlc291cmNlLW51bT4xMC4xMDM4L25h
dHVyZTAxNzgwPC9lbGVjdHJvbmljLXJlc291cmNlLW51bT48bGFuZ3VhZ2U+ZW5nPC9sYW5ndWFn
ZT48L3JlY29yZD48L0NpdGU+PC9FbmROb3RlPn==
</w:fldData>
        </w:fldChar>
      </w:r>
      <w:r w:rsidR="000348DA">
        <w:rPr>
          <w:rFonts w:cs="Arial"/>
        </w:rPr>
        <w:instrText xml:space="preserve"> ADDIN EN.CITE </w:instrText>
      </w:r>
      <w:r w:rsidR="000348DA">
        <w:rPr>
          <w:rFonts w:cs="Arial"/>
        </w:rPr>
        <w:fldChar w:fldCharType="begin">
          <w:fldData xml:space="preserve">PEVuZE5vdGU+PENpdGU+PEF1dGhvcj5UYWtlZGE8L0F1dGhvcj48WWVhcj4yMDAzPC9ZZWFyPjxS
ZWNOdW0+NjA8L1JlY051bT48RGlzcGxheVRleHQ+KDEyKTwvRGlzcGxheVRleHQ+PHJlY29yZD48
cmVjLW51bWJlcj42MDwvcmVjLW51bWJlcj48Zm9yZWlnbi1rZXlzPjxrZXkgYXBwPSJFTiIgZGIt
aWQ9InNydDV2cmV4aDkwd3JyZTJkMG92Zjl6emU1NTlwZnJ4d2VlciIgdGltZXN0YW1wPSIwIj42
MDwva2V5PjwvZm9yZWlnbi1rZXlzPjxyZWYtdHlwZSBuYW1lPSJKb3VybmFsIEFydGljbGUiPjE3
PC9yZWYtdHlwZT48Y29udHJpYnV0b3JzPjxhdXRob3JzPjxhdXRob3I+VGFrZWRhLCBTLjwvYXV0
aG9yPjxhdXRob3I+WWFtYXNoaXRhLCBBLjwvYXV0aG9yPjxhdXRob3I+TWFlZGEsIEsuPC9hdXRo
b3I+PGF1dGhvcj5NYWVkYSwgWS48L2F1dGhvcj48L2F1dGhvcnM+PC9jb250cmlidXRvcnM+PGF1
dGgtYWRkcmVzcz5MYWJvcmF0b3J5IGZvciBTdHJ1Y3R1cmFsIEJpb2NoZW1pc3RyeSwgUklLRU4g
SGFyaW1hIEluc3RpdHV0ZSBhdCBTUHJpbmctOCwgTWlrYXp1a2ksIFNheW8sIEh5b2dvLCBKYXBh
bi4gc3Rha2VkYUByaS5uY3ZjLmdvLmpwPC9hdXRoLWFkZHJlc3M+PHRpdGxlcz48dGl0bGU+U3Ry
dWN0dXJlIG9mIHRoZSBjb3JlIGRvbWFpbiBvZiBodW1hbiBjYXJkaWFjIHRyb3BvbmluIGluIHRo
ZSBDYSgyKyktc2F0dXJhdGVkIGZvcm08L3RpdGxlPjxzZWNvbmRhcnktdGl0bGU+TmF0dXJlPC9z
ZWNvbmRhcnktdGl0bGU+PGFsdC10aXRsZT5OYXR1cmU8L2FsdC10aXRsZT48L3RpdGxlcz48cGVy
aW9kaWNhbD48ZnVsbC10aXRsZT5OYXR1cmU8L2Z1bGwtdGl0bGU+PC9wZXJpb2RpY2FsPjxhbHQt
cGVyaW9kaWNhbD48ZnVsbC10aXRsZT5OYXR1cmU8L2Z1bGwtdGl0bGU+PC9hbHQtcGVyaW9kaWNh
bD48cGFnZXM+MzUtNDE8L3BhZ2VzPjx2b2x1bWU+NDI0PC92b2x1bWU+PG51bWJlcj42OTQ0PC9u
dW1iZXI+PGVkaXRpb24+MjAwMy8wNy8wNDwvZWRpdGlvbj48a2V5d29yZHM+PGtleXdvcmQ+Q2Fs
Y2l1bS8qbWV0YWJvbGlzbTwva2V5d29yZD48a2V5d29yZD5DcnlzdGFsbG9ncmFwaHksIFgtUmF5
PC9rZXl3b3JkPjxrZXl3b3JkPkh1bWFuczwva2V5d29yZD48a2V5d29yZD5Nb2RlbHMsIE1vbGVj
dWxhcjwva2V5d29yZD48a2V5d29yZD5QbGlhYmlsaXR5PC9rZXl3b3JkPjxrZXl3b3JkPlByb3Rl
aW4gQ29uZm9ybWF0aW9uPC9rZXl3b3JkPjxrZXl3b3JkPlByb3RlaW4gU3RydWN0dXJlLCBTZWNv
bmRhcnk8L2tleXdvcmQ+PGtleXdvcmQ+UHJvdGVpbiBTdHJ1Y3R1cmUsIFRlcnRpYXJ5PC9rZXl3
b3JkPjxrZXl3b3JkPlByb3RlaW4gU3VidW5pdHMvY2hlbWlzdHJ5L21ldGFib2xpc208L2tleXdv
cmQ+PGtleXdvcmQ+VHJvcG9teW9zaW4vY2hlbWlzdHJ5L21ldGFib2xpc208L2tleXdvcmQ+PGtl
eXdvcmQ+VHJvcG9uaW4vKmNoZW1pc3RyeS8qbWV0YWJvbGlzbTwva2V5d29yZD48a2V5d29yZD5U
cm9wb25pbiBDL2NoZW1pc3RyeS9tZXRhYm9saXNtPC9rZXl3b3JkPjxrZXl3b3JkPlRyb3Bvbmlu
IEkvY2hlbWlzdHJ5L21ldGFib2xpc208L2tleXdvcmQ+PGtleXdvcmQ+VHJvcG9uaW4gVC9jaGVt
aXN0cnkvbWV0YWJvbGlzbTwva2V5d29yZD48L2tleXdvcmRzPjxkYXRlcz48eWVhcj4yMDAzPC95
ZWFyPjxwdWItZGF0ZXM+PGRhdGU+SnVsIDM8L2RhdGU+PC9wdWItZGF0ZXM+PC9kYXRlcz48aXNi
bj4xNDc2LTQ2ODcgKEVsZWN0cm9uaWMpJiN4RDswMDI4LTA4MzYgKExpbmtpbmcpPC9pc2JuPjxh
Y2Nlc3Npb24tbnVtPjEyODQwNzUwPC9hY2Nlc3Npb24tbnVtPjx3b3JrLXR5cGU+UmVzZWFyY2gg
U3VwcG9ydCwgTm9uLVUuUy4gR292JmFwb3M7dDwvd29yay10eXBlPjx1cmxzPjxyZWxhdGVkLXVy
bHM+PHVybD5odHRwOi8vd3d3Lm5jYmkubmxtLm5paC5nb3YvcHVibWVkLzEyODQwNzUwPC91cmw+
PC9yZWxhdGVkLXVybHM+PC91cmxzPjxlbGVjdHJvbmljLXJlc291cmNlLW51bT4xMC4xMDM4L25h
dHVyZTAxNzgwPC9lbGVjdHJvbmljLXJlc291cmNlLW51bT48bGFuZ3VhZ2U+ZW5nPC9sYW5ndWFn
ZT48L3JlY29yZD48L0NpdGU+PC9FbmROb3RlPn==
</w:fldData>
        </w:fldChar>
      </w:r>
      <w:r w:rsidR="000348DA">
        <w:rPr>
          <w:rFonts w:cs="Arial"/>
        </w:rPr>
        <w:instrText xml:space="preserve"> ADDIN EN.CITE.DATA </w:instrText>
      </w:r>
      <w:r w:rsidR="000348DA">
        <w:rPr>
          <w:rFonts w:cs="Arial"/>
        </w:rPr>
      </w:r>
      <w:r w:rsidR="000348DA">
        <w:rPr>
          <w:rFonts w:cs="Arial"/>
        </w:rPr>
        <w:fldChar w:fldCharType="end"/>
      </w:r>
      <w:r w:rsidR="008B1EEE">
        <w:rPr>
          <w:rFonts w:cs="Arial"/>
        </w:rPr>
      </w:r>
      <w:r w:rsidR="008B1EEE">
        <w:rPr>
          <w:rFonts w:cs="Arial"/>
        </w:rPr>
        <w:fldChar w:fldCharType="separate"/>
      </w:r>
      <w:r w:rsidR="000348DA">
        <w:rPr>
          <w:rFonts w:cs="Arial"/>
          <w:noProof/>
        </w:rPr>
        <w:t>(12)</w:t>
      </w:r>
      <w:r w:rsidR="008B1EEE">
        <w:rPr>
          <w:rFonts w:cs="Arial"/>
        </w:rPr>
        <w:fldChar w:fldCharType="end"/>
      </w:r>
      <w:r w:rsidR="00564E7C">
        <w:rPr>
          <w:rFonts w:cs="Arial"/>
        </w:rPr>
        <w:t xml:space="preserve"> (Fig. 1B)</w:t>
      </w:r>
      <w:r w:rsidR="005B460B">
        <w:rPr>
          <w:rFonts w:cs="Arial"/>
        </w:rPr>
        <w:t xml:space="preserve">. Although, </w:t>
      </w:r>
      <w:proofErr w:type="spellStart"/>
      <w:r w:rsidR="005B460B">
        <w:rPr>
          <w:rFonts w:cs="Arial"/>
        </w:rPr>
        <w:t>CcTnC</w:t>
      </w:r>
      <w:proofErr w:type="spellEnd"/>
      <w:r w:rsidR="005B460B">
        <w:rPr>
          <w:rFonts w:cs="Arial"/>
        </w:rPr>
        <w:t xml:space="preserve"> is constitutively bound to the anchoring region of </w:t>
      </w:r>
      <w:proofErr w:type="spellStart"/>
      <w:r w:rsidR="005B460B">
        <w:rPr>
          <w:rFonts w:cs="Arial"/>
        </w:rPr>
        <w:t>cTn</w:t>
      </w:r>
      <w:r w:rsidR="00C54CCB">
        <w:rPr>
          <w:rFonts w:cs="Arial"/>
        </w:rPr>
        <w:t>I</w:t>
      </w:r>
      <w:proofErr w:type="spellEnd"/>
      <w:r w:rsidR="004D7AEB">
        <w:rPr>
          <w:rFonts w:cs="Arial"/>
        </w:rPr>
        <w:t xml:space="preserve"> (</w:t>
      </w:r>
      <w:proofErr w:type="spellStart"/>
      <w:r w:rsidR="004D7AEB">
        <w:rPr>
          <w:rFonts w:cs="Arial"/>
        </w:rPr>
        <w:t>cTnI</w:t>
      </w:r>
      <w:r w:rsidR="004D7AEB" w:rsidRPr="004D7AEB">
        <w:rPr>
          <w:rFonts w:cs="Arial"/>
          <w:vertAlign w:val="subscript"/>
        </w:rPr>
        <w:t>AR</w:t>
      </w:r>
      <w:proofErr w:type="spellEnd"/>
      <w:r w:rsidR="004D7AEB">
        <w:rPr>
          <w:rFonts w:cs="Arial"/>
        </w:rPr>
        <w:t>)</w:t>
      </w:r>
      <w:r w:rsidR="00C54CCB">
        <w:rPr>
          <w:rFonts w:cs="Arial"/>
        </w:rPr>
        <w:t>,</w:t>
      </w:r>
      <w:r w:rsidR="004D7AEB">
        <w:rPr>
          <w:rFonts w:cs="Arial"/>
        </w:rPr>
        <w:t xml:space="preserve"> which anchors </w:t>
      </w:r>
      <w:proofErr w:type="spellStart"/>
      <w:r w:rsidR="004D7AEB">
        <w:rPr>
          <w:rFonts w:cs="Arial"/>
        </w:rPr>
        <w:t>cTnC</w:t>
      </w:r>
      <w:proofErr w:type="spellEnd"/>
      <w:r w:rsidR="004D7AEB">
        <w:rPr>
          <w:rFonts w:cs="Arial"/>
        </w:rPr>
        <w:t xml:space="preserve"> in the troponin complex,</w:t>
      </w:r>
      <w:r w:rsidR="00C54CCB">
        <w:rPr>
          <w:rFonts w:cs="Arial"/>
        </w:rPr>
        <w:t xml:space="preserve"> </w:t>
      </w:r>
      <w:r w:rsidR="006242AF">
        <w:rPr>
          <w:rFonts w:cs="Arial"/>
        </w:rPr>
        <w:t>Ca</w:t>
      </w:r>
      <w:r w:rsidR="006242AF" w:rsidRPr="00E80794">
        <w:rPr>
          <w:rFonts w:cs="Arial"/>
          <w:vertAlign w:val="superscript"/>
        </w:rPr>
        <w:t>2+</w:t>
      </w:r>
      <w:r w:rsidR="006242AF">
        <w:rPr>
          <w:rFonts w:cs="Arial"/>
        </w:rPr>
        <w:t xml:space="preserve"> </w:t>
      </w:r>
      <w:r w:rsidR="00B05DA8">
        <w:rPr>
          <w:rFonts w:cs="Arial"/>
        </w:rPr>
        <w:t>binding to</w:t>
      </w:r>
      <w:r w:rsidR="00C404B9">
        <w:rPr>
          <w:rFonts w:cs="Arial"/>
        </w:rPr>
        <w:t xml:space="preserve"> sites II</w:t>
      </w:r>
      <w:r w:rsidR="0066140E">
        <w:rPr>
          <w:rFonts w:cs="Arial"/>
        </w:rPr>
        <w:t>I</w:t>
      </w:r>
      <w:r w:rsidR="00C404B9">
        <w:rPr>
          <w:rFonts w:cs="Arial"/>
        </w:rPr>
        <w:t xml:space="preserve"> and IV </w:t>
      </w:r>
      <w:r w:rsidR="00E80794">
        <w:rPr>
          <w:rFonts w:cs="Arial"/>
        </w:rPr>
        <w:t xml:space="preserve">during </w:t>
      </w:r>
      <w:r w:rsidR="00EB12EA">
        <w:rPr>
          <w:rFonts w:cs="Arial"/>
        </w:rPr>
        <w:t>the increase in the cytosolic free Ca</w:t>
      </w:r>
      <w:r w:rsidR="00EB12EA" w:rsidRPr="0046590C">
        <w:rPr>
          <w:rFonts w:cs="Arial"/>
          <w:vertAlign w:val="superscript"/>
        </w:rPr>
        <w:t>2+</w:t>
      </w:r>
      <w:r w:rsidR="00EB12EA">
        <w:rPr>
          <w:rFonts w:cs="Arial"/>
        </w:rPr>
        <w:t xml:space="preserve"> concentration ([Ca</w:t>
      </w:r>
      <w:r w:rsidR="00EB12EA" w:rsidRPr="0046590C">
        <w:rPr>
          <w:rFonts w:cs="Arial"/>
          <w:vertAlign w:val="superscript"/>
        </w:rPr>
        <w:t>2+</w:t>
      </w:r>
      <w:r w:rsidR="00EB12EA">
        <w:rPr>
          <w:rFonts w:cs="Arial"/>
        </w:rPr>
        <w:t>]</w:t>
      </w:r>
      <w:r w:rsidR="00EB12EA" w:rsidRPr="0046590C">
        <w:rPr>
          <w:rFonts w:cs="Arial"/>
          <w:vertAlign w:val="subscript"/>
        </w:rPr>
        <w:t>i</w:t>
      </w:r>
      <w:r w:rsidR="00EB12EA">
        <w:rPr>
          <w:rFonts w:cs="Arial"/>
        </w:rPr>
        <w:t>)</w:t>
      </w:r>
      <w:r w:rsidR="00306EA7">
        <w:rPr>
          <w:rFonts w:cs="Arial"/>
        </w:rPr>
        <w:t xml:space="preserve"> </w:t>
      </w:r>
      <w:r w:rsidR="00C404B9">
        <w:rPr>
          <w:rFonts w:cs="Arial"/>
        </w:rPr>
        <w:t>at the begin</w:t>
      </w:r>
      <w:r w:rsidR="0014372A">
        <w:rPr>
          <w:rFonts w:cs="Arial"/>
        </w:rPr>
        <w:t>ning of</w:t>
      </w:r>
      <w:r w:rsidR="00A40E9E">
        <w:rPr>
          <w:rFonts w:cs="Arial"/>
        </w:rPr>
        <w:t xml:space="preserve"> </w:t>
      </w:r>
      <w:r w:rsidR="00E80794">
        <w:rPr>
          <w:rFonts w:cs="Arial"/>
        </w:rPr>
        <w:t>systol</w:t>
      </w:r>
      <w:r w:rsidR="0014372A">
        <w:rPr>
          <w:rFonts w:cs="Arial"/>
        </w:rPr>
        <w:t>e</w:t>
      </w:r>
      <w:r w:rsidR="00E80794">
        <w:rPr>
          <w:rFonts w:cs="Arial"/>
        </w:rPr>
        <w:t xml:space="preserve"> has been </w:t>
      </w:r>
      <w:r w:rsidR="0066140E">
        <w:rPr>
          <w:rFonts w:cs="Arial"/>
        </w:rPr>
        <w:t xml:space="preserve">proposed to </w:t>
      </w:r>
      <w:r w:rsidR="00A40E9E">
        <w:rPr>
          <w:rFonts w:cs="Arial"/>
        </w:rPr>
        <w:t xml:space="preserve">affect heart muscle function </w:t>
      </w:r>
      <w:r w:rsidR="00B05DA8">
        <w:rPr>
          <w:rFonts w:cs="Arial"/>
        </w:rPr>
        <w:fldChar w:fldCharType="begin"/>
      </w:r>
      <w:r w:rsidR="000348DA">
        <w:rPr>
          <w:rFonts w:cs="Arial"/>
        </w:rPr>
        <w:instrText xml:space="preserve"> ADDIN EN.CITE &lt;EndNote&gt;&lt;Cite&gt;&lt;Author&gt;Swindle&lt;/Author&gt;&lt;Year&gt;2010&lt;/Year&gt;&lt;RecNum&gt;4570&lt;/RecNum&gt;&lt;DisplayText&gt;(13)&lt;/DisplayText&gt;&lt;record&gt;&lt;rec-number&gt;4570&lt;/rec-number&gt;&lt;foreign-keys&gt;&lt;key app="EN" db-id="srt5vrexh90wrre2d0ovf9zze559pfrxweer" timestamp="1657794461"&gt;4570&lt;/key&gt;&lt;/foreign-keys&gt;&lt;ref-type name="Journal Article"&gt;17&lt;/ref-type&gt;&lt;contributors&gt;&lt;authors&gt;&lt;author&gt;Swindle, N.&lt;/author&gt;&lt;author&gt;Tikunova, S. B.&lt;/author&gt;&lt;/authors&gt;&lt;/contributors&gt;&lt;auth-address&gt;Department of Pharmacological and Pharmaceutical Sciences, University of Houston, Houston, Texas 77004, USA.&lt;/auth-address&gt;&lt;titles&gt;&lt;title&gt;Hypertrophic cardiomyopathy-linked mutation D145E drastically alters calcium binding by the C-domain of cardiac troponin C&lt;/title&gt;&lt;secondary-title&gt;Biochemistry&lt;/secondary-title&gt;&lt;/titles&gt;&lt;periodical&gt;&lt;full-title&gt;Biochemistry&lt;/full-title&gt;&lt;/periodical&gt;&lt;pages&gt;4813-20&lt;/pages&gt;&lt;volume&gt;49&lt;/volume&gt;&lt;number&gt;23&lt;/number&gt;&lt;edition&gt;2010/05/13&lt;/edition&gt;&lt;keywords&gt;&lt;keyword&gt;Amino Acid Substitution/*genetics&lt;/keyword&gt;&lt;keyword&gt;Aspartic Acid/genetics&lt;/keyword&gt;&lt;keyword&gt;Calcium/antagonists &amp;amp; inhibitors/*metabolism&lt;/keyword&gt;&lt;keyword&gt;Calcium Signaling/genetics/physiology&lt;/keyword&gt;&lt;keyword&gt;Cardiomyopathy, Hypertrophic/*genetics/metabolism&lt;/keyword&gt;&lt;keyword&gt;Glutamic Acid/genetics&lt;/keyword&gt;&lt;keyword&gt;Humans&lt;/keyword&gt;&lt;keyword&gt;Magnesium/metabolism&lt;/keyword&gt;&lt;keyword&gt;Muscle Contraction/genetics&lt;/keyword&gt;&lt;keyword&gt;*Mutation&lt;/keyword&gt;&lt;keyword&gt;Protein Binding/genetics&lt;/keyword&gt;&lt;keyword&gt;Protein Structure, Tertiary/genetics&lt;/keyword&gt;&lt;keyword&gt;Troponin C/*metabolism&lt;/keyword&gt;&lt;/keywords&gt;&lt;dates&gt;&lt;year&gt;2010&lt;/year&gt;&lt;pub-dates&gt;&lt;date&gt;Jun 15&lt;/date&gt;&lt;/pub-dates&gt;&lt;/dates&gt;&lt;isbn&gt;1520-4995 (Electronic)&amp;#xD;0006-2960 (Linking)&lt;/isbn&gt;&lt;accession-num&gt;20459070&lt;/accession-num&gt;&lt;urls&gt;&lt;related-urls&gt;&lt;url&gt;https://www.ncbi.nlm.nih.gov/pubmed/20459070&lt;/url&gt;&lt;/related-urls&gt;&lt;/urls&gt;&lt;custom2&gt;PMC2883812&lt;/custom2&gt;&lt;electronic-resource-num&gt;10.1021/bi100400h&lt;/electronic-resource-num&gt;&lt;/record&gt;&lt;/Cite&gt;&lt;/EndNote&gt;</w:instrText>
      </w:r>
      <w:r w:rsidR="00B05DA8">
        <w:rPr>
          <w:rFonts w:cs="Arial"/>
        </w:rPr>
        <w:fldChar w:fldCharType="separate"/>
      </w:r>
      <w:r w:rsidR="000348DA">
        <w:rPr>
          <w:rFonts w:cs="Arial"/>
          <w:noProof/>
        </w:rPr>
        <w:t>(13)</w:t>
      </w:r>
      <w:r w:rsidR="00B05DA8">
        <w:rPr>
          <w:rFonts w:cs="Arial"/>
        </w:rPr>
        <w:fldChar w:fldCharType="end"/>
      </w:r>
      <w:r w:rsidR="00A40E9E">
        <w:rPr>
          <w:rFonts w:cs="Arial"/>
        </w:rPr>
        <w:t>.</w:t>
      </w:r>
      <w:r w:rsidR="00306EA7">
        <w:rPr>
          <w:rFonts w:cs="Arial"/>
        </w:rPr>
        <w:t xml:space="preserve"> </w:t>
      </w:r>
      <w:r w:rsidR="009C1FF4">
        <w:rPr>
          <w:rFonts w:cs="Arial"/>
        </w:rPr>
        <w:t xml:space="preserve">Moreover, </w:t>
      </w:r>
      <w:r w:rsidR="00E81EA0">
        <w:rPr>
          <w:rFonts w:cs="Arial"/>
        </w:rPr>
        <w:t xml:space="preserve">cardiomyopathy-associated mutations in </w:t>
      </w:r>
      <w:proofErr w:type="spellStart"/>
      <w:r w:rsidR="00E81EA0">
        <w:rPr>
          <w:rFonts w:cs="Arial"/>
        </w:rPr>
        <w:t>CcTnC</w:t>
      </w:r>
      <w:proofErr w:type="spellEnd"/>
      <w:r w:rsidR="00E81EA0">
        <w:rPr>
          <w:rFonts w:cs="Arial"/>
        </w:rPr>
        <w:t xml:space="preserve"> and have been shown to alter the interaction of </w:t>
      </w:r>
      <w:proofErr w:type="spellStart"/>
      <w:r w:rsidR="00E81EA0">
        <w:rPr>
          <w:rFonts w:cs="Arial"/>
        </w:rPr>
        <w:t>cTnC</w:t>
      </w:r>
      <w:proofErr w:type="spellEnd"/>
      <w:r w:rsidR="00E81EA0">
        <w:rPr>
          <w:rFonts w:cs="Arial"/>
        </w:rPr>
        <w:t xml:space="preserve"> with </w:t>
      </w:r>
      <w:proofErr w:type="spellStart"/>
      <w:r w:rsidR="00E81EA0">
        <w:rPr>
          <w:rFonts w:cs="Arial"/>
        </w:rPr>
        <w:t>cTnI</w:t>
      </w:r>
      <w:r w:rsidR="00E81EA0" w:rsidRPr="00E81EA0">
        <w:rPr>
          <w:rFonts w:cs="Arial"/>
          <w:vertAlign w:val="subscript"/>
        </w:rPr>
        <w:t>AR</w:t>
      </w:r>
      <w:proofErr w:type="spellEnd"/>
      <w:r w:rsidR="00E81EA0">
        <w:rPr>
          <w:rFonts w:cs="Arial"/>
        </w:rPr>
        <w:t xml:space="preserve"> and modulate myofilament calcium sensitivity </w:t>
      </w:r>
      <w:r w:rsidR="0014372A">
        <w:rPr>
          <w:rFonts w:cs="Arial"/>
        </w:rPr>
        <w:fldChar w:fldCharType="begin"/>
      </w:r>
      <w:r w:rsidR="000348DA">
        <w:rPr>
          <w:rFonts w:cs="Arial"/>
        </w:rPr>
        <w:instrText xml:space="preserve"> ADDIN EN.CITE &lt;EndNote&gt;&lt;Cite&gt;&lt;Author&gt;Baryshnikova&lt;/Author&gt;&lt;Year&gt;2008&lt;/Year&gt;&lt;RecNum&gt;4552&lt;/RecNum&gt;&lt;DisplayText&gt;(14)&lt;/DisplayText&gt;&lt;record&gt;&lt;rec-number&gt;4552&lt;/rec-number&gt;&lt;foreign-keys&gt;&lt;key app="EN" db-id="srt5vrexh90wrre2d0ovf9zze559pfrxweer" timestamp="1655292197"&gt;4552&lt;/key&gt;&lt;/foreign-keys&gt;&lt;ref-type name="Journal Article"&gt;17&lt;/ref-type&gt;&lt;contributors&gt;&lt;authors&gt;&lt;author&gt;Baryshnikova, O. K.&lt;/author&gt;&lt;author&gt;Robertson, I. M.&lt;/author&gt;&lt;author&gt;Mercier, P.&lt;/author&gt;&lt;author&gt;Sykes, B. D.&lt;/author&gt;&lt;/authors&gt;&lt;/contributors&gt;&lt;auth-address&gt;Department of Biochemistry, University of Alberta, Edmonton, Alberta, Canada.&lt;/auth-address&gt;&lt;titles&gt;&lt;title&gt;The dilated cardiomyopathy G159D mutation in cardiac troponin C weakens the anchoring interaction with troponin I&lt;/title&gt;&lt;secondary-title&gt;Biochemistry&lt;/secondary-title&gt;&lt;/titles&gt;&lt;periodical&gt;&lt;full-title&gt;Biochemistry&lt;/full-title&gt;&lt;/periodical&gt;&lt;pages&gt;10950-60&lt;/pages&gt;&lt;volume&gt;47&lt;/volume&gt;&lt;number&gt;41&lt;/number&gt;&lt;edition&gt;2008/09/23&lt;/edition&gt;&lt;keywords&gt;&lt;keyword&gt;Amino Acid Sequence&lt;/keyword&gt;&lt;keyword&gt;Cardiomyopathy, Dilated/*genetics&lt;/keyword&gt;&lt;keyword&gt;Humans&lt;/keyword&gt;&lt;keyword&gt;Models, Molecular&lt;/keyword&gt;&lt;keyword&gt;Molecular Sequence Data&lt;/keyword&gt;&lt;keyword&gt;*Mutation&lt;/keyword&gt;&lt;keyword&gt;Nuclear Magnetic Resonance, Biomolecular&lt;/keyword&gt;&lt;keyword&gt;Protein Binding&lt;/keyword&gt;&lt;keyword&gt;Troponin C/chemistry/*genetics/metabolism&lt;/keyword&gt;&lt;keyword&gt;Troponin I/chemistry/*metabolism&lt;/keyword&gt;&lt;/keywords&gt;&lt;dates&gt;&lt;year&gt;2008&lt;/year&gt;&lt;pub-dates&gt;&lt;date&gt;Oct 14&lt;/date&gt;&lt;/pub-dates&gt;&lt;/dates&gt;&lt;isbn&gt;1520-4995 (Electronic)&amp;#xD;0006-2960 (Linking)&lt;/isbn&gt;&lt;accession-num&gt;18803402&lt;/accession-num&gt;&lt;urls&gt;&lt;related-urls&gt;&lt;url&gt;https://www.ncbi.nlm.nih.gov/pubmed/18803402&lt;/url&gt;&lt;/related-urls&gt;&lt;/urls&gt;&lt;electronic-resource-num&gt;10.1021/bi801165c&lt;/electronic-resource-num&gt;&lt;/record&gt;&lt;/Cite&gt;&lt;/EndNote&gt;</w:instrText>
      </w:r>
      <w:r w:rsidR="0014372A">
        <w:rPr>
          <w:rFonts w:cs="Arial"/>
        </w:rPr>
        <w:fldChar w:fldCharType="separate"/>
      </w:r>
      <w:r w:rsidR="000348DA">
        <w:rPr>
          <w:rFonts w:cs="Arial"/>
          <w:noProof/>
        </w:rPr>
        <w:t>(14)</w:t>
      </w:r>
      <w:r w:rsidR="0014372A">
        <w:rPr>
          <w:rFonts w:cs="Arial"/>
        </w:rPr>
        <w:fldChar w:fldCharType="end"/>
      </w:r>
      <w:r w:rsidR="000D42E6">
        <w:rPr>
          <w:rFonts w:cs="Arial"/>
        </w:rPr>
        <w:t>, underl</w:t>
      </w:r>
      <w:r w:rsidR="003E5206">
        <w:rPr>
          <w:rFonts w:cs="Arial"/>
        </w:rPr>
        <w:t>ining the functional significance of the interaction.</w:t>
      </w:r>
      <w:r w:rsidR="00E81EA0">
        <w:rPr>
          <w:rFonts w:cs="Arial"/>
        </w:rPr>
        <w:t xml:space="preserve"> </w:t>
      </w:r>
    </w:p>
    <w:p w14:paraId="4C550C5F" w14:textId="074EADD2" w:rsidR="00076E1C" w:rsidRDefault="00495EB7" w:rsidP="00EF5E29">
      <w:pPr>
        <w:spacing w:line="276" w:lineRule="auto"/>
        <w:rPr>
          <w:rFonts w:cs="Arial"/>
        </w:rPr>
      </w:pPr>
      <w:r>
        <w:rPr>
          <w:rFonts w:cs="Arial"/>
        </w:rPr>
        <w:t xml:space="preserve">In contrast, </w:t>
      </w:r>
      <w:proofErr w:type="spellStart"/>
      <w:r w:rsidR="0066140E">
        <w:rPr>
          <w:rFonts w:cs="Arial"/>
        </w:rPr>
        <w:t>NcTnC</w:t>
      </w:r>
      <w:proofErr w:type="spellEnd"/>
      <w:r w:rsidR="0066140E">
        <w:rPr>
          <w:rFonts w:cs="Arial"/>
        </w:rPr>
        <w:t xml:space="preserve"> </w:t>
      </w:r>
      <w:r w:rsidR="00C00C71">
        <w:rPr>
          <w:rFonts w:cs="Arial"/>
        </w:rPr>
        <w:t xml:space="preserve">is found in a closed </w:t>
      </w:r>
      <w:r w:rsidR="00A36AC3">
        <w:rPr>
          <w:rFonts w:cs="Arial"/>
        </w:rPr>
        <w:t>apo-</w:t>
      </w:r>
      <w:r w:rsidR="00C00C71">
        <w:rPr>
          <w:rFonts w:cs="Arial"/>
        </w:rPr>
        <w:t>conformation during low [Ca</w:t>
      </w:r>
      <w:r w:rsidR="00C00C71" w:rsidRPr="0046590C">
        <w:rPr>
          <w:rFonts w:cs="Arial"/>
          <w:vertAlign w:val="superscript"/>
        </w:rPr>
        <w:t>2</w:t>
      </w:r>
      <w:proofErr w:type="gramStart"/>
      <w:r w:rsidR="00C00C71" w:rsidRPr="0046590C">
        <w:rPr>
          <w:rFonts w:cs="Arial"/>
          <w:vertAlign w:val="superscript"/>
        </w:rPr>
        <w:t>+</w:t>
      </w:r>
      <w:r w:rsidR="00C00C71">
        <w:rPr>
          <w:rFonts w:cs="Arial"/>
        </w:rPr>
        <w:t>]</w:t>
      </w:r>
      <w:r w:rsidR="007F2F16">
        <w:rPr>
          <w:rFonts w:cs="Arial"/>
          <w:vertAlign w:val="subscript"/>
        </w:rPr>
        <w:t>i</w:t>
      </w:r>
      <w:proofErr w:type="gramEnd"/>
      <w:r w:rsidR="00C00C71">
        <w:rPr>
          <w:rFonts w:cs="Arial"/>
          <w:vertAlign w:val="subscript"/>
        </w:rPr>
        <w:t xml:space="preserve"> </w:t>
      </w:r>
      <w:r w:rsidR="00C00C71" w:rsidRPr="00C00C71">
        <w:rPr>
          <w:rFonts w:cs="Arial"/>
        </w:rPr>
        <w:t xml:space="preserve">and </w:t>
      </w:r>
      <w:r w:rsidR="001D7DBE">
        <w:rPr>
          <w:rFonts w:cs="Arial"/>
        </w:rPr>
        <w:t>Ca</w:t>
      </w:r>
      <w:r w:rsidR="001D7DBE" w:rsidRPr="002A4417">
        <w:rPr>
          <w:rFonts w:cs="Arial"/>
          <w:vertAlign w:val="superscript"/>
        </w:rPr>
        <w:t>2+</w:t>
      </w:r>
      <w:r w:rsidR="001D7DBE">
        <w:rPr>
          <w:rFonts w:cs="Arial"/>
        </w:rPr>
        <w:t xml:space="preserve"> binding to</w:t>
      </w:r>
      <w:r w:rsidR="002A4417">
        <w:rPr>
          <w:rFonts w:cs="Arial"/>
        </w:rPr>
        <w:t xml:space="preserve"> a single si</w:t>
      </w:r>
      <w:r w:rsidR="00354C58">
        <w:rPr>
          <w:rFonts w:cs="Arial"/>
        </w:rPr>
        <w:t>t</w:t>
      </w:r>
      <w:r w:rsidR="002A4417">
        <w:rPr>
          <w:rFonts w:cs="Arial"/>
        </w:rPr>
        <w:t>e in</w:t>
      </w:r>
      <w:r w:rsidR="001D7DBE">
        <w:rPr>
          <w:rFonts w:cs="Arial"/>
        </w:rPr>
        <w:t xml:space="preserve"> </w:t>
      </w:r>
      <w:proofErr w:type="spellStart"/>
      <w:r w:rsidR="001D7DBE">
        <w:rPr>
          <w:rFonts w:cs="Arial"/>
        </w:rPr>
        <w:t>NcTnC</w:t>
      </w:r>
      <w:proofErr w:type="spellEnd"/>
      <w:r w:rsidR="001D7DBE">
        <w:rPr>
          <w:rFonts w:cs="Arial"/>
        </w:rPr>
        <w:t xml:space="preserve"> caus</w:t>
      </w:r>
      <w:r w:rsidR="00761189">
        <w:rPr>
          <w:rFonts w:cs="Arial"/>
        </w:rPr>
        <w:t>es</w:t>
      </w:r>
      <w:r w:rsidR="001D7DBE">
        <w:rPr>
          <w:rFonts w:cs="Arial"/>
        </w:rPr>
        <w:t xml:space="preserve"> changes in the conformational equilibrium </w:t>
      </w:r>
      <w:r w:rsidR="002A4417">
        <w:rPr>
          <w:rFonts w:cs="Arial"/>
        </w:rPr>
        <w:t xml:space="preserve">of the domain </w:t>
      </w:r>
      <w:r w:rsidR="001D7DBE">
        <w:rPr>
          <w:rFonts w:cs="Arial"/>
        </w:rPr>
        <w:t>which allow</w:t>
      </w:r>
      <w:r w:rsidR="004D7AEB">
        <w:rPr>
          <w:rFonts w:cs="Arial"/>
        </w:rPr>
        <w:t>s</w:t>
      </w:r>
      <w:r w:rsidR="001D7DBE">
        <w:rPr>
          <w:rFonts w:cs="Arial"/>
        </w:rPr>
        <w:t xml:space="preserve"> </w:t>
      </w:r>
      <w:r w:rsidR="002A4417">
        <w:rPr>
          <w:rFonts w:cs="Arial"/>
        </w:rPr>
        <w:t>interaction</w:t>
      </w:r>
      <w:r w:rsidR="001D7DBE">
        <w:rPr>
          <w:rFonts w:cs="Arial"/>
        </w:rPr>
        <w:t xml:space="preserve"> </w:t>
      </w:r>
      <w:r w:rsidR="00D27B00">
        <w:rPr>
          <w:rFonts w:cs="Arial"/>
        </w:rPr>
        <w:t xml:space="preserve">with </w:t>
      </w:r>
      <w:r w:rsidR="001D7DBE">
        <w:rPr>
          <w:rFonts w:cs="Arial"/>
        </w:rPr>
        <w:t xml:space="preserve">switch </w:t>
      </w:r>
      <w:r w:rsidR="004864B1">
        <w:rPr>
          <w:rFonts w:cs="Arial"/>
        </w:rPr>
        <w:t>peptide</w:t>
      </w:r>
      <w:r w:rsidR="004440B6">
        <w:rPr>
          <w:rFonts w:cs="Arial"/>
        </w:rPr>
        <w:t xml:space="preserve"> or switch region</w:t>
      </w:r>
      <w:r w:rsidR="001D7DBE">
        <w:rPr>
          <w:rFonts w:cs="Arial"/>
        </w:rPr>
        <w:t xml:space="preserve"> of </w:t>
      </w:r>
      <w:proofErr w:type="spellStart"/>
      <w:r w:rsidR="001D7DBE">
        <w:rPr>
          <w:rFonts w:cs="Arial"/>
        </w:rPr>
        <w:t>cTnI</w:t>
      </w:r>
      <w:proofErr w:type="spellEnd"/>
      <w:r w:rsidR="004864B1">
        <w:rPr>
          <w:rFonts w:cs="Arial"/>
        </w:rPr>
        <w:t xml:space="preserve"> (</w:t>
      </w:r>
      <w:proofErr w:type="spellStart"/>
      <w:r w:rsidR="004864B1">
        <w:rPr>
          <w:rFonts w:cs="Arial"/>
        </w:rPr>
        <w:t>cTnI</w:t>
      </w:r>
      <w:r w:rsidR="004864B1" w:rsidRPr="004864B1">
        <w:rPr>
          <w:rFonts w:cs="Arial"/>
          <w:vertAlign w:val="subscript"/>
        </w:rPr>
        <w:t>SP</w:t>
      </w:r>
      <w:proofErr w:type="spellEnd"/>
      <w:r w:rsidR="004864B1">
        <w:rPr>
          <w:rFonts w:cs="Arial"/>
        </w:rPr>
        <w:t>)</w:t>
      </w:r>
      <w:r w:rsidR="0003437E">
        <w:rPr>
          <w:rFonts w:cs="Arial"/>
        </w:rPr>
        <w:t xml:space="preserve">. </w:t>
      </w:r>
      <w:commentRangeStart w:id="6"/>
      <w:r w:rsidR="00C61108">
        <w:rPr>
          <w:rFonts w:cs="Arial"/>
        </w:rPr>
        <w:t xml:space="preserve">Recent advance in </w:t>
      </w:r>
      <w:r w:rsidR="00C00C71">
        <w:rPr>
          <w:rFonts w:cs="Arial"/>
        </w:rPr>
        <w:t>c</w:t>
      </w:r>
      <w:r w:rsidR="00C61108">
        <w:rPr>
          <w:rFonts w:cs="Arial"/>
        </w:rPr>
        <w:t>ryo-electron microscopy of isolated thin filament</w:t>
      </w:r>
      <w:r w:rsidR="00BD64B4">
        <w:rPr>
          <w:rFonts w:cs="Arial"/>
        </w:rPr>
        <w:t>s</w:t>
      </w:r>
      <w:r w:rsidR="00C61108">
        <w:rPr>
          <w:rFonts w:cs="Arial"/>
        </w:rPr>
        <w:t xml:space="preserve"> have allowed to characterize the </w:t>
      </w:r>
      <w:r w:rsidR="00D27B00">
        <w:rPr>
          <w:rFonts w:cs="Arial"/>
        </w:rPr>
        <w:t xml:space="preserve">subsequent </w:t>
      </w:r>
      <w:r w:rsidR="00C61108">
        <w:rPr>
          <w:rFonts w:cs="Arial"/>
        </w:rPr>
        <w:t xml:space="preserve">structural changes </w:t>
      </w:r>
      <w:r w:rsidR="00363660">
        <w:rPr>
          <w:rFonts w:cs="Arial"/>
        </w:rPr>
        <w:t>at</w:t>
      </w:r>
      <w:r w:rsidR="009733C2">
        <w:rPr>
          <w:rFonts w:cs="Arial"/>
        </w:rPr>
        <w:t xml:space="preserve"> the molecular level </w:t>
      </w:r>
      <w:r w:rsidR="00D3632F">
        <w:rPr>
          <w:rFonts w:cs="Arial"/>
        </w:rPr>
        <w:t xml:space="preserve">and demonstrated that the </w:t>
      </w:r>
      <w:r w:rsidR="00DB6429">
        <w:rPr>
          <w:rFonts w:cs="Arial"/>
        </w:rPr>
        <w:t>Ca</w:t>
      </w:r>
      <w:r w:rsidR="00DB6429" w:rsidRPr="00DB6429">
        <w:rPr>
          <w:rFonts w:cs="Arial"/>
          <w:vertAlign w:val="superscript"/>
        </w:rPr>
        <w:t>2+</w:t>
      </w:r>
      <w:r w:rsidR="00DB6429">
        <w:rPr>
          <w:rFonts w:cs="Arial"/>
        </w:rPr>
        <w:t xml:space="preserve">-dependent </w:t>
      </w:r>
      <w:r w:rsidR="00D3632F">
        <w:rPr>
          <w:rFonts w:cs="Arial"/>
        </w:rPr>
        <w:t>association of</w:t>
      </w:r>
      <w:r w:rsidR="00BD64B4">
        <w:rPr>
          <w:rFonts w:cs="Arial"/>
        </w:rPr>
        <w:t xml:space="preserve"> </w:t>
      </w:r>
      <w:proofErr w:type="spellStart"/>
      <w:r w:rsidR="00BD64B4">
        <w:rPr>
          <w:rFonts w:cs="Arial"/>
        </w:rPr>
        <w:t>NcTnC</w:t>
      </w:r>
      <w:proofErr w:type="spellEnd"/>
      <w:r w:rsidR="00BD64B4">
        <w:rPr>
          <w:rFonts w:cs="Arial"/>
        </w:rPr>
        <w:t xml:space="preserve"> and </w:t>
      </w:r>
      <w:proofErr w:type="spellStart"/>
      <w:r w:rsidR="00BD64B4">
        <w:rPr>
          <w:rFonts w:cs="Arial"/>
        </w:rPr>
        <w:t>cTnI</w:t>
      </w:r>
      <w:r w:rsidR="00BD64B4" w:rsidRPr="0046245D">
        <w:rPr>
          <w:rFonts w:cs="Arial"/>
          <w:vertAlign w:val="subscript"/>
        </w:rPr>
        <w:t>SP</w:t>
      </w:r>
      <w:proofErr w:type="spellEnd"/>
      <w:r w:rsidR="00BD64B4">
        <w:rPr>
          <w:rFonts w:cs="Arial"/>
        </w:rPr>
        <w:t xml:space="preserve"> remove</w:t>
      </w:r>
      <w:r w:rsidR="000916E3">
        <w:rPr>
          <w:rFonts w:cs="Arial"/>
        </w:rPr>
        <w:t>s</w:t>
      </w:r>
      <w:r w:rsidR="00BD64B4">
        <w:rPr>
          <w:rFonts w:cs="Arial"/>
        </w:rPr>
        <w:t xml:space="preserve"> the </w:t>
      </w:r>
      <w:r w:rsidR="000A6E3A">
        <w:rPr>
          <w:rFonts w:cs="Arial"/>
        </w:rPr>
        <w:t xml:space="preserve">inhibitory region and the </w:t>
      </w:r>
      <w:r w:rsidR="00BD64B4">
        <w:rPr>
          <w:rFonts w:cs="Arial"/>
        </w:rPr>
        <w:t>C-terminal tail of troponin I</w:t>
      </w:r>
      <w:r w:rsidR="002426EF">
        <w:rPr>
          <w:rFonts w:cs="Arial"/>
        </w:rPr>
        <w:t xml:space="preserve"> of actin and tropomyosin</w:t>
      </w:r>
      <w:r w:rsidR="000A6E3A">
        <w:rPr>
          <w:rFonts w:cs="Arial"/>
        </w:rPr>
        <w:t>, activating the thin filament</w:t>
      </w:r>
      <w:r w:rsidR="00C00C71">
        <w:rPr>
          <w:rFonts w:cs="Arial"/>
        </w:rPr>
        <w:t xml:space="preserve"> </w:t>
      </w:r>
      <w:r w:rsidR="00C00C71">
        <w:rPr>
          <w:rFonts w:cs="Arial"/>
        </w:rPr>
        <w:fldChar w:fldCharType="begin">
          <w:fldData xml:space="preserve">PEVuZE5vdGU+PENpdGU+PEF1dGhvcj5ZYW1hZGE8L0F1dGhvcj48WWVhcj4yMDIwPC9ZZWFyPjxS
ZWNOdW0+NDUyODwvUmVjTnVtPjxEaXNwbGF5VGV4dD4oMTUpPC9EaXNwbGF5VGV4dD48cmVjb3Jk
PjxyZWMtbnVtYmVyPjQ1Mjg8L3JlYy1udW1iZXI+PGZvcmVpZ24ta2V5cz48a2V5IGFwcD0iRU4i
IGRiLWlkPSJzcnQ1dnJleGg5MHdycmUyZDBvdmY5enplNTU5cGZyeHdlZXIiIHRpbWVzdGFtcD0i
MTY0ODU2MTY0OCI+NDUyODwva2V5PjwvZm9yZWlnbi1rZXlzPjxyZWYtdHlwZSBuYW1lPSJKb3Vy
bmFsIEFydGljbGUiPjE3PC9yZWYtdHlwZT48Y29udHJpYnV0b3JzPjxhdXRob3JzPjxhdXRob3I+
WWFtYWRhLCBZLjwvYXV0aG9yPjxhdXRob3I+TmFtYmEsIEsuPC9hdXRob3I+PGF1dGhvcj5GdWpp
aSwgVC48L2F1dGhvcj48L2F1dGhvcnM+PC9jb250cmlidXRvcnM+PGF1dGgtYWRkcmVzcz5HcmFk
dWF0ZSBTY2hvb2wgb2YgRnJvbnRpZXIgQmlvc2NpZW5jZXMsIE9zYWthIFVuaXZlcnNpdHksIDEt
MyBZYW1hZGFva2EsIFN1aXRhLCBPc2FrYSwgNTY1LTA4NzEsIEphcGFuLiYjeEQ7R3JhZHVhdGUg
U2Nob29sIG9mIEZyb250aWVyIEJpb3NjaWVuY2VzLCBPc2FrYSBVbml2ZXJzaXR5LCAxLTMgWWFt
YWRhb2thLCBTdWl0YSwgT3Nha2EsIDU2NS0wODcxLCBKYXBhbi4ga2VpaWNoaUBmYnMub3Nha2Et
dS5hYy5qcC4mI3hEO1JJS0VOIENlbnRlciBmb3IgQmlvc3lzdGVtcyBEeW5hbWljcyBSZXNlYXJj
aCBhbmQgU1ByaW5nLTggQ2VudGVyLCAxLTMgWWFtYWRhb2thLCBTdWl0YSwgT3Nha2EsIDU2NS0w
ODcxLCBKYXBhbi4ga2VpaWNoaUBmYnMub3Nha2EtdS5hYy5qcC4mI3hEO0pFT0wgWU9LT0dVU0hJ
IFJlc2VhcmNoIEFsbGlhbmNlIExhYm9yYXRvcmllcywgT3Nha2EgVW5pdmVyc2l0eSwgMS0zIFlh
bWFkYW9rYSwgU3VpdGEsIE9zYWthLCA1NjUtMDg3MSwgSmFwYW4uIGtlaWljaGlAZmJzLm9zYWth
LXUuYWMuanAuJiN4RDtHcmFkdWF0ZSBTY2hvb2wgb2YgRnJvbnRpZXIgQmlvc2NpZW5jZXMsIE9z
YWthIFVuaXZlcnNpdHksIDEtMyBZYW1hZGFva2EsIFN1aXRhLCBPc2FrYSwgNTY1LTA4NzEsIEph
cGFuLiB0ZnVqaWlAZmJzLm9zYWthLXUuYWMuanAuJiN4RDtKRU9MIFlPS09HVVNISSBSZXNlYXJj
aCBBbGxpYW5jZSBMYWJvcmF0b3JpZXMsIE9zYWthIFVuaXZlcnNpdHksIDEtMyBZYW1hZGFva2Es
IFN1aXRhLCBPc2FrYSwgNTY1LTA4NzEsIEphcGFuLiB0ZnVqaWlAZmJzLm9zYWthLXUuYWMuanAu
PC9hdXRoLWFkZHJlc3M+PHRpdGxlcz48dGl0bGU+Q2FyZGlhYyBtdXNjbGUgdGhpbiBmaWxhbWVu
dCBzdHJ1Y3R1cmVzIHJldmVhbCBjYWxjaXVtIHJlZ3VsYXRvcnkgbWVjaGFuaXNtPC90aXRsZT48
c2Vjb25kYXJ5LXRpdGxlPk5hdCBDb21tdW48L3NlY29uZGFyeS10aXRsZT48L3RpdGxlcz48cGVy
aW9kaWNhbD48ZnVsbC10aXRsZT5OYXQgQ29tbXVuPC9mdWxsLXRpdGxlPjwvcGVyaW9kaWNhbD48
cGFnZXM+MTUzPC9wYWdlcz48dm9sdW1lPjExPC92b2x1bWU+PG51bWJlcj4xPC9udW1iZXI+PGVk
aXRpb24+MjAyMC8wMS8xMTwvZWRpdGlvbj48a2V5d29yZHM+PGtleXdvcmQ+QWN0aW4gQ3l0b3Nr
ZWxldG9uLyptZXRhYm9saXNtPC9rZXl3b3JkPjxrZXl3b3JkPkNhbGNpdW0vKm1ldGFib2xpc208
L2tleXdvcmQ+PGtleXdvcmQ+Q3J5b2VsZWN0cm9uIE1pY3Jvc2NvcHk8L2tleXdvcmQ+PGtleXdv
cmQ+SHVtYW5zPC9rZXl3b3JkPjxrZXl3b3JkPk1vZGVscywgTW9sZWN1bGFyPC9rZXl3b3JkPjxr
ZXl3b3JkPk11c2NsZSBDb250cmFjdGlvbi8qcGh5c2lvbG9neTwva2V5d29yZD48a2V5d29yZD5N
dXNjbGUsIFNrZWxldGFsL21ldGFib2xpc208L2tleXdvcmQ+PGtleXdvcmQ+TXlvY2FyZGl1bS8q
bWV0YWJvbGlzbTwva2V5d29yZD48a2V5d29yZD5Qcm90ZWluIENvbmZvcm1hdGlvbjwva2V5d29y
ZD48a2V5d29yZD5TYXJjb3BsYXNtaWMgUmV0aWN1bHVtL21ldGFib2xpc208L2tleXdvcmQ+PGtl
eXdvcmQ+VHJvcG9teW9zaW4vbWV0YWJvbGlzbTwva2V5d29yZD48a2V5d29yZD5Ucm9wb25pbi9t
ZXRhYm9saXNtPC9rZXl3b3JkPjwva2V5d29yZHM+PGRhdGVzPjx5ZWFyPjIwMjA8L3llYXI+PHB1
Yi1kYXRlcz48ZGF0ZT5KYW4gOTwvZGF0ZT48L3B1Yi1kYXRlcz48L2RhdGVzPjxpc2JuPjIwNDEt
MTcyMyAoRWxlY3Ryb25pYykmI3hEOzIwNDEtMTcyMyAoTGlua2luZyk8L2lzYm4+PGFjY2Vzc2lv
bi1udW0+MzE5MTk0Mjk8L2FjY2Vzc2lvbi1udW0+PHVybHM+PHJlbGF0ZWQtdXJscz48dXJsPmh0
dHBzOi8vd3d3Lm5jYmkubmxtLm5paC5nb3YvcHVibWVkLzMxOTE5NDI5PC91cmw+PC9yZWxhdGVk
LXVybHM+PC91cmxzPjxjdXN0b20yPlBNQzY5NTI0MDU8L2N1c3RvbTI+PGVsZWN0cm9uaWMtcmVz
b3VyY2UtbnVtPjEwLjEwMzgvczQxNDY3LTAxOS0xNDAwOC0xPC9lbGVjdHJvbmljLXJlc291cmNl
LW51bT48L3JlY29yZD48L0NpdGU+PC9FbmROb3RlPn==
</w:fldData>
        </w:fldChar>
      </w:r>
      <w:r w:rsidR="000348DA">
        <w:rPr>
          <w:rFonts w:cs="Arial"/>
        </w:rPr>
        <w:instrText xml:space="preserve"> ADDIN EN.CITE </w:instrText>
      </w:r>
      <w:r w:rsidR="000348DA">
        <w:rPr>
          <w:rFonts w:cs="Arial"/>
        </w:rPr>
        <w:fldChar w:fldCharType="begin">
          <w:fldData xml:space="preserve">PEVuZE5vdGU+PENpdGU+PEF1dGhvcj5ZYW1hZGE8L0F1dGhvcj48WWVhcj4yMDIwPC9ZZWFyPjxS
ZWNOdW0+NDUyODwvUmVjTnVtPjxEaXNwbGF5VGV4dD4oMTUpPC9EaXNwbGF5VGV4dD48cmVjb3Jk
PjxyZWMtbnVtYmVyPjQ1Mjg8L3JlYy1udW1iZXI+PGZvcmVpZ24ta2V5cz48a2V5IGFwcD0iRU4i
IGRiLWlkPSJzcnQ1dnJleGg5MHdycmUyZDBvdmY5enplNTU5cGZyeHdlZXIiIHRpbWVzdGFtcD0i
MTY0ODU2MTY0OCI+NDUyODwva2V5PjwvZm9yZWlnbi1rZXlzPjxyZWYtdHlwZSBuYW1lPSJKb3Vy
bmFsIEFydGljbGUiPjE3PC9yZWYtdHlwZT48Y29udHJpYnV0b3JzPjxhdXRob3JzPjxhdXRob3I+
WWFtYWRhLCBZLjwvYXV0aG9yPjxhdXRob3I+TmFtYmEsIEsuPC9hdXRob3I+PGF1dGhvcj5GdWpp
aSwgVC48L2F1dGhvcj48L2F1dGhvcnM+PC9jb250cmlidXRvcnM+PGF1dGgtYWRkcmVzcz5HcmFk
dWF0ZSBTY2hvb2wgb2YgRnJvbnRpZXIgQmlvc2NpZW5jZXMsIE9zYWthIFVuaXZlcnNpdHksIDEt
MyBZYW1hZGFva2EsIFN1aXRhLCBPc2FrYSwgNTY1LTA4NzEsIEphcGFuLiYjeEQ7R3JhZHVhdGUg
U2Nob29sIG9mIEZyb250aWVyIEJpb3NjaWVuY2VzLCBPc2FrYSBVbml2ZXJzaXR5LCAxLTMgWWFt
YWRhb2thLCBTdWl0YSwgT3Nha2EsIDU2NS0wODcxLCBKYXBhbi4ga2VpaWNoaUBmYnMub3Nha2Et
dS5hYy5qcC4mI3hEO1JJS0VOIENlbnRlciBmb3IgQmlvc3lzdGVtcyBEeW5hbWljcyBSZXNlYXJj
aCBhbmQgU1ByaW5nLTggQ2VudGVyLCAxLTMgWWFtYWRhb2thLCBTdWl0YSwgT3Nha2EsIDU2NS0w
ODcxLCBKYXBhbi4ga2VpaWNoaUBmYnMub3Nha2EtdS5hYy5qcC4mI3hEO0pFT0wgWU9LT0dVU0hJ
IFJlc2VhcmNoIEFsbGlhbmNlIExhYm9yYXRvcmllcywgT3Nha2EgVW5pdmVyc2l0eSwgMS0zIFlh
bWFkYW9rYSwgU3VpdGEsIE9zYWthLCA1NjUtMDg3MSwgSmFwYW4uIGtlaWljaGlAZmJzLm9zYWth
LXUuYWMuanAuJiN4RDtHcmFkdWF0ZSBTY2hvb2wgb2YgRnJvbnRpZXIgQmlvc2NpZW5jZXMsIE9z
YWthIFVuaXZlcnNpdHksIDEtMyBZYW1hZGFva2EsIFN1aXRhLCBPc2FrYSwgNTY1LTA4NzEsIEph
cGFuLiB0ZnVqaWlAZmJzLm9zYWthLXUuYWMuanAuJiN4RDtKRU9MIFlPS09HVVNISSBSZXNlYXJj
aCBBbGxpYW5jZSBMYWJvcmF0b3JpZXMsIE9zYWthIFVuaXZlcnNpdHksIDEtMyBZYW1hZGFva2Es
IFN1aXRhLCBPc2FrYSwgNTY1LTA4NzEsIEphcGFuLiB0ZnVqaWlAZmJzLm9zYWthLXUuYWMuanAu
PC9hdXRoLWFkZHJlc3M+PHRpdGxlcz48dGl0bGU+Q2FyZGlhYyBtdXNjbGUgdGhpbiBmaWxhbWVu
dCBzdHJ1Y3R1cmVzIHJldmVhbCBjYWxjaXVtIHJlZ3VsYXRvcnkgbWVjaGFuaXNtPC90aXRsZT48
c2Vjb25kYXJ5LXRpdGxlPk5hdCBDb21tdW48L3NlY29uZGFyeS10aXRsZT48L3RpdGxlcz48cGVy
aW9kaWNhbD48ZnVsbC10aXRsZT5OYXQgQ29tbXVuPC9mdWxsLXRpdGxlPjwvcGVyaW9kaWNhbD48
cGFnZXM+MTUzPC9wYWdlcz48dm9sdW1lPjExPC92b2x1bWU+PG51bWJlcj4xPC9udW1iZXI+PGVk
aXRpb24+MjAyMC8wMS8xMTwvZWRpdGlvbj48a2V5d29yZHM+PGtleXdvcmQ+QWN0aW4gQ3l0b3Nr
ZWxldG9uLyptZXRhYm9saXNtPC9rZXl3b3JkPjxrZXl3b3JkPkNhbGNpdW0vKm1ldGFib2xpc208
L2tleXdvcmQ+PGtleXdvcmQ+Q3J5b2VsZWN0cm9uIE1pY3Jvc2NvcHk8L2tleXdvcmQ+PGtleXdv
cmQ+SHVtYW5zPC9rZXl3b3JkPjxrZXl3b3JkPk1vZGVscywgTW9sZWN1bGFyPC9rZXl3b3JkPjxr
ZXl3b3JkPk11c2NsZSBDb250cmFjdGlvbi8qcGh5c2lvbG9neTwva2V5d29yZD48a2V5d29yZD5N
dXNjbGUsIFNrZWxldGFsL21ldGFib2xpc208L2tleXdvcmQ+PGtleXdvcmQ+TXlvY2FyZGl1bS8q
bWV0YWJvbGlzbTwva2V5d29yZD48a2V5d29yZD5Qcm90ZWluIENvbmZvcm1hdGlvbjwva2V5d29y
ZD48a2V5d29yZD5TYXJjb3BsYXNtaWMgUmV0aWN1bHVtL21ldGFib2xpc208L2tleXdvcmQ+PGtl
eXdvcmQ+VHJvcG9teW9zaW4vbWV0YWJvbGlzbTwva2V5d29yZD48a2V5d29yZD5Ucm9wb25pbi9t
ZXRhYm9saXNtPC9rZXl3b3JkPjwva2V5d29yZHM+PGRhdGVzPjx5ZWFyPjIwMjA8L3llYXI+PHB1
Yi1kYXRlcz48ZGF0ZT5KYW4gOTwvZGF0ZT48L3B1Yi1kYXRlcz48L2RhdGVzPjxpc2JuPjIwNDEt
MTcyMyAoRWxlY3Ryb25pYykmI3hEOzIwNDEtMTcyMyAoTGlua2luZyk8L2lzYm4+PGFjY2Vzc2lv
bi1udW0+MzE5MTk0Mjk8L2FjY2Vzc2lvbi1udW0+PHVybHM+PHJlbGF0ZWQtdXJscz48dXJsPmh0
dHBzOi8vd3d3Lm5jYmkubmxtLm5paC5nb3YvcHVibWVkLzMxOTE5NDI5PC91cmw+PC9yZWxhdGVk
LXVybHM+PC91cmxzPjxjdXN0b20yPlBNQzY5NTI0MDU8L2N1c3RvbTI+PGVsZWN0cm9uaWMtcmVz
b3VyY2UtbnVtPjEwLjEwMzgvczQxNDY3LTAxOS0xNDAwOC0xPC9lbGVjdHJvbmljLXJlc291cmNl
LW51bT48L3JlY29yZD48L0NpdGU+PC9FbmROb3RlPn==
</w:fldData>
        </w:fldChar>
      </w:r>
      <w:r w:rsidR="000348DA">
        <w:rPr>
          <w:rFonts w:cs="Arial"/>
        </w:rPr>
        <w:instrText xml:space="preserve"> ADDIN EN.CITE.DATA </w:instrText>
      </w:r>
      <w:r w:rsidR="000348DA">
        <w:rPr>
          <w:rFonts w:cs="Arial"/>
        </w:rPr>
      </w:r>
      <w:r w:rsidR="000348DA">
        <w:rPr>
          <w:rFonts w:cs="Arial"/>
        </w:rPr>
        <w:fldChar w:fldCharType="end"/>
      </w:r>
      <w:r w:rsidR="00C00C71">
        <w:rPr>
          <w:rFonts w:cs="Arial"/>
        </w:rPr>
      </w:r>
      <w:r w:rsidR="00C00C71">
        <w:rPr>
          <w:rFonts w:cs="Arial"/>
        </w:rPr>
        <w:fldChar w:fldCharType="separate"/>
      </w:r>
      <w:r w:rsidR="000348DA">
        <w:rPr>
          <w:rFonts w:cs="Arial"/>
          <w:noProof/>
        </w:rPr>
        <w:t>(15)</w:t>
      </w:r>
      <w:r w:rsidR="00C00C71">
        <w:rPr>
          <w:rFonts w:cs="Arial"/>
        </w:rPr>
        <w:fldChar w:fldCharType="end"/>
      </w:r>
      <w:commentRangeEnd w:id="6"/>
      <w:r w:rsidR="00773356">
        <w:rPr>
          <w:rStyle w:val="CommentReference"/>
        </w:rPr>
        <w:commentReference w:id="6"/>
      </w:r>
      <w:r w:rsidR="000A6E3A">
        <w:rPr>
          <w:rFonts w:cs="Arial"/>
        </w:rPr>
        <w:t>.</w:t>
      </w:r>
    </w:p>
    <w:p w14:paraId="6C1030B2" w14:textId="22A3D8B1" w:rsidR="00E018AC" w:rsidRDefault="00736456" w:rsidP="00113517">
      <w:pPr>
        <w:spacing w:line="276" w:lineRule="auto"/>
        <w:rPr>
          <w:rFonts w:cs="Arial"/>
        </w:rPr>
      </w:pPr>
      <w:r>
        <w:rPr>
          <w:rFonts w:cs="Arial"/>
        </w:rPr>
        <w:t xml:space="preserve">It follows that </w:t>
      </w:r>
      <w:r w:rsidR="00113517">
        <w:rPr>
          <w:rFonts w:cs="Arial"/>
        </w:rPr>
        <w:t xml:space="preserve">the structural OFF/ON transition </w:t>
      </w:r>
      <w:r w:rsidR="00FF7DB4">
        <w:rPr>
          <w:rFonts w:cs="Arial"/>
        </w:rPr>
        <w:t>of</w:t>
      </w:r>
      <w:r w:rsidR="00113517">
        <w:rPr>
          <w:rFonts w:cs="Arial"/>
        </w:rPr>
        <w:t xml:space="preserve"> the cardiac thin filaments </w:t>
      </w:r>
      <w:r w:rsidR="00EA3D83">
        <w:rPr>
          <w:rFonts w:cs="Arial"/>
        </w:rPr>
        <w:t xml:space="preserve">controlled by </w:t>
      </w:r>
      <w:proofErr w:type="spellStart"/>
      <w:r w:rsidR="00EA3D83">
        <w:rPr>
          <w:rFonts w:cs="Arial"/>
        </w:rPr>
        <w:t>cTnC-cTnI</w:t>
      </w:r>
      <w:proofErr w:type="spellEnd"/>
      <w:r w:rsidR="00EA3D83">
        <w:rPr>
          <w:rFonts w:cs="Arial"/>
        </w:rPr>
        <w:t xml:space="preserve"> interactions </w:t>
      </w:r>
      <w:r w:rsidR="00113517">
        <w:rPr>
          <w:rFonts w:cs="Arial"/>
        </w:rPr>
        <w:t>is</w:t>
      </w:r>
      <w:r w:rsidR="004B3435">
        <w:rPr>
          <w:rFonts w:cs="Arial"/>
        </w:rPr>
        <w:t xml:space="preserve"> </w:t>
      </w:r>
      <w:r w:rsidR="00113517">
        <w:rPr>
          <w:rFonts w:cs="Arial"/>
        </w:rPr>
        <w:t>a potential</w:t>
      </w:r>
      <w:ins w:id="7" w:author="Kenneth Campbell" w:date="2022-08-14T16:17:00Z">
        <w:r w:rsidR="00773356">
          <w:rPr>
            <w:rFonts w:cs="Arial"/>
          </w:rPr>
          <w:t>ly</w:t>
        </w:r>
      </w:ins>
      <w:r w:rsidR="00113517">
        <w:rPr>
          <w:rFonts w:cs="Arial"/>
        </w:rPr>
        <w:t xml:space="preserve"> </w:t>
      </w:r>
      <w:r w:rsidR="009733C2">
        <w:rPr>
          <w:rFonts w:cs="Arial"/>
        </w:rPr>
        <w:t xml:space="preserve">important </w:t>
      </w:r>
      <w:r w:rsidR="00113517">
        <w:rPr>
          <w:rFonts w:cs="Arial"/>
        </w:rPr>
        <w:t>therapeutic targe</w:t>
      </w:r>
      <w:r w:rsidR="00680393">
        <w:rPr>
          <w:rFonts w:cs="Arial"/>
        </w:rPr>
        <w:t>t</w:t>
      </w:r>
      <w:r w:rsidR="00113517">
        <w:rPr>
          <w:rFonts w:cs="Arial"/>
        </w:rPr>
        <w:t xml:space="preserve"> for the development of compounds with either activating (</w:t>
      </w:r>
      <w:del w:id="8" w:author="Kenneth Campbell" w:date="2022-08-14T16:18:00Z">
        <w:r w:rsidR="00113517" w:rsidDel="00773356">
          <w:rPr>
            <w:rFonts w:cs="Arial"/>
          </w:rPr>
          <w:delText xml:space="preserve">or </w:delText>
        </w:r>
      </w:del>
      <w:r w:rsidR="00113517">
        <w:rPr>
          <w:rFonts w:cs="Arial"/>
        </w:rPr>
        <w:t xml:space="preserve">inotropic) </w:t>
      </w:r>
      <w:ins w:id="9" w:author="Kenneth Campbell" w:date="2022-08-14T16:18:00Z">
        <w:r w:rsidR="00773356">
          <w:rPr>
            <w:rFonts w:cs="Arial"/>
          </w:rPr>
          <w:t>or</w:t>
        </w:r>
      </w:ins>
      <w:del w:id="10" w:author="Kenneth Campbell" w:date="2022-08-14T16:18:00Z">
        <w:r w:rsidR="00113517" w:rsidDel="00773356">
          <w:rPr>
            <w:rFonts w:cs="Arial"/>
          </w:rPr>
          <w:delText>and</w:delText>
        </w:r>
      </w:del>
      <w:r w:rsidR="00113517">
        <w:rPr>
          <w:rFonts w:cs="Arial"/>
        </w:rPr>
        <w:t xml:space="preserve"> inhibiting (</w:t>
      </w:r>
      <w:proofErr w:type="spellStart"/>
      <w:del w:id="11" w:author="Kenneth Campbell" w:date="2022-08-14T16:18:00Z">
        <w:r w:rsidR="00113517" w:rsidDel="00773356">
          <w:rPr>
            <w:rFonts w:cs="Arial"/>
          </w:rPr>
          <w:delText xml:space="preserve">or </w:delText>
        </w:r>
      </w:del>
      <w:r w:rsidR="00113517">
        <w:rPr>
          <w:rFonts w:cs="Arial"/>
        </w:rPr>
        <w:t>lusitropic</w:t>
      </w:r>
      <w:proofErr w:type="spellEnd"/>
      <w:r w:rsidR="00113517">
        <w:rPr>
          <w:rFonts w:cs="Arial"/>
        </w:rPr>
        <w:t>) properties</w:t>
      </w:r>
      <w:r w:rsidR="00BC2916">
        <w:rPr>
          <w:rFonts w:cs="Arial"/>
        </w:rPr>
        <w:t>. Such therapeutic interventions</w:t>
      </w:r>
      <w:r w:rsidR="00113517">
        <w:rPr>
          <w:rFonts w:cs="Arial"/>
        </w:rPr>
        <w:t xml:space="preserve"> would avoid unwanted </w:t>
      </w:r>
      <w:r w:rsidR="008B541E">
        <w:rPr>
          <w:rFonts w:cs="Arial"/>
        </w:rPr>
        <w:t>side effects</w:t>
      </w:r>
      <w:r w:rsidR="00113517">
        <w:rPr>
          <w:rFonts w:cs="Arial"/>
        </w:rPr>
        <w:t xml:space="preserve"> assoc</w:t>
      </w:r>
      <w:r w:rsidR="008B541E">
        <w:rPr>
          <w:rFonts w:cs="Arial"/>
        </w:rPr>
        <w:t>ia</w:t>
      </w:r>
      <w:r w:rsidR="00113517">
        <w:rPr>
          <w:rFonts w:cs="Arial"/>
        </w:rPr>
        <w:t xml:space="preserve">ted with </w:t>
      </w:r>
      <w:r w:rsidR="008B541E">
        <w:rPr>
          <w:rFonts w:cs="Arial"/>
        </w:rPr>
        <w:t>traditional therapies targeting</w:t>
      </w:r>
      <w:r w:rsidR="00D62866">
        <w:rPr>
          <w:rFonts w:cs="Arial"/>
        </w:rPr>
        <w:t xml:space="preserve"> either</w:t>
      </w:r>
      <w:r w:rsidR="008B541E">
        <w:rPr>
          <w:rFonts w:cs="Arial"/>
        </w:rPr>
        <w:t xml:space="preserve"> the intra-cellular calcium flux or </w:t>
      </w:r>
      <w:r w:rsidR="0046245D">
        <w:rPr>
          <w:rFonts w:cs="Arial"/>
        </w:rPr>
        <w:t>signaling pathways</w:t>
      </w:r>
      <w:r w:rsidR="000E48A2">
        <w:rPr>
          <w:rFonts w:cs="Arial"/>
        </w:rPr>
        <w:t xml:space="preserve"> </w:t>
      </w:r>
      <w:r w:rsidR="000E48A2">
        <w:rPr>
          <w:rFonts w:cs="Arial"/>
        </w:rPr>
        <w:fldChar w:fldCharType="begin">
          <w:fldData xml:space="preserve">PEVuZE5vdGU+PENpdGU+PEF1dGhvcj5HaGlvbnpvbGk8L0F1dGhvcj48WWVhcj4yMDIyPC9ZZWFy
PjxSZWNOdW0+NDU3NDwvUmVjTnVtPjxEaXNwbGF5VGV4dD4oMTYpPC9EaXNwbGF5VGV4dD48cmVj
b3JkPjxyZWMtbnVtYmVyPjQ1NzQ8L3JlYy1udW1iZXI+PGZvcmVpZ24ta2V5cz48a2V5IGFwcD0i
RU4iIGRiLWlkPSJzcnQ1dnJleGg5MHdycmUyZDBvdmY5enplNTU5cGZyeHdlZXIiIHRpbWVzdGFt
cD0iMTY1NzgwMzMxMyI+NDU3NDwva2V5PjwvZm9yZWlnbi1rZXlzPjxyZWYtdHlwZSBuYW1lPSJK
b3VybmFsIEFydGljbGUiPjE3PC9yZWYtdHlwZT48Y29udHJpYnV0b3JzPjxhdXRob3JzPjxhdXRo
b3I+R2hpb256b2xpLCBOLjwvYXV0aG9yPjxhdXRob3I+R2VudGlsZSwgRi48L2F1dGhvcj48YXV0
aG9yPkRlbCBGcmFuY28sIEEuIE0uPC9hdXRob3I+PGF1dGhvcj5DYXN0aWdsaW9uZSwgVi48L2F1
dGhvcj48YXV0aG9yPkFpbW8sIEEuPC9hdXRob3I+PGF1dGhvcj5HaWFubm9uaSwgQS48L2F1dGhv
cj48YXV0aG9yPkJ1cmNoaWVsbGksIFMuPC9hdXRob3I+PGF1dGhvcj5DYW1lbGksIE0uPC9hdXRo
b3I+PGF1dGhvcj5FbWRpbiwgTS48L2F1dGhvcj48YXV0aG9yPlZlcmdhcm8sIEcuPC9hdXRob3I+
PC9hdXRob3JzPjwvY29udHJpYnV0b3JzPjxhdXRoLWFkZHJlc3M+RGVwYXJ0bWVudCBvZiBNZWRp
Y2FsIEJpb3RlY2hub2xvZ2llcywgRGl2aXNpb24gb2YgQ2FyZGlvbG9neSwgVW5pdmVyc2l0eSBv
ZiBTaWVuYSwgU2llbmEsIEl0YWx5LiYjeEQ7Q2FyZGlvbG9neSBEaXZpc2lvbiwgVW5pdmVyc2l0
eSBIb3NwaXRhbCBvZiBQaXNhLCBQaXNhLCBJdGFseS4mI3hEO0RpdmlzaW9uIG9mIENhcmRpb2xv
Z3kgYW5kIENhcmRpb3Zhc2N1bGFyIE1lZGljaW5lLCBGb25kYXppb25lIFRvc2NhbmEgR2Ficmll
bGUgTW9uYXN0ZXJpbywgVmlhIE1vcnV6emksIDEgLSA1NjEyNCwgUGlzYSwgSXRhbHkuJiN4RDtJ
bnN0aXR1dGUgb2YgTGlmZSBTY2llbmNlcywgU2N1b2xhIFN1cGVyaW9yZSBTYW50JmFwb3M7QW5u
YSwgUGlzYSwgSXRhbHkuJiN4RDtGb25kYXppb25lIFRvc2NhbmEgR2FicmllbGUgTW9uYXN0ZXJp
bywgUGlzYSwgSXRhbHkuJiN4RDtEaXZpc2lvbiBvZiBDYXJkaW9sb2d5IGFuZCBDYXJkaW92YXNj
dWxhciBNZWRpY2luZSwgRm9uZGF6aW9uZSBUb3NjYW5hIEdhYnJpZWxlIE1vbmFzdGVyaW8sIFZp
YSBNb3J1enppLCAxIC0gNTYxMjQsIFBpc2EsIEl0YWx5LiB2ZXJnYXJvQGZ0Z20uaXQuJiN4RDtJ
bnN0aXR1dGUgb2YgTGlmZSBTY2llbmNlcywgU2N1b2xhIFN1cGVyaW9yZSBTYW50JmFwb3M7QW5u
YSwgUGlzYSwgSXRhbHkuIHZlcmdhcm9AZnRnbS5pdC48L2F1dGgtYWRkcmVzcz48dGl0bGVzPjx0
aXRsZT5DdXJyZW50IGFuZCBlbWVyZ2luZyBkcnVnIHRhcmdldHMgaW4gaGVhcnQgZmFpbHVyZSB0
cmVhdG1lbnQ8L3RpdGxlPjxzZWNvbmRhcnktdGl0bGU+SGVhcnQgRmFpbCBSZXY8L3NlY29uZGFy
eS10aXRsZT48L3RpdGxlcz48cGVyaW9kaWNhbD48ZnVsbC10aXRsZT5IZWFydCBGYWlsIFJldjwv
ZnVsbC10aXRsZT48L3BlcmlvZGljYWw+PHBhZ2VzPjExMTktMTEzNjwvcGFnZXM+PHZvbHVtZT4y
Nzwvdm9sdW1lPjxudW1iZXI+NDwvbnVtYmVyPjxlZGl0aW9uPjIwMjEvMDcvMTg8L2VkaXRpb24+
PGtleXdvcmRzPjxrZXl3b3JkPkFtaW5vYnV0eXJhdGVzPC9rZXl3b3JkPjxrZXl3b3JkPkFuZ2lv
dGVuc2luIFJlY2VwdG9yIEFudGFnb25pc3RzL3RoZXJhcGV1dGljIHVzZTwva2V5d29yZD48a2V5
d29yZD5CaXBoZW55bCBDb21wb3VuZHM8L2tleXdvcmQ+PGtleXdvcmQ+KkRpYWJldGVzIE1lbGxp
dHVzLCBUeXBlIDIvZHJ1ZyB0aGVyYXB5PC9rZXl3b3JkPjxrZXl3b3JkPipIZWFydCBGYWlsdXJl
PC9rZXl3b3JkPjxrZXl3b3JkPkh1bWFuczwva2V5d29yZD48a2V5d29yZD4qU29kaXVtLUdsdWNv
c2UgVHJhbnNwb3J0ZXIgMiBJbmhpYml0b3JzL3BoYXJtYWNvbG9neTwva2V5d29yZD48a2V5d29y
ZD5TdHJva2UgVm9sdW1lPC9rZXl3b3JkPjxrZXl3b3JkPlRldHJhem9sZXMvdGhlcmFwZXV0aWMg
dXNlPC9rZXl3b3JkPjxrZXl3b3JkPkVtZXJnaW5nIHRhcmdldHM8L2tleXdvcmQ+PGtleXdvcmQ+
SGVhcnQgZmFpbHVyZTwva2V5d29yZD48a2V5d29yZD5OZXVyb2hvcm1vbmFsIGFudGFnb25pc208
L2tleXdvcmQ+PGtleXdvcmQ+UGhhcm1hY29keW5hbWljczwva2V5d29yZD48a2V5d29yZD5QaGFy
bWFjb3RoZXJhcHk8L2tleXdvcmQ+PGtleXdvcmQ+U0dMVDIgaW5oaWJpdG9yczwva2V5d29yZD48
L2tleXdvcmRzPjxkYXRlcz48eWVhcj4yMDIyPC95ZWFyPjxwdWItZGF0ZXM+PGRhdGU+SnVsPC9k
YXRlPjwvcHViLWRhdGVzPjwvZGF0ZXM+PGlzYm4+MTU3My03MzIyIChFbGVjdHJvbmljKSYjeEQ7
MTM4Mi00MTQ3IChMaW5raW5nKTwvaXNibj48YWNjZXNzaW9uLW51bT4zNDI3MzA3MDwvYWNjZXNz
aW9uLW51bT48dXJscz48cmVsYXRlZC11cmxzPjx1cmw+aHR0cHM6Ly93d3cubmNiaS5ubG0ubmlo
Lmdvdi9wdWJtZWQvMzQyNzMwNzA8L3VybD48L3JlbGF0ZWQtdXJscz48L3VybHM+PGVsZWN0cm9u
aWMtcmVzb3VyY2UtbnVtPjEwLjEwMDcvczEwNzQxLTAyMS0xMDEzNy0yPC9lbGVjdHJvbmljLXJl
c291cmNlLW51bT48L3JlY29yZD48L0NpdGU+PC9FbmROb3RlPgB=
</w:fldData>
        </w:fldChar>
      </w:r>
      <w:r w:rsidR="000348DA">
        <w:rPr>
          <w:rFonts w:cs="Arial"/>
        </w:rPr>
        <w:instrText xml:space="preserve"> ADDIN EN.CITE </w:instrText>
      </w:r>
      <w:r w:rsidR="000348DA">
        <w:rPr>
          <w:rFonts w:cs="Arial"/>
        </w:rPr>
        <w:fldChar w:fldCharType="begin">
          <w:fldData xml:space="preserve">PEVuZE5vdGU+PENpdGU+PEF1dGhvcj5HaGlvbnpvbGk8L0F1dGhvcj48WWVhcj4yMDIyPC9ZZWFy
PjxSZWNOdW0+NDU3NDwvUmVjTnVtPjxEaXNwbGF5VGV4dD4oMTYpPC9EaXNwbGF5VGV4dD48cmVj
b3JkPjxyZWMtbnVtYmVyPjQ1NzQ8L3JlYy1udW1iZXI+PGZvcmVpZ24ta2V5cz48a2V5IGFwcD0i
RU4iIGRiLWlkPSJzcnQ1dnJleGg5MHdycmUyZDBvdmY5enplNTU5cGZyeHdlZXIiIHRpbWVzdGFt
cD0iMTY1NzgwMzMxMyI+NDU3NDwva2V5PjwvZm9yZWlnbi1rZXlzPjxyZWYtdHlwZSBuYW1lPSJK
b3VybmFsIEFydGljbGUiPjE3PC9yZWYtdHlwZT48Y29udHJpYnV0b3JzPjxhdXRob3JzPjxhdXRo
b3I+R2hpb256b2xpLCBOLjwvYXV0aG9yPjxhdXRob3I+R2VudGlsZSwgRi48L2F1dGhvcj48YXV0
aG9yPkRlbCBGcmFuY28sIEEuIE0uPC9hdXRob3I+PGF1dGhvcj5DYXN0aWdsaW9uZSwgVi48L2F1
dGhvcj48YXV0aG9yPkFpbW8sIEEuPC9hdXRob3I+PGF1dGhvcj5HaWFubm9uaSwgQS48L2F1dGhv
cj48YXV0aG9yPkJ1cmNoaWVsbGksIFMuPC9hdXRob3I+PGF1dGhvcj5DYW1lbGksIE0uPC9hdXRo
b3I+PGF1dGhvcj5FbWRpbiwgTS48L2F1dGhvcj48YXV0aG9yPlZlcmdhcm8sIEcuPC9hdXRob3I+
PC9hdXRob3JzPjwvY29udHJpYnV0b3JzPjxhdXRoLWFkZHJlc3M+RGVwYXJ0bWVudCBvZiBNZWRp
Y2FsIEJpb3RlY2hub2xvZ2llcywgRGl2aXNpb24gb2YgQ2FyZGlvbG9neSwgVW5pdmVyc2l0eSBv
ZiBTaWVuYSwgU2llbmEsIEl0YWx5LiYjeEQ7Q2FyZGlvbG9neSBEaXZpc2lvbiwgVW5pdmVyc2l0
eSBIb3NwaXRhbCBvZiBQaXNhLCBQaXNhLCBJdGFseS4mI3hEO0RpdmlzaW9uIG9mIENhcmRpb2xv
Z3kgYW5kIENhcmRpb3Zhc2N1bGFyIE1lZGljaW5lLCBGb25kYXppb25lIFRvc2NhbmEgR2Ficmll
bGUgTW9uYXN0ZXJpbywgVmlhIE1vcnV6emksIDEgLSA1NjEyNCwgUGlzYSwgSXRhbHkuJiN4RDtJ
bnN0aXR1dGUgb2YgTGlmZSBTY2llbmNlcywgU2N1b2xhIFN1cGVyaW9yZSBTYW50JmFwb3M7QW5u
YSwgUGlzYSwgSXRhbHkuJiN4RDtGb25kYXppb25lIFRvc2NhbmEgR2FicmllbGUgTW9uYXN0ZXJp
bywgUGlzYSwgSXRhbHkuJiN4RDtEaXZpc2lvbiBvZiBDYXJkaW9sb2d5IGFuZCBDYXJkaW92YXNj
dWxhciBNZWRpY2luZSwgRm9uZGF6aW9uZSBUb3NjYW5hIEdhYnJpZWxlIE1vbmFzdGVyaW8sIFZp
YSBNb3J1enppLCAxIC0gNTYxMjQsIFBpc2EsIEl0YWx5LiB2ZXJnYXJvQGZ0Z20uaXQuJiN4RDtJ
bnN0aXR1dGUgb2YgTGlmZSBTY2llbmNlcywgU2N1b2xhIFN1cGVyaW9yZSBTYW50JmFwb3M7QW5u
YSwgUGlzYSwgSXRhbHkuIHZlcmdhcm9AZnRnbS5pdC48L2F1dGgtYWRkcmVzcz48dGl0bGVzPjx0
aXRsZT5DdXJyZW50IGFuZCBlbWVyZ2luZyBkcnVnIHRhcmdldHMgaW4gaGVhcnQgZmFpbHVyZSB0
cmVhdG1lbnQ8L3RpdGxlPjxzZWNvbmRhcnktdGl0bGU+SGVhcnQgRmFpbCBSZXY8L3NlY29uZGFy
eS10aXRsZT48L3RpdGxlcz48cGVyaW9kaWNhbD48ZnVsbC10aXRsZT5IZWFydCBGYWlsIFJldjwv
ZnVsbC10aXRsZT48L3BlcmlvZGljYWw+PHBhZ2VzPjExMTktMTEzNjwvcGFnZXM+PHZvbHVtZT4y
Nzwvdm9sdW1lPjxudW1iZXI+NDwvbnVtYmVyPjxlZGl0aW9uPjIwMjEvMDcvMTg8L2VkaXRpb24+
PGtleXdvcmRzPjxrZXl3b3JkPkFtaW5vYnV0eXJhdGVzPC9rZXl3b3JkPjxrZXl3b3JkPkFuZ2lv
dGVuc2luIFJlY2VwdG9yIEFudGFnb25pc3RzL3RoZXJhcGV1dGljIHVzZTwva2V5d29yZD48a2V5
d29yZD5CaXBoZW55bCBDb21wb3VuZHM8L2tleXdvcmQ+PGtleXdvcmQ+KkRpYWJldGVzIE1lbGxp
dHVzLCBUeXBlIDIvZHJ1ZyB0aGVyYXB5PC9rZXl3b3JkPjxrZXl3b3JkPipIZWFydCBGYWlsdXJl
PC9rZXl3b3JkPjxrZXl3b3JkPkh1bWFuczwva2V5d29yZD48a2V5d29yZD4qU29kaXVtLUdsdWNv
c2UgVHJhbnNwb3J0ZXIgMiBJbmhpYml0b3JzL3BoYXJtYWNvbG9neTwva2V5d29yZD48a2V5d29y
ZD5TdHJva2UgVm9sdW1lPC9rZXl3b3JkPjxrZXl3b3JkPlRldHJhem9sZXMvdGhlcmFwZXV0aWMg
dXNlPC9rZXl3b3JkPjxrZXl3b3JkPkVtZXJnaW5nIHRhcmdldHM8L2tleXdvcmQ+PGtleXdvcmQ+
SGVhcnQgZmFpbHVyZTwva2V5d29yZD48a2V5d29yZD5OZXVyb2hvcm1vbmFsIGFudGFnb25pc208
L2tleXdvcmQ+PGtleXdvcmQ+UGhhcm1hY29keW5hbWljczwva2V5d29yZD48a2V5d29yZD5QaGFy
bWFjb3RoZXJhcHk8L2tleXdvcmQ+PGtleXdvcmQ+U0dMVDIgaW5oaWJpdG9yczwva2V5d29yZD48
L2tleXdvcmRzPjxkYXRlcz48eWVhcj4yMDIyPC95ZWFyPjxwdWItZGF0ZXM+PGRhdGU+SnVsPC9k
YXRlPjwvcHViLWRhdGVzPjwvZGF0ZXM+PGlzYm4+MTU3My03MzIyIChFbGVjdHJvbmljKSYjeEQ7
MTM4Mi00MTQ3IChMaW5raW5nKTwvaXNibj48YWNjZXNzaW9uLW51bT4zNDI3MzA3MDwvYWNjZXNz
aW9uLW51bT48dXJscz48cmVsYXRlZC11cmxzPjx1cmw+aHR0cHM6Ly93d3cubmNiaS5ubG0ubmlo
Lmdvdi9wdWJtZWQvMzQyNzMwNzA8L3VybD48L3JlbGF0ZWQtdXJscz48L3VybHM+PGVsZWN0cm9u
aWMtcmVzb3VyY2UtbnVtPjEwLjEwMDcvczEwNzQxLTAyMS0xMDEzNy0yPC9lbGVjdHJvbmljLXJl
c291cmNlLW51bT48L3JlY29yZD48L0NpdGU+PC9FbmROb3RlPgB=
</w:fldData>
        </w:fldChar>
      </w:r>
      <w:r w:rsidR="000348DA">
        <w:rPr>
          <w:rFonts w:cs="Arial"/>
        </w:rPr>
        <w:instrText xml:space="preserve"> ADDIN EN.CITE.DATA </w:instrText>
      </w:r>
      <w:r w:rsidR="000348DA">
        <w:rPr>
          <w:rFonts w:cs="Arial"/>
        </w:rPr>
      </w:r>
      <w:r w:rsidR="000348DA">
        <w:rPr>
          <w:rFonts w:cs="Arial"/>
        </w:rPr>
        <w:fldChar w:fldCharType="end"/>
      </w:r>
      <w:r w:rsidR="000E48A2">
        <w:rPr>
          <w:rFonts w:cs="Arial"/>
        </w:rPr>
      </w:r>
      <w:r w:rsidR="000E48A2">
        <w:rPr>
          <w:rFonts w:cs="Arial"/>
        </w:rPr>
        <w:fldChar w:fldCharType="separate"/>
      </w:r>
      <w:r w:rsidR="000348DA">
        <w:rPr>
          <w:rFonts w:cs="Arial"/>
          <w:noProof/>
        </w:rPr>
        <w:t>(16)</w:t>
      </w:r>
      <w:r w:rsidR="000E48A2">
        <w:rPr>
          <w:rFonts w:cs="Arial"/>
        </w:rPr>
        <w:fldChar w:fldCharType="end"/>
      </w:r>
      <w:r w:rsidR="0046245D">
        <w:rPr>
          <w:rFonts w:cs="Arial"/>
        </w:rPr>
        <w:t>.</w:t>
      </w:r>
      <w:r w:rsidR="00D62866">
        <w:rPr>
          <w:rFonts w:cs="Arial"/>
        </w:rPr>
        <w:t xml:space="preserve"> However, </w:t>
      </w:r>
      <w:r w:rsidR="00553DF4">
        <w:rPr>
          <w:rFonts w:cs="Arial"/>
        </w:rPr>
        <w:t xml:space="preserve">the </w:t>
      </w:r>
      <w:r w:rsidR="00D62866">
        <w:rPr>
          <w:rFonts w:cs="Arial"/>
        </w:rPr>
        <w:t xml:space="preserve">development of </w:t>
      </w:r>
      <w:r w:rsidR="006E699F">
        <w:rPr>
          <w:rFonts w:cs="Arial"/>
        </w:rPr>
        <w:t xml:space="preserve">effective </w:t>
      </w:r>
      <w:r w:rsidR="00D62866">
        <w:rPr>
          <w:rFonts w:cs="Arial"/>
        </w:rPr>
        <w:t xml:space="preserve">thin filament directed </w:t>
      </w:r>
      <w:r w:rsidR="003C7891">
        <w:rPr>
          <w:rFonts w:cs="Arial"/>
        </w:rPr>
        <w:t>small molecule effectors has been</w:t>
      </w:r>
      <w:r w:rsidR="00BD2BE5">
        <w:rPr>
          <w:rFonts w:cs="Arial"/>
        </w:rPr>
        <w:t xml:space="preserve"> largely</w:t>
      </w:r>
      <w:r w:rsidR="003C7891">
        <w:rPr>
          <w:rFonts w:cs="Arial"/>
        </w:rPr>
        <w:t xml:space="preserve"> impeded by incomplete understanding of </w:t>
      </w:r>
      <w:r w:rsidR="001B16A9">
        <w:rPr>
          <w:rFonts w:cs="Arial"/>
        </w:rPr>
        <w:t xml:space="preserve">the </w:t>
      </w:r>
      <w:r w:rsidR="003C7891">
        <w:rPr>
          <w:rFonts w:cs="Arial"/>
        </w:rPr>
        <w:t>myofilament structure-func</w:t>
      </w:r>
      <w:r w:rsidR="002801DB">
        <w:rPr>
          <w:rFonts w:cs="Arial"/>
        </w:rPr>
        <w:t>t</w:t>
      </w:r>
      <w:r w:rsidR="003C7891">
        <w:rPr>
          <w:rFonts w:cs="Arial"/>
        </w:rPr>
        <w:t>ion relationship</w:t>
      </w:r>
      <w:r w:rsidR="003B36F2">
        <w:rPr>
          <w:rFonts w:cs="Arial"/>
        </w:rPr>
        <w:t xml:space="preserve"> </w:t>
      </w:r>
      <w:r w:rsidR="00CB5BAE">
        <w:rPr>
          <w:rFonts w:cs="Arial"/>
        </w:rPr>
        <w:t xml:space="preserve">at the molecular level </w:t>
      </w:r>
      <w:r w:rsidR="003B36F2">
        <w:rPr>
          <w:rFonts w:cs="Arial"/>
        </w:rPr>
        <w:t>and screening assays that accurately reproduce this functi</w:t>
      </w:r>
      <w:r w:rsidR="00ED2278">
        <w:rPr>
          <w:rFonts w:cs="Arial"/>
        </w:rPr>
        <w:t>on</w:t>
      </w:r>
      <w:r w:rsidR="00B242E0">
        <w:rPr>
          <w:rFonts w:cs="Arial"/>
        </w:rPr>
        <w:t xml:space="preserve"> in</w:t>
      </w:r>
      <w:r w:rsidR="001B16A9">
        <w:rPr>
          <w:rFonts w:cs="Arial"/>
        </w:rPr>
        <w:t>-</w:t>
      </w:r>
      <w:r w:rsidR="00B242E0">
        <w:rPr>
          <w:rFonts w:cs="Arial"/>
        </w:rPr>
        <w:t>vitro</w:t>
      </w:r>
      <w:r w:rsidR="00ED2278">
        <w:rPr>
          <w:rFonts w:cs="Arial"/>
        </w:rPr>
        <w:t>.</w:t>
      </w:r>
      <w:r w:rsidR="00BB23F5">
        <w:rPr>
          <w:rFonts w:cs="Arial"/>
        </w:rPr>
        <w:t xml:space="preserve"> </w:t>
      </w:r>
      <w:r w:rsidR="00A84987">
        <w:rPr>
          <w:rFonts w:cs="Arial"/>
        </w:rPr>
        <w:t>In fact</w:t>
      </w:r>
      <w:r w:rsidR="00A06016">
        <w:rPr>
          <w:rFonts w:cs="Arial"/>
        </w:rPr>
        <w:t>,</w:t>
      </w:r>
      <w:r w:rsidR="000B2293">
        <w:rPr>
          <w:rFonts w:cs="Arial"/>
        </w:rPr>
        <w:t xml:space="preserve"> the majority of currently available small molecule effectors that target </w:t>
      </w:r>
      <w:proofErr w:type="spellStart"/>
      <w:r w:rsidR="002C79B6">
        <w:rPr>
          <w:rFonts w:cs="Arial"/>
        </w:rPr>
        <w:t>cTnC</w:t>
      </w:r>
      <w:proofErr w:type="spellEnd"/>
      <w:r w:rsidR="0075287C">
        <w:rPr>
          <w:rFonts w:cs="Arial"/>
        </w:rPr>
        <w:t xml:space="preserve"> </w:t>
      </w:r>
      <w:r w:rsidR="000B2293">
        <w:rPr>
          <w:rFonts w:cs="Arial"/>
        </w:rPr>
        <w:t>were either identified by homology to other calcium binding proteins of the EF-hand family</w:t>
      </w:r>
      <w:r w:rsidR="002B2F23">
        <w:rPr>
          <w:rFonts w:cs="Arial"/>
        </w:rPr>
        <w:t xml:space="preserve"> </w:t>
      </w:r>
      <w:r w:rsidR="008C7FA1">
        <w:rPr>
          <w:rFonts w:cs="Arial"/>
        </w:rPr>
        <w:t xml:space="preserve">such as calmodulin </w:t>
      </w:r>
      <w:r w:rsidR="00FD12BC">
        <w:rPr>
          <w:rFonts w:cs="Arial"/>
        </w:rPr>
        <w:fldChar w:fldCharType="begin"/>
      </w:r>
      <w:r w:rsidR="000348DA">
        <w:rPr>
          <w:rFonts w:cs="Arial"/>
        </w:rPr>
        <w:instrText xml:space="preserve"> ADDIN EN.CITE &lt;EndNote&gt;&lt;Cite&gt;&lt;Author&gt;Silver&lt;/Author&gt;&lt;Year&gt;1986&lt;/Year&gt;&lt;RecNum&gt;4437&lt;/RecNum&gt;&lt;DisplayText&gt;(17)&lt;/DisplayText&gt;&lt;record&gt;&lt;rec-number&gt;4437&lt;/rec-number&gt;&lt;foreign-keys&gt;&lt;key app="EN" db-id="srt5vrexh90wrre2d0ovf9zze559pfrxweer" timestamp="1586528977"&gt;4437&lt;/key&gt;&lt;/foreign-keys&gt;&lt;ref-type name="Journal Article"&gt;17&lt;/ref-type&gt;&lt;contributors&gt;&lt;authors&gt;&lt;author&gt;Silver, P. J.&lt;/author&gt;&lt;author&gt;Pinto, P. B.&lt;/author&gt;&lt;author&gt;Dachiw, J.&lt;/author&gt;&lt;/authors&gt;&lt;/contributors&gt;&lt;titles&gt;&lt;title&gt;Modulation of vascular and cardiac contractile protein regulatory mechanisms by calmodulin inhibitors and related compounds&lt;/title&gt;&lt;secondary-title&gt;Biochem Pharmacol&lt;/secondary-title&gt;&lt;/titles&gt;&lt;periodical&gt;&lt;full-title&gt;Biochem Pharmacol&lt;/full-title&gt;&lt;/periodical&gt;&lt;pages&gt;2545-51&lt;/pages&gt;&lt;volume&gt;35&lt;/volume&gt;&lt;number&gt;15&lt;/number&gt;&lt;edition&gt;1986/08/01&lt;/edition&gt;&lt;keywords&gt;&lt;keyword&gt;Adenosine Triphosphatases/analysis&lt;/keyword&gt;&lt;keyword&gt;Animals&lt;/keyword&gt;&lt;keyword&gt;Anti-Arrhythmia Agents/pharmacology&lt;/keyword&gt;&lt;keyword&gt;Antidepressive Agents/pharmacology&lt;/keyword&gt;&lt;keyword&gt;Calcium/pharmacology&lt;/keyword&gt;&lt;keyword&gt;Calmodulin/*antagonists &amp;amp; inhibitors&lt;/keyword&gt;&lt;keyword&gt;Cattle&lt;/keyword&gt;&lt;keyword&gt;Contractile Proteins/*metabolism&lt;/keyword&gt;&lt;keyword&gt;Dogs&lt;/keyword&gt;&lt;keyword&gt;Muscle, Smooth, Vascular/*metabolism&lt;/keyword&gt;&lt;keyword&gt;Myocardium/*metabolism&lt;/keyword&gt;&lt;keyword&gt;Myofibrils/enzymology&lt;/keyword&gt;&lt;keyword&gt;Myosins/metabolism&lt;/keyword&gt;&lt;keyword&gt;Phosphorylation&lt;/keyword&gt;&lt;keyword&gt;Psychotropic Drugs/pharmacology&lt;/keyword&gt;&lt;keyword&gt;Structure-Activity Relationship&lt;/keyword&gt;&lt;keyword&gt;Troponin/pharmacology&lt;/keyword&gt;&lt;keyword&gt;Troponin C&lt;/keyword&gt;&lt;/keywords&gt;&lt;dates&gt;&lt;year&gt;1986&lt;/year&gt;&lt;pub-dates&gt;&lt;date&gt;Aug 1&lt;/date&gt;&lt;/pub-dates&gt;&lt;/dates&gt;&lt;isbn&gt;0006-2952 (Print)&amp;#xD;0006-2952 (Linking)&lt;/isbn&gt;&lt;accession-num&gt;2943284&lt;/accession-num&gt;&lt;urls&gt;&lt;related-urls&gt;&lt;url&gt;https://www.ncbi.nlm.nih.gov/pubmed/2943284&lt;/url&gt;&lt;url&gt;https://www.sciencedirect.com/science/article/abs/pii/0006295286900523?via%3Dihub&lt;/url&gt;&lt;/related-urls&gt;&lt;/urls&gt;&lt;electronic-resource-num&gt;10.1016/0006-2952(86)90052-3&lt;/electronic-resource-num&gt;&lt;/record&gt;&lt;/Cite&gt;&lt;/EndNote&gt;</w:instrText>
      </w:r>
      <w:r w:rsidR="00FD12BC">
        <w:rPr>
          <w:rFonts w:cs="Arial"/>
        </w:rPr>
        <w:fldChar w:fldCharType="separate"/>
      </w:r>
      <w:r w:rsidR="000348DA">
        <w:rPr>
          <w:rFonts w:cs="Arial"/>
          <w:noProof/>
        </w:rPr>
        <w:t>(17)</w:t>
      </w:r>
      <w:r w:rsidR="00FD12BC">
        <w:rPr>
          <w:rFonts w:cs="Arial"/>
        </w:rPr>
        <w:fldChar w:fldCharType="end"/>
      </w:r>
      <w:r w:rsidR="000B2293">
        <w:rPr>
          <w:rFonts w:cs="Arial"/>
        </w:rPr>
        <w:t xml:space="preserve">, or via </w:t>
      </w:r>
      <w:r w:rsidR="00253EFC">
        <w:rPr>
          <w:rFonts w:cs="Arial"/>
        </w:rPr>
        <w:t>phenotypical screenings</w:t>
      </w:r>
      <w:r w:rsidR="00CC50DA">
        <w:rPr>
          <w:rFonts w:cs="Arial"/>
        </w:rPr>
        <w:t xml:space="preserve"> </w:t>
      </w:r>
      <w:r w:rsidR="005719EA">
        <w:rPr>
          <w:rFonts w:cs="Arial"/>
        </w:rPr>
        <w:fldChar w:fldCharType="begin">
          <w:fldData xml:space="preserve">PEVuZE5vdGU+PENpdGU+PEF1dGhvcj5IZTwvQXV0aG9yPjxZZWFyPjIwMjI8L1llYXI+PFJlY051
bT40NTc1PC9SZWNOdW0+PERpc3BsYXlUZXh0PigxOCk8L0Rpc3BsYXlUZXh0PjxyZWNvcmQ+PHJl
Yy1udW1iZXI+NDU3NTwvcmVjLW51bWJlcj48Zm9yZWlnbi1rZXlzPjxrZXkgYXBwPSJFTiIgZGIt
aWQ9InNydDV2cmV4aDkwd3JyZTJkMG92Zjl6emU1NTlwZnJ4d2VlciIgdGltZXN0YW1wPSIxNjU3
ODg2MjY2Ij40NTc1PC9rZXk+PC9mb3JlaWduLWtleXM+PHJlZi10eXBlIG5hbWU9IkpvdXJuYWwg
QXJ0aWNsZSI+MTc8L3JlZi10eXBlPjxjb250cmlidXRvcnM+PGF1dGhvcnM+PGF1dGhvcj5IZSwg
SC48L2F1dGhvcj48YXV0aG9yPkJha2EsIFQuPC9hdXRob3I+PGF1dGhvcj5CYWxzY2hpLCBKLjwv
YXV0aG9yPjxhdXRob3I+TW90YW5pLCBBLiBTLjwvYXV0aG9yPjxhdXRob3I+Tmd1eWVuLCBLLiBL
LjwvYXV0aG9yPjxhdXRob3I+TGl1LCBRLjwvYXV0aG9yPjxhdXRob3I+U2xhdGVyLCBSLjwvYXV0
aG9yPjxhdXRob3I+Um9jaywgQi48L2F1dGhvcj48YXV0aG9yPldhbmcsIEMuPC9hdXRob3I+PGF1
dGhvcj5IYWxlLCBDLjwvYXV0aG9yPjxhdXRob3I+S2FyYW1hbmxpZGlzLCBHLjwvYXV0aG9yPjxh
dXRob3I+SGFydG1hbiwgSi4gSi48L2F1dGhvcj48YXV0aG9yPk1hbGlrLCBGLiBJLjwvYXV0aG9y
PjxhdXRob3I+UmVhZ2FuLCBKLiBELjwvYXV0aG9yPjxhdXRob3I+THVwdGFrLCBJLjwvYXV0aG9y
PjwvYXV0aG9ycz48L2NvbnRyaWJ1dG9ycz48YXV0aC1hZGRyZXNzPlBoeXNpb2xvZ2ljYWwgTk1S
IENvcmUgTGFib3JhdG9yeSwgQnJpZ2hhbSBhbmQgV29tZW4mYXBvcztzIEhvc3BpdGFsLCBIYXJ2
YXJkIE1lZGljYWwgU2Nob29sLCBCb3N0b24sIE1BIChILkguLCBKLkIuKS4mI3hEO0luc3RpdHV0
ZSBvZiBQYXRob3BoeXNpb2xvZ3ksIEZhY3VsdHkgb2YgTWVkaWNpbmUsIENvbWVuaXVzIFVuaXZl
cnNpdHksIEJyYXRpc2xhdmEsIFNsb3Zha2lhIChULkIuKS4mI3hEO015b2NhcmRpYWwgQmlvbG9n
eSBVbml0LCBCb3N0b24gVW5pdmVyc2l0eSBTY2hvb2wgb2YgTWVkaWNpbmUsIE1BIChULkIuLCBJ
LkwuKS4mI3hEO0FtZ2VuIFJlc2VhcmNoLCBEZXBhcnRtZW50IG9mIENhcmRpb21ldGFib2xpYyBE
aXNvcmRlcnMsIEFtZ2VuIEluYywgVGhvdXNhbmQgT2FrcywgQ0EgKEEuUy5NLiwgSy5LLk4uLCBR
LkwuLCBSLlMuLCBCLlIuLCBDLlcuLCBDLkguLCBHLksuLCBKLkQuUi4pLiYjeEQ7Q3l0b2tpbmV0
aWNzIEluYywgU291dGggU2FuIEZyYW5jaXNjbywgQ0EgKEouSi5ILiwgRi5JLk0uKS48L2F1dGgt
YWRkcmVzcz48dGl0bGVzPjx0aXRsZT5Ob3ZlbCBTbWFsbC1Nb2xlY3VsZSBUcm9wb25pbiBBY3Rp
dmF0b3IgSW5jcmVhc2VzIENhcmRpYWMgQ29udHJhY3RpbGUgRnVuY3Rpb24gV2l0aG91dCBOZWdh
dGl2ZSBJbXBhY3Qgb24gRW5lcmdldGljczwvdGl0bGU+PHNlY29uZGFyeS10aXRsZT5DaXJjIEhl
YXJ0IEZhaWw8L3NlY29uZGFyeS10aXRsZT48L3RpdGxlcz48cGVyaW9kaWNhbD48ZnVsbC10aXRs
ZT5DaXJjIEhlYXJ0IEZhaWw8L2Z1bGwtdGl0bGU+PC9wZXJpb2RpY2FsPjxwYWdlcz5lMDA5MTk1
PC9wYWdlcz48dm9sdW1lPjE1PC92b2x1bWU+PG51bWJlcj4zPC9udW1iZXI+PGVkaXRpb24+MjAy
MS8xMS8wOTwvZWRpdGlvbj48a2V5d29yZHM+PGtleXdvcmQ+QWRlbm9zaW5lIFRyaXBob3NwaGF0
ZS9tZXRhYm9saXNtPC9rZXl3b3JkPjxrZXl3b3JkPkFuaW1hbHM8L2tleXdvcmQ+PGtleXdvcmQ+
Q2FsY2l1bS9tZXRhYm9saXNtPC9rZXl3b3JkPjxrZXl3b3JkPkNhdHRsZTwva2V5d29yZD48a2V5
d29yZD4qRG9idXRhbWluZS9waGFybWFjb2xvZ3k8L2tleXdvcmQ+PGtleXdvcmQ+RW5lcmd5IE1l
dGFib2xpc208L2tleXdvcmQ+PGtleXdvcmQ+KkhlYXJ0IEZhaWx1cmUvbWV0YWJvbGlzbTwva2V5
d29yZD48a2V5d29yZD5IdW1hbnM8L2tleXdvcmQ+PGtleXdvcmQ+TWljZTwva2V5d29yZD48a2V5
d29yZD5NeW9jYXJkaWFsIENvbnRyYWN0aW9uPC9rZXl3b3JkPjxrZXl3b3JkPk15b2NhcmRpdW0v
bWV0YWJvbGlzbTwva2V5d29yZD48a2V5d29yZD5QaG9zcGhvY3JlYXRpbmUvbWV0YWJvbGlzbTwv
a2V5d29yZD48a2V5d29yZD5SYXRzPC9rZXl3b3JkPjxrZXl3b3JkPlRyb3BvbmluL21ldGFib2xp
c208L2tleXdvcmQ+PGtleXdvcmQ+KmVuZXJneSBtZXRhYm9saXNtPC9rZXl3b3JkPjxrZXl3b3Jk
PipoZW1vZHluYW1pY3M8L2tleXdvcmQ+PGtleXdvcmQ+KnBob3NwaG9jcmVhdGluZTwva2V5d29y
ZD48a2V5d29yZD4qc2FyY29tZXJlczwva2V5d29yZD48a2V5d29yZD4qdHJvcG9uaW48L2tleXdv
cmQ+PC9rZXl3b3Jkcz48ZGF0ZXM+PHllYXI+MjAyMjwveWVhcj48cHViLWRhdGVzPjxkYXRlPk1h
cjwvZGF0ZT48L3B1Yi1kYXRlcz48L2RhdGVzPjxpc2JuPjE5NDEtMzI5NyAoRWxlY3Ryb25pYykm
I3hEOzE5NDEtMzI4OSAoTGlua2luZyk8L2lzYm4+PGFjY2Vzc2lvbi1udW0+MzQ3NDM1Mjg8L2Fj
Y2Vzc2lvbi1udW0+PHVybHM+PHJlbGF0ZWQtdXJscz48dXJsPmh0dHBzOi8vd3d3Lm5jYmkubmxt
Lm5paC5nb3YvcHVibWVkLzM0NzQzNTI4PC91cmw+PC9yZWxhdGVkLXVybHM+PC91cmxzPjxjdXN0
b20yPlBNQzg5MjAwMjQ8L2N1c3RvbTI+PGVsZWN0cm9uaWMtcmVzb3VyY2UtbnVtPjEwLjExNjEv
Q0lSQ0hFQVJURkFJTFVSRS4xMjEuMDA5MTk1PC9lbGVjdHJvbmljLXJlc291cmNlLW51bT48L3Jl
Y29yZD48L0NpdGU+PC9FbmROb3RlPn==
</w:fldData>
        </w:fldChar>
      </w:r>
      <w:r w:rsidR="000348DA">
        <w:rPr>
          <w:rFonts w:cs="Arial"/>
        </w:rPr>
        <w:instrText xml:space="preserve"> ADDIN EN.CITE </w:instrText>
      </w:r>
      <w:r w:rsidR="000348DA">
        <w:rPr>
          <w:rFonts w:cs="Arial"/>
        </w:rPr>
        <w:fldChar w:fldCharType="begin">
          <w:fldData xml:space="preserve">PEVuZE5vdGU+PENpdGU+PEF1dGhvcj5IZTwvQXV0aG9yPjxZZWFyPjIwMjI8L1llYXI+PFJlY051
bT40NTc1PC9SZWNOdW0+PERpc3BsYXlUZXh0PigxOCk8L0Rpc3BsYXlUZXh0PjxyZWNvcmQ+PHJl
Yy1udW1iZXI+NDU3NTwvcmVjLW51bWJlcj48Zm9yZWlnbi1rZXlzPjxrZXkgYXBwPSJFTiIgZGIt
aWQ9InNydDV2cmV4aDkwd3JyZTJkMG92Zjl6emU1NTlwZnJ4d2VlciIgdGltZXN0YW1wPSIxNjU3
ODg2MjY2Ij40NTc1PC9rZXk+PC9mb3JlaWduLWtleXM+PHJlZi10eXBlIG5hbWU9IkpvdXJuYWwg
QXJ0aWNsZSI+MTc8L3JlZi10eXBlPjxjb250cmlidXRvcnM+PGF1dGhvcnM+PGF1dGhvcj5IZSwg
SC48L2F1dGhvcj48YXV0aG9yPkJha2EsIFQuPC9hdXRob3I+PGF1dGhvcj5CYWxzY2hpLCBKLjwv
YXV0aG9yPjxhdXRob3I+TW90YW5pLCBBLiBTLjwvYXV0aG9yPjxhdXRob3I+Tmd1eWVuLCBLLiBL
LjwvYXV0aG9yPjxhdXRob3I+TGl1LCBRLjwvYXV0aG9yPjxhdXRob3I+U2xhdGVyLCBSLjwvYXV0
aG9yPjxhdXRob3I+Um9jaywgQi48L2F1dGhvcj48YXV0aG9yPldhbmcsIEMuPC9hdXRob3I+PGF1
dGhvcj5IYWxlLCBDLjwvYXV0aG9yPjxhdXRob3I+S2FyYW1hbmxpZGlzLCBHLjwvYXV0aG9yPjxh
dXRob3I+SGFydG1hbiwgSi4gSi48L2F1dGhvcj48YXV0aG9yPk1hbGlrLCBGLiBJLjwvYXV0aG9y
PjxhdXRob3I+UmVhZ2FuLCBKLiBELjwvYXV0aG9yPjxhdXRob3I+THVwdGFrLCBJLjwvYXV0aG9y
PjwvYXV0aG9ycz48L2NvbnRyaWJ1dG9ycz48YXV0aC1hZGRyZXNzPlBoeXNpb2xvZ2ljYWwgTk1S
IENvcmUgTGFib3JhdG9yeSwgQnJpZ2hhbSBhbmQgV29tZW4mYXBvcztzIEhvc3BpdGFsLCBIYXJ2
YXJkIE1lZGljYWwgU2Nob29sLCBCb3N0b24sIE1BIChILkguLCBKLkIuKS4mI3hEO0luc3RpdHV0
ZSBvZiBQYXRob3BoeXNpb2xvZ3ksIEZhY3VsdHkgb2YgTWVkaWNpbmUsIENvbWVuaXVzIFVuaXZl
cnNpdHksIEJyYXRpc2xhdmEsIFNsb3Zha2lhIChULkIuKS4mI3hEO015b2NhcmRpYWwgQmlvbG9n
eSBVbml0LCBCb3N0b24gVW5pdmVyc2l0eSBTY2hvb2wgb2YgTWVkaWNpbmUsIE1BIChULkIuLCBJ
LkwuKS4mI3hEO0FtZ2VuIFJlc2VhcmNoLCBEZXBhcnRtZW50IG9mIENhcmRpb21ldGFib2xpYyBE
aXNvcmRlcnMsIEFtZ2VuIEluYywgVGhvdXNhbmQgT2FrcywgQ0EgKEEuUy5NLiwgSy5LLk4uLCBR
LkwuLCBSLlMuLCBCLlIuLCBDLlcuLCBDLkguLCBHLksuLCBKLkQuUi4pLiYjeEQ7Q3l0b2tpbmV0
aWNzIEluYywgU291dGggU2FuIEZyYW5jaXNjbywgQ0EgKEouSi5ILiwgRi5JLk0uKS48L2F1dGgt
YWRkcmVzcz48dGl0bGVzPjx0aXRsZT5Ob3ZlbCBTbWFsbC1Nb2xlY3VsZSBUcm9wb25pbiBBY3Rp
dmF0b3IgSW5jcmVhc2VzIENhcmRpYWMgQ29udHJhY3RpbGUgRnVuY3Rpb24gV2l0aG91dCBOZWdh
dGl2ZSBJbXBhY3Qgb24gRW5lcmdldGljczwvdGl0bGU+PHNlY29uZGFyeS10aXRsZT5DaXJjIEhl
YXJ0IEZhaWw8L3NlY29uZGFyeS10aXRsZT48L3RpdGxlcz48cGVyaW9kaWNhbD48ZnVsbC10aXRs
ZT5DaXJjIEhlYXJ0IEZhaWw8L2Z1bGwtdGl0bGU+PC9wZXJpb2RpY2FsPjxwYWdlcz5lMDA5MTk1
PC9wYWdlcz48dm9sdW1lPjE1PC92b2x1bWU+PG51bWJlcj4zPC9udW1iZXI+PGVkaXRpb24+MjAy
MS8xMS8wOTwvZWRpdGlvbj48a2V5d29yZHM+PGtleXdvcmQ+QWRlbm9zaW5lIFRyaXBob3NwaGF0
ZS9tZXRhYm9saXNtPC9rZXl3b3JkPjxrZXl3b3JkPkFuaW1hbHM8L2tleXdvcmQ+PGtleXdvcmQ+
Q2FsY2l1bS9tZXRhYm9saXNtPC9rZXl3b3JkPjxrZXl3b3JkPkNhdHRsZTwva2V5d29yZD48a2V5
d29yZD4qRG9idXRhbWluZS9waGFybWFjb2xvZ3k8L2tleXdvcmQ+PGtleXdvcmQ+RW5lcmd5IE1l
dGFib2xpc208L2tleXdvcmQ+PGtleXdvcmQ+KkhlYXJ0IEZhaWx1cmUvbWV0YWJvbGlzbTwva2V5
d29yZD48a2V5d29yZD5IdW1hbnM8L2tleXdvcmQ+PGtleXdvcmQ+TWljZTwva2V5d29yZD48a2V5
d29yZD5NeW9jYXJkaWFsIENvbnRyYWN0aW9uPC9rZXl3b3JkPjxrZXl3b3JkPk15b2NhcmRpdW0v
bWV0YWJvbGlzbTwva2V5d29yZD48a2V5d29yZD5QaG9zcGhvY3JlYXRpbmUvbWV0YWJvbGlzbTwv
a2V5d29yZD48a2V5d29yZD5SYXRzPC9rZXl3b3JkPjxrZXl3b3JkPlRyb3BvbmluL21ldGFib2xp
c208L2tleXdvcmQ+PGtleXdvcmQ+KmVuZXJneSBtZXRhYm9saXNtPC9rZXl3b3JkPjxrZXl3b3Jk
PipoZW1vZHluYW1pY3M8L2tleXdvcmQ+PGtleXdvcmQ+KnBob3NwaG9jcmVhdGluZTwva2V5d29y
ZD48a2V5d29yZD4qc2FyY29tZXJlczwva2V5d29yZD48a2V5d29yZD4qdHJvcG9uaW48L2tleXdv
cmQ+PC9rZXl3b3Jkcz48ZGF0ZXM+PHllYXI+MjAyMjwveWVhcj48cHViLWRhdGVzPjxkYXRlPk1h
cjwvZGF0ZT48L3B1Yi1kYXRlcz48L2RhdGVzPjxpc2JuPjE5NDEtMzI5NyAoRWxlY3Ryb25pYykm
I3hEOzE5NDEtMzI4OSAoTGlua2luZyk8L2lzYm4+PGFjY2Vzc2lvbi1udW0+MzQ3NDM1Mjg8L2Fj
Y2Vzc2lvbi1udW0+PHVybHM+PHJlbGF0ZWQtdXJscz48dXJsPmh0dHBzOi8vd3d3Lm5jYmkubmxt
Lm5paC5nb3YvcHVibWVkLzM0NzQzNTI4PC91cmw+PC9yZWxhdGVkLXVybHM+PC91cmxzPjxjdXN0
b20yPlBNQzg5MjAwMjQ8L2N1c3RvbTI+PGVsZWN0cm9uaWMtcmVzb3VyY2UtbnVtPjEwLjExNjEv
Q0lSQ0hFQVJURkFJTFVSRS4xMjEuMDA5MTk1PC9lbGVjdHJvbmljLXJlc291cmNlLW51bT48L3Jl
Y29yZD48L0NpdGU+PC9FbmROb3RlPn==
</w:fldData>
        </w:fldChar>
      </w:r>
      <w:r w:rsidR="000348DA">
        <w:rPr>
          <w:rFonts w:cs="Arial"/>
        </w:rPr>
        <w:instrText xml:space="preserve"> ADDIN EN.CITE.DATA </w:instrText>
      </w:r>
      <w:r w:rsidR="000348DA">
        <w:rPr>
          <w:rFonts w:cs="Arial"/>
        </w:rPr>
      </w:r>
      <w:r w:rsidR="000348DA">
        <w:rPr>
          <w:rFonts w:cs="Arial"/>
        </w:rPr>
        <w:fldChar w:fldCharType="end"/>
      </w:r>
      <w:r w:rsidR="005719EA">
        <w:rPr>
          <w:rFonts w:cs="Arial"/>
        </w:rPr>
      </w:r>
      <w:r w:rsidR="005719EA">
        <w:rPr>
          <w:rFonts w:cs="Arial"/>
        </w:rPr>
        <w:fldChar w:fldCharType="separate"/>
      </w:r>
      <w:r w:rsidR="000348DA">
        <w:rPr>
          <w:rFonts w:cs="Arial"/>
          <w:noProof/>
        </w:rPr>
        <w:t>(18)</w:t>
      </w:r>
      <w:r w:rsidR="005719EA">
        <w:rPr>
          <w:rFonts w:cs="Arial"/>
        </w:rPr>
        <w:fldChar w:fldCharType="end"/>
      </w:r>
      <w:r w:rsidR="007B49B3">
        <w:rPr>
          <w:rFonts w:cs="Arial"/>
        </w:rPr>
        <w:t>.</w:t>
      </w:r>
      <w:r w:rsidR="00A06016">
        <w:rPr>
          <w:rFonts w:cs="Arial"/>
        </w:rPr>
        <w:t xml:space="preserve"> </w:t>
      </w:r>
      <w:r w:rsidR="00E54F2E">
        <w:rPr>
          <w:rFonts w:cs="Arial"/>
        </w:rPr>
        <w:t xml:space="preserve">Not surprisingly, </w:t>
      </w:r>
      <w:r w:rsidR="002C79B6">
        <w:rPr>
          <w:rFonts w:cs="Arial"/>
        </w:rPr>
        <w:t xml:space="preserve">the majority of </w:t>
      </w:r>
      <w:r w:rsidR="00BC3428">
        <w:rPr>
          <w:rFonts w:cs="Arial"/>
        </w:rPr>
        <w:t xml:space="preserve">identified </w:t>
      </w:r>
      <w:r w:rsidR="004A3DBF">
        <w:rPr>
          <w:rFonts w:cs="Arial"/>
        </w:rPr>
        <w:t>small molecules</w:t>
      </w:r>
      <w:r w:rsidR="002C79B6">
        <w:rPr>
          <w:rFonts w:cs="Arial"/>
        </w:rPr>
        <w:t xml:space="preserve"> </w:t>
      </w:r>
      <w:r w:rsidR="00BC3428">
        <w:rPr>
          <w:rFonts w:cs="Arial"/>
        </w:rPr>
        <w:t xml:space="preserve">either </w:t>
      </w:r>
      <w:r w:rsidR="002C79B6">
        <w:rPr>
          <w:rFonts w:cs="Arial"/>
        </w:rPr>
        <w:t xml:space="preserve">bind other </w:t>
      </w:r>
      <w:r w:rsidR="004A3DBF">
        <w:rPr>
          <w:rFonts w:cs="Arial"/>
        </w:rPr>
        <w:t xml:space="preserve">protein </w:t>
      </w:r>
      <w:r w:rsidR="002C79B6">
        <w:rPr>
          <w:rFonts w:cs="Arial"/>
        </w:rPr>
        <w:t>target</w:t>
      </w:r>
      <w:r w:rsidR="004A3DBF">
        <w:rPr>
          <w:rFonts w:cs="Arial"/>
        </w:rPr>
        <w:t>s</w:t>
      </w:r>
      <w:r w:rsidR="002C79B6">
        <w:rPr>
          <w:rFonts w:cs="Arial"/>
        </w:rPr>
        <w:t xml:space="preserve"> with </w:t>
      </w:r>
      <w:r w:rsidR="004A3DBF">
        <w:rPr>
          <w:rFonts w:cs="Arial"/>
        </w:rPr>
        <w:t xml:space="preserve">much higher affinity </w:t>
      </w:r>
      <w:r w:rsidR="003753D9">
        <w:rPr>
          <w:rFonts w:cs="Arial"/>
        </w:rPr>
        <w:t xml:space="preserve">(e.g. EMD 57033 </w:t>
      </w:r>
      <w:r w:rsidR="004A3DBF">
        <w:rPr>
          <w:rFonts w:cs="Arial"/>
        </w:rPr>
        <w:fldChar w:fldCharType="begin">
          <w:fldData xml:space="preserve">PEVuZE5vdGU+PENpdGU+PEF1dGhvcj5SYWRrZTwvQXV0aG9yPjxZZWFyPjIwMTQ8L1llYXI+PFJl
Y051bT40MDU0PC9SZWNOdW0+PERpc3BsYXlUZXh0PigxOSk8L0Rpc3BsYXlUZXh0PjxyZWNvcmQ+
PHJlYy1udW1iZXI+NDA1NDwvcmVjLW51bWJlcj48Zm9yZWlnbi1rZXlzPjxrZXkgYXBwPSJFTiIg
ZGItaWQ9InNydDV2cmV4aDkwd3JyZTJkMG92Zjl6emU1NTlwZnJ4d2VlciIgdGltZXN0YW1wPSIw
Ij40MDU0PC9rZXk+PC9mb3JlaWduLWtleXM+PHJlZi10eXBlIG5hbWU9IkpvdXJuYWwgQXJ0aWNs
ZSI+MTc8L3JlZi10eXBlPjxjb250cmlidXRvcnM+PGF1dGhvcnM+PGF1dGhvcj5SYWRrZSwgTS4g
Qi48L2F1dGhvcj48YXV0aG9yPlRhZnQsIE0uIEguPC9hdXRob3I+PGF1dGhvcj5TdGFwZWwsIEIu
PC9hdXRob3I+PGF1dGhvcj5IaWxmaWtlci1LbGVpbmVyLCBELjwvYXV0aG9yPjxhdXRob3I+UHJl
bGxlciwgTS48L2F1dGhvcj48YXV0aG9yPk1hbnN0ZWluLCBELiBKLjwvYXV0aG9yPjwvYXV0aG9y
cz48L2NvbnRyaWJ1dG9ycz48YXV0aC1hZGRyZXNzPkluc3RpdHV0ZSBmb3IgQmlvcGh5c2ljYWwg
Q2hlbWlzdHJ5LCBIYW5ub3ZlciBNZWRpY2FsIFNjaG9vbCwgSGFubm92ZXIsIEdlcm1hbnkuPC9h
dXRoLWFkZHJlc3M+PHRpdGxlcz48dGl0bGU+U21hbGwgbW9sZWN1bGUtbWVkaWF0ZWQgcmVmb2xk
aW5nIGFuZCBhY3RpdmF0aW9uIG9mIG15b3NpbiBtb3RvciBmdW5jdGlvbjwvdGl0bGU+PHNlY29u
ZGFyeS10aXRsZT5FbGlmZTwvc2Vjb25kYXJ5LXRpdGxlPjwvdGl0bGVzPjxwZXJpb2RpY2FsPjxm
dWxsLXRpdGxlPkVsaWZlPC9mdWxsLXRpdGxlPjwvcGVyaW9kaWNhbD48cGFnZXM+ZTAxNjAzPC9w
YWdlcz48dm9sdW1lPjM8L3ZvbHVtZT48a2V5d29yZHM+PGtleXdvcmQ+QWN0aW5zL21ldGFib2xp
c208L2tleXdvcmQ+PGtleXdvcmQ+QWRlbm9zaW5lIFRyaXBob3NwaGF0ZS9tZXRhYm9saXNtPC9r
ZXl3b3JkPjxrZXl3b3JkPkFsbG9zdGVyaWMgUmVndWxhdGlvbjwva2V5d29yZD48a2V5d29yZD5B
bmltYWxzPC9rZXl3b3JkPjxrZXl3b3JkPkFuaW1hbHMsIE5ld2Jvcm48L2tleXdvcmQ+PGtleXdv
cmQ+QmluZGluZyBTaXRlczwva2V5d29yZD48a2V5d29yZD5DYXJkaWFjIE15b3NpbnMvY2hlbWlz
dHJ5L2dlbmV0aWNzLyptZXRhYm9saXNtPC9rZXl3b3JkPjxrZXl3b3JkPkNhcmRpb3RvbmljIEFn
ZW50cy8qcGhhcm1hY29sb2d5PC9rZXl3b3JkPjxrZXl3b3JkPkNhdGFseXRpYyBEb21haW48L2tl
eXdvcmQ+PGtleXdvcmQ+Q2VsbHMsIEN1bHR1cmVkPC9rZXl3b3JkPjxrZXl3b3JkPkRpY3R5b3N0
ZWxpdW08L2tleXdvcmQ+PGtleXdvcmQ+RG9zZS1SZXNwb25zZSBSZWxhdGlvbnNoaXAsIERydWc8
L2tleXdvcmQ+PGtleXdvcmQ+RW56eW1lIEFjdGl2YXRpb248L2tleXdvcmQ+PGtleXdvcmQ+RW56
eW1lIEFjdGl2YXRvcnMvbWV0YWJvbGlzbS8qcGhhcm1hY29sb2d5PC9rZXl3b3JkPjxrZXl3b3Jk
Pkh1bWFuczwva2V5d29yZD48a2V5d29yZD5IeWRyb2x5c2lzPC9rZXl3b3JkPjxrZXl3b3JkPktp
bmV0aWNzPC9rZXl3b3JkPjxrZXl3b3JkPk1vbGVjdWxhciBEb2NraW5nIFNpbXVsYXRpb248L2tl
eXdvcmQ+PGtleXdvcmQ+TXlvY2FyZGlhbCBDb250cmFjdGlvbi8qZHJ1ZyBlZmZlY3RzPC9rZXl3
b3JkPjxrZXl3b3JkPk15b2N5dGVzLCBDYXJkaWFjLypkcnVnIGVmZmVjdHMvZW56eW1vbG9neTwv
a2V5d29yZD48a2V5d29yZD5Qcm90ZWluIENvbmZvcm1hdGlvbjwva2V5d29yZD48a2V5d29yZD5Q
cm90ZWluIFJlZm9sZGluZzwva2V5d29yZD48a2V5d29yZD5RdWlub2xpbmVzL21ldGFib2xpc20v
KnBoYXJtYWNvbG9neTwva2V5d29yZD48a2V5d29yZD5SYXRzPC9rZXl3b3JkPjxrZXl3b3JkPlJl
Y29tYmluYW50IFByb3RlaW5zL21ldGFib2xpc208L2tleXdvcmQ+PGtleXdvcmQ+U3RydWN0dXJl
LUFjdGl2aXR5IFJlbGF0aW9uc2hpcDwva2V5d29yZD48a2V5d29yZD5UaGlhZGlhemluZXMvbWV0
YWJvbGlzbS8qcGhhcm1hY29sb2d5PC9rZXl3b3JkPjxrZXl3b3JkPmFsbG9zdGVyeTwva2V5d29y
ZD48a2V5d29yZD5teW9zaW48L2tleXdvcmQ+PGtleXdvcmQ+cGhhcm1hY29sb2dpY2FsIGNoYXBl
cm9uZTwva2V5d29yZD48a2V5d29yZD5wcm90ZWluIGZvbGRpbmc8L2tleXdvcmQ+PC9rZXl3b3Jk
cz48ZGF0ZXM+PHllYXI+MjAxNDwveWVhcj48L2RhdGVzPjxpc2JuPjIwNTAtMDg0WCAoRWxlY3Ry
b25pYykmI3hEOzIwNTAtMDg0WCAoTGlua2luZyk8L2lzYm4+PGFjY2Vzc2lvbi1udW0+MjQ1MjAx
NjI8L2FjY2Vzc2lvbi1udW0+PHVybHM+PHJlbGF0ZWQtdXJscz48dXJsPmh0dHA6Ly93d3cubmNi
aS5ubG0ubmloLmdvdi9wdWJtZWQvMjQ1MjAxNjI8L3VybD48dXJsPmh0dHBzOi8vd3d3Lm5jYmku
bmxtLm5paC5nb3YvcG1jL2FydGljbGVzL1BNQzM5MjA0NzgvcGRmL2VsaWZlMDE2MDMucGRmPC91
cmw+PC9yZWxhdGVkLXVybHM+PC91cmxzPjxjdXN0b20yPlBNQzM5MjA0Nzg8L2N1c3RvbTI+PGVs
ZWN0cm9uaWMtcmVzb3VyY2UtbnVtPjEwLjc1NTQvZUxpZmUuMDE2MDM8L2VsZWN0cm9uaWMtcmVz
b3VyY2UtbnVtPjwvcmVjb3JkPjwvQ2l0ZT48L0VuZE5vdGU+AG==
</w:fldData>
        </w:fldChar>
      </w:r>
      <w:r w:rsidR="000348DA">
        <w:rPr>
          <w:rFonts w:cs="Arial"/>
        </w:rPr>
        <w:instrText xml:space="preserve"> ADDIN EN.CITE </w:instrText>
      </w:r>
      <w:r w:rsidR="000348DA">
        <w:rPr>
          <w:rFonts w:cs="Arial"/>
        </w:rPr>
        <w:fldChar w:fldCharType="begin">
          <w:fldData xml:space="preserve">PEVuZE5vdGU+PENpdGU+PEF1dGhvcj5SYWRrZTwvQXV0aG9yPjxZZWFyPjIwMTQ8L1llYXI+PFJl
Y051bT40MDU0PC9SZWNOdW0+PERpc3BsYXlUZXh0PigxOSk8L0Rpc3BsYXlUZXh0PjxyZWNvcmQ+
PHJlYy1udW1iZXI+NDA1NDwvcmVjLW51bWJlcj48Zm9yZWlnbi1rZXlzPjxrZXkgYXBwPSJFTiIg
ZGItaWQ9InNydDV2cmV4aDkwd3JyZTJkMG92Zjl6emU1NTlwZnJ4d2VlciIgdGltZXN0YW1wPSIw
Ij40MDU0PC9rZXk+PC9mb3JlaWduLWtleXM+PHJlZi10eXBlIG5hbWU9IkpvdXJuYWwgQXJ0aWNs
ZSI+MTc8L3JlZi10eXBlPjxjb250cmlidXRvcnM+PGF1dGhvcnM+PGF1dGhvcj5SYWRrZSwgTS4g
Qi48L2F1dGhvcj48YXV0aG9yPlRhZnQsIE0uIEguPC9hdXRob3I+PGF1dGhvcj5TdGFwZWwsIEIu
PC9hdXRob3I+PGF1dGhvcj5IaWxmaWtlci1LbGVpbmVyLCBELjwvYXV0aG9yPjxhdXRob3I+UHJl
bGxlciwgTS48L2F1dGhvcj48YXV0aG9yPk1hbnN0ZWluLCBELiBKLjwvYXV0aG9yPjwvYXV0aG9y
cz48L2NvbnRyaWJ1dG9ycz48YXV0aC1hZGRyZXNzPkluc3RpdHV0ZSBmb3IgQmlvcGh5c2ljYWwg
Q2hlbWlzdHJ5LCBIYW5ub3ZlciBNZWRpY2FsIFNjaG9vbCwgSGFubm92ZXIsIEdlcm1hbnkuPC9h
dXRoLWFkZHJlc3M+PHRpdGxlcz48dGl0bGU+U21hbGwgbW9sZWN1bGUtbWVkaWF0ZWQgcmVmb2xk
aW5nIGFuZCBhY3RpdmF0aW9uIG9mIG15b3NpbiBtb3RvciBmdW5jdGlvbjwvdGl0bGU+PHNlY29u
ZGFyeS10aXRsZT5FbGlmZTwvc2Vjb25kYXJ5LXRpdGxlPjwvdGl0bGVzPjxwZXJpb2RpY2FsPjxm
dWxsLXRpdGxlPkVsaWZlPC9mdWxsLXRpdGxlPjwvcGVyaW9kaWNhbD48cGFnZXM+ZTAxNjAzPC9w
YWdlcz48dm9sdW1lPjM8L3ZvbHVtZT48a2V5d29yZHM+PGtleXdvcmQ+QWN0aW5zL21ldGFib2xp
c208L2tleXdvcmQ+PGtleXdvcmQ+QWRlbm9zaW5lIFRyaXBob3NwaGF0ZS9tZXRhYm9saXNtPC9r
ZXl3b3JkPjxrZXl3b3JkPkFsbG9zdGVyaWMgUmVndWxhdGlvbjwva2V5d29yZD48a2V5d29yZD5B
bmltYWxzPC9rZXl3b3JkPjxrZXl3b3JkPkFuaW1hbHMsIE5ld2Jvcm48L2tleXdvcmQ+PGtleXdv
cmQ+QmluZGluZyBTaXRlczwva2V5d29yZD48a2V5d29yZD5DYXJkaWFjIE15b3NpbnMvY2hlbWlz
dHJ5L2dlbmV0aWNzLyptZXRhYm9saXNtPC9rZXl3b3JkPjxrZXl3b3JkPkNhcmRpb3RvbmljIEFn
ZW50cy8qcGhhcm1hY29sb2d5PC9rZXl3b3JkPjxrZXl3b3JkPkNhdGFseXRpYyBEb21haW48L2tl
eXdvcmQ+PGtleXdvcmQ+Q2VsbHMsIEN1bHR1cmVkPC9rZXl3b3JkPjxrZXl3b3JkPkRpY3R5b3N0
ZWxpdW08L2tleXdvcmQ+PGtleXdvcmQ+RG9zZS1SZXNwb25zZSBSZWxhdGlvbnNoaXAsIERydWc8
L2tleXdvcmQ+PGtleXdvcmQ+RW56eW1lIEFjdGl2YXRpb248L2tleXdvcmQ+PGtleXdvcmQ+RW56
eW1lIEFjdGl2YXRvcnMvbWV0YWJvbGlzbS8qcGhhcm1hY29sb2d5PC9rZXl3b3JkPjxrZXl3b3Jk
Pkh1bWFuczwva2V5d29yZD48a2V5d29yZD5IeWRyb2x5c2lzPC9rZXl3b3JkPjxrZXl3b3JkPktp
bmV0aWNzPC9rZXl3b3JkPjxrZXl3b3JkPk1vbGVjdWxhciBEb2NraW5nIFNpbXVsYXRpb248L2tl
eXdvcmQ+PGtleXdvcmQ+TXlvY2FyZGlhbCBDb250cmFjdGlvbi8qZHJ1ZyBlZmZlY3RzPC9rZXl3
b3JkPjxrZXl3b3JkPk15b2N5dGVzLCBDYXJkaWFjLypkcnVnIGVmZmVjdHMvZW56eW1vbG9neTwv
a2V5d29yZD48a2V5d29yZD5Qcm90ZWluIENvbmZvcm1hdGlvbjwva2V5d29yZD48a2V5d29yZD5Q
cm90ZWluIFJlZm9sZGluZzwva2V5d29yZD48a2V5d29yZD5RdWlub2xpbmVzL21ldGFib2xpc20v
KnBoYXJtYWNvbG9neTwva2V5d29yZD48a2V5d29yZD5SYXRzPC9rZXl3b3JkPjxrZXl3b3JkPlJl
Y29tYmluYW50IFByb3RlaW5zL21ldGFib2xpc208L2tleXdvcmQ+PGtleXdvcmQ+U3RydWN0dXJl
LUFjdGl2aXR5IFJlbGF0aW9uc2hpcDwva2V5d29yZD48a2V5d29yZD5UaGlhZGlhemluZXMvbWV0
YWJvbGlzbS8qcGhhcm1hY29sb2d5PC9rZXl3b3JkPjxrZXl3b3JkPmFsbG9zdGVyeTwva2V5d29y
ZD48a2V5d29yZD5teW9zaW48L2tleXdvcmQ+PGtleXdvcmQ+cGhhcm1hY29sb2dpY2FsIGNoYXBl
cm9uZTwva2V5d29yZD48a2V5d29yZD5wcm90ZWluIGZvbGRpbmc8L2tleXdvcmQ+PC9rZXl3b3Jk
cz48ZGF0ZXM+PHllYXI+MjAxNDwveWVhcj48L2RhdGVzPjxpc2JuPjIwNTAtMDg0WCAoRWxlY3Ry
b25pYykmI3hEOzIwNTAtMDg0WCAoTGlua2luZyk8L2lzYm4+PGFjY2Vzc2lvbi1udW0+MjQ1MjAx
NjI8L2FjY2Vzc2lvbi1udW0+PHVybHM+PHJlbGF0ZWQtdXJscz48dXJsPmh0dHA6Ly93d3cubmNi
aS5ubG0ubmloLmdvdi9wdWJtZWQvMjQ1MjAxNjI8L3VybD48dXJsPmh0dHBzOi8vd3d3Lm5jYmku
bmxtLm5paC5nb3YvcG1jL2FydGljbGVzL1BNQzM5MjA0NzgvcGRmL2VsaWZlMDE2MDMucGRmPC91
cmw+PC9yZWxhdGVkLXVybHM+PC91cmxzPjxjdXN0b20yPlBNQzM5MjA0Nzg8L2N1c3RvbTI+PGVs
ZWN0cm9uaWMtcmVzb3VyY2UtbnVtPjEwLjc1NTQvZUxpZmUuMDE2MDM8L2VsZWN0cm9uaWMtcmVz
b3VyY2UtbnVtPjwvcmVjb3JkPjwvQ2l0ZT48L0VuZE5vdGU+AG==
</w:fldData>
        </w:fldChar>
      </w:r>
      <w:r w:rsidR="000348DA">
        <w:rPr>
          <w:rFonts w:cs="Arial"/>
        </w:rPr>
        <w:instrText xml:space="preserve"> ADDIN EN.CITE.DATA </w:instrText>
      </w:r>
      <w:r w:rsidR="000348DA">
        <w:rPr>
          <w:rFonts w:cs="Arial"/>
        </w:rPr>
      </w:r>
      <w:r w:rsidR="000348DA">
        <w:rPr>
          <w:rFonts w:cs="Arial"/>
        </w:rPr>
        <w:fldChar w:fldCharType="end"/>
      </w:r>
      <w:r w:rsidR="004A3DBF">
        <w:rPr>
          <w:rFonts w:cs="Arial"/>
        </w:rPr>
      </w:r>
      <w:r w:rsidR="004A3DBF">
        <w:rPr>
          <w:rFonts w:cs="Arial"/>
        </w:rPr>
        <w:fldChar w:fldCharType="separate"/>
      </w:r>
      <w:r w:rsidR="000348DA">
        <w:rPr>
          <w:rFonts w:cs="Arial"/>
          <w:noProof/>
        </w:rPr>
        <w:t>(19)</w:t>
      </w:r>
      <w:r w:rsidR="004A3DBF">
        <w:rPr>
          <w:rFonts w:cs="Arial"/>
        </w:rPr>
        <w:fldChar w:fldCharType="end"/>
      </w:r>
      <w:r w:rsidR="007E6EE5">
        <w:rPr>
          <w:rFonts w:cs="Arial"/>
        </w:rPr>
        <w:t>)</w:t>
      </w:r>
      <w:r w:rsidR="009455F6">
        <w:rPr>
          <w:rFonts w:cs="Arial"/>
        </w:rPr>
        <w:t xml:space="preserve"> or are </w:t>
      </w:r>
      <w:r w:rsidR="00BC3428">
        <w:rPr>
          <w:rFonts w:cs="Arial"/>
        </w:rPr>
        <w:t>promiscuous</w:t>
      </w:r>
      <w:r w:rsidR="009455F6">
        <w:rPr>
          <w:rFonts w:cs="Arial"/>
        </w:rPr>
        <w:t xml:space="preserve"> </w:t>
      </w:r>
      <w:r w:rsidR="00BC3428">
        <w:rPr>
          <w:rFonts w:cs="Arial"/>
        </w:rPr>
        <w:t>in vivo</w:t>
      </w:r>
      <w:r w:rsidR="00AF4670">
        <w:rPr>
          <w:rFonts w:cs="Arial"/>
        </w:rPr>
        <w:t xml:space="preserve"> </w:t>
      </w:r>
      <w:r w:rsidR="003753D9">
        <w:rPr>
          <w:rFonts w:cs="Arial"/>
        </w:rPr>
        <w:t xml:space="preserve">(e.g. </w:t>
      </w:r>
      <w:proofErr w:type="spellStart"/>
      <w:r w:rsidR="003753D9">
        <w:rPr>
          <w:rFonts w:cs="Arial"/>
        </w:rPr>
        <w:t>EGCg</w:t>
      </w:r>
      <w:proofErr w:type="spellEnd"/>
      <w:r w:rsidR="000B03F1">
        <w:rPr>
          <w:rFonts w:cs="Arial"/>
        </w:rPr>
        <w:t xml:space="preserve"> </w:t>
      </w:r>
      <w:r w:rsidR="00360ECC">
        <w:rPr>
          <w:rFonts w:cs="Arial"/>
        </w:rPr>
        <w:fldChar w:fldCharType="begin">
          <w:fldData xml:space="preserve">PEVuZE5vdGU+PENpdGU+PEF1dGhvcj5OZWdyaTwvQXV0aG9yPjxZZWFyPjIwMTg8L1llYXI+PFJl
Y051bT40NTc2PC9SZWNOdW0+PERpc3BsYXlUZXh0PigyMCk8L0Rpc3BsYXlUZXh0PjxyZWNvcmQ+
PHJlYy1udW1iZXI+NDU3NjwvcmVjLW51bWJlcj48Zm9yZWlnbi1rZXlzPjxrZXkgYXBwPSJFTiIg
ZGItaWQ9InNydDV2cmV4aDkwd3JyZTJkMG92Zjl6emU1NTlwZnJ4d2VlciIgdGltZXN0YW1wPSIx
NjU3ODg2NTAwIj40NTc2PC9rZXk+PC9mb3JlaWduLWtleXM+PHJlZi10eXBlIG5hbWU9IkpvdXJu
YWwgQXJ0aWNsZSI+MTc8L3JlZi10eXBlPjxjb250cmlidXRvcnM+PGF1dGhvcnM+PGF1dGhvcj5O
ZWdyaSwgQS48L2F1dGhvcj48YXV0aG9yPk5hcG9uZWxsaSwgVi48L2F1dGhvcj48YXV0aG9yPlJp
enppLCBGLjwvYXV0aG9yPjxhdXRob3I+QmV0dHV6emksIFMuPC9hdXRob3I+PC9hdXRob3JzPjwv
Y29udHJpYnV0b3JzPjxhdXRoLWFkZHJlc3M+RGVwYXJ0bWVudCBvZiBNZWRpY2luZSBhbmQgU3Vy
Z2VyeSwgVW5pdmVyc2l0eSBvZiBQYXJtYSwgVmlhIEdyYW1zY2kgMTQsIDQzMTI2IFBhcm1hLCBJ
dGFseS4gYWlkZS5uZWdyaUB1bmlwci5pdC4mI3hEO0RlcGFydG1lbnQgb2YgTWVkaWNpbmUgYW5k
IFN1cmdlcnksIFVuaXZlcnNpdHkgb2YgUGFybWEsIFZpYSBHcmFtc2NpIDE0LCA0MzEyNiBQYXJt
YSwgSXRhbHkuIHZhbGVyaWEubmFwb25lbGxpQHVuaXByLml0LiYjeEQ7TmF0aW9uYWwgSW5zdGl0
dXRlIG9mIEJpb3N0cnVjdHVyZSBhbmQgQmlvc3lzdGVtcyAoSU5CQiksIFZpYWxlIE1lZGFnbGll
IGQmYXBvcztPcm8gMzA1LCAwMDEzNiBSb21lLCBJdGFseS4gdmFsZXJpYS5uYXBvbmVsbGlAdW5p
cHIuaXQuJiN4RDtEZXBhcnRtZW50IG9mIE1lZGljaW5lIGFuZCBTdXJnZXJ5LCBVbml2ZXJzaXR5
IG9mIFBhcm1hLCBWaWEgR3JhbXNjaSAxNCwgNDMxMjYgUGFybWEsIEl0YWx5LiBmZWRlcmljYS5y
aXp6aUB1bmlwci5pdC4mI3hEO05hdGlvbmFsIEluc3RpdHV0ZSBvZiBCaW9zdHJ1Y3R1cmUgYW5k
IEJpb3N5c3RlbXMgKElOQkIpLCBWaWFsZSBNZWRhZ2xpZSBkJmFwb3M7T3JvIDMwNSwgMDAxMzYg
Um9tZSwgSXRhbHkuIGZlZGVyaWNhLnJpenppQHVuaXByLml0LiYjeEQ7Q2VudHJlIGZvciBNb2xl
Y3VsYXIgYW5kIFRyYW5zbGF0aW9uYWwgT25jb2xvZ3kgKENPTVQpLCBVbml2ZXJzaXR5IG9mIFBh
cm1hLCBQYXJjbyBBcmVhIGRlbGxlIFNjaWVuemUgMTEvYSwgNDMxMjQgUGFybWEsIEl0YWx5LiBm
ZWRlcmljYS5yaXp6aUB1bmlwci5pdC4mI3hEO0RlcGFydG1lbnQgb2YgTWVkaWNpbmUgYW5kIFN1
cmdlcnksIFVuaXZlcnNpdHkgb2YgUGFybWEsIFZpYSBHcmFtc2NpIDE0LCA0MzEyNiBQYXJtYSwg
SXRhbHkuIHNhdmVyaW8uYmV0dHV6emlAdW5pcHIuaXQuJiN4RDtOYXRpb25hbCBJbnN0aXR1dGUg
b2YgQmlvc3RydWN0dXJlIGFuZCBCaW9zeXN0ZW1zIChJTkJCKSwgVmlhbGUgTWVkYWdsaWUgZCZh
cG9zO09ybyAzMDUsIDAwMTM2IFJvbWUsIEl0YWx5LiBzYXZlcmlvLmJldHR1enppQHVuaXByLml0
LiYjeEQ7Q2VudHJlIGZvciBNb2xlY3VsYXIgYW5kIFRyYW5zbGF0aW9uYWwgT25jb2xvZ3kgKENP
TVQpLCBVbml2ZXJzaXR5IG9mIFBhcm1hLCBQYXJjbyBBcmVhIGRlbGxlIFNjaWVuemUgMTEvYSwg
NDMxMjQgUGFybWEsIEl0YWx5LiBzYXZlcmlvLmJldHR1enppQHVuaXByLml0LjwvYXV0aC1hZGRy
ZXNzPjx0aXRsZXM+PHRpdGxlPk1vbGVjdWxhciBUYXJnZXRzIG9mIEVwaWdhbGxvY2F0ZWNoaW4t
R2FsbGF0ZSAoRUdDRyk6IEEgU3BlY2lhbCBGb2N1cyBvbiBTaWduYWwgVHJhbnNkdWN0aW9uIGFu
ZCBDYW5jZXI8L3RpdGxlPjxzZWNvbmRhcnktdGl0bGU+TnV0cmllbnRzPC9zZWNvbmRhcnktdGl0
bGU+PC90aXRsZXM+PHBlcmlvZGljYWw+PGZ1bGwtdGl0bGU+TnV0cmllbnRzPC9mdWxsLXRpdGxl
PjwvcGVyaW9kaWNhbD48dm9sdW1lPjEwPC92b2x1bWU+PG51bWJlcj4xMjwvbnVtYmVyPjxlZGl0
aW9uPjIwMTgvMTIvMjA8L2VkaXRpb24+PGtleXdvcmRzPjxrZXl3b3JkPkNhbWVsbGlhIHNpbmVu
c2lzLypjaGVtaXN0cnk8L2tleXdvcmQ+PGtleXdvcmQ+Q2F0ZWNoaW4vKmFuYWxvZ3MgJmFtcDsg
ZGVyaXZhdGl2ZXMvcGhhcm1hY29sb2d5PC9rZXl3b3JkPjxrZXl3b3JkPkROQSBNZXRoeWxhdGlv
bjwva2V5d29yZD48a2V5d29yZD5IdW1hbnM8L2tleXdvcmQ+PGtleXdvcmQ+TWV0YWxsb3Byb3Rl
YXNlcy9tZXRhYm9saXNtPC9rZXl3b3JkPjxrZXl3b3JkPk1ldGh5bHRyYW5zZmVyYXNlcy9tZXRh
Ym9saXNtPC9rZXl3b3JkPjxrZXl3b3JkPk5JTUEtSW50ZXJhY3RpbmcgUGVwdGlkeWxwcm9seWwg
SXNvbWVyYXNlL21ldGFib2xpc208L2tleXdvcmQ+PGtleXdvcmQ+TmVvcGxhc21zL2RydWcgdGhl
cmFweS8qbWV0YWJvbGlzbTwva2V5d29yZD48a2V5d29yZD5QaHl0b3RoZXJhcHk8L2tleXdvcmQ+
PGtleXdvcmQ+UGxhbnQgRXh0cmFjdHMvKnBoYXJtYWNvbG9neTwva2V5d29yZD48a2V5d29yZD5Q
b2x5cGhlbm9scy9waGFybWFjb2xvZ3k8L2tleXdvcmQ+PGtleXdvcmQ+UmVjZXB0b3JzLCBDZWxs
IFN1cmZhY2UvbWV0YWJvbGlzbTwva2V5d29yZD48a2V5d29yZD5TaWduYWwgVHJhbnNkdWN0aW9u
PC9rZXl3b3JkPjxrZXl3b3JkPlRlYS9jaGVtaXN0cnk8L2tleXdvcmQ+PGtleXdvcmQ+Njdscjwv
a2V5d29yZD48a2V5d29yZD5jYW5jZXIgYXBvcHRvc2lzPC9rZXl3b3JkPjxrZXl3b3JkPmNlbGwg
ZGVhdGg8L2tleXdvcmQ+PGtleXdvcmQ+Y2hlbW9wcmV2ZW50aW9uPC9rZXl3b3JkPjxrZXl3b3Jk
PmVwaWdhbGxvY2F0ZWNoaW4tZ2FsbGF0ZSAoRUdDRyk8L2tleXdvcmQ+PGtleXdvcmQ+Z2VuZSBl
eHByZXNzaW9uPC9rZXl3b3JkPjxrZXl3b3JkPmdyZWVuIHRlYSBjYXRlY2hpbnM8L2tleXdvcmQ+
PC9rZXl3b3Jkcz48ZGF0ZXM+PHllYXI+MjAxODwveWVhcj48cHViLWRhdGVzPjxkYXRlPkRlYyA2
PC9kYXRlPjwvcHViLWRhdGVzPjwvZGF0ZXM+PGlzYm4+MjA3Mi02NjQzIChFbGVjdHJvbmljKSYj
eEQ7MjA3Mi02NjQzIChMaW5raW5nKTwvaXNibj48YWNjZXNzaW9uLW51bT4zMDU2MzI2ODwvYWNj
ZXNzaW9uLW51bT48dXJscz48cmVsYXRlZC11cmxzPjx1cmw+aHR0cHM6Ly93d3cubmNiaS5ubG0u
bmloLmdvdi9wdWJtZWQvMzA1NjMyNjg8L3VybD48L3JlbGF0ZWQtdXJscz48L3VybHM+PGN1c3Rv
bTI+UE1DNjMxNTU4MTwvY3VzdG9tMj48ZWxlY3Ryb25pYy1yZXNvdXJjZS1udW0+MTAuMzM5MC9u
dTEwMTIxOTM2PC9lbGVjdHJvbmljLXJlc291cmNlLW51bT48L3JlY29yZD48L0NpdGU+PC9FbmRO
b3RlPn==
</w:fldData>
        </w:fldChar>
      </w:r>
      <w:r w:rsidR="000348DA">
        <w:rPr>
          <w:rFonts w:cs="Arial"/>
        </w:rPr>
        <w:instrText xml:space="preserve"> ADDIN EN.CITE </w:instrText>
      </w:r>
      <w:r w:rsidR="000348DA">
        <w:rPr>
          <w:rFonts w:cs="Arial"/>
        </w:rPr>
        <w:fldChar w:fldCharType="begin">
          <w:fldData xml:space="preserve">PEVuZE5vdGU+PENpdGU+PEF1dGhvcj5OZWdyaTwvQXV0aG9yPjxZZWFyPjIwMTg8L1llYXI+PFJl
Y051bT40NTc2PC9SZWNOdW0+PERpc3BsYXlUZXh0PigyMCk8L0Rpc3BsYXlUZXh0PjxyZWNvcmQ+
PHJlYy1udW1iZXI+NDU3NjwvcmVjLW51bWJlcj48Zm9yZWlnbi1rZXlzPjxrZXkgYXBwPSJFTiIg
ZGItaWQ9InNydDV2cmV4aDkwd3JyZTJkMG92Zjl6emU1NTlwZnJ4d2VlciIgdGltZXN0YW1wPSIx
NjU3ODg2NTAwIj40NTc2PC9rZXk+PC9mb3JlaWduLWtleXM+PHJlZi10eXBlIG5hbWU9IkpvdXJu
YWwgQXJ0aWNsZSI+MTc8L3JlZi10eXBlPjxjb250cmlidXRvcnM+PGF1dGhvcnM+PGF1dGhvcj5O
ZWdyaSwgQS48L2F1dGhvcj48YXV0aG9yPk5hcG9uZWxsaSwgVi48L2F1dGhvcj48YXV0aG9yPlJp
enppLCBGLjwvYXV0aG9yPjxhdXRob3I+QmV0dHV6emksIFMuPC9hdXRob3I+PC9hdXRob3JzPjwv
Y29udHJpYnV0b3JzPjxhdXRoLWFkZHJlc3M+RGVwYXJ0bWVudCBvZiBNZWRpY2luZSBhbmQgU3Vy
Z2VyeSwgVW5pdmVyc2l0eSBvZiBQYXJtYSwgVmlhIEdyYW1zY2kgMTQsIDQzMTI2IFBhcm1hLCBJ
dGFseS4gYWlkZS5uZWdyaUB1bmlwci5pdC4mI3hEO0RlcGFydG1lbnQgb2YgTWVkaWNpbmUgYW5k
IFN1cmdlcnksIFVuaXZlcnNpdHkgb2YgUGFybWEsIFZpYSBHcmFtc2NpIDE0LCA0MzEyNiBQYXJt
YSwgSXRhbHkuIHZhbGVyaWEubmFwb25lbGxpQHVuaXByLml0LiYjeEQ7TmF0aW9uYWwgSW5zdGl0
dXRlIG9mIEJpb3N0cnVjdHVyZSBhbmQgQmlvc3lzdGVtcyAoSU5CQiksIFZpYWxlIE1lZGFnbGll
IGQmYXBvcztPcm8gMzA1LCAwMDEzNiBSb21lLCBJdGFseS4gdmFsZXJpYS5uYXBvbmVsbGlAdW5p
cHIuaXQuJiN4RDtEZXBhcnRtZW50IG9mIE1lZGljaW5lIGFuZCBTdXJnZXJ5LCBVbml2ZXJzaXR5
IG9mIFBhcm1hLCBWaWEgR3JhbXNjaSAxNCwgNDMxMjYgUGFybWEsIEl0YWx5LiBmZWRlcmljYS5y
aXp6aUB1bmlwci5pdC4mI3hEO05hdGlvbmFsIEluc3RpdHV0ZSBvZiBCaW9zdHJ1Y3R1cmUgYW5k
IEJpb3N5c3RlbXMgKElOQkIpLCBWaWFsZSBNZWRhZ2xpZSBkJmFwb3M7T3JvIDMwNSwgMDAxMzYg
Um9tZSwgSXRhbHkuIGZlZGVyaWNhLnJpenppQHVuaXByLml0LiYjeEQ7Q2VudHJlIGZvciBNb2xl
Y3VsYXIgYW5kIFRyYW5zbGF0aW9uYWwgT25jb2xvZ3kgKENPTVQpLCBVbml2ZXJzaXR5IG9mIFBh
cm1hLCBQYXJjbyBBcmVhIGRlbGxlIFNjaWVuemUgMTEvYSwgNDMxMjQgUGFybWEsIEl0YWx5LiBm
ZWRlcmljYS5yaXp6aUB1bmlwci5pdC4mI3hEO0RlcGFydG1lbnQgb2YgTWVkaWNpbmUgYW5kIFN1
cmdlcnksIFVuaXZlcnNpdHkgb2YgUGFybWEsIFZpYSBHcmFtc2NpIDE0LCA0MzEyNiBQYXJtYSwg
SXRhbHkuIHNhdmVyaW8uYmV0dHV6emlAdW5pcHIuaXQuJiN4RDtOYXRpb25hbCBJbnN0aXR1dGUg
b2YgQmlvc3RydWN0dXJlIGFuZCBCaW9zeXN0ZW1zIChJTkJCKSwgVmlhbGUgTWVkYWdsaWUgZCZh
cG9zO09ybyAzMDUsIDAwMTM2IFJvbWUsIEl0YWx5LiBzYXZlcmlvLmJldHR1enppQHVuaXByLml0
LiYjeEQ7Q2VudHJlIGZvciBNb2xlY3VsYXIgYW5kIFRyYW5zbGF0aW9uYWwgT25jb2xvZ3kgKENP
TVQpLCBVbml2ZXJzaXR5IG9mIFBhcm1hLCBQYXJjbyBBcmVhIGRlbGxlIFNjaWVuemUgMTEvYSwg
NDMxMjQgUGFybWEsIEl0YWx5LiBzYXZlcmlvLmJldHR1enppQHVuaXByLml0LjwvYXV0aC1hZGRy
ZXNzPjx0aXRsZXM+PHRpdGxlPk1vbGVjdWxhciBUYXJnZXRzIG9mIEVwaWdhbGxvY2F0ZWNoaW4t
R2FsbGF0ZSAoRUdDRyk6IEEgU3BlY2lhbCBGb2N1cyBvbiBTaWduYWwgVHJhbnNkdWN0aW9uIGFu
ZCBDYW5jZXI8L3RpdGxlPjxzZWNvbmRhcnktdGl0bGU+TnV0cmllbnRzPC9zZWNvbmRhcnktdGl0
bGU+PC90aXRsZXM+PHBlcmlvZGljYWw+PGZ1bGwtdGl0bGU+TnV0cmllbnRzPC9mdWxsLXRpdGxl
PjwvcGVyaW9kaWNhbD48dm9sdW1lPjEwPC92b2x1bWU+PG51bWJlcj4xMjwvbnVtYmVyPjxlZGl0
aW9uPjIwMTgvMTIvMjA8L2VkaXRpb24+PGtleXdvcmRzPjxrZXl3b3JkPkNhbWVsbGlhIHNpbmVu
c2lzLypjaGVtaXN0cnk8L2tleXdvcmQ+PGtleXdvcmQ+Q2F0ZWNoaW4vKmFuYWxvZ3MgJmFtcDsg
ZGVyaXZhdGl2ZXMvcGhhcm1hY29sb2d5PC9rZXl3b3JkPjxrZXl3b3JkPkROQSBNZXRoeWxhdGlv
bjwva2V5d29yZD48a2V5d29yZD5IdW1hbnM8L2tleXdvcmQ+PGtleXdvcmQ+TWV0YWxsb3Byb3Rl
YXNlcy9tZXRhYm9saXNtPC9rZXl3b3JkPjxrZXl3b3JkPk1ldGh5bHRyYW5zZmVyYXNlcy9tZXRh
Ym9saXNtPC9rZXl3b3JkPjxrZXl3b3JkPk5JTUEtSW50ZXJhY3RpbmcgUGVwdGlkeWxwcm9seWwg
SXNvbWVyYXNlL21ldGFib2xpc208L2tleXdvcmQ+PGtleXdvcmQ+TmVvcGxhc21zL2RydWcgdGhl
cmFweS8qbWV0YWJvbGlzbTwva2V5d29yZD48a2V5d29yZD5QaHl0b3RoZXJhcHk8L2tleXdvcmQ+
PGtleXdvcmQ+UGxhbnQgRXh0cmFjdHMvKnBoYXJtYWNvbG9neTwva2V5d29yZD48a2V5d29yZD5Q
b2x5cGhlbm9scy9waGFybWFjb2xvZ3k8L2tleXdvcmQ+PGtleXdvcmQ+UmVjZXB0b3JzLCBDZWxs
IFN1cmZhY2UvbWV0YWJvbGlzbTwva2V5d29yZD48a2V5d29yZD5TaWduYWwgVHJhbnNkdWN0aW9u
PC9rZXl3b3JkPjxrZXl3b3JkPlRlYS9jaGVtaXN0cnk8L2tleXdvcmQ+PGtleXdvcmQ+Njdscjwv
a2V5d29yZD48a2V5d29yZD5jYW5jZXIgYXBvcHRvc2lzPC9rZXl3b3JkPjxrZXl3b3JkPmNlbGwg
ZGVhdGg8L2tleXdvcmQ+PGtleXdvcmQ+Y2hlbW9wcmV2ZW50aW9uPC9rZXl3b3JkPjxrZXl3b3Jk
PmVwaWdhbGxvY2F0ZWNoaW4tZ2FsbGF0ZSAoRUdDRyk8L2tleXdvcmQ+PGtleXdvcmQ+Z2VuZSBl
eHByZXNzaW9uPC9rZXl3b3JkPjxrZXl3b3JkPmdyZWVuIHRlYSBjYXRlY2hpbnM8L2tleXdvcmQ+
PC9rZXl3b3Jkcz48ZGF0ZXM+PHllYXI+MjAxODwveWVhcj48cHViLWRhdGVzPjxkYXRlPkRlYyA2
PC9kYXRlPjwvcHViLWRhdGVzPjwvZGF0ZXM+PGlzYm4+MjA3Mi02NjQzIChFbGVjdHJvbmljKSYj
eEQ7MjA3Mi02NjQzIChMaW5raW5nKTwvaXNibj48YWNjZXNzaW9uLW51bT4zMDU2MzI2ODwvYWNj
ZXNzaW9uLW51bT48dXJscz48cmVsYXRlZC11cmxzPjx1cmw+aHR0cHM6Ly93d3cubmNiaS5ubG0u
bmloLmdvdi9wdWJtZWQvMzA1NjMyNjg8L3VybD48L3JlbGF0ZWQtdXJscz48L3VybHM+PGN1c3Rv
bTI+UE1DNjMxNTU4MTwvY3VzdG9tMj48ZWxlY3Ryb25pYy1yZXNvdXJjZS1udW0+MTAuMzM5MC9u
dTEwMTIxOTM2PC9lbGVjdHJvbmljLXJlc291cmNlLW51bT48L3JlY29yZD48L0NpdGU+PC9FbmRO
b3RlPn==
</w:fldData>
        </w:fldChar>
      </w:r>
      <w:r w:rsidR="000348DA">
        <w:rPr>
          <w:rFonts w:cs="Arial"/>
        </w:rPr>
        <w:instrText xml:space="preserve"> ADDIN EN.CITE.DATA </w:instrText>
      </w:r>
      <w:r w:rsidR="000348DA">
        <w:rPr>
          <w:rFonts w:cs="Arial"/>
        </w:rPr>
      </w:r>
      <w:r w:rsidR="000348DA">
        <w:rPr>
          <w:rFonts w:cs="Arial"/>
        </w:rPr>
        <w:fldChar w:fldCharType="end"/>
      </w:r>
      <w:r w:rsidR="00360ECC">
        <w:rPr>
          <w:rFonts w:cs="Arial"/>
        </w:rPr>
      </w:r>
      <w:r w:rsidR="00360ECC">
        <w:rPr>
          <w:rFonts w:cs="Arial"/>
        </w:rPr>
        <w:fldChar w:fldCharType="separate"/>
      </w:r>
      <w:r w:rsidR="000348DA">
        <w:rPr>
          <w:rFonts w:cs="Arial"/>
          <w:noProof/>
        </w:rPr>
        <w:t>(20)</w:t>
      </w:r>
      <w:r w:rsidR="00360ECC">
        <w:rPr>
          <w:rFonts w:cs="Arial"/>
        </w:rPr>
        <w:fldChar w:fldCharType="end"/>
      </w:r>
      <w:r w:rsidR="007E6EE5">
        <w:rPr>
          <w:rFonts w:cs="Arial"/>
        </w:rPr>
        <w:t>)</w:t>
      </w:r>
      <w:r w:rsidR="00BC3428">
        <w:rPr>
          <w:rFonts w:cs="Arial"/>
        </w:rPr>
        <w:t>.</w:t>
      </w:r>
      <w:r w:rsidR="00A5662D">
        <w:rPr>
          <w:rFonts w:cs="Arial"/>
        </w:rPr>
        <w:t xml:space="preserve"> </w:t>
      </w:r>
      <w:r w:rsidR="00B872AF">
        <w:rPr>
          <w:rFonts w:cs="Arial"/>
        </w:rPr>
        <w:t>C</w:t>
      </w:r>
      <w:r w:rsidR="00637B9B">
        <w:rPr>
          <w:rFonts w:cs="Arial"/>
        </w:rPr>
        <w:t xml:space="preserve">urrently </w:t>
      </w:r>
      <w:r w:rsidR="00983563">
        <w:rPr>
          <w:rFonts w:cs="Arial"/>
        </w:rPr>
        <w:t>on</w:t>
      </w:r>
      <w:r w:rsidR="00637B9B">
        <w:rPr>
          <w:rFonts w:cs="Arial"/>
        </w:rPr>
        <w:t>l</w:t>
      </w:r>
      <w:r w:rsidR="00983563">
        <w:rPr>
          <w:rFonts w:cs="Arial"/>
        </w:rPr>
        <w:t xml:space="preserve">y </w:t>
      </w:r>
      <w:proofErr w:type="spellStart"/>
      <w:r w:rsidR="00983563">
        <w:rPr>
          <w:rFonts w:cs="Arial"/>
        </w:rPr>
        <w:t>Levo</w:t>
      </w:r>
      <w:r w:rsidR="00637B9B">
        <w:rPr>
          <w:rFonts w:cs="Arial"/>
        </w:rPr>
        <w:t>sim</w:t>
      </w:r>
      <w:r w:rsidR="004470EB">
        <w:rPr>
          <w:rFonts w:cs="Arial"/>
        </w:rPr>
        <w:t>e</w:t>
      </w:r>
      <w:r w:rsidR="00637B9B">
        <w:rPr>
          <w:rFonts w:cs="Arial"/>
        </w:rPr>
        <w:t>ndan</w:t>
      </w:r>
      <w:proofErr w:type="spellEnd"/>
      <w:r w:rsidR="00E84D96">
        <w:rPr>
          <w:rFonts w:cs="Arial"/>
        </w:rPr>
        <w:t xml:space="preserve">, an </w:t>
      </w:r>
      <w:proofErr w:type="spellStart"/>
      <w:r w:rsidR="00E84D96">
        <w:rPr>
          <w:rFonts w:cs="Arial"/>
        </w:rPr>
        <w:t>NcTnC</w:t>
      </w:r>
      <w:proofErr w:type="spellEnd"/>
      <w:r w:rsidR="00E84D96">
        <w:rPr>
          <w:rFonts w:cs="Arial"/>
        </w:rPr>
        <w:t xml:space="preserve"> agonist,</w:t>
      </w:r>
      <w:r w:rsidR="00983563">
        <w:rPr>
          <w:rFonts w:cs="Arial"/>
        </w:rPr>
        <w:t xml:space="preserve"> is used as part of </w:t>
      </w:r>
      <w:r w:rsidR="00B0252F">
        <w:rPr>
          <w:rFonts w:cs="Arial"/>
        </w:rPr>
        <w:t xml:space="preserve">acute </w:t>
      </w:r>
      <w:r w:rsidR="00983563">
        <w:rPr>
          <w:rFonts w:cs="Arial"/>
        </w:rPr>
        <w:t>heart fai</w:t>
      </w:r>
      <w:r w:rsidR="00637B9B">
        <w:rPr>
          <w:rFonts w:cs="Arial"/>
        </w:rPr>
        <w:t>l</w:t>
      </w:r>
      <w:r w:rsidR="00983563">
        <w:rPr>
          <w:rFonts w:cs="Arial"/>
        </w:rPr>
        <w:t xml:space="preserve">ure therapy </w:t>
      </w:r>
      <w:r w:rsidR="004436A0">
        <w:rPr>
          <w:rFonts w:cs="Arial"/>
        </w:rPr>
        <w:t xml:space="preserve">as </w:t>
      </w:r>
      <w:r w:rsidR="003155E7">
        <w:rPr>
          <w:rFonts w:cs="Arial"/>
        </w:rPr>
        <w:t xml:space="preserve">an </w:t>
      </w:r>
      <w:r w:rsidR="0075287C">
        <w:rPr>
          <w:rFonts w:cs="Arial"/>
        </w:rPr>
        <w:t xml:space="preserve">inotropic support </w:t>
      </w:r>
      <w:r w:rsidR="00983563">
        <w:rPr>
          <w:rFonts w:cs="Arial"/>
        </w:rPr>
        <w:t xml:space="preserve">and even </w:t>
      </w:r>
      <w:r w:rsidR="008C7FA1">
        <w:rPr>
          <w:rFonts w:cs="Arial"/>
        </w:rPr>
        <w:t>in this case</w:t>
      </w:r>
      <w:r w:rsidR="00983563">
        <w:rPr>
          <w:rFonts w:cs="Arial"/>
        </w:rPr>
        <w:t xml:space="preserve"> the molecular </w:t>
      </w:r>
      <w:r w:rsidR="0075287C">
        <w:rPr>
          <w:rFonts w:cs="Arial"/>
        </w:rPr>
        <w:t xml:space="preserve">targets and </w:t>
      </w:r>
      <w:r w:rsidR="00983563">
        <w:rPr>
          <w:rFonts w:cs="Arial"/>
        </w:rPr>
        <w:t>mechanism</w:t>
      </w:r>
      <w:r w:rsidR="0075287C">
        <w:rPr>
          <w:rFonts w:cs="Arial"/>
        </w:rPr>
        <w:t>s</w:t>
      </w:r>
      <w:r w:rsidR="00983563">
        <w:rPr>
          <w:rFonts w:cs="Arial"/>
        </w:rPr>
        <w:t xml:space="preserve"> </w:t>
      </w:r>
      <w:r w:rsidR="00637B9B">
        <w:rPr>
          <w:rFonts w:cs="Arial"/>
        </w:rPr>
        <w:t xml:space="preserve">involved are not fully understood </w:t>
      </w:r>
      <w:r w:rsidR="00637B9B">
        <w:rPr>
          <w:rFonts w:cs="Arial"/>
        </w:rPr>
        <w:fldChar w:fldCharType="begin">
          <w:fldData xml:space="preserve">PEVuZE5vdGU+PENpdGU+PEF1dGhvcj5IYWlrYWxhPC9BdXRob3I+PFllYXI+MTk5NTwvWWVhcj48
UmVjTnVtPjQwNDY8L1JlY051bT48RGlzcGxheVRleHQ+KDIxLCAyMik8L0Rpc3BsYXlUZXh0Pjxy
ZWNvcmQ+PHJlYy1udW1iZXI+NDA0NjwvcmVjLW51bWJlcj48Zm9yZWlnbi1rZXlzPjxrZXkgYXBw
PSJFTiIgZGItaWQ9InNydDV2cmV4aDkwd3JyZTJkMG92Zjl6emU1NTlwZnJ4d2VlciIgdGltZXN0
YW1wPSIwIj40MDQ2PC9rZXk+PC9mb3JlaWduLWtleXM+PHJlZi10eXBlIG5hbWU9IkpvdXJuYWwg
QXJ0aWNsZSI+MTc8L3JlZi10eXBlPjxjb250cmlidXRvcnM+PGF1dGhvcnM+PGF1dGhvcj5IYWlr
YWxhLCBILjwvYXV0aG9yPjxhdXRob3I+S2Fpdm9sYSwgSi48L2F1dGhvcj48YXV0aG9yPk5pc3Np
bmVuLCBFLjwvYXV0aG9yPjxhdXRob3I+V2FsbCwgUC48L2F1dGhvcj48YXV0aG9yPkxldmlqb2tp
LCBKLjwvYXV0aG9yPjxhdXRob3I+TGluZGVuLCBJLiBCLjwvYXV0aG9yPjwvYXV0aG9ycz48L2Nv
bnRyaWJ1dG9ycz48YXV0aC1hZGRyZXNzPk9yaW9uLUZhcm1vcywgT3Jpb24gUmVzZWFyY2ggQ2Vu
dGVyLCBFc3BvbywgRmlubGFuZC48L2F1dGgtYWRkcmVzcz48dGl0bGVzPjx0aXRsZT5DYXJkaWFj
IHRyb3BvbmluIEMgYXMgYSB0YXJnZXQgcHJvdGVpbiBmb3IgYSBub3ZlbCBjYWxjaXVtIHNlbnNp
dGl6aW5nIGRydWcsIGxldm9zaW1lbmRhbjwvdGl0bGU+PHNlY29uZGFyeS10aXRsZT5KIE1vbCBD
ZWxsIENhcmRpb2w8L3NlY29uZGFyeS10aXRsZT48L3RpdGxlcz48cGVyaW9kaWNhbD48ZnVsbC10
aXRsZT5KIE1vbCBDZWxsIENhcmRpb2w8L2Z1bGwtdGl0bGU+PC9wZXJpb2RpY2FsPjxwYWdlcz4x
ODU5LTY2PC9wYWdlcz48dm9sdW1lPjI3PC92b2x1bWU+PG51bWJlcj45PC9udW1iZXI+PGtleXdv
cmRzPjxrZXl3b3JkPkNhbGNpdW0vKm1ldGFib2xpc208L2tleXdvcmQ+PGtleXdvcmQ+Q2FyZGlv
dG9uaWMgQWdlbnRzL3BoYXJtYWNvbG9neTwva2V5d29yZD48a2V5d29yZD5DaHJvbWF0b2dyYXBo
eSwgQWZmaW5pdHk8L2tleXdvcmQ+PGtleXdvcmQ+SHVtYW5zPC9rZXl3b3JkPjxrZXl3b3JkPkh5
ZHJhem9uZXMvKm1ldGFib2xpc20vcGhhcm1hY29sb2d5PC9rZXl3b3JkPjxrZXl3b3JkPk15b2Nh
cmRpdW0vKm1ldGFib2xpc208L2tleXdvcmQ+PGtleXdvcmQ+UHJvdGVpbiBCaW5kaW5nPC9rZXl3
b3JkPjxrZXl3b3JkPlByb3RlaW4gQ29uZm9ybWF0aW9uL2RydWcgZWZmZWN0czwva2V5d29yZD48
a2V5d29yZD5QeXJpZGF6aW5lcy8qbWV0YWJvbGlzbS9waGFybWFjb2xvZ3k8L2tleXdvcmQ+PGtl
eXdvcmQ+UmVjb21iaW5hbnQgUHJvdGVpbnMvbWV0YWJvbGlzbTwva2V5d29yZD48a2V5d29yZD5U
cm9wb25pbi8qbWV0YWJvbGlzbTwva2V5d29yZD48a2V5d29yZD5Ucm9wb25pbiBDPC9rZXl3b3Jk
Pjwva2V5d29yZHM+PGRhdGVzPjx5ZWFyPjE5OTU8L3llYXI+PHB1Yi1kYXRlcz48ZGF0ZT5TZXA8
L2RhdGU+PC9wdWItZGF0ZXM+PC9kYXRlcz48aXNibj4wMDIyLTI4MjggKFByaW50KSYjeEQ7MDAy
Mi0yODI4IChMaW5raW5nKTwvaXNibj48YWNjZXNzaW9uLW51bT44NTIzNDQ3PC9hY2Nlc3Npb24t
bnVtPjx1cmxzPjxyZWxhdGVkLXVybHM+PHVybD5odHRwOi8vd3d3Lm5jYmkubmxtLm5paC5nb3Yv
cHVibWVkLzg1MjM0NDc8L3VybD48L3JlbGF0ZWQtdXJscz48L3VybHM+PC9yZWNvcmQ+PC9DaXRl
PjxDaXRlPjxBdXRob3I+T3JzdGF2aWs8L0F1dGhvcj48WWVhcj4yMDE0PC9ZZWFyPjxSZWNOdW0+
NDA1MzwvUmVjTnVtPjxyZWNvcmQ+PHJlYy1udW1iZXI+NDA1MzwvcmVjLW51bWJlcj48Zm9yZWln
bi1rZXlzPjxrZXkgYXBwPSJFTiIgZGItaWQ9InNydDV2cmV4aDkwd3JyZTJkMG92Zjl6emU1NTlw
ZnJ4d2VlciIgdGltZXN0YW1wPSIwIj40MDUzPC9rZXk+PC9mb3JlaWduLWtleXM+PHJlZi10eXBl
IG5hbWU9IkpvdXJuYWwgQXJ0aWNsZSI+MTc8L3JlZi10eXBlPjxjb250cmlidXRvcnM+PGF1dGhv
cnM+PGF1dGhvcj5PcnN0YXZpaywgTy48L2F1dGhvcj48YXV0aG9yPkF0YSwgUy4gSC48L2F1dGhv
cj48YXV0aG9yPlJpaXNlLCBKLjwvYXV0aG9yPjxhdXRob3I+RGFobCwgQy4gUC48L2F1dGhvcj48
YXV0aG9yPkFuZGVyc2VuLCBHLiBPLjwvYXV0aG9yPjxhdXRob3I+TGV2eSwgRi4gTy48L2F1dGhv
cj48YXV0aG9yPlNrb21lZGFsLCBULjwvYXV0aG9yPjxhdXRob3I+T3NuZXMsIEouIEIuPC9hdXRo
b3I+PGF1dGhvcj5Rdmlnc3RhZCwgRS48L2F1dGhvcj48L2F1dGhvcnM+PC9jb250cmlidXRvcnM+
PGF1dGgtYWRkcmVzcz5EZXBhcnRtZW50IG9mIFBoYXJtYWNvbG9neSwgRmFjdWx0eSBvZiBNZWRp
Y2luZSwgVW5pdmVyc2l0eSBvZiBPc2xvIGFuZCBPc2xvIFVuaXZlcnNpdHkgSG9zcGl0YWwsIE9z
bG8sIE5vcndheTsgSy5HLiBKZWJzZW4gQ2FyZGlhYyBSZXNlYXJjaCBDZW50cmUsIEZhY3VsdHkg
b2YgTWVkaWNpbmUsIFVuaXZlcnNpdHkgb2YgT3NsbywgT3NsbywgTm9yd2F5OyBDZW50ZXIgZm9y
IEhlYXJ0IEZhaWx1cmUgUmVzZWFyY2gsIEZhY3VsdHkgb2YgTWVkaWNpbmUsIFVuaXZlcnNpdHkg
b2YgT3NsbywgT3NsbywgTm9yd2F5LjwvYXV0aC1hZGRyZXNzPjx0aXRsZXM+PHRpdGxlPkluaGli
aXRpb24gb2YgcGhvc3Bob2RpZXN0ZXJhc2UtMyBieSBsZXZvc2ltZW5kYW4gaXMgc3VmZmljaWVu
dCB0byBhY2NvdW50IGZvciBpdHMgaW5vdHJvcGljIGVmZmVjdCBpbiBmYWlsaW5nIGh1bWFuIGhl
YXJ0PC90aXRsZT48c2Vjb25kYXJ5LXRpdGxlPkJyIEogUGhhcm1hY29sPC9zZWNvbmRhcnktdGl0
bGU+PC90aXRsZXM+PHBlcmlvZGljYWw+PGZ1bGwtdGl0bGU+QnIgSiBQaGFybWFjb2w8L2Z1bGwt
dGl0bGU+PC9wZXJpb2RpY2FsPjxwYWdlcz41MTY5LTgxPC9wYWdlcz48dm9sdW1lPjE3MTwvdm9s
dW1lPjxudW1iZXI+MjM8L251bWJlcj48a2V5d29yZHM+PGtleXdvcmQ+QWRyZW5lcmdpYyBiZXRh
LUFnb25pc3RzL3BoYXJtYWNvbG9neTwva2V5d29yZD48a2V5d29yZD5BbmltYWxzPC9rZXl3b3Jk
PjxrZXl3b3JkPkNhbGNpdW0vcGh5c2lvbG9neTwva2V5d29yZD48a2V5d29yZD5DYXJkaW90b25p
YyBBZ2VudHMvKnBoYXJtYWNvbG9neTwva2V5d29yZD48a2V5d29yZD5IZWFydC9waHlzaW9wYXRo
b2xvZ3k8L2tleXdvcmQ+PGtleXdvcmQ+SGVhcnQgRmFpbHVyZS8qcGh5c2lvcGF0aG9sb2d5PC9r
ZXl3b3JkPjxrZXl3b3JkPkh1bWFuczwva2V5d29yZD48a2V5d29yZD5IeWRyYXpvbmVzLypwaGFy
bWFjb2xvZ3k8L2tleXdvcmQ+PGtleXdvcmQ+SW4gVml0cm8gVGVjaG5pcXVlczwva2V5d29yZD48
a2V5d29yZD5Jc29wcm90ZXJlbm9sL3BoYXJtYWNvbG9neTwva2V5d29yZD48a2V5d29yZD5NYWxl
PC9rZXl3b3JkPjxrZXl3b3JkPk1pbHJpbm9uZS9waGFybWFjb2xvZ3k8L2tleXdvcmQ+PGtleXdv
cmQ+TXlvY2FyZGlhbCBDb250cmFjdGlvbi9kcnVnIGVmZmVjdHM8L2tleXdvcmQ+PGtleXdvcmQ+
UGhvc3Bob2RpZXN0ZXJhc2UgMyBJbmhpYml0b3JzLypwaGFybWFjb2xvZ3k8L2tleXdvcmQ+PGtl
eXdvcmQ+UGhvc3Bob2RpZXN0ZXJhc2UgNCBJbmhpYml0b3JzL3BoYXJtYWNvbG9neTwva2V5d29y
ZD48a2V5d29yZD5QeXJpZGF6aW5lcy8qcGhhcm1hY29sb2d5PC9rZXl3b3JkPjxrZXl3b3JkPlF1
aW5vbGluZXMvcGhhcm1hY29sb2d5PC9rZXl3b3JkPjxrZXl3b3JkPlF1aW5vbG9uZXMvcGhhcm1h
Y29sb2d5PC9rZXl3b3JkPjxrZXl3b3JkPlJhdHMsIFdpc3Rhcjwva2V5d29yZD48a2V5d29yZD5S
b2xpcHJhbS9waGFybWFjb2xvZ3k8L2tleXdvcmQ+PGtleXdvcmQ+VGhpYWRpYXppbmVzL3BoYXJt
YWNvbG9neTwva2V5d29yZD48L2tleXdvcmRzPjxkYXRlcz48eWVhcj4yMDE0PC95ZWFyPjxwdWIt
ZGF0ZXM+PGRhdGU+RGVjPC9kYXRlPjwvcHViLWRhdGVzPjwvZGF0ZXM+PGlzYm4+MTQ3Ni01Mzgx
IChFbGVjdHJvbmljKSYjeEQ7MDAwNy0xMTg4IChMaW5raW5nKTwvaXNibj48YWNjZXNzaW9uLW51
bT4yNDU0Nzc4NDwvYWNjZXNzaW9uLW51bT48dXJscz48cmVsYXRlZC11cmxzPjx1cmw+aHR0cDov
L3d3dy5uY2JpLm5sbS5uaWguZ292L3B1Ym1lZC8yNDU0Nzc4NDwvdXJsPjwvcmVsYXRlZC11cmxz
PjwvdXJscz48Y3VzdG9tMj5QTUM0Mjk0MDMyPC9jdXN0b20yPjxlbGVjdHJvbmljLXJlc291cmNl
LW51bT4xMC4xMTExL2JwaC4xMjY0NzwvZWxlY3Ryb25pYy1yZXNvdXJjZS1udW0+PC9yZWNvcmQ+
PC9DaXRlPjwvRW5kTm90ZT4A
</w:fldData>
        </w:fldChar>
      </w:r>
      <w:r w:rsidR="000348DA">
        <w:rPr>
          <w:rFonts w:cs="Arial"/>
        </w:rPr>
        <w:instrText xml:space="preserve"> ADDIN EN.CITE </w:instrText>
      </w:r>
      <w:r w:rsidR="000348DA">
        <w:rPr>
          <w:rFonts w:cs="Arial"/>
        </w:rPr>
        <w:fldChar w:fldCharType="begin">
          <w:fldData xml:space="preserve">PEVuZE5vdGU+PENpdGU+PEF1dGhvcj5IYWlrYWxhPC9BdXRob3I+PFllYXI+MTk5NTwvWWVhcj48
UmVjTnVtPjQwNDY8L1JlY051bT48RGlzcGxheVRleHQ+KDIxLCAyMik8L0Rpc3BsYXlUZXh0Pjxy
ZWNvcmQ+PHJlYy1udW1iZXI+NDA0NjwvcmVjLW51bWJlcj48Zm9yZWlnbi1rZXlzPjxrZXkgYXBw
PSJFTiIgZGItaWQ9InNydDV2cmV4aDkwd3JyZTJkMG92Zjl6emU1NTlwZnJ4d2VlciIgdGltZXN0
YW1wPSIwIj40MDQ2PC9rZXk+PC9mb3JlaWduLWtleXM+PHJlZi10eXBlIG5hbWU9IkpvdXJuYWwg
QXJ0aWNsZSI+MTc8L3JlZi10eXBlPjxjb250cmlidXRvcnM+PGF1dGhvcnM+PGF1dGhvcj5IYWlr
YWxhLCBILjwvYXV0aG9yPjxhdXRob3I+S2Fpdm9sYSwgSi48L2F1dGhvcj48YXV0aG9yPk5pc3Np
bmVuLCBFLjwvYXV0aG9yPjxhdXRob3I+V2FsbCwgUC48L2F1dGhvcj48YXV0aG9yPkxldmlqb2tp
LCBKLjwvYXV0aG9yPjxhdXRob3I+TGluZGVuLCBJLiBCLjwvYXV0aG9yPjwvYXV0aG9ycz48L2Nv
bnRyaWJ1dG9ycz48YXV0aC1hZGRyZXNzPk9yaW9uLUZhcm1vcywgT3Jpb24gUmVzZWFyY2ggQ2Vu
dGVyLCBFc3BvbywgRmlubGFuZC48L2F1dGgtYWRkcmVzcz48dGl0bGVzPjx0aXRsZT5DYXJkaWFj
IHRyb3BvbmluIEMgYXMgYSB0YXJnZXQgcHJvdGVpbiBmb3IgYSBub3ZlbCBjYWxjaXVtIHNlbnNp
dGl6aW5nIGRydWcsIGxldm9zaW1lbmRhbjwvdGl0bGU+PHNlY29uZGFyeS10aXRsZT5KIE1vbCBD
ZWxsIENhcmRpb2w8L3NlY29uZGFyeS10aXRsZT48L3RpdGxlcz48cGVyaW9kaWNhbD48ZnVsbC10
aXRsZT5KIE1vbCBDZWxsIENhcmRpb2w8L2Z1bGwtdGl0bGU+PC9wZXJpb2RpY2FsPjxwYWdlcz4x
ODU5LTY2PC9wYWdlcz48dm9sdW1lPjI3PC92b2x1bWU+PG51bWJlcj45PC9udW1iZXI+PGtleXdv
cmRzPjxrZXl3b3JkPkNhbGNpdW0vKm1ldGFib2xpc208L2tleXdvcmQ+PGtleXdvcmQ+Q2FyZGlv
dG9uaWMgQWdlbnRzL3BoYXJtYWNvbG9neTwva2V5d29yZD48a2V5d29yZD5DaHJvbWF0b2dyYXBo
eSwgQWZmaW5pdHk8L2tleXdvcmQ+PGtleXdvcmQ+SHVtYW5zPC9rZXl3b3JkPjxrZXl3b3JkPkh5
ZHJhem9uZXMvKm1ldGFib2xpc20vcGhhcm1hY29sb2d5PC9rZXl3b3JkPjxrZXl3b3JkPk15b2Nh
cmRpdW0vKm1ldGFib2xpc208L2tleXdvcmQ+PGtleXdvcmQ+UHJvdGVpbiBCaW5kaW5nPC9rZXl3
b3JkPjxrZXl3b3JkPlByb3RlaW4gQ29uZm9ybWF0aW9uL2RydWcgZWZmZWN0czwva2V5d29yZD48
a2V5d29yZD5QeXJpZGF6aW5lcy8qbWV0YWJvbGlzbS9waGFybWFjb2xvZ3k8L2tleXdvcmQ+PGtl
eXdvcmQ+UmVjb21iaW5hbnQgUHJvdGVpbnMvbWV0YWJvbGlzbTwva2V5d29yZD48a2V5d29yZD5U
cm9wb25pbi8qbWV0YWJvbGlzbTwva2V5d29yZD48a2V5d29yZD5Ucm9wb25pbiBDPC9rZXl3b3Jk
Pjwva2V5d29yZHM+PGRhdGVzPjx5ZWFyPjE5OTU8L3llYXI+PHB1Yi1kYXRlcz48ZGF0ZT5TZXA8
L2RhdGU+PC9wdWItZGF0ZXM+PC9kYXRlcz48aXNibj4wMDIyLTI4MjggKFByaW50KSYjeEQ7MDAy
Mi0yODI4IChMaW5raW5nKTwvaXNibj48YWNjZXNzaW9uLW51bT44NTIzNDQ3PC9hY2Nlc3Npb24t
bnVtPjx1cmxzPjxyZWxhdGVkLXVybHM+PHVybD5odHRwOi8vd3d3Lm5jYmkubmxtLm5paC5nb3Yv
cHVibWVkLzg1MjM0NDc8L3VybD48L3JlbGF0ZWQtdXJscz48L3VybHM+PC9yZWNvcmQ+PC9DaXRl
PjxDaXRlPjxBdXRob3I+T3JzdGF2aWs8L0F1dGhvcj48WWVhcj4yMDE0PC9ZZWFyPjxSZWNOdW0+
NDA1MzwvUmVjTnVtPjxyZWNvcmQ+PHJlYy1udW1iZXI+NDA1MzwvcmVjLW51bWJlcj48Zm9yZWln
bi1rZXlzPjxrZXkgYXBwPSJFTiIgZGItaWQ9InNydDV2cmV4aDkwd3JyZTJkMG92Zjl6emU1NTlw
ZnJ4d2VlciIgdGltZXN0YW1wPSIwIj40MDUzPC9rZXk+PC9mb3JlaWduLWtleXM+PHJlZi10eXBl
IG5hbWU9IkpvdXJuYWwgQXJ0aWNsZSI+MTc8L3JlZi10eXBlPjxjb250cmlidXRvcnM+PGF1dGhv
cnM+PGF1dGhvcj5PcnN0YXZpaywgTy48L2F1dGhvcj48YXV0aG9yPkF0YSwgUy4gSC48L2F1dGhv
cj48YXV0aG9yPlJpaXNlLCBKLjwvYXV0aG9yPjxhdXRob3I+RGFobCwgQy4gUC48L2F1dGhvcj48
YXV0aG9yPkFuZGVyc2VuLCBHLiBPLjwvYXV0aG9yPjxhdXRob3I+TGV2eSwgRi4gTy48L2F1dGhv
cj48YXV0aG9yPlNrb21lZGFsLCBULjwvYXV0aG9yPjxhdXRob3I+T3NuZXMsIEouIEIuPC9hdXRo
b3I+PGF1dGhvcj5Rdmlnc3RhZCwgRS48L2F1dGhvcj48L2F1dGhvcnM+PC9jb250cmlidXRvcnM+
PGF1dGgtYWRkcmVzcz5EZXBhcnRtZW50IG9mIFBoYXJtYWNvbG9neSwgRmFjdWx0eSBvZiBNZWRp
Y2luZSwgVW5pdmVyc2l0eSBvZiBPc2xvIGFuZCBPc2xvIFVuaXZlcnNpdHkgSG9zcGl0YWwsIE9z
bG8sIE5vcndheTsgSy5HLiBKZWJzZW4gQ2FyZGlhYyBSZXNlYXJjaCBDZW50cmUsIEZhY3VsdHkg
b2YgTWVkaWNpbmUsIFVuaXZlcnNpdHkgb2YgT3NsbywgT3NsbywgTm9yd2F5OyBDZW50ZXIgZm9y
IEhlYXJ0IEZhaWx1cmUgUmVzZWFyY2gsIEZhY3VsdHkgb2YgTWVkaWNpbmUsIFVuaXZlcnNpdHkg
b2YgT3NsbywgT3NsbywgTm9yd2F5LjwvYXV0aC1hZGRyZXNzPjx0aXRsZXM+PHRpdGxlPkluaGli
aXRpb24gb2YgcGhvc3Bob2RpZXN0ZXJhc2UtMyBieSBsZXZvc2ltZW5kYW4gaXMgc3VmZmljaWVu
dCB0byBhY2NvdW50IGZvciBpdHMgaW5vdHJvcGljIGVmZmVjdCBpbiBmYWlsaW5nIGh1bWFuIGhl
YXJ0PC90aXRsZT48c2Vjb25kYXJ5LXRpdGxlPkJyIEogUGhhcm1hY29sPC9zZWNvbmRhcnktdGl0
bGU+PC90aXRsZXM+PHBlcmlvZGljYWw+PGZ1bGwtdGl0bGU+QnIgSiBQaGFybWFjb2w8L2Z1bGwt
dGl0bGU+PC9wZXJpb2RpY2FsPjxwYWdlcz41MTY5LTgxPC9wYWdlcz48dm9sdW1lPjE3MTwvdm9s
dW1lPjxudW1iZXI+MjM8L251bWJlcj48a2V5d29yZHM+PGtleXdvcmQ+QWRyZW5lcmdpYyBiZXRh
LUFnb25pc3RzL3BoYXJtYWNvbG9neTwva2V5d29yZD48a2V5d29yZD5BbmltYWxzPC9rZXl3b3Jk
PjxrZXl3b3JkPkNhbGNpdW0vcGh5c2lvbG9neTwva2V5d29yZD48a2V5d29yZD5DYXJkaW90b25p
YyBBZ2VudHMvKnBoYXJtYWNvbG9neTwva2V5d29yZD48a2V5d29yZD5IZWFydC9waHlzaW9wYXRo
b2xvZ3k8L2tleXdvcmQ+PGtleXdvcmQ+SGVhcnQgRmFpbHVyZS8qcGh5c2lvcGF0aG9sb2d5PC9r
ZXl3b3JkPjxrZXl3b3JkPkh1bWFuczwva2V5d29yZD48a2V5d29yZD5IeWRyYXpvbmVzLypwaGFy
bWFjb2xvZ3k8L2tleXdvcmQ+PGtleXdvcmQ+SW4gVml0cm8gVGVjaG5pcXVlczwva2V5d29yZD48
a2V5d29yZD5Jc29wcm90ZXJlbm9sL3BoYXJtYWNvbG9neTwva2V5d29yZD48a2V5d29yZD5NYWxl
PC9rZXl3b3JkPjxrZXl3b3JkPk1pbHJpbm9uZS9waGFybWFjb2xvZ3k8L2tleXdvcmQ+PGtleXdv
cmQ+TXlvY2FyZGlhbCBDb250cmFjdGlvbi9kcnVnIGVmZmVjdHM8L2tleXdvcmQ+PGtleXdvcmQ+
UGhvc3Bob2RpZXN0ZXJhc2UgMyBJbmhpYml0b3JzLypwaGFybWFjb2xvZ3k8L2tleXdvcmQ+PGtl
eXdvcmQ+UGhvc3Bob2RpZXN0ZXJhc2UgNCBJbmhpYml0b3JzL3BoYXJtYWNvbG9neTwva2V5d29y
ZD48a2V5d29yZD5QeXJpZGF6aW5lcy8qcGhhcm1hY29sb2d5PC9rZXl3b3JkPjxrZXl3b3JkPlF1
aW5vbGluZXMvcGhhcm1hY29sb2d5PC9rZXl3b3JkPjxrZXl3b3JkPlF1aW5vbG9uZXMvcGhhcm1h
Y29sb2d5PC9rZXl3b3JkPjxrZXl3b3JkPlJhdHMsIFdpc3Rhcjwva2V5d29yZD48a2V5d29yZD5S
b2xpcHJhbS9waGFybWFjb2xvZ3k8L2tleXdvcmQ+PGtleXdvcmQ+VGhpYWRpYXppbmVzL3BoYXJt
YWNvbG9neTwva2V5d29yZD48L2tleXdvcmRzPjxkYXRlcz48eWVhcj4yMDE0PC95ZWFyPjxwdWIt
ZGF0ZXM+PGRhdGU+RGVjPC9kYXRlPjwvcHViLWRhdGVzPjwvZGF0ZXM+PGlzYm4+MTQ3Ni01Mzgx
IChFbGVjdHJvbmljKSYjeEQ7MDAwNy0xMTg4IChMaW5raW5nKTwvaXNibj48YWNjZXNzaW9uLW51
bT4yNDU0Nzc4NDwvYWNjZXNzaW9uLW51bT48dXJscz48cmVsYXRlZC11cmxzPjx1cmw+aHR0cDov
L3d3dy5uY2JpLm5sbS5uaWguZ292L3B1Ym1lZC8yNDU0Nzc4NDwvdXJsPjwvcmVsYXRlZC11cmxz
PjwvdXJscz48Y3VzdG9tMj5QTUM0Mjk0MDMyPC9jdXN0b20yPjxlbGVjdHJvbmljLXJlc291cmNl
LW51bT4xMC4xMTExL2JwaC4xMjY0NzwvZWxlY3Ryb25pYy1yZXNvdXJjZS1udW0+PC9yZWNvcmQ+
PC9DaXRlPjwvRW5kTm90ZT4A
</w:fldData>
        </w:fldChar>
      </w:r>
      <w:r w:rsidR="000348DA">
        <w:rPr>
          <w:rFonts w:cs="Arial"/>
        </w:rPr>
        <w:instrText xml:space="preserve"> ADDIN EN.CITE.DATA </w:instrText>
      </w:r>
      <w:r w:rsidR="000348DA">
        <w:rPr>
          <w:rFonts w:cs="Arial"/>
        </w:rPr>
      </w:r>
      <w:r w:rsidR="000348DA">
        <w:rPr>
          <w:rFonts w:cs="Arial"/>
        </w:rPr>
        <w:fldChar w:fldCharType="end"/>
      </w:r>
      <w:r w:rsidR="00637B9B">
        <w:rPr>
          <w:rFonts w:cs="Arial"/>
        </w:rPr>
      </w:r>
      <w:r w:rsidR="00637B9B">
        <w:rPr>
          <w:rFonts w:cs="Arial"/>
        </w:rPr>
        <w:fldChar w:fldCharType="separate"/>
      </w:r>
      <w:r w:rsidR="000348DA">
        <w:rPr>
          <w:rFonts w:cs="Arial"/>
          <w:noProof/>
        </w:rPr>
        <w:t>(21, 22)</w:t>
      </w:r>
      <w:r w:rsidR="00637B9B">
        <w:rPr>
          <w:rFonts w:cs="Arial"/>
        </w:rPr>
        <w:fldChar w:fldCharType="end"/>
      </w:r>
      <w:r w:rsidR="00637B9B">
        <w:rPr>
          <w:rFonts w:cs="Arial"/>
        </w:rPr>
        <w:t>.</w:t>
      </w:r>
      <w:r w:rsidR="00E018AC">
        <w:rPr>
          <w:rFonts w:cs="Arial"/>
        </w:rPr>
        <w:t xml:space="preserve"> </w:t>
      </w:r>
    </w:p>
    <w:p w14:paraId="031197C4" w14:textId="18D1201E" w:rsidR="00113517" w:rsidRDefault="00CA024F" w:rsidP="00EF5E29">
      <w:pPr>
        <w:spacing w:line="276" w:lineRule="auto"/>
        <w:rPr>
          <w:rFonts w:cs="Arial"/>
        </w:rPr>
      </w:pPr>
      <w:r>
        <w:rPr>
          <w:rFonts w:cs="Arial"/>
        </w:rPr>
        <w:t xml:space="preserve">We have previously </w:t>
      </w:r>
      <w:r w:rsidR="004436A0">
        <w:rPr>
          <w:rFonts w:cs="Arial"/>
        </w:rPr>
        <w:t>reported</w:t>
      </w:r>
      <w:r>
        <w:rPr>
          <w:rFonts w:cs="Arial"/>
        </w:rPr>
        <w:t xml:space="preserve"> </w:t>
      </w:r>
      <w:r w:rsidR="007F5067">
        <w:rPr>
          <w:rFonts w:cs="Arial"/>
        </w:rPr>
        <w:t>the</w:t>
      </w:r>
      <w:r w:rsidR="002747DB">
        <w:rPr>
          <w:rFonts w:cs="Arial"/>
        </w:rPr>
        <w:t xml:space="preserve"> development of a</w:t>
      </w:r>
      <w:r>
        <w:rPr>
          <w:rFonts w:cs="Arial"/>
        </w:rPr>
        <w:t xml:space="preserve"> </w:t>
      </w:r>
      <w:r w:rsidR="004436A0">
        <w:rPr>
          <w:rFonts w:cs="Arial"/>
        </w:rPr>
        <w:t>high throughput screening (HTS)</w:t>
      </w:r>
      <w:r>
        <w:rPr>
          <w:rFonts w:cs="Arial"/>
        </w:rPr>
        <w:t xml:space="preserve"> for the </w:t>
      </w:r>
      <w:r w:rsidR="00725854">
        <w:rPr>
          <w:rFonts w:cs="Arial"/>
        </w:rPr>
        <w:t>calcium-depe</w:t>
      </w:r>
      <w:r w:rsidR="000A523A">
        <w:rPr>
          <w:rFonts w:cs="Arial"/>
        </w:rPr>
        <w:t>n</w:t>
      </w:r>
      <w:r w:rsidR="00725854">
        <w:rPr>
          <w:rFonts w:cs="Arial"/>
        </w:rPr>
        <w:t xml:space="preserve">dent </w:t>
      </w:r>
      <w:r>
        <w:rPr>
          <w:rFonts w:cs="Arial"/>
        </w:rPr>
        <w:t xml:space="preserve">interaction of the </w:t>
      </w:r>
      <w:proofErr w:type="spellStart"/>
      <w:r w:rsidR="00725854">
        <w:rPr>
          <w:rFonts w:cs="Arial"/>
        </w:rPr>
        <w:t>cTnI</w:t>
      </w:r>
      <w:r w:rsidR="00725854" w:rsidRPr="00725854">
        <w:rPr>
          <w:rFonts w:cs="Arial"/>
          <w:vertAlign w:val="subscript"/>
        </w:rPr>
        <w:t>SP</w:t>
      </w:r>
      <w:proofErr w:type="spellEnd"/>
      <w:r w:rsidR="00725854">
        <w:rPr>
          <w:rFonts w:cs="Arial"/>
        </w:rPr>
        <w:t xml:space="preserve"> with the </w:t>
      </w:r>
      <w:proofErr w:type="spellStart"/>
      <w:r w:rsidR="00725854">
        <w:rPr>
          <w:rFonts w:cs="Arial"/>
        </w:rPr>
        <w:t>cTnC</w:t>
      </w:r>
      <w:proofErr w:type="spellEnd"/>
      <w:r w:rsidR="003C2A7B">
        <w:rPr>
          <w:rFonts w:cs="Arial"/>
        </w:rPr>
        <w:t xml:space="preserve"> </w:t>
      </w:r>
      <w:r w:rsidR="003C2A7B">
        <w:rPr>
          <w:rFonts w:cs="Arial"/>
        </w:rPr>
        <w:fldChar w:fldCharType="begin"/>
      </w:r>
      <w:r w:rsidR="000348DA">
        <w:rPr>
          <w:rFonts w:cs="Arial"/>
        </w:rPr>
        <w:instrText xml:space="preserve"> ADDIN EN.CITE &lt;EndNote&gt;&lt;Cite&gt;&lt;Author&gt;Parijat&lt;/Author&gt;&lt;Year&gt;2021&lt;/Year&gt;&lt;RecNum&gt;4523&lt;/RecNum&gt;&lt;DisplayText&gt;(23)&lt;/DisplayText&gt;&lt;record&gt;&lt;rec-number&gt;4523&lt;/rec-number&gt;&lt;foreign-keys&gt;&lt;key app="EN" db-id="srt5vrexh90wrre2d0ovf9zze559pfrxweer" timestamp="1621602460"&gt;4523&lt;/key&gt;&lt;/foreign-keys&gt;&lt;ref-type name="Journal Article"&gt;17&lt;/ref-type&gt;&lt;contributors&gt;&lt;authors&gt;&lt;author&gt;Parijat, P.&lt;/author&gt;&lt;author&gt;Kondacs, L.&lt;/author&gt;&lt;author&gt;Alexandrovich, A.&lt;/author&gt;&lt;author&gt;Gautel, M.&lt;/author&gt;&lt;author&gt;Cobb, A. J. A.&lt;/author&gt;&lt;author&gt;Kampourakis, T.&lt;/author&gt;&lt;/authors&gt;&lt;/contributors&gt;&lt;auth-address&gt;Randall Centre for Cell and Molecular Biophysics, King&amp;apos;s College London, and British Heart Foundation Centre of Research Excellence, London SE1 1UL, United Kingdom.&amp;#xD;Department of Chemistry, King&amp;apos;s College London, 7 Trinity Street, London, SE1 1DB, United Kingdom.&lt;/auth-address&gt;&lt;titles&gt;&lt;title&gt;High Throughput Screen Identifies Small Molecule Effectors That Modulate Thin Filament Activation in Cardiac Muscle&lt;/title&gt;&lt;secondary-title&gt;ACS Chem Biol&lt;/secondary-title&gt;&lt;/titles&gt;&lt;periodical&gt;&lt;full-title&gt;ACS Chem Biol&lt;/full-title&gt;&lt;/periodical&gt;&lt;pages&gt;225-235&lt;/pages&gt;&lt;volume&gt;16&lt;/volume&gt;&lt;number&gt;1&lt;/number&gt;&lt;edition&gt;2020/12/15&lt;/edition&gt;&lt;dates&gt;&lt;year&gt;2021&lt;/year&gt;&lt;pub-dates&gt;&lt;date&gt;Jan 15&lt;/date&gt;&lt;/pub-dates&gt;&lt;/dates&gt;&lt;isbn&gt;1554-8937 (Electronic)&amp;#xD;1554-8929 (Linking)&lt;/isbn&gt;&lt;accession-num&gt;33315370&lt;/accession-num&gt;&lt;urls&gt;&lt;related-urls&gt;&lt;url&gt;https://www.ncbi.nlm.nih.gov/pubmed/33315370&lt;/url&gt;&lt;/related-urls&gt;&lt;/urls&gt;&lt;electronic-resource-num&gt;10.1021/acschembio.0c00908&lt;/electronic-resource-num&gt;&lt;/record&gt;&lt;/Cite&gt;&lt;/EndNote&gt;</w:instrText>
      </w:r>
      <w:r w:rsidR="003C2A7B">
        <w:rPr>
          <w:rFonts w:cs="Arial"/>
        </w:rPr>
        <w:fldChar w:fldCharType="separate"/>
      </w:r>
      <w:r w:rsidR="000348DA">
        <w:rPr>
          <w:rFonts w:cs="Arial"/>
          <w:noProof/>
        </w:rPr>
        <w:t>(23)</w:t>
      </w:r>
      <w:r w:rsidR="003C2A7B">
        <w:rPr>
          <w:rFonts w:cs="Arial"/>
        </w:rPr>
        <w:fldChar w:fldCharType="end"/>
      </w:r>
      <w:r w:rsidR="00725854">
        <w:rPr>
          <w:rFonts w:cs="Arial"/>
        </w:rPr>
        <w:t xml:space="preserve">. Here, in an </w:t>
      </w:r>
      <w:r w:rsidR="000A523A">
        <w:rPr>
          <w:rFonts w:cs="Arial"/>
        </w:rPr>
        <w:t>analogous</w:t>
      </w:r>
      <w:r w:rsidR="00725854">
        <w:rPr>
          <w:rFonts w:cs="Arial"/>
        </w:rPr>
        <w:t xml:space="preserve"> approach</w:t>
      </w:r>
      <w:r w:rsidR="00837FFE">
        <w:rPr>
          <w:rFonts w:cs="Arial"/>
        </w:rPr>
        <w:t>,</w:t>
      </w:r>
      <w:r w:rsidR="00725854">
        <w:rPr>
          <w:rFonts w:cs="Arial"/>
        </w:rPr>
        <w:t xml:space="preserve"> we have developed</w:t>
      </w:r>
      <w:r w:rsidR="004436A0">
        <w:rPr>
          <w:rFonts w:cs="Arial"/>
        </w:rPr>
        <w:t xml:space="preserve">, </w:t>
      </w:r>
      <w:proofErr w:type="gramStart"/>
      <w:r w:rsidR="004436A0">
        <w:rPr>
          <w:rFonts w:cs="Arial"/>
        </w:rPr>
        <w:t>characterized</w:t>
      </w:r>
      <w:proofErr w:type="gramEnd"/>
      <w:r w:rsidR="00725854">
        <w:rPr>
          <w:rFonts w:cs="Arial"/>
        </w:rPr>
        <w:t xml:space="preserve"> </w:t>
      </w:r>
      <w:r w:rsidR="002F6E33">
        <w:rPr>
          <w:rFonts w:cs="Arial"/>
        </w:rPr>
        <w:t xml:space="preserve">and validated </w:t>
      </w:r>
      <w:r w:rsidR="00F25ABE">
        <w:rPr>
          <w:rFonts w:cs="Arial"/>
        </w:rPr>
        <w:t>a</w:t>
      </w:r>
      <w:r w:rsidR="003155E7">
        <w:rPr>
          <w:rFonts w:cs="Arial"/>
        </w:rPr>
        <w:t>n</w:t>
      </w:r>
      <w:r w:rsidR="002F6E33">
        <w:rPr>
          <w:rFonts w:cs="Arial"/>
        </w:rPr>
        <w:t xml:space="preserve"> HTS assay</w:t>
      </w:r>
      <w:r w:rsidR="00F25ABE">
        <w:rPr>
          <w:rFonts w:cs="Arial"/>
        </w:rPr>
        <w:t xml:space="preserve"> for the </w:t>
      </w:r>
      <w:r w:rsidR="002747DB">
        <w:rPr>
          <w:rFonts w:cs="Arial"/>
        </w:rPr>
        <w:t xml:space="preserve">interaction of the </w:t>
      </w:r>
      <w:proofErr w:type="spellStart"/>
      <w:r w:rsidR="00F25ABE">
        <w:rPr>
          <w:rFonts w:cs="Arial"/>
        </w:rPr>
        <w:t>cTnI</w:t>
      </w:r>
      <w:r w:rsidR="00F25ABE" w:rsidRPr="00F25ABE">
        <w:rPr>
          <w:rFonts w:cs="Arial"/>
          <w:vertAlign w:val="subscript"/>
        </w:rPr>
        <w:t>AR</w:t>
      </w:r>
      <w:proofErr w:type="spellEnd"/>
      <w:r w:rsidR="00F25ABE">
        <w:rPr>
          <w:rFonts w:cs="Arial"/>
        </w:rPr>
        <w:t xml:space="preserve"> with the C-lobe of </w:t>
      </w:r>
      <w:proofErr w:type="spellStart"/>
      <w:r w:rsidR="00F25ABE">
        <w:rPr>
          <w:rFonts w:cs="Arial"/>
        </w:rPr>
        <w:t>cTnC</w:t>
      </w:r>
      <w:proofErr w:type="spellEnd"/>
      <w:r w:rsidR="00F25ABE">
        <w:rPr>
          <w:rFonts w:cs="Arial"/>
        </w:rPr>
        <w:t xml:space="preserve">. </w:t>
      </w:r>
      <w:r w:rsidR="00BA7905">
        <w:rPr>
          <w:rFonts w:cs="Arial"/>
        </w:rPr>
        <w:t xml:space="preserve">The newly developed </w:t>
      </w:r>
      <w:r w:rsidR="002747DB">
        <w:rPr>
          <w:rFonts w:cs="Arial"/>
        </w:rPr>
        <w:t>a</w:t>
      </w:r>
      <w:r w:rsidR="00BA7905">
        <w:rPr>
          <w:rFonts w:cs="Arial"/>
        </w:rPr>
        <w:t xml:space="preserve">ssay is robust and </w:t>
      </w:r>
      <w:proofErr w:type="gramStart"/>
      <w:r w:rsidR="00BA7905">
        <w:rPr>
          <w:rFonts w:cs="Arial"/>
        </w:rPr>
        <w:t>sensitive, and</w:t>
      </w:r>
      <w:proofErr w:type="gramEnd"/>
      <w:r w:rsidR="00BA7905">
        <w:rPr>
          <w:rFonts w:cs="Arial"/>
        </w:rPr>
        <w:t xml:space="preserve"> requires </w:t>
      </w:r>
      <w:del w:id="12" w:author="Kenneth Campbell" w:date="2022-08-14T16:19:00Z">
        <w:r w:rsidR="007119B6" w:rsidDel="00773356">
          <w:rPr>
            <w:rFonts w:cs="Arial"/>
          </w:rPr>
          <w:delText>very little</w:delText>
        </w:r>
      </w:del>
      <w:ins w:id="13" w:author="Kenneth Campbell" w:date="2022-08-14T16:19:00Z">
        <w:r w:rsidR="00773356">
          <w:rPr>
            <w:rFonts w:cs="Arial"/>
          </w:rPr>
          <w:t>minimal</w:t>
        </w:r>
      </w:ins>
      <w:r w:rsidR="007119B6">
        <w:rPr>
          <w:rFonts w:cs="Arial"/>
        </w:rPr>
        <w:t xml:space="preserve"> r</w:t>
      </w:r>
      <w:r w:rsidR="00731E8B">
        <w:rPr>
          <w:rFonts w:cs="Arial"/>
        </w:rPr>
        <w:t>e</w:t>
      </w:r>
      <w:r w:rsidR="007119B6">
        <w:rPr>
          <w:rFonts w:cs="Arial"/>
        </w:rPr>
        <w:t xml:space="preserve">agents, making it ideal for larger screening campaigns. </w:t>
      </w:r>
      <w:r w:rsidR="00F25ABE">
        <w:rPr>
          <w:rFonts w:cs="Arial"/>
        </w:rPr>
        <w:t>Using the</w:t>
      </w:r>
      <w:r w:rsidR="002747DB">
        <w:rPr>
          <w:rFonts w:cs="Arial"/>
        </w:rPr>
        <w:t xml:space="preserve"> two developed</w:t>
      </w:r>
      <w:r w:rsidR="00F25ABE">
        <w:rPr>
          <w:rFonts w:cs="Arial"/>
        </w:rPr>
        <w:t xml:space="preserve"> assay</w:t>
      </w:r>
      <w:r w:rsidR="002747DB">
        <w:rPr>
          <w:rFonts w:cs="Arial"/>
        </w:rPr>
        <w:t xml:space="preserve"> systems</w:t>
      </w:r>
      <w:r w:rsidR="004436A0">
        <w:rPr>
          <w:rFonts w:cs="Arial"/>
        </w:rPr>
        <w:t xml:space="preserve"> targeting either the </w:t>
      </w:r>
      <w:proofErr w:type="spellStart"/>
      <w:r w:rsidR="004436A0">
        <w:rPr>
          <w:rFonts w:cs="Arial"/>
        </w:rPr>
        <w:t>NcTnC</w:t>
      </w:r>
      <w:proofErr w:type="spellEnd"/>
      <w:r w:rsidR="004436A0">
        <w:rPr>
          <w:rFonts w:cs="Arial"/>
        </w:rPr>
        <w:t xml:space="preserve"> or </w:t>
      </w:r>
      <w:proofErr w:type="spellStart"/>
      <w:r w:rsidR="004436A0">
        <w:rPr>
          <w:rFonts w:cs="Arial"/>
        </w:rPr>
        <w:t>CcTnC</w:t>
      </w:r>
      <w:proofErr w:type="spellEnd"/>
      <w:r w:rsidR="004436A0">
        <w:rPr>
          <w:rFonts w:cs="Arial"/>
        </w:rPr>
        <w:t xml:space="preserve"> interactions with </w:t>
      </w:r>
      <w:proofErr w:type="spellStart"/>
      <w:r w:rsidR="004436A0">
        <w:rPr>
          <w:rFonts w:cs="Arial"/>
        </w:rPr>
        <w:t>cTnI</w:t>
      </w:r>
      <w:proofErr w:type="spellEnd"/>
      <w:r w:rsidR="00F25ABE">
        <w:rPr>
          <w:rFonts w:cs="Arial"/>
        </w:rPr>
        <w:t xml:space="preserve">, we </w:t>
      </w:r>
      <w:r w:rsidR="007119B6">
        <w:rPr>
          <w:rFonts w:cs="Arial"/>
        </w:rPr>
        <w:t>pe</w:t>
      </w:r>
      <w:r w:rsidR="00731E8B">
        <w:rPr>
          <w:rFonts w:cs="Arial"/>
        </w:rPr>
        <w:t>r</w:t>
      </w:r>
      <w:r w:rsidR="007119B6">
        <w:rPr>
          <w:rFonts w:cs="Arial"/>
        </w:rPr>
        <w:t xml:space="preserve">formed </w:t>
      </w:r>
      <w:r w:rsidR="002F6E33">
        <w:rPr>
          <w:rFonts w:cs="Arial"/>
        </w:rPr>
        <w:t xml:space="preserve">multiple </w:t>
      </w:r>
      <w:r w:rsidR="007119B6">
        <w:rPr>
          <w:rFonts w:cs="Arial"/>
        </w:rPr>
        <w:t>pilot screens of</w:t>
      </w:r>
      <w:r w:rsidR="00F25ABE">
        <w:rPr>
          <w:rFonts w:cs="Arial"/>
        </w:rPr>
        <w:t xml:space="preserve"> three commercially available compound libraries</w:t>
      </w:r>
      <w:r w:rsidR="007F5067">
        <w:rPr>
          <w:rFonts w:cs="Arial"/>
        </w:rPr>
        <w:t xml:space="preserve"> with </w:t>
      </w:r>
      <w:r w:rsidR="000E22B3">
        <w:rPr>
          <w:rFonts w:cs="Arial"/>
        </w:rPr>
        <w:t xml:space="preserve">more than </w:t>
      </w:r>
      <w:r w:rsidR="007F5067">
        <w:rPr>
          <w:rFonts w:cs="Arial"/>
        </w:rPr>
        <w:t>3000 compounds</w:t>
      </w:r>
      <w:r w:rsidR="000E22B3">
        <w:rPr>
          <w:rFonts w:cs="Arial"/>
        </w:rPr>
        <w:t xml:space="preserve"> in total</w:t>
      </w:r>
      <w:r w:rsidR="007F5067">
        <w:rPr>
          <w:rFonts w:cs="Arial"/>
        </w:rPr>
        <w:t>.</w:t>
      </w:r>
      <w:r w:rsidR="00F14B16">
        <w:rPr>
          <w:rFonts w:cs="Arial"/>
        </w:rPr>
        <w:t xml:space="preserve"> </w:t>
      </w:r>
      <w:r w:rsidR="003120AC">
        <w:rPr>
          <w:rFonts w:cs="Arial"/>
        </w:rPr>
        <w:t>H</w:t>
      </w:r>
      <w:r w:rsidR="00F14B16">
        <w:rPr>
          <w:rFonts w:cs="Arial"/>
        </w:rPr>
        <w:t xml:space="preserve">it compounds were </w:t>
      </w:r>
      <w:r w:rsidR="007E657E">
        <w:rPr>
          <w:rFonts w:cs="Arial"/>
        </w:rPr>
        <w:t>confirmed and validated in secondary screens and orthogonal assays</w:t>
      </w:r>
      <w:r w:rsidR="004436A0">
        <w:rPr>
          <w:rFonts w:cs="Arial"/>
        </w:rPr>
        <w:t xml:space="preserve"> using </w:t>
      </w:r>
      <w:r w:rsidR="00243C1E">
        <w:rPr>
          <w:rFonts w:cs="Arial"/>
        </w:rPr>
        <w:t>isolated cardiac myo</w:t>
      </w:r>
      <w:r w:rsidR="004436A0">
        <w:rPr>
          <w:rFonts w:cs="Arial"/>
        </w:rPr>
        <w:t>filaments</w:t>
      </w:r>
      <w:r w:rsidR="007E657E">
        <w:rPr>
          <w:rFonts w:cs="Arial"/>
        </w:rPr>
        <w:t xml:space="preserve">. </w:t>
      </w:r>
      <w:r w:rsidR="004436A0">
        <w:rPr>
          <w:rFonts w:cs="Arial"/>
        </w:rPr>
        <w:t>Hit c</w:t>
      </w:r>
      <w:r w:rsidR="007E657E">
        <w:rPr>
          <w:rFonts w:cs="Arial"/>
        </w:rPr>
        <w:t>ompound</w:t>
      </w:r>
      <w:r w:rsidR="00D5449D">
        <w:rPr>
          <w:rFonts w:cs="Arial"/>
        </w:rPr>
        <w:t>s</w:t>
      </w:r>
      <w:r w:rsidR="00392F24">
        <w:rPr>
          <w:rFonts w:cs="Arial"/>
        </w:rPr>
        <w:t>-</w:t>
      </w:r>
      <w:proofErr w:type="spellStart"/>
      <w:r w:rsidR="00392F24">
        <w:rPr>
          <w:rFonts w:cs="Arial"/>
        </w:rPr>
        <w:t>cTnC</w:t>
      </w:r>
      <w:proofErr w:type="spellEnd"/>
      <w:r w:rsidR="007E657E">
        <w:rPr>
          <w:rFonts w:cs="Arial"/>
        </w:rPr>
        <w:t xml:space="preserve"> interactions were characterized using a wide range of biophysical techniques </w:t>
      </w:r>
      <w:r w:rsidR="00C106DB">
        <w:rPr>
          <w:rFonts w:cs="Arial"/>
        </w:rPr>
        <w:t>i</w:t>
      </w:r>
      <w:r w:rsidR="007E657E">
        <w:rPr>
          <w:rFonts w:cs="Arial"/>
        </w:rPr>
        <w:t>nc</w:t>
      </w:r>
      <w:r w:rsidR="00C106DB">
        <w:rPr>
          <w:rFonts w:cs="Arial"/>
        </w:rPr>
        <w:t>l</w:t>
      </w:r>
      <w:r w:rsidR="007E657E">
        <w:rPr>
          <w:rFonts w:cs="Arial"/>
        </w:rPr>
        <w:t>uding isothermal titration calorimetry</w:t>
      </w:r>
      <w:r w:rsidR="00C106DB">
        <w:rPr>
          <w:rFonts w:cs="Arial"/>
        </w:rPr>
        <w:t xml:space="preserve"> (ITC)</w:t>
      </w:r>
      <w:r w:rsidR="007E657E">
        <w:rPr>
          <w:rFonts w:cs="Arial"/>
        </w:rPr>
        <w:t xml:space="preserve"> and NM</w:t>
      </w:r>
      <w:r w:rsidR="00C106DB">
        <w:rPr>
          <w:rFonts w:cs="Arial"/>
        </w:rPr>
        <w:t>R</w:t>
      </w:r>
      <w:r w:rsidR="007E657E">
        <w:rPr>
          <w:rFonts w:cs="Arial"/>
        </w:rPr>
        <w:t xml:space="preserve"> spectroscopy</w:t>
      </w:r>
      <w:r w:rsidR="009B26D4">
        <w:rPr>
          <w:rFonts w:cs="Arial"/>
        </w:rPr>
        <w:t>,</w:t>
      </w:r>
      <w:r w:rsidR="00392F24">
        <w:rPr>
          <w:rFonts w:cs="Arial"/>
        </w:rPr>
        <w:t xml:space="preserve"> that allow us to define the</w:t>
      </w:r>
      <w:r w:rsidR="004436A0">
        <w:rPr>
          <w:rFonts w:cs="Arial"/>
        </w:rPr>
        <w:t>ir</w:t>
      </w:r>
      <w:r w:rsidR="00392F24">
        <w:rPr>
          <w:rFonts w:cs="Arial"/>
        </w:rPr>
        <w:t xml:space="preserve"> interaction </w:t>
      </w:r>
      <w:r w:rsidR="00243C1E">
        <w:rPr>
          <w:rFonts w:cs="Arial"/>
        </w:rPr>
        <w:t>mode</w:t>
      </w:r>
      <w:r w:rsidR="00D5449D">
        <w:rPr>
          <w:rFonts w:cs="Arial"/>
        </w:rPr>
        <w:t>s</w:t>
      </w:r>
      <w:r w:rsidR="004436A0">
        <w:rPr>
          <w:rFonts w:cs="Arial"/>
        </w:rPr>
        <w:t xml:space="preserve">, binding </w:t>
      </w:r>
      <w:proofErr w:type="gramStart"/>
      <w:r w:rsidR="004436A0">
        <w:rPr>
          <w:rFonts w:cs="Arial"/>
        </w:rPr>
        <w:t>affinit</w:t>
      </w:r>
      <w:r w:rsidR="00FE6C29">
        <w:rPr>
          <w:rFonts w:cs="Arial"/>
        </w:rPr>
        <w:t>ies</w:t>
      </w:r>
      <w:proofErr w:type="gramEnd"/>
      <w:r w:rsidR="00243C1E">
        <w:rPr>
          <w:rFonts w:cs="Arial"/>
        </w:rPr>
        <w:t xml:space="preserve"> and </w:t>
      </w:r>
      <w:r w:rsidR="004436A0">
        <w:rPr>
          <w:rFonts w:cs="Arial"/>
        </w:rPr>
        <w:t xml:space="preserve">interaction </w:t>
      </w:r>
      <w:r w:rsidR="00392F24">
        <w:rPr>
          <w:rFonts w:cs="Arial"/>
        </w:rPr>
        <w:t>site</w:t>
      </w:r>
      <w:r w:rsidR="00FE6C29">
        <w:rPr>
          <w:rFonts w:cs="Arial"/>
        </w:rPr>
        <w:t>s</w:t>
      </w:r>
      <w:r w:rsidR="00392F24">
        <w:rPr>
          <w:rFonts w:cs="Arial"/>
        </w:rPr>
        <w:t xml:space="preserve">. </w:t>
      </w:r>
      <w:r w:rsidR="00215C26">
        <w:rPr>
          <w:rFonts w:cs="Arial"/>
        </w:rPr>
        <w:t>Lastly</w:t>
      </w:r>
      <w:r w:rsidR="00392F24">
        <w:rPr>
          <w:rFonts w:cs="Arial"/>
        </w:rPr>
        <w:t xml:space="preserve">, we tested for the </w:t>
      </w:r>
      <w:r w:rsidR="00EE67B8">
        <w:rPr>
          <w:rFonts w:cs="Arial"/>
        </w:rPr>
        <w:t xml:space="preserve">functional </w:t>
      </w:r>
      <w:r w:rsidR="00EE67B8">
        <w:rPr>
          <w:rFonts w:cs="Arial"/>
        </w:rPr>
        <w:lastRenderedPageBreak/>
        <w:t xml:space="preserve">effects of compounds in </w:t>
      </w:r>
      <w:proofErr w:type="spellStart"/>
      <w:r w:rsidR="00EE67B8">
        <w:rPr>
          <w:rFonts w:cs="Arial"/>
        </w:rPr>
        <w:t>demembranated</w:t>
      </w:r>
      <w:proofErr w:type="spellEnd"/>
      <w:r w:rsidR="00EE67B8">
        <w:rPr>
          <w:rFonts w:cs="Arial"/>
        </w:rPr>
        <w:t xml:space="preserve"> human myocardium</w:t>
      </w:r>
      <w:r w:rsidR="00002F97">
        <w:rPr>
          <w:rFonts w:cs="Arial"/>
        </w:rPr>
        <w:t xml:space="preserve"> and</w:t>
      </w:r>
      <w:r w:rsidR="00EE67B8">
        <w:rPr>
          <w:rFonts w:cs="Arial"/>
        </w:rPr>
        <w:t xml:space="preserve"> identified NS5806 as a </w:t>
      </w:r>
      <w:r w:rsidR="00D90C89">
        <w:rPr>
          <w:rFonts w:cs="Arial"/>
        </w:rPr>
        <w:t>potent</w:t>
      </w:r>
      <w:r w:rsidR="00243C1E">
        <w:rPr>
          <w:rFonts w:cs="Arial"/>
        </w:rPr>
        <w:t>ial scaffold for the development of</w:t>
      </w:r>
      <w:r w:rsidR="00D90C89">
        <w:rPr>
          <w:rFonts w:cs="Arial"/>
        </w:rPr>
        <w:t xml:space="preserve"> </w:t>
      </w:r>
      <w:r w:rsidR="00243C1E">
        <w:rPr>
          <w:rFonts w:cs="Arial"/>
        </w:rPr>
        <w:t>new</w:t>
      </w:r>
      <w:r w:rsidR="004436A0">
        <w:rPr>
          <w:rFonts w:cs="Arial"/>
        </w:rPr>
        <w:t xml:space="preserve"> class of </w:t>
      </w:r>
      <w:r w:rsidR="00522B58">
        <w:rPr>
          <w:rFonts w:cs="Arial"/>
        </w:rPr>
        <w:t>calcium sensitizer</w:t>
      </w:r>
      <w:r w:rsidR="004436A0">
        <w:rPr>
          <w:rFonts w:cs="Arial"/>
        </w:rPr>
        <w:t>s that stabilize active cardiac troponin</w:t>
      </w:r>
      <w:r w:rsidR="00215C26">
        <w:rPr>
          <w:rFonts w:cs="Arial"/>
        </w:rPr>
        <w:t xml:space="preserve">. </w:t>
      </w:r>
      <w:r w:rsidR="004436A0">
        <w:rPr>
          <w:rFonts w:cs="Arial"/>
        </w:rPr>
        <w:t>Both t</w:t>
      </w:r>
      <w:r w:rsidR="00215C26">
        <w:rPr>
          <w:rFonts w:cs="Arial"/>
        </w:rPr>
        <w:t xml:space="preserve">he developed HTS assays and </w:t>
      </w:r>
      <w:r w:rsidR="004436A0">
        <w:rPr>
          <w:rFonts w:cs="Arial"/>
        </w:rPr>
        <w:t xml:space="preserve">identified </w:t>
      </w:r>
      <w:r w:rsidR="00215C26">
        <w:rPr>
          <w:rFonts w:cs="Arial"/>
        </w:rPr>
        <w:t>compounds are suitable platform</w:t>
      </w:r>
      <w:r w:rsidR="009F082B">
        <w:rPr>
          <w:rFonts w:cs="Arial"/>
        </w:rPr>
        <w:t>s</w:t>
      </w:r>
      <w:r w:rsidR="00215C26">
        <w:rPr>
          <w:rFonts w:cs="Arial"/>
        </w:rPr>
        <w:t xml:space="preserve"> for the development </w:t>
      </w:r>
      <w:r w:rsidR="000F59EE">
        <w:rPr>
          <w:rFonts w:cs="Arial"/>
        </w:rPr>
        <w:t xml:space="preserve">of novel cardiac troponin-directed </w:t>
      </w:r>
      <w:r w:rsidR="00F97577">
        <w:rPr>
          <w:rFonts w:cs="Arial"/>
        </w:rPr>
        <w:t>therapeutical intervention</w:t>
      </w:r>
      <w:r w:rsidR="00AE34A4">
        <w:rPr>
          <w:rFonts w:cs="Arial"/>
        </w:rPr>
        <w:t>s for heart failure.</w:t>
      </w:r>
    </w:p>
    <w:p w14:paraId="34DB7267" w14:textId="77777777" w:rsidR="000A6E3A" w:rsidRDefault="000A6E3A" w:rsidP="00EF5E29">
      <w:pPr>
        <w:spacing w:line="276" w:lineRule="auto"/>
        <w:rPr>
          <w:rFonts w:cs="Arial"/>
        </w:rPr>
      </w:pPr>
    </w:p>
    <w:p w14:paraId="15BDA9D4" w14:textId="12E69FE9" w:rsidR="000C4D62" w:rsidRPr="006B3D76" w:rsidRDefault="00966614" w:rsidP="006B3D76">
      <w:pPr>
        <w:spacing w:after="120" w:line="276" w:lineRule="auto"/>
        <w:rPr>
          <w:rFonts w:cs="Arial"/>
          <w:b/>
          <w:bCs/>
          <w:sz w:val="24"/>
          <w:szCs w:val="24"/>
        </w:rPr>
      </w:pPr>
      <w:r>
        <w:rPr>
          <w:rFonts w:cs="Arial"/>
          <w:b/>
          <w:bCs/>
          <w:sz w:val="24"/>
          <w:szCs w:val="24"/>
        </w:rPr>
        <w:t>Results</w:t>
      </w:r>
      <w:r w:rsidR="006B3D76">
        <w:rPr>
          <w:rFonts w:cs="Arial"/>
          <w:b/>
          <w:bCs/>
          <w:sz w:val="24"/>
          <w:szCs w:val="24"/>
        </w:rPr>
        <w:t xml:space="preserve"> and Discussion</w:t>
      </w:r>
    </w:p>
    <w:p w14:paraId="7D57F665" w14:textId="130BD2E6" w:rsidR="000C4D62" w:rsidRPr="006B3D76" w:rsidRDefault="00FC7650" w:rsidP="006B3D76">
      <w:pPr>
        <w:spacing w:after="120" w:line="276" w:lineRule="auto"/>
        <w:ind w:left="720" w:hanging="720"/>
        <w:rPr>
          <w:rFonts w:cs="Arial"/>
          <w:b/>
          <w:bCs/>
        </w:rPr>
      </w:pPr>
      <w:r>
        <w:rPr>
          <w:rFonts w:cs="Arial"/>
          <w:b/>
          <w:bCs/>
        </w:rPr>
        <w:t xml:space="preserve">Design and </w:t>
      </w:r>
      <w:r w:rsidR="003B5150">
        <w:rPr>
          <w:rFonts w:cs="Arial"/>
          <w:b/>
          <w:bCs/>
        </w:rPr>
        <w:t>V</w:t>
      </w:r>
      <w:r>
        <w:rPr>
          <w:rFonts w:cs="Arial"/>
          <w:b/>
          <w:bCs/>
        </w:rPr>
        <w:t>alidation of</w:t>
      </w:r>
      <w:r w:rsidR="003B5150">
        <w:rPr>
          <w:rFonts w:cs="Arial"/>
          <w:b/>
          <w:bCs/>
        </w:rPr>
        <w:t xml:space="preserve"> High Throughput Screens</w:t>
      </w:r>
      <w:r>
        <w:rPr>
          <w:rFonts w:cs="Arial"/>
          <w:b/>
          <w:bCs/>
        </w:rPr>
        <w:t xml:space="preserve"> </w:t>
      </w:r>
      <w:r w:rsidR="003B5150">
        <w:rPr>
          <w:rFonts w:cs="Arial"/>
          <w:b/>
          <w:bCs/>
        </w:rPr>
        <w:t xml:space="preserve">that </w:t>
      </w:r>
      <w:r w:rsidR="00DC1530">
        <w:rPr>
          <w:rFonts w:cs="Arial"/>
          <w:b/>
          <w:bCs/>
        </w:rPr>
        <w:t>Target Cardiac Troponin</w:t>
      </w:r>
    </w:p>
    <w:p w14:paraId="1B9DCA67" w14:textId="394FB79B" w:rsidR="009B7045" w:rsidRDefault="00D36331" w:rsidP="006B3D76">
      <w:pPr>
        <w:widowControl w:val="0"/>
        <w:spacing w:after="120" w:line="276" w:lineRule="auto"/>
        <w:rPr>
          <w:rFonts w:cs="Arial"/>
        </w:rPr>
      </w:pPr>
      <w:r>
        <w:rPr>
          <w:rFonts w:cs="Arial"/>
        </w:rPr>
        <w:t>Both the</w:t>
      </w:r>
      <w:r w:rsidR="00AF468C">
        <w:rPr>
          <w:rFonts w:cs="Arial"/>
        </w:rPr>
        <w:t xml:space="preserve"> N</w:t>
      </w:r>
      <w:r w:rsidR="00A20E4E">
        <w:rPr>
          <w:rFonts w:cs="Arial"/>
        </w:rPr>
        <w:t>-</w:t>
      </w:r>
      <w:r>
        <w:rPr>
          <w:rFonts w:cs="Arial"/>
        </w:rPr>
        <w:t xml:space="preserve"> and C-terminal lobe of cardiac troponin C have been </w:t>
      </w:r>
      <w:r w:rsidR="00D0385F">
        <w:rPr>
          <w:rFonts w:cs="Arial"/>
        </w:rPr>
        <w:t>shown</w:t>
      </w:r>
      <w:r>
        <w:rPr>
          <w:rFonts w:cs="Arial"/>
        </w:rPr>
        <w:t xml:space="preserve"> to be</w:t>
      </w:r>
      <w:r w:rsidR="00AF468C">
        <w:rPr>
          <w:rFonts w:cs="Arial"/>
        </w:rPr>
        <w:t xml:space="preserve"> the</w:t>
      </w:r>
      <w:r>
        <w:rPr>
          <w:rFonts w:cs="Arial"/>
        </w:rPr>
        <w:t xml:space="preserve"> target </w:t>
      </w:r>
      <w:r w:rsidR="00AF468C">
        <w:rPr>
          <w:rFonts w:cs="Arial"/>
        </w:rPr>
        <w:t xml:space="preserve">of small molecule effectors </w:t>
      </w:r>
      <w:r w:rsidR="00D0385F">
        <w:rPr>
          <w:rFonts w:cs="Arial"/>
        </w:rPr>
        <w:t>that modulate</w:t>
      </w:r>
      <w:r w:rsidR="00AF468C">
        <w:rPr>
          <w:rFonts w:cs="Arial"/>
        </w:rPr>
        <w:t xml:space="preserve"> </w:t>
      </w:r>
      <w:r w:rsidR="00D0385F">
        <w:rPr>
          <w:rFonts w:cs="Arial"/>
        </w:rPr>
        <w:t>cardiac myofilament function</w:t>
      </w:r>
      <w:r w:rsidR="007715AA">
        <w:rPr>
          <w:rFonts w:cs="Arial"/>
        </w:rPr>
        <w:t xml:space="preserve"> both </w:t>
      </w:r>
      <w:r w:rsidR="007715AA" w:rsidRPr="00E61718">
        <w:rPr>
          <w:rFonts w:cs="Arial"/>
          <w:i/>
          <w:iCs/>
        </w:rPr>
        <w:t>in vitro</w:t>
      </w:r>
      <w:r w:rsidR="007715AA">
        <w:rPr>
          <w:rFonts w:cs="Arial"/>
        </w:rPr>
        <w:t xml:space="preserve"> and </w:t>
      </w:r>
      <w:r w:rsidR="007715AA" w:rsidRPr="00E61718">
        <w:rPr>
          <w:rFonts w:cs="Arial"/>
          <w:i/>
          <w:iCs/>
        </w:rPr>
        <w:t>in vivo</w:t>
      </w:r>
      <w:r w:rsidR="00AF468C">
        <w:rPr>
          <w:rFonts w:cs="Arial"/>
        </w:rPr>
        <w:t xml:space="preserve"> </w:t>
      </w:r>
      <w:r w:rsidR="00AF468C">
        <w:rPr>
          <w:rFonts w:cs="Arial"/>
        </w:rPr>
        <w:fldChar w:fldCharType="begin">
          <w:fldData xml:space="preserve">PEVuZE5vdGU+PENpdGU+PEF1dGhvcj5MaTwvQXV0aG9yPjxZZWFyPjIwMDg8L1llYXI+PFJlY051
bT40MDQ5PC9SZWNOdW0+PERpc3BsYXlUZXh0PigyNCwgMjUpPC9EaXNwbGF5VGV4dD48cmVjb3Jk
PjxyZWMtbnVtYmVyPjQwNDk8L3JlYy1udW1iZXI+PGZvcmVpZ24ta2V5cz48a2V5IGFwcD0iRU4i
IGRiLWlkPSJzcnQ1dnJleGg5MHdycmUyZDBvdmY5enplNTU5cGZyeHdlZXIiIHRpbWVzdGFtcD0i
MCI+NDA0OTwva2V5PjwvZm9yZWlnbi1rZXlzPjxyZWYtdHlwZSBuYW1lPSJKb3VybmFsIEFydGlj
bGUiPjE3PC9yZWYtdHlwZT48Y29udHJpYnV0b3JzPjxhdXRob3JzPjxhdXRob3I+TGksIE0uIFgu
PC9hdXRob3I+PGF1dGhvcj5Sb2JlcnRzb24sIEkuIE0uPC9hdXRob3I+PGF1dGhvcj5TeWtlcywg
Qi4gRC48L2F1dGhvcj48L2F1dGhvcnM+PC9jb250cmlidXRvcnM+PGF1dGgtYWRkcmVzcz5EZXBh
cnRtZW50IG9mIEJpb2NoZW1pc3RyeSwgVW5pdmVyc2l0eSBvZiBBbGJlcnRhLCBFZG1vbnRvbiwg
QWx0YS4sIENhbmFkYS48L2F1dGgtYWRkcmVzcz48dGl0bGVzPjx0aXRsZT5JbnRlcmFjdGlvbiBv
ZiBjYXJkaWFjIHRyb3BvbmluIHdpdGggY2FyZGlvdG9uaWMgZHJ1Z3M6IGEgc3RydWN0dXJhbCBw
ZXJzcGVjdGl2ZTwvdGl0bGU+PHNlY29uZGFyeS10aXRsZT5CaW9jaGVtIEJpb3BoeXMgUmVzIENv
bW11bjwvc2Vjb25kYXJ5LXRpdGxlPjwvdGl0bGVzPjxwYWdlcz44OC05OTwvcGFnZXM+PHZvbHVt
ZT4zNjk8L3ZvbHVtZT48bnVtYmVyPjE8L251bWJlcj48a2V5d29yZHM+PGtleXdvcmQ+QW5pbWFs
czwva2V5d29yZD48a2V5d29yZD5DYWxjaXVtLyptZXRhYm9saXNtPC9rZXl3b3JkPjxrZXl3b3Jk
PkNhbGNpdW0gU2lnbmFsaW5nL2RydWcgZWZmZWN0czwva2V5d29yZD48a2V5d29yZD5DYXJkaW90
b25pYyBBZ2VudHMvKmFkbWluaXN0cmF0aW9uICZhbXA7IGRvc2FnZS9jaGVtaXN0cnkvKnBoYXJt
YWNva2luZXRpY3M8L2tleXdvcmQ+PGtleXdvcmQ+SGVhcnQvZHJ1ZyBlZmZlY3RzLypwaHlzaW9w
YXRob2xvZ3k8L2tleXdvcmQ+PGtleXdvcmQ+SGVhcnQgRGlzZWFzZXMvKmRydWcgdGhlcmFweS8q
bWV0YWJvbGlzbTwva2V5d29yZD48a2V5d29yZD5IdW1hbnM8L2tleXdvcmQ+PGtleXdvcmQ+TXlv
Y2FyZGlhbCBDb250cmFjdGlvbi9kcnVnIGVmZmVjdHM8L2tleXdvcmQ+PGtleXdvcmQ+U3RydWN0
dXJlLUFjdGl2aXR5IFJlbGF0aW9uc2hpcDwva2V5d29yZD48a2V5d29yZD5Ucm9wb25pbi9jaGVt
aXN0cnkvKm1ldGFib2xpc208L2tleXdvcmQ+PC9rZXl3b3Jkcz48ZGF0ZXM+PHllYXI+MjAwODwv
eWVhcj48cHViLWRhdGVzPjxkYXRlPkFwciAyNTwvZGF0ZT48L3B1Yi1kYXRlcz48L2RhdGVzPjxp
c2JuPjEwOTAtMjEwNCAoRWxlY3Ryb25pYykmI3hEOzAwMDYtMjkxWCAoTGlua2luZyk8L2lzYm4+
PGFjY2Vzc2lvbi1udW0+MTgxNjIxNzE8L2FjY2Vzc2lvbi1udW0+PHVybHM+PHJlbGF0ZWQtdXJs
cz48dXJsPmh0dHA6Ly93d3cubmNiaS5ubG0ubmloLmdvdi9wdWJtZWQvMTgxNjIxNzE8L3VybD48
dXJsPmh0dHBzOi8vd3d3Lm5jYmkubmxtLm5paC5nb3YvcG1jL2FydGljbGVzL1BNQzIzNDkwOTcv
cGRmL25paG1zLTQ1MTQ1LnBkZjwvdXJsPjwvcmVsYXRlZC11cmxzPjwvdXJscz48Y3VzdG9tMj5Q
TUMyMzQ5MDk3PC9jdXN0b20yPjxlbGVjdHJvbmljLXJlc291cmNlLW51bT4xMC4xMDE2L2ouYmJy
Yy4yMDA3LjEyLjEwODwvZWxlY3Ryb25pYy1yZXNvdXJjZS1udW0+PC9yZWNvcmQ+PC9DaXRlPjxD
aXRlPjxBdXRob3I+SHdhbmc8L0F1dGhvcj48WWVhcj4yMDE1PC9ZZWFyPjxSZWNOdW0+Mzk1ODwv
UmVjTnVtPjxyZWNvcmQ+PHJlYy1udW1iZXI+Mzk1ODwvcmVjLW51bWJlcj48Zm9yZWlnbi1rZXlz
PjxrZXkgYXBwPSJFTiIgZGItaWQ9InNydDV2cmV4aDkwd3JyZTJkMG92Zjl6emU1NTlwZnJ4d2Vl
ciIgdGltZXN0YW1wPSIwIj4zOTU4PC9rZXk+PC9mb3JlaWduLWtleXM+PHJlZi10eXBlIG5hbWU9
IkpvdXJuYWwgQXJ0aWNsZSI+MTc8L3JlZi10eXBlPjxjb250cmlidXRvcnM+PGF1dGhvcnM+PGF1
dGhvcj5Id2FuZywgUC4gTS48L2F1dGhvcj48YXV0aG9yPlN5a2VzLCBCLiBELjwvYXV0aG9yPjwv
YXV0aG9ycz48L2NvbnRyaWJ1dG9ycz48YXV0aC1hZGRyZXNzPkRpdmlzaW9uIG9mIEdlbmVyYWwg
SW50ZXJuYWwgTWVkaWNpbmUsIERlcGFydG1lbnQgb2YgTWVkaWNpbmUsIEZhY3VsdHkgb2YgTWVk
aWNpbmUgYW5kIERlbnRpc3RyeSwgQ2xpbmljYWwgU2NpZW5jZXMgQnVpbGRpbmcsIFVuaXZlcnNp
dHkgb2YgQWxiZXJ0YSwgMTEzNTAgODMgQXZlbnVlLCBFZG1vbnRvbiwgQWxiZXJ0YSBUNkcgMkcz
LCBDYW5hZGEuJiN4RDtEZXBhcnRtZW50IG9mIEJpb2NoZW1pc3RyeSwgRmFjdWx0eSBvZiBNZWRp
Y2luZSBhbmQgRGVudGlzdHJ5LCA0NzQgTWVkaWNhbCBTY2llbmNlcyBCdWlsZGluZywgVW5pdmVy
c2l0eSBvZiBBbGJlcnRhLCBFZG1vbnRvbiwgQWxiZXJ0YSBUNkcgMkg3LCBDYW5hZGEuPC9hdXRo
LWFkZHJlc3M+PHRpdGxlcz48dGl0bGU+VGFyZ2V0aW5nIHRoZSBzYXJjb21lcmUgdG8gY29ycmVj
dCBtdXNjbGUgZnVuY3Rpb248L3RpdGxlPjxzZWNvbmRhcnktdGl0bGU+TmF0IFJldiBEcnVnIERp
c2Nvdjwvc2Vjb25kYXJ5LXRpdGxlPjwvdGl0bGVzPjxwZXJpb2RpY2FsPjxmdWxsLXRpdGxlPk5h
dCBSZXYgRHJ1ZyBEaXNjb3Y8L2Z1bGwtdGl0bGU+PC9wZXJpb2RpY2FsPjxwYWdlcz4zMTMtMjg8
L3BhZ2VzPjx2b2x1bWU+MTQ8L3ZvbHVtZT48bnVtYmVyPjU8L251bWJlcj48a2V5d29yZHM+PGtl
eXdvcmQ+QW5pbWFsczwva2V5d29yZD48a2V5d29yZD5DYXJkaW9teW9wYXRoaWVzL3BoeXNpb3Bh
dGhvbG9neS90aGVyYXB5PC9rZXl3b3JkPjxrZXl3b3JkPkhlYXJ0IEZhaWx1cmUvcGh5c2lvcGF0
aG9sb2d5L3RoZXJhcHk8L2tleXdvcmQ+PGtleXdvcmQ+SHVtYW5zPC9rZXl3b3JkPjxrZXl3b3Jk
Pk11c2NsZSBDb250cmFjdGlvbi8qcGh5c2lvbG9neTwva2V5d29yZD48a2V5d29yZD5NdXNjbGUg
UHJvdGVpbnMvbWV0YWJvbGlzbTwva2V5d29yZD48a2V5d29yZD5NdXNjbGUsIFNrZWxldGFsL21l
dGFib2xpc20vcGh5c2lvcGF0aG9sb2d5PC9rZXl3b3JkPjxrZXl3b3JkPk11c2N1bGFyIERpc2Vh
c2VzL3BoeXNpb3BhdGhvbG9neS8qdGhlcmFweTwva2V5d29yZD48a2V5d29yZD5OZXVyb211c2N1
bGFyIERpc2Vhc2VzL3BoeXNpb3BhdGhvbG9neS90aGVyYXB5PC9rZXl3b3JkPjxrZXl3b3JkPlNh
cmNvbWVyZXMvKm1ldGFib2xpc208L2tleXdvcmQ+PGtleXdvcmQ+U2lnbmFsIFRyYW5zZHVjdGlv
bi9waHlzaW9sb2d5PC9rZXl3b3JkPjwva2V5d29yZHM+PGRhdGVzPjx5ZWFyPjIwMTU8L3llYXI+
PHB1Yi1kYXRlcz48ZGF0ZT5NYXk8L2RhdGU+PC9wdWItZGF0ZXM+PC9kYXRlcz48aXNibj4xNDc0
LTE3ODQgKEVsZWN0cm9uaWMpJiN4RDsxNDc0LTE3NzYgKExpbmtpbmcpPC9pc2JuPjxhY2Nlc3Np
b24tbnVtPjI1ODgxOTY5PC9hY2Nlc3Npb24tbnVtPjx1cmxzPjxyZWxhdGVkLXVybHM+PHVybD5o
dHRwOi8vd3d3Lm5jYmkubmxtLm5paC5nb3YvcHVibWVkLzI1ODgxOTY5PC91cmw+PHVybD5odHRw
Oi8vd3d3Lm5hdHVyZS5jb20vbnJkL2pvdXJuYWwvdjE0L241L3BkZi9ucmQ0NTU0LnBkZjwvdXJs
PjwvcmVsYXRlZC11cmxzPjwvdXJscz48ZWxlY3Ryb25pYy1yZXNvdXJjZS1udW0+MTAuMTAzOC9u
cmQ0NTU0PC9lbGVjdHJvbmljLXJlc291cmNlLW51bT48L3JlY29yZD48L0NpdGU+PC9FbmROb3Rl
PgB=
</w:fldData>
        </w:fldChar>
      </w:r>
      <w:r w:rsidR="000348DA">
        <w:rPr>
          <w:rFonts w:cs="Arial"/>
        </w:rPr>
        <w:instrText xml:space="preserve"> ADDIN EN.CITE </w:instrText>
      </w:r>
      <w:r w:rsidR="000348DA">
        <w:rPr>
          <w:rFonts w:cs="Arial"/>
        </w:rPr>
        <w:fldChar w:fldCharType="begin">
          <w:fldData xml:space="preserve">PEVuZE5vdGU+PENpdGU+PEF1dGhvcj5MaTwvQXV0aG9yPjxZZWFyPjIwMDg8L1llYXI+PFJlY051
bT40MDQ5PC9SZWNOdW0+PERpc3BsYXlUZXh0PigyNCwgMjUpPC9EaXNwbGF5VGV4dD48cmVjb3Jk
PjxyZWMtbnVtYmVyPjQwNDk8L3JlYy1udW1iZXI+PGZvcmVpZ24ta2V5cz48a2V5IGFwcD0iRU4i
IGRiLWlkPSJzcnQ1dnJleGg5MHdycmUyZDBvdmY5enplNTU5cGZyeHdlZXIiIHRpbWVzdGFtcD0i
MCI+NDA0OTwva2V5PjwvZm9yZWlnbi1rZXlzPjxyZWYtdHlwZSBuYW1lPSJKb3VybmFsIEFydGlj
bGUiPjE3PC9yZWYtdHlwZT48Y29udHJpYnV0b3JzPjxhdXRob3JzPjxhdXRob3I+TGksIE0uIFgu
PC9hdXRob3I+PGF1dGhvcj5Sb2JlcnRzb24sIEkuIE0uPC9hdXRob3I+PGF1dGhvcj5TeWtlcywg
Qi4gRC48L2F1dGhvcj48L2F1dGhvcnM+PC9jb250cmlidXRvcnM+PGF1dGgtYWRkcmVzcz5EZXBh
cnRtZW50IG9mIEJpb2NoZW1pc3RyeSwgVW5pdmVyc2l0eSBvZiBBbGJlcnRhLCBFZG1vbnRvbiwg
QWx0YS4sIENhbmFkYS48L2F1dGgtYWRkcmVzcz48dGl0bGVzPjx0aXRsZT5JbnRlcmFjdGlvbiBv
ZiBjYXJkaWFjIHRyb3BvbmluIHdpdGggY2FyZGlvdG9uaWMgZHJ1Z3M6IGEgc3RydWN0dXJhbCBw
ZXJzcGVjdGl2ZTwvdGl0bGU+PHNlY29uZGFyeS10aXRsZT5CaW9jaGVtIEJpb3BoeXMgUmVzIENv
bW11bjwvc2Vjb25kYXJ5LXRpdGxlPjwvdGl0bGVzPjxwYWdlcz44OC05OTwvcGFnZXM+PHZvbHVt
ZT4zNjk8L3ZvbHVtZT48bnVtYmVyPjE8L251bWJlcj48a2V5d29yZHM+PGtleXdvcmQ+QW5pbWFs
czwva2V5d29yZD48a2V5d29yZD5DYWxjaXVtLyptZXRhYm9saXNtPC9rZXl3b3JkPjxrZXl3b3Jk
PkNhbGNpdW0gU2lnbmFsaW5nL2RydWcgZWZmZWN0czwva2V5d29yZD48a2V5d29yZD5DYXJkaW90
b25pYyBBZ2VudHMvKmFkbWluaXN0cmF0aW9uICZhbXA7IGRvc2FnZS9jaGVtaXN0cnkvKnBoYXJt
YWNva2luZXRpY3M8L2tleXdvcmQ+PGtleXdvcmQ+SGVhcnQvZHJ1ZyBlZmZlY3RzLypwaHlzaW9w
YXRob2xvZ3k8L2tleXdvcmQ+PGtleXdvcmQ+SGVhcnQgRGlzZWFzZXMvKmRydWcgdGhlcmFweS8q
bWV0YWJvbGlzbTwva2V5d29yZD48a2V5d29yZD5IdW1hbnM8L2tleXdvcmQ+PGtleXdvcmQ+TXlv
Y2FyZGlhbCBDb250cmFjdGlvbi9kcnVnIGVmZmVjdHM8L2tleXdvcmQ+PGtleXdvcmQ+U3RydWN0
dXJlLUFjdGl2aXR5IFJlbGF0aW9uc2hpcDwva2V5d29yZD48a2V5d29yZD5Ucm9wb25pbi9jaGVt
aXN0cnkvKm1ldGFib2xpc208L2tleXdvcmQ+PC9rZXl3b3Jkcz48ZGF0ZXM+PHllYXI+MjAwODwv
eWVhcj48cHViLWRhdGVzPjxkYXRlPkFwciAyNTwvZGF0ZT48L3B1Yi1kYXRlcz48L2RhdGVzPjxp
c2JuPjEwOTAtMjEwNCAoRWxlY3Ryb25pYykmI3hEOzAwMDYtMjkxWCAoTGlua2luZyk8L2lzYm4+
PGFjY2Vzc2lvbi1udW0+MTgxNjIxNzE8L2FjY2Vzc2lvbi1udW0+PHVybHM+PHJlbGF0ZWQtdXJs
cz48dXJsPmh0dHA6Ly93d3cubmNiaS5ubG0ubmloLmdvdi9wdWJtZWQvMTgxNjIxNzE8L3VybD48
dXJsPmh0dHBzOi8vd3d3Lm5jYmkubmxtLm5paC5nb3YvcG1jL2FydGljbGVzL1BNQzIzNDkwOTcv
cGRmL25paG1zLTQ1MTQ1LnBkZjwvdXJsPjwvcmVsYXRlZC11cmxzPjwvdXJscz48Y3VzdG9tMj5Q
TUMyMzQ5MDk3PC9jdXN0b20yPjxlbGVjdHJvbmljLXJlc291cmNlLW51bT4xMC4xMDE2L2ouYmJy
Yy4yMDA3LjEyLjEwODwvZWxlY3Ryb25pYy1yZXNvdXJjZS1udW0+PC9yZWNvcmQ+PC9DaXRlPjxD
aXRlPjxBdXRob3I+SHdhbmc8L0F1dGhvcj48WWVhcj4yMDE1PC9ZZWFyPjxSZWNOdW0+Mzk1ODwv
UmVjTnVtPjxyZWNvcmQ+PHJlYy1udW1iZXI+Mzk1ODwvcmVjLW51bWJlcj48Zm9yZWlnbi1rZXlz
PjxrZXkgYXBwPSJFTiIgZGItaWQ9InNydDV2cmV4aDkwd3JyZTJkMG92Zjl6emU1NTlwZnJ4d2Vl
ciIgdGltZXN0YW1wPSIwIj4zOTU4PC9rZXk+PC9mb3JlaWduLWtleXM+PHJlZi10eXBlIG5hbWU9
IkpvdXJuYWwgQXJ0aWNsZSI+MTc8L3JlZi10eXBlPjxjb250cmlidXRvcnM+PGF1dGhvcnM+PGF1
dGhvcj5Id2FuZywgUC4gTS48L2F1dGhvcj48YXV0aG9yPlN5a2VzLCBCLiBELjwvYXV0aG9yPjwv
YXV0aG9ycz48L2NvbnRyaWJ1dG9ycz48YXV0aC1hZGRyZXNzPkRpdmlzaW9uIG9mIEdlbmVyYWwg
SW50ZXJuYWwgTWVkaWNpbmUsIERlcGFydG1lbnQgb2YgTWVkaWNpbmUsIEZhY3VsdHkgb2YgTWVk
aWNpbmUgYW5kIERlbnRpc3RyeSwgQ2xpbmljYWwgU2NpZW5jZXMgQnVpbGRpbmcsIFVuaXZlcnNp
dHkgb2YgQWxiZXJ0YSwgMTEzNTAgODMgQXZlbnVlLCBFZG1vbnRvbiwgQWxiZXJ0YSBUNkcgMkcz
LCBDYW5hZGEuJiN4RDtEZXBhcnRtZW50IG9mIEJpb2NoZW1pc3RyeSwgRmFjdWx0eSBvZiBNZWRp
Y2luZSBhbmQgRGVudGlzdHJ5LCA0NzQgTWVkaWNhbCBTY2llbmNlcyBCdWlsZGluZywgVW5pdmVy
c2l0eSBvZiBBbGJlcnRhLCBFZG1vbnRvbiwgQWxiZXJ0YSBUNkcgMkg3LCBDYW5hZGEuPC9hdXRo
LWFkZHJlc3M+PHRpdGxlcz48dGl0bGU+VGFyZ2V0aW5nIHRoZSBzYXJjb21lcmUgdG8gY29ycmVj
dCBtdXNjbGUgZnVuY3Rpb248L3RpdGxlPjxzZWNvbmRhcnktdGl0bGU+TmF0IFJldiBEcnVnIERp
c2Nvdjwvc2Vjb25kYXJ5LXRpdGxlPjwvdGl0bGVzPjxwZXJpb2RpY2FsPjxmdWxsLXRpdGxlPk5h
dCBSZXYgRHJ1ZyBEaXNjb3Y8L2Z1bGwtdGl0bGU+PC9wZXJpb2RpY2FsPjxwYWdlcz4zMTMtMjg8
L3BhZ2VzPjx2b2x1bWU+MTQ8L3ZvbHVtZT48bnVtYmVyPjU8L251bWJlcj48a2V5d29yZHM+PGtl
eXdvcmQ+QW5pbWFsczwva2V5d29yZD48a2V5d29yZD5DYXJkaW9teW9wYXRoaWVzL3BoeXNpb3Bh
dGhvbG9neS90aGVyYXB5PC9rZXl3b3JkPjxrZXl3b3JkPkhlYXJ0IEZhaWx1cmUvcGh5c2lvcGF0
aG9sb2d5L3RoZXJhcHk8L2tleXdvcmQ+PGtleXdvcmQ+SHVtYW5zPC9rZXl3b3JkPjxrZXl3b3Jk
Pk11c2NsZSBDb250cmFjdGlvbi8qcGh5c2lvbG9neTwva2V5d29yZD48a2V5d29yZD5NdXNjbGUg
UHJvdGVpbnMvbWV0YWJvbGlzbTwva2V5d29yZD48a2V5d29yZD5NdXNjbGUsIFNrZWxldGFsL21l
dGFib2xpc20vcGh5c2lvcGF0aG9sb2d5PC9rZXl3b3JkPjxrZXl3b3JkPk11c2N1bGFyIERpc2Vh
c2VzL3BoeXNpb3BhdGhvbG9neS8qdGhlcmFweTwva2V5d29yZD48a2V5d29yZD5OZXVyb211c2N1
bGFyIERpc2Vhc2VzL3BoeXNpb3BhdGhvbG9neS90aGVyYXB5PC9rZXl3b3JkPjxrZXl3b3JkPlNh
cmNvbWVyZXMvKm1ldGFib2xpc208L2tleXdvcmQ+PGtleXdvcmQ+U2lnbmFsIFRyYW5zZHVjdGlv
bi9waHlzaW9sb2d5PC9rZXl3b3JkPjwva2V5d29yZHM+PGRhdGVzPjx5ZWFyPjIwMTU8L3llYXI+
PHB1Yi1kYXRlcz48ZGF0ZT5NYXk8L2RhdGU+PC9wdWItZGF0ZXM+PC9kYXRlcz48aXNibj4xNDc0
LTE3ODQgKEVsZWN0cm9uaWMpJiN4RDsxNDc0LTE3NzYgKExpbmtpbmcpPC9pc2JuPjxhY2Nlc3Np
b24tbnVtPjI1ODgxOTY5PC9hY2Nlc3Npb24tbnVtPjx1cmxzPjxyZWxhdGVkLXVybHM+PHVybD5o
dHRwOi8vd3d3Lm5jYmkubmxtLm5paC5nb3YvcHVibWVkLzI1ODgxOTY5PC91cmw+PHVybD5odHRw
Oi8vd3d3Lm5hdHVyZS5jb20vbnJkL2pvdXJuYWwvdjE0L241L3BkZi9ucmQ0NTU0LnBkZjwvdXJs
PjwvcmVsYXRlZC11cmxzPjwvdXJscz48ZWxlY3Ryb25pYy1yZXNvdXJjZS1udW0+MTAuMTAzOC9u
cmQ0NTU0PC9lbGVjdHJvbmljLXJlc291cmNlLW51bT48L3JlY29yZD48L0NpdGU+PC9FbmROb3Rl
PgB=
</w:fldData>
        </w:fldChar>
      </w:r>
      <w:r w:rsidR="000348DA">
        <w:rPr>
          <w:rFonts w:cs="Arial"/>
        </w:rPr>
        <w:instrText xml:space="preserve"> ADDIN EN.CITE.DATA </w:instrText>
      </w:r>
      <w:r w:rsidR="000348DA">
        <w:rPr>
          <w:rFonts w:cs="Arial"/>
        </w:rPr>
      </w:r>
      <w:r w:rsidR="000348DA">
        <w:rPr>
          <w:rFonts w:cs="Arial"/>
        </w:rPr>
        <w:fldChar w:fldCharType="end"/>
      </w:r>
      <w:r w:rsidR="00AF468C">
        <w:rPr>
          <w:rFonts w:cs="Arial"/>
        </w:rPr>
      </w:r>
      <w:r w:rsidR="00AF468C">
        <w:rPr>
          <w:rFonts w:cs="Arial"/>
        </w:rPr>
        <w:fldChar w:fldCharType="separate"/>
      </w:r>
      <w:r w:rsidR="000348DA">
        <w:rPr>
          <w:rFonts w:cs="Arial"/>
          <w:noProof/>
        </w:rPr>
        <w:t>(24, 25)</w:t>
      </w:r>
      <w:r w:rsidR="00AF468C">
        <w:rPr>
          <w:rFonts w:cs="Arial"/>
        </w:rPr>
        <w:fldChar w:fldCharType="end"/>
      </w:r>
      <w:r w:rsidR="00AF468C">
        <w:rPr>
          <w:rFonts w:cs="Arial"/>
        </w:rPr>
        <w:t xml:space="preserve">. </w:t>
      </w:r>
      <w:r w:rsidR="00164CEC">
        <w:rPr>
          <w:rFonts w:cs="Arial"/>
        </w:rPr>
        <w:t xml:space="preserve">We have previously published </w:t>
      </w:r>
      <w:r w:rsidR="003C0EE4">
        <w:rPr>
          <w:rFonts w:cs="Arial"/>
        </w:rPr>
        <w:t xml:space="preserve">the design and validation of </w:t>
      </w:r>
      <w:r w:rsidR="005668E8">
        <w:rPr>
          <w:rFonts w:cs="Arial"/>
        </w:rPr>
        <w:t>a</w:t>
      </w:r>
      <w:r w:rsidR="00E61718">
        <w:rPr>
          <w:rFonts w:cs="Arial"/>
        </w:rPr>
        <w:t xml:space="preserve"> high throughput screen</w:t>
      </w:r>
      <w:r w:rsidR="008322EF">
        <w:rPr>
          <w:rFonts w:cs="Arial"/>
        </w:rPr>
        <w:t>ing</w:t>
      </w:r>
      <w:r w:rsidR="005668E8">
        <w:rPr>
          <w:rFonts w:cs="Arial"/>
        </w:rPr>
        <w:t xml:space="preserve"> </w:t>
      </w:r>
      <w:r w:rsidR="00E61718">
        <w:rPr>
          <w:rFonts w:cs="Arial"/>
        </w:rPr>
        <w:t>(</w:t>
      </w:r>
      <w:r w:rsidR="005668E8">
        <w:rPr>
          <w:rFonts w:cs="Arial"/>
        </w:rPr>
        <w:t>HTS</w:t>
      </w:r>
      <w:r w:rsidR="00E61718">
        <w:rPr>
          <w:rFonts w:cs="Arial"/>
        </w:rPr>
        <w:t>)</w:t>
      </w:r>
      <w:r w:rsidR="005668E8">
        <w:rPr>
          <w:rFonts w:cs="Arial"/>
        </w:rPr>
        <w:t xml:space="preserve"> </w:t>
      </w:r>
      <w:r w:rsidR="00D076A9">
        <w:rPr>
          <w:rFonts w:cs="Arial"/>
        </w:rPr>
        <w:t>a</w:t>
      </w:r>
      <w:r w:rsidR="00AD7D20">
        <w:rPr>
          <w:rFonts w:cs="Arial"/>
        </w:rPr>
        <w:t xml:space="preserve">ssay </w:t>
      </w:r>
      <w:r w:rsidR="007B655E">
        <w:rPr>
          <w:rFonts w:cs="Arial"/>
        </w:rPr>
        <w:t>that targets the interacti</w:t>
      </w:r>
      <w:r w:rsidR="00FC1BD6">
        <w:rPr>
          <w:rFonts w:cs="Arial"/>
        </w:rPr>
        <w:t xml:space="preserve">on between the N-terminal lobe of </w:t>
      </w:r>
      <w:proofErr w:type="spellStart"/>
      <w:r w:rsidR="00FC1BD6">
        <w:rPr>
          <w:rFonts w:cs="Arial"/>
        </w:rPr>
        <w:t>cTnC</w:t>
      </w:r>
      <w:proofErr w:type="spellEnd"/>
      <w:r w:rsidR="00FC1BD6">
        <w:rPr>
          <w:rFonts w:cs="Arial"/>
        </w:rPr>
        <w:t xml:space="preserve"> </w:t>
      </w:r>
      <w:r w:rsidR="00390B90">
        <w:rPr>
          <w:rFonts w:cs="Arial"/>
        </w:rPr>
        <w:t>(</w:t>
      </w:r>
      <w:proofErr w:type="spellStart"/>
      <w:r w:rsidR="00390B90">
        <w:rPr>
          <w:rFonts w:cs="Arial"/>
        </w:rPr>
        <w:t>NcTnC</w:t>
      </w:r>
      <w:proofErr w:type="spellEnd"/>
      <w:r w:rsidR="00390B90">
        <w:rPr>
          <w:rFonts w:cs="Arial"/>
        </w:rPr>
        <w:t xml:space="preserve">) </w:t>
      </w:r>
      <w:r w:rsidR="00FC1BD6">
        <w:rPr>
          <w:rFonts w:cs="Arial"/>
        </w:rPr>
        <w:t xml:space="preserve">and the switch region of </w:t>
      </w:r>
      <w:r w:rsidR="00390B90">
        <w:rPr>
          <w:rFonts w:cs="Arial"/>
        </w:rPr>
        <w:t>cardiac troponin I (</w:t>
      </w:r>
      <w:proofErr w:type="spellStart"/>
      <w:r w:rsidR="00390B90">
        <w:rPr>
          <w:rFonts w:cs="Arial"/>
        </w:rPr>
        <w:t>cTnI</w:t>
      </w:r>
      <w:r w:rsidR="00390B90" w:rsidRPr="00390B90">
        <w:rPr>
          <w:rFonts w:cs="Arial"/>
          <w:vertAlign w:val="subscript"/>
        </w:rPr>
        <w:t>SP</w:t>
      </w:r>
      <w:proofErr w:type="spellEnd"/>
      <w:r w:rsidR="00390B90">
        <w:rPr>
          <w:rFonts w:cs="Arial"/>
        </w:rPr>
        <w:t>)</w:t>
      </w:r>
      <w:r w:rsidR="00F64CAC">
        <w:rPr>
          <w:rFonts w:cs="Arial"/>
        </w:rPr>
        <w:t xml:space="preserve"> </w:t>
      </w:r>
      <w:r w:rsidR="00983695">
        <w:rPr>
          <w:rFonts w:cs="Arial"/>
        </w:rPr>
        <w:fldChar w:fldCharType="begin"/>
      </w:r>
      <w:r w:rsidR="000348DA">
        <w:rPr>
          <w:rFonts w:cs="Arial"/>
        </w:rPr>
        <w:instrText xml:space="preserve"> ADDIN EN.CITE &lt;EndNote&gt;&lt;Cite&gt;&lt;Author&gt;Parijat&lt;/Author&gt;&lt;Year&gt;2021&lt;/Year&gt;&lt;RecNum&gt;4523&lt;/RecNum&gt;&lt;DisplayText&gt;(23)&lt;/DisplayText&gt;&lt;record&gt;&lt;rec-number&gt;4523&lt;/rec-number&gt;&lt;foreign-keys&gt;&lt;key app="EN" db-id="srt5vrexh90wrre2d0ovf9zze559pfrxweer" timestamp="1621602460"&gt;4523&lt;/key&gt;&lt;/foreign-keys&gt;&lt;ref-type name="Journal Article"&gt;17&lt;/ref-type&gt;&lt;contributors&gt;&lt;authors&gt;&lt;author&gt;Parijat, P.&lt;/author&gt;&lt;author&gt;Kondacs, L.&lt;/author&gt;&lt;author&gt;Alexandrovich, A.&lt;/author&gt;&lt;author&gt;Gautel, M.&lt;/author&gt;&lt;author&gt;Cobb, A. J. A.&lt;/author&gt;&lt;author&gt;Kampourakis, T.&lt;/author&gt;&lt;/authors&gt;&lt;/contributors&gt;&lt;auth-address&gt;Randall Centre for Cell and Molecular Biophysics, King&amp;apos;s College London, and British Heart Foundation Centre of Research Excellence, London SE1 1UL, United Kingdom.&amp;#xD;Department of Chemistry, King&amp;apos;s College London, 7 Trinity Street, London, SE1 1DB, United Kingdom.&lt;/auth-address&gt;&lt;titles&gt;&lt;title&gt;High Throughput Screen Identifies Small Molecule Effectors That Modulate Thin Filament Activation in Cardiac Muscle&lt;/title&gt;&lt;secondary-title&gt;ACS Chem Biol&lt;/secondary-title&gt;&lt;/titles&gt;&lt;periodical&gt;&lt;full-title&gt;ACS Chem Biol&lt;/full-title&gt;&lt;/periodical&gt;&lt;pages&gt;225-235&lt;/pages&gt;&lt;volume&gt;16&lt;/volume&gt;&lt;number&gt;1&lt;/number&gt;&lt;edition&gt;2020/12/15&lt;/edition&gt;&lt;dates&gt;&lt;year&gt;2021&lt;/year&gt;&lt;pub-dates&gt;&lt;date&gt;Jan 15&lt;/date&gt;&lt;/pub-dates&gt;&lt;/dates&gt;&lt;isbn&gt;1554-8937 (Electronic)&amp;#xD;1554-8929 (Linking)&lt;/isbn&gt;&lt;accession-num&gt;33315370&lt;/accession-num&gt;&lt;urls&gt;&lt;related-urls&gt;&lt;url&gt;https://www.ncbi.nlm.nih.gov/pubmed/33315370&lt;/url&gt;&lt;/related-urls&gt;&lt;/urls&gt;&lt;electronic-resource-num&gt;10.1021/acschembio.0c00908&lt;/electronic-resource-num&gt;&lt;/record&gt;&lt;/Cite&gt;&lt;/EndNote&gt;</w:instrText>
      </w:r>
      <w:r w:rsidR="00983695">
        <w:rPr>
          <w:rFonts w:cs="Arial"/>
        </w:rPr>
        <w:fldChar w:fldCharType="separate"/>
      </w:r>
      <w:r w:rsidR="000348DA">
        <w:rPr>
          <w:rFonts w:cs="Arial"/>
          <w:noProof/>
        </w:rPr>
        <w:t>(23)</w:t>
      </w:r>
      <w:r w:rsidR="00983695">
        <w:rPr>
          <w:rFonts w:cs="Arial"/>
        </w:rPr>
        <w:fldChar w:fldCharType="end"/>
      </w:r>
      <w:r w:rsidR="00FC1BD6">
        <w:rPr>
          <w:rFonts w:cs="Arial"/>
        </w:rPr>
        <w:t>.</w:t>
      </w:r>
      <w:r w:rsidR="00142045">
        <w:rPr>
          <w:rFonts w:cs="Arial"/>
        </w:rPr>
        <w:t xml:space="preserve"> In a complementary approach</w:t>
      </w:r>
      <w:r w:rsidR="003C5D34">
        <w:rPr>
          <w:rFonts w:cs="Arial"/>
        </w:rPr>
        <w:t xml:space="preserve">, </w:t>
      </w:r>
      <w:r w:rsidR="007715AA">
        <w:rPr>
          <w:rFonts w:cs="Arial"/>
        </w:rPr>
        <w:t xml:space="preserve">here </w:t>
      </w:r>
      <w:r w:rsidR="003C5D34">
        <w:rPr>
          <w:rFonts w:cs="Arial"/>
        </w:rPr>
        <w:t>we have designed a similar HTS</w:t>
      </w:r>
      <w:r w:rsidR="008322EF">
        <w:rPr>
          <w:rFonts w:cs="Arial"/>
        </w:rPr>
        <w:t xml:space="preserve"> </w:t>
      </w:r>
      <w:r w:rsidR="00D076A9">
        <w:rPr>
          <w:rFonts w:cs="Arial"/>
        </w:rPr>
        <w:t>a</w:t>
      </w:r>
      <w:r w:rsidR="008322EF">
        <w:rPr>
          <w:rFonts w:cs="Arial"/>
        </w:rPr>
        <w:t>ssay</w:t>
      </w:r>
      <w:r w:rsidR="003C5D34">
        <w:rPr>
          <w:rFonts w:cs="Arial"/>
        </w:rPr>
        <w:t xml:space="preserve"> for the interaction of the C-terminal lobe of </w:t>
      </w:r>
      <w:proofErr w:type="spellStart"/>
      <w:r w:rsidR="003C5D34">
        <w:rPr>
          <w:rFonts w:cs="Arial"/>
        </w:rPr>
        <w:t>cTnC</w:t>
      </w:r>
      <w:proofErr w:type="spellEnd"/>
      <w:r w:rsidR="003C5D34">
        <w:rPr>
          <w:rFonts w:cs="Arial"/>
        </w:rPr>
        <w:t xml:space="preserve"> (</w:t>
      </w:r>
      <w:proofErr w:type="spellStart"/>
      <w:r w:rsidR="003C5D34">
        <w:rPr>
          <w:rFonts w:cs="Arial"/>
        </w:rPr>
        <w:t>CcTnC</w:t>
      </w:r>
      <w:proofErr w:type="spellEnd"/>
      <w:r w:rsidR="003C5D34">
        <w:rPr>
          <w:rFonts w:cs="Arial"/>
        </w:rPr>
        <w:t>)</w:t>
      </w:r>
      <w:r w:rsidR="00982180">
        <w:rPr>
          <w:rFonts w:cs="Arial"/>
        </w:rPr>
        <w:t xml:space="preserve"> with the anchoring region of </w:t>
      </w:r>
      <w:proofErr w:type="spellStart"/>
      <w:r w:rsidR="00982180">
        <w:rPr>
          <w:rFonts w:cs="Arial"/>
        </w:rPr>
        <w:t>cTnI</w:t>
      </w:r>
      <w:proofErr w:type="spellEnd"/>
      <w:r w:rsidR="00982180">
        <w:rPr>
          <w:rFonts w:cs="Arial"/>
        </w:rPr>
        <w:t xml:space="preserve"> (</w:t>
      </w:r>
      <w:proofErr w:type="spellStart"/>
      <w:r w:rsidR="00982180">
        <w:rPr>
          <w:rFonts w:cs="Arial"/>
        </w:rPr>
        <w:t>cTnI</w:t>
      </w:r>
      <w:r w:rsidR="00982180" w:rsidRPr="00982180">
        <w:rPr>
          <w:rFonts w:cs="Arial"/>
          <w:vertAlign w:val="subscript"/>
        </w:rPr>
        <w:t>AR</w:t>
      </w:r>
      <w:proofErr w:type="spellEnd"/>
      <w:r w:rsidR="00982180">
        <w:rPr>
          <w:rFonts w:cs="Arial"/>
        </w:rPr>
        <w:t xml:space="preserve">) (Fig. 1C). </w:t>
      </w:r>
      <w:r w:rsidR="00C768CD">
        <w:rPr>
          <w:rFonts w:cs="Arial"/>
        </w:rPr>
        <w:t>C</w:t>
      </w:r>
      <w:r w:rsidR="005B4A28">
        <w:rPr>
          <w:rFonts w:cs="Arial"/>
        </w:rPr>
        <w:t xml:space="preserve">ardiomyopathy-associated mutations in </w:t>
      </w:r>
      <w:proofErr w:type="spellStart"/>
      <w:r w:rsidR="005B4A28">
        <w:rPr>
          <w:rFonts w:cs="Arial"/>
        </w:rPr>
        <w:t>CcTnC</w:t>
      </w:r>
      <w:proofErr w:type="spellEnd"/>
      <w:r w:rsidR="005B4A28">
        <w:rPr>
          <w:rFonts w:cs="Arial"/>
        </w:rPr>
        <w:t xml:space="preserve"> </w:t>
      </w:r>
      <w:r w:rsidR="008322EF">
        <w:rPr>
          <w:rFonts w:cs="Arial"/>
        </w:rPr>
        <w:t>(</w:t>
      </w:r>
      <w:proofErr w:type="gramStart"/>
      <w:r w:rsidR="008322EF">
        <w:rPr>
          <w:rFonts w:cs="Arial"/>
        </w:rPr>
        <w:t>e.g.</w:t>
      </w:r>
      <w:proofErr w:type="gramEnd"/>
      <w:r w:rsidR="008322EF">
        <w:rPr>
          <w:rFonts w:cs="Arial"/>
        </w:rPr>
        <w:t xml:space="preserve"> G</w:t>
      </w:r>
      <w:r w:rsidR="00BA4670">
        <w:rPr>
          <w:rFonts w:cs="Arial"/>
        </w:rPr>
        <w:t>ly</w:t>
      </w:r>
      <w:r w:rsidR="008322EF">
        <w:rPr>
          <w:rFonts w:cs="Arial"/>
        </w:rPr>
        <w:t>159</w:t>
      </w:r>
      <w:r w:rsidR="00BA4670">
        <w:rPr>
          <w:rFonts w:cs="Arial"/>
        </w:rPr>
        <w:t>Asp</w:t>
      </w:r>
      <w:r w:rsidR="008322EF">
        <w:rPr>
          <w:rFonts w:cs="Arial"/>
        </w:rPr>
        <w:t xml:space="preserve">) </w:t>
      </w:r>
      <w:r w:rsidR="005B4A28">
        <w:rPr>
          <w:rFonts w:cs="Arial"/>
        </w:rPr>
        <w:t xml:space="preserve">have been shown to alter its interaction with </w:t>
      </w:r>
      <w:proofErr w:type="spellStart"/>
      <w:r w:rsidR="005B4A28">
        <w:rPr>
          <w:rFonts w:cs="Arial"/>
        </w:rPr>
        <w:t>cTnI</w:t>
      </w:r>
      <w:r w:rsidR="005B4A28" w:rsidRPr="00982180">
        <w:rPr>
          <w:rFonts w:cs="Arial"/>
          <w:vertAlign w:val="subscript"/>
        </w:rPr>
        <w:t>AR</w:t>
      </w:r>
      <w:proofErr w:type="spellEnd"/>
      <w:r w:rsidR="005B4A28">
        <w:rPr>
          <w:rFonts w:cs="Arial"/>
        </w:rPr>
        <w:t xml:space="preserve"> and</w:t>
      </w:r>
      <w:r w:rsidR="00C768CD">
        <w:rPr>
          <w:rFonts w:cs="Arial"/>
        </w:rPr>
        <w:t xml:space="preserve"> </w:t>
      </w:r>
      <w:r w:rsidR="00E21224">
        <w:rPr>
          <w:rFonts w:cs="Arial"/>
        </w:rPr>
        <w:t xml:space="preserve">thereby </w:t>
      </w:r>
      <w:r w:rsidR="00CC3D0B">
        <w:rPr>
          <w:rFonts w:cs="Arial"/>
        </w:rPr>
        <w:t>modulate</w:t>
      </w:r>
      <w:r w:rsidR="00C768CD">
        <w:rPr>
          <w:rFonts w:cs="Arial"/>
        </w:rPr>
        <w:t xml:space="preserve"> myofilament </w:t>
      </w:r>
      <w:r w:rsidR="00E21224">
        <w:rPr>
          <w:rFonts w:cs="Arial"/>
        </w:rPr>
        <w:t xml:space="preserve">calcium sensitivity </w:t>
      </w:r>
      <w:r w:rsidR="00A24B20">
        <w:rPr>
          <w:rFonts w:cs="Arial"/>
        </w:rPr>
        <w:fldChar w:fldCharType="begin">
          <w:fldData xml:space="preserve">PEVuZE5vdGU+PENpdGU+PEF1dGhvcj5CYXJ5c2huaWtvdmE8L0F1dGhvcj48WWVhcj4yMDA4PC9Z
ZWFyPjxSZWNOdW0+NDU1MjwvUmVjTnVtPjxEaXNwbGF5VGV4dD4oMTQsIDI2KTwvRGlzcGxheVRl
eHQ+PHJlY29yZD48cmVjLW51bWJlcj40NTUyPC9yZWMtbnVtYmVyPjxmb3JlaWduLWtleXM+PGtl
eSBhcHA9IkVOIiBkYi1pZD0ic3J0NXZyZXhoOTB3cnJlMmQwb3ZmOXp6ZTU1OXBmcnh3ZWVyIiB0
aW1lc3RhbXA9IjE2NTUyOTIxOTciPjQ1NTI8L2tleT48L2ZvcmVpZ24ta2V5cz48cmVmLXR5cGUg
bmFtZT0iSm91cm5hbCBBcnRpY2xlIj4xNzwvcmVmLXR5cGU+PGNvbnRyaWJ1dG9ycz48YXV0aG9y
cz48YXV0aG9yPkJhcnlzaG5pa292YSwgTy4gSy48L2F1dGhvcj48YXV0aG9yPlJvYmVydHNvbiwg
SS4gTS48L2F1dGhvcj48YXV0aG9yPk1lcmNpZXIsIFAuPC9hdXRob3I+PGF1dGhvcj5TeWtlcywg
Qi4gRC48L2F1dGhvcj48L2F1dGhvcnM+PC9jb250cmlidXRvcnM+PGF1dGgtYWRkcmVzcz5EZXBh
cnRtZW50IG9mIEJpb2NoZW1pc3RyeSwgVW5pdmVyc2l0eSBvZiBBbGJlcnRhLCBFZG1vbnRvbiwg
QWxiZXJ0YSwgQ2FuYWRhLjwvYXV0aC1hZGRyZXNzPjx0aXRsZXM+PHRpdGxlPlRoZSBkaWxhdGVk
IGNhcmRpb215b3BhdGh5IEcxNTlEIG11dGF0aW9uIGluIGNhcmRpYWMgdHJvcG9uaW4gQyB3ZWFr
ZW5zIHRoZSBhbmNob3JpbmcgaW50ZXJhY3Rpb24gd2l0aCB0cm9wb25pbiBJPC90aXRsZT48c2Vj
b25kYXJ5LXRpdGxlPkJpb2NoZW1pc3RyeTwvc2Vjb25kYXJ5LXRpdGxlPjwvdGl0bGVzPjxwZXJp
b2RpY2FsPjxmdWxsLXRpdGxlPkJpb2NoZW1pc3RyeTwvZnVsbC10aXRsZT48L3BlcmlvZGljYWw+
PHBhZ2VzPjEwOTUwLTYwPC9wYWdlcz48dm9sdW1lPjQ3PC92b2x1bWU+PG51bWJlcj40MTwvbnVt
YmVyPjxlZGl0aW9uPjIwMDgvMDkvMjM8L2VkaXRpb24+PGtleXdvcmRzPjxrZXl3b3JkPkFtaW5v
IEFjaWQgU2VxdWVuY2U8L2tleXdvcmQ+PGtleXdvcmQ+Q2FyZGlvbXlvcGF0aHksIERpbGF0ZWQv
KmdlbmV0aWNzPC9rZXl3b3JkPjxrZXl3b3JkPkh1bWFuczwva2V5d29yZD48a2V5d29yZD5Nb2Rl
bHMsIE1vbGVjdWxhcjwva2V5d29yZD48a2V5d29yZD5Nb2xlY3VsYXIgU2VxdWVuY2UgRGF0YTwv
a2V5d29yZD48a2V5d29yZD4qTXV0YXRpb248L2tleXdvcmQ+PGtleXdvcmQ+TnVjbGVhciBNYWdu
ZXRpYyBSZXNvbmFuY2UsIEJpb21vbGVjdWxhcjwva2V5d29yZD48a2V5d29yZD5Qcm90ZWluIEJp
bmRpbmc8L2tleXdvcmQ+PGtleXdvcmQ+VHJvcG9uaW4gQy9jaGVtaXN0cnkvKmdlbmV0aWNzL21l
dGFib2xpc208L2tleXdvcmQ+PGtleXdvcmQ+VHJvcG9uaW4gSS9jaGVtaXN0cnkvKm1ldGFib2xp
c208L2tleXdvcmQ+PC9rZXl3b3Jkcz48ZGF0ZXM+PHllYXI+MjAwODwveWVhcj48cHViLWRhdGVz
PjxkYXRlPk9jdCAxNDwvZGF0ZT48L3B1Yi1kYXRlcz48L2RhdGVzPjxpc2JuPjE1MjAtNDk5NSAo
RWxlY3Ryb25pYykmI3hEOzAwMDYtMjk2MCAoTGlua2luZyk8L2lzYm4+PGFjY2Vzc2lvbi1udW0+
MTg4MDM0MDI8L2FjY2Vzc2lvbi1udW0+PHVybHM+PHJlbGF0ZWQtdXJscz48dXJsPmh0dHBzOi8v
d3d3Lm5jYmkubmxtLm5paC5nb3YvcHVibWVkLzE4ODAzNDAyPC91cmw+PC9yZWxhdGVkLXVybHM+
PC91cmxzPjxlbGVjdHJvbmljLXJlc291cmNlLW51bT4xMC4xMDIxL2JpODAxMTY1YzwvZWxlY3Ry
b25pYy1yZXNvdXJjZS1udW0+PC9yZWNvcmQ+PC9DaXRlPjxDaXRlPjxBdXRob3I+RHllcjwvQXV0
aG9yPjxZZWFyPjIwMDk8L1llYXI+PFJlY051bT40NTUzPC9SZWNOdW0+PHJlY29yZD48cmVjLW51
bWJlcj40NTUzPC9yZWMtbnVtYmVyPjxmb3JlaWduLWtleXM+PGtleSBhcHA9IkVOIiBkYi1pZD0i
c3J0NXZyZXhoOTB3cnJlMmQwb3ZmOXp6ZTU1OXBmcnh3ZWVyIiB0aW1lc3RhbXA9IjE2NTUyOTI0
MTciPjQ1NTM8L2tleT48L2ZvcmVpZ24ta2V5cz48cmVmLXR5cGUgbmFtZT0iSm91cm5hbCBBcnRp
Y2xlIj4xNzwvcmVmLXR5cGU+PGNvbnRyaWJ1dG9ycz48YXV0aG9ycz48YXV0aG9yPkR5ZXIsIEUu
IEMuPC9hdXRob3I+PGF1dGhvcj5KYWNxdWVzLCBBLiBNLjwvYXV0aG9yPjxhdXRob3I+SG9za2lu
cywgQS4gQy48L2F1dGhvcj48YXV0aG9yPldhcmQsIEQuIEcuPC9hdXRob3I+PGF1dGhvcj5HYWxs
b24sIEMuIEUuPC9hdXRob3I+PGF1dGhvcj5NZXNzZXIsIEEuIEUuPC9hdXRob3I+PGF1dGhvcj5L
YXNraSwgSi4gUC48L2F1dGhvcj48YXV0aG9yPkJ1cmNoLCBNLjwvYXV0aG9yPjxhdXRob3I+S2Vu
dGlzaCwgSi4gQy48L2F1dGhvcj48YXV0aG9yPk1hcnN0b24sIFMuIEIuPC9hdXRob3I+PC9hdXRo
b3JzPjwvY29udHJpYnV0b3JzPjxhdXRoLWFkZHJlc3M+TkhMSSwgS2luZyZhcG9zO3MgQ29sbGVn
ZSBMb25kb24sIFVuaXRlZCBLaW5nZG9tLjwvYXV0aC1hZGRyZXNzPjx0aXRsZXM+PHRpdGxlPkZ1
bmN0aW9uYWwgYW5hbHlzaXMgb2YgYSB1bmlxdWUgdHJvcG9uaW4gYyBtdXRhdGlvbiwgR0xZMTU5
QVNQLCB0aGF0IGNhdXNlcyBmYW1pbGlhbCBkaWxhdGVkIGNhcmRpb215b3BhdGh5LCBzdHVkaWVk
IGluIGV4cGxhbnRlZCBoZWFydCBtdXNjbGU8L3RpdGxlPjxzZWNvbmRhcnktdGl0bGU+Q2lyYyBI
ZWFydCBGYWlsPC9zZWNvbmRhcnktdGl0bGU+PC90aXRsZXM+PHBlcmlvZGljYWw+PGZ1bGwtdGl0
bGU+Q2lyYyBIZWFydCBGYWlsPC9mdWxsLXRpdGxlPjwvcGVyaW9kaWNhbD48cGFnZXM+NDU2LTY0
PC9wYWdlcz48dm9sdW1lPjI8L3ZvbHVtZT48bnVtYmVyPjU8L251bWJlcj48ZWRpdGlvbj4yMDA5
LzEwLzA4PC9lZGl0aW9uPjxrZXl3b3Jkcz48a2V5d29yZD5BY3RpbnMvbWV0YWJvbGlzbTwva2V5
d29yZD48a2V5d29yZD5Bc3BhcnRpYyBBY2lkPC9rZXl3b3JkPjxrZXl3b3JkPkNhbGNpdW0vKm1l
dGFib2xpc208L2tleXdvcmQ+PGtleXdvcmQ+Q2FyZGlvbXlvcGF0aHksIERpbGF0ZWQvZ2VuZXRp
Y3MvKm1ldGFib2xpc20vcGh5c2lvcGF0aG9sb2d5PC9rZXl3b3JkPjxrZXl3b3JkPkNoaWxkLCBQ
cmVzY2hvb2w8L2tleXdvcmQ+PGtleXdvcmQ+Q3l0b3NrZWxldG9uLyptZXRhYm9saXNtPC9rZXl3
b3JkPjxrZXl3b3JkPkdlbm90eXBlPC9rZXl3b3JkPjxrZXl3b3JkPkdseWNpbmU8L2tleXdvcmQ+
PGtleXdvcmQ+SHVtYW5zPC9rZXl3b3JkPjxrZXl3b3JkPipNdXRhdGlvbjwva2V5d29yZD48a2V5
d29yZD4qTXlvY2FyZGlhbCBDb250cmFjdGlvbjwva2V5d29yZD48a2V5d29yZD5NeW9jeXRlcywg
Q2FyZGlhYy8qbWV0YWJvbGlzbTwva2V5d29yZD48a2V5d29yZD5QaGVub3R5cGU8L2tleXdvcmQ+
PGtleXdvcmQ+UGhvc3Bob3J5bGF0aW9uPC9rZXl3b3JkPjxrZXl3b3JkPlByb3RlaW4gUHJvY2Vz
c2luZywgUG9zdC1UcmFuc2xhdGlvbmFsPC9rZXl3b3JkPjxrZXl3b3JkPlJlY29tYmluYW50IFBy
b3RlaW5zL21ldGFib2xpc208L2tleXdvcmQ+PGtleXdvcmQ+VHJvcG9teW9zaW4vbWV0YWJvbGlz
bTwva2V5d29yZD48a2V5d29yZD5Ucm9wb25pbiBDL2dlbmV0aWNzLyptZXRhYm9saXNtPC9rZXl3
b3JkPjxrZXl3b3JkPlRyb3BvbmluIEkvbWV0YWJvbGlzbTwva2V5d29yZD48a2V5d29yZD5Ucm9w
b25pbiBUL21ldGFib2xpc208L2tleXdvcmQ+PC9rZXl3b3Jkcz48ZGF0ZXM+PHllYXI+MjAwOTwv
eWVhcj48cHViLWRhdGVzPjxkYXRlPlNlcDwvZGF0ZT48L3B1Yi1kYXRlcz48L2RhdGVzPjxpc2Ju
PjE5NDEtMzI5NyAoRWxlY3Ryb25pYykmI3hEOzE5NDEtMzI4OSAoTGlua2luZyk8L2lzYm4+PGFj
Y2Vzc2lvbi1udW0+MTk4MDgzNzY8L2FjY2Vzc2lvbi1udW0+PHVybHM+PHJlbGF0ZWQtdXJscz48
dXJsPmh0dHBzOi8vd3d3Lm5jYmkubmxtLm5paC5nb3YvcHVibWVkLzE5ODA4Mzc2PC91cmw+PC9y
ZWxhdGVkLXVybHM+PC91cmxzPjxlbGVjdHJvbmljLXJlc291cmNlLW51bT4xMC4xMTYxL0NJUkNI
RUFSVEZBSUxVUkUuMTA4LjgxODIzNzwvZWxlY3Ryb25pYy1yZXNvdXJjZS1udW0+PC9yZWNvcmQ+
PC9DaXRlPjwvRW5kTm90ZT4A
</w:fldData>
        </w:fldChar>
      </w:r>
      <w:r w:rsidR="000348DA">
        <w:rPr>
          <w:rFonts w:cs="Arial"/>
        </w:rPr>
        <w:instrText xml:space="preserve"> ADDIN EN.CITE </w:instrText>
      </w:r>
      <w:r w:rsidR="000348DA">
        <w:rPr>
          <w:rFonts w:cs="Arial"/>
        </w:rPr>
        <w:fldChar w:fldCharType="begin">
          <w:fldData xml:space="preserve">PEVuZE5vdGU+PENpdGU+PEF1dGhvcj5CYXJ5c2huaWtvdmE8L0F1dGhvcj48WWVhcj4yMDA4PC9Z
ZWFyPjxSZWNOdW0+NDU1MjwvUmVjTnVtPjxEaXNwbGF5VGV4dD4oMTQsIDI2KTwvRGlzcGxheVRl
eHQ+PHJlY29yZD48cmVjLW51bWJlcj40NTUyPC9yZWMtbnVtYmVyPjxmb3JlaWduLWtleXM+PGtl
eSBhcHA9IkVOIiBkYi1pZD0ic3J0NXZyZXhoOTB3cnJlMmQwb3ZmOXp6ZTU1OXBmcnh3ZWVyIiB0
aW1lc3RhbXA9IjE2NTUyOTIxOTciPjQ1NTI8L2tleT48L2ZvcmVpZ24ta2V5cz48cmVmLXR5cGUg
bmFtZT0iSm91cm5hbCBBcnRpY2xlIj4xNzwvcmVmLXR5cGU+PGNvbnRyaWJ1dG9ycz48YXV0aG9y
cz48YXV0aG9yPkJhcnlzaG5pa292YSwgTy4gSy48L2F1dGhvcj48YXV0aG9yPlJvYmVydHNvbiwg
SS4gTS48L2F1dGhvcj48YXV0aG9yPk1lcmNpZXIsIFAuPC9hdXRob3I+PGF1dGhvcj5TeWtlcywg
Qi4gRC48L2F1dGhvcj48L2F1dGhvcnM+PC9jb250cmlidXRvcnM+PGF1dGgtYWRkcmVzcz5EZXBh
cnRtZW50IG9mIEJpb2NoZW1pc3RyeSwgVW5pdmVyc2l0eSBvZiBBbGJlcnRhLCBFZG1vbnRvbiwg
QWxiZXJ0YSwgQ2FuYWRhLjwvYXV0aC1hZGRyZXNzPjx0aXRsZXM+PHRpdGxlPlRoZSBkaWxhdGVk
IGNhcmRpb215b3BhdGh5IEcxNTlEIG11dGF0aW9uIGluIGNhcmRpYWMgdHJvcG9uaW4gQyB3ZWFr
ZW5zIHRoZSBhbmNob3JpbmcgaW50ZXJhY3Rpb24gd2l0aCB0cm9wb25pbiBJPC90aXRsZT48c2Vj
b25kYXJ5LXRpdGxlPkJpb2NoZW1pc3RyeTwvc2Vjb25kYXJ5LXRpdGxlPjwvdGl0bGVzPjxwZXJp
b2RpY2FsPjxmdWxsLXRpdGxlPkJpb2NoZW1pc3RyeTwvZnVsbC10aXRsZT48L3BlcmlvZGljYWw+
PHBhZ2VzPjEwOTUwLTYwPC9wYWdlcz48dm9sdW1lPjQ3PC92b2x1bWU+PG51bWJlcj40MTwvbnVt
YmVyPjxlZGl0aW9uPjIwMDgvMDkvMjM8L2VkaXRpb24+PGtleXdvcmRzPjxrZXl3b3JkPkFtaW5v
IEFjaWQgU2VxdWVuY2U8L2tleXdvcmQ+PGtleXdvcmQ+Q2FyZGlvbXlvcGF0aHksIERpbGF0ZWQv
KmdlbmV0aWNzPC9rZXl3b3JkPjxrZXl3b3JkPkh1bWFuczwva2V5d29yZD48a2V5d29yZD5Nb2Rl
bHMsIE1vbGVjdWxhcjwva2V5d29yZD48a2V5d29yZD5Nb2xlY3VsYXIgU2VxdWVuY2UgRGF0YTwv
a2V5d29yZD48a2V5d29yZD4qTXV0YXRpb248L2tleXdvcmQ+PGtleXdvcmQ+TnVjbGVhciBNYWdu
ZXRpYyBSZXNvbmFuY2UsIEJpb21vbGVjdWxhcjwva2V5d29yZD48a2V5d29yZD5Qcm90ZWluIEJp
bmRpbmc8L2tleXdvcmQ+PGtleXdvcmQ+VHJvcG9uaW4gQy9jaGVtaXN0cnkvKmdlbmV0aWNzL21l
dGFib2xpc208L2tleXdvcmQ+PGtleXdvcmQ+VHJvcG9uaW4gSS9jaGVtaXN0cnkvKm1ldGFib2xp
c208L2tleXdvcmQ+PC9rZXl3b3Jkcz48ZGF0ZXM+PHllYXI+MjAwODwveWVhcj48cHViLWRhdGVz
PjxkYXRlPk9jdCAxNDwvZGF0ZT48L3B1Yi1kYXRlcz48L2RhdGVzPjxpc2JuPjE1MjAtNDk5NSAo
RWxlY3Ryb25pYykmI3hEOzAwMDYtMjk2MCAoTGlua2luZyk8L2lzYm4+PGFjY2Vzc2lvbi1udW0+
MTg4MDM0MDI8L2FjY2Vzc2lvbi1udW0+PHVybHM+PHJlbGF0ZWQtdXJscz48dXJsPmh0dHBzOi8v
d3d3Lm5jYmkubmxtLm5paC5nb3YvcHVibWVkLzE4ODAzNDAyPC91cmw+PC9yZWxhdGVkLXVybHM+
PC91cmxzPjxlbGVjdHJvbmljLXJlc291cmNlLW51bT4xMC4xMDIxL2JpODAxMTY1YzwvZWxlY3Ry
b25pYy1yZXNvdXJjZS1udW0+PC9yZWNvcmQ+PC9DaXRlPjxDaXRlPjxBdXRob3I+RHllcjwvQXV0
aG9yPjxZZWFyPjIwMDk8L1llYXI+PFJlY051bT40NTUzPC9SZWNOdW0+PHJlY29yZD48cmVjLW51
bWJlcj40NTUzPC9yZWMtbnVtYmVyPjxmb3JlaWduLWtleXM+PGtleSBhcHA9IkVOIiBkYi1pZD0i
c3J0NXZyZXhoOTB3cnJlMmQwb3ZmOXp6ZTU1OXBmcnh3ZWVyIiB0aW1lc3RhbXA9IjE2NTUyOTI0
MTciPjQ1NTM8L2tleT48L2ZvcmVpZ24ta2V5cz48cmVmLXR5cGUgbmFtZT0iSm91cm5hbCBBcnRp
Y2xlIj4xNzwvcmVmLXR5cGU+PGNvbnRyaWJ1dG9ycz48YXV0aG9ycz48YXV0aG9yPkR5ZXIsIEUu
IEMuPC9hdXRob3I+PGF1dGhvcj5KYWNxdWVzLCBBLiBNLjwvYXV0aG9yPjxhdXRob3I+SG9za2lu
cywgQS4gQy48L2F1dGhvcj48YXV0aG9yPldhcmQsIEQuIEcuPC9hdXRob3I+PGF1dGhvcj5HYWxs
b24sIEMuIEUuPC9hdXRob3I+PGF1dGhvcj5NZXNzZXIsIEEuIEUuPC9hdXRob3I+PGF1dGhvcj5L
YXNraSwgSi4gUC48L2F1dGhvcj48YXV0aG9yPkJ1cmNoLCBNLjwvYXV0aG9yPjxhdXRob3I+S2Vu
dGlzaCwgSi4gQy48L2F1dGhvcj48YXV0aG9yPk1hcnN0b24sIFMuIEIuPC9hdXRob3I+PC9hdXRo
b3JzPjwvY29udHJpYnV0b3JzPjxhdXRoLWFkZHJlc3M+TkhMSSwgS2luZyZhcG9zO3MgQ29sbGVn
ZSBMb25kb24sIFVuaXRlZCBLaW5nZG9tLjwvYXV0aC1hZGRyZXNzPjx0aXRsZXM+PHRpdGxlPkZ1
bmN0aW9uYWwgYW5hbHlzaXMgb2YgYSB1bmlxdWUgdHJvcG9uaW4gYyBtdXRhdGlvbiwgR0xZMTU5
QVNQLCB0aGF0IGNhdXNlcyBmYW1pbGlhbCBkaWxhdGVkIGNhcmRpb215b3BhdGh5LCBzdHVkaWVk
IGluIGV4cGxhbnRlZCBoZWFydCBtdXNjbGU8L3RpdGxlPjxzZWNvbmRhcnktdGl0bGU+Q2lyYyBI
ZWFydCBGYWlsPC9zZWNvbmRhcnktdGl0bGU+PC90aXRsZXM+PHBlcmlvZGljYWw+PGZ1bGwtdGl0
bGU+Q2lyYyBIZWFydCBGYWlsPC9mdWxsLXRpdGxlPjwvcGVyaW9kaWNhbD48cGFnZXM+NDU2LTY0
PC9wYWdlcz48dm9sdW1lPjI8L3ZvbHVtZT48bnVtYmVyPjU8L251bWJlcj48ZWRpdGlvbj4yMDA5
LzEwLzA4PC9lZGl0aW9uPjxrZXl3b3Jkcz48a2V5d29yZD5BY3RpbnMvbWV0YWJvbGlzbTwva2V5
d29yZD48a2V5d29yZD5Bc3BhcnRpYyBBY2lkPC9rZXl3b3JkPjxrZXl3b3JkPkNhbGNpdW0vKm1l
dGFib2xpc208L2tleXdvcmQ+PGtleXdvcmQ+Q2FyZGlvbXlvcGF0aHksIERpbGF0ZWQvZ2VuZXRp
Y3MvKm1ldGFib2xpc20vcGh5c2lvcGF0aG9sb2d5PC9rZXl3b3JkPjxrZXl3b3JkPkNoaWxkLCBQ
cmVzY2hvb2w8L2tleXdvcmQ+PGtleXdvcmQ+Q3l0b3NrZWxldG9uLyptZXRhYm9saXNtPC9rZXl3
b3JkPjxrZXl3b3JkPkdlbm90eXBlPC9rZXl3b3JkPjxrZXl3b3JkPkdseWNpbmU8L2tleXdvcmQ+
PGtleXdvcmQ+SHVtYW5zPC9rZXl3b3JkPjxrZXl3b3JkPipNdXRhdGlvbjwva2V5d29yZD48a2V5
d29yZD4qTXlvY2FyZGlhbCBDb250cmFjdGlvbjwva2V5d29yZD48a2V5d29yZD5NeW9jeXRlcywg
Q2FyZGlhYy8qbWV0YWJvbGlzbTwva2V5d29yZD48a2V5d29yZD5QaGVub3R5cGU8L2tleXdvcmQ+
PGtleXdvcmQ+UGhvc3Bob3J5bGF0aW9uPC9rZXl3b3JkPjxrZXl3b3JkPlByb3RlaW4gUHJvY2Vz
c2luZywgUG9zdC1UcmFuc2xhdGlvbmFsPC9rZXl3b3JkPjxrZXl3b3JkPlJlY29tYmluYW50IFBy
b3RlaW5zL21ldGFib2xpc208L2tleXdvcmQ+PGtleXdvcmQ+VHJvcG9teW9zaW4vbWV0YWJvbGlz
bTwva2V5d29yZD48a2V5d29yZD5Ucm9wb25pbiBDL2dlbmV0aWNzLyptZXRhYm9saXNtPC9rZXl3
b3JkPjxrZXl3b3JkPlRyb3BvbmluIEkvbWV0YWJvbGlzbTwva2V5d29yZD48a2V5d29yZD5Ucm9w
b25pbiBUL21ldGFib2xpc208L2tleXdvcmQ+PC9rZXl3b3Jkcz48ZGF0ZXM+PHllYXI+MjAwOTwv
eWVhcj48cHViLWRhdGVzPjxkYXRlPlNlcDwvZGF0ZT48L3B1Yi1kYXRlcz48L2RhdGVzPjxpc2Ju
PjE5NDEtMzI5NyAoRWxlY3Ryb25pYykmI3hEOzE5NDEtMzI4OSAoTGlua2luZyk8L2lzYm4+PGFj
Y2Vzc2lvbi1udW0+MTk4MDgzNzY8L2FjY2Vzc2lvbi1udW0+PHVybHM+PHJlbGF0ZWQtdXJscz48
dXJsPmh0dHBzOi8vd3d3Lm5jYmkubmxtLm5paC5nb3YvcHVibWVkLzE5ODA4Mzc2PC91cmw+PC9y
ZWxhdGVkLXVybHM+PC91cmxzPjxlbGVjdHJvbmljLXJlc291cmNlLW51bT4xMC4xMTYxL0NJUkNI
RUFSVEZBSUxVUkUuMTA4LjgxODIzNzwvZWxlY3Ryb25pYy1yZXNvdXJjZS1udW0+PC9yZWNvcmQ+
PC9DaXRlPjwvRW5kTm90ZT4A
</w:fldData>
        </w:fldChar>
      </w:r>
      <w:r w:rsidR="000348DA">
        <w:rPr>
          <w:rFonts w:cs="Arial"/>
        </w:rPr>
        <w:instrText xml:space="preserve"> ADDIN EN.CITE.DATA </w:instrText>
      </w:r>
      <w:r w:rsidR="000348DA">
        <w:rPr>
          <w:rFonts w:cs="Arial"/>
        </w:rPr>
      </w:r>
      <w:r w:rsidR="000348DA">
        <w:rPr>
          <w:rFonts w:cs="Arial"/>
        </w:rPr>
        <w:fldChar w:fldCharType="end"/>
      </w:r>
      <w:r w:rsidR="00A24B20">
        <w:rPr>
          <w:rFonts w:cs="Arial"/>
        </w:rPr>
      </w:r>
      <w:r w:rsidR="00A24B20">
        <w:rPr>
          <w:rFonts w:cs="Arial"/>
        </w:rPr>
        <w:fldChar w:fldCharType="separate"/>
      </w:r>
      <w:r w:rsidR="000348DA">
        <w:rPr>
          <w:rFonts w:cs="Arial"/>
          <w:noProof/>
        </w:rPr>
        <w:t>(14, 26)</w:t>
      </w:r>
      <w:r w:rsidR="00A24B20">
        <w:rPr>
          <w:rFonts w:cs="Arial"/>
        </w:rPr>
        <w:fldChar w:fldCharType="end"/>
      </w:r>
      <w:r w:rsidR="00E21224">
        <w:rPr>
          <w:rFonts w:cs="Arial"/>
        </w:rPr>
        <w:t>, underlining the functional significance of this interaction</w:t>
      </w:r>
      <w:r w:rsidR="00E61718">
        <w:rPr>
          <w:rFonts w:cs="Arial"/>
        </w:rPr>
        <w:t>.</w:t>
      </w:r>
    </w:p>
    <w:p w14:paraId="4DC96C3C" w14:textId="4669E6CF" w:rsidR="007246D6" w:rsidRDefault="007246D6" w:rsidP="006B3D76">
      <w:pPr>
        <w:widowControl w:val="0"/>
        <w:spacing w:after="120" w:line="276" w:lineRule="auto"/>
        <w:rPr>
          <w:rFonts w:cs="Arial"/>
        </w:rPr>
      </w:pPr>
      <w:r>
        <w:rPr>
          <w:rFonts w:cs="Arial"/>
        </w:rPr>
        <w:t xml:space="preserve">To monitor the interaction of </w:t>
      </w:r>
      <w:proofErr w:type="spellStart"/>
      <w:r>
        <w:rPr>
          <w:rFonts w:cs="Arial"/>
        </w:rPr>
        <w:t>cTnC</w:t>
      </w:r>
      <w:proofErr w:type="spellEnd"/>
      <w:r>
        <w:rPr>
          <w:rFonts w:cs="Arial"/>
        </w:rPr>
        <w:t xml:space="preserve"> with </w:t>
      </w:r>
      <w:proofErr w:type="spellStart"/>
      <w:r>
        <w:rPr>
          <w:rFonts w:cs="Arial"/>
        </w:rPr>
        <w:t>cTnI</w:t>
      </w:r>
      <w:r w:rsidRPr="00982180">
        <w:rPr>
          <w:rFonts w:cs="Arial"/>
          <w:vertAlign w:val="subscript"/>
        </w:rPr>
        <w:t>AR</w:t>
      </w:r>
      <w:proofErr w:type="spellEnd"/>
      <w:r w:rsidR="00980B34">
        <w:rPr>
          <w:rFonts w:cs="Arial"/>
          <w:vertAlign w:val="subscript"/>
        </w:rPr>
        <w:t xml:space="preserve"> </w:t>
      </w:r>
      <w:r w:rsidR="00980B34">
        <w:rPr>
          <w:rFonts w:cs="Arial"/>
        </w:rPr>
        <w:t>in vitro</w:t>
      </w:r>
      <w:r>
        <w:rPr>
          <w:rFonts w:cs="Arial"/>
        </w:rPr>
        <w:t>,</w:t>
      </w:r>
      <w:r w:rsidR="006E0E8C">
        <w:rPr>
          <w:rFonts w:cs="Arial"/>
        </w:rPr>
        <w:t xml:space="preserve"> we have conjugated</w:t>
      </w:r>
      <w:r w:rsidR="006E0E8C" w:rsidRPr="006E0E8C">
        <w:rPr>
          <w:rFonts w:cs="Arial"/>
        </w:rPr>
        <w:t xml:space="preserve"> 6-carboxy-fluoresceine (FAM) </w:t>
      </w:r>
      <w:r w:rsidR="006E0E8C">
        <w:rPr>
          <w:rFonts w:cs="Arial"/>
        </w:rPr>
        <w:t xml:space="preserve">to the N-terminus of a peptide corresponding to </w:t>
      </w:r>
      <w:r w:rsidR="005F6553">
        <w:rPr>
          <w:rFonts w:cs="Arial"/>
        </w:rPr>
        <w:t xml:space="preserve">amino acid </w:t>
      </w:r>
      <w:r w:rsidR="00C26C21" w:rsidRPr="00AA73EA">
        <w:rPr>
          <w:rFonts w:cs="Arial"/>
        </w:rPr>
        <w:t xml:space="preserve">residues </w:t>
      </w:r>
      <w:r w:rsidR="005F6553" w:rsidRPr="00AA73EA">
        <w:rPr>
          <w:rFonts w:cs="Arial"/>
        </w:rPr>
        <w:t>39</w:t>
      </w:r>
      <w:r w:rsidR="00AA73EA">
        <w:rPr>
          <w:rFonts w:cs="Arial"/>
        </w:rPr>
        <w:t>-</w:t>
      </w:r>
      <w:r w:rsidR="00AA73EA" w:rsidRPr="00AA73EA">
        <w:rPr>
          <w:rFonts w:cs="Arial"/>
        </w:rPr>
        <w:t>64</w:t>
      </w:r>
      <w:r w:rsidR="00EF1558" w:rsidRPr="00AA73EA">
        <w:rPr>
          <w:rFonts w:cs="Arial"/>
        </w:rPr>
        <w:t xml:space="preserve"> of</w:t>
      </w:r>
      <w:r w:rsidR="00EF1558">
        <w:rPr>
          <w:rFonts w:cs="Arial"/>
        </w:rPr>
        <w:t xml:space="preserve"> human </w:t>
      </w:r>
      <w:proofErr w:type="spellStart"/>
      <w:r w:rsidR="00EF1558">
        <w:rPr>
          <w:rFonts w:cs="Arial"/>
        </w:rPr>
        <w:t>cTnI</w:t>
      </w:r>
      <w:proofErr w:type="spellEnd"/>
      <w:r w:rsidR="009B2780">
        <w:rPr>
          <w:rFonts w:cs="Arial"/>
        </w:rPr>
        <w:t xml:space="preserve"> (FAM-</w:t>
      </w:r>
      <w:proofErr w:type="spellStart"/>
      <w:r w:rsidR="009B2780">
        <w:rPr>
          <w:rFonts w:cs="Arial"/>
        </w:rPr>
        <w:t>cTnI</w:t>
      </w:r>
      <w:r w:rsidR="009B2780" w:rsidRPr="009B2780">
        <w:rPr>
          <w:rFonts w:cs="Arial"/>
          <w:vertAlign w:val="subscript"/>
        </w:rPr>
        <w:t>AR</w:t>
      </w:r>
      <w:proofErr w:type="spellEnd"/>
      <w:r w:rsidR="009B2780">
        <w:rPr>
          <w:rFonts w:cs="Arial"/>
        </w:rPr>
        <w:t>)</w:t>
      </w:r>
      <w:r w:rsidR="00770BE8">
        <w:rPr>
          <w:rFonts w:cs="Arial"/>
        </w:rPr>
        <w:t xml:space="preserve">. </w:t>
      </w:r>
      <w:r w:rsidR="00EF1558">
        <w:rPr>
          <w:rFonts w:cs="Arial"/>
        </w:rPr>
        <w:t>Titration of increasing concentrations o</w:t>
      </w:r>
      <w:r w:rsidR="00770BE8">
        <w:rPr>
          <w:rFonts w:cs="Arial"/>
        </w:rPr>
        <w:t xml:space="preserve">f </w:t>
      </w:r>
      <w:proofErr w:type="spellStart"/>
      <w:r w:rsidR="00770BE8">
        <w:rPr>
          <w:rFonts w:cs="Arial"/>
        </w:rPr>
        <w:t>cTnC</w:t>
      </w:r>
      <w:proofErr w:type="spellEnd"/>
      <w:r w:rsidR="00770BE8">
        <w:rPr>
          <w:rFonts w:cs="Arial"/>
        </w:rPr>
        <w:t xml:space="preserve"> into </w:t>
      </w:r>
      <w:r w:rsidR="00BF589E">
        <w:rPr>
          <w:rFonts w:cs="Arial"/>
        </w:rPr>
        <w:t>1</w:t>
      </w:r>
      <w:r w:rsidR="00770BE8">
        <w:rPr>
          <w:rFonts w:cs="Arial"/>
        </w:rPr>
        <w:t xml:space="preserve"> nmol/L </w:t>
      </w:r>
      <w:bookmarkStart w:id="14" w:name="OLE_LINK1"/>
      <w:r w:rsidR="00770BE8">
        <w:rPr>
          <w:rFonts w:cs="Arial"/>
        </w:rPr>
        <w:t>FAM-</w:t>
      </w:r>
      <w:proofErr w:type="spellStart"/>
      <w:r w:rsidR="00770BE8">
        <w:rPr>
          <w:rFonts w:cs="Arial"/>
        </w:rPr>
        <w:t>cTnI</w:t>
      </w:r>
      <w:r w:rsidR="00770BE8" w:rsidRPr="009B2780">
        <w:rPr>
          <w:rFonts w:cs="Arial"/>
          <w:vertAlign w:val="subscript"/>
        </w:rPr>
        <w:t>AR</w:t>
      </w:r>
      <w:proofErr w:type="spellEnd"/>
      <w:r w:rsidR="00C666E6">
        <w:rPr>
          <w:rFonts w:cs="Arial"/>
        </w:rPr>
        <w:t xml:space="preserve"> </w:t>
      </w:r>
      <w:bookmarkEnd w:id="14"/>
      <w:r w:rsidR="00C666E6">
        <w:rPr>
          <w:rFonts w:cs="Arial"/>
        </w:rPr>
        <w:t xml:space="preserve">increased the FP </w:t>
      </w:r>
      <w:r w:rsidR="00096E95">
        <w:rPr>
          <w:rFonts w:cs="Arial"/>
        </w:rPr>
        <w:t>measured f</w:t>
      </w:r>
      <w:r w:rsidR="003B6006">
        <w:rPr>
          <w:rFonts w:cs="Arial"/>
        </w:rPr>
        <w:t>r</w:t>
      </w:r>
      <w:r w:rsidR="00096E95">
        <w:rPr>
          <w:rFonts w:cs="Arial"/>
        </w:rPr>
        <w:t>om the FAM probe</w:t>
      </w:r>
      <w:r w:rsidR="00E327E0">
        <w:rPr>
          <w:rFonts w:cs="Arial"/>
        </w:rPr>
        <w:t xml:space="preserve"> in a concentration dependent manner</w:t>
      </w:r>
      <w:r w:rsidR="00CE23B8">
        <w:rPr>
          <w:rFonts w:cs="Arial"/>
        </w:rPr>
        <w:t>, indicating protein complex formation</w:t>
      </w:r>
      <w:r w:rsidR="00E5366E">
        <w:rPr>
          <w:rFonts w:cs="Arial"/>
        </w:rPr>
        <w:t xml:space="preserve"> (Fig. S1</w:t>
      </w:r>
      <w:r w:rsidR="006579A9">
        <w:rPr>
          <w:rFonts w:cs="Arial"/>
        </w:rPr>
        <w:t>A</w:t>
      </w:r>
      <w:r w:rsidR="00E5366E">
        <w:rPr>
          <w:rFonts w:cs="Arial"/>
        </w:rPr>
        <w:t>)</w:t>
      </w:r>
      <w:r w:rsidR="00CE23B8">
        <w:rPr>
          <w:rFonts w:cs="Arial"/>
        </w:rPr>
        <w:t xml:space="preserve">. </w:t>
      </w:r>
      <w:r w:rsidR="00E5366E">
        <w:rPr>
          <w:rFonts w:cs="Arial"/>
        </w:rPr>
        <w:t xml:space="preserve">Data points were fitted to a single-site binding model, which gave a </w:t>
      </w:r>
      <w:proofErr w:type="spellStart"/>
      <w:r w:rsidR="00E5366E">
        <w:rPr>
          <w:rFonts w:cs="Arial"/>
        </w:rPr>
        <w:t>K</w:t>
      </w:r>
      <w:r w:rsidR="00E5366E" w:rsidRPr="005E36E5">
        <w:rPr>
          <w:rFonts w:cs="Arial"/>
          <w:vertAlign w:val="subscript"/>
        </w:rPr>
        <w:t>d</w:t>
      </w:r>
      <w:proofErr w:type="spellEnd"/>
      <w:r w:rsidR="00E5366E">
        <w:rPr>
          <w:rFonts w:cs="Arial"/>
        </w:rPr>
        <w:t xml:space="preserve"> of </w:t>
      </w:r>
      <w:r w:rsidR="005E36E5">
        <w:rPr>
          <w:rFonts w:cs="Arial"/>
        </w:rPr>
        <w:t>about 1 nmol/L</w:t>
      </w:r>
      <w:r w:rsidR="006579A9">
        <w:rPr>
          <w:rFonts w:cs="Arial"/>
        </w:rPr>
        <w:t xml:space="preserve">. </w:t>
      </w:r>
      <w:r w:rsidR="00B16379">
        <w:rPr>
          <w:rFonts w:cs="Arial"/>
        </w:rPr>
        <w:t>We further confirmed the interaction using Microscale Thermophoresis</w:t>
      </w:r>
      <w:r w:rsidR="00AF7257">
        <w:rPr>
          <w:rFonts w:cs="Arial"/>
        </w:rPr>
        <w:t xml:space="preserve"> (MST)</w:t>
      </w:r>
      <w:r w:rsidR="00B16379">
        <w:rPr>
          <w:rFonts w:cs="Arial"/>
        </w:rPr>
        <w:t xml:space="preserve">. Alexa647-labelled </w:t>
      </w:r>
      <w:proofErr w:type="spellStart"/>
      <w:r w:rsidR="00B16379">
        <w:rPr>
          <w:rFonts w:cs="Arial"/>
        </w:rPr>
        <w:t>cTnC</w:t>
      </w:r>
      <w:proofErr w:type="spellEnd"/>
      <w:r w:rsidR="00B16379">
        <w:rPr>
          <w:rFonts w:cs="Arial"/>
        </w:rPr>
        <w:t xml:space="preserve"> was titrated against increasing concent</w:t>
      </w:r>
      <w:r w:rsidR="00330A60">
        <w:rPr>
          <w:rFonts w:cs="Arial"/>
        </w:rPr>
        <w:t>rations of</w:t>
      </w:r>
      <w:r w:rsidR="00330A60" w:rsidRPr="00330A60">
        <w:rPr>
          <w:rFonts w:cs="Arial"/>
        </w:rPr>
        <w:t xml:space="preserve"> </w:t>
      </w:r>
      <w:r w:rsidR="00330A60">
        <w:rPr>
          <w:rFonts w:cs="Arial"/>
        </w:rPr>
        <w:t>FAM-</w:t>
      </w:r>
      <w:proofErr w:type="spellStart"/>
      <w:r w:rsidR="00330A60">
        <w:rPr>
          <w:rFonts w:cs="Arial"/>
        </w:rPr>
        <w:t>cTnI</w:t>
      </w:r>
      <w:r w:rsidR="00330A60" w:rsidRPr="009B2780">
        <w:rPr>
          <w:rFonts w:cs="Arial"/>
          <w:vertAlign w:val="subscript"/>
        </w:rPr>
        <w:t>AR</w:t>
      </w:r>
      <w:proofErr w:type="spellEnd"/>
      <w:r w:rsidR="00330A60">
        <w:rPr>
          <w:rFonts w:cs="Arial"/>
        </w:rPr>
        <w:t xml:space="preserve">, </w:t>
      </w:r>
      <w:r w:rsidR="00794F85">
        <w:rPr>
          <w:rFonts w:cs="Arial"/>
        </w:rPr>
        <w:t xml:space="preserve">which </w:t>
      </w:r>
      <w:r w:rsidR="00ED3A4C">
        <w:rPr>
          <w:rFonts w:cs="Arial"/>
        </w:rPr>
        <w:t>resulted in a binding isotherm with</w:t>
      </w:r>
      <w:r w:rsidR="002551FE">
        <w:rPr>
          <w:rFonts w:cs="Arial"/>
        </w:rPr>
        <w:t xml:space="preserve"> a </w:t>
      </w:r>
      <w:proofErr w:type="spellStart"/>
      <w:r w:rsidR="00995938">
        <w:rPr>
          <w:rFonts w:cs="Arial"/>
        </w:rPr>
        <w:t>K</w:t>
      </w:r>
      <w:r w:rsidR="00995938" w:rsidRPr="00995938">
        <w:rPr>
          <w:rFonts w:cs="Arial"/>
          <w:vertAlign w:val="subscript"/>
        </w:rPr>
        <w:t>d</w:t>
      </w:r>
      <w:proofErr w:type="spellEnd"/>
      <w:r w:rsidR="00995938">
        <w:rPr>
          <w:rFonts w:cs="Arial"/>
        </w:rPr>
        <w:t xml:space="preserve"> of </w:t>
      </w:r>
      <w:r w:rsidR="008322EF">
        <w:rPr>
          <w:rFonts w:cs="Arial"/>
        </w:rPr>
        <w:t xml:space="preserve">about </w:t>
      </w:r>
      <w:r w:rsidR="00995938">
        <w:rPr>
          <w:rFonts w:cs="Arial"/>
        </w:rPr>
        <w:t>3 nmol/L</w:t>
      </w:r>
      <w:r w:rsidR="00743384">
        <w:rPr>
          <w:rFonts w:cs="Arial"/>
        </w:rPr>
        <w:t xml:space="preserve"> (Fig. S1A, inset)</w:t>
      </w:r>
      <w:r w:rsidR="00995938">
        <w:rPr>
          <w:rFonts w:cs="Arial"/>
        </w:rPr>
        <w:t>. Th</w:t>
      </w:r>
      <w:r w:rsidR="00ED3A4C">
        <w:rPr>
          <w:rFonts w:cs="Arial"/>
        </w:rPr>
        <w:t xml:space="preserve">e measured </w:t>
      </w:r>
      <w:proofErr w:type="spellStart"/>
      <w:r w:rsidR="00ED3A4C">
        <w:rPr>
          <w:rFonts w:cs="Arial"/>
        </w:rPr>
        <w:t>K</w:t>
      </w:r>
      <w:r w:rsidR="00ED3A4C" w:rsidRPr="00ED3A4C">
        <w:rPr>
          <w:rFonts w:cs="Arial"/>
          <w:vertAlign w:val="subscript"/>
        </w:rPr>
        <w:t>d</w:t>
      </w:r>
      <w:proofErr w:type="spellEnd"/>
      <w:r w:rsidR="00995938">
        <w:rPr>
          <w:rFonts w:cs="Arial"/>
        </w:rPr>
        <w:t xml:space="preserve"> </w:t>
      </w:r>
      <w:r w:rsidR="003C170E">
        <w:rPr>
          <w:rFonts w:cs="Arial"/>
        </w:rPr>
        <w:t xml:space="preserve">values </w:t>
      </w:r>
      <w:r w:rsidR="00ED3A4C">
        <w:rPr>
          <w:rFonts w:cs="Arial"/>
        </w:rPr>
        <w:t xml:space="preserve">are </w:t>
      </w:r>
      <w:r w:rsidR="005E36E5">
        <w:rPr>
          <w:rFonts w:cs="Arial"/>
        </w:rPr>
        <w:t xml:space="preserve">in </w:t>
      </w:r>
      <w:r w:rsidR="00497CE1">
        <w:rPr>
          <w:rFonts w:cs="Arial"/>
        </w:rPr>
        <w:t xml:space="preserve">very </w:t>
      </w:r>
      <w:r w:rsidR="005E36E5">
        <w:rPr>
          <w:rFonts w:cs="Arial"/>
        </w:rPr>
        <w:t>good agreement with previously published</w:t>
      </w:r>
      <w:r w:rsidR="00497CE1">
        <w:rPr>
          <w:rFonts w:cs="Arial"/>
        </w:rPr>
        <w:t xml:space="preserve"> results using surface plasmon resonance</w:t>
      </w:r>
      <w:r w:rsidR="00154D9B">
        <w:rPr>
          <w:rFonts w:cs="Arial"/>
        </w:rPr>
        <w:t xml:space="preserve"> </w:t>
      </w:r>
      <w:r w:rsidR="00497CE1">
        <w:rPr>
          <w:rFonts w:cs="Arial"/>
        </w:rPr>
        <w:t>spectroscopy</w:t>
      </w:r>
      <w:r w:rsidR="00975B94">
        <w:rPr>
          <w:rFonts w:cs="Arial"/>
        </w:rPr>
        <w:t xml:space="preserve"> using an un</w:t>
      </w:r>
      <w:r w:rsidR="00D979AF">
        <w:rPr>
          <w:rFonts w:cs="Arial"/>
        </w:rPr>
        <w:t>modified</w:t>
      </w:r>
      <w:r w:rsidR="00975B94">
        <w:rPr>
          <w:rFonts w:cs="Arial"/>
        </w:rPr>
        <w:t xml:space="preserve"> peptide</w:t>
      </w:r>
      <w:r w:rsidR="00497CE1">
        <w:rPr>
          <w:rFonts w:cs="Arial"/>
        </w:rPr>
        <w:t xml:space="preserve"> </w:t>
      </w:r>
      <w:r w:rsidR="00ED3A4C">
        <w:rPr>
          <w:rFonts w:cs="Arial"/>
        </w:rPr>
        <w:t>(</w:t>
      </w:r>
      <w:proofErr w:type="spellStart"/>
      <w:r w:rsidR="00ED3A4C">
        <w:rPr>
          <w:rFonts w:cs="Arial"/>
        </w:rPr>
        <w:t>K</w:t>
      </w:r>
      <w:r w:rsidR="00ED3A4C" w:rsidRPr="00ED3A4C">
        <w:rPr>
          <w:rFonts w:cs="Arial"/>
          <w:vertAlign w:val="subscript"/>
        </w:rPr>
        <w:t>d</w:t>
      </w:r>
      <w:proofErr w:type="spellEnd"/>
      <w:r w:rsidR="00ED3A4C">
        <w:rPr>
          <w:rFonts w:cs="Arial"/>
        </w:rPr>
        <w:t xml:space="preserve"> of about 3 nmol/L)</w:t>
      </w:r>
      <w:r w:rsidR="00743384">
        <w:rPr>
          <w:rFonts w:cs="Arial"/>
        </w:rPr>
        <w:t xml:space="preserve"> </w:t>
      </w:r>
      <w:r w:rsidR="00035243">
        <w:rPr>
          <w:rFonts w:cs="Arial"/>
        </w:rPr>
        <w:fldChar w:fldCharType="begin">
          <w:fldData xml:space="preserve">PEVuZE5vdGU+PENpdGU+PEF1dGhvcj5GZXJyaWVyZXM8L0F1dGhvcj48WWVhcj4yMDAwPC9ZZWFy
PjxSZWNOdW0+NDU1NDwvUmVjTnVtPjxEaXNwbGF5VGV4dD4oMjcpPC9EaXNwbGF5VGV4dD48cmVj
b3JkPjxyZWMtbnVtYmVyPjQ1NTQ8L3JlYy1udW1iZXI+PGZvcmVpZ24ta2V5cz48a2V5IGFwcD0i
RU4iIGRiLWlkPSJzcnQ1dnJleGg5MHdycmUyZDBvdmY5enplNTU5cGZyeHdlZXIiIHRpbWVzdGFt
cD0iMTY1NTI5NDY0MiI+NDU1NDwva2V5PjwvZm9yZWlnbi1rZXlzPjxyZWYtdHlwZSBuYW1lPSJK
b3VybmFsIEFydGljbGUiPjE3PC9yZWYtdHlwZT48Y29udHJpYnV0b3JzPjxhdXRob3JzPjxhdXRo
b3I+RmVycmllcmVzLCBHLjwvYXV0aG9yPjxhdXRob3I+UHVnbmllcmUsIE0uPC9hdXRob3I+PGF1
dGhvcj5NYW5pLCBKLiBDLjwvYXV0aG9yPjxhdXRob3I+VmlsbGFyZCwgUy48L2F1dGhvcj48YXV0
aG9yPkxhcHJhZGUsIE0uPC9hdXRob3I+PGF1dGhvcj5Eb3V0cmUsIFAuPC9hdXRob3I+PGF1dGhv
cj5QYXUsIEIuPC9hdXRob3I+PGF1dGhvcj5HcmFuaWVyLCBDLjwvYXV0aG9yPjwvYXV0aG9ycz48
L2NvbnRyaWJ1dG9ycz48YXV0aC1hZGRyZXNzPkNOUlMgVU1SLCBGYWN1bHRlIGRlIFBoYXJtYWNp
ZSwgTW9udHBlbGxpZXIsIEZyYW5jZS48L2F1dGgtYWRkcmVzcz48dGl0bGVzPjx0aXRsZT5TeXN0
ZW1hdGljIG1hcHBpbmcgb2YgcmVnaW9ucyBvZiBodW1hbiBjYXJkaWFjIHRyb3BvbmluIEkgaW52
b2x2ZWQgaW4gYmluZGluZyB0byBjYXJkaWFjIHRyb3BvbmluIEM6IE4tIGFuZCBDLXRlcm1pbmFs
IGxvdyBhZmZpbml0eSBjb250cmlidXRpbmcgcmVnaW9uczwvdGl0bGU+PHNlY29uZGFyeS10aXRs
ZT5GRUJTIExldHQ8L3NlY29uZGFyeS10aXRsZT48L3RpdGxlcz48cGVyaW9kaWNhbD48ZnVsbC10
aXRsZT5GRUJTIExldHQ8L2Z1bGwtdGl0bGU+PC9wZXJpb2RpY2FsPjxwYWdlcz45OS0xMDU8L3Bh
Z2VzPjx2b2x1bWU+NDc5PC92b2x1bWU+PG51bWJlcj4zPC9udW1iZXI+PGVkaXRpb24+MjAwMC8w
OS8xMjwvZWRpdGlvbj48a2V5d29yZHM+PGtleXdvcmQ+QW1pbm8gQWNpZCBTZXF1ZW5jZTwva2V5
d29yZD48a2V5d29yZD5BbmltYWxzPC9rZXl3b3JkPjxrZXl3b3JkPkJpbmRpbmcgU2l0ZXM8L2tl
eXdvcmQ+PGtleXdvcmQ+QmlvdGlueWxhdGlvbjwva2V5d29yZD48a2V5d29yZD5DYXR0bGU8L2tl
eXdvcmQ+PGtleXdvcmQ+RG9zZS1SZXNwb25zZSBSZWxhdGlvbnNoaXAsIERydWc8L2tleXdvcmQ+
PGtleXdvcmQ+RW56eW1lLUxpbmtlZCBJbW11bm9zb3JiZW50IEFzc2F5PC9rZXl3b3JkPjxrZXl3
b3JkPkZyYW1lc2hpZnQgTXV0YXRpb248L2tleXdvcmQ+PGtleXdvcmQ+SHVtYW5zPC9rZXl3b3Jk
PjxrZXl3b3JkPk1vbGVjdWxhciBTZXF1ZW5jZSBEYXRhPC9rZXl3b3JkPjxrZXl3b3JkPk15b2Nh
cmRpYWwgU3R1bm5pbmcvbWV0YWJvbGlzbTwva2V5d29yZD48a2V5d29yZD5NeW9jYXJkaXVtL2No
ZW1pc3RyeS8qbWV0YWJvbGlzbTwva2V5d29yZD48a2V5d29yZD5QZXB0aWRlIEJpb3N5bnRoZXNp
czwva2V5d29yZD48a2V5d29yZD5QZXB0aWRlcy9jaGVtaXN0cnk8L2tleXdvcmQ+PGtleXdvcmQ+
UHJvdGVpbiBCaW5kaW5nPC9rZXl3b3JkPjxrZXl3b3JkPlN1cmZhY2UgUGxhc21vbiBSZXNvbmFu
Y2U8L2tleXdvcmQ+PGtleXdvcmQ+VGltZSBGYWN0b3JzPC9rZXl3b3JkPjxrZXl3b3JkPlRyb3Bv
bmluIEMvY2hlbWlzdHJ5L2dlbmV0aWNzLyptZXRhYm9saXNtPC9rZXl3b3JkPjxrZXl3b3JkPlRy
b3BvbmluIEkvY2hlbWlzdHJ5L2dlbmV0aWNzLyptZXRhYm9saXNtPC9rZXl3b3JkPjwva2V5d29y
ZHM+PGRhdGVzPjx5ZWFyPjIwMDA8L3llYXI+PHB1Yi1kYXRlcz48ZGF0ZT5BdWcgMTg8L2RhdGU+
PC9wdWItZGF0ZXM+PC9kYXRlcz48aXNibj4wMDE0LTU3OTMgKFByaW50KSYjeEQ7MDAxNC01Nzkz
IChMaW5raW5nKTwvaXNibj48YWNjZXNzaW9uLW51bT4xMDk4MTcxNTwvYWNjZXNzaW9uLW51bT48
dXJscz48cmVsYXRlZC11cmxzPjx1cmw+aHR0cHM6Ly93d3cubmNiaS5ubG0ubmloLmdvdi9wdWJt
ZWQvMTA5ODE3MTU8L3VybD48L3JlbGF0ZWQtdXJscz48L3VybHM+PGVsZWN0cm9uaWMtcmVzb3Vy
Y2UtbnVtPjEwLjEwMTYvczAwMTQtNTc5MygwMCkwMTg4MS0wPC9lbGVjdHJvbmljLXJlc291cmNl
LW51bT48L3JlY29yZD48L0NpdGU+PC9FbmROb3RlPgB=
</w:fldData>
        </w:fldChar>
      </w:r>
      <w:r w:rsidR="000348DA">
        <w:rPr>
          <w:rFonts w:cs="Arial"/>
        </w:rPr>
        <w:instrText xml:space="preserve"> ADDIN EN.CITE </w:instrText>
      </w:r>
      <w:r w:rsidR="000348DA">
        <w:rPr>
          <w:rFonts w:cs="Arial"/>
        </w:rPr>
        <w:fldChar w:fldCharType="begin">
          <w:fldData xml:space="preserve">PEVuZE5vdGU+PENpdGU+PEF1dGhvcj5GZXJyaWVyZXM8L0F1dGhvcj48WWVhcj4yMDAwPC9ZZWFy
PjxSZWNOdW0+NDU1NDwvUmVjTnVtPjxEaXNwbGF5VGV4dD4oMjcpPC9EaXNwbGF5VGV4dD48cmVj
b3JkPjxyZWMtbnVtYmVyPjQ1NTQ8L3JlYy1udW1iZXI+PGZvcmVpZ24ta2V5cz48a2V5IGFwcD0i
RU4iIGRiLWlkPSJzcnQ1dnJleGg5MHdycmUyZDBvdmY5enplNTU5cGZyeHdlZXIiIHRpbWVzdGFt
cD0iMTY1NTI5NDY0MiI+NDU1NDwva2V5PjwvZm9yZWlnbi1rZXlzPjxyZWYtdHlwZSBuYW1lPSJK
b3VybmFsIEFydGljbGUiPjE3PC9yZWYtdHlwZT48Y29udHJpYnV0b3JzPjxhdXRob3JzPjxhdXRo
b3I+RmVycmllcmVzLCBHLjwvYXV0aG9yPjxhdXRob3I+UHVnbmllcmUsIE0uPC9hdXRob3I+PGF1
dGhvcj5NYW5pLCBKLiBDLjwvYXV0aG9yPjxhdXRob3I+VmlsbGFyZCwgUy48L2F1dGhvcj48YXV0
aG9yPkxhcHJhZGUsIE0uPC9hdXRob3I+PGF1dGhvcj5Eb3V0cmUsIFAuPC9hdXRob3I+PGF1dGhv
cj5QYXUsIEIuPC9hdXRob3I+PGF1dGhvcj5HcmFuaWVyLCBDLjwvYXV0aG9yPjwvYXV0aG9ycz48
L2NvbnRyaWJ1dG9ycz48YXV0aC1hZGRyZXNzPkNOUlMgVU1SLCBGYWN1bHRlIGRlIFBoYXJtYWNp
ZSwgTW9udHBlbGxpZXIsIEZyYW5jZS48L2F1dGgtYWRkcmVzcz48dGl0bGVzPjx0aXRsZT5TeXN0
ZW1hdGljIG1hcHBpbmcgb2YgcmVnaW9ucyBvZiBodW1hbiBjYXJkaWFjIHRyb3BvbmluIEkgaW52
b2x2ZWQgaW4gYmluZGluZyB0byBjYXJkaWFjIHRyb3BvbmluIEM6IE4tIGFuZCBDLXRlcm1pbmFs
IGxvdyBhZmZpbml0eSBjb250cmlidXRpbmcgcmVnaW9uczwvdGl0bGU+PHNlY29uZGFyeS10aXRs
ZT5GRUJTIExldHQ8L3NlY29uZGFyeS10aXRsZT48L3RpdGxlcz48cGVyaW9kaWNhbD48ZnVsbC10
aXRsZT5GRUJTIExldHQ8L2Z1bGwtdGl0bGU+PC9wZXJpb2RpY2FsPjxwYWdlcz45OS0xMDU8L3Bh
Z2VzPjx2b2x1bWU+NDc5PC92b2x1bWU+PG51bWJlcj4zPC9udW1iZXI+PGVkaXRpb24+MjAwMC8w
OS8xMjwvZWRpdGlvbj48a2V5d29yZHM+PGtleXdvcmQ+QW1pbm8gQWNpZCBTZXF1ZW5jZTwva2V5
d29yZD48a2V5d29yZD5BbmltYWxzPC9rZXl3b3JkPjxrZXl3b3JkPkJpbmRpbmcgU2l0ZXM8L2tl
eXdvcmQ+PGtleXdvcmQ+QmlvdGlueWxhdGlvbjwva2V5d29yZD48a2V5d29yZD5DYXR0bGU8L2tl
eXdvcmQ+PGtleXdvcmQ+RG9zZS1SZXNwb25zZSBSZWxhdGlvbnNoaXAsIERydWc8L2tleXdvcmQ+
PGtleXdvcmQ+RW56eW1lLUxpbmtlZCBJbW11bm9zb3JiZW50IEFzc2F5PC9rZXl3b3JkPjxrZXl3
b3JkPkZyYW1lc2hpZnQgTXV0YXRpb248L2tleXdvcmQ+PGtleXdvcmQ+SHVtYW5zPC9rZXl3b3Jk
PjxrZXl3b3JkPk1vbGVjdWxhciBTZXF1ZW5jZSBEYXRhPC9rZXl3b3JkPjxrZXl3b3JkPk15b2Nh
cmRpYWwgU3R1bm5pbmcvbWV0YWJvbGlzbTwva2V5d29yZD48a2V5d29yZD5NeW9jYXJkaXVtL2No
ZW1pc3RyeS8qbWV0YWJvbGlzbTwva2V5d29yZD48a2V5d29yZD5QZXB0aWRlIEJpb3N5bnRoZXNp
czwva2V5d29yZD48a2V5d29yZD5QZXB0aWRlcy9jaGVtaXN0cnk8L2tleXdvcmQ+PGtleXdvcmQ+
UHJvdGVpbiBCaW5kaW5nPC9rZXl3b3JkPjxrZXl3b3JkPlN1cmZhY2UgUGxhc21vbiBSZXNvbmFu
Y2U8L2tleXdvcmQ+PGtleXdvcmQ+VGltZSBGYWN0b3JzPC9rZXl3b3JkPjxrZXl3b3JkPlRyb3Bv
bmluIEMvY2hlbWlzdHJ5L2dlbmV0aWNzLyptZXRhYm9saXNtPC9rZXl3b3JkPjxrZXl3b3JkPlRy
b3BvbmluIEkvY2hlbWlzdHJ5L2dlbmV0aWNzLyptZXRhYm9saXNtPC9rZXl3b3JkPjwva2V5d29y
ZHM+PGRhdGVzPjx5ZWFyPjIwMDA8L3llYXI+PHB1Yi1kYXRlcz48ZGF0ZT5BdWcgMTg8L2RhdGU+
PC9wdWItZGF0ZXM+PC9kYXRlcz48aXNibj4wMDE0LTU3OTMgKFByaW50KSYjeEQ7MDAxNC01Nzkz
IChMaW5raW5nKTwvaXNibj48YWNjZXNzaW9uLW51bT4xMDk4MTcxNTwvYWNjZXNzaW9uLW51bT48
dXJscz48cmVsYXRlZC11cmxzPjx1cmw+aHR0cHM6Ly93d3cubmNiaS5ubG0ubmloLmdvdi9wdWJt
ZWQvMTA5ODE3MTU8L3VybD48L3JlbGF0ZWQtdXJscz48L3VybHM+PGVsZWN0cm9uaWMtcmVzb3Vy
Y2UtbnVtPjEwLjEwMTYvczAwMTQtNTc5MygwMCkwMTg4MS0wPC9lbGVjdHJvbmljLXJlc291cmNl
LW51bT48L3JlY29yZD48L0NpdGU+PC9FbmROb3RlPgB=
</w:fldData>
        </w:fldChar>
      </w:r>
      <w:r w:rsidR="000348DA">
        <w:rPr>
          <w:rFonts w:cs="Arial"/>
        </w:rPr>
        <w:instrText xml:space="preserve"> ADDIN EN.CITE.DATA </w:instrText>
      </w:r>
      <w:r w:rsidR="000348DA">
        <w:rPr>
          <w:rFonts w:cs="Arial"/>
        </w:rPr>
      </w:r>
      <w:r w:rsidR="000348DA">
        <w:rPr>
          <w:rFonts w:cs="Arial"/>
        </w:rPr>
        <w:fldChar w:fldCharType="end"/>
      </w:r>
      <w:r w:rsidR="00035243">
        <w:rPr>
          <w:rFonts w:cs="Arial"/>
        </w:rPr>
      </w:r>
      <w:r w:rsidR="00035243">
        <w:rPr>
          <w:rFonts w:cs="Arial"/>
        </w:rPr>
        <w:fldChar w:fldCharType="separate"/>
      </w:r>
      <w:r w:rsidR="000348DA">
        <w:rPr>
          <w:rFonts w:cs="Arial"/>
          <w:noProof/>
        </w:rPr>
        <w:t>(27)</w:t>
      </w:r>
      <w:r w:rsidR="00035243">
        <w:rPr>
          <w:rFonts w:cs="Arial"/>
        </w:rPr>
        <w:fldChar w:fldCharType="end"/>
      </w:r>
      <w:r w:rsidR="00975B94">
        <w:rPr>
          <w:rFonts w:cs="Arial"/>
        </w:rPr>
        <w:t>, suggesting that FAM-attachment to</w:t>
      </w:r>
      <w:r w:rsidR="00AC0218">
        <w:rPr>
          <w:rFonts w:cs="Arial"/>
        </w:rPr>
        <w:t xml:space="preserve"> the designed</w:t>
      </w:r>
      <w:r w:rsidR="00975B94">
        <w:rPr>
          <w:rFonts w:cs="Arial"/>
        </w:rPr>
        <w:t xml:space="preserve"> </w:t>
      </w:r>
      <w:proofErr w:type="spellStart"/>
      <w:r w:rsidR="00975B94">
        <w:rPr>
          <w:rFonts w:cs="Arial"/>
        </w:rPr>
        <w:t>cTnI</w:t>
      </w:r>
      <w:r w:rsidR="00975B94" w:rsidRPr="00AC0218">
        <w:rPr>
          <w:rFonts w:cs="Arial"/>
          <w:vertAlign w:val="subscript"/>
        </w:rPr>
        <w:t>AR</w:t>
      </w:r>
      <w:proofErr w:type="spellEnd"/>
      <w:r w:rsidR="00975B94">
        <w:rPr>
          <w:rFonts w:cs="Arial"/>
        </w:rPr>
        <w:t xml:space="preserve"> </w:t>
      </w:r>
      <w:r w:rsidR="00AC0218">
        <w:rPr>
          <w:rFonts w:cs="Arial"/>
        </w:rPr>
        <w:t xml:space="preserve">peptide </w:t>
      </w:r>
      <w:r w:rsidR="00975B94">
        <w:rPr>
          <w:rFonts w:cs="Arial"/>
        </w:rPr>
        <w:t xml:space="preserve">had no or little effect </w:t>
      </w:r>
      <w:r w:rsidR="00AC0218">
        <w:rPr>
          <w:rFonts w:cs="Arial"/>
        </w:rPr>
        <w:t xml:space="preserve">on </w:t>
      </w:r>
      <w:r w:rsidR="008E7191">
        <w:rPr>
          <w:rFonts w:cs="Arial"/>
        </w:rPr>
        <w:t>its</w:t>
      </w:r>
      <w:r w:rsidR="00AC0218">
        <w:rPr>
          <w:rFonts w:cs="Arial"/>
        </w:rPr>
        <w:t xml:space="preserve"> interaction</w:t>
      </w:r>
      <w:r w:rsidR="008E7191">
        <w:rPr>
          <w:rFonts w:cs="Arial"/>
        </w:rPr>
        <w:t xml:space="preserve"> with </w:t>
      </w:r>
      <w:proofErr w:type="spellStart"/>
      <w:r w:rsidR="008E7191">
        <w:rPr>
          <w:rFonts w:cs="Arial"/>
        </w:rPr>
        <w:t>CcTnC</w:t>
      </w:r>
      <w:proofErr w:type="spellEnd"/>
      <w:r w:rsidR="00AC0218">
        <w:rPr>
          <w:rFonts w:cs="Arial"/>
        </w:rPr>
        <w:t>.</w:t>
      </w:r>
    </w:p>
    <w:p w14:paraId="01711996" w14:textId="4FCF441C" w:rsidR="004702D2" w:rsidRDefault="005C31B4" w:rsidP="006B3D76">
      <w:pPr>
        <w:widowControl w:val="0"/>
        <w:spacing w:after="120" w:line="276" w:lineRule="auto"/>
        <w:rPr>
          <w:rFonts w:cs="Arial"/>
        </w:rPr>
      </w:pPr>
      <w:r>
        <w:rPr>
          <w:rFonts w:cs="Arial"/>
        </w:rPr>
        <w:t xml:space="preserve">We further validated the specificity of the </w:t>
      </w:r>
      <w:r w:rsidR="00443EEA">
        <w:rPr>
          <w:rFonts w:cs="Arial"/>
        </w:rPr>
        <w:t xml:space="preserve">interaction </w:t>
      </w:r>
      <w:r w:rsidR="001916A3">
        <w:rPr>
          <w:rFonts w:cs="Arial"/>
        </w:rPr>
        <w:t>between</w:t>
      </w:r>
      <w:r w:rsidR="00443EEA">
        <w:rPr>
          <w:rFonts w:cs="Arial"/>
        </w:rPr>
        <w:t xml:space="preserve"> </w:t>
      </w:r>
      <w:proofErr w:type="spellStart"/>
      <w:r w:rsidR="00443EEA">
        <w:rPr>
          <w:rFonts w:cs="Arial"/>
        </w:rPr>
        <w:t>cTnC</w:t>
      </w:r>
      <w:proofErr w:type="spellEnd"/>
      <w:r w:rsidR="00443EEA">
        <w:rPr>
          <w:rFonts w:cs="Arial"/>
        </w:rPr>
        <w:t xml:space="preserve"> and FAM-</w:t>
      </w:r>
      <w:proofErr w:type="spellStart"/>
      <w:r w:rsidR="00443EEA">
        <w:rPr>
          <w:rFonts w:cs="Arial"/>
        </w:rPr>
        <w:t>cTnI</w:t>
      </w:r>
      <w:r w:rsidR="00443EEA" w:rsidRPr="009B2780">
        <w:rPr>
          <w:rFonts w:cs="Arial"/>
          <w:vertAlign w:val="subscript"/>
        </w:rPr>
        <w:t>AR</w:t>
      </w:r>
      <w:proofErr w:type="spellEnd"/>
      <w:r w:rsidR="00443EEA">
        <w:rPr>
          <w:rFonts w:cs="Arial"/>
        </w:rPr>
        <w:t xml:space="preserve"> by titrating increasing concentrations of </w:t>
      </w:r>
      <w:proofErr w:type="spellStart"/>
      <w:r w:rsidR="001916A3">
        <w:rPr>
          <w:rFonts w:cs="Arial"/>
        </w:rPr>
        <w:t>unlabelled</w:t>
      </w:r>
      <w:proofErr w:type="spellEnd"/>
      <w:r w:rsidR="001916A3">
        <w:rPr>
          <w:rFonts w:cs="Arial"/>
        </w:rPr>
        <w:t xml:space="preserve"> </w:t>
      </w:r>
      <w:proofErr w:type="spellStart"/>
      <w:r w:rsidR="001916A3">
        <w:rPr>
          <w:rFonts w:cs="Arial"/>
        </w:rPr>
        <w:t>cTnI</w:t>
      </w:r>
      <w:r w:rsidR="001916A3" w:rsidRPr="009B2780">
        <w:rPr>
          <w:rFonts w:cs="Arial"/>
          <w:vertAlign w:val="subscript"/>
        </w:rPr>
        <w:t>AR</w:t>
      </w:r>
      <w:proofErr w:type="spellEnd"/>
      <w:r w:rsidR="001916A3">
        <w:rPr>
          <w:rFonts w:cs="Arial"/>
        </w:rPr>
        <w:t xml:space="preserve"> peptide into a mixture of 2 nmol/L FAM-</w:t>
      </w:r>
      <w:proofErr w:type="spellStart"/>
      <w:r w:rsidR="001916A3">
        <w:rPr>
          <w:rFonts w:cs="Arial"/>
        </w:rPr>
        <w:t>cTnI</w:t>
      </w:r>
      <w:r w:rsidR="001916A3" w:rsidRPr="009B2780">
        <w:rPr>
          <w:rFonts w:cs="Arial"/>
          <w:vertAlign w:val="subscript"/>
        </w:rPr>
        <w:t>AR</w:t>
      </w:r>
      <w:proofErr w:type="spellEnd"/>
      <w:r w:rsidR="001916A3">
        <w:rPr>
          <w:rFonts w:cs="Arial"/>
        </w:rPr>
        <w:t xml:space="preserve"> and 5 nmol/L </w:t>
      </w:r>
      <w:proofErr w:type="spellStart"/>
      <w:r w:rsidR="001916A3">
        <w:rPr>
          <w:rFonts w:cs="Arial"/>
        </w:rPr>
        <w:t>cTnC</w:t>
      </w:r>
      <w:proofErr w:type="spellEnd"/>
      <w:r w:rsidR="003F3E05">
        <w:rPr>
          <w:rFonts w:cs="Arial"/>
        </w:rPr>
        <w:t xml:space="preserve">, and monitored the reaction via </w:t>
      </w:r>
      <w:r w:rsidR="0060519C">
        <w:rPr>
          <w:rFonts w:cs="Arial"/>
        </w:rPr>
        <w:t xml:space="preserve">changes in </w:t>
      </w:r>
      <w:r w:rsidR="003F3E05">
        <w:rPr>
          <w:rFonts w:cs="Arial"/>
        </w:rPr>
        <w:t>FP</w:t>
      </w:r>
      <w:r w:rsidR="001916A3">
        <w:rPr>
          <w:rFonts w:cs="Arial"/>
        </w:rPr>
        <w:t xml:space="preserve">. The </w:t>
      </w:r>
      <w:proofErr w:type="spellStart"/>
      <w:r w:rsidR="002D53D1">
        <w:rPr>
          <w:rFonts w:cs="Arial"/>
        </w:rPr>
        <w:t>unlabel</w:t>
      </w:r>
      <w:r w:rsidR="00D714EC">
        <w:rPr>
          <w:rFonts w:cs="Arial"/>
        </w:rPr>
        <w:t>l</w:t>
      </w:r>
      <w:r w:rsidR="002D53D1">
        <w:rPr>
          <w:rFonts w:cs="Arial"/>
        </w:rPr>
        <w:t>ed</w:t>
      </w:r>
      <w:proofErr w:type="spellEnd"/>
      <w:r w:rsidR="001916A3">
        <w:rPr>
          <w:rFonts w:cs="Arial"/>
        </w:rPr>
        <w:t xml:space="preserve"> peptide decreased the FP</w:t>
      </w:r>
      <w:r w:rsidR="00A45AFB">
        <w:rPr>
          <w:rFonts w:cs="Arial"/>
        </w:rPr>
        <w:t xml:space="preserve"> in a concentration</w:t>
      </w:r>
      <w:r w:rsidR="008322EF">
        <w:rPr>
          <w:rFonts w:cs="Arial"/>
        </w:rPr>
        <w:t>-</w:t>
      </w:r>
      <w:r w:rsidR="00A45AFB">
        <w:rPr>
          <w:rFonts w:cs="Arial"/>
        </w:rPr>
        <w:t>dependent manner</w:t>
      </w:r>
      <w:r w:rsidR="001916A3">
        <w:rPr>
          <w:rFonts w:cs="Arial"/>
        </w:rPr>
        <w:t xml:space="preserve"> with an EC</w:t>
      </w:r>
      <w:r w:rsidR="001916A3" w:rsidRPr="00D946F2">
        <w:rPr>
          <w:rFonts w:cs="Arial"/>
          <w:vertAlign w:val="subscript"/>
        </w:rPr>
        <w:t>50</w:t>
      </w:r>
      <w:r w:rsidR="001916A3">
        <w:rPr>
          <w:rFonts w:cs="Arial"/>
        </w:rPr>
        <w:t xml:space="preserve"> of about </w:t>
      </w:r>
      <w:r w:rsidR="00D946F2">
        <w:rPr>
          <w:rFonts w:cs="Arial"/>
        </w:rPr>
        <w:t xml:space="preserve">2.6 nmol/L, indicating specific replacement of the </w:t>
      </w:r>
      <w:r w:rsidR="00A45AFB">
        <w:rPr>
          <w:rFonts w:cs="Arial"/>
        </w:rPr>
        <w:t>FAM-</w:t>
      </w:r>
      <w:r w:rsidR="00D946F2">
        <w:rPr>
          <w:rFonts w:cs="Arial"/>
        </w:rPr>
        <w:t xml:space="preserve">labelled with the </w:t>
      </w:r>
      <w:proofErr w:type="spellStart"/>
      <w:r w:rsidR="00D946F2">
        <w:rPr>
          <w:rFonts w:cs="Arial"/>
        </w:rPr>
        <w:t>unlabel</w:t>
      </w:r>
      <w:r w:rsidR="002C461B">
        <w:rPr>
          <w:rFonts w:cs="Arial"/>
        </w:rPr>
        <w:t>l</w:t>
      </w:r>
      <w:r w:rsidR="00D946F2">
        <w:rPr>
          <w:rFonts w:cs="Arial"/>
        </w:rPr>
        <w:t>ed</w:t>
      </w:r>
      <w:proofErr w:type="spellEnd"/>
      <w:r w:rsidR="00D946F2">
        <w:rPr>
          <w:rFonts w:cs="Arial"/>
        </w:rPr>
        <w:t xml:space="preserve"> </w:t>
      </w:r>
      <w:r w:rsidR="00A45AFB">
        <w:rPr>
          <w:rFonts w:cs="Arial"/>
        </w:rPr>
        <w:t>peptide in</w:t>
      </w:r>
      <w:r w:rsidR="00C201FF">
        <w:rPr>
          <w:rFonts w:cs="Arial"/>
        </w:rPr>
        <w:t xml:space="preserve"> the protein complex (Fig. S1B). </w:t>
      </w:r>
      <w:r w:rsidR="005B7279">
        <w:rPr>
          <w:rFonts w:cs="Arial"/>
        </w:rPr>
        <w:t xml:space="preserve">Moreover, the interaction of </w:t>
      </w:r>
      <w:proofErr w:type="spellStart"/>
      <w:r w:rsidR="005B7279">
        <w:rPr>
          <w:rFonts w:cs="Arial"/>
        </w:rPr>
        <w:t>cTnC</w:t>
      </w:r>
      <w:proofErr w:type="spellEnd"/>
      <w:r w:rsidR="005B7279">
        <w:rPr>
          <w:rFonts w:cs="Arial"/>
        </w:rPr>
        <w:t xml:space="preserve"> and </w:t>
      </w:r>
      <w:r w:rsidR="000665B2">
        <w:rPr>
          <w:rFonts w:cs="Arial"/>
        </w:rPr>
        <w:t>FAM-</w:t>
      </w:r>
      <w:proofErr w:type="spellStart"/>
      <w:r w:rsidR="005B7279">
        <w:rPr>
          <w:rFonts w:cs="Arial"/>
        </w:rPr>
        <w:t>cTnI</w:t>
      </w:r>
      <w:r w:rsidR="005B7279" w:rsidRPr="000665B2">
        <w:rPr>
          <w:rFonts w:cs="Arial"/>
          <w:vertAlign w:val="subscript"/>
        </w:rPr>
        <w:t>AR</w:t>
      </w:r>
      <w:proofErr w:type="spellEnd"/>
      <w:r w:rsidR="005B7279" w:rsidRPr="000665B2">
        <w:rPr>
          <w:rFonts w:cs="Arial"/>
          <w:vertAlign w:val="subscript"/>
        </w:rPr>
        <w:t xml:space="preserve"> </w:t>
      </w:r>
      <w:r w:rsidR="005B7279">
        <w:rPr>
          <w:rFonts w:cs="Arial"/>
        </w:rPr>
        <w:t xml:space="preserve">is very stable and </w:t>
      </w:r>
      <w:r w:rsidR="002D53D1">
        <w:rPr>
          <w:rFonts w:cs="Arial"/>
        </w:rPr>
        <w:t xml:space="preserve">was </w:t>
      </w:r>
      <w:r w:rsidR="005B7279">
        <w:rPr>
          <w:rFonts w:cs="Arial"/>
        </w:rPr>
        <w:t>not affected by DMSO concentration of up to 10%</w:t>
      </w:r>
      <w:r w:rsidR="002D53D1">
        <w:rPr>
          <w:rFonts w:cs="Arial"/>
        </w:rPr>
        <w:t xml:space="preserve"> </w:t>
      </w:r>
      <w:r w:rsidR="005B7279">
        <w:rPr>
          <w:rFonts w:cs="Arial"/>
        </w:rPr>
        <w:t>(v/v) (Fig. S1C).</w:t>
      </w:r>
      <w:r w:rsidR="002E1B34">
        <w:rPr>
          <w:rFonts w:cs="Arial"/>
        </w:rPr>
        <w:t xml:space="preserve"> </w:t>
      </w:r>
    </w:p>
    <w:p w14:paraId="7F3BB3B0" w14:textId="775517AE" w:rsidR="000D41CE" w:rsidRDefault="004702D2" w:rsidP="006B3D76">
      <w:pPr>
        <w:widowControl w:val="0"/>
        <w:spacing w:after="120" w:line="276" w:lineRule="auto"/>
        <w:rPr>
          <w:rFonts w:cs="Arial"/>
        </w:rPr>
      </w:pPr>
      <w:r>
        <w:rPr>
          <w:rFonts w:cs="Arial"/>
        </w:rPr>
        <w:t xml:space="preserve">We calculated the Z’-factor of </w:t>
      </w:r>
      <w:r w:rsidR="0054424A">
        <w:rPr>
          <w:rFonts w:cs="Arial"/>
        </w:rPr>
        <w:t xml:space="preserve">our HTS by adding either DMSO or 50 nmol/L </w:t>
      </w:r>
      <w:proofErr w:type="spellStart"/>
      <w:r w:rsidR="0054424A">
        <w:rPr>
          <w:rFonts w:cs="Arial"/>
        </w:rPr>
        <w:t>unlabelled</w:t>
      </w:r>
      <w:proofErr w:type="spellEnd"/>
      <w:r w:rsidR="0054424A">
        <w:rPr>
          <w:rFonts w:cs="Arial"/>
        </w:rPr>
        <w:t xml:space="preserve"> </w:t>
      </w:r>
      <w:proofErr w:type="spellStart"/>
      <w:r w:rsidR="0054424A">
        <w:rPr>
          <w:rFonts w:cs="Arial"/>
        </w:rPr>
        <w:t>cTnI</w:t>
      </w:r>
      <w:r w:rsidR="0054424A" w:rsidRPr="0054424A">
        <w:rPr>
          <w:rFonts w:cs="Arial"/>
          <w:vertAlign w:val="subscript"/>
        </w:rPr>
        <w:t>AR</w:t>
      </w:r>
      <w:proofErr w:type="spellEnd"/>
      <w:r w:rsidR="0054424A">
        <w:rPr>
          <w:rFonts w:cs="Arial"/>
        </w:rPr>
        <w:t xml:space="preserve"> peptide to 30 </w:t>
      </w:r>
      <w:r w:rsidR="002D53D1" w:rsidRPr="002D53D1">
        <w:rPr>
          <w:rFonts w:ascii="Symbol" w:hAnsi="Symbol" w:cs="Arial"/>
        </w:rPr>
        <w:t>m</w:t>
      </w:r>
      <w:r w:rsidR="0054424A">
        <w:rPr>
          <w:rFonts w:cs="Arial"/>
        </w:rPr>
        <w:t>L</w:t>
      </w:r>
      <w:r w:rsidR="00A75DA4">
        <w:rPr>
          <w:rFonts w:cs="Arial"/>
        </w:rPr>
        <w:t xml:space="preserve"> </w:t>
      </w:r>
      <w:r w:rsidR="00D076A9">
        <w:rPr>
          <w:rFonts w:cs="Arial"/>
        </w:rPr>
        <w:t>a</w:t>
      </w:r>
      <w:r w:rsidR="00A75DA4">
        <w:rPr>
          <w:rFonts w:cs="Arial"/>
        </w:rPr>
        <w:t>ssay mixture containing 2 nmol/L FAM-</w:t>
      </w:r>
      <w:proofErr w:type="spellStart"/>
      <w:r w:rsidR="00A75DA4">
        <w:rPr>
          <w:rFonts w:cs="Arial"/>
        </w:rPr>
        <w:t>cTnI</w:t>
      </w:r>
      <w:r w:rsidR="00A75DA4" w:rsidRPr="00A75DA4">
        <w:rPr>
          <w:rFonts w:cs="Arial"/>
          <w:vertAlign w:val="subscript"/>
        </w:rPr>
        <w:t>AR</w:t>
      </w:r>
      <w:proofErr w:type="spellEnd"/>
      <w:r w:rsidR="00A75DA4" w:rsidRPr="00A75DA4">
        <w:rPr>
          <w:rFonts w:cs="Arial"/>
          <w:vertAlign w:val="subscript"/>
        </w:rPr>
        <w:t xml:space="preserve"> </w:t>
      </w:r>
      <w:r w:rsidR="00A75DA4">
        <w:rPr>
          <w:rFonts w:cs="Arial"/>
        </w:rPr>
        <w:t xml:space="preserve">and 5 nmol/L </w:t>
      </w:r>
      <w:proofErr w:type="spellStart"/>
      <w:r w:rsidR="00A75DA4">
        <w:rPr>
          <w:rFonts w:cs="Arial"/>
        </w:rPr>
        <w:t>cTnC</w:t>
      </w:r>
      <w:proofErr w:type="spellEnd"/>
      <w:r w:rsidR="00D519D6">
        <w:rPr>
          <w:rFonts w:cs="Arial"/>
        </w:rPr>
        <w:t xml:space="preserve"> in 384-well plates</w:t>
      </w:r>
      <w:r w:rsidR="0031562C">
        <w:rPr>
          <w:rFonts w:cs="Arial"/>
        </w:rPr>
        <w:t xml:space="preserve"> </w:t>
      </w:r>
      <w:r w:rsidR="00A86DEA">
        <w:rPr>
          <w:rFonts w:cs="Arial"/>
        </w:rPr>
        <w:fldChar w:fldCharType="begin"/>
      </w:r>
      <w:r w:rsidR="000348DA">
        <w:rPr>
          <w:rFonts w:cs="Arial"/>
        </w:rPr>
        <w:instrText xml:space="preserve"> ADDIN EN.CITE &lt;EndNote&gt;&lt;Cite&gt;&lt;Author&gt;Zhang&lt;/Author&gt;&lt;Year&gt;1999&lt;/Year&gt;&lt;RecNum&gt;4352&lt;/RecNum&gt;&lt;DisplayText&gt;(28)&lt;/DisplayText&gt;&lt;record&gt;&lt;rec-number&gt;4352&lt;/rec-number&gt;&lt;foreign-keys&gt;&lt;key app="EN" db-id="srt5vrexh90wrre2d0ovf9zze559pfrxweer" timestamp="0"&gt;4352&lt;/key&gt;&lt;/foreign-keys&gt;&lt;ref-type name="Journal Article"&gt;17&lt;/ref-type&gt;&lt;contributors&gt;&lt;authors&gt;&lt;author&gt;Zhang, J. H.&lt;/author&gt;&lt;author&gt;Chung, T. D.&lt;/author&gt;&lt;author&gt;Oldenburg, K. R.&lt;/author&gt;&lt;/authors&gt;&lt;/contributors&gt;&lt;auth-address&gt;DuPont Pharmaceuticals Research Laboratories, Leads Discovery, DuPont Pharmaceuticals Company, Wilmington, Delaware.&lt;/auth-address&gt;&lt;titles&gt;&lt;title&gt;A Simple Statistical Parameter for Use in Evaluation and Validation of High Throughput Screening Assays&lt;/title&gt;&lt;secondary-title&gt;J Biomol Screen&lt;/secondary-title&gt;&lt;/titles&gt;&lt;pages&gt;67-73&lt;/pages&gt;&lt;volume&gt;4&lt;/volume&gt;&lt;number&gt;2&lt;/number&gt;&lt;dates&gt;&lt;year&gt;1999&lt;/year&gt;&lt;/dates&gt;&lt;isbn&gt;1552-454X (Electronic)&amp;#xD;1087-0571 (Linking)&lt;/isbn&gt;&lt;accession-num&gt;10838414&lt;/accession-num&gt;&lt;urls&gt;&lt;related-urls&gt;&lt;url&gt;https://www.ncbi.nlm.nih.gov/pubmed/10838414&lt;/url&gt;&lt;/related-urls&gt;&lt;/urls&gt;&lt;electronic-resource-num&gt;10.1177/108705719900400206&lt;/electronic-resource-num&gt;&lt;/record&gt;&lt;/Cite&gt;&lt;/EndNote&gt;</w:instrText>
      </w:r>
      <w:r w:rsidR="00A86DEA">
        <w:rPr>
          <w:rFonts w:cs="Arial"/>
        </w:rPr>
        <w:fldChar w:fldCharType="separate"/>
      </w:r>
      <w:r w:rsidR="000348DA">
        <w:rPr>
          <w:rFonts w:cs="Arial"/>
          <w:noProof/>
        </w:rPr>
        <w:t>(28)</w:t>
      </w:r>
      <w:r w:rsidR="00A86DEA">
        <w:rPr>
          <w:rFonts w:cs="Arial"/>
        </w:rPr>
        <w:fldChar w:fldCharType="end"/>
      </w:r>
      <w:r w:rsidR="00D519D6">
        <w:rPr>
          <w:rFonts w:cs="Arial"/>
        </w:rPr>
        <w:t xml:space="preserve"> (Fig. S1D)</w:t>
      </w:r>
      <w:r w:rsidR="002D53D1">
        <w:rPr>
          <w:rFonts w:cs="Arial"/>
        </w:rPr>
        <w:t>.</w:t>
      </w:r>
      <w:r w:rsidR="00D519D6">
        <w:rPr>
          <w:rFonts w:cs="Arial"/>
        </w:rPr>
        <w:t xml:space="preserve"> The calculated Z’-factor and signal-to-noise (S/N) ratio of about 0.8 and 44, respectively</w:t>
      </w:r>
      <w:r w:rsidR="008B6F29">
        <w:rPr>
          <w:rFonts w:cs="Arial"/>
        </w:rPr>
        <w:t xml:space="preserve">, </w:t>
      </w:r>
      <w:r w:rsidR="00D519D6">
        <w:rPr>
          <w:rFonts w:cs="Arial"/>
        </w:rPr>
        <w:t xml:space="preserve">suggest an excellent </w:t>
      </w:r>
      <w:r w:rsidR="00D076A9">
        <w:rPr>
          <w:rFonts w:cs="Arial"/>
        </w:rPr>
        <w:t>a</w:t>
      </w:r>
      <w:r w:rsidR="00D519D6">
        <w:rPr>
          <w:rFonts w:cs="Arial"/>
        </w:rPr>
        <w:t>ssay</w:t>
      </w:r>
      <w:r w:rsidR="008B6F29">
        <w:rPr>
          <w:rFonts w:cs="Arial"/>
        </w:rPr>
        <w:t>. Moreover, low ma</w:t>
      </w:r>
      <w:r w:rsidR="0067749A">
        <w:rPr>
          <w:rFonts w:cs="Arial"/>
        </w:rPr>
        <w:t xml:space="preserve">terial </w:t>
      </w:r>
      <w:r w:rsidR="00C96E26">
        <w:rPr>
          <w:rFonts w:cs="Arial"/>
        </w:rPr>
        <w:t>requirements (</w:t>
      </w:r>
      <w:proofErr w:type="gramStart"/>
      <w:r w:rsidR="00F55009">
        <w:rPr>
          <w:rFonts w:cs="Arial"/>
        </w:rPr>
        <w:t>i.e.</w:t>
      </w:r>
      <w:proofErr w:type="gramEnd"/>
      <w:r w:rsidR="00F55009">
        <w:rPr>
          <w:rFonts w:cs="Arial"/>
        </w:rPr>
        <w:t xml:space="preserve"> </w:t>
      </w:r>
      <w:r w:rsidR="000D41CE">
        <w:rPr>
          <w:rFonts w:cs="Arial"/>
        </w:rPr>
        <w:t xml:space="preserve">low </w:t>
      </w:r>
      <w:r w:rsidR="00F55009">
        <w:rPr>
          <w:rFonts w:cs="Arial"/>
        </w:rPr>
        <w:t xml:space="preserve">nanomolar concentration of reagents) </w:t>
      </w:r>
      <w:r w:rsidR="000D41CE">
        <w:rPr>
          <w:rFonts w:cs="Arial"/>
        </w:rPr>
        <w:t xml:space="preserve">made the developed </w:t>
      </w:r>
      <w:r w:rsidR="00D076A9">
        <w:rPr>
          <w:rFonts w:cs="Arial"/>
        </w:rPr>
        <w:t>a</w:t>
      </w:r>
      <w:r w:rsidR="000D41CE">
        <w:rPr>
          <w:rFonts w:cs="Arial"/>
        </w:rPr>
        <w:t xml:space="preserve">ssay highly cost-efficient and therefore </w:t>
      </w:r>
      <w:r w:rsidR="00D519D6">
        <w:rPr>
          <w:rFonts w:cs="Arial"/>
        </w:rPr>
        <w:t>very suitable for HTS applications</w:t>
      </w:r>
      <w:r w:rsidR="00411BE8">
        <w:rPr>
          <w:rFonts w:cs="Arial"/>
        </w:rPr>
        <w:t xml:space="preserve">. </w:t>
      </w:r>
    </w:p>
    <w:p w14:paraId="333ADD2E" w14:textId="55CD4ED2" w:rsidR="0087144A" w:rsidRPr="006B3D76" w:rsidRDefault="00301891" w:rsidP="006B3D76">
      <w:pPr>
        <w:spacing w:after="120" w:line="276" w:lineRule="auto"/>
        <w:ind w:left="720" w:hanging="720"/>
        <w:rPr>
          <w:rFonts w:cs="Arial"/>
          <w:b/>
          <w:bCs/>
        </w:rPr>
      </w:pPr>
      <w:r>
        <w:rPr>
          <w:rFonts w:cs="Arial"/>
          <w:b/>
          <w:bCs/>
        </w:rPr>
        <w:t xml:space="preserve">Pilot </w:t>
      </w:r>
      <w:r w:rsidR="0087144A">
        <w:rPr>
          <w:rFonts w:cs="Arial"/>
          <w:b/>
          <w:bCs/>
        </w:rPr>
        <w:t>Screen</w:t>
      </w:r>
      <w:r>
        <w:rPr>
          <w:rFonts w:cs="Arial"/>
          <w:b/>
          <w:bCs/>
        </w:rPr>
        <w:t>s</w:t>
      </w:r>
      <w:r w:rsidR="0087144A">
        <w:rPr>
          <w:rFonts w:cs="Arial"/>
          <w:b/>
          <w:bCs/>
        </w:rPr>
        <w:t xml:space="preserve"> of </w:t>
      </w:r>
      <w:r>
        <w:rPr>
          <w:rFonts w:cs="Arial"/>
          <w:b/>
          <w:bCs/>
        </w:rPr>
        <w:t>C</w:t>
      </w:r>
      <w:r w:rsidR="0087144A">
        <w:rPr>
          <w:rFonts w:cs="Arial"/>
          <w:b/>
          <w:bCs/>
        </w:rPr>
        <w:t xml:space="preserve">ommercially </w:t>
      </w:r>
      <w:r>
        <w:rPr>
          <w:rFonts w:cs="Arial"/>
          <w:b/>
          <w:bCs/>
        </w:rPr>
        <w:t>A</w:t>
      </w:r>
      <w:r w:rsidR="0087144A">
        <w:rPr>
          <w:rFonts w:cs="Arial"/>
          <w:b/>
          <w:bCs/>
        </w:rPr>
        <w:t xml:space="preserve">vailable </w:t>
      </w:r>
      <w:r>
        <w:rPr>
          <w:rFonts w:cs="Arial"/>
          <w:b/>
          <w:bCs/>
        </w:rPr>
        <w:t>C</w:t>
      </w:r>
      <w:r w:rsidR="0087144A">
        <w:rPr>
          <w:rFonts w:cs="Arial"/>
          <w:b/>
          <w:bCs/>
        </w:rPr>
        <w:t xml:space="preserve">ompound </w:t>
      </w:r>
      <w:r>
        <w:rPr>
          <w:rFonts w:cs="Arial"/>
          <w:b/>
          <w:bCs/>
        </w:rPr>
        <w:t>L</w:t>
      </w:r>
      <w:r w:rsidR="0087144A">
        <w:rPr>
          <w:rFonts w:cs="Arial"/>
          <w:b/>
          <w:bCs/>
        </w:rPr>
        <w:t>ibraries</w:t>
      </w:r>
      <w:r w:rsidR="008C268F">
        <w:rPr>
          <w:rFonts w:cs="Arial"/>
          <w:b/>
          <w:bCs/>
        </w:rPr>
        <w:t xml:space="preserve"> and Hit Validation</w:t>
      </w:r>
    </w:p>
    <w:p w14:paraId="3E0AAB6B" w14:textId="4AFBF8CE" w:rsidR="00301891" w:rsidRDefault="00301891" w:rsidP="006B3D76">
      <w:pPr>
        <w:widowControl w:val="0"/>
        <w:spacing w:after="120" w:line="276" w:lineRule="auto"/>
        <w:rPr>
          <w:rFonts w:cs="Arial"/>
        </w:rPr>
      </w:pPr>
      <w:r>
        <w:rPr>
          <w:rFonts w:cs="Arial"/>
        </w:rPr>
        <w:t>Using the de</w:t>
      </w:r>
      <w:r w:rsidR="00FE4811">
        <w:rPr>
          <w:rFonts w:cs="Arial"/>
        </w:rPr>
        <w:t>ve</w:t>
      </w:r>
      <w:r>
        <w:rPr>
          <w:rFonts w:cs="Arial"/>
        </w:rPr>
        <w:t>loped</w:t>
      </w:r>
      <w:r w:rsidR="00ED606B">
        <w:rPr>
          <w:rFonts w:cs="Arial"/>
        </w:rPr>
        <w:t xml:space="preserve"> </w:t>
      </w:r>
      <w:proofErr w:type="spellStart"/>
      <w:r w:rsidR="00ED606B">
        <w:rPr>
          <w:rFonts w:cs="Arial"/>
        </w:rPr>
        <w:t>cTnI</w:t>
      </w:r>
      <w:r w:rsidR="00ED606B" w:rsidRPr="00ED606B">
        <w:rPr>
          <w:rFonts w:cs="Arial"/>
          <w:vertAlign w:val="subscript"/>
        </w:rPr>
        <w:t>SP</w:t>
      </w:r>
      <w:proofErr w:type="spellEnd"/>
      <w:r w:rsidR="00ED606B">
        <w:rPr>
          <w:rFonts w:cs="Arial"/>
        </w:rPr>
        <w:t xml:space="preserve"> and </w:t>
      </w:r>
      <w:proofErr w:type="spellStart"/>
      <w:r w:rsidR="00ED606B">
        <w:rPr>
          <w:rFonts w:cs="Arial"/>
        </w:rPr>
        <w:t>cTnI</w:t>
      </w:r>
      <w:r w:rsidR="00ED606B" w:rsidRPr="00ED606B">
        <w:rPr>
          <w:rFonts w:cs="Arial"/>
          <w:vertAlign w:val="subscript"/>
        </w:rPr>
        <w:t>AR</w:t>
      </w:r>
      <w:proofErr w:type="spellEnd"/>
      <w:r>
        <w:rPr>
          <w:rFonts w:cs="Arial"/>
        </w:rPr>
        <w:t xml:space="preserve"> HTS </w:t>
      </w:r>
      <w:r w:rsidR="00D076A9">
        <w:rPr>
          <w:rFonts w:cs="Arial"/>
        </w:rPr>
        <w:t>a</w:t>
      </w:r>
      <w:r>
        <w:rPr>
          <w:rFonts w:cs="Arial"/>
        </w:rPr>
        <w:t xml:space="preserve">ssays we </w:t>
      </w:r>
      <w:r w:rsidR="00FE4811">
        <w:rPr>
          <w:rFonts w:cs="Arial"/>
        </w:rPr>
        <w:t>performed</w:t>
      </w:r>
      <w:r w:rsidR="00363228">
        <w:rPr>
          <w:rFonts w:cs="Arial"/>
        </w:rPr>
        <w:t xml:space="preserve"> single concentration </w:t>
      </w:r>
      <w:r w:rsidR="00FE4811">
        <w:rPr>
          <w:rFonts w:cs="Arial"/>
        </w:rPr>
        <w:lastRenderedPageBreak/>
        <w:t xml:space="preserve">screens of three commercially available compound </w:t>
      </w:r>
      <w:r w:rsidR="00491D2F">
        <w:rPr>
          <w:rFonts w:cs="Arial"/>
        </w:rPr>
        <w:t>libraries</w:t>
      </w:r>
      <w:r w:rsidR="00FE4811">
        <w:rPr>
          <w:rFonts w:cs="Arial"/>
        </w:rPr>
        <w:t xml:space="preserve"> </w:t>
      </w:r>
      <w:r w:rsidR="00B56C18">
        <w:rPr>
          <w:rFonts w:cs="Arial"/>
        </w:rPr>
        <w:t xml:space="preserve">(ENZO </w:t>
      </w:r>
      <w:proofErr w:type="spellStart"/>
      <w:r w:rsidR="00B56C18">
        <w:rPr>
          <w:rFonts w:cs="Arial"/>
        </w:rPr>
        <w:t>Screenwell</w:t>
      </w:r>
      <w:proofErr w:type="spellEnd"/>
      <w:r w:rsidR="00B56C18">
        <w:rPr>
          <w:rFonts w:cs="Arial"/>
        </w:rPr>
        <w:t xml:space="preserve"> V2, </w:t>
      </w:r>
      <w:proofErr w:type="spellStart"/>
      <w:r w:rsidR="00B56C18">
        <w:rPr>
          <w:rFonts w:cs="Arial"/>
        </w:rPr>
        <w:t>TOCR</w:t>
      </w:r>
      <w:r w:rsidR="006F5953">
        <w:rPr>
          <w:rFonts w:cs="Arial"/>
        </w:rPr>
        <w:t>I</w:t>
      </w:r>
      <w:r w:rsidR="00B56C18">
        <w:rPr>
          <w:rFonts w:cs="Arial"/>
        </w:rPr>
        <w:t>Screen</w:t>
      </w:r>
      <w:proofErr w:type="spellEnd"/>
      <w:r w:rsidR="00B56C18">
        <w:rPr>
          <w:rFonts w:cs="Arial"/>
        </w:rPr>
        <w:t xml:space="preserve"> and </w:t>
      </w:r>
      <w:r w:rsidR="006F5953">
        <w:rPr>
          <w:rFonts w:cs="Arial"/>
        </w:rPr>
        <w:t xml:space="preserve">Sigma </w:t>
      </w:r>
      <w:r w:rsidR="00B56C18">
        <w:rPr>
          <w:rFonts w:cs="Arial"/>
        </w:rPr>
        <w:t>LOP</w:t>
      </w:r>
      <w:r w:rsidR="006F5953">
        <w:rPr>
          <w:rFonts w:cs="Arial"/>
        </w:rPr>
        <w:t>AC</w:t>
      </w:r>
      <w:r w:rsidR="006F5953" w:rsidRPr="006F5953">
        <w:rPr>
          <w:rFonts w:cs="Arial"/>
          <w:vertAlign w:val="superscript"/>
        </w:rPr>
        <w:t>®</w:t>
      </w:r>
      <w:r w:rsidR="006F5953">
        <w:rPr>
          <w:rFonts w:cs="Arial"/>
        </w:rPr>
        <w:t xml:space="preserve"> 1280) </w:t>
      </w:r>
      <w:r w:rsidR="00FE4811">
        <w:rPr>
          <w:rFonts w:cs="Arial"/>
        </w:rPr>
        <w:t xml:space="preserve">with a total of </w:t>
      </w:r>
      <w:r w:rsidR="0065384E">
        <w:rPr>
          <w:rFonts w:cs="Arial"/>
        </w:rPr>
        <w:t>&gt;</w:t>
      </w:r>
      <w:r w:rsidR="00FE4811">
        <w:rPr>
          <w:rFonts w:cs="Arial"/>
        </w:rPr>
        <w:t>3000 compounds</w:t>
      </w:r>
      <w:r w:rsidR="008C268F">
        <w:rPr>
          <w:rFonts w:cs="Arial"/>
        </w:rPr>
        <w:t xml:space="preserve"> </w:t>
      </w:r>
      <w:r w:rsidR="006D10EF">
        <w:rPr>
          <w:rFonts w:cs="Arial"/>
        </w:rPr>
        <w:t xml:space="preserve">in 384-well format </w:t>
      </w:r>
      <w:r w:rsidR="008C268F">
        <w:rPr>
          <w:rFonts w:cs="Arial"/>
        </w:rPr>
        <w:t>(Fig. 1D)</w:t>
      </w:r>
      <w:r w:rsidR="00FE4811">
        <w:rPr>
          <w:rFonts w:cs="Arial"/>
        </w:rPr>
        <w:t>.</w:t>
      </w:r>
      <w:r w:rsidR="005D6DA9">
        <w:rPr>
          <w:rFonts w:cs="Arial"/>
        </w:rPr>
        <w:t xml:space="preserve"> </w:t>
      </w:r>
      <w:r w:rsidR="006D10EF">
        <w:rPr>
          <w:rFonts w:cs="Arial"/>
        </w:rPr>
        <w:t xml:space="preserve"> Negative and positive control wells were included in each plate and gave consistent Z’-factors of about 0.8 for each screening plate. </w:t>
      </w:r>
      <w:r w:rsidR="00363228">
        <w:rPr>
          <w:rFonts w:cs="Arial"/>
        </w:rPr>
        <w:t xml:space="preserve">Each compound was tested at a concentration of 50 </w:t>
      </w:r>
      <w:r w:rsidR="00363228" w:rsidRPr="00104623">
        <w:rPr>
          <w:rFonts w:ascii="Symbol" w:hAnsi="Symbol" w:cs="Arial"/>
        </w:rPr>
        <w:t>m</w:t>
      </w:r>
      <w:r w:rsidR="00363228">
        <w:rPr>
          <w:rFonts w:cs="Arial"/>
        </w:rPr>
        <w:t>mol/L</w:t>
      </w:r>
      <w:r w:rsidR="00104623">
        <w:rPr>
          <w:rFonts w:cs="Arial"/>
        </w:rPr>
        <w:t xml:space="preserve"> and 10 </w:t>
      </w:r>
      <w:r w:rsidR="00104623" w:rsidRPr="00104623">
        <w:rPr>
          <w:rFonts w:ascii="Symbol" w:hAnsi="Symbol" w:cs="Arial"/>
        </w:rPr>
        <w:t>m</w:t>
      </w:r>
      <w:r w:rsidR="00104623">
        <w:rPr>
          <w:rFonts w:cs="Arial"/>
        </w:rPr>
        <w:t xml:space="preserve">mol/L for the </w:t>
      </w:r>
      <w:proofErr w:type="spellStart"/>
      <w:r w:rsidR="00104623">
        <w:rPr>
          <w:rFonts w:cs="Arial"/>
        </w:rPr>
        <w:t>cTnI</w:t>
      </w:r>
      <w:r w:rsidR="00104623" w:rsidRPr="00104623">
        <w:rPr>
          <w:rFonts w:cs="Arial"/>
          <w:vertAlign w:val="subscript"/>
        </w:rPr>
        <w:t>SP</w:t>
      </w:r>
      <w:proofErr w:type="spellEnd"/>
      <w:r w:rsidR="00104623">
        <w:rPr>
          <w:rFonts w:cs="Arial"/>
        </w:rPr>
        <w:t xml:space="preserve"> and </w:t>
      </w:r>
      <w:proofErr w:type="spellStart"/>
      <w:r w:rsidR="00104623">
        <w:rPr>
          <w:rFonts w:cs="Arial"/>
        </w:rPr>
        <w:t>cTnI</w:t>
      </w:r>
      <w:r w:rsidR="00104623" w:rsidRPr="00104623">
        <w:rPr>
          <w:rFonts w:cs="Arial"/>
          <w:vertAlign w:val="subscript"/>
        </w:rPr>
        <w:t>AR</w:t>
      </w:r>
      <w:proofErr w:type="spellEnd"/>
      <w:r w:rsidR="00104623">
        <w:rPr>
          <w:rFonts w:cs="Arial"/>
        </w:rPr>
        <w:t xml:space="preserve"> screen, respectively.</w:t>
      </w:r>
      <w:r w:rsidR="004E0913">
        <w:rPr>
          <w:rFonts w:cs="Arial"/>
        </w:rPr>
        <w:t xml:space="preserve"> </w:t>
      </w:r>
      <w:r w:rsidR="003E46C6">
        <w:rPr>
          <w:rFonts w:cs="Arial"/>
        </w:rPr>
        <w:t xml:space="preserve">Hits were defined as compounds that changed the </w:t>
      </w:r>
      <w:r w:rsidR="00922238">
        <w:rPr>
          <w:rFonts w:cs="Arial"/>
        </w:rPr>
        <w:t xml:space="preserve">average </w:t>
      </w:r>
      <w:r w:rsidR="003E46C6">
        <w:rPr>
          <w:rFonts w:cs="Arial"/>
        </w:rPr>
        <w:t xml:space="preserve">FP </w:t>
      </w:r>
      <w:r w:rsidR="0087477B">
        <w:rPr>
          <w:rFonts w:cs="Arial"/>
        </w:rPr>
        <w:t xml:space="preserve">value </w:t>
      </w:r>
      <w:r w:rsidR="003E46C6">
        <w:rPr>
          <w:rFonts w:cs="Arial"/>
        </w:rPr>
        <w:t>more than five-times the standard deviation (SD)</w:t>
      </w:r>
      <w:r w:rsidR="00CC36A9">
        <w:rPr>
          <w:rFonts w:cs="Arial"/>
        </w:rPr>
        <w:t xml:space="preserve"> (</w:t>
      </w:r>
      <w:r w:rsidR="00E43036">
        <w:rPr>
          <w:rFonts w:cs="Arial"/>
        </w:rPr>
        <w:t>Fig</w:t>
      </w:r>
      <w:r w:rsidR="00CC36A9">
        <w:rPr>
          <w:rFonts w:cs="Arial"/>
        </w:rPr>
        <w:t>. 1D, red lines)</w:t>
      </w:r>
      <w:r w:rsidR="0087477B">
        <w:rPr>
          <w:rFonts w:cs="Arial"/>
        </w:rPr>
        <w:t xml:space="preserve">. </w:t>
      </w:r>
      <w:r w:rsidR="001A6AF3">
        <w:rPr>
          <w:rFonts w:cs="Arial"/>
        </w:rPr>
        <w:t>Moreover, c</w:t>
      </w:r>
      <w:r w:rsidR="00357F31">
        <w:rPr>
          <w:rFonts w:cs="Arial"/>
        </w:rPr>
        <w:t xml:space="preserve">ompounds that </w:t>
      </w:r>
      <w:r w:rsidR="00B62FE5">
        <w:rPr>
          <w:rFonts w:cs="Arial"/>
        </w:rPr>
        <w:t xml:space="preserve">either </w:t>
      </w:r>
      <w:r w:rsidR="00357F31">
        <w:rPr>
          <w:rFonts w:cs="Arial"/>
        </w:rPr>
        <w:t>increased or decreased the total fluorescence intensity</w:t>
      </w:r>
      <w:r w:rsidR="004E28EE">
        <w:rPr>
          <w:rFonts w:cs="Arial"/>
        </w:rPr>
        <w:t xml:space="preserve"> (FI)</w:t>
      </w:r>
      <w:r w:rsidR="00161BBB">
        <w:rPr>
          <w:rFonts w:cs="Arial"/>
        </w:rPr>
        <w:t xml:space="preserve"> more than five-times the SD</w:t>
      </w:r>
      <w:r w:rsidR="00357F31">
        <w:rPr>
          <w:rFonts w:cs="Arial"/>
        </w:rPr>
        <w:t xml:space="preserve"> were removed from </w:t>
      </w:r>
      <w:r w:rsidR="00B62FE5">
        <w:rPr>
          <w:rFonts w:cs="Arial"/>
        </w:rPr>
        <w:t xml:space="preserve">further </w:t>
      </w:r>
      <w:r w:rsidR="00357F31">
        <w:rPr>
          <w:rFonts w:cs="Arial"/>
        </w:rPr>
        <w:t xml:space="preserve">analysis, indicating either compound aggregation or unspecific interactions with the fluorophore or protein complex. </w:t>
      </w:r>
    </w:p>
    <w:p w14:paraId="594C8FC9" w14:textId="084FE087" w:rsidR="00E24411" w:rsidRDefault="002E1CC9" w:rsidP="0050686C">
      <w:pPr>
        <w:widowControl w:val="0"/>
        <w:spacing w:after="120" w:line="276" w:lineRule="auto"/>
        <w:rPr>
          <w:rFonts w:cs="Arial"/>
        </w:rPr>
      </w:pPr>
      <w:r>
        <w:rPr>
          <w:rFonts w:cs="Arial"/>
        </w:rPr>
        <w:t xml:space="preserve">Although we identified </w:t>
      </w:r>
      <w:r w:rsidR="0013563D">
        <w:rPr>
          <w:rFonts w:cs="Arial"/>
        </w:rPr>
        <w:t>a large number of compounds that decreased the FP</w:t>
      </w:r>
      <w:r w:rsidR="0012746B">
        <w:rPr>
          <w:rFonts w:cs="Arial"/>
        </w:rPr>
        <w:t xml:space="preserve"> values in the</w:t>
      </w:r>
      <w:r w:rsidR="008F0314">
        <w:rPr>
          <w:rFonts w:cs="Arial"/>
        </w:rPr>
        <w:t xml:space="preserve"> </w:t>
      </w:r>
      <w:proofErr w:type="spellStart"/>
      <w:r w:rsidR="00E609A0">
        <w:rPr>
          <w:rFonts w:cs="Arial"/>
        </w:rPr>
        <w:t>cTnC</w:t>
      </w:r>
      <w:proofErr w:type="spellEnd"/>
      <w:r w:rsidR="00E609A0">
        <w:rPr>
          <w:rFonts w:cs="Arial"/>
        </w:rPr>
        <w:t>/</w:t>
      </w:r>
      <w:proofErr w:type="spellStart"/>
      <w:r w:rsidR="008538C0">
        <w:rPr>
          <w:rFonts w:cs="Arial"/>
        </w:rPr>
        <w:t>cTnI</w:t>
      </w:r>
      <w:r w:rsidR="008538C0" w:rsidRPr="008538C0">
        <w:rPr>
          <w:rFonts w:cs="Arial"/>
          <w:vertAlign w:val="subscript"/>
        </w:rPr>
        <w:t>SP</w:t>
      </w:r>
      <w:proofErr w:type="spellEnd"/>
      <w:r w:rsidR="008538C0" w:rsidRPr="00C41F34">
        <w:rPr>
          <w:rFonts w:cs="Arial"/>
        </w:rPr>
        <w:t xml:space="preserve"> </w:t>
      </w:r>
      <w:r w:rsidR="00C41F34" w:rsidRPr="00C41F34">
        <w:rPr>
          <w:rFonts w:cs="Arial"/>
        </w:rPr>
        <w:t>screen</w:t>
      </w:r>
      <w:r w:rsidR="00C41F34">
        <w:rPr>
          <w:rFonts w:cs="Arial"/>
          <w:vertAlign w:val="subscript"/>
        </w:rPr>
        <w:t xml:space="preserve"> </w:t>
      </w:r>
      <w:r w:rsidR="008538C0">
        <w:rPr>
          <w:rFonts w:cs="Arial"/>
        </w:rPr>
        <w:t xml:space="preserve">and therefore </w:t>
      </w:r>
      <w:r w:rsidR="000E3020">
        <w:rPr>
          <w:rFonts w:cs="Arial"/>
        </w:rPr>
        <w:t xml:space="preserve">could act as potential </w:t>
      </w:r>
      <w:r w:rsidR="00C41F34">
        <w:rPr>
          <w:rFonts w:cs="Arial"/>
        </w:rPr>
        <w:t>inhibitors</w:t>
      </w:r>
      <w:r w:rsidR="000E3020">
        <w:rPr>
          <w:rFonts w:cs="Arial"/>
        </w:rPr>
        <w:t xml:space="preserve"> of the </w:t>
      </w:r>
      <w:proofErr w:type="spellStart"/>
      <w:r w:rsidR="008322EF">
        <w:rPr>
          <w:rFonts w:cs="Arial"/>
        </w:rPr>
        <w:t>N</w:t>
      </w:r>
      <w:r w:rsidR="000E3020">
        <w:rPr>
          <w:rFonts w:cs="Arial"/>
        </w:rPr>
        <w:t>cTnC-cTnI</w:t>
      </w:r>
      <w:proofErr w:type="spellEnd"/>
      <w:r w:rsidR="000E3020">
        <w:rPr>
          <w:rFonts w:cs="Arial"/>
        </w:rPr>
        <w:t xml:space="preserve"> switch peptide interaction</w:t>
      </w:r>
      <w:r w:rsidR="00086A32">
        <w:rPr>
          <w:rFonts w:cs="Arial"/>
        </w:rPr>
        <w:t xml:space="preserve"> </w:t>
      </w:r>
      <w:r w:rsidR="00086A32">
        <w:rPr>
          <w:rFonts w:cs="Arial"/>
        </w:rPr>
        <w:fldChar w:fldCharType="begin"/>
      </w:r>
      <w:r w:rsidR="000348DA">
        <w:rPr>
          <w:rFonts w:cs="Arial"/>
        </w:rPr>
        <w:instrText xml:space="preserve"> ADDIN EN.CITE &lt;EndNote&gt;&lt;Cite&gt;&lt;Author&gt;Parijat&lt;/Author&gt;&lt;Year&gt;2021&lt;/Year&gt;&lt;RecNum&gt;4523&lt;/RecNum&gt;&lt;DisplayText&gt;(23)&lt;/DisplayText&gt;&lt;record&gt;&lt;rec-number&gt;4523&lt;/rec-number&gt;&lt;foreign-keys&gt;&lt;key app="EN" db-id="srt5vrexh90wrre2d0ovf9zze559pfrxweer" timestamp="1621602460"&gt;4523&lt;/key&gt;&lt;/foreign-keys&gt;&lt;ref-type name="Journal Article"&gt;17&lt;/ref-type&gt;&lt;contributors&gt;&lt;authors&gt;&lt;author&gt;Parijat, P.&lt;/author&gt;&lt;author&gt;Kondacs, L.&lt;/author&gt;&lt;author&gt;Alexandrovich, A.&lt;/author&gt;&lt;author&gt;Gautel, M.&lt;/author&gt;&lt;author&gt;Cobb, A. J. A.&lt;/author&gt;&lt;author&gt;Kampourakis, T.&lt;/author&gt;&lt;/authors&gt;&lt;/contributors&gt;&lt;auth-address&gt;Randall Centre for Cell and Molecular Biophysics, King&amp;apos;s College London, and British Heart Foundation Centre of Research Excellence, London SE1 1UL, United Kingdom.&amp;#xD;Department of Chemistry, King&amp;apos;s College London, 7 Trinity Street, London, SE1 1DB, United Kingdom.&lt;/auth-address&gt;&lt;titles&gt;&lt;title&gt;High Throughput Screen Identifies Small Molecule Effectors That Modulate Thin Filament Activation in Cardiac Muscle&lt;/title&gt;&lt;secondary-title&gt;ACS Chem Biol&lt;/secondary-title&gt;&lt;/titles&gt;&lt;periodical&gt;&lt;full-title&gt;ACS Chem Biol&lt;/full-title&gt;&lt;/periodical&gt;&lt;pages&gt;225-235&lt;/pages&gt;&lt;volume&gt;16&lt;/volume&gt;&lt;number&gt;1&lt;/number&gt;&lt;edition&gt;2020/12/15&lt;/edition&gt;&lt;dates&gt;&lt;year&gt;2021&lt;/year&gt;&lt;pub-dates&gt;&lt;date&gt;Jan 15&lt;/date&gt;&lt;/pub-dates&gt;&lt;/dates&gt;&lt;isbn&gt;1554-8937 (Electronic)&amp;#xD;1554-8929 (Linking)&lt;/isbn&gt;&lt;accession-num&gt;33315370&lt;/accession-num&gt;&lt;urls&gt;&lt;related-urls&gt;&lt;url&gt;https://www.ncbi.nlm.nih.gov/pubmed/33315370&lt;/url&gt;&lt;/related-urls&gt;&lt;/urls&gt;&lt;electronic-resource-num&gt;10.1021/acschembio.0c00908&lt;/electronic-resource-num&gt;&lt;/record&gt;&lt;/Cite&gt;&lt;/EndNote&gt;</w:instrText>
      </w:r>
      <w:r w:rsidR="00086A32">
        <w:rPr>
          <w:rFonts w:cs="Arial"/>
        </w:rPr>
        <w:fldChar w:fldCharType="separate"/>
      </w:r>
      <w:r w:rsidR="000348DA">
        <w:rPr>
          <w:rFonts w:cs="Arial"/>
          <w:noProof/>
        </w:rPr>
        <w:t>(23)</w:t>
      </w:r>
      <w:r w:rsidR="00086A32">
        <w:rPr>
          <w:rFonts w:cs="Arial"/>
        </w:rPr>
        <w:fldChar w:fldCharType="end"/>
      </w:r>
      <w:r w:rsidR="000E3020">
        <w:rPr>
          <w:rFonts w:cs="Arial"/>
        </w:rPr>
        <w:t xml:space="preserve">, we </w:t>
      </w:r>
      <w:r w:rsidR="00E97062">
        <w:rPr>
          <w:rFonts w:cs="Arial"/>
        </w:rPr>
        <w:t xml:space="preserve">primarily </w:t>
      </w:r>
      <w:r w:rsidR="000E3020">
        <w:rPr>
          <w:rFonts w:cs="Arial"/>
        </w:rPr>
        <w:t>focused</w:t>
      </w:r>
      <w:r w:rsidR="00C41F34">
        <w:rPr>
          <w:rFonts w:cs="Arial"/>
        </w:rPr>
        <w:t xml:space="preserve"> </w:t>
      </w:r>
      <w:r w:rsidR="000E3020">
        <w:rPr>
          <w:rFonts w:cs="Arial"/>
        </w:rPr>
        <w:t xml:space="preserve">on compounds </w:t>
      </w:r>
      <w:r w:rsidR="00C41F34">
        <w:rPr>
          <w:rFonts w:cs="Arial"/>
        </w:rPr>
        <w:t xml:space="preserve">that </w:t>
      </w:r>
      <w:r w:rsidR="00C41F34" w:rsidRPr="004E704D">
        <w:rPr>
          <w:rFonts w:cs="Arial"/>
          <w:i/>
          <w:iCs/>
        </w:rPr>
        <w:t>increase</w:t>
      </w:r>
      <w:r w:rsidR="002230CE" w:rsidRPr="004E704D">
        <w:rPr>
          <w:rFonts w:cs="Arial"/>
          <w:i/>
          <w:iCs/>
        </w:rPr>
        <w:t>d</w:t>
      </w:r>
      <w:r w:rsidR="00C41F34" w:rsidRPr="004E704D">
        <w:rPr>
          <w:rFonts w:cs="Arial"/>
          <w:i/>
          <w:iCs/>
        </w:rPr>
        <w:t xml:space="preserve"> </w:t>
      </w:r>
      <w:r w:rsidR="00C41F34">
        <w:rPr>
          <w:rFonts w:cs="Arial"/>
        </w:rPr>
        <w:t xml:space="preserve">the interaction of </w:t>
      </w:r>
      <w:proofErr w:type="spellStart"/>
      <w:r w:rsidR="00C41F34">
        <w:rPr>
          <w:rFonts w:cs="Arial"/>
        </w:rPr>
        <w:t>cTnC</w:t>
      </w:r>
      <w:proofErr w:type="spellEnd"/>
      <w:r w:rsidR="00C41F34">
        <w:rPr>
          <w:rFonts w:cs="Arial"/>
        </w:rPr>
        <w:t xml:space="preserve"> and </w:t>
      </w:r>
      <w:proofErr w:type="spellStart"/>
      <w:r w:rsidR="00C41F34">
        <w:rPr>
          <w:rFonts w:cs="Arial"/>
        </w:rPr>
        <w:t>cTnI</w:t>
      </w:r>
      <w:r w:rsidR="00C41F34" w:rsidRPr="00C41F34">
        <w:rPr>
          <w:rFonts w:cs="Arial"/>
          <w:vertAlign w:val="subscript"/>
        </w:rPr>
        <w:t>SP</w:t>
      </w:r>
      <w:proofErr w:type="spellEnd"/>
      <w:r w:rsidR="00AE685E">
        <w:rPr>
          <w:rFonts w:cs="Arial"/>
        </w:rPr>
        <w:t xml:space="preserve">, </w:t>
      </w:r>
      <w:r w:rsidR="00292701">
        <w:rPr>
          <w:rFonts w:cs="Arial"/>
        </w:rPr>
        <w:t>as indicated by an increase in the measured FP values</w:t>
      </w:r>
      <w:r w:rsidR="003A36BC">
        <w:rPr>
          <w:rFonts w:cs="Arial"/>
        </w:rPr>
        <w:t xml:space="preserve"> (</w:t>
      </w:r>
      <w:r w:rsidR="00AE685E">
        <w:rPr>
          <w:rFonts w:cs="Arial"/>
        </w:rPr>
        <w:t xml:space="preserve">i.e. </w:t>
      </w:r>
      <w:r w:rsidR="003A36BC">
        <w:rPr>
          <w:rFonts w:cs="Arial"/>
        </w:rPr>
        <w:t>activators)</w:t>
      </w:r>
      <w:r w:rsidR="00292701">
        <w:rPr>
          <w:rFonts w:cs="Arial"/>
        </w:rPr>
        <w:t>.</w:t>
      </w:r>
      <w:r w:rsidR="002230CE">
        <w:rPr>
          <w:rFonts w:cs="Arial"/>
        </w:rPr>
        <w:t xml:space="preserve"> Such compounds </w:t>
      </w:r>
      <w:r w:rsidR="004E704D">
        <w:rPr>
          <w:rFonts w:cs="Arial"/>
        </w:rPr>
        <w:t>could potentially</w:t>
      </w:r>
      <w:r w:rsidR="002230CE">
        <w:rPr>
          <w:rFonts w:cs="Arial"/>
        </w:rPr>
        <w:t xml:space="preserve"> increase</w:t>
      </w:r>
      <w:r w:rsidR="0012746B">
        <w:rPr>
          <w:rFonts w:cs="Arial"/>
        </w:rPr>
        <w:t xml:space="preserve"> </w:t>
      </w:r>
      <w:r w:rsidR="004E704D">
        <w:rPr>
          <w:rFonts w:cs="Arial"/>
        </w:rPr>
        <w:t>thin filament activation</w:t>
      </w:r>
      <w:r w:rsidR="009C26BD">
        <w:rPr>
          <w:rFonts w:cs="Arial"/>
        </w:rPr>
        <w:t xml:space="preserve"> during cardiac systole</w:t>
      </w:r>
      <w:r w:rsidR="004E704D">
        <w:rPr>
          <w:rFonts w:cs="Arial"/>
        </w:rPr>
        <w:t xml:space="preserve"> and </w:t>
      </w:r>
      <w:r w:rsidR="00CC36A9">
        <w:rPr>
          <w:rFonts w:cs="Arial"/>
        </w:rPr>
        <w:t>could be developed</w:t>
      </w:r>
      <w:r w:rsidR="004E704D">
        <w:rPr>
          <w:rFonts w:cs="Arial"/>
        </w:rPr>
        <w:t xml:space="preserve"> </w:t>
      </w:r>
      <w:r w:rsidR="00CC36A9">
        <w:rPr>
          <w:rFonts w:cs="Arial"/>
        </w:rPr>
        <w:t>into</w:t>
      </w:r>
      <w:r w:rsidR="004E704D">
        <w:rPr>
          <w:rFonts w:cs="Arial"/>
        </w:rPr>
        <w:t xml:space="preserve"> positive inotropes</w:t>
      </w:r>
      <w:r w:rsidR="005911FA">
        <w:rPr>
          <w:rFonts w:cs="Arial"/>
        </w:rPr>
        <w:t xml:space="preserve"> </w:t>
      </w:r>
      <w:r w:rsidR="005911FA">
        <w:rPr>
          <w:rFonts w:cs="Arial"/>
        </w:rPr>
        <w:fldChar w:fldCharType="begin">
          <w:fldData xml:space="preserve">PEVuZE5vdGU+PENpdGU+PEF1dGhvcj5IZTwvQXV0aG9yPjxZZWFyPjIwMjI8L1llYXI+PFJlY051
bT40NTc1PC9SZWNOdW0+PERpc3BsYXlUZXh0PigxOCwgMjkpPC9EaXNwbGF5VGV4dD48cmVjb3Jk
PjxyZWMtbnVtYmVyPjQ1NzU8L3JlYy1udW1iZXI+PGZvcmVpZ24ta2V5cz48a2V5IGFwcD0iRU4i
IGRiLWlkPSJzcnQ1dnJleGg5MHdycmUyZDBvdmY5enplNTU5cGZyeHdlZXIiIHRpbWVzdGFtcD0i
MTY1Nzg4NjI2NiI+NDU3NTwva2V5PjwvZm9yZWlnbi1rZXlzPjxyZWYtdHlwZSBuYW1lPSJKb3Vy
bmFsIEFydGljbGUiPjE3PC9yZWYtdHlwZT48Y29udHJpYnV0b3JzPjxhdXRob3JzPjxhdXRob3I+
SGUsIEguPC9hdXRob3I+PGF1dGhvcj5CYWthLCBULjwvYXV0aG9yPjxhdXRob3I+QmFsc2NoaSwg
Si48L2F1dGhvcj48YXV0aG9yPk1vdGFuaSwgQS4gUy48L2F1dGhvcj48YXV0aG9yPk5ndXllbiwg
Sy4gSy48L2F1dGhvcj48YXV0aG9yPkxpdSwgUS48L2F1dGhvcj48YXV0aG9yPlNsYXRlciwgUi48
L2F1dGhvcj48YXV0aG9yPlJvY2ssIEIuPC9hdXRob3I+PGF1dGhvcj5XYW5nLCBDLjwvYXV0aG9y
PjxhdXRob3I+SGFsZSwgQy48L2F1dGhvcj48YXV0aG9yPkthcmFtYW5saWRpcywgRy48L2F1dGhv
cj48YXV0aG9yPkhhcnRtYW4sIEouIEouPC9hdXRob3I+PGF1dGhvcj5NYWxpaywgRi4gSS48L2F1
dGhvcj48YXV0aG9yPlJlYWdhbiwgSi4gRC48L2F1dGhvcj48YXV0aG9yPkx1cHRhaywgSS48L2F1
dGhvcj48L2F1dGhvcnM+PC9jb250cmlidXRvcnM+PGF1dGgtYWRkcmVzcz5QaHlzaW9sb2dpY2Fs
IE5NUiBDb3JlIExhYm9yYXRvcnksIEJyaWdoYW0gYW5kIFdvbWVuJmFwb3M7cyBIb3NwaXRhbCwg
SGFydmFyZCBNZWRpY2FsIFNjaG9vbCwgQm9zdG9uLCBNQSAoSC5ILiwgSi5CLikuJiN4RDtJbnN0
aXR1dGUgb2YgUGF0aG9waHlzaW9sb2d5LCBGYWN1bHR5IG9mIE1lZGljaW5lLCBDb21lbml1cyBV
bml2ZXJzaXR5LCBCcmF0aXNsYXZhLCBTbG92YWtpYSAoVC5CLikuJiN4RDtNeW9jYXJkaWFsIEJp
b2xvZ3kgVW5pdCwgQm9zdG9uIFVuaXZlcnNpdHkgU2Nob29sIG9mIE1lZGljaW5lLCBNQSAoVC5C
LiwgSS5MLikuJiN4RDtBbWdlbiBSZXNlYXJjaCwgRGVwYXJ0bWVudCBvZiBDYXJkaW9tZXRhYm9s
aWMgRGlzb3JkZXJzLCBBbWdlbiBJbmMsIFRob3VzYW5kIE9ha3MsIENBIChBLlMuTS4sIEsuSy5O
LiwgUS5MLiwgUi5TLiwgQi5SLiwgQy5XLiwgQy5ILiwgRy5LLiwgSi5ELlIuKS4mI3hEO0N5dG9r
aW5ldGljcyBJbmMsIFNvdXRoIFNhbiBGcmFuY2lzY28sIENBIChKLkouSC4sIEYuSS5NLikuPC9h
dXRoLWFkZHJlc3M+PHRpdGxlcz48dGl0bGU+Tm92ZWwgU21hbGwtTW9sZWN1bGUgVHJvcG9uaW4g
QWN0aXZhdG9yIEluY3JlYXNlcyBDYXJkaWFjIENvbnRyYWN0aWxlIEZ1bmN0aW9uIFdpdGhvdXQg
TmVnYXRpdmUgSW1wYWN0IG9uIEVuZXJnZXRpY3M8L3RpdGxlPjxzZWNvbmRhcnktdGl0bGU+Q2ly
YyBIZWFydCBGYWlsPC9zZWNvbmRhcnktdGl0bGU+PC90aXRsZXM+PHBlcmlvZGljYWw+PGZ1bGwt
dGl0bGU+Q2lyYyBIZWFydCBGYWlsPC9mdWxsLXRpdGxlPjwvcGVyaW9kaWNhbD48cGFnZXM+ZTAw
OTE5NTwvcGFnZXM+PHZvbHVtZT4xNTwvdm9sdW1lPjxudW1iZXI+MzwvbnVtYmVyPjxlZGl0aW9u
PjIwMjEvMTEvMDk8L2VkaXRpb24+PGtleXdvcmRzPjxrZXl3b3JkPkFkZW5vc2luZSBUcmlwaG9z
cGhhdGUvbWV0YWJvbGlzbTwva2V5d29yZD48a2V5d29yZD5BbmltYWxzPC9rZXl3b3JkPjxrZXl3
b3JkPkNhbGNpdW0vbWV0YWJvbGlzbTwva2V5d29yZD48a2V5d29yZD5DYXR0bGU8L2tleXdvcmQ+
PGtleXdvcmQ+KkRvYnV0YW1pbmUvcGhhcm1hY29sb2d5PC9rZXl3b3JkPjxrZXl3b3JkPkVuZXJn
eSBNZXRhYm9saXNtPC9rZXl3b3JkPjxrZXl3b3JkPipIZWFydCBGYWlsdXJlL21ldGFib2xpc208
L2tleXdvcmQ+PGtleXdvcmQ+SHVtYW5zPC9rZXl3b3JkPjxrZXl3b3JkPk1pY2U8L2tleXdvcmQ+
PGtleXdvcmQ+TXlvY2FyZGlhbCBDb250cmFjdGlvbjwva2V5d29yZD48a2V5d29yZD5NeW9jYXJk
aXVtL21ldGFib2xpc208L2tleXdvcmQ+PGtleXdvcmQ+UGhvc3Bob2NyZWF0aW5lL21ldGFib2xp
c208L2tleXdvcmQ+PGtleXdvcmQ+UmF0czwva2V5d29yZD48a2V5d29yZD5Ucm9wb25pbi9tZXRh
Ym9saXNtPC9rZXl3b3JkPjxrZXl3b3JkPiplbmVyZ3kgbWV0YWJvbGlzbTwva2V5d29yZD48a2V5
d29yZD4qaGVtb2R5bmFtaWNzPC9rZXl3b3JkPjxrZXl3b3JkPipwaG9zcGhvY3JlYXRpbmU8L2tl
eXdvcmQ+PGtleXdvcmQ+KnNhcmNvbWVyZXM8L2tleXdvcmQ+PGtleXdvcmQ+KnRyb3BvbmluPC9r
ZXl3b3JkPjwva2V5d29yZHM+PGRhdGVzPjx5ZWFyPjIwMjI8L3llYXI+PHB1Yi1kYXRlcz48ZGF0
ZT5NYXI8L2RhdGU+PC9wdWItZGF0ZXM+PC9kYXRlcz48aXNibj4xOTQxLTMyOTcgKEVsZWN0cm9u
aWMpJiN4RDsxOTQxLTMyODkgKExpbmtpbmcpPC9pc2JuPjxhY2Nlc3Npb24tbnVtPjM0NzQzNTI4
PC9hY2Nlc3Npb24tbnVtPjx1cmxzPjxyZWxhdGVkLXVybHM+PHVybD5odHRwczovL3d3dy5uY2Jp
Lm5sbS5uaWguZ292L3B1Ym1lZC8zNDc0MzUyODwvdXJsPjwvcmVsYXRlZC11cmxzPjwvdXJscz48
Y3VzdG9tMj5QTUM4OTIwMDI0PC9jdXN0b20yPjxlbGVjdHJvbmljLXJlc291cmNlLW51bT4xMC4x
MTYxL0NJUkNIRUFSVEZBSUxVUkUuMTIxLjAwOTE5NTwvZWxlY3Ryb25pYy1yZXNvdXJjZS1udW0+
PC9yZWNvcmQ+PC9DaXRlPjxDaXRlPjxBdXRob3I+Q2FpPC9BdXRob3I+PFllYXI+MjAxNjwvWWVh
cj48UmVjTnVtPjQ0ODA8L1JlY051bT48cmVjb3JkPjxyZWMtbnVtYmVyPjQ0ODA8L3JlYy1udW1i
ZXI+PGZvcmVpZ24ta2V5cz48a2V5IGFwcD0iRU4iIGRiLWlkPSJzcnQ1dnJleGg5MHdycmUyZDBv
dmY5enplNTU5cGZyeHdlZXIiIHRpbWVzdGFtcD0iMTYwMzkwMDI2OCI+NDQ4MDwva2V5PjwvZm9y
ZWlnbi1rZXlzPjxyZWYtdHlwZSBuYW1lPSJKb3VybmFsIEFydGljbGUiPjE3PC9yZWYtdHlwZT48
Y29udHJpYnV0b3JzPjxhdXRob3JzPjxhdXRob3I+Q2FpLCBGLjwvYXV0aG9yPjxhdXRob3I+TGks
IE0uIFguPC9hdXRob3I+PGF1dGhvcj5QaW5lZGEtU2FuYWJyaWEsIFMuIEUuPC9hdXRob3I+PGF1
dGhvcj5HZWxvemlhLCBTLjwvYXV0aG9yPjxhdXRob3I+TGluZGVydCwgUy48L2F1dGhvcj48YXV0
aG9yPldlc3QsIEYuPC9hdXRob3I+PGF1dGhvcj5TeWtlcywgQi4gRC48L2F1dGhvcj48YXV0aG9y
Pkh3YW5nLCBQLiBNLjwvYXV0aG9yPjwvYXV0aG9ycz48L2NvbnRyaWJ1dG9ycz48YXV0aC1hZGRy
ZXNzPkRlcGFydG1lbnQgb2YgQmlvY2hlbWlzdHJ5LCBVbml2ZXJzaXR5IG9mIEFsYmVydGEsIEVk
bW9udG9uLCBBQiwgQ2FuYWRhLiYjeEQ7RGVwYXJ0bWVudCBvZiBNZWRpY2luZSwgVW5pdmVyc2l0
eSBvZiBBbGJlcnRhLCBFZG1vbnRvbiwgQUIsIENhbmFkYS4mI3hEO0RlcGFydG1lbnQgb2YgQ2hl
bWlzdHJ5LCBVbml2ZXJzaXR5IG9mIEFsYmVydGEsIEVkbW9udG9uLCBBQiwgQ2FuYWRhLiYjeEQ7
RGVwYXJ0bWVudCBvZiBDaGVtaXN0cnkgYW5kIEJpb2NoZW1pc3RyeSwgT2hpbyBTdGF0ZSBVbml2
ZXJzaXR5LCBDb2x1bWJ1cywgT0gsIFVTQS4mI3hEO0RlcGFydG1lbnQgb2YgQmlvY2hlbWlzdHJ5
LCBVbml2ZXJzaXR5IG9mIEFsYmVydGEsIEVkbW9udG9uLCBBQiwgQ2FuYWRhOyBEZXBhcnRtZW50
IG9mIE1lZGljaW5lLCBVbml2ZXJzaXR5IG9mIEFsYmVydGEsIEVkbW9udG9uLCBBQiwgQ2FuYWRh
LiBFbGVjdHJvbmljIGFkZHJlc3M6IHBod2FuZzFAdWFsYmVydGEuY2EuPC9hdXRoLWFkZHJlc3M+
PHRpdGxlcz48dGl0bGU+U3RydWN0dXJlcyByZXZlYWwgZGV0YWlscyBvZiBzbWFsbCBtb2xlY3Vs
ZSBiaW5kaW5nIHRvIGNhcmRpYWMgdHJvcG9uaW48L3RpdGxlPjxzZWNvbmRhcnktdGl0bGU+SiBN
b2wgQ2VsbCBDYXJkaW9sPC9zZWNvbmRhcnktdGl0bGU+PC90aXRsZXM+PHBlcmlvZGljYWw+PGZ1
bGwtdGl0bGU+SiBNb2wgQ2VsbCBDYXJkaW9sPC9mdWxsLXRpdGxlPjwvcGVyaW9kaWNhbD48cGFn
ZXM+MTM0LTE0NDwvcGFnZXM+PHZvbHVtZT4xMDE8L3ZvbHVtZT48ZWRpdGlvbj4yMDE2LzExLzA5
PC9lZGl0aW9uPjxrZXl3b3Jkcz48a2V5d29yZD5BbmltYWxzPC9rZXl3b3JkPjxrZXl3b3JkPkJp
bmRpbmcgU2l0ZXM8L2tleXdvcmQ+PGtleXdvcmQ+KkRydWcgRGlzY292ZXJ5PC9rZXl3b3JkPjxr
ZXl3b3JkPkh1bWFuczwva2V5d29yZD48a2V5d29yZD5NYWduZXRpYyBSZXNvbmFuY2UgU3BlY3Ry
b3Njb3B5PC9rZXl3b3JkPjxrZXl3b3JkPipNb2RlbHMsIE1vbGVjdWxhcjwva2V5d29yZD48a2V5
d29yZD5Nb2xlY3VsYXIgQ29uZm9ybWF0aW9uPC9rZXl3b3JkPjxrZXl3b3JkPlByb3RlaW4gQmlu
ZGluZzwva2V5d29yZD48a2V5d29yZD5SZWNvbWJpbmFudCBGdXNpb24gUHJvdGVpbnMvY2hlbWlz
dHJ5L21ldGFib2xpc208L2tleXdvcmQ+PGtleXdvcmQ+U3RydWN0dXJlLUFjdGl2aXR5IFJlbGF0
aW9uc2hpcDwva2V5d29yZD48a2V5d29yZD5Ucm9wb25pbi8qY2hlbWlzdHJ5LyptZXRhYm9saXNt
PC9rZXl3b3JkPjxrZXl3b3JkPlRyb3BvbmluIEMvY2hlbWlzdHJ5L21ldGFib2xpc208L2tleXdv
cmQ+PGtleXdvcmQ+VHJvcG9uaW4gSS9jaGVtaXN0cnkvbWV0YWJvbGlzbTwva2V5d29yZD48a2V5
d29yZD4qQ2FsY2l1bSBzZW5zaXRpemVyPC9rZXl3b3JkPjxrZXl3b3JkPipDYXJkaWFjIHRyb3Bv
bmluIGFjdGl2YXRvcjwva2V5d29yZD48a2V5d29yZD4qRHJ1ZyBkZXZlbG9wbWVudDwva2V5d29y
ZD48a2V5d29yZD4qTnVjbGVhciBtYWduZXRpYyByZXNvbmFuY2Ugc3BlY3Ryb3Njb3B5PC9rZXl3
b3JkPjxrZXl3b3JkPipTeXN0b2xpYyBoZWFydCBmYWlsdXJlPC9rZXl3b3JkPjwva2V5d29yZHM+
PGRhdGVzPjx5ZWFyPjIwMTY8L3llYXI+PHB1Yi1kYXRlcz48ZGF0ZT5EZWM8L2RhdGU+PC9wdWIt
ZGF0ZXM+PC9kYXRlcz48aXNibj4xMDk1LTg1ODQgKEVsZWN0cm9uaWMpJiN4RDswMDIyLTI4Mjgg
KExpbmtpbmcpPC9pc2JuPjxhY2Nlc3Npb24tbnVtPjI3ODI1OTgxPC9hY2Nlc3Npb24tbnVtPjx1
cmxzPjxyZWxhdGVkLXVybHM+PHVybD5odHRwczovL3d3dy5uY2JpLm5sbS5uaWguZ292L3B1Ym1l
ZC8yNzgyNTk4MTwvdXJsPjwvcmVsYXRlZC11cmxzPjwvdXJscz48Y3VzdG9tMj5QTUM1MzkxMTcx
PC9jdXN0b20yPjxlbGVjdHJvbmljLXJlc291cmNlLW51bT4xMC4xMDE2L2oueWptY2MuMjAxNi4x
MC4wMTY8L2VsZWN0cm9uaWMtcmVzb3VyY2UtbnVtPjwvcmVjb3JkPjwvQ2l0ZT48L0VuZE5vdGU+
AG==
</w:fldData>
        </w:fldChar>
      </w:r>
      <w:r w:rsidR="000348DA">
        <w:rPr>
          <w:rFonts w:cs="Arial"/>
        </w:rPr>
        <w:instrText xml:space="preserve"> ADDIN EN.CITE </w:instrText>
      </w:r>
      <w:r w:rsidR="000348DA">
        <w:rPr>
          <w:rFonts w:cs="Arial"/>
        </w:rPr>
        <w:fldChar w:fldCharType="begin">
          <w:fldData xml:space="preserve">PEVuZE5vdGU+PENpdGU+PEF1dGhvcj5IZTwvQXV0aG9yPjxZZWFyPjIwMjI8L1llYXI+PFJlY051
bT40NTc1PC9SZWNOdW0+PERpc3BsYXlUZXh0PigxOCwgMjkpPC9EaXNwbGF5VGV4dD48cmVjb3Jk
PjxyZWMtbnVtYmVyPjQ1NzU8L3JlYy1udW1iZXI+PGZvcmVpZ24ta2V5cz48a2V5IGFwcD0iRU4i
IGRiLWlkPSJzcnQ1dnJleGg5MHdycmUyZDBvdmY5enplNTU5cGZyeHdlZXIiIHRpbWVzdGFtcD0i
MTY1Nzg4NjI2NiI+NDU3NTwva2V5PjwvZm9yZWlnbi1rZXlzPjxyZWYtdHlwZSBuYW1lPSJKb3Vy
bmFsIEFydGljbGUiPjE3PC9yZWYtdHlwZT48Y29udHJpYnV0b3JzPjxhdXRob3JzPjxhdXRob3I+
SGUsIEguPC9hdXRob3I+PGF1dGhvcj5CYWthLCBULjwvYXV0aG9yPjxhdXRob3I+QmFsc2NoaSwg
Si48L2F1dGhvcj48YXV0aG9yPk1vdGFuaSwgQS4gUy48L2F1dGhvcj48YXV0aG9yPk5ndXllbiwg
Sy4gSy48L2F1dGhvcj48YXV0aG9yPkxpdSwgUS48L2F1dGhvcj48YXV0aG9yPlNsYXRlciwgUi48
L2F1dGhvcj48YXV0aG9yPlJvY2ssIEIuPC9hdXRob3I+PGF1dGhvcj5XYW5nLCBDLjwvYXV0aG9y
PjxhdXRob3I+SGFsZSwgQy48L2F1dGhvcj48YXV0aG9yPkthcmFtYW5saWRpcywgRy48L2F1dGhv
cj48YXV0aG9yPkhhcnRtYW4sIEouIEouPC9hdXRob3I+PGF1dGhvcj5NYWxpaywgRi4gSS48L2F1
dGhvcj48YXV0aG9yPlJlYWdhbiwgSi4gRC48L2F1dGhvcj48YXV0aG9yPkx1cHRhaywgSS48L2F1
dGhvcj48L2F1dGhvcnM+PC9jb250cmlidXRvcnM+PGF1dGgtYWRkcmVzcz5QaHlzaW9sb2dpY2Fs
IE5NUiBDb3JlIExhYm9yYXRvcnksIEJyaWdoYW0gYW5kIFdvbWVuJmFwb3M7cyBIb3NwaXRhbCwg
SGFydmFyZCBNZWRpY2FsIFNjaG9vbCwgQm9zdG9uLCBNQSAoSC5ILiwgSi5CLikuJiN4RDtJbnN0
aXR1dGUgb2YgUGF0aG9waHlzaW9sb2d5LCBGYWN1bHR5IG9mIE1lZGljaW5lLCBDb21lbml1cyBV
bml2ZXJzaXR5LCBCcmF0aXNsYXZhLCBTbG92YWtpYSAoVC5CLikuJiN4RDtNeW9jYXJkaWFsIEJp
b2xvZ3kgVW5pdCwgQm9zdG9uIFVuaXZlcnNpdHkgU2Nob29sIG9mIE1lZGljaW5lLCBNQSAoVC5C
LiwgSS5MLikuJiN4RDtBbWdlbiBSZXNlYXJjaCwgRGVwYXJ0bWVudCBvZiBDYXJkaW9tZXRhYm9s
aWMgRGlzb3JkZXJzLCBBbWdlbiBJbmMsIFRob3VzYW5kIE9ha3MsIENBIChBLlMuTS4sIEsuSy5O
LiwgUS5MLiwgUi5TLiwgQi5SLiwgQy5XLiwgQy5ILiwgRy5LLiwgSi5ELlIuKS4mI3hEO0N5dG9r
aW5ldGljcyBJbmMsIFNvdXRoIFNhbiBGcmFuY2lzY28sIENBIChKLkouSC4sIEYuSS5NLikuPC9h
dXRoLWFkZHJlc3M+PHRpdGxlcz48dGl0bGU+Tm92ZWwgU21hbGwtTW9sZWN1bGUgVHJvcG9uaW4g
QWN0aXZhdG9yIEluY3JlYXNlcyBDYXJkaWFjIENvbnRyYWN0aWxlIEZ1bmN0aW9uIFdpdGhvdXQg
TmVnYXRpdmUgSW1wYWN0IG9uIEVuZXJnZXRpY3M8L3RpdGxlPjxzZWNvbmRhcnktdGl0bGU+Q2ly
YyBIZWFydCBGYWlsPC9zZWNvbmRhcnktdGl0bGU+PC90aXRsZXM+PHBlcmlvZGljYWw+PGZ1bGwt
dGl0bGU+Q2lyYyBIZWFydCBGYWlsPC9mdWxsLXRpdGxlPjwvcGVyaW9kaWNhbD48cGFnZXM+ZTAw
OTE5NTwvcGFnZXM+PHZvbHVtZT4xNTwvdm9sdW1lPjxudW1iZXI+MzwvbnVtYmVyPjxlZGl0aW9u
PjIwMjEvMTEvMDk8L2VkaXRpb24+PGtleXdvcmRzPjxrZXl3b3JkPkFkZW5vc2luZSBUcmlwaG9z
cGhhdGUvbWV0YWJvbGlzbTwva2V5d29yZD48a2V5d29yZD5BbmltYWxzPC9rZXl3b3JkPjxrZXl3
b3JkPkNhbGNpdW0vbWV0YWJvbGlzbTwva2V5d29yZD48a2V5d29yZD5DYXR0bGU8L2tleXdvcmQ+
PGtleXdvcmQ+KkRvYnV0YW1pbmUvcGhhcm1hY29sb2d5PC9rZXl3b3JkPjxrZXl3b3JkPkVuZXJn
eSBNZXRhYm9saXNtPC9rZXl3b3JkPjxrZXl3b3JkPipIZWFydCBGYWlsdXJlL21ldGFib2xpc208
L2tleXdvcmQ+PGtleXdvcmQ+SHVtYW5zPC9rZXl3b3JkPjxrZXl3b3JkPk1pY2U8L2tleXdvcmQ+
PGtleXdvcmQ+TXlvY2FyZGlhbCBDb250cmFjdGlvbjwva2V5d29yZD48a2V5d29yZD5NeW9jYXJk
aXVtL21ldGFib2xpc208L2tleXdvcmQ+PGtleXdvcmQ+UGhvc3Bob2NyZWF0aW5lL21ldGFib2xp
c208L2tleXdvcmQ+PGtleXdvcmQ+UmF0czwva2V5d29yZD48a2V5d29yZD5Ucm9wb25pbi9tZXRh
Ym9saXNtPC9rZXl3b3JkPjxrZXl3b3JkPiplbmVyZ3kgbWV0YWJvbGlzbTwva2V5d29yZD48a2V5
d29yZD4qaGVtb2R5bmFtaWNzPC9rZXl3b3JkPjxrZXl3b3JkPipwaG9zcGhvY3JlYXRpbmU8L2tl
eXdvcmQ+PGtleXdvcmQ+KnNhcmNvbWVyZXM8L2tleXdvcmQ+PGtleXdvcmQ+KnRyb3BvbmluPC9r
ZXl3b3JkPjwva2V5d29yZHM+PGRhdGVzPjx5ZWFyPjIwMjI8L3llYXI+PHB1Yi1kYXRlcz48ZGF0
ZT5NYXI8L2RhdGU+PC9wdWItZGF0ZXM+PC9kYXRlcz48aXNibj4xOTQxLTMyOTcgKEVsZWN0cm9u
aWMpJiN4RDsxOTQxLTMyODkgKExpbmtpbmcpPC9pc2JuPjxhY2Nlc3Npb24tbnVtPjM0NzQzNTI4
PC9hY2Nlc3Npb24tbnVtPjx1cmxzPjxyZWxhdGVkLXVybHM+PHVybD5odHRwczovL3d3dy5uY2Jp
Lm5sbS5uaWguZ292L3B1Ym1lZC8zNDc0MzUyODwvdXJsPjwvcmVsYXRlZC11cmxzPjwvdXJscz48
Y3VzdG9tMj5QTUM4OTIwMDI0PC9jdXN0b20yPjxlbGVjdHJvbmljLXJlc291cmNlLW51bT4xMC4x
MTYxL0NJUkNIRUFSVEZBSUxVUkUuMTIxLjAwOTE5NTwvZWxlY3Ryb25pYy1yZXNvdXJjZS1udW0+
PC9yZWNvcmQ+PC9DaXRlPjxDaXRlPjxBdXRob3I+Q2FpPC9BdXRob3I+PFllYXI+MjAxNjwvWWVh
cj48UmVjTnVtPjQ0ODA8L1JlY051bT48cmVjb3JkPjxyZWMtbnVtYmVyPjQ0ODA8L3JlYy1udW1i
ZXI+PGZvcmVpZ24ta2V5cz48a2V5IGFwcD0iRU4iIGRiLWlkPSJzcnQ1dnJleGg5MHdycmUyZDBv
dmY5enplNTU5cGZyeHdlZXIiIHRpbWVzdGFtcD0iMTYwMzkwMDI2OCI+NDQ4MDwva2V5PjwvZm9y
ZWlnbi1rZXlzPjxyZWYtdHlwZSBuYW1lPSJKb3VybmFsIEFydGljbGUiPjE3PC9yZWYtdHlwZT48
Y29udHJpYnV0b3JzPjxhdXRob3JzPjxhdXRob3I+Q2FpLCBGLjwvYXV0aG9yPjxhdXRob3I+TGks
IE0uIFguPC9hdXRob3I+PGF1dGhvcj5QaW5lZGEtU2FuYWJyaWEsIFMuIEUuPC9hdXRob3I+PGF1
dGhvcj5HZWxvemlhLCBTLjwvYXV0aG9yPjxhdXRob3I+TGluZGVydCwgUy48L2F1dGhvcj48YXV0
aG9yPldlc3QsIEYuPC9hdXRob3I+PGF1dGhvcj5TeWtlcywgQi4gRC48L2F1dGhvcj48YXV0aG9y
Pkh3YW5nLCBQLiBNLjwvYXV0aG9yPjwvYXV0aG9ycz48L2NvbnRyaWJ1dG9ycz48YXV0aC1hZGRy
ZXNzPkRlcGFydG1lbnQgb2YgQmlvY2hlbWlzdHJ5LCBVbml2ZXJzaXR5IG9mIEFsYmVydGEsIEVk
bW9udG9uLCBBQiwgQ2FuYWRhLiYjeEQ7RGVwYXJ0bWVudCBvZiBNZWRpY2luZSwgVW5pdmVyc2l0
eSBvZiBBbGJlcnRhLCBFZG1vbnRvbiwgQUIsIENhbmFkYS4mI3hEO0RlcGFydG1lbnQgb2YgQ2hl
bWlzdHJ5LCBVbml2ZXJzaXR5IG9mIEFsYmVydGEsIEVkbW9udG9uLCBBQiwgQ2FuYWRhLiYjeEQ7
RGVwYXJ0bWVudCBvZiBDaGVtaXN0cnkgYW5kIEJpb2NoZW1pc3RyeSwgT2hpbyBTdGF0ZSBVbml2
ZXJzaXR5LCBDb2x1bWJ1cywgT0gsIFVTQS4mI3hEO0RlcGFydG1lbnQgb2YgQmlvY2hlbWlzdHJ5
LCBVbml2ZXJzaXR5IG9mIEFsYmVydGEsIEVkbW9udG9uLCBBQiwgQ2FuYWRhOyBEZXBhcnRtZW50
IG9mIE1lZGljaW5lLCBVbml2ZXJzaXR5IG9mIEFsYmVydGEsIEVkbW9udG9uLCBBQiwgQ2FuYWRh
LiBFbGVjdHJvbmljIGFkZHJlc3M6IHBod2FuZzFAdWFsYmVydGEuY2EuPC9hdXRoLWFkZHJlc3M+
PHRpdGxlcz48dGl0bGU+U3RydWN0dXJlcyByZXZlYWwgZGV0YWlscyBvZiBzbWFsbCBtb2xlY3Vs
ZSBiaW5kaW5nIHRvIGNhcmRpYWMgdHJvcG9uaW48L3RpdGxlPjxzZWNvbmRhcnktdGl0bGU+SiBN
b2wgQ2VsbCBDYXJkaW9sPC9zZWNvbmRhcnktdGl0bGU+PC90aXRsZXM+PHBlcmlvZGljYWw+PGZ1
bGwtdGl0bGU+SiBNb2wgQ2VsbCBDYXJkaW9sPC9mdWxsLXRpdGxlPjwvcGVyaW9kaWNhbD48cGFn
ZXM+MTM0LTE0NDwvcGFnZXM+PHZvbHVtZT4xMDE8L3ZvbHVtZT48ZWRpdGlvbj4yMDE2LzExLzA5
PC9lZGl0aW9uPjxrZXl3b3Jkcz48a2V5d29yZD5BbmltYWxzPC9rZXl3b3JkPjxrZXl3b3JkPkJp
bmRpbmcgU2l0ZXM8L2tleXdvcmQ+PGtleXdvcmQ+KkRydWcgRGlzY292ZXJ5PC9rZXl3b3JkPjxr
ZXl3b3JkPkh1bWFuczwva2V5d29yZD48a2V5d29yZD5NYWduZXRpYyBSZXNvbmFuY2UgU3BlY3Ry
b3Njb3B5PC9rZXl3b3JkPjxrZXl3b3JkPipNb2RlbHMsIE1vbGVjdWxhcjwva2V5d29yZD48a2V5
d29yZD5Nb2xlY3VsYXIgQ29uZm9ybWF0aW9uPC9rZXl3b3JkPjxrZXl3b3JkPlByb3RlaW4gQmlu
ZGluZzwva2V5d29yZD48a2V5d29yZD5SZWNvbWJpbmFudCBGdXNpb24gUHJvdGVpbnMvY2hlbWlz
dHJ5L21ldGFib2xpc208L2tleXdvcmQ+PGtleXdvcmQ+U3RydWN0dXJlLUFjdGl2aXR5IFJlbGF0
aW9uc2hpcDwva2V5d29yZD48a2V5d29yZD5Ucm9wb25pbi8qY2hlbWlzdHJ5LyptZXRhYm9saXNt
PC9rZXl3b3JkPjxrZXl3b3JkPlRyb3BvbmluIEMvY2hlbWlzdHJ5L21ldGFib2xpc208L2tleXdv
cmQ+PGtleXdvcmQ+VHJvcG9uaW4gSS9jaGVtaXN0cnkvbWV0YWJvbGlzbTwva2V5d29yZD48a2V5
d29yZD4qQ2FsY2l1bSBzZW5zaXRpemVyPC9rZXl3b3JkPjxrZXl3b3JkPipDYXJkaWFjIHRyb3Bv
bmluIGFjdGl2YXRvcjwva2V5d29yZD48a2V5d29yZD4qRHJ1ZyBkZXZlbG9wbWVudDwva2V5d29y
ZD48a2V5d29yZD4qTnVjbGVhciBtYWduZXRpYyByZXNvbmFuY2Ugc3BlY3Ryb3Njb3B5PC9rZXl3
b3JkPjxrZXl3b3JkPipTeXN0b2xpYyBoZWFydCBmYWlsdXJlPC9rZXl3b3JkPjwva2V5d29yZHM+
PGRhdGVzPjx5ZWFyPjIwMTY8L3llYXI+PHB1Yi1kYXRlcz48ZGF0ZT5EZWM8L2RhdGU+PC9wdWIt
ZGF0ZXM+PC9kYXRlcz48aXNibj4xMDk1LTg1ODQgKEVsZWN0cm9uaWMpJiN4RDswMDIyLTI4Mjgg
KExpbmtpbmcpPC9pc2JuPjxhY2Nlc3Npb24tbnVtPjI3ODI1OTgxPC9hY2Nlc3Npb24tbnVtPjx1
cmxzPjxyZWxhdGVkLXVybHM+PHVybD5odHRwczovL3d3dy5uY2JpLm5sbS5uaWguZ292L3B1Ym1l
ZC8yNzgyNTk4MTwvdXJsPjwvcmVsYXRlZC11cmxzPjwvdXJscz48Y3VzdG9tMj5QTUM1MzkxMTcx
PC9jdXN0b20yPjxlbGVjdHJvbmljLXJlc291cmNlLW51bT4xMC4xMDE2L2oueWptY2MuMjAxNi4x
MC4wMTY8L2VsZWN0cm9uaWMtcmVzb3VyY2UtbnVtPjwvcmVjb3JkPjwvQ2l0ZT48L0VuZE5vdGU+
AG==
</w:fldData>
        </w:fldChar>
      </w:r>
      <w:r w:rsidR="000348DA">
        <w:rPr>
          <w:rFonts w:cs="Arial"/>
        </w:rPr>
        <w:instrText xml:space="preserve"> ADDIN EN.CITE.DATA </w:instrText>
      </w:r>
      <w:r w:rsidR="000348DA">
        <w:rPr>
          <w:rFonts w:cs="Arial"/>
        </w:rPr>
      </w:r>
      <w:r w:rsidR="000348DA">
        <w:rPr>
          <w:rFonts w:cs="Arial"/>
        </w:rPr>
        <w:fldChar w:fldCharType="end"/>
      </w:r>
      <w:r w:rsidR="005911FA">
        <w:rPr>
          <w:rFonts w:cs="Arial"/>
        </w:rPr>
      </w:r>
      <w:r w:rsidR="005911FA">
        <w:rPr>
          <w:rFonts w:cs="Arial"/>
        </w:rPr>
        <w:fldChar w:fldCharType="separate"/>
      </w:r>
      <w:r w:rsidR="000348DA">
        <w:rPr>
          <w:rFonts w:cs="Arial"/>
          <w:noProof/>
        </w:rPr>
        <w:t>(18, 29)</w:t>
      </w:r>
      <w:r w:rsidR="005911FA">
        <w:rPr>
          <w:rFonts w:cs="Arial"/>
        </w:rPr>
        <w:fldChar w:fldCharType="end"/>
      </w:r>
      <w:r w:rsidR="009C26BD">
        <w:rPr>
          <w:rFonts w:cs="Arial"/>
        </w:rPr>
        <w:t>.</w:t>
      </w:r>
      <w:r w:rsidR="0042473E">
        <w:rPr>
          <w:rFonts w:cs="Arial"/>
        </w:rPr>
        <w:t xml:space="preserve"> </w:t>
      </w:r>
      <w:r w:rsidR="0007583F">
        <w:rPr>
          <w:rFonts w:cs="Arial"/>
        </w:rPr>
        <w:t xml:space="preserve">Of the initial </w:t>
      </w:r>
      <w:r w:rsidR="006B5860">
        <w:rPr>
          <w:rFonts w:cs="Arial"/>
        </w:rPr>
        <w:t>11</w:t>
      </w:r>
      <w:r w:rsidR="0007583F">
        <w:rPr>
          <w:rFonts w:cs="Arial"/>
        </w:rPr>
        <w:t xml:space="preserve"> </w:t>
      </w:r>
      <w:r w:rsidR="00607059">
        <w:rPr>
          <w:rFonts w:cs="Arial"/>
        </w:rPr>
        <w:t xml:space="preserve">primary </w:t>
      </w:r>
      <w:r w:rsidR="0007583F">
        <w:rPr>
          <w:rFonts w:cs="Arial"/>
        </w:rPr>
        <w:t xml:space="preserve">hits </w:t>
      </w:r>
      <w:r w:rsidR="00EA649B">
        <w:rPr>
          <w:rFonts w:cs="Arial"/>
        </w:rPr>
        <w:t xml:space="preserve">that </w:t>
      </w:r>
      <w:r w:rsidR="003A36BC">
        <w:rPr>
          <w:rFonts w:cs="Arial"/>
        </w:rPr>
        <w:t xml:space="preserve">significantly </w:t>
      </w:r>
      <w:r w:rsidR="00EA649B">
        <w:rPr>
          <w:rFonts w:cs="Arial"/>
        </w:rPr>
        <w:t>increased the FP value</w:t>
      </w:r>
      <w:r w:rsidR="0007583F">
        <w:rPr>
          <w:rFonts w:cs="Arial"/>
        </w:rPr>
        <w:t>,</w:t>
      </w:r>
      <w:r w:rsidR="00C84078">
        <w:rPr>
          <w:rFonts w:cs="Arial"/>
        </w:rPr>
        <w:t xml:space="preserve"> seven could either not be confirmed in secondary </w:t>
      </w:r>
      <w:r w:rsidR="00D076A9">
        <w:rPr>
          <w:rFonts w:cs="Arial"/>
        </w:rPr>
        <w:t>a</w:t>
      </w:r>
      <w:r w:rsidR="00C84078">
        <w:rPr>
          <w:rFonts w:cs="Arial"/>
        </w:rPr>
        <w:t>ssays using higher replicate numbers or were chemically not suitable f</w:t>
      </w:r>
      <w:r w:rsidR="001F7B45">
        <w:rPr>
          <w:rFonts w:cs="Arial"/>
        </w:rPr>
        <w:t>or further investigations (</w:t>
      </w:r>
      <w:proofErr w:type="gramStart"/>
      <w:r w:rsidR="001F7B45">
        <w:rPr>
          <w:rFonts w:cs="Arial"/>
        </w:rPr>
        <w:t>e.g.</w:t>
      </w:r>
      <w:proofErr w:type="gramEnd"/>
      <w:r w:rsidR="001F7B45">
        <w:rPr>
          <w:rFonts w:cs="Arial"/>
        </w:rPr>
        <w:t xml:space="preserve"> </w:t>
      </w:r>
      <w:r w:rsidR="009525B1">
        <w:rPr>
          <w:rFonts w:cs="Arial"/>
        </w:rPr>
        <w:t>calpeptin</w:t>
      </w:r>
      <w:r w:rsidR="001F7B45">
        <w:rPr>
          <w:rFonts w:cs="Arial"/>
        </w:rPr>
        <w:t xml:space="preserve">). </w:t>
      </w:r>
      <w:r w:rsidR="000C329A">
        <w:rPr>
          <w:rFonts w:cs="Arial"/>
        </w:rPr>
        <w:t xml:space="preserve">The four remaining compounds </w:t>
      </w:r>
      <w:r w:rsidR="00441CF1">
        <w:rPr>
          <w:rFonts w:cs="Arial"/>
        </w:rPr>
        <w:t xml:space="preserve">(NS5806, NS3632, CFTR Inh172 and 5-HPP-33) </w:t>
      </w:r>
      <w:r w:rsidR="000C329A">
        <w:rPr>
          <w:rFonts w:cs="Arial"/>
        </w:rPr>
        <w:t>were further validated using dose-response analys</w:t>
      </w:r>
      <w:r w:rsidR="00441CF1">
        <w:rPr>
          <w:rFonts w:cs="Arial"/>
        </w:rPr>
        <w:t>is and</w:t>
      </w:r>
      <w:r w:rsidR="00AE685E">
        <w:rPr>
          <w:rFonts w:cs="Arial"/>
        </w:rPr>
        <w:t xml:space="preserve"> an</w:t>
      </w:r>
      <w:r w:rsidR="00441CF1">
        <w:rPr>
          <w:rFonts w:cs="Arial"/>
        </w:rPr>
        <w:t xml:space="preserve"> orthogonal </w:t>
      </w:r>
      <w:r w:rsidR="00D076A9">
        <w:rPr>
          <w:rFonts w:cs="Arial"/>
        </w:rPr>
        <w:t>a</w:t>
      </w:r>
      <w:r w:rsidR="00441CF1">
        <w:rPr>
          <w:rFonts w:cs="Arial"/>
        </w:rPr>
        <w:t>ssay</w:t>
      </w:r>
      <w:r w:rsidR="0007583F">
        <w:rPr>
          <w:rFonts w:cs="Arial"/>
        </w:rPr>
        <w:t>.</w:t>
      </w:r>
      <w:r w:rsidR="001F70A2">
        <w:rPr>
          <w:rFonts w:cs="Arial"/>
        </w:rPr>
        <w:t xml:space="preserve"> All four compounds increased the FP from a mixture of FAM-</w:t>
      </w:r>
      <w:proofErr w:type="spellStart"/>
      <w:r w:rsidR="001F70A2">
        <w:rPr>
          <w:rFonts w:cs="Arial"/>
        </w:rPr>
        <w:t>cTnI</w:t>
      </w:r>
      <w:r w:rsidR="001F70A2" w:rsidRPr="001F70A2">
        <w:rPr>
          <w:rFonts w:cs="Arial"/>
          <w:vertAlign w:val="subscript"/>
        </w:rPr>
        <w:t>SP</w:t>
      </w:r>
      <w:proofErr w:type="spellEnd"/>
      <w:r w:rsidR="001F70A2">
        <w:rPr>
          <w:rFonts w:cs="Arial"/>
        </w:rPr>
        <w:t xml:space="preserve"> and </w:t>
      </w:r>
      <w:proofErr w:type="spellStart"/>
      <w:r w:rsidR="001F70A2">
        <w:rPr>
          <w:rFonts w:cs="Arial"/>
        </w:rPr>
        <w:t>cTnC</w:t>
      </w:r>
      <w:proofErr w:type="spellEnd"/>
      <w:r w:rsidR="001F70A2">
        <w:rPr>
          <w:rFonts w:cs="Arial"/>
        </w:rPr>
        <w:t xml:space="preserve"> in a concentration dependent manner</w:t>
      </w:r>
      <w:r w:rsidR="00A149CE">
        <w:rPr>
          <w:rFonts w:cs="Arial"/>
        </w:rPr>
        <w:t xml:space="preserve"> (Fig. 2A)</w:t>
      </w:r>
      <w:r w:rsidR="001F70A2">
        <w:rPr>
          <w:rFonts w:cs="Arial"/>
        </w:rPr>
        <w:t xml:space="preserve">, suggesting </w:t>
      </w:r>
      <w:r w:rsidR="003E189E">
        <w:rPr>
          <w:rFonts w:cs="Arial"/>
        </w:rPr>
        <w:t xml:space="preserve">an increase in the affinity of </w:t>
      </w:r>
      <w:proofErr w:type="spellStart"/>
      <w:r w:rsidR="003E189E">
        <w:rPr>
          <w:rFonts w:cs="Arial"/>
        </w:rPr>
        <w:t>cTnC</w:t>
      </w:r>
      <w:proofErr w:type="spellEnd"/>
      <w:r w:rsidR="003E189E">
        <w:rPr>
          <w:rFonts w:cs="Arial"/>
        </w:rPr>
        <w:t xml:space="preserve"> for the FAM-lab</w:t>
      </w:r>
      <w:r w:rsidR="00411039">
        <w:rPr>
          <w:rFonts w:cs="Arial"/>
        </w:rPr>
        <w:t>e</w:t>
      </w:r>
      <w:r w:rsidR="003E189E">
        <w:rPr>
          <w:rFonts w:cs="Arial"/>
        </w:rPr>
        <w:t>lled switch peptide</w:t>
      </w:r>
      <w:r w:rsidR="00411039">
        <w:rPr>
          <w:rFonts w:cs="Arial"/>
        </w:rPr>
        <w:t>, with the</w:t>
      </w:r>
      <w:r w:rsidR="00F6205C">
        <w:rPr>
          <w:rFonts w:cs="Arial"/>
        </w:rPr>
        <w:t xml:space="preserve"> strongest increase observed for NS5806</w:t>
      </w:r>
      <w:r w:rsidR="00447919">
        <w:rPr>
          <w:rFonts w:cs="Arial"/>
        </w:rPr>
        <w:t xml:space="preserve"> </w:t>
      </w:r>
      <w:r w:rsidR="00955F68">
        <w:rPr>
          <w:rFonts w:cs="Arial"/>
        </w:rPr>
        <w:t xml:space="preserve">and NS3623 </w:t>
      </w:r>
      <w:r w:rsidR="00447919">
        <w:rPr>
          <w:rFonts w:cs="Arial"/>
        </w:rPr>
        <w:t>(Fig. 2A)</w:t>
      </w:r>
      <w:r w:rsidR="00F6205C">
        <w:rPr>
          <w:rFonts w:cs="Arial"/>
        </w:rPr>
        <w:t>. The</w:t>
      </w:r>
      <w:r w:rsidR="00F54EAB">
        <w:rPr>
          <w:rFonts w:cs="Arial"/>
        </w:rPr>
        <w:t>se</w:t>
      </w:r>
      <w:r w:rsidR="00F6205C">
        <w:rPr>
          <w:rFonts w:cs="Arial"/>
        </w:rPr>
        <w:t xml:space="preserve"> results were mirrored in an orthogonal </w:t>
      </w:r>
      <w:r w:rsidR="00D076A9">
        <w:rPr>
          <w:rFonts w:cs="Arial"/>
        </w:rPr>
        <w:t>a</w:t>
      </w:r>
      <w:r w:rsidR="00F6205C">
        <w:rPr>
          <w:rFonts w:cs="Arial"/>
        </w:rPr>
        <w:t xml:space="preserve">ssay measuring the ATPase activity of isolated bovine cardiac myofibrils </w:t>
      </w:r>
      <w:r w:rsidR="00411039">
        <w:rPr>
          <w:rFonts w:cs="Arial"/>
        </w:rPr>
        <w:t>at submaximal calcium activation</w:t>
      </w:r>
      <w:r w:rsidR="009251C0">
        <w:rPr>
          <w:rFonts w:cs="Arial"/>
        </w:rPr>
        <w:t xml:space="preserve"> (</w:t>
      </w:r>
      <w:r w:rsidR="005E776C">
        <w:rPr>
          <w:rFonts w:cs="Arial"/>
        </w:rPr>
        <w:t xml:space="preserve">corresponding to </w:t>
      </w:r>
      <w:r w:rsidR="009251C0">
        <w:rPr>
          <w:rFonts w:cs="Arial"/>
        </w:rPr>
        <w:t>about 30% of maximal activation)</w:t>
      </w:r>
      <w:r w:rsidR="007E34FE">
        <w:rPr>
          <w:rFonts w:cs="Arial"/>
        </w:rPr>
        <w:t xml:space="preserve"> in the presence of increasing drug concentration</w:t>
      </w:r>
      <w:r w:rsidR="009251C0">
        <w:rPr>
          <w:rFonts w:cs="Arial"/>
        </w:rPr>
        <w:t xml:space="preserve"> </w:t>
      </w:r>
      <w:r w:rsidR="00491616">
        <w:rPr>
          <w:rFonts w:cs="Arial"/>
        </w:rPr>
        <w:t>(Fig. 2B)</w:t>
      </w:r>
      <w:r w:rsidR="00411039">
        <w:rPr>
          <w:rFonts w:cs="Arial"/>
        </w:rPr>
        <w:t xml:space="preserve">. </w:t>
      </w:r>
      <w:r w:rsidR="00F30AE6">
        <w:rPr>
          <w:rFonts w:cs="Arial"/>
        </w:rPr>
        <w:t>Both NS5806 and NS3623</w:t>
      </w:r>
      <w:r w:rsidR="00955F68">
        <w:rPr>
          <w:rFonts w:cs="Arial"/>
        </w:rPr>
        <w:t xml:space="preserve"> </w:t>
      </w:r>
      <w:r w:rsidR="00491616">
        <w:rPr>
          <w:rFonts w:cs="Arial"/>
        </w:rPr>
        <w:t>significantly</w:t>
      </w:r>
      <w:r w:rsidR="00F30AE6">
        <w:rPr>
          <w:rFonts w:cs="Arial"/>
        </w:rPr>
        <w:t xml:space="preserve"> increased the </w:t>
      </w:r>
      <w:r w:rsidR="00160F95">
        <w:rPr>
          <w:rFonts w:cs="Arial"/>
        </w:rPr>
        <w:t>ATPase activity of myofibrils in a dose-dependent manner</w:t>
      </w:r>
      <w:r w:rsidR="00625BEA">
        <w:rPr>
          <w:rFonts w:cs="Arial"/>
        </w:rPr>
        <w:t xml:space="preserve">, whereas CFTR Inh172 and </w:t>
      </w:r>
      <w:r w:rsidR="00FF2117">
        <w:rPr>
          <w:rFonts w:cs="Arial"/>
        </w:rPr>
        <w:t>5-HPP-33 showed no or little activation of myofibrillar ATPase</w:t>
      </w:r>
      <w:r w:rsidR="009251C0">
        <w:rPr>
          <w:rFonts w:cs="Arial"/>
        </w:rPr>
        <w:t xml:space="preserve"> in co</w:t>
      </w:r>
      <w:r w:rsidR="00AE685E">
        <w:rPr>
          <w:rFonts w:cs="Arial"/>
        </w:rPr>
        <w:t>n</w:t>
      </w:r>
      <w:r w:rsidR="009251C0">
        <w:rPr>
          <w:rFonts w:cs="Arial"/>
        </w:rPr>
        <w:t xml:space="preserve">centrations of up to 100 </w:t>
      </w:r>
      <w:r w:rsidR="009251C0" w:rsidRPr="009251C0">
        <w:rPr>
          <w:rFonts w:ascii="Symbol" w:hAnsi="Symbol" w:cs="Arial"/>
        </w:rPr>
        <w:t>m</w:t>
      </w:r>
      <w:r w:rsidR="009251C0">
        <w:rPr>
          <w:rFonts w:cs="Arial"/>
        </w:rPr>
        <w:t>mol/L</w:t>
      </w:r>
      <w:r w:rsidR="00FF2117">
        <w:rPr>
          <w:rFonts w:cs="Arial"/>
        </w:rPr>
        <w:t>.</w:t>
      </w:r>
      <w:r w:rsidR="00867D89">
        <w:rPr>
          <w:rFonts w:cs="Arial"/>
        </w:rPr>
        <w:t xml:space="preserve"> NS5806 showed the strongest activating effect with an increase in ATPase activity of over 60% with respect to the control at the highest concentration tested</w:t>
      </w:r>
      <w:r w:rsidR="00447747">
        <w:rPr>
          <w:rFonts w:cs="Arial"/>
        </w:rPr>
        <w:t>.</w:t>
      </w:r>
    </w:p>
    <w:p w14:paraId="56F85A6E" w14:textId="0DBDA43F" w:rsidR="006D3667" w:rsidRDefault="00F95268" w:rsidP="0050686C">
      <w:pPr>
        <w:widowControl w:val="0"/>
        <w:spacing w:after="120" w:line="276" w:lineRule="auto"/>
        <w:rPr>
          <w:rFonts w:cs="Arial"/>
        </w:rPr>
      </w:pPr>
      <w:r>
        <w:rPr>
          <w:rFonts w:cs="Arial"/>
        </w:rPr>
        <w:t>Similarly</w:t>
      </w:r>
      <w:r w:rsidR="009D18DF">
        <w:rPr>
          <w:rFonts w:cs="Arial"/>
        </w:rPr>
        <w:t>,</w:t>
      </w:r>
      <w:r>
        <w:rPr>
          <w:rFonts w:cs="Arial"/>
        </w:rPr>
        <w:t xml:space="preserve"> we identified 15 </w:t>
      </w:r>
      <w:r w:rsidR="00117597">
        <w:rPr>
          <w:rFonts w:cs="Arial"/>
        </w:rPr>
        <w:t xml:space="preserve">primary </w:t>
      </w:r>
      <w:r>
        <w:rPr>
          <w:rFonts w:cs="Arial"/>
        </w:rPr>
        <w:t xml:space="preserve">hits in the </w:t>
      </w:r>
      <w:proofErr w:type="spellStart"/>
      <w:r>
        <w:rPr>
          <w:rFonts w:cs="Arial"/>
        </w:rPr>
        <w:t>cTnI</w:t>
      </w:r>
      <w:r w:rsidRPr="00F95268">
        <w:rPr>
          <w:rFonts w:cs="Arial"/>
          <w:vertAlign w:val="subscript"/>
        </w:rPr>
        <w:t>AR</w:t>
      </w:r>
      <w:proofErr w:type="spellEnd"/>
      <w:r>
        <w:rPr>
          <w:rFonts w:cs="Arial"/>
        </w:rPr>
        <w:t xml:space="preserve"> screen </w:t>
      </w:r>
      <w:r w:rsidR="006F72F4">
        <w:rPr>
          <w:rFonts w:cs="Arial"/>
        </w:rPr>
        <w:t>t</w:t>
      </w:r>
      <w:r w:rsidR="00776D9F">
        <w:rPr>
          <w:rFonts w:cs="Arial"/>
        </w:rPr>
        <w:t xml:space="preserve">hat decreased the FP </w:t>
      </w:r>
      <w:r>
        <w:rPr>
          <w:rFonts w:cs="Arial"/>
        </w:rPr>
        <w:t xml:space="preserve">from which 11 were excluded </w:t>
      </w:r>
      <w:r w:rsidR="006D6993">
        <w:rPr>
          <w:rFonts w:cs="Arial"/>
        </w:rPr>
        <w:t>during secondary screens or based on their chemical properties</w:t>
      </w:r>
      <w:r w:rsidR="002E3A39">
        <w:rPr>
          <w:rFonts w:cs="Arial"/>
        </w:rPr>
        <w:t xml:space="preserve"> (Fig. 1D)</w:t>
      </w:r>
      <w:r w:rsidR="006D6993">
        <w:rPr>
          <w:rFonts w:cs="Arial"/>
        </w:rPr>
        <w:t xml:space="preserve">. The remaining four compounds </w:t>
      </w:r>
      <w:r w:rsidR="007D0AD7">
        <w:rPr>
          <w:rFonts w:cs="Arial"/>
        </w:rPr>
        <w:t>(</w:t>
      </w:r>
      <w:proofErr w:type="spellStart"/>
      <w:r w:rsidR="007D0AD7">
        <w:rPr>
          <w:rFonts w:cs="Arial"/>
        </w:rPr>
        <w:t>Claramine</w:t>
      </w:r>
      <w:proofErr w:type="spellEnd"/>
      <w:r w:rsidR="007D0AD7">
        <w:rPr>
          <w:rFonts w:cs="Arial"/>
        </w:rPr>
        <w:t xml:space="preserve">, </w:t>
      </w:r>
      <w:proofErr w:type="spellStart"/>
      <w:r w:rsidR="007D0AD7">
        <w:rPr>
          <w:rFonts w:cs="Arial"/>
        </w:rPr>
        <w:t>Furamidine</w:t>
      </w:r>
      <w:proofErr w:type="spellEnd"/>
      <w:r w:rsidR="007D0AD7">
        <w:rPr>
          <w:rFonts w:cs="Arial"/>
        </w:rPr>
        <w:t xml:space="preserve">, </w:t>
      </w:r>
      <w:proofErr w:type="spellStart"/>
      <w:r w:rsidR="007D0AD7">
        <w:rPr>
          <w:rFonts w:cs="Arial"/>
        </w:rPr>
        <w:t>Icaritine</w:t>
      </w:r>
      <w:proofErr w:type="spellEnd"/>
      <w:r w:rsidR="007D0AD7">
        <w:rPr>
          <w:rFonts w:cs="Arial"/>
        </w:rPr>
        <w:t xml:space="preserve"> and KT 203) </w:t>
      </w:r>
      <w:r w:rsidR="006E1C86">
        <w:rPr>
          <w:rFonts w:cs="Arial"/>
        </w:rPr>
        <w:t xml:space="preserve">decreased the FP from the </w:t>
      </w:r>
      <w:proofErr w:type="spellStart"/>
      <w:r w:rsidR="006E1C86">
        <w:rPr>
          <w:rFonts w:cs="Arial"/>
        </w:rPr>
        <w:t>cTnC</w:t>
      </w:r>
      <w:proofErr w:type="spellEnd"/>
      <w:r w:rsidR="006E1C86">
        <w:rPr>
          <w:rFonts w:cs="Arial"/>
        </w:rPr>
        <w:t xml:space="preserve"> FAM-</w:t>
      </w:r>
      <w:proofErr w:type="spellStart"/>
      <w:r w:rsidR="006E1C86">
        <w:rPr>
          <w:rFonts w:cs="Arial"/>
        </w:rPr>
        <w:t>cTnI</w:t>
      </w:r>
      <w:r w:rsidR="006E1C86" w:rsidRPr="006E1C86">
        <w:rPr>
          <w:rFonts w:cs="Arial"/>
          <w:vertAlign w:val="subscript"/>
        </w:rPr>
        <w:t>AR</w:t>
      </w:r>
      <w:proofErr w:type="spellEnd"/>
      <w:r w:rsidR="006E1C86">
        <w:rPr>
          <w:rFonts w:cs="Arial"/>
        </w:rPr>
        <w:t xml:space="preserve"> mixture in a concentration dependent manner, suggesting inhibition of the </w:t>
      </w:r>
      <w:r w:rsidR="00DA4153">
        <w:rPr>
          <w:rFonts w:cs="Arial"/>
        </w:rPr>
        <w:t>protein-peptide interaction</w:t>
      </w:r>
      <w:r w:rsidR="009D18DF">
        <w:rPr>
          <w:rFonts w:cs="Arial"/>
        </w:rPr>
        <w:t xml:space="preserve"> (Fig. 2C).</w:t>
      </w:r>
      <w:r w:rsidR="008B2512">
        <w:rPr>
          <w:rFonts w:cs="Arial"/>
        </w:rPr>
        <w:t xml:space="preserve"> </w:t>
      </w:r>
      <w:r w:rsidR="004F52CD">
        <w:rPr>
          <w:rFonts w:cs="Arial"/>
        </w:rPr>
        <w:t>Surprisingly</w:t>
      </w:r>
      <w:r w:rsidR="008B2512">
        <w:rPr>
          <w:rFonts w:cs="Arial"/>
        </w:rPr>
        <w:t xml:space="preserve">, we observed a </w:t>
      </w:r>
      <w:r w:rsidR="00142730">
        <w:rPr>
          <w:rFonts w:cs="Arial"/>
        </w:rPr>
        <w:t>sudden</w:t>
      </w:r>
      <w:r w:rsidR="008B2512">
        <w:rPr>
          <w:rFonts w:cs="Arial"/>
        </w:rPr>
        <w:t xml:space="preserve"> increase in the FP </w:t>
      </w:r>
      <w:r w:rsidR="00142730">
        <w:rPr>
          <w:rFonts w:cs="Arial"/>
        </w:rPr>
        <w:t xml:space="preserve">for </w:t>
      </w:r>
      <w:r w:rsidR="0051013C">
        <w:rPr>
          <w:rFonts w:cs="Arial"/>
        </w:rPr>
        <w:t xml:space="preserve">both </w:t>
      </w:r>
      <w:proofErr w:type="spellStart"/>
      <w:r w:rsidR="00142730">
        <w:rPr>
          <w:rFonts w:cs="Arial"/>
        </w:rPr>
        <w:t>Claramine</w:t>
      </w:r>
      <w:proofErr w:type="spellEnd"/>
      <w:r w:rsidR="00142730">
        <w:rPr>
          <w:rFonts w:cs="Arial"/>
        </w:rPr>
        <w:t xml:space="preserve"> and </w:t>
      </w:r>
      <w:proofErr w:type="spellStart"/>
      <w:r w:rsidR="00A25628">
        <w:rPr>
          <w:rFonts w:cs="Arial"/>
        </w:rPr>
        <w:t>Furamidine</w:t>
      </w:r>
      <w:proofErr w:type="spellEnd"/>
      <w:r w:rsidR="00471D4F">
        <w:rPr>
          <w:rFonts w:cs="Arial"/>
        </w:rPr>
        <w:t xml:space="preserve"> at higher </w:t>
      </w:r>
      <w:r w:rsidR="001E09D9">
        <w:rPr>
          <w:rFonts w:cs="Arial"/>
        </w:rPr>
        <w:t xml:space="preserve">drug </w:t>
      </w:r>
      <w:r w:rsidR="00471D4F">
        <w:rPr>
          <w:rFonts w:cs="Arial"/>
        </w:rPr>
        <w:t>concentrations</w:t>
      </w:r>
      <w:r w:rsidR="00AE685E">
        <w:rPr>
          <w:rFonts w:cs="Arial"/>
        </w:rPr>
        <w:t xml:space="preserve"> (&gt;</w:t>
      </w:r>
      <w:r w:rsidR="00732D52">
        <w:rPr>
          <w:rFonts w:cs="Arial"/>
        </w:rPr>
        <w:t xml:space="preserve">10 </w:t>
      </w:r>
      <w:r w:rsidR="00732D52" w:rsidRPr="00732D52">
        <w:rPr>
          <w:rFonts w:ascii="Symbol" w:hAnsi="Symbol" w:cs="Arial"/>
        </w:rPr>
        <w:t>m</w:t>
      </w:r>
      <w:r w:rsidR="00732D52">
        <w:rPr>
          <w:rFonts w:cs="Arial"/>
        </w:rPr>
        <w:t>mol/L)</w:t>
      </w:r>
      <w:r w:rsidR="00E90377">
        <w:rPr>
          <w:rFonts w:cs="Arial"/>
        </w:rPr>
        <w:t>,</w:t>
      </w:r>
      <w:r w:rsidR="0066026E">
        <w:rPr>
          <w:rFonts w:cs="Arial"/>
        </w:rPr>
        <w:t xml:space="preserve"> potentially</w:t>
      </w:r>
      <w:r w:rsidR="00E90377">
        <w:rPr>
          <w:rFonts w:cs="Arial"/>
        </w:rPr>
        <w:t xml:space="preserve"> indicating </w:t>
      </w:r>
      <w:r w:rsidR="0022649E">
        <w:rPr>
          <w:rFonts w:cs="Arial"/>
        </w:rPr>
        <w:t>assay interference</w:t>
      </w:r>
      <w:r w:rsidR="002458AB">
        <w:rPr>
          <w:rFonts w:cs="Arial"/>
        </w:rPr>
        <w:t>.</w:t>
      </w:r>
      <w:r w:rsidR="0022649E">
        <w:rPr>
          <w:rFonts w:cs="Arial"/>
        </w:rPr>
        <w:t xml:space="preserve"> However,</w:t>
      </w:r>
      <w:r w:rsidR="00212B45">
        <w:rPr>
          <w:rFonts w:cs="Arial"/>
        </w:rPr>
        <w:t xml:space="preserve"> total fluorescence intensity of the assay</w:t>
      </w:r>
      <w:r w:rsidR="00F0279B">
        <w:rPr>
          <w:rFonts w:cs="Arial"/>
        </w:rPr>
        <w:t xml:space="preserve"> mixture</w:t>
      </w:r>
      <w:r w:rsidR="00212B45">
        <w:rPr>
          <w:rFonts w:cs="Arial"/>
        </w:rPr>
        <w:t xml:space="preserve"> was not affected by either </w:t>
      </w:r>
      <w:proofErr w:type="spellStart"/>
      <w:r w:rsidR="00212B45">
        <w:rPr>
          <w:rFonts w:cs="Arial"/>
        </w:rPr>
        <w:t>Claramine</w:t>
      </w:r>
      <w:proofErr w:type="spellEnd"/>
      <w:r w:rsidR="00212B45">
        <w:rPr>
          <w:rFonts w:cs="Arial"/>
        </w:rPr>
        <w:t xml:space="preserve"> of </w:t>
      </w:r>
      <w:proofErr w:type="spellStart"/>
      <w:r w:rsidR="00212B45">
        <w:rPr>
          <w:rFonts w:cs="Arial"/>
        </w:rPr>
        <w:t>Furamidine</w:t>
      </w:r>
      <w:proofErr w:type="spellEnd"/>
      <w:r w:rsidR="0051013C">
        <w:rPr>
          <w:rFonts w:cs="Arial"/>
        </w:rPr>
        <w:t xml:space="preserve"> at concentrations of up to 100 </w:t>
      </w:r>
      <w:r w:rsidR="0051013C" w:rsidRPr="0051013C">
        <w:rPr>
          <w:rFonts w:ascii="Symbol" w:hAnsi="Symbol" w:cs="Arial"/>
        </w:rPr>
        <w:t>m</w:t>
      </w:r>
      <w:r w:rsidR="0051013C">
        <w:rPr>
          <w:rFonts w:cs="Arial"/>
        </w:rPr>
        <w:t xml:space="preserve">mol/L, suggesting </w:t>
      </w:r>
      <w:r w:rsidR="00090AD2">
        <w:rPr>
          <w:rFonts w:cs="Arial"/>
        </w:rPr>
        <w:t>that the</w:t>
      </w:r>
      <w:r w:rsidR="0066026E">
        <w:rPr>
          <w:rFonts w:cs="Arial"/>
        </w:rPr>
        <w:t xml:space="preserve"> sudden</w:t>
      </w:r>
      <w:r w:rsidR="00090AD2">
        <w:rPr>
          <w:rFonts w:cs="Arial"/>
        </w:rPr>
        <w:t xml:space="preserve"> increase in FP is not caused by compound aggregation (Fig. S2)</w:t>
      </w:r>
      <w:r w:rsidR="00A10DA8">
        <w:rPr>
          <w:rFonts w:cs="Arial"/>
        </w:rPr>
        <w:t xml:space="preserve">. This is further supported by high solubility of both compounds </w:t>
      </w:r>
      <w:r w:rsidR="00FF5B97">
        <w:rPr>
          <w:rFonts w:cs="Arial"/>
        </w:rPr>
        <w:t xml:space="preserve">in aqueous solutions </w:t>
      </w:r>
      <w:r w:rsidR="00A10DA8">
        <w:rPr>
          <w:rFonts w:cs="Arial"/>
        </w:rPr>
        <w:t xml:space="preserve">(&gt;25 mmol/L). </w:t>
      </w:r>
      <w:r w:rsidR="006B3009">
        <w:rPr>
          <w:rFonts w:cs="Arial"/>
        </w:rPr>
        <w:t xml:space="preserve">We tested for the functional effects of the remaining four hit compounds by measuring the </w:t>
      </w:r>
      <w:r w:rsidR="0008778F">
        <w:rPr>
          <w:rFonts w:cs="Arial"/>
        </w:rPr>
        <w:t xml:space="preserve">ATPase activity of bovine cardiac myofibrils at </w:t>
      </w:r>
      <w:r w:rsidR="00220D83">
        <w:rPr>
          <w:rFonts w:cs="Arial"/>
        </w:rPr>
        <w:t>s</w:t>
      </w:r>
      <w:r w:rsidR="0008778F">
        <w:rPr>
          <w:rFonts w:cs="Arial"/>
        </w:rPr>
        <w:t>ub-maximal activation, corresponding to ab</w:t>
      </w:r>
      <w:r w:rsidR="001E09D9">
        <w:rPr>
          <w:rFonts w:cs="Arial"/>
        </w:rPr>
        <w:t>o</w:t>
      </w:r>
      <w:r w:rsidR="0008778F">
        <w:rPr>
          <w:rFonts w:cs="Arial"/>
        </w:rPr>
        <w:t>ut 70% of the maximal ATPase activity</w:t>
      </w:r>
      <w:r w:rsidR="002E3A39">
        <w:rPr>
          <w:rFonts w:cs="Arial"/>
        </w:rPr>
        <w:t xml:space="preserve"> (Fig. 2D)</w:t>
      </w:r>
      <w:r w:rsidR="0008778F">
        <w:rPr>
          <w:rFonts w:cs="Arial"/>
        </w:rPr>
        <w:t>.</w:t>
      </w:r>
      <w:r w:rsidR="008A736A">
        <w:rPr>
          <w:rFonts w:cs="Arial"/>
        </w:rPr>
        <w:t xml:space="preserve"> </w:t>
      </w:r>
      <w:r w:rsidR="004F52CD">
        <w:rPr>
          <w:rFonts w:cs="Arial"/>
        </w:rPr>
        <w:t xml:space="preserve">Both </w:t>
      </w:r>
      <w:proofErr w:type="spellStart"/>
      <w:r w:rsidR="008A736A">
        <w:rPr>
          <w:rFonts w:cs="Arial"/>
        </w:rPr>
        <w:t>Icaritin</w:t>
      </w:r>
      <w:proofErr w:type="spellEnd"/>
      <w:r w:rsidR="008A736A">
        <w:rPr>
          <w:rFonts w:cs="Arial"/>
        </w:rPr>
        <w:t xml:space="preserve"> and KT203 </w:t>
      </w:r>
      <w:r w:rsidR="00CD66DA">
        <w:rPr>
          <w:rFonts w:cs="Arial"/>
        </w:rPr>
        <w:t>showed</w:t>
      </w:r>
      <w:r w:rsidR="008A736A">
        <w:rPr>
          <w:rFonts w:cs="Arial"/>
        </w:rPr>
        <w:t xml:space="preserve"> no effect on myofibrillar ATPase activity in </w:t>
      </w:r>
      <w:r w:rsidR="005E0627">
        <w:rPr>
          <w:rFonts w:cs="Arial"/>
        </w:rPr>
        <w:t xml:space="preserve">a </w:t>
      </w:r>
      <w:r w:rsidR="008A736A">
        <w:rPr>
          <w:rFonts w:cs="Arial"/>
        </w:rPr>
        <w:t xml:space="preserve">concentration range of up to 100 </w:t>
      </w:r>
      <w:r w:rsidR="008A736A" w:rsidRPr="008A736A">
        <w:rPr>
          <w:rFonts w:ascii="Symbol" w:hAnsi="Symbol" w:cs="Arial"/>
        </w:rPr>
        <w:t>m</w:t>
      </w:r>
      <w:r w:rsidR="008A736A">
        <w:rPr>
          <w:rFonts w:cs="Arial"/>
        </w:rPr>
        <w:t>mol/L</w:t>
      </w:r>
      <w:r w:rsidR="001E09D9">
        <w:rPr>
          <w:rFonts w:cs="Arial"/>
        </w:rPr>
        <w:t xml:space="preserve"> and were excluded </w:t>
      </w:r>
      <w:r w:rsidR="005E0627">
        <w:rPr>
          <w:rFonts w:cs="Arial"/>
        </w:rPr>
        <w:t>from</w:t>
      </w:r>
      <w:r w:rsidR="001E09D9">
        <w:rPr>
          <w:rFonts w:cs="Arial"/>
        </w:rPr>
        <w:t xml:space="preserve"> further analysis. In contrast, </w:t>
      </w:r>
      <w:proofErr w:type="spellStart"/>
      <w:r w:rsidR="001E09D9">
        <w:rPr>
          <w:rFonts w:cs="Arial"/>
        </w:rPr>
        <w:t>Claramin</w:t>
      </w:r>
      <w:r w:rsidR="00FE2409">
        <w:rPr>
          <w:rFonts w:cs="Arial"/>
        </w:rPr>
        <w:t>e</w:t>
      </w:r>
      <w:proofErr w:type="spellEnd"/>
      <w:r w:rsidR="001E09D9">
        <w:rPr>
          <w:rFonts w:cs="Arial"/>
        </w:rPr>
        <w:t xml:space="preserve"> and </w:t>
      </w:r>
      <w:proofErr w:type="spellStart"/>
      <w:r w:rsidR="001E09D9">
        <w:rPr>
          <w:rFonts w:cs="Arial"/>
        </w:rPr>
        <w:t>Furamidine</w:t>
      </w:r>
      <w:proofErr w:type="spellEnd"/>
      <w:r w:rsidR="00FE2409">
        <w:rPr>
          <w:rFonts w:cs="Arial"/>
        </w:rPr>
        <w:t xml:space="preserve"> </w:t>
      </w:r>
      <w:r w:rsidR="00FE2409">
        <w:rPr>
          <w:rFonts w:cs="Arial"/>
        </w:rPr>
        <w:lastRenderedPageBreak/>
        <w:t xml:space="preserve">decreased </w:t>
      </w:r>
      <w:proofErr w:type="spellStart"/>
      <w:r w:rsidR="00FE2409">
        <w:rPr>
          <w:rFonts w:cs="Arial"/>
        </w:rPr>
        <w:t>myofibrila</w:t>
      </w:r>
      <w:r w:rsidR="004F52CD">
        <w:rPr>
          <w:rFonts w:cs="Arial"/>
        </w:rPr>
        <w:t>r</w:t>
      </w:r>
      <w:proofErr w:type="spellEnd"/>
      <w:r w:rsidR="00FE2409">
        <w:rPr>
          <w:rFonts w:cs="Arial"/>
        </w:rPr>
        <w:t xml:space="preserve"> ATPase activity by about 40-50%</w:t>
      </w:r>
      <w:r w:rsidR="006D3667">
        <w:rPr>
          <w:rFonts w:cs="Arial"/>
        </w:rPr>
        <w:t xml:space="preserve">. </w:t>
      </w:r>
    </w:p>
    <w:p w14:paraId="2617B4DB" w14:textId="706AA31D" w:rsidR="00FF2117" w:rsidRDefault="00D745ED" w:rsidP="0050686C">
      <w:pPr>
        <w:widowControl w:val="0"/>
        <w:spacing w:after="120" w:line="276" w:lineRule="auto"/>
        <w:rPr>
          <w:rFonts w:cs="Arial"/>
        </w:rPr>
      </w:pPr>
      <w:r>
        <w:rPr>
          <w:rFonts w:cs="Arial"/>
        </w:rPr>
        <w:t xml:space="preserve">NS5806, </w:t>
      </w:r>
      <w:proofErr w:type="spellStart"/>
      <w:r>
        <w:rPr>
          <w:rFonts w:cs="Arial"/>
        </w:rPr>
        <w:t>Furamidine</w:t>
      </w:r>
      <w:proofErr w:type="spellEnd"/>
      <w:r>
        <w:rPr>
          <w:rFonts w:cs="Arial"/>
        </w:rPr>
        <w:t xml:space="preserve"> and </w:t>
      </w:r>
      <w:proofErr w:type="spellStart"/>
      <w:r>
        <w:rPr>
          <w:rFonts w:cs="Arial"/>
        </w:rPr>
        <w:t>Claramine</w:t>
      </w:r>
      <w:proofErr w:type="spellEnd"/>
      <w:r>
        <w:rPr>
          <w:rFonts w:cs="Arial"/>
        </w:rPr>
        <w:t xml:space="preserve"> </w:t>
      </w:r>
      <w:r w:rsidR="00FE2409">
        <w:rPr>
          <w:rFonts w:cs="Arial"/>
        </w:rPr>
        <w:t xml:space="preserve">were chosen for </w:t>
      </w:r>
      <w:r w:rsidR="00892F60">
        <w:rPr>
          <w:rFonts w:cs="Arial"/>
        </w:rPr>
        <w:t>further</w:t>
      </w:r>
      <w:r>
        <w:rPr>
          <w:rFonts w:cs="Arial"/>
        </w:rPr>
        <w:t xml:space="preserve"> biophysical and functional</w:t>
      </w:r>
      <w:r w:rsidR="00892F60">
        <w:rPr>
          <w:rFonts w:cs="Arial"/>
        </w:rPr>
        <w:t xml:space="preserve"> </w:t>
      </w:r>
      <w:r w:rsidR="00A50876">
        <w:rPr>
          <w:rFonts w:cs="Arial"/>
        </w:rPr>
        <w:t>characterization</w:t>
      </w:r>
      <w:r>
        <w:rPr>
          <w:rFonts w:cs="Arial"/>
        </w:rPr>
        <w:t>.</w:t>
      </w:r>
      <w:r w:rsidR="00447747">
        <w:rPr>
          <w:rFonts w:cs="Arial"/>
        </w:rPr>
        <w:t xml:space="preserve"> Their chemical structures are shown in Figure 2E.</w:t>
      </w:r>
    </w:p>
    <w:p w14:paraId="7487874C" w14:textId="337E1881" w:rsidR="002317A0" w:rsidRDefault="002317A0" w:rsidP="002317A0">
      <w:pPr>
        <w:spacing w:after="120" w:line="276" w:lineRule="auto"/>
        <w:ind w:left="720" w:hanging="720"/>
        <w:rPr>
          <w:rFonts w:cs="Arial"/>
          <w:b/>
          <w:bCs/>
        </w:rPr>
      </w:pPr>
      <w:r>
        <w:rPr>
          <w:rFonts w:cs="Arial"/>
          <w:b/>
          <w:bCs/>
        </w:rPr>
        <w:t>Biophysical Characterization of NS5806</w:t>
      </w:r>
      <w:r w:rsidR="00431BE3">
        <w:rPr>
          <w:rFonts w:cs="Arial"/>
          <w:b/>
          <w:bCs/>
        </w:rPr>
        <w:t xml:space="preserve"> Binding to </w:t>
      </w:r>
      <w:proofErr w:type="spellStart"/>
      <w:r w:rsidR="00431BE3">
        <w:rPr>
          <w:rFonts w:cs="Arial"/>
          <w:b/>
          <w:bCs/>
        </w:rPr>
        <w:t>cTnC</w:t>
      </w:r>
      <w:proofErr w:type="spellEnd"/>
    </w:p>
    <w:p w14:paraId="6A8585E3" w14:textId="5C0644A7" w:rsidR="00C26EDC" w:rsidRDefault="0073175F" w:rsidP="002B45C8">
      <w:pPr>
        <w:spacing w:after="120" w:line="276" w:lineRule="auto"/>
        <w:rPr>
          <w:rFonts w:cs="Arial"/>
        </w:rPr>
      </w:pPr>
      <w:r>
        <w:rPr>
          <w:rFonts w:cs="Arial"/>
        </w:rPr>
        <w:t xml:space="preserve">Binding of hit compounds to </w:t>
      </w:r>
      <w:proofErr w:type="spellStart"/>
      <w:r w:rsidR="00AD4DCE">
        <w:rPr>
          <w:rFonts w:cs="Arial"/>
        </w:rPr>
        <w:t>cTnC</w:t>
      </w:r>
      <w:proofErr w:type="spellEnd"/>
      <w:r>
        <w:rPr>
          <w:rFonts w:cs="Arial"/>
        </w:rPr>
        <w:t xml:space="preserve"> was </w:t>
      </w:r>
      <w:r w:rsidR="001C6A09">
        <w:rPr>
          <w:rFonts w:cs="Arial"/>
        </w:rPr>
        <w:t xml:space="preserve">confirmed </w:t>
      </w:r>
      <w:r w:rsidR="00160699">
        <w:rPr>
          <w:rFonts w:cs="Arial"/>
        </w:rPr>
        <w:t>using isothermal titration calorimetry (ITC).</w:t>
      </w:r>
      <w:r w:rsidR="00B86681">
        <w:rPr>
          <w:rFonts w:cs="Arial"/>
        </w:rPr>
        <w:t xml:space="preserve"> Although NS5806 increased </w:t>
      </w:r>
      <w:proofErr w:type="spellStart"/>
      <w:r w:rsidR="00B86681">
        <w:rPr>
          <w:rFonts w:cs="Arial"/>
        </w:rPr>
        <w:t>cTnI</w:t>
      </w:r>
      <w:r w:rsidR="00B86681" w:rsidRPr="00B86681">
        <w:rPr>
          <w:rFonts w:cs="Arial"/>
          <w:vertAlign w:val="subscript"/>
        </w:rPr>
        <w:t>SP</w:t>
      </w:r>
      <w:proofErr w:type="spellEnd"/>
      <w:r w:rsidR="00B86681">
        <w:rPr>
          <w:rFonts w:cs="Arial"/>
        </w:rPr>
        <w:t xml:space="preserve"> binding to </w:t>
      </w:r>
      <w:proofErr w:type="spellStart"/>
      <w:r w:rsidR="00B86681">
        <w:rPr>
          <w:rFonts w:cs="Arial"/>
        </w:rPr>
        <w:t>cTnC</w:t>
      </w:r>
      <w:proofErr w:type="spellEnd"/>
      <w:r w:rsidR="00832AF6">
        <w:rPr>
          <w:rFonts w:cs="Arial"/>
        </w:rPr>
        <w:t xml:space="preserve"> (Fig. 2A), the compound only weakly interacted with the </w:t>
      </w:r>
      <w:r w:rsidR="004377FA">
        <w:rPr>
          <w:rFonts w:cs="Arial"/>
        </w:rPr>
        <w:t>Ca</w:t>
      </w:r>
      <w:r w:rsidR="004377FA" w:rsidRPr="004377FA">
        <w:rPr>
          <w:rFonts w:cs="Arial"/>
          <w:vertAlign w:val="superscript"/>
        </w:rPr>
        <w:t>2+</w:t>
      </w:r>
      <w:r w:rsidR="00447461">
        <w:rPr>
          <w:rFonts w:cs="Arial"/>
        </w:rPr>
        <w:t xml:space="preserve">-saturated N-lobe of </w:t>
      </w:r>
      <w:proofErr w:type="spellStart"/>
      <w:r w:rsidR="00447461">
        <w:rPr>
          <w:rFonts w:cs="Arial"/>
        </w:rPr>
        <w:t>cTnC</w:t>
      </w:r>
      <w:proofErr w:type="spellEnd"/>
      <w:r w:rsidR="00447461">
        <w:rPr>
          <w:rFonts w:cs="Arial"/>
        </w:rPr>
        <w:t xml:space="preserve"> (</w:t>
      </w:r>
      <w:proofErr w:type="spellStart"/>
      <w:r w:rsidR="00447461">
        <w:rPr>
          <w:rFonts w:cs="Arial"/>
        </w:rPr>
        <w:t>NcTnC</w:t>
      </w:r>
      <w:proofErr w:type="spellEnd"/>
      <w:r w:rsidR="00447461">
        <w:rPr>
          <w:rFonts w:cs="Arial"/>
        </w:rPr>
        <w:t>)</w:t>
      </w:r>
      <w:r w:rsidR="00134C77">
        <w:rPr>
          <w:rFonts w:cs="Arial"/>
        </w:rPr>
        <w:t xml:space="preserve"> with a</w:t>
      </w:r>
      <w:r w:rsidR="002D1578">
        <w:rPr>
          <w:rFonts w:cs="Arial"/>
        </w:rPr>
        <w:t>n estimated</w:t>
      </w:r>
      <w:r w:rsidR="00134C77">
        <w:rPr>
          <w:rFonts w:cs="Arial"/>
        </w:rPr>
        <w:t xml:space="preserve"> stead</w:t>
      </w:r>
      <w:r w:rsidR="002D1578">
        <w:rPr>
          <w:rFonts w:cs="Arial"/>
        </w:rPr>
        <w:t>y-</w:t>
      </w:r>
      <w:r w:rsidR="00134C77">
        <w:rPr>
          <w:rFonts w:cs="Arial"/>
        </w:rPr>
        <w:t xml:space="preserve">state dissociation constant </w:t>
      </w:r>
      <w:proofErr w:type="spellStart"/>
      <w:r w:rsidR="00134C77">
        <w:rPr>
          <w:rFonts w:cs="Arial"/>
        </w:rPr>
        <w:t>K</w:t>
      </w:r>
      <w:r w:rsidR="00134C77" w:rsidRPr="00134C77">
        <w:rPr>
          <w:rFonts w:cs="Arial"/>
          <w:vertAlign w:val="subscript"/>
        </w:rPr>
        <w:t>d</w:t>
      </w:r>
      <w:proofErr w:type="spellEnd"/>
      <w:r w:rsidR="00134C77">
        <w:rPr>
          <w:rFonts w:cs="Arial"/>
        </w:rPr>
        <w:t xml:space="preserve"> of about 60 </w:t>
      </w:r>
      <w:r w:rsidR="00134C77" w:rsidRPr="00134C77">
        <w:rPr>
          <w:rFonts w:ascii="Symbol" w:hAnsi="Symbol" w:cs="Arial"/>
        </w:rPr>
        <w:t>m</w:t>
      </w:r>
      <w:r w:rsidR="00134C77">
        <w:rPr>
          <w:rFonts w:cs="Arial"/>
        </w:rPr>
        <w:t>mol/L</w:t>
      </w:r>
      <w:r w:rsidR="00447461">
        <w:rPr>
          <w:rFonts w:cs="Arial"/>
        </w:rPr>
        <w:t xml:space="preserve"> </w:t>
      </w:r>
      <w:r w:rsidR="00D60049">
        <w:rPr>
          <w:rFonts w:cs="Arial"/>
        </w:rPr>
        <w:t>(Fig. 3A)</w:t>
      </w:r>
      <w:r w:rsidR="00ED73DD">
        <w:rPr>
          <w:rFonts w:cs="Arial"/>
        </w:rPr>
        <w:t xml:space="preserve">. This is mirrored in the thermodynamic properties with </w:t>
      </w:r>
      <w:r w:rsidR="001149A4" w:rsidRPr="00D34BB2">
        <w:rPr>
          <w:rFonts w:ascii="Symbol" w:hAnsi="Symbol" w:cs="Arial"/>
        </w:rPr>
        <w:t>D</w:t>
      </w:r>
      <w:r w:rsidR="001149A4">
        <w:rPr>
          <w:rFonts w:cs="Arial"/>
        </w:rPr>
        <w:t xml:space="preserve">H </w:t>
      </w:r>
      <w:r w:rsidR="00DF4E26">
        <w:rPr>
          <w:rFonts w:cs="Arial"/>
        </w:rPr>
        <w:t>≈</w:t>
      </w:r>
      <w:r w:rsidR="001149A4">
        <w:rPr>
          <w:rFonts w:cs="Arial"/>
        </w:rPr>
        <w:t xml:space="preserve"> -2 kJ/mol </w:t>
      </w:r>
      <w:r w:rsidR="00DF4E26">
        <w:rPr>
          <w:rFonts w:cs="Arial"/>
        </w:rPr>
        <w:t xml:space="preserve">and </w:t>
      </w:r>
      <w:r w:rsidR="001149A4">
        <w:rPr>
          <w:rFonts w:cs="Arial"/>
        </w:rPr>
        <w:t>T</w:t>
      </w:r>
      <w:r w:rsidR="001149A4" w:rsidRPr="00D34BB2">
        <w:rPr>
          <w:rFonts w:ascii="Symbol" w:hAnsi="Symbol" w:cs="Arial"/>
        </w:rPr>
        <w:t>D</w:t>
      </w:r>
      <w:r w:rsidR="001149A4">
        <w:rPr>
          <w:rFonts w:cs="Arial"/>
        </w:rPr>
        <w:t xml:space="preserve">S </w:t>
      </w:r>
      <w:r w:rsidR="00DF4E26">
        <w:rPr>
          <w:rFonts w:cs="Arial"/>
        </w:rPr>
        <w:t>≈</w:t>
      </w:r>
      <w:r w:rsidR="001149A4">
        <w:rPr>
          <w:rFonts w:cs="Arial"/>
        </w:rPr>
        <w:t xml:space="preserve"> </w:t>
      </w:r>
      <w:r w:rsidR="00DF4E26">
        <w:rPr>
          <w:rFonts w:cs="Arial"/>
        </w:rPr>
        <w:t>2.1</w:t>
      </w:r>
      <w:r w:rsidR="001149A4">
        <w:rPr>
          <w:rFonts w:cs="Arial"/>
        </w:rPr>
        <w:t xml:space="preserve"> kJ/mol</w:t>
      </w:r>
      <w:r w:rsidR="00DF4E26">
        <w:rPr>
          <w:rFonts w:cs="Arial"/>
        </w:rPr>
        <w:t>.</w:t>
      </w:r>
      <w:r w:rsidR="00A25DAE">
        <w:rPr>
          <w:rFonts w:cs="Arial"/>
        </w:rPr>
        <w:t xml:space="preserve"> S</w:t>
      </w:r>
      <w:r w:rsidR="00D60049">
        <w:rPr>
          <w:rFonts w:cs="Arial"/>
        </w:rPr>
        <w:t xml:space="preserve">imilarly, NS5806 only weakly bound to </w:t>
      </w:r>
      <w:r w:rsidR="00120B1C">
        <w:rPr>
          <w:rFonts w:cs="Arial"/>
        </w:rPr>
        <w:t>a</w:t>
      </w:r>
      <w:r w:rsidR="00D60049">
        <w:rPr>
          <w:rFonts w:cs="Arial"/>
        </w:rPr>
        <w:t xml:space="preserve"> </w:t>
      </w:r>
      <w:r w:rsidR="00A55B55">
        <w:rPr>
          <w:rFonts w:cs="Arial"/>
        </w:rPr>
        <w:t>Ca</w:t>
      </w:r>
      <w:r w:rsidR="00A55B55" w:rsidRPr="00A55B55">
        <w:rPr>
          <w:rFonts w:cs="Arial"/>
          <w:vertAlign w:val="superscript"/>
        </w:rPr>
        <w:t>2+</w:t>
      </w:r>
      <w:r w:rsidR="00A55B55">
        <w:rPr>
          <w:rFonts w:cs="Arial"/>
        </w:rPr>
        <w:t xml:space="preserve">-free </w:t>
      </w:r>
      <w:proofErr w:type="spellStart"/>
      <w:r w:rsidR="00120B1C">
        <w:rPr>
          <w:rFonts w:cs="Arial"/>
        </w:rPr>
        <w:t>cC</w:t>
      </w:r>
      <w:r w:rsidR="00A55B55">
        <w:rPr>
          <w:rFonts w:cs="Arial"/>
        </w:rPr>
        <w:t>himera</w:t>
      </w:r>
      <w:proofErr w:type="spellEnd"/>
      <w:r w:rsidR="00A55B55">
        <w:rPr>
          <w:rFonts w:cs="Arial"/>
        </w:rPr>
        <w:t xml:space="preserve"> </w:t>
      </w:r>
      <w:r w:rsidR="00B26DAA">
        <w:rPr>
          <w:rFonts w:cs="Arial"/>
        </w:rPr>
        <w:t>con</w:t>
      </w:r>
      <w:r w:rsidR="0025663D">
        <w:rPr>
          <w:rFonts w:cs="Arial"/>
        </w:rPr>
        <w:t>s</w:t>
      </w:r>
      <w:r w:rsidR="00B26DAA">
        <w:rPr>
          <w:rFonts w:cs="Arial"/>
        </w:rPr>
        <w:t>tr</w:t>
      </w:r>
      <w:r w:rsidR="0025663D">
        <w:rPr>
          <w:rFonts w:cs="Arial"/>
        </w:rPr>
        <w:t xml:space="preserve">uct </w:t>
      </w:r>
      <w:r w:rsidR="00A55B55">
        <w:rPr>
          <w:rFonts w:cs="Arial"/>
        </w:rPr>
        <w:t xml:space="preserve">consisting of </w:t>
      </w:r>
      <w:proofErr w:type="spellStart"/>
      <w:r w:rsidR="00A55B55">
        <w:rPr>
          <w:rFonts w:cs="Arial"/>
        </w:rPr>
        <w:t>NcTnC</w:t>
      </w:r>
      <w:proofErr w:type="spellEnd"/>
      <w:r w:rsidR="00A55B55">
        <w:rPr>
          <w:rFonts w:cs="Arial"/>
        </w:rPr>
        <w:t xml:space="preserve"> </w:t>
      </w:r>
      <w:r w:rsidR="00B26DAA">
        <w:rPr>
          <w:rFonts w:cs="Arial"/>
        </w:rPr>
        <w:t>C-term</w:t>
      </w:r>
      <w:r w:rsidR="0025663D">
        <w:rPr>
          <w:rFonts w:cs="Arial"/>
        </w:rPr>
        <w:t>i</w:t>
      </w:r>
      <w:r w:rsidR="00B26DAA">
        <w:rPr>
          <w:rFonts w:cs="Arial"/>
        </w:rPr>
        <w:t xml:space="preserve">nally conjugated to the </w:t>
      </w:r>
      <w:r w:rsidR="00A55B55">
        <w:rPr>
          <w:rFonts w:cs="Arial"/>
        </w:rPr>
        <w:t xml:space="preserve">switch region of </w:t>
      </w:r>
      <w:proofErr w:type="spellStart"/>
      <w:r w:rsidR="00B26DAA">
        <w:rPr>
          <w:rFonts w:cs="Arial"/>
        </w:rPr>
        <w:t>cTnI</w:t>
      </w:r>
      <w:proofErr w:type="spellEnd"/>
      <w:r w:rsidR="0025663D">
        <w:rPr>
          <w:rFonts w:cs="Arial"/>
        </w:rPr>
        <w:t xml:space="preserve"> </w:t>
      </w:r>
      <w:r w:rsidR="00AB4F1F">
        <w:rPr>
          <w:rFonts w:cs="Arial"/>
        </w:rPr>
        <w:fldChar w:fldCharType="begin"/>
      </w:r>
      <w:r w:rsidR="000348DA">
        <w:rPr>
          <w:rFonts w:cs="Arial"/>
        </w:rPr>
        <w:instrText xml:space="preserve"> ADDIN EN.CITE &lt;EndNote&gt;&lt;Cite&gt;&lt;Author&gt;Pineda-Sanabria&lt;/Author&gt;&lt;Year&gt;2014&lt;/Year&gt;&lt;RecNum&gt;4555&lt;/RecNum&gt;&lt;DisplayText&gt;(30)&lt;/DisplayText&gt;&lt;record&gt;&lt;rec-number&gt;4555&lt;/rec-number&gt;&lt;foreign-keys&gt;&lt;key app="EN" db-id="srt5vrexh90wrre2d0ovf9zze559pfrxweer" timestamp="1656323944"&gt;4555&lt;/key&gt;&lt;/foreign-keys&gt;&lt;ref-type name="Journal Article"&gt;17&lt;/ref-type&gt;&lt;contributors&gt;&lt;authors&gt;&lt;author&gt;Pineda-Sanabria, S. E.&lt;/author&gt;&lt;author&gt;Julien, O.&lt;/author&gt;&lt;author&gt;Sykes, B. D.&lt;/author&gt;&lt;/authors&gt;&lt;/contributors&gt;&lt;auth-address&gt;Department of Biochemistry, University of Alberta , 4-19 Medical Sciences Building, Edmonton, Alberta Canada , T6G 2H7.&lt;/auth-address&gt;&lt;titles&gt;&lt;title&gt;Versatile cardiac troponin chimera for muscle protein structural biology and drug discovery&lt;/title&gt;&lt;secondary-title&gt;ACS Chem Biol&lt;/secondary-title&gt;&lt;/titles&gt;&lt;periodical&gt;&lt;full-title&gt;ACS Chem Biol&lt;/full-title&gt;&lt;/periodical&gt;&lt;pages&gt;2121-30&lt;/pages&gt;&lt;volume&gt;9&lt;/volume&gt;&lt;number&gt;9&lt;/number&gt;&lt;edition&gt;2014/07/11&lt;/edition&gt;&lt;keywords&gt;&lt;keyword&gt;Bepridil/metabolism&lt;/keyword&gt;&lt;keyword&gt;Calcium/metabolism&lt;/keyword&gt;&lt;keyword&gt;Drug Discovery&lt;/keyword&gt;&lt;keyword&gt;Nuclear Magnetic Resonance, Biomolecular&lt;/keyword&gt;&lt;keyword&gt;Pharmaceutical Preparations/metabolism&lt;/keyword&gt;&lt;keyword&gt;Protein Conformation&lt;/keyword&gt;&lt;keyword&gt;Recombinant Proteins/*chemistry/metabolism&lt;/keyword&gt;&lt;keyword&gt;Spectrometry, Fluorescence&lt;/keyword&gt;&lt;keyword&gt;Sulfonamides/metabolism&lt;/keyword&gt;&lt;keyword&gt;Thrombin/chemistry&lt;/keyword&gt;&lt;keyword&gt;Troponin C/*chemistry&lt;/keyword&gt;&lt;keyword&gt;Troponin I/*chemistry&lt;/keyword&gt;&lt;/keywords&gt;&lt;dates&gt;&lt;year&gt;2014&lt;/year&gt;&lt;pub-dates&gt;&lt;date&gt;Sep 19&lt;/date&gt;&lt;/pub-dates&gt;&lt;/dates&gt;&lt;isbn&gt;1554-8937 (Electronic)&amp;#xD;1554-8929 (Linking)&lt;/isbn&gt;&lt;accession-num&gt;25010113&lt;/accession-num&gt;&lt;urls&gt;&lt;related-urls&gt;&lt;url&gt;https://www.ncbi.nlm.nih.gov/pubmed/25010113&lt;/url&gt;&lt;/related-urls&gt;&lt;/urls&gt;&lt;electronic-resource-num&gt;10.1021/cb500249j&lt;/electronic-resource-num&gt;&lt;/record&gt;&lt;/Cite&gt;&lt;/EndNote&gt;</w:instrText>
      </w:r>
      <w:r w:rsidR="00AB4F1F">
        <w:rPr>
          <w:rFonts w:cs="Arial"/>
        </w:rPr>
        <w:fldChar w:fldCharType="separate"/>
      </w:r>
      <w:r w:rsidR="000348DA">
        <w:rPr>
          <w:rFonts w:cs="Arial"/>
          <w:noProof/>
        </w:rPr>
        <w:t>(30)</w:t>
      </w:r>
      <w:r w:rsidR="00AB4F1F">
        <w:rPr>
          <w:rFonts w:cs="Arial"/>
        </w:rPr>
        <w:fldChar w:fldCharType="end"/>
      </w:r>
      <w:r w:rsidR="00134C77">
        <w:rPr>
          <w:rFonts w:cs="Arial"/>
        </w:rPr>
        <w:t>, which</w:t>
      </w:r>
      <w:r w:rsidR="00022184">
        <w:rPr>
          <w:rFonts w:cs="Arial"/>
        </w:rPr>
        <w:t>, however,</w:t>
      </w:r>
      <w:r w:rsidR="00134C77">
        <w:rPr>
          <w:rFonts w:cs="Arial"/>
        </w:rPr>
        <w:t xml:space="preserve"> could not be reliably quantified using ITC.</w:t>
      </w:r>
      <w:r w:rsidR="00C33B6C">
        <w:rPr>
          <w:rFonts w:cs="Arial"/>
        </w:rPr>
        <w:t xml:space="preserve"> </w:t>
      </w:r>
      <w:r w:rsidR="0010363C">
        <w:rPr>
          <w:rFonts w:cs="Arial"/>
        </w:rPr>
        <w:t>In contrast</w:t>
      </w:r>
      <w:r w:rsidR="0025663D">
        <w:rPr>
          <w:rFonts w:cs="Arial"/>
        </w:rPr>
        <w:t xml:space="preserve">, NS5806 </w:t>
      </w:r>
      <w:r w:rsidR="0010363C">
        <w:rPr>
          <w:rFonts w:cs="Arial"/>
        </w:rPr>
        <w:t xml:space="preserve">showed very clear </w:t>
      </w:r>
      <w:r w:rsidR="00AB4F1F">
        <w:rPr>
          <w:rFonts w:cs="Arial"/>
        </w:rPr>
        <w:t xml:space="preserve">saturable </w:t>
      </w:r>
      <w:r w:rsidR="0010363C">
        <w:rPr>
          <w:rFonts w:cs="Arial"/>
        </w:rPr>
        <w:t xml:space="preserve">binding </w:t>
      </w:r>
      <w:r w:rsidR="00120B1C">
        <w:rPr>
          <w:rFonts w:cs="Arial"/>
        </w:rPr>
        <w:t>to the Ca</w:t>
      </w:r>
      <w:r w:rsidR="00120B1C" w:rsidRPr="00E444C4">
        <w:rPr>
          <w:rFonts w:cs="Arial"/>
          <w:vertAlign w:val="superscript"/>
        </w:rPr>
        <w:t>2+</w:t>
      </w:r>
      <w:r w:rsidR="00120B1C">
        <w:rPr>
          <w:rFonts w:cs="Arial"/>
        </w:rPr>
        <w:t xml:space="preserve">-saturated </w:t>
      </w:r>
      <w:proofErr w:type="spellStart"/>
      <w:r w:rsidR="00120B1C">
        <w:rPr>
          <w:rFonts w:cs="Arial"/>
        </w:rPr>
        <w:t>cCh</w:t>
      </w:r>
      <w:r w:rsidR="008818B8">
        <w:rPr>
          <w:rFonts w:cs="Arial"/>
        </w:rPr>
        <w:t>i</w:t>
      </w:r>
      <w:r w:rsidR="00120B1C">
        <w:rPr>
          <w:rFonts w:cs="Arial"/>
        </w:rPr>
        <w:t>mera</w:t>
      </w:r>
      <w:proofErr w:type="spellEnd"/>
      <w:r w:rsidR="008818B8">
        <w:rPr>
          <w:rFonts w:cs="Arial"/>
        </w:rPr>
        <w:t xml:space="preserve"> with a </w:t>
      </w:r>
      <w:proofErr w:type="spellStart"/>
      <w:r w:rsidR="008818B8">
        <w:rPr>
          <w:rFonts w:cs="Arial"/>
        </w:rPr>
        <w:t>K</w:t>
      </w:r>
      <w:r w:rsidR="008818B8" w:rsidRPr="00280678">
        <w:rPr>
          <w:rFonts w:cs="Arial"/>
          <w:vertAlign w:val="subscript"/>
        </w:rPr>
        <w:t>d</w:t>
      </w:r>
      <w:proofErr w:type="spellEnd"/>
      <w:r w:rsidR="008818B8">
        <w:rPr>
          <w:rFonts w:cs="Arial"/>
        </w:rPr>
        <w:t xml:space="preserve"> of </w:t>
      </w:r>
      <w:r w:rsidR="00280678">
        <w:rPr>
          <w:rFonts w:cs="Arial"/>
        </w:rPr>
        <w:t xml:space="preserve">7.6 ± 0.3 </w:t>
      </w:r>
      <w:r w:rsidR="00280678" w:rsidRPr="00280678">
        <w:rPr>
          <w:rFonts w:ascii="Symbol" w:hAnsi="Symbol" w:cs="Arial"/>
        </w:rPr>
        <w:t>m</w:t>
      </w:r>
      <w:r w:rsidR="00280678">
        <w:rPr>
          <w:rFonts w:cs="Arial"/>
        </w:rPr>
        <w:t xml:space="preserve">mol/L </w:t>
      </w:r>
      <w:r w:rsidR="009F0855">
        <w:rPr>
          <w:rFonts w:cs="Arial"/>
        </w:rPr>
        <w:t xml:space="preserve">and stoichiometry of </w:t>
      </w:r>
      <w:r w:rsidR="00386F38">
        <w:rPr>
          <w:rFonts w:cs="Arial"/>
        </w:rPr>
        <w:t>about 1:1</w:t>
      </w:r>
      <w:r w:rsidR="009F0855">
        <w:rPr>
          <w:rFonts w:cs="Arial"/>
        </w:rPr>
        <w:t xml:space="preserve"> </w:t>
      </w:r>
      <w:r w:rsidR="00280678">
        <w:rPr>
          <w:rFonts w:cs="Arial"/>
        </w:rPr>
        <w:t>(mean</w:t>
      </w:r>
      <w:r w:rsidR="009F0855">
        <w:rPr>
          <w:rFonts w:cs="Arial"/>
        </w:rPr>
        <w:t>s</w:t>
      </w:r>
      <w:r w:rsidR="00280678">
        <w:rPr>
          <w:rFonts w:cs="Arial"/>
        </w:rPr>
        <w:t xml:space="preserve"> ± SEM, n=4)</w:t>
      </w:r>
      <w:r w:rsidR="00E444C4">
        <w:rPr>
          <w:rFonts w:cs="Arial"/>
        </w:rPr>
        <w:t xml:space="preserve">. </w:t>
      </w:r>
      <w:r w:rsidR="00022184">
        <w:rPr>
          <w:rFonts w:cs="Arial"/>
        </w:rPr>
        <w:t>Moreover, t</w:t>
      </w:r>
      <w:r w:rsidR="00C26EDC">
        <w:rPr>
          <w:rFonts w:cs="Arial"/>
        </w:rPr>
        <w:t>he interaction has both favorable enthalpic (</w:t>
      </w:r>
      <w:r w:rsidR="00C26EDC" w:rsidRPr="00D34BB2">
        <w:rPr>
          <w:rFonts w:ascii="Symbol" w:hAnsi="Symbol" w:cs="Arial"/>
        </w:rPr>
        <w:t>D</w:t>
      </w:r>
      <w:r w:rsidR="00067C41">
        <w:rPr>
          <w:rFonts w:cs="Arial"/>
        </w:rPr>
        <w:t>H</w:t>
      </w:r>
      <w:r w:rsidR="00C26EDC">
        <w:rPr>
          <w:rFonts w:cs="Arial"/>
        </w:rPr>
        <w:t xml:space="preserve"> = -1</w:t>
      </w:r>
      <w:r w:rsidR="004B2D3B">
        <w:rPr>
          <w:rFonts w:cs="Arial"/>
        </w:rPr>
        <w:t>1</w:t>
      </w:r>
      <w:r w:rsidR="00C26EDC">
        <w:rPr>
          <w:rFonts w:cs="Arial"/>
        </w:rPr>
        <w:t xml:space="preserve">.4 ± </w:t>
      </w:r>
      <w:r w:rsidR="004B2D3B">
        <w:rPr>
          <w:rFonts w:cs="Arial"/>
        </w:rPr>
        <w:t>0</w:t>
      </w:r>
      <w:r w:rsidR="00C26EDC">
        <w:rPr>
          <w:rFonts w:cs="Arial"/>
        </w:rPr>
        <w:t>.</w:t>
      </w:r>
      <w:r w:rsidR="004B2D3B">
        <w:rPr>
          <w:rFonts w:cs="Arial"/>
        </w:rPr>
        <w:t>8</w:t>
      </w:r>
      <w:r w:rsidR="00C26EDC">
        <w:rPr>
          <w:rFonts w:cs="Arial"/>
        </w:rPr>
        <w:t xml:space="preserve"> kJ/mol) and entropic contributions (T</w:t>
      </w:r>
      <w:r w:rsidR="00C26EDC" w:rsidRPr="00D34BB2">
        <w:rPr>
          <w:rFonts w:ascii="Symbol" w:hAnsi="Symbol" w:cs="Arial"/>
        </w:rPr>
        <w:t>D</w:t>
      </w:r>
      <w:r w:rsidR="00C26EDC">
        <w:rPr>
          <w:rFonts w:cs="Arial"/>
        </w:rPr>
        <w:t>S =</w:t>
      </w:r>
      <w:r w:rsidR="00255FBF">
        <w:rPr>
          <w:rFonts w:cs="Arial"/>
        </w:rPr>
        <w:t xml:space="preserve"> </w:t>
      </w:r>
      <w:r w:rsidR="004B2D3B">
        <w:rPr>
          <w:rFonts w:cs="Arial"/>
        </w:rPr>
        <w:t>1</w:t>
      </w:r>
      <w:r w:rsidR="00C26EDC">
        <w:rPr>
          <w:rFonts w:cs="Arial"/>
        </w:rPr>
        <w:t>7.</w:t>
      </w:r>
      <w:r w:rsidR="004B2D3B">
        <w:rPr>
          <w:rFonts w:cs="Arial"/>
        </w:rPr>
        <w:t>6</w:t>
      </w:r>
      <w:r w:rsidR="00C26EDC">
        <w:rPr>
          <w:rFonts w:cs="Arial"/>
        </w:rPr>
        <w:t xml:space="preserve"> ± </w:t>
      </w:r>
      <w:r w:rsidR="004B2D3B">
        <w:rPr>
          <w:rFonts w:cs="Arial"/>
        </w:rPr>
        <w:t>0.9</w:t>
      </w:r>
      <w:r w:rsidR="00C26EDC">
        <w:rPr>
          <w:rFonts w:cs="Arial"/>
        </w:rPr>
        <w:t xml:space="preserve"> kJ/mol)</w:t>
      </w:r>
      <w:r w:rsidR="00CC0031">
        <w:rPr>
          <w:rFonts w:cs="Arial"/>
        </w:rPr>
        <w:t xml:space="preserve">, suggesting </w:t>
      </w:r>
      <w:r w:rsidR="00373733">
        <w:rPr>
          <w:rFonts w:cs="Arial"/>
        </w:rPr>
        <w:t>that the NS580</w:t>
      </w:r>
      <w:r w:rsidR="00482CD2">
        <w:rPr>
          <w:rFonts w:cs="Arial"/>
        </w:rPr>
        <w:t>6</w:t>
      </w:r>
      <w:r w:rsidR="00373733">
        <w:rPr>
          <w:rFonts w:cs="Arial"/>
        </w:rPr>
        <w:t>-cChimera complex is stabilized by both hydrophilic and hydrophobic interactions.</w:t>
      </w:r>
      <w:r w:rsidR="00DA12F0">
        <w:rPr>
          <w:rFonts w:cs="Arial"/>
        </w:rPr>
        <w:t xml:space="preserve"> </w:t>
      </w:r>
    </w:p>
    <w:p w14:paraId="5C6137B3" w14:textId="1893E1A2" w:rsidR="000828BE" w:rsidRDefault="00B320EA" w:rsidP="002B45C8">
      <w:pPr>
        <w:spacing w:after="120" w:line="276" w:lineRule="auto"/>
        <w:rPr>
          <w:rFonts w:cs="Arial"/>
        </w:rPr>
      </w:pPr>
      <w:r>
        <w:rPr>
          <w:rFonts w:cs="Arial"/>
        </w:rPr>
        <w:t xml:space="preserve">In contrast to skeletal </w:t>
      </w:r>
      <w:proofErr w:type="spellStart"/>
      <w:r>
        <w:rPr>
          <w:rFonts w:cs="Arial"/>
        </w:rPr>
        <w:t>TnC</w:t>
      </w:r>
      <w:proofErr w:type="spellEnd"/>
      <w:r>
        <w:rPr>
          <w:rFonts w:cs="Arial"/>
        </w:rPr>
        <w:t xml:space="preserve">, </w:t>
      </w:r>
      <w:proofErr w:type="spellStart"/>
      <w:r w:rsidR="005A2C1F">
        <w:rPr>
          <w:rFonts w:cs="Arial"/>
        </w:rPr>
        <w:t>NcTnC</w:t>
      </w:r>
      <w:proofErr w:type="spellEnd"/>
      <w:r w:rsidR="005A2C1F">
        <w:rPr>
          <w:rFonts w:cs="Arial"/>
        </w:rPr>
        <w:t xml:space="preserve"> remains </w:t>
      </w:r>
      <w:r w:rsidR="00593872">
        <w:rPr>
          <w:rFonts w:cs="Arial"/>
        </w:rPr>
        <w:t>mostly in its</w:t>
      </w:r>
      <w:r w:rsidR="005A2C1F">
        <w:rPr>
          <w:rFonts w:cs="Arial"/>
        </w:rPr>
        <w:t xml:space="preserve"> closed conformation in the Ca</w:t>
      </w:r>
      <w:r w:rsidR="005A2C1F" w:rsidRPr="005A2C1F">
        <w:rPr>
          <w:rFonts w:cs="Arial"/>
          <w:vertAlign w:val="superscript"/>
        </w:rPr>
        <w:t>2+</w:t>
      </w:r>
      <w:r w:rsidR="005A2C1F">
        <w:rPr>
          <w:rFonts w:cs="Arial"/>
        </w:rPr>
        <w:t>-bound state</w:t>
      </w:r>
      <w:r>
        <w:rPr>
          <w:rFonts w:cs="Arial"/>
        </w:rPr>
        <w:t xml:space="preserve"> and only adopts the </w:t>
      </w:r>
      <w:r w:rsidR="00593872">
        <w:rPr>
          <w:rFonts w:cs="Arial"/>
        </w:rPr>
        <w:t xml:space="preserve">fully </w:t>
      </w:r>
      <w:r w:rsidR="00B6213A">
        <w:rPr>
          <w:rFonts w:cs="Arial"/>
        </w:rPr>
        <w:t>open conformation</w:t>
      </w:r>
      <w:r>
        <w:rPr>
          <w:rFonts w:cs="Arial"/>
        </w:rPr>
        <w:t xml:space="preserve"> in the presence of the</w:t>
      </w:r>
      <w:r w:rsidR="001E39F2">
        <w:rPr>
          <w:rFonts w:cs="Arial"/>
        </w:rPr>
        <w:t xml:space="preserve"> </w:t>
      </w:r>
      <w:proofErr w:type="spellStart"/>
      <w:r w:rsidR="001E39F2">
        <w:rPr>
          <w:rFonts w:cs="Arial"/>
        </w:rPr>
        <w:t>cTnI</w:t>
      </w:r>
      <w:proofErr w:type="spellEnd"/>
      <w:r>
        <w:rPr>
          <w:rFonts w:cs="Arial"/>
        </w:rPr>
        <w:t xml:space="preserve"> switch peptide</w:t>
      </w:r>
      <w:r w:rsidR="00C512CD">
        <w:rPr>
          <w:rFonts w:cs="Arial"/>
        </w:rPr>
        <w:t xml:space="preserve"> </w:t>
      </w:r>
      <w:r w:rsidR="00960351">
        <w:rPr>
          <w:rFonts w:cs="Arial"/>
        </w:rPr>
        <w:fldChar w:fldCharType="begin">
          <w:fldData xml:space="preserve">PEVuZE5vdGU+PENpdGU+PEF1dGhvcj5MaTwvQXV0aG9yPjxZZWFyPjE5OTk8L1llYXI+PFJlY051
bT4zMDM2PC9SZWNOdW0+PERpc3BsYXlUZXh0PigzMSk8L0Rpc3BsYXlUZXh0PjxyZWNvcmQ+PHJl
Yy1udW1iZXI+MzAzNjwvcmVjLW51bWJlcj48Zm9yZWlnbi1rZXlzPjxrZXkgYXBwPSJFTiIgZGIt
aWQ9InNydDV2cmV4aDkwd3JyZTJkMG92Zjl6emU1NTlwZnJ4d2VlciIgdGltZXN0YW1wPSIwIj4z
MDM2PC9rZXk+PC9mb3JlaWduLWtleXM+PHJlZi10eXBlIG5hbWU9IkpvdXJuYWwgQXJ0aWNsZSI+
MTc8L3JlZi10eXBlPjxjb250cmlidXRvcnM+PGF1dGhvcnM+PGF1dGhvcj5MaSwgTS4gWC48L2F1
dGhvcj48YXV0aG9yPlNweXJhY29wb3Vsb3MsIEwuPC9hdXRob3I+PGF1dGhvcj5TeWtlcywgQi4g
RC48L2F1dGhvcj48L2F1dGhvcnM+PC9jb250cmlidXRvcnM+PGF1dGgtYWRkcmVzcz5NUkMgR3Jv
dXAgaW4gUHJvdGVpbiBTdHJ1Y3R1cmUgYW5kIEZ1bmN0aW9uLCBEZXBhcnRtZW50IG9mIEJpb2No
ZW1pc3RyeSwgVW5pdmVyc2l0eSBvZiBBbGJlcnRhLCBFZG1vbnRvbiwgQ2FuYWRhLjwvYXV0aC1h
ZGRyZXNzPjx0aXRsZXM+PHRpdGxlPkJpbmRpbmcgb2YgY2FyZGlhYyB0cm9wb25pbi1JMTQ3LTE2
MyBpbmR1Y2VzIGEgc3RydWN0dXJhbCBvcGVuaW5nIGluIGh1bWFuIGNhcmRpYWMgdHJvcG9uaW4t
QzwvdGl0bGU+PHNlY29uZGFyeS10aXRsZT5CaW9jaGVtaXN0cnk8L3NlY29uZGFyeS10aXRsZT48
YWx0LXRpdGxlPkJpb2NoZW1pc3RyeTwvYWx0LXRpdGxlPjwvdGl0bGVzPjxwZXJpb2RpY2FsPjxm
dWxsLXRpdGxlPkJpb2NoZW1pc3RyeTwvZnVsbC10aXRsZT48L3BlcmlvZGljYWw+PGFsdC1wZXJp
b2RpY2FsPjxmdWxsLXRpdGxlPkJpb2NoZW1pc3RyeTwvZnVsbC10aXRsZT48L2FsdC1wZXJpb2Rp
Y2FsPjxwYWdlcz44Mjg5LTk4PC9wYWdlcz48dm9sdW1lPjM4PC92b2x1bWU+PG51bWJlcj4yNjwv
bnVtYmVyPjxlZGl0aW9uPjE5OTkvMDcvMDE8L2VkaXRpb24+PGtleXdvcmRzPjxrZXl3b3JkPkFt
aW5vIEFjaWQgU2VxdWVuY2U8L2tleXdvcmQ+PGtleXdvcmQ+Q2FsY2l1bS9jaGVtaXN0cnkvbWV0
YWJvbGlzbTwva2V5d29yZD48a2V5d29yZD5DcnlzdGFsbG9ncmFwaHksIFgtUmF5PC9rZXl3b3Jk
PjxrZXl3b3JkPkh1bWFuczwva2V5d29yZD48a2V5d29yZD5NYWNyb21vbGVjdWxhciBTdWJzdGFu
Y2VzPC9rZXl3b3JkPjxrZXl3b3JkPk1vZGVscywgTW9sZWN1bGFyPC9rZXl3b3JkPjxrZXl3b3Jk
Pk1vbGVjdWxhciBTZXF1ZW5jZSBEYXRhPC9rZXl3b3JkPjxrZXl3b3JkPk15b2NhcmRpdW0vY2hl
bWlzdHJ5LyptZXRhYm9saXNtPC9rZXl3b3JkPjxrZXl3b3JkPk51Y2xlYXIgTWFnbmV0aWMgUmVz
b25hbmNlLCBCaW9tb2xlY3VsYXI8L2tleXdvcmQ+PGtleXdvcmQ+UGVwdGlkZSBGcmFnbWVudHMv
Y2hlbWlzdHJ5LyptZXRhYm9saXNtPC9rZXl3b3JkPjxrZXl3b3JkPlByb3RlaW4gQmluZGluZy9n
ZW5ldGljczwva2V5d29yZD48a2V5d29yZD5Qcm90ZWluIENvbmZvcm1hdGlvbjwva2V5d29yZD48
a2V5d29yZD5SZWNvbWJpbmFudCBQcm90ZWlucy9jaGVtaXN0cnkvZ2VuZXRpY3MvbWV0YWJvbGlz
bTwva2V5d29yZD48a2V5d29yZD5Tb2x1dGlvbnM8L2tleXdvcmQ+PGtleXdvcmQ+VGl0cmltZXRy
eTwva2V5d29yZD48a2V5d29yZD5Ucm9wb25pbiBDL2NoZW1pc3RyeS9nZW5ldGljcy8qbWV0YWJv
bGlzbTwva2V5d29yZD48a2V5d29yZD5Ucm9wb25pbiBJL2NoZW1pc3RyeS8qbWV0YWJvbGlzbTwv
a2V5d29yZD48L2tleXdvcmRzPjxkYXRlcz48eWVhcj4xOTk5PC95ZWFyPjxwdWItZGF0ZXM+PGRh
dGU+SnVuIDI5PC9kYXRlPjwvcHViLWRhdGVzPjwvZGF0ZXM+PGlzYm4+MDAwNi0yOTYwIChQcmlu
dCkmI3hEOzAwMDYtMjk2MCAoTGlua2luZyk8L2lzYm4+PGFjY2Vzc2lvbi1udW0+MTAzODcwNzQ8
L2FjY2Vzc2lvbi1udW0+PHdvcmstdHlwZT5SZXNlYXJjaCBTdXBwb3J0LCBOb24tVS5TLiBHb3Ym
YXBvczt0PC93b3JrLXR5cGU+PHVybHM+PHJlbGF0ZWQtdXJscz48dXJsPmh0dHA6Ly93d3cubmNi
aS5ubG0ubmloLmdvdi9wdWJtZWQvMTAzODcwNzQ8L3VybD48dXJsPmh0dHA6Ly9wdWJzLmFjcy5v
cmcvZG9pL3BkZnBsdXMvMTAuMTAyMS9iaTk5MDE2Nzk8L3VybD48L3JlbGF0ZWQtdXJscz48L3Vy
bHM+PGVsZWN0cm9uaWMtcmVzb3VyY2UtbnVtPjEwLjEwMjEvYmk5OTAxNjc5PC9lbGVjdHJvbmlj
LXJlc291cmNlLW51bT48bGFuZ3VhZ2U+ZW5nPC9sYW5ndWFnZT48L3JlY29yZD48L0NpdGU+PC9F
bmROb3RlPgB=
</w:fldData>
        </w:fldChar>
      </w:r>
      <w:r w:rsidR="000348DA">
        <w:rPr>
          <w:rFonts w:cs="Arial"/>
        </w:rPr>
        <w:instrText xml:space="preserve"> ADDIN EN.CITE </w:instrText>
      </w:r>
      <w:r w:rsidR="000348DA">
        <w:rPr>
          <w:rFonts w:cs="Arial"/>
        </w:rPr>
        <w:fldChar w:fldCharType="begin">
          <w:fldData xml:space="preserve">PEVuZE5vdGU+PENpdGU+PEF1dGhvcj5MaTwvQXV0aG9yPjxZZWFyPjE5OTk8L1llYXI+PFJlY051
bT4zMDM2PC9SZWNOdW0+PERpc3BsYXlUZXh0PigzMSk8L0Rpc3BsYXlUZXh0PjxyZWNvcmQ+PHJl
Yy1udW1iZXI+MzAzNjwvcmVjLW51bWJlcj48Zm9yZWlnbi1rZXlzPjxrZXkgYXBwPSJFTiIgZGIt
aWQ9InNydDV2cmV4aDkwd3JyZTJkMG92Zjl6emU1NTlwZnJ4d2VlciIgdGltZXN0YW1wPSIwIj4z
MDM2PC9rZXk+PC9mb3JlaWduLWtleXM+PHJlZi10eXBlIG5hbWU9IkpvdXJuYWwgQXJ0aWNsZSI+
MTc8L3JlZi10eXBlPjxjb250cmlidXRvcnM+PGF1dGhvcnM+PGF1dGhvcj5MaSwgTS4gWC48L2F1
dGhvcj48YXV0aG9yPlNweXJhY29wb3Vsb3MsIEwuPC9hdXRob3I+PGF1dGhvcj5TeWtlcywgQi4g
RC48L2F1dGhvcj48L2F1dGhvcnM+PC9jb250cmlidXRvcnM+PGF1dGgtYWRkcmVzcz5NUkMgR3Jv
dXAgaW4gUHJvdGVpbiBTdHJ1Y3R1cmUgYW5kIEZ1bmN0aW9uLCBEZXBhcnRtZW50IG9mIEJpb2No
ZW1pc3RyeSwgVW5pdmVyc2l0eSBvZiBBbGJlcnRhLCBFZG1vbnRvbiwgQ2FuYWRhLjwvYXV0aC1h
ZGRyZXNzPjx0aXRsZXM+PHRpdGxlPkJpbmRpbmcgb2YgY2FyZGlhYyB0cm9wb25pbi1JMTQ3LTE2
MyBpbmR1Y2VzIGEgc3RydWN0dXJhbCBvcGVuaW5nIGluIGh1bWFuIGNhcmRpYWMgdHJvcG9uaW4t
QzwvdGl0bGU+PHNlY29uZGFyeS10aXRsZT5CaW9jaGVtaXN0cnk8L3NlY29uZGFyeS10aXRsZT48
YWx0LXRpdGxlPkJpb2NoZW1pc3RyeTwvYWx0LXRpdGxlPjwvdGl0bGVzPjxwZXJpb2RpY2FsPjxm
dWxsLXRpdGxlPkJpb2NoZW1pc3RyeTwvZnVsbC10aXRsZT48L3BlcmlvZGljYWw+PGFsdC1wZXJp
b2RpY2FsPjxmdWxsLXRpdGxlPkJpb2NoZW1pc3RyeTwvZnVsbC10aXRsZT48L2FsdC1wZXJpb2Rp
Y2FsPjxwYWdlcz44Mjg5LTk4PC9wYWdlcz48dm9sdW1lPjM4PC92b2x1bWU+PG51bWJlcj4yNjwv
bnVtYmVyPjxlZGl0aW9uPjE5OTkvMDcvMDE8L2VkaXRpb24+PGtleXdvcmRzPjxrZXl3b3JkPkFt
aW5vIEFjaWQgU2VxdWVuY2U8L2tleXdvcmQ+PGtleXdvcmQ+Q2FsY2l1bS9jaGVtaXN0cnkvbWV0
YWJvbGlzbTwva2V5d29yZD48a2V5d29yZD5DcnlzdGFsbG9ncmFwaHksIFgtUmF5PC9rZXl3b3Jk
PjxrZXl3b3JkPkh1bWFuczwva2V5d29yZD48a2V5d29yZD5NYWNyb21vbGVjdWxhciBTdWJzdGFu
Y2VzPC9rZXl3b3JkPjxrZXl3b3JkPk1vZGVscywgTW9sZWN1bGFyPC9rZXl3b3JkPjxrZXl3b3Jk
Pk1vbGVjdWxhciBTZXF1ZW5jZSBEYXRhPC9rZXl3b3JkPjxrZXl3b3JkPk15b2NhcmRpdW0vY2hl
bWlzdHJ5LyptZXRhYm9saXNtPC9rZXl3b3JkPjxrZXl3b3JkPk51Y2xlYXIgTWFnbmV0aWMgUmVz
b25hbmNlLCBCaW9tb2xlY3VsYXI8L2tleXdvcmQ+PGtleXdvcmQ+UGVwdGlkZSBGcmFnbWVudHMv
Y2hlbWlzdHJ5LyptZXRhYm9saXNtPC9rZXl3b3JkPjxrZXl3b3JkPlByb3RlaW4gQmluZGluZy9n
ZW5ldGljczwva2V5d29yZD48a2V5d29yZD5Qcm90ZWluIENvbmZvcm1hdGlvbjwva2V5d29yZD48
a2V5d29yZD5SZWNvbWJpbmFudCBQcm90ZWlucy9jaGVtaXN0cnkvZ2VuZXRpY3MvbWV0YWJvbGlz
bTwva2V5d29yZD48a2V5d29yZD5Tb2x1dGlvbnM8L2tleXdvcmQ+PGtleXdvcmQ+VGl0cmltZXRy
eTwva2V5d29yZD48a2V5d29yZD5Ucm9wb25pbiBDL2NoZW1pc3RyeS9nZW5ldGljcy8qbWV0YWJv
bGlzbTwva2V5d29yZD48a2V5d29yZD5Ucm9wb25pbiBJL2NoZW1pc3RyeS8qbWV0YWJvbGlzbTwv
a2V5d29yZD48L2tleXdvcmRzPjxkYXRlcz48eWVhcj4xOTk5PC95ZWFyPjxwdWItZGF0ZXM+PGRh
dGU+SnVuIDI5PC9kYXRlPjwvcHViLWRhdGVzPjwvZGF0ZXM+PGlzYm4+MDAwNi0yOTYwIChQcmlu
dCkmI3hEOzAwMDYtMjk2MCAoTGlua2luZyk8L2lzYm4+PGFjY2Vzc2lvbi1udW0+MTAzODcwNzQ8
L2FjY2Vzc2lvbi1udW0+PHdvcmstdHlwZT5SZXNlYXJjaCBTdXBwb3J0LCBOb24tVS5TLiBHb3Ym
YXBvczt0PC93b3JrLXR5cGU+PHVybHM+PHJlbGF0ZWQtdXJscz48dXJsPmh0dHA6Ly93d3cubmNi
aS5ubG0ubmloLmdvdi9wdWJtZWQvMTAzODcwNzQ8L3VybD48dXJsPmh0dHA6Ly9wdWJzLmFjcy5v
cmcvZG9pL3BkZnBsdXMvMTAuMTAyMS9iaTk5MDE2Nzk8L3VybD48L3JlbGF0ZWQtdXJscz48L3Vy
bHM+PGVsZWN0cm9uaWMtcmVzb3VyY2UtbnVtPjEwLjEwMjEvYmk5OTAxNjc5PC9lbGVjdHJvbmlj
LXJlc291cmNlLW51bT48bGFuZ3VhZ2U+ZW5nPC9sYW5ndWFnZT48L3JlY29yZD48L0NpdGU+PC9F
bmROb3RlPgB=
</w:fldData>
        </w:fldChar>
      </w:r>
      <w:r w:rsidR="000348DA">
        <w:rPr>
          <w:rFonts w:cs="Arial"/>
        </w:rPr>
        <w:instrText xml:space="preserve"> ADDIN EN.CITE.DATA </w:instrText>
      </w:r>
      <w:r w:rsidR="000348DA">
        <w:rPr>
          <w:rFonts w:cs="Arial"/>
        </w:rPr>
      </w:r>
      <w:r w:rsidR="000348DA">
        <w:rPr>
          <w:rFonts w:cs="Arial"/>
        </w:rPr>
        <w:fldChar w:fldCharType="end"/>
      </w:r>
      <w:r w:rsidR="00960351">
        <w:rPr>
          <w:rFonts w:cs="Arial"/>
        </w:rPr>
      </w:r>
      <w:r w:rsidR="00960351">
        <w:rPr>
          <w:rFonts w:cs="Arial"/>
        </w:rPr>
        <w:fldChar w:fldCharType="separate"/>
      </w:r>
      <w:r w:rsidR="000348DA">
        <w:rPr>
          <w:rFonts w:cs="Arial"/>
          <w:noProof/>
        </w:rPr>
        <w:t>(31)</w:t>
      </w:r>
      <w:r w:rsidR="00960351">
        <w:rPr>
          <w:rFonts w:cs="Arial"/>
        </w:rPr>
        <w:fldChar w:fldCharType="end"/>
      </w:r>
      <w:r>
        <w:rPr>
          <w:rFonts w:cs="Arial"/>
        </w:rPr>
        <w:t>.</w:t>
      </w:r>
      <w:r w:rsidR="00C33B6C">
        <w:rPr>
          <w:rFonts w:cs="Arial"/>
        </w:rPr>
        <w:t xml:space="preserve"> </w:t>
      </w:r>
      <w:r w:rsidR="00C512CD">
        <w:rPr>
          <w:rFonts w:cs="Arial"/>
        </w:rPr>
        <w:t>Similarly</w:t>
      </w:r>
      <w:r w:rsidR="00C33B6C">
        <w:rPr>
          <w:rFonts w:cs="Arial"/>
        </w:rPr>
        <w:t xml:space="preserve">, the </w:t>
      </w:r>
      <w:proofErr w:type="spellStart"/>
      <w:r w:rsidR="00C33B6C">
        <w:rPr>
          <w:rFonts w:cs="Arial"/>
        </w:rPr>
        <w:t>cC</w:t>
      </w:r>
      <w:r w:rsidR="00C512CD">
        <w:rPr>
          <w:rFonts w:cs="Arial"/>
        </w:rPr>
        <w:t>hime</w:t>
      </w:r>
      <w:r w:rsidR="00C33B6C">
        <w:rPr>
          <w:rFonts w:cs="Arial"/>
        </w:rPr>
        <w:t>ra</w:t>
      </w:r>
      <w:proofErr w:type="spellEnd"/>
      <w:r w:rsidR="00C33B6C">
        <w:rPr>
          <w:rFonts w:cs="Arial"/>
        </w:rPr>
        <w:t xml:space="preserve"> has recently been shown to adopt its closed co</w:t>
      </w:r>
      <w:r w:rsidR="00C512CD">
        <w:rPr>
          <w:rFonts w:cs="Arial"/>
        </w:rPr>
        <w:t>n</w:t>
      </w:r>
      <w:r w:rsidR="00C33B6C">
        <w:rPr>
          <w:rFonts w:cs="Arial"/>
        </w:rPr>
        <w:t>for</w:t>
      </w:r>
      <w:r w:rsidR="00C512CD">
        <w:rPr>
          <w:rFonts w:cs="Arial"/>
        </w:rPr>
        <w:t>mation</w:t>
      </w:r>
      <w:r w:rsidR="002B45C8">
        <w:rPr>
          <w:rFonts w:cs="Arial"/>
        </w:rPr>
        <w:t xml:space="preserve"> in the absence of Ca</w:t>
      </w:r>
      <w:r w:rsidR="002B45C8" w:rsidRPr="002B45C8">
        <w:rPr>
          <w:rFonts w:cs="Arial"/>
          <w:vertAlign w:val="superscript"/>
        </w:rPr>
        <w:t>2+</w:t>
      </w:r>
      <w:r w:rsidR="002B45C8">
        <w:rPr>
          <w:rFonts w:cs="Arial"/>
        </w:rPr>
        <w:t xml:space="preserve"> </w:t>
      </w:r>
      <w:r w:rsidR="00960351">
        <w:rPr>
          <w:rFonts w:cs="Arial"/>
        </w:rPr>
        <w:fldChar w:fldCharType="begin"/>
      </w:r>
      <w:r w:rsidR="000348DA">
        <w:rPr>
          <w:rFonts w:cs="Arial"/>
        </w:rPr>
        <w:instrText xml:space="preserve"> ADDIN EN.CITE &lt;EndNote&gt;&lt;Cite&gt;&lt;Author&gt;Poppe&lt;/Author&gt;&lt;Year&gt;2022&lt;/Year&gt;&lt;RecNum&gt;4557&lt;/RecNum&gt;&lt;DisplayText&gt;(32)&lt;/DisplayText&gt;&lt;record&gt;&lt;rec-number&gt;4557&lt;/rec-number&gt;&lt;foreign-keys&gt;&lt;key app="EN" db-id="srt5vrexh90wrre2d0ovf9zze559pfrxweer" timestamp="1656324862"&gt;4557&lt;/key&gt;&lt;/foreign-keys&gt;&lt;ref-type name="Journal Article"&gt;17&lt;/ref-type&gt;&lt;contributors&gt;&lt;authors&gt;&lt;author&gt;Poppe, L.&lt;/author&gt;&lt;author&gt;Hartman, J. J.&lt;/author&gt;&lt;author&gt;Romero, A.&lt;/author&gt;&lt;author&gt;Reagan, J. D.&lt;/author&gt;&lt;/authors&gt;&lt;/contributors&gt;&lt;auth-address&gt;Amgen, Inc., Thousand Oaks, California 91320, United States.&amp;#xD;Cytokinetics, Inc., South San Francisco, California 94080, United States.&amp;#xD;Amgen, Inc., South San Francisco, California 94080, United States.&lt;/auth-address&gt;&lt;titles&gt;&lt;title&gt;Structural and Thermodynamic Model for the Activation of Cardiac Troponin&lt;/title&gt;&lt;secondary-title&gt;Biochemistry&lt;/secondary-title&gt;&lt;/titles&gt;&lt;periodical&gt;&lt;full-title&gt;Biochemistry&lt;/full-title&gt;&lt;/periodical&gt;&lt;pages&gt;741-748&lt;/pages&gt;&lt;volume&gt;61&lt;/volume&gt;&lt;number&gt;8&lt;/number&gt;&lt;edition&gt;2022/03/30&lt;/edition&gt;&lt;keywords&gt;&lt;keyword&gt;Actins/metabolism&lt;/keyword&gt;&lt;keyword&gt;*Calcium/metabolism&lt;/keyword&gt;&lt;keyword&gt;Humans&lt;/keyword&gt;&lt;keyword&gt;Myocardial Contraction/physiology&lt;/keyword&gt;&lt;keyword&gt;*Myocardium/metabolism&lt;/keyword&gt;&lt;keyword&gt;Thermodynamics&lt;/keyword&gt;&lt;keyword&gt;Tropomyosin/metabolism&lt;/keyword&gt;&lt;keyword&gt;Troponin/chemistry&lt;/keyword&gt;&lt;/keywords&gt;&lt;dates&gt;&lt;year&gt;2022&lt;/year&gt;&lt;pub-dates&gt;&lt;date&gt;Apr 19&lt;/date&gt;&lt;/pub-dates&gt;&lt;/dates&gt;&lt;isbn&gt;1520-4995 (Electronic)&amp;#xD;0006-2960 (Linking)&lt;/isbn&gt;&lt;accession-num&gt;35349258&lt;/accession-num&gt;&lt;urls&gt;&lt;related-urls&gt;&lt;url&gt;https://www.ncbi.nlm.nih.gov/pubmed/35349258&lt;/url&gt;&lt;/related-urls&gt;&lt;/urls&gt;&lt;electronic-resource-num&gt;10.1021/acs.biochem.2c00084&lt;/electronic-resource-num&gt;&lt;/record&gt;&lt;/Cite&gt;&lt;/EndNote&gt;</w:instrText>
      </w:r>
      <w:r w:rsidR="00960351">
        <w:rPr>
          <w:rFonts w:cs="Arial"/>
        </w:rPr>
        <w:fldChar w:fldCharType="separate"/>
      </w:r>
      <w:r w:rsidR="000348DA">
        <w:rPr>
          <w:rFonts w:cs="Arial"/>
          <w:noProof/>
        </w:rPr>
        <w:t>(32)</w:t>
      </w:r>
      <w:r w:rsidR="00960351">
        <w:rPr>
          <w:rFonts w:cs="Arial"/>
        </w:rPr>
        <w:fldChar w:fldCharType="end"/>
      </w:r>
      <w:r w:rsidR="00C512CD">
        <w:rPr>
          <w:rFonts w:cs="Arial"/>
        </w:rPr>
        <w:t>.</w:t>
      </w:r>
      <w:r>
        <w:rPr>
          <w:rFonts w:cs="Arial"/>
        </w:rPr>
        <w:t xml:space="preserve"> </w:t>
      </w:r>
      <w:r w:rsidR="002B45C8">
        <w:rPr>
          <w:rFonts w:cs="Arial"/>
        </w:rPr>
        <w:t>Taken together</w:t>
      </w:r>
      <w:r w:rsidR="001E39F2">
        <w:rPr>
          <w:rFonts w:cs="Arial"/>
        </w:rPr>
        <w:t xml:space="preserve"> with the ITC data presented above</w:t>
      </w:r>
      <w:r w:rsidR="002B45C8">
        <w:rPr>
          <w:rFonts w:cs="Arial"/>
        </w:rPr>
        <w:t xml:space="preserve">, these results suggest that NS5806 </w:t>
      </w:r>
      <w:r w:rsidR="00593872">
        <w:rPr>
          <w:rFonts w:cs="Arial"/>
        </w:rPr>
        <w:t xml:space="preserve">preferentially </w:t>
      </w:r>
      <w:r w:rsidR="002B45C8">
        <w:rPr>
          <w:rFonts w:cs="Arial"/>
        </w:rPr>
        <w:t xml:space="preserve">binds to </w:t>
      </w:r>
      <w:proofErr w:type="spellStart"/>
      <w:r w:rsidR="00593872">
        <w:rPr>
          <w:rFonts w:cs="Arial"/>
        </w:rPr>
        <w:t>NcTnC</w:t>
      </w:r>
      <w:proofErr w:type="spellEnd"/>
      <w:r w:rsidR="00593872">
        <w:rPr>
          <w:rFonts w:cs="Arial"/>
        </w:rPr>
        <w:t xml:space="preserve"> in its open conformation</w:t>
      </w:r>
      <w:r w:rsidR="000F0050">
        <w:rPr>
          <w:rFonts w:cs="Arial"/>
        </w:rPr>
        <w:t xml:space="preserve"> when</w:t>
      </w:r>
      <w:r w:rsidR="000853F6">
        <w:rPr>
          <w:rFonts w:cs="Arial"/>
        </w:rPr>
        <w:t xml:space="preserve"> bound to the </w:t>
      </w:r>
      <w:proofErr w:type="spellStart"/>
      <w:r w:rsidR="000853F6">
        <w:rPr>
          <w:rFonts w:cs="Arial"/>
        </w:rPr>
        <w:t>cTnI</w:t>
      </w:r>
      <w:proofErr w:type="spellEnd"/>
      <w:r w:rsidR="000853F6">
        <w:rPr>
          <w:rFonts w:cs="Arial"/>
        </w:rPr>
        <w:t xml:space="preserve"> switch peptide.</w:t>
      </w:r>
      <w:r w:rsidR="00386F38">
        <w:rPr>
          <w:rFonts w:cs="Arial"/>
        </w:rPr>
        <w:t xml:space="preserve"> A</w:t>
      </w:r>
      <w:r w:rsidR="0060639E">
        <w:rPr>
          <w:rFonts w:cs="Arial"/>
        </w:rPr>
        <w:t xml:space="preserve"> compound with similar properties, RPI-194, was recently identified using an NMR-based structural screening approach </w:t>
      </w:r>
      <w:r w:rsidR="0060639E">
        <w:rPr>
          <w:rFonts w:cs="Arial"/>
        </w:rPr>
        <w:fldChar w:fldCharType="begin">
          <w:fldData xml:space="preserve">PEVuZE5vdGU+PENpdGU+PEF1dGhvcj5NYWhtdWQ8L0F1dGhvcj48WWVhcj4yMDIyPC9ZZWFyPjxS
ZWNOdW0+NDU3ODwvUmVjTnVtPjxEaXNwbGF5VGV4dD4oMzMpPC9EaXNwbGF5VGV4dD48cmVjb3Jk
PjxyZWMtbnVtYmVyPjQ1Nzg8L3JlYy1udW1iZXI+PGZvcmVpZ24ta2V5cz48a2V5IGFwcD0iRU4i
IGRiLWlkPSJzcnQ1dnJleGg5MHdycmUyZDBvdmY5enplNTU5cGZyeHdlZXIiIHRpbWVzdGFtcD0i
MTY1Nzk4MTc2NyI+NDU3ODwva2V5PjwvZm9yZWlnbi1rZXlzPjxyZWYtdHlwZSBuYW1lPSJKb3Vy
bmFsIEFydGljbGUiPjE3PC9yZWYtdHlwZT48Y29udHJpYnV0b3JzPjxhdXRob3JzPjxhdXRob3I+
TWFobXVkLCBaLjwvYXV0aG9yPjxhdXRob3I+VGlrdW5vdmEsIFMuPC9hdXRob3I+PGF1dGhvcj5C
ZWxldnljaCwgTi48L2F1dGhvcj48YXV0aG9yPldhZ2csIEMuIFMuPC9hdXRob3I+PGF1dGhvcj5a
aGFieWV5ZXYsIFAuPC9hdXRob3I+PGF1dGhvcj5MaXUsIFAuIEIuPC9hdXRob3I+PGF1dGhvcj5S
YXNpY2NpLCBELiBWLjwvYXV0aG9yPjxhdXRob3I+WWVuZ28sIEMuIE0uPC9hdXRob3I+PGF1dGhv
cj5PdWRpdCwgRy4gWS48L2F1dGhvcj48YXV0aG9yPkxvcGFzY2h1aywgRy4gRC48L2F1dGhvcj48
YXV0aG9yPlJlaXNlciwgUC4gSi48L2F1dGhvcj48YXV0aG9yPkRhdmlzLCBKLiBQLjwvYXV0aG9y
PjxhdXRob3I+SHdhbmcsIFAuIE0uPC9hdXRob3I+PC9hdXRob3JzPjwvY29udHJpYnV0b3JzPjxh
dXRoLWFkZHJlc3M+RGVwYXJ0bWVudCBvZiBCaW9jaGVtaXN0cnksIFVuaXZlcnNpdHkgb2YgQWxi
ZXJ0YSwgRWRtb250b24sIEFCLCBDYW5hZGEuJiN4RDtEZXBhcnRtZW50IG9mIFBoeXNpb2xvZ3kg
YW5kIENlbGwgQmlvbG9neSwgVGhlIE9oaW8gU3RhdGUgVW5pdmVyc2l0eSwgQ29sdW1idXMsIE9I
LCBVbml0ZWQgU3RhdGVzLiYjeEQ7RGl2aXNpb24gb2YgQmlvc2NpZW5jZXMsIENvbGxlZ2Ugb2Yg
RGVudGlzdHJ5LCBUaGUgT2hpbyBTdGF0ZSBVbml2ZXJzaXR5LCBDb2x1bWJ1cywgT0gsIFVuaXRl
ZCBTdGF0ZXMuJiN4RDtEZXBhcnRtZW50IG9mIFBlZGlhdHJpY3MsIFVuaXZlcnNpdHkgb2YgQWxi
ZXJ0YSwgRWRtb250b24sIEFCLCBDYW5hZGEuJiN4RDtEZXBhcnRtZW50IG9mIE1lZGljaW5lLCBV
bml2ZXJzaXR5IG9mIEFsYmVydGEsIEVkbW9udG9uLCBBQiwgQ2FuYWRhLiYjeEQ7RGVwYXJ0bWVu
dCBvZiBDZWxsdWxhciBhbmQgTW9sZWN1bGFyIFBoeXNpb2xvZ3ksIENvbGxlZ2Ugb2YgTWVkaWNp
bmUsIFBlbm5zeWx2YW5pYSBTdGF0ZSBVbml2ZXJzaXR5LCBVbml2ZXJzaXR5IFBhcmssIFBBLCBV
bml0ZWQgU3RhdGVzLjwvYXV0aC1hZGRyZXNzPjx0aXRsZXM+PHRpdGxlPlNtYWxsIE1vbGVjdWxl
IFJQSS0xOTQgU3RhYmlsaXplcyBBY3RpdmF0ZWQgVHJvcG9uaW4gdG8gSW5jcmVhc2UgdGhlIENh
bGNpdW0gU2Vuc2l0aXZpdHkgb2YgU3RyaWF0ZWQgTXVzY2xlIENvbnRyYWN0aW9uPC90aXRsZT48
c2Vjb25kYXJ5LXRpdGxlPkZyb250IFBoeXNpb2w8L3NlY29uZGFyeS10aXRsZT48L3RpdGxlcz48
cGVyaW9kaWNhbD48ZnVsbC10aXRsZT5Gcm9udCBQaHlzaW9sPC9mdWxsLXRpdGxlPjwvcGVyaW9k
aWNhbD48cGFnZXM+ODkyOTc5PC9wYWdlcz48dm9sdW1lPjEzPC92b2x1bWU+PGVkaXRpb24+MjAy
Mi8wNi8yODwvZWRpdGlvbj48a2V5d29yZHM+PGtleXdvcmQ+Y2FsY2l1bSBzZW5zaXRpemVyPC9r
ZXl3b3JkPjxrZXl3b3JkPmNhcmRpYWMgdHJvcG9uaW4gYWN0aXZhdG9yPC9rZXl3b3JkPjxrZXl3
b3JkPmlub3Ryb3BlPC9rZXl3b3JkPjxrZXl3b3JkPnN0cmlhdGVkIG11c2NsZTwva2V5d29yZD48
a2V5d29yZD5zeXN0b2xpYyBoZWFydCBmYWlsdXJlPC9rZXl3b3JkPjxrZXl3b3JkPnRoaW4gZmls
YW1lbnQ8L2tleXdvcmQ+PGtleXdvcmQ+Y29tbWVyY2lhbCBvciBmaW5hbmNpYWwgcmVsYXRpb25z
aGlwcyB0aGF0IGNvdWxkIGJlIGNvbnN0cnVlZCBhcyBhIHBvdGVudGlhbDwva2V5d29yZD48a2V5
d29yZD5jb25mbGljdCBvZiBpbnRlcmVzdC48L2tleXdvcmQ+PC9rZXl3b3Jkcz48ZGF0ZXM+PHll
YXI+MjAyMjwveWVhcj48L2RhdGVzPjxpc2JuPjE2NjQtMDQyWCAoUHJpbnQpJiN4RDsxNjY0LTA0
MlggKExpbmtpbmcpPC9pc2JuPjxhY2Nlc3Npb24tbnVtPjM1NzU1NDQ1PC9hY2Nlc3Npb24tbnVt
Pjx1cmxzPjxyZWxhdGVkLXVybHM+PHVybD5odHRwczovL3d3dy5uY2JpLm5sbS5uaWguZ292L3B1
Ym1lZC8zNTc1NTQ0NTwvdXJsPjwvcmVsYXRlZC11cmxzPjwvdXJscz48Y3VzdG9tMj5QTUM5MjEz
NzkxPC9jdXN0b20yPjxlbGVjdHJvbmljLXJlc291cmNlLW51bT4xMC4zMzg5L2ZwaHlzLjIwMjIu
ODkyOTc5PC9lbGVjdHJvbmljLXJlc291cmNlLW51bT48L3JlY29yZD48L0NpdGU+PC9FbmROb3Rl
PgB=
</w:fldData>
        </w:fldChar>
      </w:r>
      <w:r w:rsidR="000348DA">
        <w:rPr>
          <w:rFonts w:cs="Arial"/>
        </w:rPr>
        <w:instrText xml:space="preserve"> ADDIN EN.CITE </w:instrText>
      </w:r>
      <w:r w:rsidR="000348DA">
        <w:rPr>
          <w:rFonts w:cs="Arial"/>
        </w:rPr>
        <w:fldChar w:fldCharType="begin">
          <w:fldData xml:space="preserve">PEVuZE5vdGU+PENpdGU+PEF1dGhvcj5NYWhtdWQ8L0F1dGhvcj48WWVhcj4yMDIyPC9ZZWFyPjxS
ZWNOdW0+NDU3ODwvUmVjTnVtPjxEaXNwbGF5VGV4dD4oMzMpPC9EaXNwbGF5VGV4dD48cmVjb3Jk
PjxyZWMtbnVtYmVyPjQ1Nzg8L3JlYy1udW1iZXI+PGZvcmVpZ24ta2V5cz48a2V5IGFwcD0iRU4i
IGRiLWlkPSJzcnQ1dnJleGg5MHdycmUyZDBvdmY5enplNTU5cGZyeHdlZXIiIHRpbWVzdGFtcD0i
MTY1Nzk4MTc2NyI+NDU3ODwva2V5PjwvZm9yZWlnbi1rZXlzPjxyZWYtdHlwZSBuYW1lPSJKb3Vy
bmFsIEFydGljbGUiPjE3PC9yZWYtdHlwZT48Y29udHJpYnV0b3JzPjxhdXRob3JzPjxhdXRob3I+
TWFobXVkLCBaLjwvYXV0aG9yPjxhdXRob3I+VGlrdW5vdmEsIFMuPC9hdXRob3I+PGF1dGhvcj5C
ZWxldnljaCwgTi48L2F1dGhvcj48YXV0aG9yPldhZ2csIEMuIFMuPC9hdXRob3I+PGF1dGhvcj5a
aGFieWV5ZXYsIFAuPC9hdXRob3I+PGF1dGhvcj5MaXUsIFAuIEIuPC9hdXRob3I+PGF1dGhvcj5S
YXNpY2NpLCBELiBWLjwvYXV0aG9yPjxhdXRob3I+WWVuZ28sIEMuIE0uPC9hdXRob3I+PGF1dGhv
cj5PdWRpdCwgRy4gWS48L2F1dGhvcj48YXV0aG9yPkxvcGFzY2h1aywgRy4gRC48L2F1dGhvcj48
YXV0aG9yPlJlaXNlciwgUC4gSi48L2F1dGhvcj48YXV0aG9yPkRhdmlzLCBKLiBQLjwvYXV0aG9y
PjxhdXRob3I+SHdhbmcsIFAuIE0uPC9hdXRob3I+PC9hdXRob3JzPjwvY29udHJpYnV0b3JzPjxh
dXRoLWFkZHJlc3M+RGVwYXJ0bWVudCBvZiBCaW9jaGVtaXN0cnksIFVuaXZlcnNpdHkgb2YgQWxi
ZXJ0YSwgRWRtb250b24sIEFCLCBDYW5hZGEuJiN4RDtEZXBhcnRtZW50IG9mIFBoeXNpb2xvZ3kg
YW5kIENlbGwgQmlvbG9neSwgVGhlIE9oaW8gU3RhdGUgVW5pdmVyc2l0eSwgQ29sdW1idXMsIE9I
LCBVbml0ZWQgU3RhdGVzLiYjeEQ7RGl2aXNpb24gb2YgQmlvc2NpZW5jZXMsIENvbGxlZ2Ugb2Yg
RGVudGlzdHJ5LCBUaGUgT2hpbyBTdGF0ZSBVbml2ZXJzaXR5LCBDb2x1bWJ1cywgT0gsIFVuaXRl
ZCBTdGF0ZXMuJiN4RDtEZXBhcnRtZW50IG9mIFBlZGlhdHJpY3MsIFVuaXZlcnNpdHkgb2YgQWxi
ZXJ0YSwgRWRtb250b24sIEFCLCBDYW5hZGEuJiN4RDtEZXBhcnRtZW50IG9mIE1lZGljaW5lLCBV
bml2ZXJzaXR5IG9mIEFsYmVydGEsIEVkbW9udG9uLCBBQiwgQ2FuYWRhLiYjeEQ7RGVwYXJ0bWVu
dCBvZiBDZWxsdWxhciBhbmQgTW9sZWN1bGFyIFBoeXNpb2xvZ3ksIENvbGxlZ2Ugb2YgTWVkaWNp
bmUsIFBlbm5zeWx2YW5pYSBTdGF0ZSBVbml2ZXJzaXR5LCBVbml2ZXJzaXR5IFBhcmssIFBBLCBV
bml0ZWQgU3RhdGVzLjwvYXV0aC1hZGRyZXNzPjx0aXRsZXM+PHRpdGxlPlNtYWxsIE1vbGVjdWxl
IFJQSS0xOTQgU3RhYmlsaXplcyBBY3RpdmF0ZWQgVHJvcG9uaW4gdG8gSW5jcmVhc2UgdGhlIENh
bGNpdW0gU2Vuc2l0aXZpdHkgb2YgU3RyaWF0ZWQgTXVzY2xlIENvbnRyYWN0aW9uPC90aXRsZT48
c2Vjb25kYXJ5LXRpdGxlPkZyb250IFBoeXNpb2w8L3NlY29uZGFyeS10aXRsZT48L3RpdGxlcz48
cGVyaW9kaWNhbD48ZnVsbC10aXRsZT5Gcm9udCBQaHlzaW9sPC9mdWxsLXRpdGxlPjwvcGVyaW9k
aWNhbD48cGFnZXM+ODkyOTc5PC9wYWdlcz48dm9sdW1lPjEzPC92b2x1bWU+PGVkaXRpb24+MjAy
Mi8wNi8yODwvZWRpdGlvbj48a2V5d29yZHM+PGtleXdvcmQ+Y2FsY2l1bSBzZW5zaXRpemVyPC9r
ZXl3b3JkPjxrZXl3b3JkPmNhcmRpYWMgdHJvcG9uaW4gYWN0aXZhdG9yPC9rZXl3b3JkPjxrZXl3
b3JkPmlub3Ryb3BlPC9rZXl3b3JkPjxrZXl3b3JkPnN0cmlhdGVkIG11c2NsZTwva2V5d29yZD48
a2V5d29yZD5zeXN0b2xpYyBoZWFydCBmYWlsdXJlPC9rZXl3b3JkPjxrZXl3b3JkPnRoaW4gZmls
YW1lbnQ8L2tleXdvcmQ+PGtleXdvcmQ+Y29tbWVyY2lhbCBvciBmaW5hbmNpYWwgcmVsYXRpb25z
aGlwcyB0aGF0IGNvdWxkIGJlIGNvbnN0cnVlZCBhcyBhIHBvdGVudGlhbDwva2V5d29yZD48a2V5
d29yZD5jb25mbGljdCBvZiBpbnRlcmVzdC48L2tleXdvcmQ+PC9rZXl3b3Jkcz48ZGF0ZXM+PHll
YXI+MjAyMjwveWVhcj48L2RhdGVzPjxpc2JuPjE2NjQtMDQyWCAoUHJpbnQpJiN4RDsxNjY0LTA0
MlggKExpbmtpbmcpPC9pc2JuPjxhY2Nlc3Npb24tbnVtPjM1NzU1NDQ1PC9hY2Nlc3Npb24tbnVt
Pjx1cmxzPjxyZWxhdGVkLXVybHM+PHVybD5odHRwczovL3d3dy5uY2JpLm5sbS5uaWguZ292L3B1
Ym1lZC8zNTc1NTQ0NTwvdXJsPjwvcmVsYXRlZC11cmxzPjwvdXJscz48Y3VzdG9tMj5QTUM5MjEz
NzkxPC9jdXN0b20yPjxlbGVjdHJvbmljLXJlc291cmNlLW51bT4xMC4zMzg5L2ZwaHlzLjIwMjIu
ODkyOTc5PC9lbGVjdHJvbmljLXJlc291cmNlLW51bT48L3JlY29yZD48L0NpdGU+PC9FbmROb3Rl
PgB=
</w:fldData>
        </w:fldChar>
      </w:r>
      <w:r w:rsidR="000348DA">
        <w:rPr>
          <w:rFonts w:cs="Arial"/>
        </w:rPr>
        <w:instrText xml:space="preserve"> ADDIN EN.CITE.DATA </w:instrText>
      </w:r>
      <w:r w:rsidR="000348DA">
        <w:rPr>
          <w:rFonts w:cs="Arial"/>
        </w:rPr>
      </w:r>
      <w:r w:rsidR="000348DA">
        <w:rPr>
          <w:rFonts w:cs="Arial"/>
        </w:rPr>
        <w:fldChar w:fldCharType="end"/>
      </w:r>
      <w:r w:rsidR="0060639E">
        <w:rPr>
          <w:rFonts w:cs="Arial"/>
        </w:rPr>
      </w:r>
      <w:r w:rsidR="0060639E">
        <w:rPr>
          <w:rFonts w:cs="Arial"/>
        </w:rPr>
        <w:fldChar w:fldCharType="separate"/>
      </w:r>
      <w:r w:rsidR="000348DA">
        <w:rPr>
          <w:rFonts w:cs="Arial"/>
          <w:noProof/>
        </w:rPr>
        <w:t>(33)</w:t>
      </w:r>
      <w:r w:rsidR="0060639E">
        <w:rPr>
          <w:rFonts w:cs="Arial"/>
        </w:rPr>
        <w:fldChar w:fldCharType="end"/>
      </w:r>
      <w:r w:rsidR="0060639E">
        <w:rPr>
          <w:rFonts w:cs="Arial"/>
        </w:rPr>
        <w:t xml:space="preserve">. RPI-194 </w:t>
      </w:r>
      <w:r w:rsidR="00E65C2B">
        <w:rPr>
          <w:rFonts w:cs="Arial"/>
        </w:rPr>
        <w:t xml:space="preserve">weakly binds isolated </w:t>
      </w:r>
      <w:proofErr w:type="spellStart"/>
      <w:r w:rsidR="00E65C2B">
        <w:rPr>
          <w:rFonts w:cs="Arial"/>
        </w:rPr>
        <w:t>NcTnC</w:t>
      </w:r>
      <w:proofErr w:type="spellEnd"/>
      <w:r w:rsidR="00E65C2B">
        <w:rPr>
          <w:rFonts w:cs="Arial"/>
        </w:rPr>
        <w:t xml:space="preserve"> but shows micromolar affinity to a Ca</w:t>
      </w:r>
      <w:r w:rsidR="00E65C2B" w:rsidRPr="00E65C2B">
        <w:rPr>
          <w:rFonts w:cs="Arial"/>
          <w:vertAlign w:val="superscript"/>
        </w:rPr>
        <w:t>2+</w:t>
      </w:r>
      <w:r w:rsidR="00E65C2B">
        <w:rPr>
          <w:rFonts w:cs="Arial"/>
        </w:rPr>
        <w:t xml:space="preserve">-saturated </w:t>
      </w:r>
      <w:proofErr w:type="spellStart"/>
      <w:r w:rsidR="00E65C2B">
        <w:rPr>
          <w:rFonts w:cs="Arial"/>
        </w:rPr>
        <w:t>cChimera</w:t>
      </w:r>
      <w:proofErr w:type="spellEnd"/>
      <w:r w:rsidR="00E65C2B">
        <w:rPr>
          <w:rFonts w:cs="Arial"/>
        </w:rPr>
        <w:t xml:space="preserve"> of </w:t>
      </w:r>
      <w:proofErr w:type="spellStart"/>
      <w:r w:rsidR="00E65C2B">
        <w:rPr>
          <w:rFonts w:cs="Arial"/>
        </w:rPr>
        <w:t>NcTnC</w:t>
      </w:r>
      <w:proofErr w:type="spellEnd"/>
      <w:r w:rsidR="00E65C2B">
        <w:rPr>
          <w:rFonts w:cs="Arial"/>
        </w:rPr>
        <w:t xml:space="preserve"> </w:t>
      </w:r>
      <w:r w:rsidR="003E0D27">
        <w:rPr>
          <w:rFonts w:cs="Arial"/>
        </w:rPr>
        <w:t xml:space="preserve">C-terminally linked to the switch region of </w:t>
      </w:r>
      <w:proofErr w:type="spellStart"/>
      <w:r w:rsidR="003E0D27">
        <w:rPr>
          <w:rFonts w:cs="Arial"/>
        </w:rPr>
        <w:t>cTnI</w:t>
      </w:r>
      <w:proofErr w:type="spellEnd"/>
      <w:r w:rsidR="003E0D27">
        <w:rPr>
          <w:rFonts w:cs="Arial"/>
        </w:rPr>
        <w:t>.</w:t>
      </w:r>
    </w:p>
    <w:p w14:paraId="360C3ABD" w14:textId="6CB7E3A2" w:rsidR="00A77515" w:rsidRDefault="008147AE" w:rsidP="008147AE">
      <w:pPr>
        <w:spacing w:after="120" w:line="276" w:lineRule="auto"/>
        <w:rPr>
          <w:rFonts w:cs="Arial"/>
        </w:rPr>
      </w:pPr>
      <w:r>
        <w:rPr>
          <w:rFonts w:cs="Arial"/>
        </w:rPr>
        <w:t>We mapped the NS5806 binding site on Ca</w:t>
      </w:r>
      <w:r w:rsidRPr="00F714A0">
        <w:rPr>
          <w:rFonts w:cs="Arial"/>
          <w:vertAlign w:val="superscript"/>
        </w:rPr>
        <w:t>2+</w:t>
      </w:r>
      <w:r>
        <w:rPr>
          <w:rFonts w:cs="Arial"/>
        </w:rPr>
        <w:t xml:space="preserve">-saturated </w:t>
      </w:r>
      <w:proofErr w:type="spellStart"/>
      <w:r>
        <w:rPr>
          <w:rFonts w:cs="Arial"/>
        </w:rPr>
        <w:t>cTnC</w:t>
      </w:r>
      <w:proofErr w:type="spellEnd"/>
      <w:r>
        <w:rPr>
          <w:rFonts w:cs="Arial"/>
        </w:rPr>
        <w:t xml:space="preserve"> using two-dimensional </w:t>
      </w:r>
      <w:r w:rsidRPr="00CB0607">
        <w:rPr>
          <w:rFonts w:cs="Arial"/>
          <w:vertAlign w:val="superscript"/>
        </w:rPr>
        <w:t>1</w:t>
      </w:r>
      <w:r>
        <w:rPr>
          <w:rFonts w:cs="Arial"/>
        </w:rPr>
        <w:t>H-</w:t>
      </w:r>
      <w:r w:rsidRPr="00CB0607">
        <w:rPr>
          <w:rFonts w:cs="Arial"/>
          <w:vertAlign w:val="superscript"/>
        </w:rPr>
        <w:t>15</w:t>
      </w:r>
      <w:r>
        <w:rPr>
          <w:rFonts w:cs="Arial"/>
        </w:rPr>
        <w:t>N-HSQC NMR spectroscopy</w:t>
      </w:r>
      <w:r w:rsidR="007D30DE">
        <w:rPr>
          <w:rFonts w:cs="Arial"/>
        </w:rPr>
        <w:t xml:space="preserve"> (Fig. </w:t>
      </w:r>
      <w:r w:rsidR="00770519">
        <w:rPr>
          <w:rFonts w:cs="Arial"/>
        </w:rPr>
        <w:t>3B)</w:t>
      </w:r>
      <w:r>
        <w:rPr>
          <w:rFonts w:cs="Arial"/>
        </w:rPr>
        <w:t xml:space="preserve">. NS5806 titration into </w:t>
      </w:r>
      <w:proofErr w:type="spellStart"/>
      <w:r>
        <w:rPr>
          <w:rFonts w:cs="Arial"/>
        </w:rPr>
        <w:t>cTnC</w:t>
      </w:r>
      <w:proofErr w:type="spellEnd"/>
      <w:r>
        <w:rPr>
          <w:rFonts w:cs="Arial"/>
        </w:rPr>
        <w:t xml:space="preserve"> gave modest chemical shift perturbations (</w:t>
      </w:r>
      <w:r w:rsidR="00E86F46" w:rsidRPr="00E86F46">
        <w:rPr>
          <w:rFonts w:ascii="Symbol" w:hAnsi="Symbol" w:cs="Arial"/>
        </w:rPr>
        <w:t>Dd</w:t>
      </w:r>
      <w:r w:rsidR="00E86F46">
        <w:rPr>
          <w:rFonts w:cs="Arial"/>
        </w:rPr>
        <w:t xml:space="preserve">, </w:t>
      </w:r>
      <w:r>
        <w:rPr>
          <w:rFonts w:cs="Arial"/>
        </w:rPr>
        <w:t xml:space="preserve">CSPs) between 0.1-0.15 ppm with the binding occurring in the fast-exchange regime suggesting fast binding/unbinding kinetics. </w:t>
      </w:r>
      <w:r>
        <w:t>For NS5806 the largest CSPs are clustered tightly around the</w:t>
      </w:r>
      <w:r w:rsidR="00AB3308">
        <w:t xml:space="preserve"> hydrophobic residues</w:t>
      </w:r>
      <w:r>
        <w:t xml:space="preserve"> </w:t>
      </w:r>
      <w:r w:rsidR="00AB3308">
        <w:t xml:space="preserve">Ile36 and Val72 of the </w:t>
      </w:r>
      <w:r>
        <w:t xml:space="preserve">antiparallel </w:t>
      </w:r>
      <w:r w:rsidRPr="007D283F">
        <w:rPr>
          <w:rFonts w:ascii="Symbol" w:hAnsi="Symbol"/>
        </w:rPr>
        <w:t>b</w:t>
      </w:r>
      <w:r>
        <w:t>-sheet and the adjacent loops of the N-lobe, next to the calcium binding site</w:t>
      </w:r>
      <w:r w:rsidR="00AF61E4">
        <w:t xml:space="preserve"> II</w:t>
      </w:r>
      <w:r w:rsidR="00AB3308">
        <w:t xml:space="preserve">, suggesting </w:t>
      </w:r>
      <w:r w:rsidR="00D60428">
        <w:t xml:space="preserve">that NS5806 binds deeply into the hydrophobic groove of </w:t>
      </w:r>
      <w:r w:rsidR="007B6DE1">
        <w:t>Ca</w:t>
      </w:r>
      <w:r w:rsidR="007B6DE1" w:rsidRPr="007B6DE1">
        <w:rPr>
          <w:vertAlign w:val="superscript"/>
        </w:rPr>
        <w:t>2+</w:t>
      </w:r>
      <w:r w:rsidR="007B6DE1">
        <w:t>-</w:t>
      </w:r>
      <w:proofErr w:type="spellStart"/>
      <w:r w:rsidR="00D60428">
        <w:t>NcTnC</w:t>
      </w:r>
      <w:proofErr w:type="spellEnd"/>
      <w:r w:rsidR="00D60428">
        <w:t>.</w:t>
      </w:r>
      <w:r w:rsidR="00AB3308">
        <w:t xml:space="preserve"> </w:t>
      </w:r>
      <w:r w:rsidR="00267152">
        <w:t>In contrast, l</w:t>
      </w:r>
      <w:r>
        <w:t>ower CSPs are seen in the C-lobe in all four helices.</w:t>
      </w:r>
      <w:r w:rsidR="00267152">
        <w:t xml:space="preserve"> </w:t>
      </w:r>
      <w:r w:rsidR="00267152">
        <w:rPr>
          <w:rFonts w:cs="Arial"/>
        </w:rPr>
        <w:t xml:space="preserve">No significant CSPs for the hydrophobic residues Ile112 and Ile148 of the central </w:t>
      </w:r>
      <w:r w:rsidR="00267152" w:rsidRPr="00B90549">
        <w:rPr>
          <w:rFonts w:ascii="Symbol" w:hAnsi="Symbol" w:cs="Arial"/>
        </w:rPr>
        <w:t>b</w:t>
      </w:r>
      <w:r w:rsidR="00267152">
        <w:rPr>
          <w:rFonts w:cs="Arial"/>
        </w:rPr>
        <w:t xml:space="preserve">-sheet indicates that NS5806 is not buried deep in the hydrophobic </w:t>
      </w:r>
      <w:r w:rsidR="00B73EF8">
        <w:rPr>
          <w:rFonts w:cs="Arial"/>
        </w:rPr>
        <w:t>center</w:t>
      </w:r>
      <w:r w:rsidR="00267152">
        <w:rPr>
          <w:rFonts w:cs="Arial"/>
        </w:rPr>
        <w:t xml:space="preserve"> of </w:t>
      </w:r>
      <w:proofErr w:type="spellStart"/>
      <w:r w:rsidR="00267152">
        <w:rPr>
          <w:rFonts w:cs="Arial"/>
        </w:rPr>
        <w:t>CcTnC</w:t>
      </w:r>
      <w:proofErr w:type="spellEnd"/>
      <w:r w:rsidR="00642FB0">
        <w:rPr>
          <w:rFonts w:cs="Arial"/>
        </w:rPr>
        <w:t xml:space="preserve"> and likely only weakly interacts with </w:t>
      </w:r>
      <w:r w:rsidR="0015386F">
        <w:rPr>
          <w:rFonts w:cs="Arial"/>
        </w:rPr>
        <w:t xml:space="preserve">its </w:t>
      </w:r>
      <w:r w:rsidR="00642FB0">
        <w:rPr>
          <w:rFonts w:cs="Arial"/>
        </w:rPr>
        <w:t xml:space="preserve">the </w:t>
      </w:r>
      <w:r w:rsidR="0015386F">
        <w:rPr>
          <w:rFonts w:cs="Arial"/>
        </w:rPr>
        <w:t>surface.</w:t>
      </w:r>
      <w:r w:rsidR="002E72CC">
        <w:rPr>
          <w:rFonts w:cs="Arial"/>
        </w:rPr>
        <w:t xml:space="preserve"> </w:t>
      </w:r>
      <w:r w:rsidR="00ED3CE1">
        <w:rPr>
          <w:rFonts w:cs="Arial"/>
        </w:rPr>
        <w:t>A very</w:t>
      </w:r>
      <w:r w:rsidR="00463ECE">
        <w:rPr>
          <w:rFonts w:cs="Arial"/>
        </w:rPr>
        <w:t xml:space="preserve"> similar </w:t>
      </w:r>
      <w:r w:rsidR="00865392">
        <w:rPr>
          <w:rFonts w:cs="Arial"/>
        </w:rPr>
        <w:t>behavior</w:t>
      </w:r>
      <w:r w:rsidR="00463ECE">
        <w:rPr>
          <w:rFonts w:cs="Arial"/>
        </w:rPr>
        <w:t xml:space="preserve"> has been reported for </w:t>
      </w:r>
      <w:r w:rsidR="008D2013">
        <w:rPr>
          <w:rFonts w:cs="Arial"/>
        </w:rPr>
        <w:t>the inhibito</w:t>
      </w:r>
      <w:r w:rsidR="00865392">
        <w:rPr>
          <w:rFonts w:cs="Arial"/>
        </w:rPr>
        <w:t xml:space="preserve">r </w:t>
      </w:r>
      <w:r w:rsidR="00463ECE">
        <w:rPr>
          <w:rFonts w:cs="Arial"/>
        </w:rPr>
        <w:t xml:space="preserve">W-7, which interacts with both the N-lobe and C-lobe of isolated </w:t>
      </w:r>
      <w:proofErr w:type="spellStart"/>
      <w:r w:rsidR="00463ECE">
        <w:rPr>
          <w:rFonts w:cs="Arial"/>
        </w:rPr>
        <w:t>cTnC</w:t>
      </w:r>
      <w:proofErr w:type="spellEnd"/>
      <w:r w:rsidR="008D2013">
        <w:rPr>
          <w:rFonts w:cs="Arial"/>
        </w:rPr>
        <w:t xml:space="preserve">, but </w:t>
      </w:r>
      <w:r w:rsidR="00865392">
        <w:rPr>
          <w:rFonts w:cs="Arial"/>
        </w:rPr>
        <w:t xml:space="preserve">exclusively </w:t>
      </w:r>
      <w:r w:rsidR="008D2013">
        <w:rPr>
          <w:rFonts w:cs="Arial"/>
        </w:rPr>
        <w:t xml:space="preserve">binds to </w:t>
      </w:r>
      <w:proofErr w:type="spellStart"/>
      <w:r w:rsidR="008D2013">
        <w:rPr>
          <w:rFonts w:cs="Arial"/>
        </w:rPr>
        <w:t>NcTnC</w:t>
      </w:r>
      <w:proofErr w:type="spellEnd"/>
      <w:r w:rsidR="008D2013">
        <w:rPr>
          <w:rFonts w:cs="Arial"/>
        </w:rPr>
        <w:t xml:space="preserve"> in the presence of </w:t>
      </w:r>
      <w:proofErr w:type="spellStart"/>
      <w:r w:rsidR="008D2013">
        <w:rPr>
          <w:rFonts w:cs="Arial"/>
        </w:rPr>
        <w:t>cTnI</w:t>
      </w:r>
      <w:proofErr w:type="spellEnd"/>
      <w:r w:rsidR="002A63B7">
        <w:rPr>
          <w:rFonts w:cs="Arial"/>
        </w:rPr>
        <w:t xml:space="preserve">, suggesting unspecific interaction with the hydrophobic groove of </w:t>
      </w:r>
      <w:proofErr w:type="spellStart"/>
      <w:r w:rsidR="002A63B7">
        <w:rPr>
          <w:rFonts w:cs="Arial"/>
        </w:rPr>
        <w:t>CcTnC</w:t>
      </w:r>
      <w:proofErr w:type="spellEnd"/>
      <w:r w:rsidR="002A63B7">
        <w:rPr>
          <w:rFonts w:cs="Arial"/>
        </w:rPr>
        <w:t xml:space="preserve"> </w:t>
      </w:r>
      <w:r w:rsidR="00085204">
        <w:rPr>
          <w:rFonts w:cs="Arial"/>
        </w:rPr>
        <w:fldChar w:fldCharType="begin">
          <w:fldData xml:space="preserve">PEVuZE5vdGU+PENpdGU+PEF1dGhvcj5Ib2ZmbWFuPC9BdXRob3I+PFllYXI+MjAwNTwvWWVhcj48
UmVjTnVtPjQ1ODA8L1JlY051bT48RGlzcGxheVRleHQ+KDM0LCAzNSk8L0Rpc3BsYXlUZXh0Pjxy
ZWNvcmQ+PHJlYy1udW1iZXI+NDU4MDwvcmVjLW51bWJlcj48Zm9yZWlnbi1rZXlzPjxrZXkgYXBw
PSJFTiIgZGItaWQ9InNydDV2cmV4aDkwd3JyZTJkMG92Zjl6emU1NTlwZnJ4d2VlciIgdGltZXN0
YW1wPSIxNjU5MTc2MTIzIj40NTgwPC9rZXk+PC9mb3JlaWduLWtleXM+PHJlZi10eXBlIG5hbWU9
IkpvdXJuYWwgQXJ0aWNsZSI+MTc8L3JlZi10eXBlPjxjb250cmlidXRvcnM+PGF1dGhvcnM+PGF1
dGhvcj5Ib2ZmbWFuLCBSLiBNLjwvYXV0aG9yPjxhdXRob3I+TGksIE0uIFguPC9hdXRob3I+PGF1
dGhvcj5TeWtlcywgQi4gRC48L2F1dGhvcj48L2F1dGhvcnM+PC9jb250cmlidXRvcnM+PGF1dGgt
YWRkcmVzcz5DSUhSIEdyb3VwIGluIFByb3RlaW4gU3RydWN0dXJlIGFuZCBGdW5jdGlvbiwgRGVw
YXJ0bWVudCBvZiBCaW9jaGVtaXN0cnksIFVuaXZlcnNpdHkgb2YgQWxiZXJ0YSwgRWRtb250b24s
IEFsYmVydGEsIENhbmFkYSBUNkcgMkg3LjwvYXV0aC1hZGRyZXNzPjx0aXRsZXM+PHRpdGxlPlRo
ZSBiaW5kaW5nIG9mIFc3LCBhbiBpbmhpYml0b3Igb2Ygc3RyaWF0ZWQgbXVzY2xlIGNvbnRyYWN0
aW9uLCB0byBjYXJkaWFjIHRyb3BvbmluIEM8L3RpdGxlPjxzZWNvbmRhcnktdGl0bGU+QmlvY2hl
bWlzdHJ5PC9zZWNvbmRhcnktdGl0bGU+PC90aXRsZXM+PHBlcmlvZGljYWw+PGZ1bGwtdGl0bGU+
QmlvY2hlbWlzdHJ5PC9mdWxsLXRpdGxlPjwvcGVyaW9kaWNhbD48cGFnZXM+MTU3NTAtOTwvcGFn
ZXM+PHZvbHVtZT40NDwvdm9sdW1lPjxudW1iZXI+NDg8L251bWJlcj48ZWRpdGlvbj4yMDA1LzEx
LzMwPC9lZGl0aW9uPjxrZXl3b3Jkcz48a2V5d29yZD5CaW5kaW5nIFNpdGVzPC9rZXl3b3JkPjxr
ZXl3b3JkPkh1bWFuczwva2V5d29yZD48a2V5d29yZD5LaW5ldGljczwva2V5d29yZD48a2V5d29y
ZD5Nb2RlbHMsIE1vbGVjdWxhcjwva2V5d29yZD48a2V5d29yZD5NeW9jYXJkaWFsIENvbnRyYWN0
aW9uLypkcnVnIGVmZmVjdHM8L2tleXdvcmQ+PGtleXdvcmQ+TnVjbGVhciBNYWduZXRpYyBSZXNv
bmFuY2UsIEJpb21vbGVjdWxhcjwva2V5d29yZD48a2V5d29yZD5Qcm90ZWluIEJpbmRpbmc8L2tl
eXdvcmQ+PGtleXdvcmQ+U3VsZm9uYW1pZGVzLyptZXRhYm9saXNtL3BoYXJtYWNvbG9neTwva2V5
d29yZD48a2V5d29yZD5Ucm9wb25pbiBDLyptZXRhYm9saXNtPC9rZXl3b3JkPjwva2V5d29yZHM+
PGRhdGVzPjx5ZWFyPjIwMDU8L3llYXI+PHB1Yi1kYXRlcz48ZGF0ZT5EZWMgNjwvZGF0ZT48L3B1
Yi1kYXRlcz48L2RhdGVzPjxpc2JuPjAwMDYtMjk2MCAoUHJpbnQpJiN4RDswMDA2LTI5NjAgKExp
bmtpbmcpPC9pc2JuPjxhY2Nlc3Npb24tbnVtPjE2MzEzMTc4PC9hY2Nlc3Npb24tbnVtPjx1cmxz
PjxyZWxhdGVkLXVybHM+PHVybD5odHRwczovL3d3dy5uY2JpLm5sbS5uaWguZ292L3B1Ym1lZC8x
NjMxMzE3ODwvdXJsPjwvcmVsYXRlZC11cmxzPjwvdXJscz48ZWxlY3Ryb25pYy1yZXNvdXJjZS1u
dW0+MTAuMTAyMS9iaTA1MTU4M3k8L2VsZWN0cm9uaWMtcmVzb3VyY2UtbnVtPjwvcmVjb3JkPjwv
Q2l0ZT48Q2l0ZT48QXV0aG9yPkxpPC9BdXRob3I+PFllYXI+MjAwNjwvWWVhcj48UmVjTnVtPjQ1
ODE8L1JlY051bT48cmVjb3JkPjxyZWMtbnVtYmVyPjQ1ODE8L3JlYy1udW1iZXI+PGZvcmVpZ24t
a2V5cz48a2V5IGFwcD0iRU4iIGRiLWlkPSJzcnQ1dnJleGg5MHdycmUyZDBvdmY5enplNTU5cGZy
eHdlZXIiIHRpbWVzdGFtcD0iMTY1OTE3NjE0NiI+NDU4MTwva2V5PjwvZm9yZWlnbi1rZXlzPjxy
ZWYtdHlwZSBuYW1lPSJKb3VybmFsIEFydGljbGUiPjE3PC9yZWYtdHlwZT48Y29udHJpYnV0b3Jz
PjxhdXRob3JzPjxhdXRob3I+TGksIE0uIFguPC9hdXRob3I+PGF1dGhvcj5Ib2ZmbWFuLCBSLiBN
LjwvYXV0aG9yPjxhdXRob3I+U3lrZXMsIEIuIEQuPC9hdXRob3I+PC9hdXRob3JzPjwvY29udHJp
YnV0b3JzPjxhdXRoLWFkZHJlc3M+Q0lIUiBHcm91cCBpbiBQcm90ZWluIFN0cnVjdHVyZSBhbmQg
RnVuY3Rpb24sIERlcGFydG1lbnQgb2YgQmlvY2hlbWlzdHJ5LCBVbml2ZXJzaXR5IG9mIEFsYmVy
dGEsIEVkbW9udG9uLCBBbGJlcnRhLCBDYW5hZGEgVDZHIDJINy48L2F1dGgtYWRkcmVzcz48dGl0
bGVzPjx0aXRsZT5JbnRlcmFjdGlvbiBvZiBjYXJkaWFjIHRyb3BvbmluIEMgd2l0aCBjYWxtb2R1
bGluIGFudGFnb25pc3QgW2NvcnJlY3RlZF0gVzcgaW4gdGhlIHByZXNlbmNlIG9mIHRocmVlIGZ1
bmN0aW9uYWwgcmVnaW9ucyBvZiBjYXJkaWFjIHRyb3BvbmluIEk8L3RpdGxlPjxzZWNvbmRhcnkt
dGl0bGU+QmlvY2hlbWlzdHJ5PC9zZWNvbmRhcnktdGl0bGU+PC90aXRsZXM+PHBlcmlvZGljYWw+
PGZ1bGwtdGl0bGU+QmlvY2hlbWlzdHJ5PC9mdWxsLXRpdGxlPjwvcGVyaW9kaWNhbD48cGFnZXM+
OTgzMy00MDwvcGFnZXM+PHZvbHVtZT40NTwvdm9sdW1lPjxudW1iZXI+MzI8L251bWJlcj48ZWRp
dGlvbj4yMDA2LzA4LzA5PC9lZGl0aW9uPjxrZXl3b3Jkcz48a2V5d29yZD5DYWxjaXVtL21ldGFi
b2xpc208L2tleXdvcmQ+PGtleXdvcmQ+Q3J5c3RhbGxvZ3JhcGh5LCBYLVJheTwva2V5d29yZD48
a2V5d29yZD5Fbnp5bWUgSW5oaWJpdG9yczwva2V5d29yZD48a2V5d29yZD5IdW1hbnM8L2tleXdv
cmQ+PGtleXdvcmQ+TXlvY2FyZGl1bS8qbWV0YWJvbGlzbTwva2V5d29yZD48a2V5d29yZD5OdWNs
ZWFyIE1hZ25ldGljIFJlc29uYW5jZSwgQmlvbW9sZWN1bGFyPC9rZXl3b3JkPjxrZXl3b3JkPlBl
cHRpZGVzL21ldGFib2xpc208L2tleXdvcmQ+PGtleXdvcmQ+UHJvdGVpbiBCaW5kaW5nPC9rZXl3
b3JkPjxrZXl3b3JkPlByb3RlaW4gU3RydWN0dXJlLCBTZWNvbmRhcnk8L2tleXdvcmQ+PGtleXdv
cmQ+U3VsZm9uYW1pZGVzLyptZXRhYm9saXNtPC9rZXl3b3JkPjxrZXl3b3JkPlRpdHJpbWV0cnk8
L2tleXdvcmQ+PGtleXdvcmQ+VHJvcG9uaW4gQy8qbWV0YWJvbGlzbTwva2V5d29yZD48a2V5d29y
ZD5Ucm9wb25pbiBJLypjaGVtaXN0cnkvKm1ldGFib2xpc208L2tleXdvcmQ+PC9rZXl3b3Jkcz48
ZGF0ZXM+PHllYXI+MjAwNjwveWVhcj48cHViLWRhdGVzPjxkYXRlPkF1ZyAxNTwvZGF0ZT48L3B1
Yi1kYXRlcz48L2RhdGVzPjxpc2JuPjAwMDYtMjk2MCAoUHJpbnQpJiN4RDswMDA2LTI5NjAgKExp
bmtpbmcpPC9pc2JuPjxhY2Nlc3Npb24tbnVtPjE2ODkzMTgzPC9hY2Nlc3Npb24tbnVtPjx1cmxz
PjxyZWxhdGVkLXVybHM+PHVybD5odHRwczovL3d3dy5uY2JpLm5sbS5uaWguZ292L3B1Ym1lZC8x
Njg5MzE4MzwvdXJsPjwvcmVsYXRlZC11cmxzPjwvdXJscz48ZWxlY3Ryb25pYy1yZXNvdXJjZS1u
dW0+MTAuMTAyMS9iaTA2MDc3OWE8L2VsZWN0cm9uaWMtcmVzb3VyY2UtbnVtPjwvcmVjb3JkPjwv
Q2l0ZT48L0VuZE5vdGU+
</w:fldData>
        </w:fldChar>
      </w:r>
      <w:r w:rsidR="000348DA">
        <w:rPr>
          <w:rFonts w:cs="Arial"/>
        </w:rPr>
        <w:instrText xml:space="preserve"> ADDIN EN.CITE </w:instrText>
      </w:r>
      <w:r w:rsidR="000348DA">
        <w:rPr>
          <w:rFonts w:cs="Arial"/>
        </w:rPr>
        <w:fldChar w:fldCharType="begin">
          <w:fldData xml:space="preserve">PEVuZE5vdGU+PENpdGU+PEF1dGhvcj5Ib2ZmbWFuPC9BdXRob3I+PFllYXI+MjAwNTwvWWVhcj48
UmVjTnVtPjQ1ODA8L1JlY051bT48RGlzcGxheVRleHQ+KDM0LCAzNSk8L0Rpc3BsYXlUZXh0Pjxy
ZWNvcmQ+PHJlYy1udW1iZXI+NDU4MDwvcmVjLW51bWJlcj48Zm9yZWlnbi1rZXlzPjxrZXkgYXBw
PSJFTiIgZGItaWQ9InNydDV2cmV4aDkwd3JyZTJkMG92Zjl6emU1NTlwZnJ4d2VlciIgdGltZXN0
YW1wPSIxNjU5MTc2MTIzIj40NTgwPC9rZXk+PC9mb3JlaWduLWtleXM+PHJlZi10eXBlIG5hbWU9
IkpvdXJuYWwgQXJ0aWNsZSI+MTc8L3JlZi10eXBlPjxjb250cmlidXRvcnM+PGF1dGhvcnM+PGF1
dGhvcj5Ib2ZmbWFuLCBSLiBNLjwvYXV0aG9yPjxhdXRob3I+TGksIE0uIFguPC9hdXRob3I+PGF1
dGhvcj5TeWtlcywgQi4gRC48L2F1dGhvcj48L2F1dGhvcnM+PC9jb250cmlidXRvcnM+PGF1dGgt
YWRkcmVzcz5DSUhSIEdyb3VwIGluIFByb3RlaW4gU3RydWN0dXJlIGFuZCBGdW5jdGlvbiwgRGVw
YXJ0bWVudCBvZiBCaW9jaGVtaXN0cnksIFVuaXZlcnNpdHkgb2YgQWxiZXJ0YSwgRWRtb250b24s
IEFsYmVydGEsIENhbmFkYSBUNkcgMkg3LjwvYXV0aC1hZGRyZXNzPjx0aXRsZXM+PHRpdGxlPlRo
ZSBiaW5kaW5nIG9mIFc3LCBhbiBpbmhpYml0b3Igb2Ygc3RyaWF0ZWQgbXVzY2xlIGNvbnRyYWN0
aW9uLCB0byBjYXJkaWFjIHRyb3BvbmluIEM8L3RpdGxlPjxzZWNvbmRhcnktdGl0bGU+QmlvY2hl
bWlzdHJ5PC9zZWNvbmRhcnktdGl0bGU+PC90aXRsZXM+PHBlcmlvZGljYWw+PGZ1bGwtdGl0bGU+
QmlvY2hlbWlzdHJ5PC9mdWxsLXRpdGxlPjwvcGVyaW9kaWNhbD48cGFnZXM+MTU3NTAtOTwvcGFn
ZXM+PHZvbHVtZT40NDwvdm9sdW1lPjxudW1iZXI+NDg8L251bWJlcj48ZWRpdGlvbj4yMDA1LzEx
LzMwPC9lZGl0aW9uPjxrZXl3b3Jkcz48a2V5d29yZD5CaW5kaW5nIFNpdGVzPC9rZXl3b3JkPjxr
ZXl3b3JkPkh1bWFuczwva2V5d29yZD48a2V5d29yZD5LaW5ldGljczwva2V5d29yZD48a2V5d29y
ZD5Nb2RlbHMsIE1vbGVjdWxhcjwva2V5d29yZD48a2V5d29yZD5NeW9jYXJkaWFsIENvbnRyYWN0
aW9uLypkcnVnIGVmZmVjdHM8L2tleXdvcmQ+PGtleXdvcmQ+TnVjbGVhciBNYWduZXRpYyBSZXNv
bmFuY2UsIEJpb21vbGVjdWxhcjwva2V5d29yZD48a2V5d29yZD5Qcm90ZWluIEJpbmRpbmc8L2tl
eXdvcmQ+PGtleXdvcmQ+U3VsZm9uYW1pZGVzLyptZXRhYm9saXNtL3BoYXJtYWNvbG9neTwva2V5
d29yZD48a2V5d29yZD5Ucm9wb25pbiBDLyptZXRhYm9saXNtPC9rZXl3b3JkPjwva2V5d29yZHM+
PGRhdGVzPjx5ZWFyPjIwMDU8L3llYXI+PHB1Yi1kYXRlcz48ZGF0ZT5EZWMgNjwvZGF0ZT48L3B1
Yi1kYXRlcz48L2RhdGVzPjxpc2JuPjAwMDYtMjk2MCAoUHJpbnQpJiN4RDswMDA2LTI5NjAgKExp
bmtpbmcpPC9pc2JuPjxhY2Nlc3Npb24tbnVtPjE2MzEzMTc4PC9hY2Nlc3Npb24tbnVtPjx1cmxz
PjxyZWxhdGVkLXVybHM+PHVybD5odHRwczovL3d3dy5uY2JpLm5sbS5uaWguZ292L3B1Ym1lZC8x
NjMxMzE3ODwvdXJsPjwvcmVsYXRlZC11cmxzPjwvdXJscz48ZWxlY3Ryb25pYy1yZXNvdXJjZS1u
dW0+MTAuMTAyMS9iaTA1MTU4M3k8L2VsZWN0cm9uaWMtcmVzb3VyY2UtbnVtPjwvcmVjb3JkPjwv
Q2l0ZT48Q2l0ZT48QXV0aG9yPkxpPC9BdXRob3I+PFllYXI+MjAwNjwvWWVhcj48UmVjTnVtPjQ1
ODE8L1JlY051bT48cmVjb3JkPjxyZWMtbnVtYmVyPjQ1ODE8L3JlYy1udW1iZXI+PGZvcmVpZ24t
a2V5cz48a2V5IGFwcD0iRU4iIGRiLWlkPSJzcnQ1dnJleGg5MHdycmUyZDBvdmY5enplNTU5cGZy
eHdlZXIiIHRpbWVzdGFtcD0iMTY1OTE3NjE0NiI+NDU4MTwva2V5PjwvZm9yZWlnbi1rZXlzPjxy
ZWYtdHlwZSBuYW1lPSJKb3VybmFsIEFydGljbGUiPjE3PC9yZWYtdHlwZT48Y29udHJpYnV0b3Jz
PjxhdXRob3JzPjxhdXRob3I+TGksIE0uIFguPC9hdXRob3I+PGF1dGhvcj5Ib2ZmbWFuLCBSLiBN
LjwvYXV0aG9yPjxhdXRob3I+U3lrZXMsIEIuIEQuPC9hdXRob3I+PC9hdXRob3JzPjwvY29udHJp
YnV0b3JzPjxhdXRoLWFkZHJlc3M+Q0lIUiBHcm91cCBpbiBQcm90ZWluIFN0cnVjdHVyZSBhbmQg
RnVuY3Rpb24sIERlcGFydG1lbnQgb2YgQmlvY2hlbWlzdHJ5LCBVbml2ZXJzaXR5IG9mIEFsYmVy
dGEsIEVkbW9udG9uLCBBbGJlcnRhLCBDYW5hZGEgVDZHIDJINy48L2F1dGgtYWRkcmVzcz48dGl0
bGVzPjx0aXRsZT5JbnRlcmFjdGlvbiBvZiBjYXJkaWFjIHRyb3BvbmluIEMgd2l0aCBjYWxtb2R1
bGluIGFudGFnb25pc3QgW2NvcnJlY3RlZF0gVzcgaW4gdGhlIHByZXNlbmNlIG9mIHRocmVlIGZ1
bmN0aW9uYWwgcmVnaW9ucyBvZiBjYXJkaWFjIHRyb3BvbmluIEk8L3RpdGxlPjxzZWNvbmRhcnkt
dGl0bGU+QmlvY2hlbWlzdHJ5PC9zZWNvbmRhcnktdGl0bGU+PC90aXRsZXM+PHBlcmlvZGljYWw+
PGZ1bGwtdGl0bGU+QmlvY2hlbWlzdHJ5PC9mdWxsLXRpdGxlPjwvcGVyaW9kaWNhbD48cGFnZXM+
OTgzMy00MDwvcGFnZXM+PHZvbHVtZT40NTwvdm9sdW1lPjxudW1iZXI+MzI8L251bWJlcj48ZWRp
dGlvbj4yMDA2LzA4LzA5PC9lZGl0aW9uPjxrZXl3b3Jkcz48a2V5d29yZD5DYWxjaXVtL21ldGFi
b2xpc208L2tleXdvcmQ+PGtleXdvcmQ+Q3J5c3RhbGxvZ3JhcGh5LCBYLVJheTwva2V5d29yZD48
a2V5d29yZD5Fbnp5bWUgSW5oaWJpdG9yczwva2V5d29yZD48a2V5d29yZD5IdW1hbnM8L2tleXdv
cmQ+PGtleXdvcmQ+TXlvY2FyZGl1bS8qbWV0YWJvbGlzbTwva2V5d29yZD48a2V5d29yZD5OdWNs
ZWFyIE1hZ25ldGljIFJlc29uYW5jZSwgQmlvbW9sZWN1bGFyPC9rZXl3b3JkPjxrZXl3b3JkPlBl
cHRpZGVzL21ldGFib2xpc208L2tleXdvcmQ+PGtleXdvcmQ+UHJvdGVpbiBCaW5kaW5nPC9rZXl3
b3JkPjxrZXl3b3JkPlByb3RlaW4gU3RydWN0dXJlLCBTZWNvbmRhcnk8L2tleXdvcmQ+PGtleXdv
cmQ+U3VsZm9uYW1pZGVzLyptZXRhYm9saXNtPC9rZXl3b3JkPjxrZXl3b3JkPlRpdHJpbWV0cnk8
L2tleXdvcmQ+PGtleXdvcmQ+VHJvcG9uaW4gQy8qbWV0YWJvbGlzbTwva2V5d29yZD48a2V5d29y
ZD5Ucm9wb25pbiBJLypjaGVtaXN0cnkvKm1ldGFib2xpc208L2tleXdvcmQ+PC9rZXl3b3Jkcz48
ZGF0ZXM+PHllYXI+MjAwNjwveWVhcj48cHViLWRhdGVzPjxkYXRlPkF1ZyAxNTwvZGF0ZT48L3B1
Yi1kYXRlcz48L2RhdGVzPjxpc2JuPjAwMDYtMjk2MCAoUHJpbnQpJiN4RDswMDA2LTI5NjAgKExp
bmtpbmcpPC9pc2JuPjxhY2Nlc3Npb24tbnVtPjE2ODkzMTgzPC9hY2Nlc3Npb24tbnVtPjx1cmxz
PjxyZWxhdGVkLXVybHM+PHVybD5odHRwczovL3d3dy5uY2JpLm5sbS5uaWguZ292L3B1Ym1lZC8x
Njg5MzE4MzwvdXJsPjwvcmVsYXRlZC11cmxzPjwvdXJscz48ZWxlY3Ryb25pYy1yZXNvdXJjZS1u
dW0+MTAuMTAyMS9iaTA2MDc3OWE8L2VsZWN0cm9uaWMtcmVzb3VyY2UtbnVtPjwvcmVjb3JkPjwv
Q2l0ZT48L0VuZE5vdGU+
</w:fldData>
        </w:fldChar>
      </w:r>
      <w:r w:rsidR="000348DA">
        <w:rPr>
          <w:rFonts w:cs="Arial"/>
        </w:rPr>
        <w:instrText xml:space="preserve"> ADDIN EN.CITE.DATA </w:instrText>
      </w:r>
      <w:r w:rsidR="000348DA">
        <w:rPr>
          <w:rFonts w:cs="Arial"/>
        </w:rPr>
      </w:r>
      <w:r w:rsidR="000348DA">
        <w:rPr>
          <w:rFonts w:cs="Arial"/>
        </w:rPr>
        <w:fldChar w:fldCharType="end"/>
      </w:r>
      <w:r w:rsidR="00085204">
        <w:rPr>
          <w:rFonts w:cs="Arial"/>
        </w:rPr>
      </w:r>
      <w:r w:rsidR="00085204">
        <w:rPr>
          <w:rFonts w:cs="Arial"/>
        </w:rPr>
        <w:fldChar w:fldCharType="separate"/>
      </w:r>
      <w:r w:rsidR="000348DA">
        <w:rPr>
          <w:rFonts w:cs="Arial"/>
          <w:noProof/>
        </w:rPr>
        <w:t>(34, 35)</w:t>
      </w:r>
      <w:r w:rsidR="00085204">
        <w:rPr>
          <w:rFonts w:cs="Arial"/>
        </w:rPr>
        <w:fldChar w:fldCharType="end"/>
      </w:r>
      <w:r w:rsidR="00473176">
        <w:rPr>
          <w:rFonts w:cs="Arial"/>
        </w:rPr>
        <w:t>.</w:t>
      </w:r>
    </w:p>
    <w:p w14:paraId="7FD884CA" w14:textId="2900ABD0" w:rsidR="007D30DE" w:rsidRDefault="007D30DE" w:rsidP="007D30DE">
      <w:pPr>
        <w:spacing w:after="120" w:line="276" w:lineRule="auto"/>
        <w:rPr>
          <w:rFonts w:cs="Arial"/>
        </w:rPr>
      </w:pPr>
      <w:r>
        <w:rPr>
          <w:rFonts w:cs="Arial"/>
        </w:rPr>
        <w:t>We further tested for the effects of NS5806 on the Ca</w:t>
      </w:r>
      <w:r w:rsidRPr="00773F3C">
        <w:rPr>
          <w:rFonts w:cs="Arial"/>
          <w:vertAlign w:val="superscript"/>
        </w:rPr>
        <w:t>2+</w:t>
      </w:r>
      <w:r>
        <w:rPr>
          <w:rFonts w:cs="Arial"/>
        </w:rPr>
        <w:t xml:space="preserve"> binding affinity of </w:t>
      </w:r>
      <w:proofErr w:type="spellStart"/>
      <w:r>
        <w:rPr>
          <w:rFonts w:cs="Arial"/>
        </w:rPr>
        <w:t>cChimera</w:t>
      </w:r>
      <w:proofErr w:type="spellEnd"/>
      <w:r>
        <w:rPr>
          <w:rFonts w:cs="Arial"/>
        </w:rPr>
        <w:t xml:space="preserve"> (Fig. 3</w:t>
      </w:r>
      <w:r w:rsidR="00770519">
        <w:rPr>
          <w:rFonts w:cs="Arial"/>
        </w:rPr>
        <w:t>C</w:t>
      </w:r>
      <w:r>
        <w:rPr>
          <w:rFonts w:cs="Arial"/>
        </w:rPr>
        <w:t xml:space="preserve">). In the absence of NS5806, </w:t>
      </w:r>
      <w:proofErr w:type="spellStart"/>
      <w:r>
        <w:rPr>
          <w:rFonts w:cs="Arial"/>
        </w:rPr>
        <w:t>cChimera</w:t>
      </w:r>
      <w:proofErr w:type="spellEnd"/>
      <w:r>
        <w:rPr>
          <w:rFonts w:cs="Arial"/>
        </w:rPr>
        <w:t xml:space="preserve"> binds Ca</w:t>
      </w:r>
      <w:r w:rsidRPr="00C21620">
        <w:rPr>
          <w:rFonts w:cs="Arial"/>
          <w:vertAlign w:val="superscript"/>
        </w:rPr>
        <w:t>2+</w:t>
      </w:r>
      <w:r>
        <w:rPr>
          <w:rFonts w:cs="Arial"/>
        </w:rPr>
        <w:t xml:space="preserve"> with a </w:t>
      </w:r>
      <w:proofErr w:type="spellStart"/>
      <w:r>
        <w:rPr>
          <w:rFonts w:cs="Arial"/>
        </w:rPr>
        <w:t>K</w:t>
      </w:r>
      <w:r w:rsidRPr="00C21620">
        <w:rPr>
          <w:rFonts w:cs="Arial"/>
          <w:vertAlign w:val="subscript"/>
        </w:rPr>
        <w:t>d</w:t>
      </w:r>
      <w:proofErr w:type="spellEnd"/>
      <w:r>
        <w:rPr>
          <w:rFonts w:cs="Arial"/>
        </w:rPr>
        <w:t xml:space="preserve"> of 1.8 ± 0.2 </w:t>
      </w:r>
      <w:r w:rsidRPr="00C21620">
        <w:rPr>
          <w:rFonts w:ascii="Symbol" w:hAnsi="Symbol" w:cs="Arial"/>
        </w:rPr>
        <w:t>m</w:t>
      </w:r>
      <w:r>
        <w:rPr>
          <w:rFonts w:cs="Arial"/>
        </w:rPr>
        <w:t xml:space="preserve">mol/L (mean ± SEM, n=5), which is significantly lower than the </w:t>
      </w:r>
      <w:proofErr w:type="spellStart"/>
      <w:r>
        <w:rPr>
          <w:rFonts w:cs="Arial"/>
        </w:rPr>
        <w:t>K</w:t>
      </w:r>
      <w:r w:rsidRPr="00835C42">
        <w:rPr>
          <w:rFonts w:cs="Arial"/>
          <w:vertAlign w:val="subscript"/>
        </w:rPr>
        <w:t>d</w:t>
      </w:r>
      <w:proofErr w:type="spellEnd"/>
      <w:r>
        <w:rPr>
          <w:rFonts w:cs="Arial"/>
        </w:rPr>
        <w:t xml:space="preserve"> previously reported for </w:t>
      </w:r>
      <w:proofErr w:type="spellStart"/>
      <w:r>
        <w:rPr>
          <w:rFonts w:cs="Arial"/>
        </w:rPr>
        <w:t>NcTnC</w:t>
      </w:r>
      <w:proofErr w:type="spellEnd"/>
      <w:r>
        <w:rPr>
          <w:rFonts w:cs="Arial"/>
        </w:rPr>
        <w:t xml:space="preserve"> alone using ITC (</w:t>
      </w:r>
      <w:proofErr w:type="spellStart"/>
      <w:r>
        <w:rPr>
          <w:rFonts w:cs="Arial"/>
        </w:rPr>
        <w:t>K</w:t>
      </w:r>
      <w:r w:rsidRPr="00835C42">
        <w:rPr>
          <w:rFonts w:cs="Arial"/>
          <w:vertAlign w:val="subscript"/>
        </w:rPr>
        <w:t>d</w:t>
      </w:r>
      <w:proofErr w:type="spellEnd"/>
      <w:r>
        <w:rPr>
          <w:rFonts w:cs="Arial"/>
        </w:rPr>
        <w:t xml:space="preserve"> of ~15 mmol/L) but higher than for </w:t>
      </w:r>
      <w:proofErr w:type="spellStart"/>
      <w:r>
        <w:rPr>
          <w:rFonts w:cs="Arial"/>
        </w:rPr>
        <w:t>cChimera</w:t>
      </w:r>
      <w:proofErr w:type="spellEnd"/>
      <w:r>
        <w:rPr>
          <w:rFonts w:cs="Arial"/>
        </w:rPr>
        <w:t xml:space="preserve"> using NMR spectroscopy </w:t>
      </w:r>
      <w:r>
        <w:rPr>
          <w:rFonts w:cs="Arial"/>
        </w:rPr>
        <w:fldChar w:fldCharType="begin">
          <w:fldData xml:space="preserve">PEVuZE5vdGU+PENpdGU+PEF1dGhvcj5TdGV2ZW5zPC9BdXRob3I+PFllYXI+MjAxNzwvWWVhcj48
UmVjTnVtPjQ0Mzg8L1JlY051bT48RGlzcGxheVRleHQ+KDMwLCAzNik8L0Rpc3BsYXlUZXh0Pjxy
ZWNvcmQ+PHJlYy1udW1iZXI+NDQzODwvcmVjLW51bWJlcj48Zm9yZWlnbi1rZXlzPjxrZXkgYXBw
PSJFTiIgZGItaWQ9InNydDV2cmV4aDkwd3JyZTJkMG92Zjl6emU1NTlwZnJ4d2VlciIgdGltZXN0
YW1wPSIxNTg2NTI5NDU5Ij40NDM4PC9rZXk+PC9mb3JlaWduLWtleXM+PHJlZi10eXBlIG5hbWU9
IkpvdXJuYWwgQXJ0aWNsZSI+MTc8L3JlZi10eXBlPjxjb250cmlidXRvcnM+PGF1dGhvcnM+PGF1
dGhvcj5TdGV2ZW5zLCBDLiBNLjwvYXV0aG9yPjxhdXRob3I+UmF5YW5pLCBLLjwvYXV0aG9yPjxh
dXRob3I+U2luZ2gsIEcuPC9hdXRob3I+PGF1dGhvcj5Mb3RmYWxpc2FsbWFzaSwgQi48L2F1dGhv
cj48YXV0aG9yPlRpZWxlbWFuLCBELiBQLjwvYXV0aG9yPjxhdXRob3I+VGliYml0cywgRy4gRi48
L2F1dGhvcj48L2F1dGhvcnM+PC9jb250cmlidXRvcnM+PGF1dGgtYWRkcmVzcz5Gcm9tIHRoZSBD
YXJkaW92YXNjdWxhciBTY2llbmNlcywgQnJpdGlzaCBDb2x1bWJpYSBDaGlsZHJlbiZhcG9zO3Mg
SG9zcGl0YWwgUmVzZWFyY2ggSW5zdGl0dXRlLCBWYW5jb3V2ZXIsIEJyaXRpc2ggQ29sdW1iaWEg
VjVaIDRINCwgQ2FuYWRhLiYjeEQ7dGhlIERlcGFydG1lbnRzIG9mIEJpb21lZGljYWwgUGh5c2lv
bG9neSBhbmQgS2luZXNpb2xvZ3kgYW5kLiYjeEQ7dGhlIENlbnRyZSBmb3IgTW9sZWN1bGFyIFNp
bXVsYXRpb24gYW5kIERlcGFydG1lbnQgb2YgQmlvbG9naWNhbCBTY2llbmNlcywgVW5pdmVyc2l0
eSBvZiBDYWxnYXJ5LCBDYWxnYXJ5LCBBbGJlcnRhIFQyTiAxTjQsIENhbmFkYS4mI3hEO0Zyb20g
dGhlIENhcmRpb3Zhc2N1bGFyIFNjaWVuY2VzLCBCcml0aXNoIENvbHVtYmlhIENoaWxkcmVuJmFw
b3M7cyBIb3NwaXRhbCBSZXNlYXJjaCBJbnN0aXR1dGUsIFZhbmNvdXZlciwgQnJpdGlzaCBDb2x1
bWJpYSBWNVogNEg0LCBDYW5hZGEsIHRpYmJpdHNAc2Z1LmNhLiYjeEQ7TW9sZWN1bGFyIEJpb2xv
Z3kgYW5kIEJpb2NoZW1pc3RyeSwgU2ltb24gRnJhc2VyIFVuaXZlcnNpdHksIEJ1cm5hYnksIEJy
aXRpc2ggQ29sdW1iaWEgVjVBIDFTNiwgQ2FuYWRhLCBhbmQuPC9hdXRoLWFkZHJlc3M+PHRpdGxl
cz48dGl0bGU+Q2hhbmdlcyBpbiB0aGUgZHluYW1pY3Mgb2YgdGhlIGNhcmRpYWMgdHJvcG9uaW4g
QyBtb2xlY3VsZSBleHBsYWluIHRoZSBlZmZlY3RzIG9mIENhKDIrKS1zZW5zaXRpemluZyBtdXRh
dGlvbnM8L3RpdGxlPjxzZWNvbmRhcnktdGl0bGU+SiBCaW9sIENoZW08L3NlY29uZGFyeS10aXRs
ZT48L3RpdGxlcz48cGVyaW9kaWNhbD48ZnVsbC10aXRsZT5KIEJpb2wgQ2hlbTwvZnVsbC10aXRs
ZT48L3BlcmlvZGljYWw+PHBhZ2VzPjExOTE1LTExOTI2PC9wYWdlcz48dm9sdW1lPjI5Mjwvdm9s
dW1lPjxudW1iZXI+Mjg8L251bWJlcj48ZWRpdGlvbj4yMDE3LzA1LzI0PC9lZGl0aW9uPjxrZXl3
b3Jkcz48a2V5d29yZD5BbWlubyBBY2lkIFN1YnN0aXR1dGlvbjwva2V5d29yZD48a2V5d29yZD5C
aW5kaW5nIFNpdGVzPC9rZXl3b3JkPjxrZXl3b3JkPipDYWxjaXVtIFNpZ25hbGluZzwva2V5d29y
ZD48a2V5d29yZD5DYWxvcmltZXRyeTwva2V5d29yZD48a2V5d29yZD5DYXJkaW9teW9wYXRoeSwg
SHlwZXJ0cm9waGljLypnZW5ldGljcy9tZXRhYm9saXNtPC9rZXl3b3JkPjxrZXl3b3JkPkNhcmRp
b215b3BhdGh5LCBIeXBlcnRyb3BoaWMsIEZhbWlsaWFsLypnZW5ldGljcy9tZXRhYm9saXNtPC9r
ZXl3b3JkPjxrZXl3b3JkPkVuZXJneSBUcmFuc2Zlcjwva2V5d29yZD48a2V5d29yZD5IdW1hbnM8
L2tleXdvcmQ+PGtleXdvcmQ+S2luZXRpY3M8L2tleXdvcmQ+PGtleXdvcmQ+Kk1vZGVscywgTW9s
ZWN1bGFyPC9rZXl3b3JkPjxrZXl3b3JkPk1vbGVjdWxhciBEeW5hbWljcyBTaW11bGF0aW9uPC9r
ZXl3b3JkPjxrZXl3b3JkPipNdXRhdGlvbjwva2V5d29yZD48a2V5d29yZD5QZXB0aWRlIEZyYWdt
ZW50cy9jaGVtaXN0cnkvZ2VuZXRpY3MvbWV0YWJvbGlzbTwva2V5d29yZD48a2V5d29yZD5Qcm90
ZWluIENvbmZvcm1hdGlvbjwva2V5d29yZD48a2V5d29yZD5Qcm90ZWluIEludGVyYWN0aW9uIERv
bWFpbnMgYW5kIE1vdGlmczwva2V5d29yZD48a2V5d29yZD5Qcm90ZWluIFJlZm9sZGluZzwva2V5
d29yZD48a2V5d29yZD5Qcm90ZWluIFN0YWJpbGl0eTwva2V5d29yZD48a2V5d29yZD5Qcm90ZWlu
IFVuZm9sZGluZzwva2V5d29yZD48a2V5d29yZD5SZWNvbWJpbmFudCBQcm90ZWlucy9tZXRhYm9s
aXNtPC9rZXl3b3JkPjxrZXl3b3JkPlRpdHJpbWV0cnk8L2tleXdvcmQ+PGtleXdvcmQ+VHJvcG9u
aW4gQy9hbnRhZ29uaXN0cyAmYW1wOyBpbmhpYml0b3JzL2NoZW1pc3RyeS9nZW5ldGljcy8qbWV0
YWJvbGlzbTwva2V5d29yZD48a2V5d29yZD5Ucm9wb25pbiBJL2NoZW1pc3RyeS8qbWV0YWJvbGlz
bTwva2V5d29yZD48a2V5d29yZD4qY2FsY2l1bTwva2V5d29yZD48a2V5d29yZD4qY2FyZGlvbXlv
cGF0aHk8L2tleXdvcmQ+PGtleXdvcmQ+Kmlzb3RoZXJtYWwgdGl0cmF0aW9uIGNhbG9yaW1ldHJ5
IChJVEMpPC9rZXl3b3JkPjxrZXl3b3JkPiptb2xlY3VsYXIgZHluYW1pY3M8L2tleXdvcmQ+PGtl
eXdvcmQ+KnRyb3BvbmluPC9rZXl3b3JkPjwva2V5d29yZHM+PGRhdGVzPjx5ZWFyPjIwMTc8L3ll
YXI+PHB1Yi1kYXRlcz48ZGF0ZT5KdWwgMTQ8L2RhdGU+PC9wdWItZGF0ZXM+PC9kYXRlcz48aXNi
bj4xMDgzLTM1MVggKEVsZWN0cm9uaWMpJiN4RDswMDIxLTkyNTggKExpbmtpbmcpPC9pc2JuPjxh
Y2Nlc3Npb24tbnVtPjI4NTMzNDMzPC9hY2Nlc3Npb24tbnVtPjx1cmxzPjxyZWxhdGVkLXVybHM+
PHVybD5odHRwczovL3d3dy5uY2JpLm5sbS5uaWguZ292L3B1Ym1lZC8yODUzMzQzMzwvdXJsPjwv
cmVsYXRlZC11cmxzPjwvdXJscz48Y3VzdG9tMj5QTUM1NTEyMDgzPC9jdXN0b20yPjxlbGVjdHJv
bmljLXJlc291cmNlLW51bT4xMC4xMDc0L2piYy5NMTE2Ljc3MDc3NjwvZWxlY3Ryb25pYy1yZXNv
dXJjZS1udW0+PC9yZWNvcmQ+PC9DaXRlPjxDaXRlPjxBdXRob3I+UGluZWRhLVNhbmFicmlhPC9B
dXRob3I+PFllYXI+MjAxNDwvWWVhcj48UmVjTnVtPjQ1NTU8L1JlY051bT48cmVjb3JkPjxyZWMt
bnVtYmVyPjQ1NTU8L3JlYy1udW1iZXI+PGZvcmVpZ24ta2V5cz48a2V5IGFwcD0iRU4iIGRiLWlk
PSJzcnQ1dnJleGg5MHdycmUyZDBvdmY5enplNTU5cGZyeHdlZXIiIHRpbWVzdGFtcD0iMTY1NjMy
Mzk0NCI+NDU1NTwva2V5PjwvZm9yZWlnbi1rZXlzPjxyZWYtdHlwZSBuYW1lPSJKb3VybmFsIEFy
dGljbGUiPjE3PC9yZWYtdHlwZT48Y29udHJpYnV0b3JzPjxhdXRob3JzPjxhdXRob3I+UGluZWRh
LVNhbmFicmlhLCBTLiBFLjwvYXV0aG9yPjxhdXRob3I+SnVsaWVuLCBPLjwvYXV0aG9yPjxhdXRo
b3I+U3lrZXMsIEIuIEQuPC9hdXRob3I+PC9hdXRob3JzPjwvY29udHJpYnV0b3JzPjxhdXRoLWFk
ZHJlc3M+RGVwYXJ0bWVudCBvZiBCaW9jaGVtaXN0cnksIFVuaXZlcnNpdHkgb2YgQWxiZXJ0YSAs
IDQtMTkgTWVkaWNhbCBTY2llbmNlcyBCdWlsZGluZywgRWRtb250b24sIEFsYmVydGEgQ2FuYWRh
ICwgVDZHIDJINy48L2F1dGgtYWRkcmVzcz48dGl0bGVzPjx0aXRsZT5WZXJzYXRpbGUgY2FyZGlh
YyB0cm9wb25pbiBjaGltZXJhIGZvciBtdXNjbGUgcHJvdGVpbiBzdHJ1Y3R1cmFsIGJpb2xvZ3kg
YW5kIGRydWcgZGlzY292ZXJ5PC90aXRsZT48c2Vjb25kYXJ5LXRpdGxlPkFDUyBDaGVtIEJpb2w8
L3NlY29uZGFyeS10aXRsZT48L3RpdGxlcz48cGVyaW9kaWNhbD48ZnVsbC10aXRsZT5BQ1MgQ2hl
bSBCaW9sPC9mdWxsLXRpdGxlPjwvcGVyaW9kaWNhbD48cGFnZXM+MjEyMS0zMDwvcGFnZXM+PHZv
bHVtZT45PC92b2x1bWU+PG51bWJlcj45PC9udW1iZXI+PGVkaXRpb24+MjAxNC8wNy8xMTwvZWRp
dGlvbj48a2V5d29yZHM+PGtleXdvcmQ+QmVwcmlkaWwvbWV0YWJvbGlzbTwva2V5d29yZD48a2V5
d29yZD5DYWxjaXVtL21ldGFib2xpc208L2tleXdvcmQ+PGtleXdvcmQ+RHJ1ZyBEaXNjb3Zlcnk8
L2tleXdvcmQ+PGtleXdvcmQ+TnVjbGVhciBNYWduZXRpYyBSZXNvbmFuY2UsIEJpb21vbGVjdWxh
cjwva2V5d29yZD48a2V5d29yZD5QaGFybWFjZXV0aWNhbCBQcmVwYXJhdGlvbnMvbWV0YWJvbGlz
bTwva2V5d29yZD48a2V5d29yZD5Qcm90ZWluIENvbmZvcm1hdGlvbjwva2V5d29yZD48a2V5d29y
ZD5SZWNvbWJpbmFudCBQcm90ZWlucy8qY2hlbWlzdHJ5L21ldGFib2xpc208L2tleXdvcmQ+PGtl
eXdvcmQ+U3BlY3Ryb21ldHJ5LCBGbHVvcmVzY2VuY2U8L2tleXdvcmQ+PGtleXdvcmQ+U3VsZm9u
YW1pZGVzL21ldGFib2xpc208L2tleXdvcmQ+PGtleXdvcmQ+VGhyb21iaW4vY2hlbWlzdHJ5PC9r
ZXl3b3JkPjxrZXl3b3JkPlRyb3BvbmluIEMvKmNoZW1pc3RyeTwva2V5d29yZD48a2V5d29yZD5U
cm9wb25pbiBJLypjaGVtaXN0cnk8L2tleXdvcmQ+PC9rZXl3b3Jkcz48ZGF0ZXM+PHllYXI+MjAx
NDwveWVhcj48cHViLWRhdGVzPjxkYXRlPlNlcCAxOTwvZGF0ZT48L3B1Yi1kYXRlcz48L2RhdGVz
Pjxpc2JuPjE1NTQtODkzNyAoRWxlY3Ryb25pYykmI3hEOzE1NTQtODkyOSAoTGlua2luZyk8L2lz
Ym4+PGFjY2Vzc2lvbi1udW0+MjUwMTAxMTM8L2FjY2Vzc2lvbi1udW0+PHVybHM+PHJlbGF0ZWQt
dXJscz48dXJsPmh0dHBzOi8vd3d3Lm5jYmkubmxtLm5paC5nb3YvcHVibWVkLzI1MDEwMTEzPC91
cmw+PC9yZWxhdGVkLXVybHM+PC91cmxzPjxlbGVjdHJvbmljLXJlc291cmNlLW51bT4xMC4xMDIx
L2NiNTAwMjQ5ajwvZWxlY3Ryb25pYy1yZXNvdXJjZS1udW0+PC9yZWNvcmQ+PC9DaXRlPjwvRW5k
Tm90ZT4A
</w:fldData>
        </w:fldChar>
      </w:r>
      <w:r w:rsidR="000348DA">
        <w:rPr>
          <w:rFonts w:cs="Arial"/>
        </w:rPr>
        <w:instrText xml:space="preserve"> ADDIN EN.CITE </w:instrText>
      </w:r>
      <w:r w:rsidR="000348DA">
        <w:rPr>
          <w:rFonts w:cs="Arial"/>
        </w:rPr>
        <w:fldChar w:fldCharType="begin">
          <w:fldData xml:space="preserve">PEVuZE5vdGU+PENpdGU+PEF1dGhvcj5TdGV2ZW5zPC9BdXRob3I+PFllYXI+MjAxNzwvWWVhcj48
UmVjTnVtPjQ0Mzg8L1JlY051bT48RGlzcGxheVRleHQ+KDMwLCAzNik8L0Rpc3BsYXlUZXh0Pjxy
ZWNvcmQ+PHJlYy1udW1iZXI+NDQzODwvcmVjLW51bWJlcj48Zm9yZWlnbi1rZXlzPjxrZXkgYXBw
PSJFTiIgZGItaWQ9InNydDV2cmV4aDkwd3JyZTJkMG92Zjl6emU1NTlwZnJ4d2VlciIgdGltZXN0
YW1wPSIxNTg2NTI5NDU5Ij40NDM4PC9rZXk+PC9mb3JlaWduLWtleXM+PHJlZi10eXBlIG5hbWU9
IkpvdXJuYWwgQXJ0aWNsZSI+MTc8L3JlZi10eXBlPjxjb250cmlidXRvcnM+PGF1dGhvcnM+PGF1
dGhvcj5TdGV2ZW5zLCBDLiBNLjwvYXV0aG9yPjxhdXRob3I+UmF5YW5pLCBLLjwvYXV0aG9yPjxh
dXRob3I+U2luZ2gsIEcuPC9hdXRob3I+PGF1dGhvcj5Mb3RmYWxpc2FsbWFzaSwgQi48L2F1dGhv
cj48YXV0aG9yPlRpZWxlbWFuLCBELiBQLjwvYXV0aG9yPjxhdXRob3I+VGliYml0cywgRy4gRi48
L2F1dGhvcj48L2F1dGhvcnM+PC9jb250cmlidXRvcnM+PGF1dGgtYWRkcmVzcz5Gcm9tIHRoZSBD
YXJkaW92YXNjdWxhciBTY2llbmNlcywgQnJpdGlzaCBDb2x1bWJpYSBDaGlsZHJlbiZhcG9zO3Mg
SG9zcGl0YWwgUmVzZWFyY2ggSW5zdGl0dXRlLCBWYW5jb3V2ZXIsIEJyaXRpc2ggQ29sdW1iaWEg
VjVaIDRINCwgQ2FuYWRhLiYjeEQ7dGhlIERlcGFydG1lbnRzIG9mIEJpb21lZGljYWwgUGh5c2lv
bG9neSBhbmQgS2luZXNpb2xvZ3kgYW5kLiYjeEQ7dGhlIENlbnRyZSBmb3IgTW9sZWN1bGFyIFNp
bXVsYXRpb24gYW5kIERlcGFydG1lbnQgb2YgQmlvbG9naWNhbCBTY2llbmNlcywgVW5pdmVyc2l0
eSBvZiBDYWxnYXJ5LCBDYWxnYXJ5LCBBbGJlcnRhIFQyTiAxTjQsIENhbmFkYS4mI3hEO0Zyb20g
dGhlIENhcmRpb3Zhc2N1bGFyIFNjaWVuY2VzLCBCcml0aXNoIENvbHVtYmlhIENoaWxkcmVuJmFw
b3M7cyBIb3NwaXRhbCBSZXNlYXJjaCBJbnN0aXR1dGUsIFZhbmNvdXZlciwgQnJpdGlzaCBDb2x1
bWJpYSBWNVogNEg0LCBDYW5hZGEsIHRpYmJpdHNAc2Z1LmNhLiYjeEQ7TW9sZWN1bGFyIEJpb2xv
Z3kgYW5kIEJpb2NoZW1pc3RyeSwgU2ltb24gRnJhc2VyIFVuaXZlcnNpdHksIEJ1cm5hYnksIEJy
aXRpc2ggQ29sdW1iaWEgVjVBIDFTNiwgQ2FuYWRhLCBhbmQuPC9hdXRoLWFkZHJlc3M+PHRpdGxl
cz48dGl0bGU+Q2hhbmdlcyBpbiB0aGUgZHluYW1pY3Mgb2YgdGhlIGNhcmRpYWMgdHJvcG9uaW4g
QyBtb2xlY3VsZSBleHBsYWluIHRoZSBlZmZlY3RzIG9mIENhKDIrKS1zZW5zaXRpemluZyBtdXRh
dGlvbnM8L3RpdGxlPjxzZWNvbmRhcnktdGl0bGU+SiBCaW9sIENoZW08L3NlY29uZGFyeS10aXRs
ZT48L3RpdGxlcz48cGVyaW9kaWNhbD48ZnVsbC10aXRsZT5KIEJpb2wgQ2hlbTwvZnVsbC10aXRs
ZT48L3BlcmlvZGljYWw+PHBhZ2VzPjExOTE1LTExOTI2PC9wYWdlcz48dm9sdW1lPjI5Mjwvdm9s
dW1lPjxudW1iZXI+Mjg8L251bWJlcj48ZWRpdGlvbj4yMDE3LzA1LzI0PC9lZGl0aW9uPjxrZXl3
b3Jkcz48a2V5d29yZD5BbWlubyBBY2lkIFN1YnN0aXR1dGlvbjwva2V5d29yZD48a2V5d29yZD5C
aW5kaW5nIFNpdGVzPC9rZXl3b3JkPjxrZXl3b3JkPipDYWxjaXVtIFNpZ25hbGluZzwva2V5d29y
ZD48a2V5d29yZD5DYWxvcmltZXRyeTwva2V5d29yZD48a2V5d29yZD5DYXJkaW9teW9wYXRoeSwg
SHlwZXJ0cm9waGljLypnZW5ldGljcy9tZXRhYm9saXNtPC9rZXl3b3JkPjxrZXl3b3JkPkNhcmRp
b215b3BhdGh5LCBIeXBlcnRyb3BoaWMsIEZhbWlsaWFsLypnZW5ldGljcy9tZXRhYm9saXNtPC9r
ZXl3b3JkPjxrZXl3b3JkPkVuZXJneSBUcmFuc2Zlcjwva2V5d29yZD48a2V5d29yZD5IdW1hbnM8
L2tleXdvcmQ+PGtleXdvcmQ+S2luZXRpY3M8L2tleXdvcmQ+PGtleXdvcmQ+Kk1vZGVscywgTW9s
ZWN1bGFyPC9rZXl3b3JkPjxrZXl3b3JkPk1vbGVjdWxhciBEeW5hbWljcyBTaW11bGF0aW9uPC9r
ZXl3b3JkPjxrZXl3b3JkPipNdXRhdGlvbjwva2V5d29yZD48a2V5d29yZD5QZXB0aWRlIEZyYWdt
ZW50cy9jaGVtaXN0cnkvZ2VuZXRpY3MvbWV0YWJvbGlzbTwva2V5d29yZD48a2V5d29yZD5Qcm90
ZWluIENvbmZvcm1hdGlvbjwva2V5d29yZD48a2V5d29yZD5Qcm90ZWluIEludGVyYWN0aW9uIERv
bWFpbnMgYW5kIE1vdGlmczwva2V5d29yZD48a2V5d29yZD5Qcm90ZWluIFJlZm9sZGluZzwva2V5
d29yZD48a2V5d29yZD5Qcm90ZWluIFN0YWJpbGl0eTwva2V5d29yZD48a2V5d29yZD5Qcm90ZWlu
IFVuZm9sZGluZzwva2V5d29yZD48a2V5d29yZD5SZWNvbWJpbmFudCBQcm90ZWlucy9tZXRhYm9s
aXNtPC9rZXl3b3JkPjxrZXl3b3JkPlRpdHJpbWV0cnk8L2tleXdvcmQ+PGtleXdvcmQ+VHJvcG9u
aW4gQy9hbnRhZ29uaXN0cyAmYW1wOyBpbmhpYml0b3JzL2NoZW1pc3RyeS9nZW5ldGljcy8qbWV0
YWJvbGlzbTwva2V5d29yZD48a2V5d29yZD5Ucm9wb25pbiBJL2NoZW1pc3RyeS8qbWV0YWJvbGlz
bTwva2V5d29yZD48a2V5d29yZD4qY2FsY2l1bTwva2V5d29yZD48a2V5d29yZD4qY2FyZGlvbXlv
cGF0aHk8L2tleXdvcmQ+PGtleXdvcmQ+Kmlzb3RoZXJtYWwgdGl0cmF0aW9uIGNhbG9yaW1ldHJ5
IChJVEMpPC9rZXl3b3JkPjxrZXl3b3JkPiptb2xlY3VsYXIgZHluYW1pY3M8L2tleXdvcmQ+PGtl
eXdvcmQ+KnRyb3BvbmluPC9rZXl3b3JkPjwva2V5d29yZHM+PGRhdGVzPjx5ZWFyPjIwMTc8L3ll
YXI+PHB1Yi1kYXRlcz48ZGF0ZT5KdWwgMTQ8L2RhdGU+PC9wdWItZGF0ZXM+PC9kYXRlcz48aXNi
bj4xMDgzLTM1MVggKEVsZWN0cm9uaWMpJiN4RDswMDIxLTkyNTggKExpbmtpbmcpPC9pc2JuPjxh
Y2Nlc3Npb24tbnVtPjI4NTMzNDMzPC9hY2Nlc3Npb24tbnVtPjx1cmxzPjxyZWxhdGVkLXVybHM+
PHVybD5odHRwczovL3d3dy5uY2JpLm5sbS5uaWguZ292L3B1Ym1lZC8yODUzMzQzMzwvdXJsPjwv
cmVsYXRlZC11cmxzPjwvdXJscz48Y3VzdG9tMj5QTUM1NTEyMDgzPC9jdXN0b20yPjxlbGVjdHJv
bmljLXJlc291cmNlLW51bT4xMC4xMDc0L2piYy5NMTE2Ljc3MDc3NjwvZWxlY3Ryb25pYy1yZXNv
dXJjZS1udW0+PC9yZWNvcmQ+PC9DaXRlPjxDaXRlPjxBdXRob3I+UGluZWRhLVNhbmFicmlhPC9B
dXRob3I+PFllYXI+MjAxNDwvWWVhcj48UmVjTnVtPjQ1NTU8L1JlY051bT48cmVjb3JkPjxyZWMt
bnVtYmVyPjQ1NTU8L3JlYy1udW1iZXI+PGZvcmVpZ24ta2V5cz48a2V5IGFwcD0iRU4iIGRiLWlk
PSJzcnQ1dnJleGg5MHdycmUyZDBvdmY5enplNTU5cGZyeHdlZXIiIHRpbWVzdGFtcD0iMTY1NjMy
Mzk0NCI+NDU1NTwva2V5PjwvZm9yZWlnbi1rZXlzPjxyZWYtdHlwZSBuYW1lPSJKb3VybmFsIEFy
dGljbGUiPjE3PC9yZWYtdHlwZT48Y29udHJpYnV0b3JzPjxhdXRob3JzPjxhdXRob3I+UGluZWRh
LVNhbmFicmlhLCBTLiBFLjwvYXV0aG9yPjxhdXRob3I+SnVsaWVuLCBPLjwvYXV0aG9yPjxhdXRo
b3I+U3lrZXMsIEIuIEQuPC9hdXRob3I+PC9hdXRob3JzPjwvY29udHJpYnV0b3JzPjxhdXRoLWFk
ZHJlc3M+RGVwYXJ0bWVudCBvZiBCaW9jaGVtaXN0cnksIFVuaXZlcnNpdHkgb2YgQWxiZXJ0YSAs
IDQtMTkgTWVkaWNhbCBTY2llbmNlcyBCdWlsZGluZywgRWRtb250b24sIEFsYmVydGEgQ2FuYWRh
ICwgVDZHIDJINy48L2F1dGgtYWRkcmVzcz48dGl0bGVzPjx0aXRsZT5WZXJzYXRpbGUgY2FyZGlh
YyB0cm9wb25pbiBjaGltZXJhIGZvciBtdXNjbGUgcHJvdGVpbiBzdHJ1Y3R1cmFsIGJpb2xvZ3kg
YW5kIGRydWcgZGlzY292ZXJ5PC90aXRsZT48c2Vjb25kYXJ5LXRpdGxlPkFDUyBDaGVtIEJpb2w8
L3NlY29uZGFyeS10aXRsZT48L3RpdGxlcz48cGVyaW9kaWNhbD48ZnVsbC10aXRsZT5BQ1MgQ2hl
bSBCaW9sPC9mdWxsLXRpdGxlPjwvcGVyaW9kaWNhbD48cGFnZXM+MjEyMS0zMDwvcGFnZXM+PHZv
bHVtZT45PC92b2x1bWU+PG51bWJlcj45PC9udW1iZXI+PGVkaXRpb24+MjAxNC8wNy8xMTwvZWRp
dGlvbj48a2V5d29yZHM+PGtleXdvcmQ+QmVwcmlkaWwvbWV0YWJvbGlzbTwva2V5d29yZD48a2V5
d29yZD5DYWxjaXVtL21ldGFib2xpc208L2tleXdvcmQ+PGtleXdvcmQ+RHJ1ZyBEaXNjb3Zlcnk8
L2tleXdvcmQ+PGtleXdvcmQ+TnVjbGVhciBNYWduZXRpYyBSZXNvbmFuY2UsIEJpb21vbGVjdWxh
cjwva2V5d29yZD48a2V5d29yZD5QaGFybWFjZXV0aWNhbCBQcmVwYXJhdGlvbnMvbWV0YWJvbGlz
bTwva2V5d29yZD48a2V5d29yZD5Qcm90ZWluIENvbmZvcm1hdGlvbjwva2V5d29yZD48a2V5d29y
ZD5SZWNvbWJpbmFudCBQcm90ZWlucy8qY2hlbWlzdHJ5L21ldGFib2xpc208L2tleXdvcmQ+PGtl
eXdvcmQ+U3BlY3Ryb21ldHJ5LCBGbHVvcmVzY2VuY2U8L2tleXdvcmQ+PGtleXdvcmQ+U3VsZm9u
YW1pZGVzL21ldGFib2xpc208L2tleXdvcmQ+PGtleXdvcmQ+VGhyb21iaW4vY2hlbWlzdHJ5PC9r
ZXl3b3JkPjxrZXl3b3JkPlRyb3BvbmluIEMvKmNoZW1pc3RyeTwva2V5d29yZD48a2V5d29yZD5U
cm9wb25pbiBJLypjaGVtaXN0cnk8L2tleXdvcmQ+PC9rZXl3b3Jkcz48ZGF0ZXM+PHllYXI+MjAx
NDwveWVhcj48cHViLWRhdGVzPjxkYXRlPlNlcCAxOTwvZGF0ZT48L3B1Yi1kYXRlcz48L2RhdGVz
Pjxpc2JuPjE1NTQtODkzNyAoRWxlY3Ryb25pYykmI3hEOzE1NTQtODkyOSAoTGlua2luZyk8L2lz
Ym4+PGFjY2Vzc2lvbi1udW0+MjUwMTAxMTM8L2FjY2Vzc2lvbi1udW0+PHVybHM+PHJlbGF0ZWQt
dXJscz48dXJsPmh0dHBzOi8vd3d3Lm5jYmkubmxtLm5paC5nb3YvcHVibWVkLzI1MDEwMTEzPC91
cmw+PC9yZWxhdGVkLXVybHM+PC91cmxzPjxlbGVjdHJvbmljLXJlc291cmNlLW51bT4xMC4xMDIx
L2NiNTAwMjQ5ajwvZWxlY3Ryb25pYy1yZXNvdXJjZS1udW0+PC9yZWNvcmQ+PC9DaXRlPjwvRW5k
Tm90ZT4A
</w:fldData>
        </w:fldChar>
      </w:r>
      <w:r w:rsidR="000348DA">
        <w:rPr>
          <w:rFonts w:cs="Arial"/>
        </w:rPr>
        <w:instrText xml:space="preserve"> ADDIN EN.CITE.DATA </w:instrText>
      </w:r>
      <w:r w:rsidR="000348DA">
        <w:rPr>
          <w:rFonts w:cs="Arial"/>
        </w:rPr>
      </w:r>
      <w:r w:rsidR="000348DA">
        <w:rPr>
          <w:rFonts w:cs="Arial"/>
        </w:rPr>
        <w:fldChar w:fldCharType="end"/>
      </w:r>
      <w:r>
        <w:rPr>
          <w:rFonts w:cs="Arial"/>
        </w:rPr>
      </w:r>
      <w:r>
        <w:rPr>
          <w:rFonts w:cs="Arial"/>
        </w:rPr>
        <w:fldChar w:fldCharType="separate"/>
      </w:r>
      <w:r w:rsidR="000348DA">
        <w:rPr>
          <w:rFonts w:cs="Arial"/>
          <w:noProof/>
        </w:rPr>
        <w:t>(30, 36)</w:t>
      </w:r>
      <w:r>
        <w:rPr>
          <w:rFonts w:cs="Arial"/>
        </w:rPr>
        <w:fldChar w:fldCharType="end"/>
      </w:r>
      <w:r>
        <w:rPr>
          <w:rFonts w:cs="Arial"/>
        </w:rPr>
        <w:t>. In the presence of NS5806 the Ca</w:t>
      </w:r>
      <w:r w:rsidRPr="00E629A1">
        <w:rPr>
          <w:rFonts w:cs="Arial"/>
          <w:vertAlign w:val="superscript"/>
        </w:rPr>
        <w:t>2+</w:t>
      </w:r>
      <w:r>
        <w:rPr>
          <w:rFonts w:cs="Arial"/>
        </w:rPr>
        <w:t xml:space="preserve">-affinity of </w:t>
      </w:r>
      <w:proofErr w:type="spellStart"/>
      <w:r>
        <w:rPr>
          <w:rFonts w:cs="Arial"/>
        </w:rPr>
        <w:t>cChimera</w:t>
      </w:r>
      <w:proofErr w:type="spellEnd"/>
      <w:r>
        <w:rPr>
          <w:rFonts w:cs="Arial"/>
        </w:rPr>
        <w:t xml:space="preserve"> is slightly increased with a </w:t>
      </w:r>
      <w:proofErr w:type="spellStart"/>
      <w:r>
        <w:rPr>
          <w:rFonts w:cs="Arial"/>
        </w:rPr>
        <w:t>K</w:t>
      </w:r>
      <w:r w:rsidRPr="00B534DA">
        <w:rPr>
          <w:rFonts w:cs="Arial"/>
          <w:vertAlign w:val="subscript"/>
        </w:rPr>
        <w:t>d</w:t>
      </w:r>
      <w:proofErr w:type="spellEnd"/>
      <w:r>
        <w:rPr>
          <w:rFonts w:cs="Arial"/>
        </w:rPr>
        <w:t xml:space="preserve"> of 1.2 ± 0.2 </w:t>
      </w:r>
      <w:r w:rsidRPr="00B534DA">
        <w:rPr>
          <w:rFonts w:ascii="Symbol" w:hAnsi="Symbol" w:cs="Arial"/>
        </w:rPr>
        <w:t>m</w:t>
      </w:r>
      <w:r>
        <w:rPr>
          <w:rFonts w:cs="Arial"/>
        </w:rPr>
        <w:t>mol/L, which however, did not reach statistical significance (P</w:t>
      </w:r>
      <w:r w:rsidR="0063692F">
        <w:rPr>
          <w:rFonts w:cs="Arial"/>
        </w:rPr>
        <w:t>=</w:t>
      </w:r>
      <w:r>
        <w:rPr>
          <w:rFonts w:cs="Arial"/>
        </w:rPr>
        <w:t>0.0</w:t>
      </w:r>
      <w:r w:rsidR="0063692F">
        <w:rPr>
          <w:rFonts w:cs="Arial"/>
        </w:rPr>
        <w:t>7</w:t>
      </w:r>
      <w:r>
        <w:rPr>
          <w:rFonts w:cs="Arial"/>
        </w:rPr>
        <w:t xml:space="preserve"> for an unpaired, two-tailed student’s t-test).</w:t>
      </w:r>
      <w:r w:rsidR="001B7C19">
        <w:rPr>
          <w:rFonts w:cs="Arial"/>
        </w:rPr>
        <w:t xml:space="preserve"> </w:t>
      </w:r>
    </w:p>
    <w:p w14:paraId="2C7B3D6A" w14:textId="4746AE2C" w:rsidR="00062070" w:rsidRDefault="00732F83" w:rsidP="002B45C8">
      <w:pPr>
        <w:spacing w:after="120" w:line="276" w:lineRule="auto"/>
        <w:rPr>
          <w:rFonts w:cs="Arial"/>
        </w:rPr>
      </w:pPr>
      <w:r>
        <w:rPr>
          <w:rFonts w:cs="Arial"/>
        </w:rPr>
        <w:lastRenderedPageBreak/>
        <w:t>N</w:t>
      </w:r>
      <w:r w:rsidR="00D831D1">
        <w:rPr>
          <w:rFonts w:cs="Arial"/>
        </w:rPr>
        <w:t>S</w:t>
      </w:r>
      <w:r>
        <w:rPr>
          <w:rFonts w:cs="Arial"/>
        </w:rPr>
        <w:t>5</w:t>
      </w:r>
      <w:r w:rsidR="0070468D">
        <w:rPr>
          <w:rFonts w:cs="Arial"/>
        </w:rPr>
        <w:t>8</w:t>
      </w:r>
      <w:r>
        <w:rPr>
          <w:rFonts w:cs="Arial"/>
        </w:rPr>
        <w:t xml:space="preserve">06 has been shown to </w:t>
      </w:r>
      <w:r w:rsidR="006B68AE">
        <w:rPr>
          <w:rFonts w:cs="Arial"/>
        </w:rPr>
        <w:t xml:space="preserve">act as </w:t>
      </w:r>
      <w:r w:rsidR="00D72955">
        <w:rPr>
          <w:rFonts w:cs="Arial"/>
        </w:rPr>
        <w:t xml:space="preserve">an activator of voltage-gated </w:t>
      </w:r>
      <w:r w:rsidR="006B68AE">
        <w:rPr>
          <w:rFonts w:cs="Arial"/>
        </w:rPr>
        <w:t>potassium channel</w:t>
      </w:r>
      <w:r w:rsidR="001035D4">
        <w:rPr>
          <w:rFonts w:cs="Arial"/>
        </w:rPr>
        <w:t xml:space="preserve"> K</w:t>
      </w:r>
      <w:r w:rsidR="001035D4" w:rsidRPr="001035D4">
        <w:rPr>
          <w:rFonts w:cs="Arial"/>
          <w:vertAlign w:val="subscript"/>
        </w:rPr>
        <w:t>v</w:t>
      </w:r>
      <w:r w:rsidR="001035D4">
        <w:rPr>
          <w:rFonts w:cs="Arial"/>
        </w:rPr>
        <w:t>4.3</w:t>
      </w:r>
      <w:r w:rsidR="006B68AE">
        <w:rPr>
          <w:rFonts w:cs="Arial"/>
        </w:rPr>
        <w:t xml:space="preserve"> by </w:t>
      </w:r>
      <w:r>
        <w:rPr>
          <w:rFonts w:cs="Arial"/>
        </w:rPr>
        <w:t>bind</w:t>
      </w:r>
      <w:r w:rsidR="006B68AE">
        <w:rPr>
          <w:rFonts w:cs="Arial"/>
        </w:rPr>
        <w:t>ing</w:t>
      </w:r>
      <w:r>
        <w:rPr>
          <w:rFonts w:cs="Arial"/>
        </w:rPr>
        <w:t xml:space="preserve"> to </w:t>
      </w:r>
      <w:r w:rsidR="00EA1C77">
        <w:rPr>
          <w:rFonts w:cs="Arial"/>
        </w:rPr>
        <w:t>potassium channel-interacting proteins (</w:t>
      </w:r>
      <w:proofErr w:type="spellStart"/>
      <w:r w:rsidR="00EA1C77">
        <w:rPr>
          <w:rFonts w:cs="Arial"/>
        </w:rPr>
        <w:t>KCh</w:t>
      </w:r>
      <w:r w:rsidR="00D831D1">
        <w:rPr>
          <w:rFonts w:cs="Arial"/>
        </w:rPr>
        <w:t>IP</w:t>
      </w:r>
      <w:r w:rsidR="00301BF9">
        <w:rPr>
          <w:rFonts w:cs="Arial"/>
        </w:rPr>
        <w:t>s</w:t>
      </w:r>
      <w:proofErr w:type="spellEnd"/>
      <w:r w:rsidR="00D831D1">
        <w:rPr>
          <w:rFonts w:cs="Arial"/>
        </w:rPr>
        <w:t>)</w:t>
      </w:r>
      <w:r w:rsidR="006B68AE">
        <w:rPr>
          <w:rFonts w:cs="Arial"/>
        </w:rPr>
        <w:t xml:space="preserve"> and</w:t>
      </w:r>
      <w:r w:rsidR="00502088">
        <w:rPr>
          <w:rFonts w:cs="Arial"/>
        </w:rPr>
        <w:t xml:space="preserve"> </w:t>
      </w:r>
      <w:r w:rsidR="00673740">
        <w:rPr>
          <w:rFonts w:cs="Arial"/>
        </w:rPr>
        <w:t xml:space="preserve">increase their affinity for </w:t>
      </w:r>
      <w:r w:rsidR="00D72955">
        <w:rPr>
          <w:rFonts w:cs="Arial"/>
        </w:rPr>
        <w:t>the</w:t>
      </w:r>
      <w:r w:rsidR="00502088">
        <w:rPr>
          <w:rFonts w:cs="Arial"/>
        </w:rPr>
        <w:t xml:space="preserve"> channel</w:t>
      </w:r>
      <w:r w:rsidR="006F578D">
        <w:rPr>
          <w:rFonts w:cs="Arial"/>
        </w:rPr>
        <w:t xml:space="preserve">. </w:t>
      </w:r>
      <w:proofErr w:type="spellStart"/>
      <w:r w:rsidR="006F578D">
        <w:rPr>
          <w:rFonts w:cs="Arial"/>
        </w:rPr>
        <w:t>KChIPs</w:t>
      </w:r>
      <w:proofErr w:type="spellEnd"/>
      <w:r w:rsidR="006F308A">
        <w:rPr>
          <w:rFonts w:cs="Arial"/>
        </w:rPr>
        <w:t xml:space="preserve"> are calcium</w:t>
      </w:r>
      <w:r w:rsidR="00312790">
        <w:rPr>
          <w:rFonts w:cs="Arial"/>
        </w:rPr>
        <w:t>-</w:t>
      </w:r>
      <w:r w:rsidR="006F308A">
        <w:rPr>
          <w:rFonts w:cs="Arial"/>
        </w:rPr>
        <w:t>binding proteins contain</w:t>
      </w:r>
      <w:r w:rsidR="00763F05">
        <w:rPr>
          <w:rFonts w:cs="Arial"/>
        </w:rPr>
        <w:t>ing several EF-hand motifs</w:t>
      </w:r>
      <w:r w:rsidR="005E2158">
        <w:rPr>
          <w:rFonts w:cs="Arial"/>
        </w:rPr>
        <w:t xml:space="preserve"> </w:t>
      </w:r>
      <w:r w:rsidR="00312790">
        <w:rPr>
          <w:rFonts w:cs="Arial"/>
        </w:rPr>
        <w:t xml:space="preserve">in their C-terminal domain </w:t>
      </w:r>
      <w:r w:rsidR="005E2158">
        <w:rPr>
          <w:rFonts w:cs="Arial"/>
        </w:rPr>
        <w:t xml:space="preserve">and NS5806 has been shown to bind close to </w:t>
      </w:r>
      <w:r w:rsidR="0070468D">
        <w:rPr>
          <w:rFonts w:cs="Arial"/>
        </w:rPr>
        <w:t xml:space="preserve">the </w:t>
      </w:r>
      <w:r w:rsidR="009855A9">
        <w:rPr>
          <w:rFonts w:cs="Arial"/>
        </w:rPr>
        <w:t>h</w:t>
      </w:r>
      <w:r w:rsidR="00FA61F8">
        <w:rPr>
          <w:rFonts w:cs="Arial"/>
        </w:rPr>
        <w:t>y</w:t>
      </w:r>
      <w:r w:rsidR="009855A9">
        <w:rPr>
          <w:rFonts w:cs="Arial"/>
        </w:rPr>
        <w:t xml:space="preserve">drophobic pocket </w:t>
      </w:r>
      <w:r w:rsidR="00924FCC">
        <w:rPr>
          <w:rFonts w:cs="Arial"/>
        </w:rPr>
        <w:t>near EF-hand 4 of KChIP</w:t>
      </w:r>
      <w:r w:rsidR="007B6C33">
        <w:rPr>
          <w:rFonts w:cs="Arial"/>
        </w:rPr>
        <w:t>3</w:t>
      </w:r>
      <w:r w:rsidR="00312790">
        <w:rPr>
          <w:rFonts w:cs="Arial"/>
        </w:rPr>
        <w:t xml:space="preserve"> </w:t>
      </w:r>
      <w:r w:rsidR="00077601">
        <w:rPr>
          <w:rFonts w:cs="Arial"/>
        </w:rPr>
        <w:t>in the Ca</w:t>
      </w:r>
      <w:r w:rsidR="00077601" w:rsidRPr="00077601">
        <w:rPr>
          <w:rFonts w:cs="Arial"/>
          <w:vertAlign w:val="superscript"/>
        </w:rPr>
        <w:t>2+</w:t>
      </w:r>
      <w:r w:rsidR="00077601">
        <w:rPr>
          <w:rFonts w:cs="Arial"/>
        </w:rPr>
        <w:t>-bound state</w:t>
      </w:r>
      <w:r w:rsidR="001649C8">
        <w:rPr>
          <w:rFonts w:cs="Arial"/>
        </w:rPr>
        <w:t xml:space="preserve"> </w:t>
      </w:r>
      <w:r w:rsidR="001649C8">
        <w:rPr>
          <w:rFonts w:cs="Arial"/>
        </w:rPr>
        <w:fldChar w:fldCharType="begin">
          <w:fldData xml:space="preserve">PEVuZE5vdGU+PENpdGU+PEF1dGhvcj5Hb256YWxlejwvQXV0aG9yPjxZZWFyPjIwMTQ8L1llYXI+
PFJlY051bT40NTYxPC9SZWNOdW0+PERpc3BsYXlUZXh0PigzNyk8L0Rpc3BsYXlUZXh0PjxyZWNv
cmQ+PHJlYy1udW1iZXI+NDU2MTwvcmVjLW51bWJlcj48Zm9yZWlnbi1rZXlzPjxrZXkgYXBwPSJF
TiIgZGItaWQ9InNydDV2cmV4aDkwd3JyZTJkMG92Zjl6emU1NTlwZnJ4d2VlciIgdGltZXN0YW1w
PSIxNjU2Njk0NzU0Ij40NTYxPC9rZXk+PC9mb3JlaWduLWtleXM+PHJlZi10eXBlIG5hbWU9Ikpv
dXJuYWwgQXJ0aWNsZSI+MTc8L3JlZi10eXBlPjxjb250cmlidXRvcnM+PGF1dGhvcnM+PGF1dGhv
cj5Hb256YWxleiwgVy4gRy48L2F1dGhvcj48YXV0aG9yPlBoYW0sIEsuPC9hdXRob3I+PGF1dGhv
cj5NaWtzb3Zza2EsIEouPC9hdXRob3I+PC9hdXRob3JzPjwvY29udHJpYnV0b3JzPjxhdXRoLWFk
ZHJlc3M+RGVwYXJ0bWVudCBvZiBDaGVtaXN0cnkgYW5kIEJpb2NoZW1pc3RyeSwgRmxvcmlkYSBJ
bnRlcm5hdGlvbmFsIFVuaXZlcnNpdHksIE1pYW1pLCBGbG9yaWRhIDMzMTk5LiYjeEQ7RGVwYXJ0
bWVudCBvZiBDaGVtaXN0cnkgYW5kIEJpb2NoZW1pc3RyeSwgRmxvcmlkYSBJbnRlcm5hdGlvbmFs
IFVuaXZlcnNpdHksIE1pYW1pLCBGbG9yaWRhIDMzMTk5LiBFbGVjdHJvbmljIGFkZHJlc3M6IG1p
a3NvdnNrQGZpdS5lZHUuPC9hdXRoLWFkZHJlc3M+PHRpdGxlcz48dGl0bGU+TW9kdWxhdGlvbiBv
ZiB0aGUgdm9sdGFnZS1nYXRlZCBwb3Rhc3NpdW0gY2hhbm5lbCAoS3Y0LjMpIGFuZCB0aGUgYXV4
aWxpYXJ5IHByb3RlaW4gKEtDaElQMykgaW50ZXJhY3Rpb25zIGJ5IHRoZSBjdXJyZW50IGFjdGl2
YXRvciBOUzU4MDY8L3RpdGxlPjxzZWNvbmRhcnktdGl0bGU+SiBCaW9sIENoZW08L3NlY29uZGFy
eS10aXRsZT48L3RpdGxlcz48cGVyaW9kaWNhbD48ZnVsbC10aXRsZT5KIEJpb2wgQ2hlbTwvZnVs
bC10aXRsZT48L3BlcmlvZGljYWw+PHBhZ2VzPjMyMjAxLTMyMjEzPC9wYWdlcz48dm9sdW1lPjI4
OTwvdm9sdW1lPjxudW1iZXI+NDY8L251bWJlcj48ZWRpdGlvbj4yMDE0LzA5LzE4PC9lZGl0aW9u
PjxrZXl3b3Jkcz48a2V5d29yZD5BbmltYWxzPC9rZXl3b3JkPjxrZXl3b3JkPkFuaXNvdHJvcHk8
L2tleXdvcmQ+PGtleXdvcmQ+QmluZGluZyBTaXRlczwva2V5d29yZD48a2V5d29yZD5DYWxjaXVt
L21ldGFib2xpc208L2tleXdvcmQ+PGtleXdvcmQ+Q2FsY2l1bS1CaW5kaW5nIFByb3RlaW5zL21l
dGFib2xpc208L2tleXdvcmQ+PGtleXdvcmQ+Q2Fsb3JpbWV0cnk8L2tleXdvcmQ+PGtleXdvcmQ+
Rmx1b3Jlc2NlbmNlIFJlc29uYW5jZSBFbmVyZ3kgVHJhbnNmZXI8L2tleXdvcmQ+PGtleXdvcmQ+
S3YgQ2hhbm5lbC1JbnRlcmFjdGluZyBQcm90ZWlucy8qbWV0YWJvbGlzbTwva2V5d29yZD48a2V5
d29yZD5NYWduZXNpdW0vY2hlbWlzdHJ5PC9rZXl3b3JkPjxrZXl3b3JkPk1pY2U8L2tleXdvcmQ+
PGtleXdvcmQ+TW9kZWxzLCBNb2xlY3VsYXI8L2tleXdvcmQ+PGtleXdvcmQ+TW9sZWN1bGFyIER5
bmFtaWNzIFNpbXVsYXRpb248L2tleXdvcmQ+PGtleXdvcmQ+UGhlbnlsdXJlYSBDb21wb3VuZHMv
KmNoZW1pc3RyeTwva2V5d29yZD48a2V5d29yZD5Qcm90ZWluIEJpbmRpbmc8L2tleXdvcmQ+PGtl
eXdvcmQ+UHJvdGVpbiBTdHJ1Y3R1cmUsIFRlcnRpYXJ5PC9rZXl3b3JkPjxrZXl3b3JkPlJlcHJl
c3NvciBQcm90ZWlucy8qbWV0YWJvbGlzbTwva2V5d29yZD48a2V5d29yZD5TaGFsIFBvdGFzc2l1
bSBDaGFubmVscy8qbWV0YWJvbGlzbTwva2V5d29yZD48a2V5d29yZD5TcGVjdHJvbWV0cnksIEZs
dW9yZXNjZW5jZTwva2V5d29yZD48a2V5d29yZD5UZXRyYXpvbGVzLypjaGVtaXN0cnk8L2tleXdv
cmQ+PGtleXdvcmQ+Q2FsY2l1bS1iaW5kaW5nIFByb3RlaW48L2tleXdvcmQ+PGtleXdvcmQ+Q2Fs
c2VuaWxpbjwva2V5d29yZD48a2V5d29yZD5GbHVvcmVzY2VuY2UgUmVzb25hbmNlIEVuZXJneSBU
cmFuc2ZlciAoRlJFVCk8L2tleXdvcmQ+PGtleXdvcmQ+SXNvdGhlcm1hbCBUaXRyYXRpb24gQ2Fs
b3JpbWV0cnkgKElUQyk8L2tleXdvcmQ+PGtleXdvcmQ+S0NoSVA8L2tleXdvcmQ+PGtleXdvcmQ+
S3Y0PC9rZXl3b3JkPjxrZXl3b3JkPk5jczwva2V5d29yZD48a2V5d29yZD5OczU4MDY8L2tleXdv
cmQ+PGtleXdvcmQ+UG90YXNzaXVtIENoYW5uZWw8L2tleXdvcmQ+PGtleXdvcmQ+UHJvdGVpbiBE
cnVnIEludGVyYWN0aW9uPC9rZXl3b3JkPjwva2V5d29yZHM+PGRhdGVzPjx5ZWFyPjIwMTQ8L3ll
YXI+PHB1Yi1kYXRlcz48ZGF0ZT5Ob3YgMTQ8L2RhdGU+PC9wdWItZGF0ZXM+PC9kYXRlcz48aXNi
bj4xMDgzLTM1MVggKEVsZWN0cm9uaWMpJiN4RDswMDIxLTkyNTggKExpbmtpbmcpPC9pc2JuPjxh
Y2Nlc3Npb24tbnVtPjI1MjI4Njg4PC9hY2Nlc3Npb24tbnVtPjx1cmxzPjxyZWxhdGVkLXVybHM+
PHVybD5odHRwczovL3d3dy5uY2JpLm5sbS5uaWguZ292L3B1Ym1lZC8yNTIyODY4ODwvdXJsPjwv
cmVsYXRlZC11cmxzPjwvdXJscz48Y3VzdG9tMj5QTUM0MjMxNjk1PC9jdXN0b20yPjxlbGVjdHJv
bmljLXJlc291cmNlLW51bT4xMC4xMDc0L2piYy5NMTE0LjU3NzUyODwvZWxlY3Ryb25pYy1yZXNv
dXJjZS1udW0+PC9yZWNvcmQ+PC9DaXRlPjwvRW5kTm90ZT4A
</w:fldData>
        </w:fldChar>
      </w:r>
      <w:r w:rsidR="000348DA">
        <w:rPr>
          <w:rFonts w:cs="Arial"/>
        </w:rPr>
        <w:instrText xml:space="preserve"> ADDIN EN.CITE </w:instrText>
      </w:r>
      <w:r w:rsidR="000348DA">
        <w:rPr>
          <w:rFonts w:cs="Arial"/>
        </w:rPr>
        <w:fldChar w:fldCharType="begin">
          <w:fldData xml:space="preserve">PEVuZE5vdGU+PENpdGU+PEF1dGhvcj5Hb256YWxlejwvQXV0aG9yPjxZZWFyPjIwMTQ8L1llYXI+
PFJlY051bT40NTYxPC9SZWNOdW0+PERpc3BsYXlUZXh0PigzNyk8L0Rpc3BsYXlUZXh0PjxyZWNv
cmQ+PHJlYy1udW1iZXI+NDU2MTwvcmVjLW51bWJlcj48Zm9yZWlnbi1rZXlzPjxrZXkgYXBwPSJF
TiIgZGItaWQ9InNydDV2cmV4aDkwd3JyZTJkMG92Zjl6emU1NTlwZnJ4d2VlciIgdGltZXN0YW1w
PSIxNjU2Njk0NzU0Ij40NTYxPC9rZXk+PC9mb3JlaWduLWtleXM+PHJlZi10eXBlIG5hbWU9Ikpv
dXJuYWwgQXJ0aWNsZSI+MTc8L3JlZi10eXBlPjxjb250cmlidXRvcnM+PGF1dGhvcnM+PGF1dGhv
cj5Hb256YWxleiwgVy4gRy48L2F1dGhvcj48YXV0aG9yPlBoYW0sIEsuPC9hdXRob3I+PGF1dGhv
cj5NaWtzb3Zza2EsIEouPC9hdXRob3I+PC9hdXRob3JzPjwvY29udHJpYnV0b3JzPjxhdXRoLWFk
ZHJlc3M+RGVwYXJ0bWVudCBvZiBDaGVtaXN0cnkgYW5kIEJpb2NoZW1pc3RyeSwgRmxvcmlkYSBJ
bnRlcm5hdGlvbmFsIFVuaXZlcnNpdHksIE1pYW1pLCBGbG9yaWRhIDMzMTk5LiYjeEQ7RGVwYXJ0
bWVudCBvZiBDaGVtaXN0cnkgYW5kIEJpb2NoZW1pc3RyeSwgRmxvcmlkYSBJbnRlcm5hdGlvbmFs
IFVuaXZlcnNpdHksIE1pYW1pLCBGbG9yaWRhIDMzMTk5LiBFbGVjdHJvbmljIGFkZHJlc3M6IG1p
a3NvdnNrQGZpdS5lZHUuPC9hdXRoLWFkZHJlc3M+PHRpdGxlcz48dGl0bGU+TW9kdWxhdGlvbiBv
ZiB0aGUgdm9sdGFnZS1nYXRlZCBwb3Rhc3NpdW0gY2hhbm5lbCAoS3Y0LjMpIGFuZCB0aGUgYXV4
aWxpYXJ5IHByb3RlaW4gKEtDaElQMykgaW50ZXJhY3Rpb25zIGJ5IHRoZSBjdXJyZW50IGFjdGl2
YXRvciBOUzU4MDY8L3RpdGxlPjxzZWNvbmRhcnktdGl0bGU+SiBCaW9sIENoZW08L3NlY29uZGFy
eS10aXRsZT48L3RpdGxlcz48cGVyaW9kaWNhbD48ZnVsbC10aXRsZT5KIEJpb2wgQ2hlbTwvZnVs
bC10aXRsZT48L3BlcmlvZGljYWw+PHBhZ2VzPjMyMjAxLTMyMjEzPC9wYWdlcz48dm9sdW1lPjI4
OTwvdm9sdW1lPjxudW1iZXI+NDY8L251bWJlcj48ZWRpdGlvbj4yMDE0LzA5LzE4PC9lZGl0aW9u
PjxrZXl3b3Jkcz48a2V5d29yZD5BbmltYWxzPC9rZXl3b3JkPjxrZXl3b3JkPkFuaXNvdHJvcHk8
L2tleXdvcmQ+PGtleXdvcmQ+QmluZGluZyBTaXRlczwva2V5d29yZD48a2V5d29yZD5DYWxjaXVt
L21ldGFib2xpc208L2tleXdvcmQ+PGtleXdvcmQ+Q2FsY2l1bS1CaW5kaW5nIFByb3RlaW5zL21l
dGFib2xpc208L2tleXdvcmQ+PGtleXdvcmQ+Q2Fsb3JpbWV0cnk8L2tleXdvcmQ+PGtleXdvcmQ+
Rmx1b3Jlc2NlbmNlIFJlc29uYW5jZSBFbmVyZ3kgVHJhbnNmZXI8L2tleXdvcmQ+PGtleXdvcmQ+
S3YgQ2hhbm5lbC1JbnRlcmFjdGluZyBQcm90ZWlucy8qbWV0YWJvbGlzbTwva2V5d29yZD48a2V5
d29yZD5NYWduZXNpdW0vY2hlbWlzdHJ5PC9rZXl3b3JkPjxrZXl3b3JkPk1pY2U8L2tleXdvcmQ+
PGtleXdvcmQ+TW9kZWxzLCBNb2xlY3VsYXI8L2tleXdvcmQ+PGtleXdvcmQ+TW9sZWN1bGFyIER5
bmFtaWNzIFNpbXVsYXRpb248L2tleXdvcmQ+PGtleXdvcmQ+UGhlbnlsdXJlYSBDb21wb3VuZHMv
KmNoZW1pc3RyeTwva2V5d29yZD48a2V5d29yZD5Qcm90ZWluIEJpbmRpbmc8L2tleXdvcmQ+PGtl
eXdvcmQ+UHJvdGVpbiBTdHJ1Y3R1cmUsIFRlcnRpYXJ5PC9rZXl3b3JkPjxrZXl3b3JkPlJlcHJl
c3NvciBQcm90ZWlucy8qbWV0YWJvbGlzbTwva2V5d29yZD48a2V5d29yZD5TaGFsIFBvdGFzc2l1
bSBDaGFubmVscy8qbWV0YWJvbGlzbTwva2V5d29yZD48a2V5d29yZD5TcGVjdHJvbWV0cnksIEZs
dW9yZXNjZW5jZTwva2V5d29yZD48a2V5d29yZD5UZXRyYXpvbGVzLypjaGVtaXN0cnk8L2tleXdv
cmQ+PGtleXdvcmQ+Q2FsY2l1bS1iaW5kaW5nIFByb3RlaW48L2tleXdvcmQ+PGtleXdvcmQ+Q2Fs
c2VuaWxpbjwva2V5d29yZD48a2V5d29yZD5GbHVvcmVzY2VuY2UgUmVzb25hbmNlIEVuZXJneSBU
cmFuc2ZlciAoRlJFVCk8L2tleXdvcmQ+PGtleXdvcmQ+SXNvdGhlcm1hbCBUaXRyYXRpb24gQ2Fs
b3JpbWV0cnkgKElUQyk8L2tleXdvcmQ+PGtleXdvcmQ+S0NoSVA8L2tleXdvcmQ+PGtleXdvcmQ+
S3Y0PC9rZXl3b3JkPjxrZXl3b3JkPk5jczwva2V5d29yZD48a2V5d29yZD5OczU4MDY8L2tleXdv
cmQ+PGtleXdvcmQ+UG90YXNzaXVtIENoYW5uZWw8L2tleXdvcmQ+PGtleXdvcmQ+UHJvdGVpbiBE
cnVnIEludGVyYWN0aW9uPC9rZXl3b3JkPjwva2V5d29yZHM+PGRhdGVzPjx5ZWFyPjIwMTQ8L3ll
YXI+PHB1Yi1kYXRlcz48ZGF0ZT5Ob3YgMTQ8L2RhdGU+PC9wdWItZGF0ZXM+PC9kYXRlcz48aXNi
bj4xMDgzLTM1MVggKEVsZWN0cm9uaWMpJiN4RDswMDIxLTkyNTggKExpbmtpbmcpPC9pc2JuPjxh
Y2Nlc3Npb24tbnVtPjI1MjI4Njg4PC9hY2Nlc3Npb24tbnVtPjx1cmxzPjxyZWxhdGVkLXVybHM+
PHVybD5odHRwczovL3d3dy5uY2JpLm5sbS5uaWguZ292L3B1Ym1lZC8yNTIyODY4ODwvdXJsPjwv
cmVsYXRlZC11cmxzPjwvdXJscz48Y3VzdG9tMj5QTUM0MjMxNjk1PC9jdXN0b20yPjxlbGVjdHJv
bmljLXJlc291cmNlLW51bT4xMC4xMDc0L2piYy5NMTE0LjU3NzUyODwvZWxlY3Ryb25pYy1yZXNv
dXJjZS1udW0+PC9yZWNvcmQ+PC9DaXRlPjwvRW5kTm90ZT4A
</w:fldData>
        </w:fldChar>
      </w:r>
      <w:r w:rsidR="000348DA">
        <w:rPr>
          <w:rFonts w:cs="Arial"/>
        </w:rPr>
        <w:instrText xml:space="preserve"> ADDIN EN.CITE.DATA </w:instrText>
      </w:r>
      <w:r w:rsidR="000348DA">
        <w:rPr>
          <w:rFonts w:cs="Arial"/>
        </w:rPr>
      </w:r>
      <w:r w:rsidR="000348DA">
        <w:rPr>
          <w:rFonts w:cs="Arial"/>
        </w:rPr>
        <w:fldChar w:fldCharType="end"/>
      </w:r>
      <w:r w:rsidR="001649C8">
        <w:rPr>
          <w:rFonts w:cs="Arial"/>
        </w:rPr>
      </w:r>
      <w:r w:rsidR="001649C8">
        <w:rPr>
          <w:rFonts w:cs="Arial"/>
        </w:rPr>
        <w:fldChar w:fldCharType="separate"/>
      </w:r>
      <w:r w:rsidR="000348DA">
        <w:rPr>
          <w:rFonts w:cs="Arial"/>
          <w:noProof/>
        </w:rPr>
        <w:t>(37)</w:t>
      </w:r>
      <w:r w:rsidR="001649C8">
        <w:rPr>
          <w:rFonts w:cs="Arial"/>
        </w:rPr>
        <w:fldChar w:fldCharType="end"/>
      </w:r>
      <w:r w:rsidR="001649C8">
        <w:rPr>
          <w:rFonts w:cs="Arial"/>
        </w:rPr>
        <w:t xml:space="preserve">. </w:t>
      </w:r>
      <w:r w:rsidR="00185D51">
        <w:rPr>
          <w:rFonts w:cs="Arial"/>
        </w:rPr>
        <w:t>Str</w:t>
      </w:r>
      <w:r w:rsidR="00E512D2">
        <w:rPr>
          <w:rFonts w:cs="Arial"/>
        </w:rPr>
        <w:t>uctural alignment of KChIP1</w:t>
      </w:r>
      <w:r w:rsidR="0000024F">
        <w:rPr>
          <w:rFonts w:cs="Arial"/>
        </w:rPr>
        <w:t xml:space="preserve"> bound to a fragment of Kv4.3</w:t>
      </w:r>
      <w:r w:rsidR="00E512D2">
        <w:rPr>
          <w:rFonts w:cs="Arial"/>
        </w:rPr>
        <w:t xml:space="preserve"> (PDB</w:t>
      </w:r>
      <w:r w:rsidR="0000024F">
        <w:rPr>
          <w:rFonts w:cs="Arial"/>
        </w:rPr>
        <w:t xml:space="preserve"> 2I2R)</w:t>
      </w:r>
      <w:r w:rsidR="006909C2">
        <w:rPr>
          <w:rFonts w:cs="Arial"/>
        </w:rPr>
        <w:t xml:space="preserve"> </w:t>
      </w:r>
      <w:r w:rsidR="005D15D7">
        <w:rPr>
          <w:rFonts w:cs="Arial"/>
        </w:rPr>
        <w:t xml:space="preserve">shows a high degree of structural similarity </w:t>
      </w:r>
      <w:r w:rsidR="006909C2">
        <w:rPr>
          <w:rFonts w:cs="Arial"/>
        </w:rPr>
        <w:t xml:space="preserve">with </w:t>
      </w:r>
      <w:proofErr w:type="spellStart"/>
      <w:r w:rsidR="006909C2">
        <w:rPr>
          <w:rFonts w:cs="Arial"/>
        </w:rPr>
        <w:t>N</w:t>
      </w:r>
      <w:r w:rsidR="00311785">
        <w:rPr>
          <w:rFonts w:cs="Arial"/>
        </w:rPr>
        <w:t>cTnC</w:t>
      </w:r>
      <w:proofErr w:type="spellEnd"/>
      <w:r w:rsidR="006909C2">
        <w:rPr>
          <w:rFonts w:cs="Arial"/>
        </w:rPr>
        <w:t xml:space="preserve"> bound to the switch peptide</w:t>
      </w:r>
      <w:r w:rsidR="0020550E">
        <w:rPr>
          <w:rFonts w:cs="Arial"/>
        </w:rPr>
        <w:t xml:space="preserve"> of </w:t>
      </w:r>
      <w:proofErr w:type="spellStart"/>
      <w:r w:rsidR="0020550E">
        <w:rPr>
          <w:rFonts w:cs="Arial"/>
        </w:rPr>
        <w:t>cTnI</w:t>
      </w:r>
      <w:proofErr w:type="spellEnd"/>
      <w:r w:rsidR="00265B7B">
        <w:rPr>
          <w:rFonts w:cs="Arial"/>
        </w:rPr>
        <w:t xml:space="preserve"> (PDB</w:t>
      </w:r>
      <w:r w:rsidR="005D15D7">
        <w:rPr>
          <w:rFonts w:cs="Arial"/>
        </w:rPr>
        <w:t xml:space="preserve"> 1MXL</w:t>
      </w:r>
      <w:r w:rsidR="00265B7B">
        <w:rPr>
          <w:rFonts w:cs="Arial"/>
        </w:rPr>
        <w:t>)</w:t>
      </w:r>
      <w:r w:rsidR="005D15D7">
        <w:rPr>
          <w:rFonts w:cs="Arial"/>
        </w:rPr>
        <w:t xml:space="preserve"> </w:t>
      </w:r>
      <w:r w:rsidR="00FD4D13">
        <w:rPr>
          <w:rFonts w:cs="Arial"/>
        </w:rPr>
        <w:t xml:space="preserve">with an RMSD of 1.65 Å </w:t>
      </w:r>
      <w:r w:rsidR="005D15D7">
        <w:rPr>
          <w:rFonts w:cs="Arial"/>
        </w:rPr>
        <w:t>(Fig. S</w:t>
      </w:r>
      <w:r w:rsidR="0026599E">
        <w:rPr>
          <w:rFonts w:cs="Arial"/>
        </w:rPr>
        <w:t>3</w:t>
      </w:r>
      <w:r w:rsidR="005D15D7">
        <w:rPr>
          <w:rFonts w:cs="Arial"/>
        </w:rPr>
        <w:t>).</w:t>
      </w:r>
      <w:r w:rsidR="00A302F5">
        <w:rPr>
          <w:rFonts w:cs="Arial"/>
        </w:rPr>
        <w:t xml:space="preserve"> </w:t>
      </w:r>
      <w:r w:rsidR="003702EB">
        <w:rPr>
          <w:rFonts w:cs="Arial"/>
        </w:rPr>
        <w:t>Th</w:t>
      </w:r>
      <w:r w:rsidR="00146816">
        <w:rPr>
          <w:rFonts w:cs="Arial"/>
        </w:rPr>
        <w:t>is suggest</w:t>
      </w:r>
      <w:r w:rsidR="0070468D">
        <w:rPr>
          <w:rFonts w:cs="Arial"/>
        </w:rPr>
        <w:t>s</w:t>
      </w:r>
      <w:r w:rsidR="00146816">
        <w:rPr>
          <w:rFonts w:cs="Arial"/>
        </w:rPr>
        <w:t xml:space="preserve"> that NS5806 might occupy </w:t>
      </w:r>
      <w:r w:rsidR="003F3879">
        <w:rPr>
          <w:rFonts w:cs="Arial"/>
        </w:rPr>
        <w:t>a</w:t>
      </w:r>
      <w:r w:rsidR="00146816">
        <w:rPr>
          <w:rFonts w:cs="Arial"/>
        </w:rPr>
        <w:t xml:space="preserve"> similar hydrophobic pocket </w:t>
      </w:r>
      <w:r w:rsidR="00094DAE">
        <w:rPr>
          <w:rFonts w:cs="Arial"/>
        </w:rPr>
        <w:t>created by the</w:t>
      </w:r>
      <w:r w:rsidR="003F3879">
        <w:rPr>
          <w:rFonts w:cs="Arial"/>
        </w:rPr>
        <w:t xml:space="preserve"> </w:t>
      </w:r>
      <w:proofErr w:type="spellStart"/>
      <w:r w:rsidR="000709E8">
        <w:rPr>
          <w:rFonts w:cs="Arial"/>
        </w:rPr>
        <w:t>NcTnC-cTnI</w:t>
      </w:r>
      <w:r w:rsidR="000709E8" w:rsidRPr="000709E8">
        <w:rPr>
          <w:rFonts w:cs="Arial"/>
          <w:vertAlign w:val="subscript"/>
        </w:rPr>
        <w:t>SP</w:t>
      </w:r>
      <w:proofErr w:type="spellEnd"/>
      <w:r w:rsidR="000709E8">
        <w:rPr>
          <w:rFonts w:cs="Arial"/>
        </w:rPr>
        <w:t xml:space="preserve"> </w:t>
      </w:r>
      <w:r w:rsidR="00094DAE">
        <w:rPr>
          <w:rFonts w:cs="Arial"/>
        </w:rPr>
        <w:t xml:space="preserve">interface </w:t>
      </w:r>
      <w:r w:rsidR="000709E8">
        <w:rPr>
          <w:rFonts w:cs="Arial"/>
        </w:rPr>
        <w:t xml:space="preserve">and </w:t>
      </w:r>
      <w:r w:rsidR="0020550E">
        <w:rPr>
          <w:rFonts w:cs="Arial"/>
        </w:rPr>
        <w:t>stabilize th</w:t>
      </w:r>
      <w:r w:rsidR="009E50AA">
        <w:rPr>
          <w:rFonts w:cs="Arial"/>
        </w:rPr>
        <w:t>is</w:t>
      </w:r>
      <w:r w:rsidR="0020550E">
        <w:rPr>
          <w:rFonts w:cs="Arial"/>
        </w:rPr>
        <w:t xml:space="preserve"> interaction</w:t>
      </w:r>
      <w:r w:rsidR="006830A2">
        <w:rPr>
          <w:rFonts w:cs="Arial"/>
        </w:rPr>
        <w:t xml:space="preserve">, in good agreement with the </w:t>
      </w:r>
      <w:r w:rsidR="005A4149">
        <w:rPr>
          <w:rFonts w:cs="Arial"/>
        </w:rPr>
        <w:t xml:space="preserve">ITC and </w:t>
      </w:r>
      <w:r w:rsidR="006830A2">
        <w:rPr>
          <w:rFonts w:cs="Arial"/>
        </w:rPr>
        <w:t>NM</w:t>
      </w:r>
      <w:r w:rsidR="00A82603">
        <w:rPr>
          <w:rFonts w:cs="Arial"/>
        </w:rPr>
        <w:t>R</w:t>
      </w:r>
      <w:r w:rsidR="006830A2">
        <w:rPr>
          <w:rFonts w:cs="Arial"/>
        </w:rPr>
        <w:t xml:space="preserve"> data discussed above.</w:t>
      </w:r>
    </w:p>
    <w:p w14:paraId="60B45D74" w14:textId="5BA30A6A" w:rsidR="00431BE3" w:rsidRPr="00431BE3" w:rsidRDefault="00267152" w:rsidP="00267152">
      <w:pPr>
        <w:spacing w:after="120" w:line="276" w:lineRule="auto"/>
        <w:rPr>
          <w:rFonts w:cs="Arial"/>
          <w:b/>
          <w:bCs/>
        </w:rPr>
      </w:pPr>
      <w:r>
        <w:rPr>
          <w:rFonts w:cs="Arial"/>
          <w:b/>
          <w:bCs/>
        </w:rPr>
        <w:t>B</w:t>
      </w:r>
      <w:r w:rsidR="00431BE3">
        <w:rPr>
          <w:rFonts w:cs="Arial"/>
          <w:b/>
          <w:bCs/>
        </w:rPr>
        <w:t xml:space="preserve">iophysical Characterization of </w:t>
      </w:r>
      <w:proofErr w:type="spellStart"/>
      <w:r w:rsidR="00431BE3">
        <w:rPr>
          <w:rFonts w:cs="Arial"/>
          <w:b/>
          <w:bCs/>
        </w:rPr>
        <w:t>Furamidine</w:t>
      </w:r>
      <w:proofErr w:type="spellEnd"/>
      <w:r w:rsidR="00431BE3">
        <w:rPr>
          <w:rFonts w:cs="Arial"/>
          <w:b/>
          <w:bCs/>
        </w:rPr>
        <w:t xml:space="preserve"> Binding to </w:t>
      </w:r>
      <w:proofErr w:type="spellStart"/>
      <w:r w:rsidR="00431BE3">
        <w:rPr>
          <w:rFonts w:cs="Arial"/>
          <w:b/>
          <w:bCs/>
        </w:rPr>
        <w:t>cTnC</w:t>
      </w:r>
      <w:proofErr w:type="spellEnd"/>
    </w:p>
    <w:p w14:paraId="703B922B" w14:textId="7DF78C24" w:rsidR="00F563D5" w:rsidRDefault="00CB6624" w:rsidP="00CB6624">
      <w:pPr>
        <w:spacing w:after="120" w:line="276" w:lineRule="auto"/>
        <w:rPr>
          <w:rFonts w:cs="Arial"/>
        </w:rPr>
      </w:pPr>
      <w:r>
        <w:rPr>
          <w:rFonts w:cs="Arial"/>
        </w:rPr>
        <w:t xml:space="preserve">The ITC isotherm for </w:t>
      </w:r>
      <w:proofErr w:type="spellStart"/>
      <w:r>
        <w:rPr>
          <w:rFonts w:cs="Arial"/>
        </w:rPr>
        <w:t>Furamidine</w:t>
      </w:r>
      <w:proofErr w:type="spellEnd"/>
      <w:r>
        <w:rPr>
          <w:rFonts w:cs="Arial"/>
        </w:rPr>
        <w:t xml:space="preserve"> binding to full length </w:t>
      </w:r>
      <w:proofErr w:type="spellStart"/>
      <w:r>
        <w:rPr>
          <w:rFonts w:cs="Arial"/>
        </w:rPr>
        <w:t>cTnC</w:t>
      </w:r>
      <w:proofErr w:type="spellEnd"/>
      <w:r>
        <w:rPr>
          <w:rFonts w:cs="Arial"/>
        </w:rPr>
        <w:t xml:space="preserve"> is shown in Figure 4A. </w:t>
      </w:r>
      <w:proofErr w:type="spellStart"/>
      <w:r>
        <w:rPr>
          <w:rFonts w:cs="Arial"/>
        </w:rPr>
        <w:t>Furamidine</w:t>
      </w:r>
      <w:proofErr w:type="spellEnd"/>
      <w:r>
        <w:rPr>
          <w:rFonts w:cs="Arial"/>
        </w:rPr>
        <w:t xml:space="preserve"> binds </w:t>
      </w:r>
      <w:r w:rsidR="00FC4E94">
        <w:rPr>
          <w:rFonts w:cs="Arial"/>
        </w:rPr>
        <w:t>Ca</w:t>
      </w:r>
      <w:r w:rsidR="00FC4E94" w:rsidRPr="00FC4E94">
        <w:rPr>
          <w:rFonts w:cs="Arial"/>
          <w:vertAlign w:val="superscript"/>
        </w:rPr>
        <w:t>2+</w:t>
      </w:r>
      <w:r w:rsidR="00FC4E94">
        <w:rPr>
          <w:rFonts w:cs="Arial"/>
        </w:rPr>
        <w:t xml:space="preserve">-saturated </w:t>
      </w:r>
      <w:proofErr w:type="spellStart"/>
      <w:r w:rsidR="00FC4E94">
        <w:rPr>
          <w:rFonts w:cs="Arial"/>
        </w:rPr>
        <w:t>cTnC</w:t>
      </w:r>
      <w:proofErr w:type="spellEnd"/>
      <w:r w:rsidR="00FC4E94">
        <w:rPr>
          <w:rFonts w:cs="Arial"/>
        </w:rPr>
        <w:t xml:space="preserve"> </w:t>
      </w:r>
      <w:r w:rsidR="00F563D5">
        <w:rPr>
          <w:rFonts w:cs="Arial"/>
        </w:rPr>
        <w:t>in a</w:t>
      </w:r>
      <w:r w:rsidR="008B4E49">
        <w:rPr>
          <w:rFonts w:cs="Arial"/>
        </w:rPr>
        <w:t xml:space="preserve"> roughly</w:t>
      </w:r>
      <w:r w:rsidR="00F563D5">
        <w:rPr>
          <w:rFonts w:cs="Arial"/>
        </w:rPr>
        <w:t xml:space="preserve"> 1:1 stoichiometry </w:t>
      </w:r>
      <w:r w:rsidR="00FC4E94">
        <w:rPr>
          <w:rFonts w:cs="Arial"/>
        </w:rPr>
        <w:t xml:space="preserve">with a </w:t>
      </w:r>
      <w:proofErr w:type="spellStart"/>
      <w:r w:rsidR="00FC4E94">
        <w:rPr>
          <w:rFonts w:cs="Arial"/>
        </w:rPr>
        <w:t>K</w:t>
      </w:r>
      <w:r w:rsidR="00FC4E94" w:rsidRPr="00FC4E94">
        <w:rPr>
          <w:rFonts w:cs="Arial"/>
          <w:vertAlign w:val="subscript"/>
        </w:rPr>
        <w:t>d</w:t>
      </w:r>
      <w:proofErr w:type="spellEnd"/>
      <w:r w:rsidR="00FC4E94">
        <w:rPr>
          <w:rFonts w:cs="Arial"/>
        </w:rPr>
        <w:t xml:space="preserve"> of </w:t>
      </w:r>
      <w:r w:rsidR="00416B94">
        <w:rPr>
          <w:rFonts w:cs="Arial"/>
        </w:rPr>
        <w:t xml:space="preserve">11.9 ± 5.5 </w:t>
      </w:r>
      <w:r w:rsidR="00416B94" w:rsidRPr="00416B94">
        <w:rPr>
          <w:rFonts w:ascii="Symbol" w:hAnsi="Symbol" w:cs="Arial"/>
        </w:rPr>
        <w:t>m</w:t>
      </w:r>
      <w:r w:rsidR="00416B94">
        <w:rPr>
          <w:rFonts w:cs="Arial"/>
        </w:rPr>
        <w:t>mol/L</w:t>
      </w:r>
      <w:r w:rsidR="00DF3CF7">
        <w:rPr>
          <w:rFonts w:cs="Arial"/>
        </w:rPr>
        <w:t xml:space="preserve"> (means ± SEM, n=3)</w:t>
      </w:r>
      <w:r w:rsidR="00F563D5">
        <w:rPr>
          <w:rFonts w:cs="Arial"/>
        </w:rPr>
        <w:t xml:space="preserve">. The interaction </w:t>
      </w:r>
      <w:r w:rsidR="00F153C5">
        <w:rPr>
          <w:rFonts w:cs="Arial"/>
        </w:rPr>
        <w:t xml:space="preserve">has both a </w:t>
      </w:r>
      <w:r w:rsidR="00DA3D62">
        <w:rPr>
          <w:rFonts w:cs="Arial"/>
        </w:rPr>
        <w:t>favorable enthalpic (</w:t>
      </w:r>
      <w:r w:rsidR="00D34BB2" w:rsidRPr="00D34BB2">
        <w:rPr>
          <w:rFonts w:ascii="Symbol" w:hAnsi="Symbol" w:cs="Arial"/>
        </w:rPr>
        <w:t>D</w:t>
      </w:r>
      <w:r w:rsidR="00A82603">
        <w:rPr>
          <w:rFonts w:cs="Arial"/>
        </w:rPr>
        <w:t>H</w:t>
      </w:r>
      <w:r w:rsidR="00DA3D62">
        <w:rPr>
          <w:rFonts w:cs="Arial"/>
        </w:rPr>
        <w:t xml:space="preserve"> = -19.4 </w:t>
      </w:r>
      <w:r w:rsidR="00D34BB2">
        <w:rPr>
          <w:rFonts w:cs="Arial"/>
        </w:rPr>
        <w:t xml:space="preserve">± </w:t>
      </w:r>
      <w:r w:rsidR="00DA3D62">
        <w:rPr>
          <w:rFonts w:cs="Arial"/>
        </w:rPr>
        <w:t>3 1.7 k</w:t>
      </w:r>
      <w:r w:rsidR="00D34BB2">
        <w:rPr>
          <w:rFonts w:cs="Arial"/>
        </w:rPr>
        <w:t>J</w:t>
      </w:r>
      <w:r w:rsidR="00DA3D62">
        <w:rPr>
          <w:rFonts w:cs="Arial"/>
        </w:rPr>
        <w:t>/mol</w:t>
      </w:r>
      <w:r w:rsidR="00D34BB2">
        <w:rPr>
          <w:rFonts w:cs="Arial"/>
        </w:rPr>
        <w:t xml:space="preserve">) </w:t>
      </w:r>
      <w:r w:rsidR="00DA3D62">
        <w:rPr>
          <w:rFonts w:cs="Arial"/>
        </w:rPr>
        <w:t>and entropic contribution</w:t>
      </w:r>
      <w:r w:rsidR="008B6F9D">
        <w:rPr>
          <w:rFonts w:cs="Arial"/>
        </w:rPr>
        <w:t>s</w:t>
      </w:r>
      <w:r w:rsidR="00DA3D62">
        <w:rPr>
          <w:rFonts w:cs="Arial"/>
        </w:rPr>
        <w:t xml:space="preserve"> </w:t>
      </w:r>
      <w:r w:rsidR="00D34BB2">
        <w:rPr>
          <w:rFonts w:cs="Arial"/>
        </w:rPr>
        <w:t>(T</w:t>
      </w:r>
      <w:r w:rsidR="00D34BB2" w:rsidRPr="00D34BB2">
        <w:rPr>
          <w:rFonts w:ascii="Symbol" w:hAnsi="Symbol" w:cs="Arial"/>
        </w:rPr>
        <w:t>D</w:t>
      </w:r>
      <w:r w:rsidR="00D34BB2">
        <w:rPr>
          <w:rFonts w:cs="Arial"/>
        </w:rPr>
        <w:t>S = 7.7</w:t>
      </w:r>
      <w:r w:rsidR="0011797C">
        <w:rPr>
          <w:rFonts w:cs="Arial"/>
        </w:rPr>
        <w:t xml:space="preserve"> ± </w:t>
      </w:r>
      <w:r w:rsidR="00D34BB2">
        <w:rPr>
          <w:rFonts w:cs="Arial"/>
        </w:rPr>
        <w:t>3 kJ/mol).</w:t>
      </w:r>
    </w:p>
    <w:p w14:paraId="7F0392AE" w14:textId="0AF003EE" w:rsidR="00F6631C" w:rsidRDefault="00112044" w:rsidP="00CB6624">
      <w:pPr>
        <w:spacing w:after="120" w:line="276" w:lineRule="auto"/>
        <w:rPr>
          <w:rFonts w:cs="Arial"/>
        </w:rPr>
      </w:pPr>
      <w:proofErr w:type="spellStart"/>
      <w:r>
        <w:rPr>
          <w:rFonts w:cs="Arial"/>
        </w:rPr>
        <w:t>Furamidine</w:t>
      </w:r>
      <w:proofErr w:type="spellEnd"/>
      <w:r>
        <w:rPr>
          <w:rFonts w:cs="Arial"/>
        </w:rPr>
        <w:t xml:space="preserve"> was discovered in the primary screen as a</w:t>
      </w:r>
      <w:r w:rsidR="008B6F9D">
        <w:rPr>
          <w:rFonts w:cs="Arial"/>
        </w:rPr>
        <w:t xml:space="preserve"> potential</w:t>
      </w:r>
      <w:r>
        <w:rPr>
          <w:rFonts w:cs="Arial"/>
        </w:rPr>
        <w:t xml:space="preserve"> inhibitor of the </w:t>
      </w:r>
      <w:proofErr w:type="spellStart"/>
      <w:r>
        <w:rPr>
          <w:rFonts w:cs="Arial"/>
        </w:rPr>
        <w:t>cTnC-cTnI</w:t>
      </w:r>
      <w:r w:rsidRPr="00112044">
        <w:rPr>
          <w:rFonts w:cs="Arial"/>
          <w:vertAlign w:val="subscript"/>
        </w:rPr>
        <w:t>AR</w:t>
      </w:r>
      <w:proofErr w:type="spellEnd"/>
      <w:r>
        <w:rPr>
          <w:rFonts w:cs="Arial"/>
        </w:rPr>
        <w:t xml:space="preserve"> interaction and we quantified its effect on the protein-</w:t>
      </w:r>
      <w:proofErr w:type="spellStart"/>
      <w:r w:rsidR="002A7279">
        <w:rPr>
          <w:rFonts w:cs="Arial"/>
        </w:rPr>
        <w:t>cTnI</w:t>
      </w:r>
      <w:r w:rsidR="002A7279" w:rsidRPr="002A7279">
        <w:rPr>
          <w:rFonts w:cs="Arial"/>
          <w:vertAlign w:val="subscript"/>
        </w:rPr>
        <w:t>AR</w:t>
      </w:r>
      <w:proofErr w:type="spellEnd"/>
      <w:r w:rsidR="002A7279">
        <w:rPr>
          <w:rFonts w:cs="Arial"/>
        </w:rPr>
        <w:t xml:space="preserve"> </w:t>
      </w:r>
      <w:r>
        <w:rPr>
          <w:rFonts w:cs="Arial"/>
        </w:rPr>
        <w:t xml:space="preserve">peptide interaction using ITC. </w:t>
      </w:r>
      <w:r w:rsidR="00E143B9">
        <w:rPr>
          <w:rFonts w:cs="Arial"/>
        </w:rPr>
        <w:t>T</w:t>
      </w:r>
      <w:r w:rsidR="00286C9A">
        <w:rPr>
          <w:rFonts w:cs="Arial"/>
        </w:rPr>
        <w:t xml:space="preserve">itration of an </w:t>
      </w:r>
      <w:proofErr w:type="spellStart"/>
      <w:r w:rsidR="00E143B9">
        <w:rPr>
          <w:rFonts w:cs="Arial"/>
        </w:rPr>
        <w:t>unlabel</w:t>
      </w:r>
      <w:r w:rsidR="00E178EA">
        <w:rPr>
          <w:rFonts w:cs="Arial"/>
        </w:rPr>
        <w:t>l</w:t>
      </w:r>
      <w:r w:rsidR="00E143B9">
        <w:rPr>
          <w:rFonts w:cs="Arial"/>
        </w:rPr>
        <w:t>ed</w:t>
      </w:r>
      <w:proofErr w:type="spellEnd"/>
      <w:r w:rsidR="00286C9A">
        <w:rPr>
          <w:rFonts w:cs="Arial"/>
        </w:rPr>
        <w:t xml:space="preserve"> </w:t>
      </w:r>
      <w:proofErr w:type="spellStart"/>
      <w:r w:rsidR="00286C9A">
        <w:rPr>
          <w:rFonts w:cs="Arial"/>
        </w:rPr>
        <w:t>cTnI</w:t>
      </w:r>
      <w:r w:rsidR="00286C9A" w:rsidRPr="00286C9A">
        <w:rPr>
          <w:rFonts w:cs="Arial"/>
          <w:vertAlign w:val="subscript"/>
        </w:rPr>
        <w:t>AR</w:t>
      </w:r>
      <w:proofErr w:type="spellEnd"/>
      <w:r w:rsidR="00286C9A">
        <w:rPr>
          <w:rFonts w:cs="Arial"/>
        </w:rPr>
        <w:t xml:space="preserve"> peptide</w:t>
      </w:r>
      <w:r w:rsidR="00E143B9">
        <w:rPr>
          <w:rFonts w:cs="Arial"/>
        </w:rPr>
        <w:t xml:space="preserve"> into </w:t>
      </w:r>
      <w:proofErr w:type="spellStart"/>
      <w:r w:rsidR="00E143B9">
        <w:rPr>
          <w:rFonts w:cs="Arial"/>
        </w:rPr>
        <w:t>cTnC</w:t>
      </w:r>
      <w:proofErr w:type="spellEnd"/>
      <w:r w:rsidR="00E143B9">
        <w:rPr>
          <w:rFonts w:cs="Arial"/>
        </w:rPr>
        <w:t xml:space="preserve"> gave a very clear </w:t>
      </w:r>
      <w:r>
        <w:rPr>
          <w:rFonts w:cs="Arial"/>
        </w:rPr>
        <w:t xml:space="preserve">and </w:t>
      </w:r>
      <w:r w:rsidR="0011797C">
        <w:rPr>
          <w:rFonts w:cs="Arial"/>
        </w:rPr>
        <w:t>saturable</w:t>
      </w:r>
      <w:r w:rsidR="00F205BA">
        <w:rPr>
          <w:rFonts w:cs="Arial"/>
        </w:rPr>
        <w:t xml:space="preserve"> binding isotherm with a</w:t>
      </w:r>
      <w:r w:rsidR="008142CB">
        <w:rPr>
          <w:rFonts w:cs="Arial"/>
        </w:rPr>
        <w:t xml:space="preserve"> </w:t>
      </w:r>
      <w:proofErr w:type="spellStart"/>
      <w:r w:rsidR="00F205BA">
        <w:rPr>
          <w:rFonts w:cs="Arial"/>
        </w:rPr>
        <w:t>K</w:t>
      </w:r>
      <w:r w:rsidR="00F205BA" w:rsidRPr="00AD2198">
        <w:rPr>
          <w:rFonts w:cs="Arial"/>
          <w:vertAlign w:val="subscript"/>
        </w:rPr>
        <w:t>d</w:t>
      </w:r>
      <w:proofErr w:type="spellEnd"/>
      <w:r w:rsidR="00F205BA">
        <w:rPr>
          <w:rFonts w:cs="Arial"/>
        </w:rPr>
        <w:t xml:space="preserve"> of 17.9</w:t>
      </w:r>
      <w:r w:rsidR="00AD2198">
        <w:rPr>
          <w:rFonts w:cs="Arial"/>
        </w:rPr>
        <w:t xml:space="preserve"> ±</w:t>
      </w:r>
      <w:r w:rsidR="00F205BA">
        <w:rPr>
          <w:rFonts w:cs="Arial"/>
        </w:rPr>
        <w:t xml:space="preserve"> </w:t>
      </w:r>
      <w:r w:rsidR="00AD2198">
        <w:rPr>
          <w:rFonts w:cs="Arial"/>
        </w:rPr>
        <w:t xml:space="preserve">2.6 nmol/L </w:t>
      </w:r>
      <w:r w:rsidR="00960231">
        <w:rPr>
          <w:rFonts w:cs="Arial"/>
        </w:rPr>
        <w:t xml:space="preserve">(means ± SEM, n=3) </w:t>
      </w:r>
      <w:r>
        <w:rPr>
          <w:rFonts w:cs="Arial"/>
        </w:rPr>
        <w:t>(</w:t>
      </w:r>
      <w:r w:rsidR="0011797C">
        <w:rPr>
          <w:rFonts w:cs="Arial"/>
        </w:rPr>
        <w:t>Fig. 4B),</w:t>
      </w:r>
      <w:r w:rsidR="00064999">
        <w:rPr>
          <w:rFonts w:cs="Arial"/>
        </w:rPr>
        <w:t xml:space="preserve"> in good agreement with </w:t>
      </w:r>
      <w:r w:rsidR="008142CB">
        <w:rPr>
          <w:rFonts w:cs="Arial"/>
        </w:rPr>
        <w:t xml:space="preserve">the </w:t>
      </w:r>
      <w:r w:rsidR="00064999">
        <w:rPr>
          <w:rFonts w:cs="Arial"/>
        </w:rPr>
        <w:t xml:space="preserve">binding affinities estimated by </w:t>
      </w:r>
      <w:r w:rsidR="003F54B8">
        <w:rPr>
          <w:rFonts w:cs="Arial"/>
        </w:rPr>
        <w:t>FP and MST described above</w:t>
      </w:r>
      <w:r w:rsidR="00B73387">
        <w:rPr>
          <w:rFonts w:cs="Arial"/>
        </w:rPr>
        <w:t xml:space="preserve">. In contrast, in the presence of </w:t>
      </w:r>
      <w:r w:rsidR="008142CB">
        <w:rPr>
          <w:rFonts w:cs="Arial"/>
        </w:rPr>
        <w:t xml:space="preserve">excess </w:t>
      </w:r>
      <w:proofErr w:type="spellStart"/>
      <w:r w:rsidR="00B73387">
        <w:rPr>
          <w:rFonts w:cs="Arial"/>
        </w:rPr>
        <w:t>Furamidine</w:t>
      </w:r>
      <w:proofErr w:type="spellEnd"/>
      <w:r w:rsidR="00B73387">
        <w:rPr>
          <w:rFonts w:cs="Arial"/>
        </w:rPr>
        <w:t xml:space="preserve"> the </w:t>
      </w:r>
      <w:r w:rsidR="001305C4">
        <w:rPr>
          <w:rFonts w:cs="Arial"/>
        </w:rPr>
        <w:t xml:space="preserve">binding affinity of </w:t>
      </w:r>
      <w:proofErr w:type="spellStart"/>
      <w:r w:rsidR="001305C4">
        <w:rPr>
          <w:rFonts w:cs="Arial"/>
        </w:rPr>
        <w:t>cTnC</w:t>
      </w:r>
      <w:proofErr w:type="spellEnd"/>
      <w:r w:rsidR="001305C4">
        <w:rPr>
          <w:rFonts w:cs="Arial"/>
        </w:rPr>
        <w:t xml:space="preserve"> for </w:t>
      </w:r>
      <w:proofErr w:type="spellStart"/>
      <w:r w:rsidR="001305C4">
        <w:rPr>
          <w:rFonts w:cs="Arial"/>
        </w:rPr>
        <w:t>cTnI</w:t>
      </w:r>
      <w:r w:rsidR="001305C4" w:rsidRPr="00485E9C">
        <w:rPr>
          <w:rFonts w:cs="Arial"/>
          <w:vertAlign w:val="subscript"/>
        </w:rPr>
        <w:t>AR</w:t>
      </w:r>
      <w:proofErr w:type="spellEnd"/>
      <w:r w:rsidR="001305C4">
        <w:rPr>
          <w:rFonts w:cs="Arial"/>
        </w:rPr>
        <w:t xml:space="preserve"> is reduced by </w:t>
      </w:r>
      <w:r w:rsidR="00D4136C">
        <w:rPr>
          <w:rFonts w:cs="Arial"/>
        </w:rPr>
        <w:t xml:space="preserve">several orders of magnitude with a </w:t>
      </w:r>
      <w:proofErr w:type="spellStart"/>
      <w:r w:rsidR="00D4136C">
        <w:rPr>
          <w:rFonts w:cs="Arial"/>
        </w:rPr>
        <w:t>K</w:t>
      </w:r>
      <w:r w:rsidR="00D4136C" w:rsidRPr="00485E9C">
        <w:rPr>
          <w:rFonts w:cs="Arial"/>
          <w:vertAlign w:val="subscript"/>
        </w:rPr>
        <w:t>d</w:t>
      </w:r>
      <w:proofErr w:type="spellEnd"/>
      <w:r w:rsidR="00D4136C">
        <w:rPr>
          <w:rFonts w:cs="Arial"/>
        </w:rPr>
        <w:t xml:space="preserve"> of 4.</w:t>
      </w:r>
      <w:r w:rsidR="00485E9C">
        <w:rPr>
          <w:rFonts w:cs="Arial"/>
        </w:rPr>
        <w:t xml:space="preserve">2 </w:t>
      </w:r>
      <w:r w:rsidR="00960231">
        <w:rPr>
          <w:rFonts w:cs="Arial"/>
        </w:rPr>
        <w:t xml:space="preserve">± </w:t>
      </w:r>
      <w:r w:rsidR="00485E9C">
        <w:rPr>
          <w:rFonts w:cs="Arial"/>
        </w:rPr>
        <w:t xml:space="preserve">0.5 </w:t>
      </w:r>
      <w:r w:rsidR="00485E9C" w:rsidRPr="00485E9C">
        <w:rPr>
          <w:rFonts w:ascii="Symbol" w:hAnsi="Symbol" w:cs="Arial"/>
        </w:rPr>
        <w:t>m</w:t>
      </w:r>
      <w:r w:rsidR="00485E9C">
        <w:rPr>
          <w:rFonts w:cs="Arial"/>
        </w:rPr>
        <w:t>mol/L (Fig. 4B, left)</w:t>
      </w:r>
      <w:r w:rsidR="008142CB">
        <w:rPr>
          <w:rFonts w:cs="Arial"/>
        </w:rPr>
        <w:t xml:space="preserve">, suggesting that </w:t>
      </w:r>
      <w:proofErr w:type="spellStart"/>
      <w:r w:rsidR="008142CB">
        <w:rPr>
          <w:rFonts w:cs="Arial"/>
        </w:rPr>
        <w:t>Furamidine</w:t>
      </w:r>
      <w:proofErr w:type="spellEnd"/>
      <w:r w:rsidR="00E67E17">
        <w:rPr>
          <w:rFonts w:cs="Arial"/>
        </w:rPr>
        <w:t xml:space="preserve"> either</w:t>
      </w:r>
      <w:r w:rsidR="008142CB">
        <w:rPr>
          <w:rFonts w:cs="Arial"/>
        </w:rPr>
        <w:t xml:space="preserve"> </w:t>
      </w:r>
      <w:r w:rsidR="00AB68EE">
        <w:rPr>
          <w:rFonts w:cs="Arial"/>
        </w:rPr>
        <w:t xml:space="preserve">reduces the affinity of </w:t>
      </w:r>
      <w:proofErr w:type="spellStart"/>
      <w:r w:rsidR="00AB68EE">
        <w:rPr>
          <w:rFonts w:cs="Arial"/>
        </w:rPr>
        <w:t>cTnC</w:t>
      </w:r>
      <w:proofErr w:type="spellEnd"/>
      <w:r w:rsidR="00AB68EE">
        <w:rPr>
          <w:rFonts w:cs="Arial"/>
        </w:rPr>
        <w:t xml:space="preserve"> for </w:t>
      </w:r>
      <w:r w:rsidR="00063B90">
        <w:rPr>
          <w:rFonts w:cs="Arial"/>
        </w:rPr>
        <w:t xml:space="preserve">the anchoring </w:t>
      </w:r>
      <w:r w:rsidR="008B6F9D">
        <w:rPr>
          <w:rFonts w:cs="Arial"/>
        </w:rPr>
        <w:t>r</w:t>
      </w:r>
      <w:r w:rsidR="00063B90">
        <w:rPr>
          <w:rFonts w:cs="Arial"/>
        </w:rPr>
        <w:t>e</w:t>
      </w:r>
      <w:r w:rsidR="008B6F9D">
        <w:rPr>
          <w:rFonts w:cs="Arial"/>
        </w:rPr>
        <w:t xml:space="preserve">gion of </w:t>
      </w:r>
      <w:proofErr w:type="spellStart"/>
      <w:r w:rsidR="008B6F9D">
        <w:rPr>
          <w:rFonts w:cs="Arial"/>
        </w:rPr>
        <w:t>cTnI</w:t>
      </w:r>
      <w:proofErr w:type="spellEnd"/>
      <w:r w:rsidR="00E67E17">
        <w:rPr>
          <w:rFonts w:cs="Arial"/>
        </w:rPr>
        <w:t xml:space="preserve"> or directly competes for the same </w:t>
      </w:r>
      <w:r w:rsidR="00BC3BC7">
        <w:rPr>
          <w:rFonts w:cs="Arial"/>
        </w:rPr>
        <w:t xml:space="preserve">interaction </w:t>
      </w:r>
      <w:r w:rsidR="00E67E17">
        <w:rPr>
          <w:rFonts w:cs="Arial"/>
        </w:rPr>
        <w:t>site.</w:t>
      </w:r>
    </w:p>
    <w:p w14:paraId="21300F39" w14:textId="5E5F9152" w:rsidR="00FE6271" w:rsidRDefault="00CB0607" w:rsidP="00CB6624">
      <w:pPr>
        <w:spacing w:after="120" w:line="276" w:lineRule="auto"/>
        <w:rPr>
          <w:rFonts w:cs="Arial"/>
        </w:rPr>
      </w:pPr>
      <w:r>
        <w:rPr>
          <w:rFonts w:cs="Arial"/>
        </w:rPr>
        <w:t xml:space="preserve">We mapped the </w:t>
      </w:r>
      <w:proofErr w:type="spellStart"/>
      <w:r>
        <w:rPr>
          <w:rFonts w:cs="Arial"/>
        </w:rPr>
        <w:t>Furamidine</w:t>
      </w:r>
      <w:proofErr w:type="spellEnd"/>
      <w:r>
        <w:rPr>
          <w:rFonts w:cs="Arial"/>
        </w:rPr>
        <w:t xml:space="preserve"> binding site on </w:t>
      </w:r>
      <w:proofErr w:type="spellStart"/>
      <w:r>
        <w:rPr>
          <w:rFonts w:cs="Arial"/>
        </w:rPr>
        <w:t>cTnC</w:t>
      </w:r>
      <w:proofErr w:type="spellEnd"/>
      <w:r>
        <w:rPr>
          <w:rFonts w:cs="Arial"/>
        </w:rPr>
        <w:t xml:space="preserve"> using two-dimensional </w:t>
      </w:r>
      <w:r w:rsidRPr="00CB0607">
        <w:rPr>
          <w:rFonts w:cs="Arial"/>
          <w:vertAlign w:val="superscript"/>
        </w:rPr>
        <w:t>1</w:t>
      </w:r>
      <w:r>
        <w:rPr>
          <w:rFonts w:cs="Arial"/>
        </w:rPr>
        <w:t>H-</w:t>
      </w:r>
      <w:r w:rsidRPr="00CB0607">
        <w:rPr>
          <w:rFonts w:cs="Arial"/>
          <w:vertAlign w:val="superscript"/>
        </w:rPr>
        <w:t>15</w:t>
      </w:r>
      <w:r>
        <w:rPr>
          <w:rFonts w:cs="Arial"/>
        </w:rPr>
        <w:t>N-HSQC NMR spectroscopy</w:t>
      </w:r>
      <w:r w:rsidR="002A09AD">
        <w:rPr>
          <w:rFonts w:cs="Arial"/>
        </w:rPr>
        <w:t>. A small section of the HSQC spectr</w:t>
      </w:r>
      <w:r w:rsidR="00133011">
        <w:rPr>
          <w:rFonts w:cs="Arial"/>
        </w:rPr>
        <w:t>um</w:t>
      </w:r>
      <w:r w:rsidR="002A09AD">
        <w:rPr>
          <w:rFonts w:cs="Arial"/>
        </w:rPr>
        <w:t xml:space="preserve"> of free </w:t>
      </w:r>
      <w:proofErr w:type="spellStart"/>
      <w:r w:rsidR="002A09AD">
        <w:rPr>
          <w:rFonts w:cs="Arial"/>
        </w:rPr>
        <w:t>cTnC</w:t>
      </w:r>
      <w:proofErr w:type="spellEnd"/>
      <w:r w:rsidR="002A09AD">
        <w:rPr>
          <w:rFonts w:cs="Arial"/>
        </w:rPr>
        <w:t xml:space="preserve"> (blue) </w:t>
      </w:r>
      <w:r w:rsidR="00133011">
        <w:rPr>
          <w:rFonts w:cs="Arial"/>
        </w:rPr>
        <w:t xml:space="preserve">superimposed with the spectrum at about 1:1 molar ratio of added </w:t>
      </w:r>
      <w:proofErr w:type="spellStart"/>
      <w:r w:rsidR="00133011">
        <w:rPr>
          <w:rFonts w:cs="Arial"/>
        </w:rPr>
        <w:t>Furamidine</w:t>
      </w:r>
      <w:proofErr w:type="spellEnd"/>
      <w:r w:rsidR="00721E9E">
        <w:rPr>
          <w:rFonts w:cs="Arial"/>
        </w:rPr>
        <w:t xml:space="preserve"> (purple)</w:t>
      </w:r>
      <w:r w:rsidR="00133011">
        <w:rPr>
          <w:rFonts w:cs="Arial"/>
        </w:rPr>
        <w:t xml:space="preserve"> is shown in Figure</w:t>
      </w:r>
      <w:r w:rsidR="00721E9E">
        <w:rPr>
          <w:rFonts w:cs="Arial"/>
        </w:rPr>
        <w:t xml:space="preserve"> 4C.</w:t>
      </w:r>
      <w:r w:rsidR="00A8433B">
        <w:rPr>
          <w:rFonts w:cs="Arial"/>
        </w:rPr>
        <w:t xml:space="preserve"> </w:t>
      </w:r>
      <w:proofErr w:type="spellStart"/>
      <w:r w:rsidR="00D34162">
        <w:rPr>
          <w:rFonts w:cs="Arial"/>
        </w:rPr>
        <w:t>Furamidine</w:t>
      </w:r>
      <w:proofErr w:type="spellEnd"/>
      <w:r w:rsidR="00D34162">
        <w:rPr>
          <w:rFonts w:cs="Arial"/>
        </w:rPr>
        <w:t xml:space="preserve"> </w:t>
      </w:r>
      <w:r w:rsidR="001B4E05">
        <w:rPr>
          <w:rFonts w:cs="Arial"/>
        </w:rPr>
        <w:t>binding occurs in the fast-exchange regime</w:t>
      </w:r>
      <w:r w:rsidR="005C6A9C">
        <w:rPr>
          <w:rFonts w:cs="Arial"/>
        </w:rPr>
        <w:t>,</w:t>
      </w:r>
      <w:r w:rsidR="00CD4A55">
        <w:rPr>
          <w:rFonts w:cs="Arial"/>
        </w:rPr>
        <w:t xml:space="preserve"> </w:t>
      </w:r>
      <w:r w:rsidR="00B603F3">
        <w:rPr>
          <w:rFonts w:cs="Arial"/>
        </w:rPr>
        <w:t>suggesting fast binding</w:t>
      </w:r>
      <w:r w:rsidR="00D87496">
        <w:rPr>
          <w:rFonts w:cs="Arial"/>
        </w:rPr>
        <w:t>/unbinding</w:t>
      </w:r>
      <w:r w:rsidR="00B603F3">
        <w:rPr>
          <w:rFonts w:cs="Arial"/>
        </w:rPr>
        <w:t xml:space="preserve"> kinetics of the drug to the prot</w:t>
      </w:r>
      <w:r w:rsidR="00D87496">
        <w:rPr>
          <w:rFonts w:cs="Arial"/>
        </w:rPr>
        <w:t>ein. Quantitative analysis of the chemical shift perturbations (CSP</w:t>
      </w:r>
      <w:r w:rsidR="005C6A9C">
        <w:rPr>
          <w:rFonts w:cs="Arial"/>
        </w:rPr>
        <w:t>s</w:t>
      </w:r>
      <w:r w:rsidR="00D87496">
        <w:rPr>
          <w:rFonts w:cs="Arial"/>
        </w:rPr>
        <w:t>)</w:t>
      </w:r>
      <w:r w:rsidR="00544F1D">
        <w:rPr>
          <w:rFonts w:cs="Arial"/>
        </w:rPr>
        <w:t xml:space="preserve"> shows a cluster of highly significant values in</w:t>
      </w:r>
      <w:r w:rsidR="001C53F3">
        <w:rPr>
          <w:rFonts w:cs="Arial"/>
        </w:rPr>
        <w:t xml:space="preserve"> only </w:t>
      </w:r>
      <w:r w:rsidR="00544F1D">
        <w:rPr>
          <w:rFonts w:cs="Arial"/>
        </w:rPr>
        <w:t xml:space="preserve">the C-lobe of </w:t>
      </w:r>
      <w:proofErr w:type="spellStart"/>
      <w:r w:rsidR="00544F1D">
        <w:rPr>
          <w:rFonts w:cs="Arial"/>
        </w:rPr>
        <w:t>cTnC</w:t>
      </w:r>
      <w:proofErr w:type="spellEnd"/>
      <w:r w:rsidR="004F3412">
        <w:rPr>
          <w:rFonts w:cs="Arial"/>
        </w:rPr>
        <w:t xml:space="preserve"> </w:t>
      </w:r>
      <w:r w:rsidR="00BC3914">
        <w:rPr>
          <w:rFonts w:cs="Arial"/>
        </w:rPr>
        <w:t xml:space="preserve">around </w:t>
      </w:r>
      <w:r w:rsidR="0067189C">
        <w:rPr>
          <w:rFonts w:cs="Arial"/>
        </w:rPr>
        <w:t>residues</w:t>
      </w:r>
      <w:r w:rsidR="00BC3914">
        <w:rPr>
          <w:rFonts w:cs="Arial"/>
        </w:rPr>
        <w:t xml:space="preserve"> 120-130</w:t>
      </w:r>
      <w:r w:rsidR="006F4DE7">
        <w:rPr>
          <w:rFonts w:cs="Arial"/>
        </w:rPr>
        <w:t xml:space="preserve"> </w:t>
      </w:r>
      <w:r w:rsidR="009F763A">
        <w:rPr>
          <w:rFonts w:cs="Arial"/>
        </w:rPr>
        <w:t>(Fig. 4C, bottom)</w:t>
      </w:r>
      <w:r w:rsidR="0013717C">
        <w:rPr>
          <w:rFonts w:cs="Arial"/>
        </w:rPr>
        <w:t xml:space="preserve">, suggesting </w:t>
      </w:r>
      <w:r w:rsidR="001C53F3">
        <w:rPr>
          <w:rFonts w:cs="Arial"/>
        </w:rPr>
        <w:t xml:space="preserve">that </w:t>
      </w:r>
      <w:proofErr w:type="spellStart"/>
      <w:r w:rsidR="001C53F3">
        <w:rPr>
          <w:rFonts w:cs="Arial"/>
        </w:rPr>
        <w:t>Furamidine</w:t>
      </w:r>
      <w:proofErr w:type="spellEnd"/>
      <w:r w:rsidR="001C53F3">
        <w:rPr>
          <w:rFonts w:cs="Arial"/>
        </w:rPr>
        <w:t xml:space="preserve"> does not interact with </w:t>
      </w:r>
      <w:proofErr w:type="spellStart"/>
      <w:r w:rsidR="001C53F3">
        <w:rPr>
          <w:rFonts w:cs="Arial"/>
        </w:rPr>
        <w:t>NcTnC</w:t>
      </w:r>
      <w:proofErr w:type="spellEnd"/>
      <w:r w:rsidR="001C53F3">
        <w:rPr>
          <w:rFonts w:cs="Arial"/>
        </w:rPr>
        <w:t xml:space="preserve">. </w:t>
      </w:r>
      <w:r w:rsidR="009F763A">
        <w:rPr>
          <w:rFonts w:cs="Arial"/>
        </w:rPr>
        <w:t>Mapping of the CSP</w:t>
      </w:r>
      <w:r w:rsidR="00DA3489">
        <w:rPr>
          <w:rFonts w:cs="Arial"/>
        </w:rPr>
        <w:t>s</w:t>
      </w:r>
      <w:r w:rsidR="009F763A">
        <w:rPr>
          <w:rFonts w:cs="Arial"/>
        </w:rPr>
        <w:t xml:space="preserve"> to the Ca</w:t>
      </w:r>
      <w:r w:rsidR="009F763A" w:rsidRPr="009F763A">
        <w:rPr>
          <w:rFonts w:cs="Arial"/>
          <w:vertAlign w:val="superscript"/>
        </w:rPr>
        <w:t>2+</w:t>
      </w:r>
      <w:r w:rsidR="009F763A">
        <w:rPr>
          <w:rFonts w:cs="Arial"/>
        </w:rPr>
        <w:t xml:space="preserve">-bound structure of </w:t>
      </w:r>
      <w:proofErr w:type="spellStart"/>
      <w:r w:rsidR="009F763A">
        <w:rPr>
          <w:rFonts w:cs="Arial"/>
        </w:rPr>
        <w:t>cTnC</w:t>
      </w:r>
      <w:proofErr w:type="spellEnd"/>
      <w:r w:rsidR="00E24808">
        <w:rPr>
          <w:rFonts w:cs="Arial"/>
        </w:rPr>
        <w:t xml:space="preserve"> (PDB </w:t>
      </w:r>
      <w:r w:rsidR="005D4E7D">
        <w:rPr>
          <w:rFonts w:cs="Arial"/>
        </w:rPr>
        <w:t>1AJ4</w:t>
      </w:r>
      <w:r w:rsidR="00E24808">
        <w:rPr>
          <w:rFonts w:cs="Arial"/>
        </w:rPr>
        <w:t>)</w:t>
      </w:r>
      <w:r w:rsidR="009F763A">
        <w:rPr>
          <w:rFonts w:cs="Arial"/>
        </w:rPr>
        <w:t xml:space="preserve"> shows a </w:t>
      </w:r>
      <w:r w:rsidR="0067189C">
        <w:rPr>
          <w:rFonts w:cs="Arial"/>
        </w:rPr>
        <w:t xml:space="preserve">defined </w:t>
      </w:r>
      <w:r w:rsidR="00DA3489">
        <w:rPr>
          <w:rFonts w:cs="Arial"/>
        </w:rPr>
        <w:t xml:space="preserve">interaction surface </w:t>
      </w:r>
      <w:r w:rsidR="0067189C">
        <w:rPr>
          <w:rFonts w:cs="Arial"/>
        </w:rPr>
        <w:t xml:space="preserve">in the C-lobe </w:t>
      </w:r>
      <w:r w:rsidR="006F4DE7">
        <w:rPr>
          <w:rFonts w:cs="Arial"/>
        </w:rPr>
        <w:t xml:space="preserve">distal to the calcium binding sites III and IV </w:t>
      </w:r>
      <w:r w:rsidR="00DA3489">
        <w:rPr>
          <w:rFonts w:cs="Arial"/>
        </w:rPr>
        <w:t>(Fig. 4D</w:t>
      </w:r>
      <w:r w:rsidR="0067189C">
        <w:rPr>
          <w:rFonts w:cs="Arial"/>
        </w:rPr>
        <w:t>, top</w:t>
      </w:r>
      <w:r w:rsidR="00DA3489">
        <w:rPr>
          <w:rFonts w:cs="Arial"/>
        </w:rPr>
        <w:t>)</w:t>
      </w:r>
      <w:r w:rsidR="00134A3E">
        <w:rPr>
          <w:rFonts w:cs="Arial"/>
        </w:rPr>
        <w:t>.</w:t>
      </w:r>
      <w:r w:rsidR="00515DD1">
        <w:rPr>
          <w:rFonts w:cs="Arial"/>
        </w:rPr>
        <w:t xml:space="preserve"> </w:t>
      </w:r>
      <w:r w:rsidR="00280C70">
        <w:rPr>
          <w:rFonts w:cs="Arial"/>
        </w:rPr>
        <w:t xml:space="preserve">No significant CSPs for </w:t>
      </w:r>
      <w:r w:rsidR="000D264B">
        <w:rPr>
          <w:rFonts w:cs="Arial"/>
        </w:rPr>
        <w:t xml:space="preserve">the hydrophobic </w:t>
      </w:r>
      <w:r w:rsidR="00E806BD">
        <w:rPr>
          <w:rFonts w:cs="Arial"/>
        </w:rPr>
        <w:t>residues Ile112 and Ile148</w:t>
      </w:r>
      <w:r w:rsidR="000D264B">
        <w:rPr>
          <w:rFonts w:cs="Arial"/>
        </w:rPr>
        <w:t xml:space="preserve"> of the central </w:t>
      </w:r>
      <w:r w:rsidR="000D264B" w:rsidRPr="00B90549">
        <w:rPr>
          <w:rFonts w:ascii="Symbol" w:hAnsi="Symbol" w:cs="Arial"/>
        </w:rPr>
        <w:t>b</w:t>
      </w:r>
      <w:r w:rsidR="00B90549">
        <w:rPr>
          <w:rFonts w:cs="Arial"/>
        </w:rPr>
        <w:t xml:space="preserve">-sheet </w:t>
      </w:r>
      <w:r w:rsidR="000A4F09">
        <w:rPr>
          <w:rFonts w:cs="Arial"/>
        </w:rPr>
        <w:t>indicat</w:t>
      </w:r>
      <w:r w:rsidR="00175EEA">
        <w:rPr>
          <w:rFonts w:cs="Arial"/>
        </w:rPr>
        <w:t>es</w:t>
      </w:r>
      <w:r w:rsidR="00B90549">
        <w:rPr>
          <w:rFonts w:cs="Arial"/>
        </w:rPr>
        <w:t xml:space="preserve"> that </w:t>
      </w:r>
      <w:proofErr w:type="spellStart"/>
      <w:r w:rsidR="00B90549">
        <w:rPr>
          <w:rFonts w:cs="Arial"/>
        </w:rPr>
        <w:t>Furamidine</w:t>
      </w:r>
      <w:proofErr w:type="spellEnd"/>
      <w:r w:rsidR="00B90549">
        <w:rPr>
          <w:rFonts w:cs="Arial"/>
        </w:rPr>
        <w:t xml:space="preserve"> </w:t>
      </w:r>
      <w:r w:rsidR="000A4F09">
        <w:rPr>
          <w:rFonts w:cs="Arial"/>
        </w:rPr>
        <w:t xml:space="preserve">is not buried deep in the hydrophobic pocket of </w:t>
      </w:r>
      <w:proofErr w:type="spellStart"/>
      <w:r w:rsidR="000A4F09">
        <w:rPr>
          <w:rFonts w:cs="Arial"/>
        </w:rPr>
        <w:t>CcTnC</w:t>
      </w:r>
      <w:proofErr w:type="spellEnd"/>
      <w:r w:rsidR="000A4F09">
        <w:rPr>
          <w:rFonts w:cs="Arial"/>
        </w:rPr>
        <w:t xml:space="preserve">. </w:t>
      </w:r>
      <w:r w:rsidR="00515DD1">
        <w:rPr>
          <w:rFonts w:cs="Arial"/>
        </w:rPr>
        <w:t xml:space="preserve">Using the CSPs to define the interaction surface, we </w:t>
      </w:r>
      <w:r w:rsidR="00DA3489">
        <w:rPr>
          <w:rFonts w:cs="Arial"/>
        </w:rPr>
        <w:t>perform</w:t>
      </w:r>
      <w:r w:rsidR="009F2A7A">
        <w:rPr>
          <w:rFonts w:cs="Arial"/>
        </w:rPr>
        <w:t>ed</w:t>
      </w:r>
      <w:r w:rsidR="00DA3489">
        <w:rPr>
          <w:rFonts w:cs="Arial"/>
        </w:rPr>
        <w:t xml:space="preserve"> </w:t>
      </w:r>
      <w:r w:rsidR="009D7B5C">
        <w:rPr>
          <w:rFonts w:cs="Arial"/>
        </w:rPr>
        <w:t xml:space="preserve">flexible </w:t>
      </w:r>
      <w:r w:rsidR="0067189C">
        <w:rPr>
          <w:rFonts w:cs="Arial"/>
        </w:rPr>
        <w:t xml:space="preserve">docking in </w:t>
      </w:r>
      <w:proofErr w:type="spellStart"/>
      <w:r w:rsidR="0067189C">
        <w:rPr>
          <w:rFonts w:cs="Arial"/>
        </w:rPr>
        <w:t>AutoDock</w:t>
      </w:r>
      <w:proofErr w:type="spellEnd"/>
      <w:r w:rsidR="0067189C">
        <w:rPr>
          <w:rFonts w:cs="Arial"/>
        </w:rPr>
        <w:t xml:space="preserve"> Vina</w:t>
      </w:r>
      <w:r w:rsidR="00B047F5">
        <w:rPr>
          <w:rFonts w:cs="Arial"/>
        </w:rPr>
        <w:t xml:space="preserve"> to determine </w:t>
      </w:r>
      <w:proofErr w:type="spellStart"/>
      <w:r w:rsidR="00B047F5">
        <w:rPr>
          <w:rFonts w:cs="Arial"/>
        </w:rPr>
        <w:t>Furamidine’s</w:t>
      </w:r>
      <w:proofErr w:type="spellEnd"/>
      <w:r w:rsidR="00B047F5">
        <w:rPr>
          <w:rFonts w:cs="Arial"/>
        </w:rPr>
        <w:t xml:space="preserve"> potential binding modes (Fig. 4D, bottom)</w:t>
      </w:r>
      <w:r w:rsidR="00981E1B">
        <w:rPr>
          <w:rFonts w:cs="Arial"/>
        </w:rPr>
        <w:t xml:space="preserve"> </w:t>
      </w:r>
      <w:r w:rsidR="00981E1B">
        <w:rPr>
          <w:rFonts w:cs="Arial"/>
        </w:rPr>
        <w:fldChar w:fldCharType="begin"/>
      </w:r>
      <w:r w:rsidR="000348DA">
        <w:rPr>
          <w:rFonts w:cs="Arial"/>
        </w:rPr>
        <w:instrText xml:space="preserve"> ADDIN EN.CITE &lt;EndNote&gt;&lt;Cite&gt;&lt;Author&gt;Trott&lt;/Author&gt;&lt;Year&gt;2010&lt;/Year&gt;&lt;RecNum&gt;4436&lt;/RecNum&gt;&lt;DisplayText&gt;(38)&lt;/DisplayText&gt;&lt;record&gt;&lt;rec-number&gt;4436&lt;/rec-number&gt;&lt;foreign-keys&gt;&lt;key app="EN" db-id="srt5vrexh90wrre2d0ovf9zze559pfrxweer" timestamp="1586517733"&gt;4436&lt;/key&gt;&lt;/foreign-keys&gt;&lt;ref-type name="Journal Article"&gt;17&lt;/ref-type&gt;&lt;contributors&gt;&lt;authors&gt;&lt;author&gt;Trott, O.&lt;/author&gt;&lt;author&gt;Olson, A. J.&lt;/author&gt;&lt;/authors&gt;&lt;/contributors&gt;&lt;auth-address&gt;Department of Molecular Biology, The Scripps Research Institute, La Jolla, California, USA.&lt;/auth-address&gt;&lt;titles&gt;&lt;title&gt;AutoDock Vina: improving the speed and accuracy of docking with a new scoring function, efficient optimization, and multithreading&lt;/title&gt;&lt;secondary-title&gt;J Comput Chem&lt;/secondary-title&gt;&lt;/titles&gt;&lt;periodical&gt;&lt;full-title&gt;J Comput Chem&lt;/full-title&gt;&lt;/periodical&gt;&lt;pages&gt;455-61&lt;/pages&gt;&lt;volume&gt;31&lt;/volume&gt;&lt;number&gt;2&lt;/number&gt;&lt;edition&gt;2009/06/06&lt;/edition&gt;&lt;keywords&gt;&lt;keyword&gt;Algorithms&lt;/keyword&gt;&lt;keyword&gt;Automation&lt;/keyword&gt;&lt;keyword&gt;Binding Sites&lt;/keyword&gt;&lt;keyword&gt;Computational Biology/*methods&lt;/keyword&gt;&lt;keyword&gt;Hydrogen Bonding&lt;/keyword&gt;&lt;keyword&gt;Hydrophobic and Hydrophilic Interactions&lt;/keyword&gt;&lt;keyword&gt;*Ligands&lt;/keyword&gt;&lt;keyword&gt;Molecular Dynamics Simulation&lt;/keyword&gt;&lt;keyword&gt;Sensitivity and Specificity&lt;/keyword&gt;&lt;keyword&gt;*Software&lt;/keyword&gt;&lt;keyword&gt;Solvents/chemistry&lt;/keyword&gt;&lt;keyword&gt;Thermodynamics&lt;/keyword&gt;&lt;keyword&gt;Time Factors&lt;/keyword&gt;&lt;/keywords&gt;&lt;dates&gt;&lt;year&gt;2010&lt;/year&gt;&lt;pub-dates&gt;&lt;date&gt;Jan 30&lt;/date&gt;&lt;/pub-dates&gt;&lt;/dates&gt;&lt;isbn&gt;1096-987X (Electronic)&amp;#xD;0192-8651 (Linking)&lt;/isbn&gt;&lt;accession-num&gt;19499576&lt;/accession-num&gt;&lt;urls&gt;&lt;related-urls&gt;&lt;url&gt;https://www.ncbi.nlm.nih.gov/pubmed/19499576&lt;/url&gt;&lt;/related-urls&gt;&lt;/urls&gt;&lt;custom2&gt;PMC3041641&lt;/custom2&gt;&lt;electronic-resource-num&gt;10.1002/jcc.21334&lt;/electronic-resource-num&gt;&lt;/record&gt;&lt;/Cite&gt;&lt;/EndNote&gt;</w:instrText>
      </w:r>
      <w:r w:rsidR="00981E1B">
        <w:rPr>
          <w:rFonts w:cs="Arial"/>
        </w:rPr>
        <w:fldChar w:fldCharType="separate"/>
      </w:r>
      <w:r w:rsidR="000348DA">
        <w:rPr>
          <w:rFonts w:cs="Arial"/>
          <w:noProof/>
        </w:rPr>
        <w:t>(38)</w:t>
      </w:r>
      <w:r w:rsidR="00981E1B">
        <w:rPr>
          <w:rFonts w:cs="Arial"/>
        </w:rPr>
        <w:fldChar w:fldCharType="end"/>
      </w:r>
      <w:r w:rsidR="0067189C">
        <w:rPr>
          <w:rFonts w:cs="Arial"/>
        </w:rPr>
        <w:t>.</w:t>
      </w:r>
      <w:r w:rsidR="009D7B5C">
        <w:rPr>
          <w:rFonts w:cs="Arial"/>
        </w:rPr>
        <w:t xml:space="preserve"> </w:t>
      </w:r>
      <w:r w:rsidR="006D7FC7">
        <w:rPr>
          <w:rFonts w:cs="Arial"/>
        </w:rPr>
        <w:t xml:space="preserve">The in-silico results suggest that </w:t>
      </w:r>
      <w:proofErr w:type="spellStart"/>
      <w:r w:rsidR="00515DD1">
        <w:rPr>
          <w:rFonts w:cs="Arial"/>
        </w:rPr>
        <w:t>Furamidine</w:t>
      </w:r>
      <w:proofErr w:type="spellEnd"/>
      <w:r w:rsidR="00515DD1">
        <w:rPr>
          <w:rFonts w:cs="Arial"/>
        </w:rPr>
        <w:t xml:space="preserve"> </w:t>
      </w:r>
      <w:r w:rsidR="00687B72">
        <w:rPr>
          <w:rFonts w:cs="Arial"/>
        </w:rPr>
        <w:t>sit</w:t>
      </w:r>
      <w:r w:rsidR="00290E44">
        <w:rPr>
          <w:rFonts w:cs="Arial"/>
        </w:rPr>
        <w:t>s</w:t>
      </w:r>
      <w:r w:rsidR="00687B72">
        <w:rPr>
          <w:rFonts w:cs="Arial"/>
        </w:rPr>
        <w:t xml:space="preserve"> in the</w:t>
      </w:r>
      <w:r w:rsidR="00290E44">
        <w:rPr>
          <w:rFonts w:cs="Arial"/>
        </w:rPr>
        <w:t xml:space="preserve"> hydrophobic </w:t>
      </w:r>
      <w:r w:rsidR="00C56B12">
        <w:rPr>
          <w:rFonts w:cs="Arial"/>
        </w:rPr>
        <w:t xml:space="preserve">groove </w:t>
      </w:r>
      <w:r w:rsidR="006D7FC7">
        <w:rPr>
          <w:rFonts w:cs="Arial"/>
        </w:rPr>
        <w:t xml:space="preserve">of the </w:t>
      </w:r>
      <w:proofErr w:type="spellStart"/>
      <w:r w:rsidR="006D7FC7">
        <w:rPr>
          <w:rFonts w:cs="Arial"/>
        </w:rPr>
        <w:t>cTnC</w:t>
      </w:r>
      <w:proofErr w:type="spellEnd"/>
      <w:r w:rsidR="006D7FC7">
        <w:rPr>
          <w:rFonts w:cs="Arial"/>
        </w:rPr>
        <w:t xml:space="preserve"> C-lobe</w:t>
      </w:r>
      <w:r w:rsidR="003B4CEA">
        <w:rPr>
          <w:rFonts w:cs="Arial"/>
        </w:rPr>
        <w:t xml:space="preserve">, which is </w:t>
      </w:r>
      <w:r w:rsidR="00014EAB">
        <w:rPr>
          <w:rFonts w:cs="Arial"/>
        </w:rPr>
        <w:t xml:space="preserve">normally </w:t>
      </w:r>
      <w:r w:rsidR="003B4CEA">
        <w:rPr>
          <w:rFonts w:cs="Arial"/>
        </w:rPr>
        <w:t xml:space="preserve">occupied by the anchoring region of </w:t>
      </w:r>
      <w:proofErr w:type="spellStart"/>
      <w:r w:rsidR="003B4CEA">
        <w:rPr>
          <w:rFonts w:cs="Arial"/>
        </w:rPr>
        <w:t>cTnI</w:t>
      </w:r>
      <w:proofErr w:type="spellEnd"/>
      <w:r w:rsidR="003B4CEA">
        <w:rPr>
          <w:rFonts w:cs="Arial"/>
        </w:rPr>
        <w:t xml:space="preserve"> </w:t>
      </w:r>
      <w:r w:rsidR="006F4DE7">
        <w:rPr>
          <w:rFonts w:cs="Arial"/>
        </w:rPr>
        <w:t xml:space="preserve">in the troponin complex </w:t>
      </w:r>
      <w:r w:rsidR="003B4CEA">
        <w:rPr>
          <w:rFonts w:cs="Arial"/>
        </w:rPr>
        <w:t>(</w:t>
      </w:r>
      <w:r w:rsidR="000F69B8">
        <w:rPr>
          <w:rFonts w:cs="Arial"/>
        </w:rPr>
        <w:t xml:space="preserve">Fig. 4D, cyan helix). </w:t>
      </w:r>
      <w:r w:rsidR="007350FC">
        <w:rPr>
          <w:rFonts w:cs="Arial"/>
        </w:rPr>
        <w:t xml:space="preserve">Taken together these results suggest that </w:t>
      </w:r>
      <w:proofErr w:type="spellStart"/>
      <w:r w:rsidR="007350FC">
        <w:rPr>
          <w:rFonts w:cs="Arial"/>
        </w:rPr>
        <w:t>Furamidine</w:t>
      </w:r>
      <w:proofErr w:type="spellEnd"/>
      <w:r w:rsidR="004A41D9">
        <w:rPr>
          <w:rFonts w:cs="Arial"/>
        </w:rPr>
        <w:t xml:space="preserve"> </w:t>
      </w:r>
      <w:r w:rsidR="00014EAB">
        <w:rPr>
          <w:rFonts w:cs="Arial"/>
        </w:rPr>
        <w:t xml:space="preserve">might </w:t>
      </w:r>
      <w:r w:rsidR="004A41D9">
        <w:rPr>
          <w:rFonts w:cs="Arial"/>
        </w:rPr>
        <w:t>directly</w:t>
      </w:r>
      <w:r w:rsidR="007350FC">
        <w:rPr>
          <w:rFonts w:cs="Arial"/>
        </w:rPr>
        <w:t xml:space="preserve"> compete with </w:t>
      </w:r>
      <w:proofErr w:type="spellStart"/>
      <w:r w:rsidR="007350FC">
        <w:rPr>
          <w:rFonts w:cs="Arial"/>
        </w:rPr>
        <w:t>cTnI</w:t>
      </w:r>
      <w:r w:rsidR="007350FC" w:rsidRPr="007350FC">
        <w:rPr>
          <w:rFonts w:cs="Arial"/>
          <w:vertAlign w:val="subscript"/>
        </w:rPr>
        <w:t>AR</w:t>
      </w:r>
      <w:proofErr w:type="spellEnd"/>
      <w:r w:rsidR="007350FC" w:rsidRPr="007350FC">
        <w:rPr>
          <w:rFonts w:cs="Arial"/>
          <w:vertAlign w:val="subscript"/>
        </w:rPr>
        <w:t xml:space="preserve"> </w:t>
      </w:r>
      <w:r w:rsidR="007350FC">
        <w:rPr>
          <w:rFonts w:cs="Arial"/>
        </w:rPr>
        <w:t xml:space="preserve">for the same binding site in </w:t>
      </w:r>
      <w:proofErr w:type="spellStart"/>
      <w:r w:rsidR="007350FC">
        <w:rPr>
          <w:rFonts w:cs="Arial"/>
        </w:rPr>
        <w:t>CcTnC</w:t>
      </w:r>
      <w:proofErr w:type="spellEnd"/>
      <w:r w:rsidR="007350FC">
        <w:rPr>
          <w:rFonts w:cs="Arial"/>
        </w:rPr>
        <w:t>.</w:t>
      </w:r>
    </w:p>
    <w:p w14:paraId="51EDDE6B" w14:textId="4AD417C0" w:rsidR="00767F4C" w:rsidRPr="00DE7762" w:rsidRDefault="00DE624F" w:rsidP="00DE7762">
      <w:pPr>
        <w:spacing w:after="120" w:line="276" w:lineRule="auto"/>
        <w:rPr>
          <w:rFonts w:cs="Arial"/>
        </w:rPr>
      </w:pPr>
      <w:r>
        <w:rPr>
          <w:rFonts w:cs="Arial"/>
        </w:rPr>
        <w:t>The</w:t>
      </w:r>
      <w:r w:rsidR="00E3572F">
        <w:rPr>
          <w:rFonts w:cs="Arial"/>
        </w:rPr>
        <w:t xml:space="preserve"> </w:t>
      </w:r>
      <w:proofErr w:type="spellStart"/>
      <w:r w:rsidR="00E3572F">
        <w:rPr>
          <w:rFonts w:cs="Arial"/>
        </w:rPr>
        <w:t>Furamidine</w:t>
      </w:r>
      <w:proofErr w:type="spellEnd"/>
      <w:r>
        <w:rPr>
          <w:rFonts w:cs="Arial"/>
        </w:rPr>
        <w:t xml:space="preserve"> results are broadly </w:t>
      </w:r>
      <w:proofErr w:type="gramStart"/>
      <w:r>
        <w:rPr>
          <w:rFonts w:cs="Arial"/>
        </w:rPr>
        <w:t>similar to</w:t>
      </w:r>
      <w:proofErr w:type="gramEnd"/>
      <w:r>
        <w:rPr>
          <w:rFonts w:cs="Arial"/>
        </w:rPr>
        <w:t xml:space="preserve"> </w:t>
      </w:r>
      <w:r w:rsidR="00830F7B">
        <w:rPr>
          <w:rFonts w:cs="Arial"/>
        </w:rPr>
        <w:t>previous</w:t>
      </w:r>
      <w:r w:rsidR="00E3572F">
        <w:rPr>
          <w:rFonts w:cs="Arial"/>
        </w:rPr>
        <w:t>ly</w:t>
      </w:r>
      <w:r w:rsidR="00830F7B">
        <w:rPr>
          <w:rFonts w:cs="Arial"/>
        </w:rPr>
        <w:t xml:space="preserve"> published studies showing that the calcium sensitizer EMD 57033 binds </w:t>
      </w:r>
      <w:r w:rsidR="00E77DA6">
        <w:rPr>
          <w:rFonts w:cs="Arial"/>
        </w:rPr>
        <w:t xml:space="preserve">to </w:t>
      </w:r>
      <w:r w:rsidR="00830F7B">
        <w:rPr>
          <w:rFonts w:cs="Arial"/>
        </w:rPr>
        <w:t xml:space="preserve">the C-lobe of </w:t>
      </w:r>
      <w:proofErr w:type="spellStart"/>
      <w:r w:rsidR="00830F7B">
        <w:rPr>
          <w:rFonts w:cs="Arial"/>
        </w:rPr>
        <w:t>cTnC</w:t>
      </w:r>
      <w:proofErr w:type="spellEnd"/>
      <w:r w:rsidR="00830F7B">
        <w:rPr>
          <w:rFonts w:cs="Arial"/>
        </w:rPr>
        <w:t xml:space="preserve"> with micromolar affinity </w:t>
      </w:r>
      <w:r w:rsidR="00876F41">
        <w:rPr>
          <w:rFonts w:cs="Arial"/>
        </w:rPr>
        <w:fldChar w:fldCharType="begin">
          <w:fldData xml:space="preserve">PEVuZE5vdGU+PENpdGU+PEF1dGhvcj5XYW5nPC9BdXRob3I+PFllYXI+MjAwMTwvWWVhcj48UmVj
TnVtPjQ1NTg8L1JlY051bT48RGlzcGxheVRleHQ+KDM5LCA0MCk8L0Rpc3BsYXlUZXh0PjxyZWNv
cmQ+PHJlYy1udW1iZXI+NDU1ODwvcmVjLW51bWJlcj48Zm9yZWlnbi1rZXlzPjxrZXkgYXBwPSJF
TiIgZGItaWQ9InNydDV2cmV4aDkwd3JyZTJkMG92Zjl6emU1NTlwZnJ4d2VlciIgdGltZXN0YW1w
PSIxNjU2NjA5NjM2Ij40NTU4PC9rZXk+PC9mb3JlaWduLWtleXM+PHJlZi10eXBlIG5hbWU9Ikpv
dXJuYWwgQXJ0aWNsZSI+MTc8L3JlZi10eXBlPjxjb250cmlidXRvcnM+PGF1dGhvcnM+PGF1dGhv
cj5XYW5nLCBYLjwvYXV0aG9yPjxhdXRob3I+TGksIE0uIFguPC9hdXRob3I+PGF1dGhvcj5TcHly
YWNvcG91bG9zLCBMLjwvYXV0aG9yPjxhdXRob3I+QmVpZXIsIE4uPC9hdXRob3I+PGF1dGhvcj5D
aGFuZHJhLCBNLjwvYXV0aG9yPjxhdXRob3I+U29sYXJvLCBSLiBKLjwvYXV0aG9yPjxhdXRob3I+
U3lrZXMsIEIuIEQuPC9hdXRob3I+PC9hdXRob3JzPjwvY29udHJpYnV0b3JzPjxhdXRoLWFkZHJl
c3M+Q0lIUiBHcm91cCBpbiBQcm90ZWluIFN0cnVjdHVyZSBhbmQgRnVuY3Rpb24sIERlcGFydG1l
bnQgb2YgQmlvY2hlbWlzdHJ5LCBVbml2ZXJzaXR5IG9mIEFsYmVydGEsIEVkbW9udG9uLCBBbGJl
cnRhIFQ2RyAySDcsIENhbmFkYS48L2F1dGgtYWRkcmVzcz48dGl0bGVzPjx0aXRsZT5TdHJ1Y3R1
cmUgb2YgdGhlIEMtZG9tYWluIG9mIGh1bWFuIGNhcmRpYWMgdHJvcG9uaW4gQyBpbiBjb21wbGV4
IHdpdGggdGhlIENhMisgc2Vuc2l0aXppbmcgZHJ1ZyBFTUQgNTcwMzM8L3RpdGxlPjxzZWNvbmRh
cnktdGl0bGU+SiBCaW9sIENoZW08L3NlY29uZGFyeS10aXRsZT48L3RpdGxlcz48cGVyaW9kaWNh
bD48ZnVsbC10aXRsZT5KIEJpb2wgQ2hlbTwvZnVsbC10aXRsZT48L3BlcmlvZGljYWw+PHBhZ2Vz
PjI1NDU2LTY2PC9wYWdlcz48dm9sdW1lPjI3Njwvdm9sdW1lPjxudW1iZXI+Mjc8L251bWJlcj48
ZWRpdGlvbj4yMDAxLzA0LzI2PC9lZGl0aW9uPjxrZXl3b3Jkcz48a2V5d29yZD5DYWxjaXVtLypt
ZXRhYm9saXNtPC9rZXl3b3JkPjxrZXl3b3JkPkNhcmRpb3RvbmljIEFnZW50cy8qY2hlbWlzdHJ5
LyptZXRhYm9saXNtPC9rZXl3b3JkPjxrZXl3b3JkPkVwaXRvcGUgTWFwcGluZzwva2V5d29yZD48
a2V5d29yZD5IdW1hbnM8L2tleXdvcmQ+PGtleXdvcmQ+TWFnbmV0aWMgUmVzb25hbmNlIFNwZWN0
cm9zY29weTwva2V5d29yZD48a2V5d29yZD5Nb2RlbHMsIE1vbGVjdWxhcjwva2V5d29yZD48a2V5
d29yZD5Nb2xlY3VsYXIgQ29uZm9ybWF0aW9uPC9rZXl3b3JkPjxrZXl3b3JkPk15b2NhcmRpYWwg
Q29udHJhY3Rpb248L2tleXdvcmQ+PGtleXdvcmQ+UHJvdGVpbiBCaW5kaW5nPC9rZXl3b3JkPjxr
ZXl3b3JkPlByb3RlaW4gQ29uZm9ybWF0aW9uPC9rZXl3b3JkPjxrZXl3b3JkPlF1aW5vbGluZXMv
KmNoZW1pc3RyeS8qbWV0YWJvbGlzbTwva2V5d29yZD48a2V5d29yZD5TdGVyZW9pc29tZXJpc208
L2tleXdvcmQ+PGtleXdvcmQ+VGhpYWRpYXppbmVzLypjaGVtaXN0cnkvKm1ldGFib2xpc208L2tl
eXdvcmQ+PGtleXdvcmQ+VHJvcG9uaW4gQy8qY2hlbWlzdHJ5LyptZXRhYm9saXNtPC9rZXl3b3Jk
Pjwva2V5d29yZHM+PGRhdGVzPjx5ZWFyPjIwMDE8L3llYXI+PHB1Yi1kYXRlcz48ZGF0ZT5KdWwg
NjwvZGF0ZT48L3B1Yi1kYXRlcz48L2RhdGVzPjxpc2JuPjAwMjEtOTI1OCAoUHJpbnQpJiN4RDsw
MDIxLTkyNTggKExpbmtpbmcpPC9pc2JuPjxhY2Nlc3Npb24tbnVtPjExMzIwMDk2PC9hY2Nlc3Np
b24tbnVtPjx1cmxzPjxyZWxhdGVkLXVybHM+PHVybD5odHRwczovL3d3dy5uY2JpLm5sbS5uaWgu
Z292L3B1Ym1lZC8xMTMyMDA5NjwvdXJsPjwvcmVsYXRlZC11cmxzPjwvdXJscz48ZWxlY3Ryb25p
Yy1yZXNvdXJjZS1udW0+MTAuMTA3NC9qYmMuTTEwMjQxODIwMDwvZWxlY3Ryb25pYy1yZXNvdXJj
ZS1udW0+PC9yZWNvcmQ+PC9DaXRlPjxDaXRlPjxBdXRob3I+TGk8L0F1dGhvcj48WWVhcj4yMDAw
PC9ZZWFyPjxSZWNOdW0+NDU1OTwvUmVjTnVtPjxyZWNvcmQ+PHJlYy1udW1iZXI+NDU1OTwvcmVj
LW51bWJlcj48Zm9yZWlnbi1rZXlzPjxrZXkgYXBwPSJFTiIgZGItaWQ9InNydDV2cmV4aDkwd3Jy
ZTJkMG92Zjl6emU1NTlwZnJ4d2VlciIgdGltZXN0YW1wPSIxNjU2NjYzOTQ2Ij40NTU5PC9rZXk+
PC9mb3JlaWduLWtleXM+PHJlZi10eXBlIG5hbWU9IkpvdXJuYWwgQXJ0aWNsZSI+MTc8L3JlZi10
eXBlPjxjb250cmlidXRvcnM+PGF1dGhvcnM+PGF1dGhvcj5MaSwgTS4gWC48L2F1dGhvcj48YXV0
aG9yPlNweXJhY29wb3Vsb3MsIEwuPC9hdXRob3I+PGF1dGhvcj5CZWllciwgTi48L2F1dGhvcj48
YXV0aG9yPlB1dGtleSwgSi4gQS48L2F1dGhvcj48YXV0aG9yPlN5a2VzLCBCLiBELjwvYXV0aG9y
PjwvYXV0aG9ycz48L2NvbnRyaWJ1dG9ycz48YXV0aC1hZGRyZXNzPk1SQyBHcm91cCBpbiBQcm90
ZWluIFN0cnVjdHVyZSBhbmQgRnVuY3Rpb24sIERlcGFydG1lbnQgb2YgQmlvY2hlbWlzdHJ5LCBV
bml2ZXJzaXR5IG9mIEFsYmVydGEsIEVkbW9udG9uLCBBbGJlcnRhLCBDYW5hZGEgVDZHIDJINy48
L2F1dGgtYWRkcmVzcz48dGl0bGVzPjx0aXRsZT5JbnRlcmFjdGlvbiBvZiBjYXJkaWFjIHRyb3Bv
bmluIEMgd2l0aCBDYSgyKykgc2Vuc2l0aXplciBFTUQgNTcwMzMgYW5kIGNhcmRpYWMgdHJvcG9u
aW4gSSBpbmhpYml0b3J5IHBlcHRpZGU8L3RpdGxlPjxzZWNvbmRhcnktdGl0bGU+QmlvY2hlbWlz
dHJ5PC9zZWNvbmRhcnktdGl0bGU+PC90aXRsZXM+PHBlcmlvZGljYWw+PGZ1bGwtdGl0bGU+Qmlv
Y2hlbWlzdHJ5PC9mdWxsLXRpdGxlPjwvcGVyaW9kaWNhbD48cGFnZXM+ODc4Mi05MDwvcGFnZXM+
PHZvbHVtZT4zOTwvdm9sdW1lPjxudW1iZXI+MzA8L251bWJlcj48ZWRpdGlvbj4yMDAwLzA3LzI5
PC9lZGl0aW9uPjxrZXl3b3Jkcz48a2V5d29yZD5BbWlubyBBY2lkIFNlcXVlbmNlPC9rZXl3b3Jk
PjxrZXl3b3JkPkFuaW1hbHM8L2tleXdvcmQ+PGtleXdvcmQ+QmluZGluZywgQ29tcGV0aXRpdmU8
L2tleXdvcmQ+PGtleXdvcmQ+Q2FsY2l1bS9tZXRhYm9saXNtLypwaGFybWFjb2xvZ3k8L2tleXdv
cmQ+PGtleXdvcmQ+Q2FyZGlvdG9uaWMgQWdlbnRzL2NoZW1pc3RyeS8qbWV0YWJvbGlzbTwva2V5
d29yZD48a2V5d29yZD5DaGlja2Vuczwva2V5d29yZD48a2V5d29yZD5Nb2xlY3VsYXIgU2VxdWVu
Y2UgRGF0YTwva2V5d29yZD48a2V5d29yZD5NeW9jYXJkaXVtL21ldGFib2xpc208L2tleXdvcmQ+
PGtleXdvcmQ+TnVjbGVhciBNYWduZXRpYyBSZXNvbmFuY2UsIEJpb21vbGVjdWxhci9tZXRob2Rz
PC9rZXl3b3JkPjxrZXl3b3JkPlBlcHRpZGUgRnJhZ21lbnRzLyptZXRhYm9saXNtL3BoYXJtYWNv
bG9neTwva2V5d29yZD48a2V5d29yZD5Qcm90ZWluIFN0cnVjdHVyZSwgVGVydGlhcnk8L2tleXdv
cmQ+PGtleXdvcmQ+UXVpbm9saW5lcy8qbWV0YWJvbGlzbS9waGFybWFjb2xvZ3k8L2tleXdvcmQ+
PGtleXdvcmQ+VGhpYWRpYXppbmVzLyptZXRhYm9saXNtL3BoYXJtYWNvbG9neTwva2V5d29yZD48
a2V5d29yZD5UaXRyaW1ldHJ5PC9rZXl3b3JkPjxrZXl3b3JkPlRyb3BvbmluIEMvKm1ldGFib2xp
c208L2tleXdvcmQ+PGtleXdvcmQ+VHJvcG9uaW4gSS8qbWV0YWJvbGlzbS9waGFybWFjb2xvZ3k8
L2tleXdvcmQ+PC9rZXl3b3Jkcz48ZGF0ZXM+PHllYXI+MjAwMDwveWVhcj48cHViLWRhdGVzPjxk
YXRlPkF1ZyAxPC9kYXRlPjwvcHViLWRhdGVzPjwvZGF0ZXM+PGlzYm4+MDAwNi0yOTYwIChQcmlu
dCkmI3hEOzAwMDYtMjk2MCAoTGlua2luZyk8L2lzYm4+PGFjY2Vzc2lvbi1udW0+MTA5MTMyODk8
L2FjY2Vzc2lvbi1udW0+PHVybHM+PHJlbGF0ZWQtdXJscz48dXJsPmh0dHBzOi8vd3d3Lm5jYmku
bmxtLm5paC5nb3YvcHVibWVkLzEwOTEzMjg5PC91cmw+PC9yZWxhdGVkLXVybHM+PC91cmxzPjxl
bGVjdHJvbmljLXJlc291cmNlLW51bT4xMC4xMDIxL2JpMDAwNDczaTwvZWxlY3Ryb25pYy1yZXNv
dXJjZS1udW0+PC9yZWNvcmQ+PC9DaXRlPjwvRW5kTm90ZT5=
</w:fldData>
        </w:fldChar>
      </w:r>
      <w:r w:rsidR="000348DA">
        <w:rPr>
          <w:rFonts w:cs="Arial"/>
        </w:rPr>
        <w:instrText xml:space="preserve"> ADDIN EN.CITE </w:instrText>
      </w:r>
      <w:r w:rsidR="000348DA">
        <w:rPr>
          <w:rFonts w:cs="Arial"/>
        </w:rPr>
        <w:fldChar w:fldCharType="begin">
          <w:fldData xml:space="preserve">PEVuZE5vdGU+PENpdGU+PEF1dGhvcj5XYW5nPC9BdXRob3I+PFllYXI+MjAwMTwvWWVhcj48UmVj
TnVtPjQ1NTg8L1JlY051bT48RGlzcGxheVRleHQ+KDM5LCA0MCk8L0Rpc3BsYXlUZXh0PjxyZWNv
cmQ+PHJlYy1udW1iZXI+NDU1ODwvcmVjLW51bWJlcj48Zm9yZWlnbi1rZXlzPjxrZXkgYXBwPSJF
TiIgZGItaWQ9InNydDV2cmV4aDkwd3JyZTJkMG92Zjl6emU1NTlwZnJ4d2VlciIgdGltZXN0YW1w
PSIxNjU2NjA5NjM2Ij40NTU4PC9rZXk+PC9mb3JlaWduLWtleXM+PHJlZi10eXBlIG5hbWU9Ikpv
dXJuYWwgQXJ0aWNsZSI+MTc8L3JlZi10eXBlPjxjb250cmlidXRvcnM+PGF1dGhvcnM+PGF1dGhv
cj5XYW5nLCBYLjwvYXV0aG9yPjxhdXRob3I+TGksIE0uIFguPC9hdXRob3I+PGF1dGhvcj5TcHly
YWNvcG91bG9zLCBMLjwvYXV0aG9yPjxhdXRob3I+QmVpZXIsIE4uPC9hdXRob3I+PGF1dGhvcj5D
aGFuZHJhLCBNLjwvYXV0aG9yPjxhdXRob3I+U29sYXJvLCBSLiBKLjwvYXV0aG9yPjxhdXRob3I+
U3lrZXMsIEIuIEQuPC9hdXRob3I+PC9hdXRob3JzPjwvY29udHJpYnV0b3JzPjxhdXRoLWFkZHJl
c3M+Q0lIUiBHcm91cCBpbiBQcm90ZWluIFN0cnVjdHVyZSBhbmQgRnVuY3Rpb24sIERlcGFydG1l
bnQgb2YgQmlvY2hlbWlzdHJ5LCBVbml2ZXJzaXR5IG9mIEFsYmVydGEsIEVkbW9udG9uLCBBbGJl
cnRhIFQ2RyAySDcsIENhbmFkYS48L2F1dGgtYWRkcmVzcz48dGl0bGVzPjx0aXRsZT5TdHJ1Y3R1
cmUgb2YgdGhlIEMtZG9tYWluIG9mIGh1bWFuIGNhcmRpYWMgdHJvcG9uaW4gQyBpbiBjb21wbGV4
IHdpdGggdGhlIENhMisgc2Vuc2l0aXppbmcgZHJ1ZyBFTUQgNTcwMzM8L3RpdGxlPjxzZWNvbmRh
cnktdGl0bGU+SiBCaW9sIENoZW08L3NlY29uZGFyeS10aXRsZT48L3RpdGxlcz48cGVyaW9kaWNh
bD48ZnVsbC10aXRsZT5KIEJpb2wgQ2hlbTwvZnVsbC10aXRsZT48L3BlcmlvZGljYWw+PHBhZ2Vz
PjI1NDU2LTY2PC9wYWdlcz48dm9sdW1lPjI3Njwvdm9sdW1lPjxudW1iZXI+Mjc8L251bWJlcj48
ZWRpdGlvbj4yMDAxLzA0LzI2PC9lZGl0aW9uPjxrZXl3b3Jkcz48a2V5d29yZD5DYWxjaXVtLypt
ZXRhYm9saXNtPC9rZXl3b3JkPjxrZXl3b3JkPkNhcmRpb3RvbmljIEFnZW50cy8qY2hlbWlzdHJ5
LyptZXRhYm9saXNtPC9rZXl3b3JkPjxrZXl3b3JkPkVwaXRvcGUgTWFwcGluZzwva2V5d29yZD48
a2V5d29yZD5IdW1hbnM8L2tleXdvcmQ+PGtleXdvcmQ+TWFnbmV0aWMgUmVzb25hbmNlIFNwZWN0
cm9zY29weTwva2V5d29yZD48a2V5d29yZD5Nb2RlbHMsIE1vbGVjdWxhcjwva2V5d29yZD48a2V5
d29yZD5Nb2xlY3VsYXIgQ29uZm9ybWF0aW9uPC9rZXl3b3JkPjxrZXl3b3JkPk15b2NhcmRpYWwg
Q29udHJhY3Rpb248L2tleXdvcmQ+PGtleXdvcmQ+UHJvdGVpbiBCaW5kaW5nPC9rZXl3b3JkPjxr
ZXl3b3JkPlByb3RlaW4gQ29uZm9ybWF0aW9uPC9rZXl3b3JkPjxrZXl3b3JkPlF1aW5vbGluZXMv
KmNoZW1pc3RyeS8qbWV0YWJvbGlzbTwva2V5d29yZD48a2V5d29yZD5TdGVyZW9pc29tZXJpc208
L2tleXdvcmQ+PGtleXdvcmQ+VGhpYWRpYXppbmVzLypjaGVtaXN0cnkvKm1ldGFib2xpc208L2tl
eXdvcmQ+PGtleXdvcmQ+VHJvcG9uaW4gQy8qY2hlbWlzdHJ5LyptZXRhYm9saXNtPC9rZXl3b3Jk
Pjwva2V5d29yZHM+PGRhdGVzPjx5ZWFyPjIwMDE8L3llYXI+PHB1Yi1kYXRlcz48ZGF0ZT5KdWwg
NjwvZGF0ZT48L3B1Yi1kYXRlcz48L2RhdGVzPjxpc2JuPjAwMjEtOTI1OCAoUHJpbnQpJiN4RDsw
MDIxLTkyNTggKExpbmtpbmcpPC9pc2JuPjxhY2Nlc3Npb24tbnVtPjExMzIwMDk2PC9hY2Nlc3Np
b24tbnVtPjx1cmxzPjxyZWxhdGVkLXVybHM+PHVybD5odHRwczovL3d3dy5uY2JpLm5sbS5uaWgu
Z292L3B1Ym1lZC8xMTMyMDA5NjwvdXJsPjwvcmVsYXRlZC11cmxzPjwvdXJscz48ZWxlY3Ryb25p
Yy1yZXNvdXJjZS1udW0+MTAuMTA3NC9qYmMuTTEwMjQxODIwMDwvZWxlY3Ryb25pYy1yZXNvdXJj
ZS1udW0+PC9yZWNvcmQ+PC9DaXRlPjxDaXRlPjxBdXRob3I+TGk8L0F1dGhvcj48WWVhcj4yMDAw
PC9ZZWFyPjxSZWNOdW0+NDU1OTwvUmVjTnVtPjxyZWNvcmQ+PHJlYy1udW1iZXI+NDU1OTwvcmVj
LW51bWJlcj48Zm9yZWlnbi1rZXlzPjxrZXkgYXBwPSJFTiIgZGItaWQ9InNydDV2cmV4aDkwd3Jy
ZTJkMG92Zjl6emU1NTlwZnJ4d2VlciIgdGltZXN0YW1wPSIxNjU2NjYzOTQ2Ij40NTU5PC9rZXk+
PC9mb3JlaWduLWtleXM+PHJlZi10eXBlIG5hbWU9IkpvdXJuYWwgQXJ0aWNsZSI+MTc8L3JlZi10
eXBlPjxjb250cmlidXRvcnM+PGF1dGhvcnM+PGF1dGhvcj5MaSwgTS4gWC48L2F1dGhvcj48YXV0
aG9yPlNweXJhY29wb3Vsb3MsIEwuPC9hdXRob3I+PGF1dGhvcj5CZWllciwgTi48L2F1dGhvcj48
YXV0aG9yPlB1dGtleSwgSi4gQS48L2F1dGhvcj48YXV0aG9yPlN5a2VzLCBCLiBELjwvYXV0aG9y
PjwvYXV0aG9ycz48L2NvbnRyaWJ1dG9ycz48YXV0aC1hZGRyZXNzPk1SQyBHcm91cCBpbiBQcm90
ZWluIFN0cnVjdHVyZSBhbmQgRnVuY3Rpb24sIERlcGFydG1lbnQgb2YgQmlvY2hlbWlzdHJ5LCBV
bml2ZXJzaXR5IG9mIEFsYmVydGEsIEVkbW9udG9uLCBBbGJlcnRhLCBDYW5hZGEgVDZHIDJINy48
L2F1dGgtYWRkcmVzcz48dGl0bGVzPjx0aXRsZT5JbnRlcmFjdGlvbiBvZiBjYXJkaWFjIHRyb3Bv
bmluIEMgd2l0aCBDYSgyKykgc2Vuc2l0aXplciBFTUQgNTcwMzMgYW5kIGNhcmRpYWMgdHJvcG9u
aW4gSSBpbmhpYml0b3J5IHBlcHRpZGU8L3RpdGxlPjxzZWNvbmRhcnktdGl0bGU+QmlvY2hlbWlz
dHJ5PC9zZWNvbmRhcnktdGl0bGU+PC90aXRsZXM+PHBlcmlvZGljYWw+PGZ1bGwtdGl0bGU+Qmlv
Y2hlbWlzdHJ5PC9mdWxsLXRpdGxlPjwvcGVyaW9kaWNhbD48cGFnZXM+ODc4Mi05MDwvcGFnZXM+
PHZvbHVtZT4zOTwvdm9sdW1lPjxudW1iZXI+MzA8L251bWJlcj48ZWRpdGlvbj4yMDAwLzA3LzI5
PC9lZGl0aW9uPjxrZXl3b3Jkcz48a2V5d29yZD5BbWlubyBBY2lkIFNlcXVlbmNlPC9rZXl3b3Jk
PjxrZXl3b3JkPkFuaW1hbHM8L2tleXdvcmQ+PGtleXdvcmQ+QmluZGluZywgQ29tcGV0aXRpdmU8
L2tleXdvcmQ+PGtleXdvcmQ+Q2FsY2l1bS9tZXRhYm9saXNtLypwaGFybWFjb2xvZ3k8L2tleXdv
cmQ+PGtleXdvcmQ+Q2FyZGlvdG9uaWMgQWdlbnRzL2NoZW1pc3RyeS8qbWV0YWJvbGlzbTwva2V5
d29yZD48a2V5d29yZD5DaGlja2Vuczwva2V5d29yZD48a2V5d29yZD5Nb2xlY3VsYXIgU2VxdWVu
Y2UgRGF0YTwva2V5d29yZD48a2V5d29yZD5NeW9jYXJkaXVtL21ldGFib2xpc208L2tleXdvcmQ+
PGtleXdvcmQ+TnVjbGVhciBNYWduZXRpYyBSZXNvbmFuY2UsIEJpb21vbGVjdWxhci9tZXRob2Rz
PC9rZXl3b3JkPjxrZXl3b3JkPlBlcHRpZGUgRnJhZ21lbnRzLyptZXRhYm9saXNtL3BoYXJtYWNv
bG9neTwva2V5d29yZD48a2V5d29yZD5Qcm90ZWluIFN0cnVjdHVyZSwgVGVydGlhcnk8L2tleXdv
cmQ+PGtleXdvcmQ+UXVpbm9saW5lcy8qbWV0YWJvbGlzbS9waGFybWFjb2xvZ3k8L2tleXdvcmQ+
PGtleXdvcmQ+VGhpYWRpYXppbmVzLyptZXRhYm9saXNtL3BoYXJtYWNvbG9neTwva2V5d29yZD48
a2V5d29yZD5UaXRyaW1ldHJ5PC9rZXl3b3JkPjxrZXl3b3JkPlRyb3BvbmluIEMvKm1ldGFib2xp
c208L2tleXdvcmQ+PGtleXdvcmQ+VHJvcG9uaW4gSS8qbWV0YWJvbGlzbS9waGFybWFjb2xvZ3k8
L2tleXdvcmQ+PC9rZXl3b3Jkcz48ZGF0ZXM+PHllYXI+MjAwMDwveWVhcj48cHViLWRhdGVzPjxk
YXRlPkF1ZyAxPC9kYXRlPjwvcHViLWRhdGVzPjwvZGF0ZXM+PGlzYm4+MDAwNi0yOTYwIChQcmlu
dCkmI3hEOzAwMDYtMjk2MCAoTGlua2luZyk8L2lzYm4+PGFjY2Vzc2lvbi1udW0+MTA5MTMyODk8
L2FjY2Vzc2lvbi1udW0+PHVybHM+PHJlbGF0ZWQtdXJscz48dXJsPmh0dHBzOi8vd3d3Lm5jYmku
bmxtLm5paC5nb3YvcHVibWVkLzEwOTEzMjg5PC91cmw+PC9yZWxhdGVkLXVybHM+PC91cmxzPjxl
bGVjdHJvbmljLXJlc291cmNlLW51bT4xMC4xMDIxL2JpMDAwNDczaTwvZWxlY3Ryb25pYy1yZXNv
dXJjZS1udW0+PC9yZWNvcmQ+PC9DaXRlPjwvRW5kTm90ZT5=
</w:fldData>
        </w:fldChar>
      </w:r>
      <w:r w:rsidR="000348DA">
        <w:rPr>
          <w:rFonts w:cs="Arial"/>
        </w:rPr>
        <w:instrText xml:space="preserve"> ADDIN EN.CITE.DATA </w:instrText>
      </w:r>
      <w:r w:rsidR="000348DA">
        <w:rPr>
          <w:rFonts w:cs="Arial"/>
        </w:rPr>
      </w:r>
      <w:r w:rsidR="000348DA">
        <w:rPr>
          <w:rFonts w:cs="Arial"/>
        </w:rPr>
        <w:fldChar w:fldCharType="end"/>
      </w:r>
      <w:r w:rsidR="00876F41">
        <w:rPr>
          <w:rFonts w:cs="Arial"/>
        </w:rPr>
      </w:r>
      <w:r w:rsidR="00876F41">
        <w:rPr>
          <w:rFonts w:cs="Arial"/>
        </w:rPr>
        <w:fldChar w:fldCharType="separate"/>
      </w:r>
      <w:r w:rsidR="000348DA">
        <w:rPr>
          <w:rFonts w:cs="Arial"/>
          <w:noProof/>
        </w:rPr>
        <w:t>(39, 40)</w:t>
      </w:r>
      <w:r w:rsidR="00876F41">
        <w:rPr>
          <w:rFonts w:cs="Arial"/>
        </w:rPr>
        <w:fldChar w:fldCharType="end"/>
      </w:r>
      <w:r w:rsidR="00C67D04">
        <w:rPr>
          <w:rFonts w:cs="Arial"/>
        </w:rPr>
        <w:t>.</w:t>
      </w:r>
      <w:r w:rsidR="00DD11A2">
        <w:rPr>
          <w:rFonts w:cs="Arial"/>
        </w:rPr>
        <w:t xml:space="preserve"> </w:t>
      </w:r>
      <w:r w:rsidR="00504FB1">
        <w:rPr>
          <w:rFonts w:cs="Arial"/>
        </w:rPr>
        <w:t>However,</w:t>
      </w:r>
      <w:r w:rsidR="00E77DA6">
        <w:rPr>
          <w:rFonts w:cs="Arial"/>
        </w:rPr>
        <w:t xml:space="preserve"> EMD 57033 </w:t>
      </w:r>
      <w:r w:rsidR="00504FB1">
        <w:rPr>
          <w:rFonts w:cs="Arial"/>
        </w:rPr>
        <w:t xml:space="preserve">had </w:t>
      </w:r>
      <w:r w:rsidR="00992116">
        <w:rPr>
          <w:rFonts w:cs="Arial"/>
        </w:rPr>
        <w:t>no signifi</w:t>
      </w:r>
      <w:r w:rsidR="00483C6A">
        <w:rPr>
          <w:rFonts w:cs="Arial"/>
        </w:rPr>
        <w:t xml:space="preserve">cant effect on the </w:t>
      </w:r>
      <w:proofErr w:type="spellStart"/>
      <w:r w:rsidR="00483C6A">
        <w:rPr>
          <w:rFonts w:cs="Arial"/>
        </w:rPr>
        <w:t>CcTnC</w:t>
      </w:r>
      <w:proofErr w:type="spellEnd"/>
      <w:r w:rsidR="00483C6A">
        <w:rPr>
          <w:rFonts w:cs="Arial"/>
        </w:rPr>
        <w:t xml:space="preserve"> and </w:t>
      </w:r>
      <w:proofErr w:type="spellStart"/>
      <w:r w:rsidR="00483C6A">
        <w:rPr>
          <w:rFonts w:cs="Arial"/>
        </w:rPr>
        <w:t>cTnI</w:t>
      </w:r>
      <w:r w:rsidR="00483C6A" w:rsidRPr="00923AEC">
        <w:rPr>
          <w:rFonts w:cs="Arial"/>
          <w:vertAlign w:val="subscript"/>
        </w:rPr>
        <w:t>AR</w:t>
      </w:r>
      <w:proofErr w:type="spellEnd"/>
      <w:r w:rsidR="00483C6A">
        <w:rPr>
          <w:rFonts w:cs="Arial"/>
        </w:rPr>
        <w:t xml:space="preserve"> interaction</w:t>
      </w:r>
      <w:r w:rsidR="00423D8F">
        <w:rPr>
          <w:rFonts w:cs="Arial"/>
        </w:rPr>
        <w:t xml:space="preserve"> as</w:t>
      </w:r>
      <w:r w:rsidR="00483C6A">
        <w:rPr>
          <w:rFonts w:cs="Arial"/>
        </w:rPr>
        <w:t xml:space="preserve"> measured by NMR spectroscopy, in</w:t>
      </w:r>
      <w:r w:rsidR="00B64A6B">
        <w:rPr>
          <w:rFonts w:cs="Arial"/>
        </w:rPr>
        <w:t xml:space="preserve"> stark</w:t>
      </w:r>
      <w:r w:rsidR="00483C6A">
        <w:rPr>
          <w:rFonts w:cs="Arial"/>
        </w:rPr>
        <w:t xml:space="preserve"> contrast to </w:t>
      </w:r>
      <w:proofErr w:type="spellStart"/>
      <w:r w:rsidR="00483C6A">
        <w:rPr>
          <w:rFonts w:cs="Arial"/>
        </w:rPr>
        <w:t>Furamidine</w:t>
      </w:r>
      <w:proofErr w:type="spellEnd"/>
      <w:r w:rsidR="00483C6A">
        <w:rPr>
          <w:rFonts w:cs="Arial"/>
        </w:rPr>
        <w:t xml:space="preserve"> w</w:t>
      </w:r>
      <w:r w:rsidR="00086005">
        <w:rPr>
          <w:rFonts w:cs="Arial"/>
        </w:rPr>
        <w:t>hich</w:t>
      </w:r>
      <w:r w:rsidR="00483C6A">
        <w:rPr>
          <w:rFonts w:cs="Arial"/>
        </w:rPr>
        <w:t xml:space="preserve"> significantly lower</w:t>
      </w:r>
      <w:r w:rsidR="00086005">
        <w:rPr>
          <w:rFonts w:cs="Arial"/>
        </w:rPr>
        <w:t>ed</w:t>
      </w:r>
      <w:r w:rsidR="00483C6A">
        <w:rPr>
          <w:rFonts w:cs="Arial"/>
        </w:rPr>
        <w:t xml:space="preserve"> </w:t>
      </w:r>
      <w:r w:rsidR="00483C6A">
        <w:rPr>
          <w:rFonts w:cs="Arial"/>
        </w:rPr>
        <w:lastRenderedPageBreak/>
        <w:t>the affinity</w:t>
      </w:r>
      <w:r w:rsidR="00006FA0">
        <w:rPr>
          <w:rFonts w:cs="Arial"/>
        </w:rPr>
        <w:t xml:space="preserve"> by sev</w:t>
      </w:r>
      <w:r w:rsidR="001649C8">
        <w:rPr>
          <w:rFonts w:cs="Arial"/>
        </w:rPr>
        <w:t>e</w:t>
      </w:r>
      <w:r w:rsidR="00006FA0">
        <w:rPr>
          <w:rFonts w:cs="Arial"/>
        </w:rPr>
        <w:t>ral orders of magnitude</w:t>
      </w:r>
      <w:r w:rsidR="00483C6A">
        <w:rPr>
          <w:rFonts w:cs="Arial"/>
        </w:rPr>
        <w:t>.</w:t>
      </w:r>
      <w:r w:rsidR="00B70F1B">
        <w:rPr>
          <w:rFonts w:cs="Arial"/>
        </w:rPr>
        <w:t xml:space="preserve"> EMD 57033 </w:t>
      </w:r>
      <w:r w:rsidR="00901877">
        <w:rPr>
          <w:rFonts w:cs="Arial"/>
        </w:rPr>
        <w:t>sits deep</w:t>
      </w:r>
      <w:r w:rsidR="00B64A6B">
        <w:rPr>
          <w:rFonts w:cs="Arial"/>
        </w:rPr>
        <w:t xml:space="preserve"> in the hydrophobic pocket of </w:t>
      </w:r>
      <w:proofErr w:type="spellStart"/>
      <w:r w:rsidR="00B64A6B">
        <w:rPr>
          <w:rFonts w:cs="Arial"/>
        </w:rPr>
        <w:t>CcTnC</w:t>
      </w:r>
      <w:proofErr w:type="spellEnd"/>
      <w:r w:rsidR="00B64A6B">
        <w:rPr>
          <w:rFonts w:cs="Arial"/>
        </w:rPr>
        <w:t xml:space="preserve"> </w:t>
      </w:r>
      <w:r w:rsidR="00515379">
        <w:rPr>
          <w:rFonts w:cs="Arial"/>
        </w:rPr>
        <w:t>as evident by</w:t>
      </w:r>
      <w:r w:rsidR="00C65274">
        <w:rPr>
          <w:rFonts w:cs="Arial"/>
        </w:rPr>
        <w:t xml:space="preserve"> contacts between Il</w:t>
      </w:r>
      <w:r w:rsidR="00026BCC">
        <w:rPr>
          <w:rFonts w:cs="Arial"/>
        </w:rPr>
        <w:t>e</w:t>
      </w:r>
      <w:r w:rsidR="00C65274">
        <w:rPr>
          <w:rFonts w:cs="Arial"/>
        </w:rPr>
        <w:t>112 and Il</w:t>
      </w:r>
      <w:r w:rsidR="00026BCC">
        <w:rPr>
          <w:rFonts w:cs="Arial"/>
        </w:rPr>
        <w:t>e</w:t>
      </w:r>
      <w:r w:rsidR="00C65274">
        <w:rPr>
          <w:rFonts w:cs="Arial"/>
        </w:rPr>
        <w:t xml:space="preserve">148 with </w:t>
      </w:r>
      <w:r w:rsidR="00026BCC">
        <w:rPr>
          <w:rFonts w:cs="Arial"/>
        </w:rPr>
        <w:t xml:space="preserve">its </w:t>
      </w:r>
      <w:proofErr w:type="spellStart"/>
      <w:r w:rsidR="00026BCC">
        <w:rPr>
          <w:rFonts w:cs="Arial"/>
        </w:rPr>
        <w:t>thiadiazone</w:t>
      </w:r>
      <w:proofErr w:type="spellEnd"/>
      <w:r w:rsidR="00026BCC">
        <w:rPr>
          <w:rFonts w:cs="Arial"/>
        </w:rPr>
        <w:t xml:space="preserve"> group</w:t>
      </w:r>
      <w:r w:rsidR="00784799">
        <w:rPr>
          <w:rFonts w:cs="Arial"/>
        </w:rPr>
        <w:t xml:space="preserve"> and stabil</w:t>
      </w:r>
      <w:r w:rsidR="00923AEC">
        <w:rPr>
          <w:rFonts w:cs="Arial"/>
        </w:rPr>
        <w:t>i</w:t>
      </w:r>
      <w:r w:rsidR="00784799">
        <w:rPr>
          <w:rFonts w:cs="Arial"/>
        </w:rPr>
        <w:t>z</w:t>
      </w:r>
      <w:r w:rsidR="00923AEC">
        <w:rPr>
          <w:rFonts w:cs="Arial"/>
        </w:rPr>
        <w:t>es</w:t>
      </w:r>
      <w:r w:rsidR="00784799">
        <w:rPr>
          <w:rFonts w:cs="Arial"/>
        </w:rPr>
        <w:t xml:space="preserve"> a more open conformation </w:t>
      </w:r>
      <w:r w:rsidR="00923AEC">
        <w:rPr>
          <w:rFonts w:cs="Arial"/>
        </w:rPr>
        <w:t xml:space="preserve">of the domain </w:t>
      </w:r>
      <w:r w:rsidR="00784799">
        <w:rPr>
          <w:rFonts w:cs="Arial"/>
        </w:rPr>
        <w:t>by contac</w:t>
      </w:r>
      <w:r w:rsidR="00E15230">
        <w:rPr>
          <w:rFonts w:cs="Arial"/>
        </w:rPr>
        <w:t>t</w:t>
      </w:r>
      <w:r w:rsidR="00784799">
        <w:rPr>
          <w:rFonts w:cs="Arial"/>
        </w:rPr>
        <w:t xml:space="preserve">s with </w:t>
      </w:r>
      <w:r w:rsidR="00AD0BEA">
        <w:rPr>
          <w:rFonts w:cs="Arial"/>
        </w:rPr>
        <w:t>residues Leu117 and Leu121 on the F-helix</w:t>
      </w:r>
      <w:r w:rsidR="00923AEC">
        <w:rPr>
          <w:rFonts w:cs="Arial"/>
        </w:rPr>
        <w:t xml:space="preserve"> that pull</w:t>
      </w:r>
      <w:r w:rsidR="000D1B01">
        <w:rPr>
          <w:rFonts w:cs="Arial"/>
        </w:rPr>
        <w:t xml:space="preserve"> it away from helix E to helix G.</w:t>
      </w:r>
      <w:r w:rsidR="00E15230">
        <w:rPr>
          <w:rFonts w:cs="Arial"/>
        </w:rPr>
        <w:t xml:space="preserve"> </w:t>
      </w:r>
      <w:r w:rsidR="007A41A0">
        <w:rPr>
          <w:rFonts w:cs="Arial"/>
        </w:rPr>
        <w:t>These structural rearrangements</w:t>
      </w:r>
      <w:r w:rsidR="00995126">
        <w:rPr>
          <w:rFonts w:cs="Arial"/>
        </w:rPr>
        <w:t xml:space="preserve"> are </w:t>
      </w:r>
      <w:proofErr w:type="gramStart"/>
      <w:r w:rsidR="00995126">
        <w:rPr>
          <w:rFonts w:cs="Arial"/>
        </w:rPr>
        <w:t>similar to</w:t>
      </w:r>
      <w:proofErr w:type="gramEnd"/>
      <w:r w:rsidR="00995126">
        <w:rPr>
          <w:rFonts w:cs="Arial"/>
        </w:rPr>
        <w:t xml:space="preserve"> the effects of </w:t>
      </w:r>
      <w:proofErr w:type="spellStart"/>
      <w:r w:rsidR="00995126">
        <w:rPr>
          <w:rFonts w:cs="Arial"/>
        </w:rPr>
        <w:t>cTnI</w:t>
      </w:r>
      <w:r w:rsidR="00995126" w:rsidRPr="00995126">
        <w:rPr>
          <w:rFonts w:cs="Arial"/>
          <w:vertAlign w:val="subscript"/>
        </w:rPr>
        <w:t>AR</w:t>
      </w:r>
      <w:proofErr w:type="spellEnd"/>
      <w:r w:rsidR="00995126" w:rsidRPr="00995126">
        <w:rPr>
          <w:rFonts w:cs="Arial"/>
          <w:vertAlign w:val="subscript"/>
        </w:rPr>
        <w:t xml:space="preserve"> </w:t>
      </w:r>
      <w:r w:rsidR="00995126">
        <w:rPr>
          <w:rFonts w:cs="Arial"/>
        </w:rPr>
        <w:t xml:space="preserve">binding to </w:t>
      </w:r>
      <w:proofErr w:type="spellStart"/>
      <w:r w:rsidR="00995126">
        <w:rPr>
          <w:rFonts w:cs="Arial"/>
        </w:rPr>
        <w:t>CcTnC</w:t>
      </w:r>
      <w:proofErr w:type="spellEnd"/>
      <w:r w:rsidR="00BD20A2">
        <w:rPr>
          <w:rFonts w:cs="Arial"/>
        </w:rPr>
        <w:t xml:space="preserve"> </w:t>
      </w:r>
      <w:r w:rsidR="0006109A">
        <w:rPr>
          <w:rFonts w:cs="Arial"/>
        </w:rPr>
        <w:fldChar w:fldCharType="begin">
          <w:fldData xml:space="preserve">PEVuZE5vdGU+PENpdGU+PEF1dGhvcj5HYXNtaS1TZWFicm9vazwvQXV0aG9yPjxZZWFyPjE5OTk8
L1llYXI+PFJlY051bT40NTYwPC9SZWNOdW0+PERpc3BsYXlUZXh0Pig0MSk8L0Rpc3BsYXlUZXh0
PjxyZWNvcmQ+PHJlYy1udW1iZXI+NDU2MDwvcmVjLW51bWJlcj48Zm9yZWlnbi1rZXlzPjxrZXkg
YXBwPSJFTiIgZGItaWQ9InNydDV2cmV4aDkwd3JyZTJkMG92Zjl6emU1NTlwZnJ4d2VlciIgdGlt
ZXN0YW1wPSIxNjU2NjY2MzU2Ij40NTYwPC9rZXk+PC9mb3JlaWduLWtleXM+PHJlZi10eXBlIG5h
bWU9IkpvdXJuYWwgQXJ0aWNsZSI+MTc8L3JlZi10eXBlPjxjb250cmlidXRvcnM+PGF1dGhvcnM+
PGF1dGhvcj5HYXNtaS1TZWFicm9vaywgRy4gTS48L2F1dGhvcj48YXV0aG9yPkhvd2FydGgsIEou
IFcuPC9hdXRob3I+PGF1dGhvcj5GaW5sZXksIE4uPC9hdXRob3I+PGF1dGhvcj5BYnVzYW1oYWRu
ZWgsIEUuPC9hdXRob3I+PGF1dGhvcj5HYXBvbmVua28sIFYuPC9hdXRob3I+PGF1dGhvcj5Ccml0
bywgUi4gTS48L2F1dGhvcj48YXV0aG9yPlNvbGFybywgUi4gSi48L2F1dGhvcj48YXV0aG9yPlJv
c2V2ZWFyLCBQLiBSLjwvYXV0aG9yPjwvYXV0aG9ycz48L2NvbnRyaWJ1dG9ycz48YXV0aC1hZGRy
ZXNzPkRlcGFydG1lbnQgb2YgTW9sZWN1bGFyIEdlbmV0aWNzLCBVbml2ZXJzaXR5IG9mIENpbmNp
bm5hdGksIENvbGxlZ2Ugb2YgTWVkaWNpbmUsIE9oaW8gNDUyNjcsIFVTQS48L2F1dGgtYWRkcmVz
cz48dGl0bGVzPjx0aXRsZT5Tb2x1dGlvbiBzdHJ1Y3R1cmVzIG9mIHRoZSBDLXRlcm1pbmFsIGRv
bWFpbiBvZiBjYXJkaWFjIHRyb3BvbmluIEMgZnJlZSBhbmQgYm91bmQgdG8gdGhlIE4tdGVybWlu
YWwgZG9tYWluIG9mIGNhcmRpYWMgdHJvcG9uaW4gSTwvdGl0bGU+PHNlY29uZGFyeS10aXRsZT5C
aW9jaGVtaXN0cnk8L3NlY29uZGFyeS10aXRsZT48L3RpdGxlcz48cGVyaW9kaWNhbD48ZnVsbC10
aXRsZT5CaW9jaGVtaXN0cnk8L2Z1bGwtdGl0bGU+PC9wZXJpb2RpY2FsPjxwYWdlcz44MzEzLTIy
PC9wYWdlcz48dm9sdW1lPjM4PC92b2x1bWU+PG51bWJlcj4yNjwvbnVtYmVyPjxlZGl0aW9uPjE5
OTkvMDcvMDE8L2VkaXRpb24+PGtleXdvcmRzPjxrZXl3b3JkPkFtaW5vIEFjaWQgU2VxdWVuY2U8
L2tleXdvcmQ+PGtleXdvcmQ+QW5pbWFsczwva2V5d29yZD48a2V5d29yZD5CaW5kaW5nIFNpdGVz
PC9rZXl3b3JkPjxrZXl3b3JkPkNyeXN0YWxsb2dyYXBoeSwgWC1SYXk8L2tleXdvcmQ+PGtleXdv
cmQ+TWFjcm9tb2xlY3VsYXIgU3Vic3RhbmNlczwva2V5d29yZD48a2V5d29yZD5Nb2RlbHMsIE1v
bGVjdWxhcjwva2V5d29yZD48a2V5d29yZD5Nb2xlY3VsYXIgU2VxdWVuY2UgRGF0YTwva2V5d29y
ZD48a2V5d29yZD5NeW9jYXJkaXVtL2NoZW1pc3RyeTwva2V5d29yZD48a2V5d29yZD5OdWNsZWFy
IE1hZ25ldGljIFJlc29uYW5jZSwgQmlvbW9sZWN1bGFyPC9rZXl3b3JkPjxrZXl3b3JkPlBlcHRp
ZGUgRnJhZ21lbnRzLypjaGVtaXN0cnkvbWV0YWJvbGlzbTwva2V5d29yZD48a2V5d29yZD5Qcm90
ZWluIEJpbmRpbmc8L2tleXdvcmQ+PGtleXdvcmQ+UHJvdGVpbiBTdHJ1Y3R1cmUsIFNlY29uZGFy
eTwva2V5d29yZD48a2V5d29yZD5SZWNvbWJpbmFudCBQcm90ZWlucy9jaGVtaXN0cnkvbWV0YWJv
bGlzbTwva2V5d29yZD48a2V5d29yZD5Tb2x1dGlvbnM8L2tleXdvcmQ+PGtleXdvcmQ+VHJvcG9u
aW4gQy8qY2hlbWlzdHJ5L21ldGFib2xpc208L2tleXdvcmQ+PGtleXdvcmQ+VHJvcG9uaW4gSS8q
Y2hlbWlzdHJ5L21ldGFib2xpc208L2tleXdvcmQ+PC9rZXl3b3Jkcz48ZGF0ZXM+PHllYXI+MTk5
OTwveWVhcj48cHViLWRhdGVzPjxkYXRlPkp1biAyOTwvZGF0ZT48L3B1Yi1kYXRlcz48L2RhdGVz
Pjxpc2JuPjAwMDYtMjk2MCAoUHJpbnQpJiN4RDswMDA2LTI5NjAgKExpbmtpbmcpPC9pc2JuPjxh
Y2Nlc3Npb24tbnVtPjEwMzg3MDc3PC9hY2Nlc3Npb24tbnVtPjx1cmxzPjxyZWxhdGVkLXVybHM+
PHVybD5odHRwczovL3d3dy5uY2JpLm5sbS5uaWguZ292L3B1Ym1lZC8xMDM4NzA3NzwvdXJsPjwv
cmVsYXRlZC11cmxzPjwvdXJscz48ZWxlY3Ryb25pYy1yZXNvdXJjZS1udW0+MTAuMTAyMS9iaTk5
MDI2NDI8L2VsZWN0cm9uaWMtcmVzb3VyY2UtbnVtPjwvcmVjb3JkPjwvQ2l0ZT48L0VuZE5vdGU+
</w:fldData>
        </w:fldChar>
      </w:r>
      <w:r w:rsidR="000348DA">
        <w:rPr>
          <w:rFonts w:cs="Arial"/>
        </w:rPr>
        <w:instrText xml:space="preserve"> ADDIN EN.CITE </w:instrText>
      </w:r>
      <w:r w:rsidR="000348DA">
        <w:rPr>
          <w:rFonts w:cs="Arial"/>
        </w:rPr>
        <w:fldChar w:fldCharType="begin">
          <w:fldData xml:space="preserve">PEVuZE5vdGU+PENpdGU+PEF1dGhvcj5HYXNtaS1TZWFicm9vazwvQXV0aG9yPjxZZWFyPjE5OTk8
L1llYXI+PFJlY051bT40NTYwPC9SZWNOdW0+PERpc3BsYXlUZXh0Pig0MSk8L0Rpc3BsYXlUZXh0
PjxyZWNvcmQ+PHJlYy1udW1iZXI+NDU2MDwvcmVjLW51bWJlcj48Zm9yZWlnbi1rZXlzPjxrZXkg
YXBwPSJFTiIgZGItaWQ9InNydDV2cmV4aDkwd3JyZTJkMG92Zjl6emU1NTlwZnJ4d2VlciIgdGlt
ZXN0YW1wPSIxNjU2NjY2MzU2Ij40NTYwPC9rZXk+PC9mb3JlaWduLWtleXM+PHJlZi10eXBlIG5h
bWU9IkpvdXJuYWwgQXJ0aWNsZSI+MTc8L3JlZi10eXBlPjxjb250cmlidXRvcnM+PGF1dGhvcnM+
PGF1dGhvcj5HYXNtaS1TZWFicm9vaywgRy4gTS48L2F1dGhvcj48YXV0aG9yPkhvd2FydGgsIEou
IFcuPC9hdXRob3I+PGF1dGhvcj5GaW5sZXksIE4uPC9hdXRob3I+PGF1dGhvcj5BYnVzYW1oYWRu
ZWgsIEUuPC9hdXRob3I+PGF1dGhvcj5HYXBvbmVua28sIFYuPC9hdXRob3I+PGF1dGhvcj5Ccml0
bywgUi4gTS48L2F1dGhvcj48YXV0aG9yPlNvbGFybywgUi4gSi48L2F1dGhvcj48YXV0aG9yPlJv
c2V2ZWFyLCBQLiBSLjwvYXV0aG9yPjwvYXV0aG9ycz48L2NvbnRyaWJ1dG9ycz48YXV0aC1hZGRy
ZXNzPkRlcGFydG1lbnQgb2YgTW9sZWN1bGFyIEdlbmV0aWNzLCBVbml2ZXJzaXR5IG9mIENpbmNp
bm5hdGksIENvbGxlZ2Ugb2YgTWVkaWNpbmUsIE9oaW8gNDUyNjcsIFVTQS48L2F1dGgtYWRkcmVz
cz48dGl0bGVzPjx0aXRsZT5Tb2x1dGlvbiBzdHJ1Y3R1cmVzIG9mIHRoZSBDLXRlcm1pbmFsIGRv
bWFpbiBvZiBjYXJkaWFjIHRyb3BvbmluIEMgZnJlZSBhbmQgYm91bmQgdG8gdGhlIE4tdGVybWlu
YWwgZG9tYWluIG9mIGNhcmRpYWMgdHJvcG9uaW4gSTwvdGl0bGU+PHNlY29uZGFyeS10aXRsZT5C
aW9jaGVtaXN0cnk8L3NlY29uZGFyeS10aXRsZT48L3RpdGxlcz48cGVyaW9kaWNhbD48ZnVsbC10
aXRsZT5CaW9jaGVtaXN0cnk8L2Z1bGwtdGl0bGU+PC9wZXJpb2RpY2FsPjxwYWdlcz44MzEzLTIy
PC9wYWdlcz48dm9sdW1lPjM4PC92b2x1bWU+PG51bWJlcj4yNjwvbnVtYmVyPjxlZGl0aW9uPjE5
OTkvMDcvMDE8L2VkaXRpb24+PGtleXdvcmRzPjxrZXl3b3JkPkFtaW5vIEFjaWQgU2VxdWVuY2U8
L2tleXdvcmQ+PGtleXdvcmQ+QW5pbWFsczwva2V5d29yZD48a2V5d29yZD5CaW5kaW5nIFNpdGVz
PC9rZXl3b3JkPjxrZXl3b3JkPkNyeXN0YWxsb2dyYXBoeSwgWC1SYXk8L2tleXdvcmQ+PGtleXdv
cmQ+TWFjcm9tb2xlY3VsYXIgU3Vic3RhbmNlczwva2V5d29yZD48a2V5d29yZD5Nb2RlbHMsIE1v
bGVjdWxhcjwva2V5d29yZD48a2V5d29yZD5Nb2xlY3VsYXIgU2VxdWVuY2UgRGF0YTwva2V5d29y
ZD48a2V5d29yZD5NeW9jYXJkaXVtL2NoZW1pc3RyeTwva2V5d29yZD48a2V5d29yZD5OdWNsZWFy
IE1hZ25ldGljIFJlc29uYW5jZSwgQmlvbW9sZWN1bGFyPC9rZXl3b3JkPjxrZXl3b3JkPlBlcHRp
ZGUgRnJhZ21lbnRzLypjaGVtaXN0cnkvbWV0YWJvbGlzbTwva2V5d29yZD48a2V5d29yZD5Qcm90
ZWluIEJpbmRpbmc8L2tleXdvcmQ+PGtleXdvcmQ+UHJvdGVpbiBTdHJ1Y3R1cmUsIFNlY29uZGFy
eTwva2V5d29yZD48a2V5d29yZD5SZWNvbWJpbmFudCBQcm90ZWlucy9jaGVtaXN0cnkvbWV0YWJv
bGlzbTwva2V5d29yZD48a2V5d29yZD5Tb2x1dGlvbnM8L2tleXdvcmQ+PGtleXdvcmQ+VHJvcG9u
aW4gQy8qY2hlbWlzdHJ5L21ldGFib2xpc208L2tleXdvcmQ+PGtleXdvcmQ+VHJvcG9uaW4gSS8q
Y2hlbWlzdHJ5L21ldGFib2xpc208L2tleXdvcmQ+PC9rZXl3b3Jkcz48ZGF0ZXM+PHllYXI+MTk5
OTwveWVhcj48cHViLWRhdGVzPjxkYXRlPkp1biAyOTwvZGF0ZT48L3B1Yi1kYXRlcz48L2RhdGVz
Pjxpc2JuPjAwMDYtMjk2MCAoUHJpbnQpJiN4RDswMDA2LTI5NjAgKExpbmtpbmcpPC9pc2JuPjxh
Y2Nlc3Npb24tbnVtPjEwMzg3MDc3PC9hY2Nlc3Npb24tbnVtPjx1cmxzPjxyZWxhdGVkLXVybHM+
PHVybD5odHRwczovL3d3dy5uY2JpLm5sbS5uaWguZ292L3B1Ym1lZC8xMDM4NzA3NzwvdXJsPjwv
cmVsYXRlZC11cmxzPjwvdXJscz48ZWxlY3Ryb25pYy1yZXNvdXJjZS1udW0+MTAuMTAyMS9iaTk5
MDI2NDI8L2VsZWN0cm9uaWMtcmVzb3VyY2UtbnVtPjwvcmVjb3JkPjwvQ2l0ZT48L0VuZE5vdGU+
</w:fldData>
        </w:fldChar>
      </w:r>
      <w:r w:rsidR="000348DA">
        <w:rPr>
          <w:rFonts w:cs="Arial"/>
        </w:rPr>
        <w:instrText xml:space="preserve"> ADDIN EN.CITE.DATA </w:instrText>
      </w:r>
      <w:r w:rsidR="000348DA">
        <w:rPr>
          <w:rFonts w:cs="Arial"/>
        </w:rPr>
      </w:r>
      <w:r w:rsidR="000348DA">
        <w:rPr>
          <w:rFonts w:cs="Arial"/>
        </w:rPr>
        <w:fldChar w:fldCharType="end"/>
      </w:r>
      <w:r w:rsidR="0006109A">
        <w:rPr>
          <w:rFonts w:cs="Arial"/>
        </w:rPr>
      </w:r>
      <w:r w:rsidR="0006109A">
        <w:rPr>
          <w:rFonts w:cs="Arial"/>
        </w:rPr>
        <w:fldChar w:fldCharType="separate"/>
      </w:r>
      <w:r w:rsidR="000348DA">
        <w:rPr>
          <w:rFonts w:cs="Arial"/>
          <w:noProof/>
        </w:rPr>
        <w:t>(41)</w:t>
      </w:r>
      <w:r w:rsidR="0006109A">
        <w:rPr>
          <w:rFonts w:cs="Arial"/>
        </w:rPr>
        <w:fldChar w:fldCharType="end"/>
      </w:r>
      <w:r w:rsidR="007A41A0">
        <w:rPr>
          <w:rFonts w:cs="Arial"/>
        </w:rPr>
        <w:t xml:space="preserve">, indicating that these </w:t>
      </w:r>
      <w:r w:rsidR="00C21652">
        <w:rPr>
          <w:rFonts w:cs="Arial"/>
        </w:rPr>
        <w:t>changes are a pre-requisite for the interaction</w:t>
      </w:r>
      <w:r w:rsidR="00956BD0">
        <w:rPr>
          <w:rFonts w:cs="Arial"/>
        </w:rPr>
        <w:t xml:space="preserve"> of the two proteins</w:t>
      </w:r>
      <w:r w:rsidR="00C21652">
        <w:rPr>
          <w:rFonts w:cs="Arial"/>
        </w:rPr>
        <w:t>.</w:t>
      </w:r>
      <w:r w:rsidR="00D640B7">
        <w:rPr>
          <w:rFonts w:cs="Arial"/>
        </w:rPr>
        <w:t xml:space="preserve"> </w:t>
      </w:r>
      <w:r w:rsidR="000D1B01">
        <w:rPr>
          <w:rFonts w:cs="Arial"/>
        </w:rPr>
        <w:t>In</w:t>
      </w:r>
      <w:r w:rsidR="00C21652">
        <w:rPr>
          <w:rFonts w:cs="Arial"/>
        </w:rPr>
        <w:t xml:space="preserve"> </w:t>
      </w:r>
      <w:r w:rsidR="000D1B01">
        <w:rPr>
          <w:rFonts w:cs="Arial"/>
        </w:rPr>
        <w:t>contrast, similar contacts are</w:t>
      </w:r>
      <w:r w:rsidR="00A27E08">
        <w:rPr>
          <w:rFonts w:cs="Arial"/>
        </w:rPr>
        <w:t xml:space="preserve"> largely</w:t>
      </w:r>
      <w:r w:rsidR="000D1B01">
        <w:rPr>
          <w:rFonts w:cs="Arial"/>
        </w:rPr>
        <w:t xml:space="preserve"> missing for </w:t>
      </w:r>
      <w:proofErr w:type="spellStart"/>
      <w:r w:rsidR="000D1B01">
        <w:rPr>
          <w:rFonts w:cs="Arial"/>
        </w:rPr>
        <w:t>Furamidine</w:t>
      </w:r>
      <w:proofErr w:type="spellEnd"/>
      <w:r w:rsidR="00163A59">
        <w:rPr>
          <w:rFonts w:cs="Arial"/>
        </w:rPr>
        <w:t>, suggesting that i</w:t>
      </w:r>
      <w:r w:rsidR="00B35F66">
        <w:rPr>
          <w:rFonts w:cs="Arial"/>
        </w:rPr>
        <w:t>t</w:t>
      </w:r>
      <w:r w:rsidR="00163A59">
        <w:rPr>
          <w:rFonts w:cs="Arial"/>
        </w:rPr>
        <w:t xml:space="preserve"> does not stabilize </w:t>
      </w:r>
      <w:r w:rsidR="00D640B7">
        <w:rPr>
          <w:rFonts w:cs="Arial"/>
        </w:rPr>
        <w:t xml:space="preserve">the </w:t>
      </w:r>
      <w:r w:rsidR="00163A59">
        <w:rPr>
          <w:rFonts w:cs="Arial"/>
        </w:rPr>
        <w:t xml:space="preserve">open conformation of </w:t>
      </w:r>
      <w:proofErr w:type="spellStart"/>
      <w:r w:rsidR="00C21652">
        <w:rPr>
          <w:rFonts w:cs="Arial"/>
        </w:rPr>
        <w:t>CcTnC</w:t>
      </w:r>
      <w:proofErr w:type="spellEnd"/>
      <w:r w:rsidR="00802C60">
        <w:rPr>
          <w:rFonts w:cs="Arial"/>
        </w:rPr>
        <w:t xml:space="preserve">. Alternatively, </w:t>
      </w:r>
      <w:proofErr w:type="spellStart"/>
      <w:r w:rsidR="00802C60">
        <w:rPr>
          <w:rFonts w:cs="Arial"/>
        </w:rPr>
        <w:t>Furamidine</w:t>
      </w:r>
      <w:proofErr w:type="spellEnd"/>
      <w:r w:rsidR="00802C60">
        <w:rPr>
          <w:rFonts w:cs="Arial"/>
        </w:rPr>
        <w:t xml:space="preserve"> binding to </w:t>
      </w:r>
      <w:proofErr w:type="spellStart"/>
      <w:r w:rsidR="00802C60">
        <w:rPr>
          <w:rFonts w:cs="Arial"/>
        </w:rPr>
        <w:t>CcTnC</w:t>
      </w:r>
      <w:proofErr w:type="spellEnd"/>
      <w:r w:rsidR="00802C60">
        <w:rPr>
          <w:rFonts w:cs="Arial"/>
        </w:rPr>
        <w:t xml:space="preserve"> might stabilize its close</w:t>
      </w:r>
      <w:r w:rsidR="000334DC">
        <w:rPr>
          <w:rFonts w:cs="Arial"/>
        </w:rPr>
        <w:t>d</w:t>
      </w:r>
      <w:r w:rsidR="00802C60">
        <w:rPr>
          <w:rFonts w:cs="Arial"/>
        </w:rPr>
        <w:t xml:space="preserve"> conformation, </w:t>
      </w:r>
      <w:r w:rsidR="00C21652">
        <w:rPr>
          <w:rFonts w:cs="Arial"/>
        </w:rPr>
        <w:t xml:space="preserve">which might be the </w:t>
      </w:r>
      <w:r w:rsidR="00D640B7">
        <w:rPr>
          <w:rFonts w:cs="Arial"/>
        </w:rPr>
        <w:t xml:space="preserve">molecular basis of its inhibitory effect on the interaction between </w:t>
      </w:r>
      <w:proofErr w:type="spellStart"/>
      <w:r w:rsidR="00E86686">
        <w:rPr>
          <w:rFonts w:cs="Arial"/>
        </w:rPr>
        <w:t>C</w:t>
      </w:r>
      <w:r w:rsidR="00D640B7">
        <w:rPr>
          <w:rFonts w:cs="Arial"/>
        </w:rPr>
        <w:t>cTnC</w:t>
      </w:r>
      <w:proofErr w:type="spellEnd"/>
      <w:r w:rsidR="00D640B7">
        <w:rPr>
          <w:rFonts w:cs="Arial"/>
        </w:rPr>
        <w:t xml:space="preserve"> and the </w:t>
      </w:r>
      <w:proofErr w:type="spellStart"/>
      <w:r w:rsidR="00D640B7">
        <w:rPr>
          <w:rFonts w:cs="Arial"/>
        </w:rPr>
        <w:t>cTnI</w:t>
      </w:r>
      <w:proofErr w:type="spellEnd"/>
      <w:r w:rsidR="00D640B7">
        <w:rPr>
          <w:rFonts w:cs="Arial"/>
        </w:rPr>
        <w:t xml:space="preserve"> anchoring region.</w:t>
      </w:r>
    </w:p>
    <w:p w14:paraId="3855301E" w14:textId="22E86A3E" w:rsidR="00CA7A80" w:rsidRPr="00CA7A80" w:rsidRDefault="00CA7A80" w:rsidP="00CA7A80">
      <w:pPr>
        <w:spacing w:after="120" w:line="276" w:lineRule="auto"/>
        <w:rPr>
          <w:rFonts w:cs="Arial"/>
          <w:b/>
          <w:bCs/>
        </w:rPr>
      </w:pPr>
      <w:r w:rsidRPr="00CA7A80">
        <w:rPr>
          <w:rFonts w:cs="Arial"/>
          <w:b/>
          <w:bCs/>
        </w:rPr>
        <w:t xml:space="preserve">Biophysical Characterization of </w:t>
      </w:r>
      <w:proofErr w:type="spellStart"/>
      <w:r>
        <w:rPr>
          <w:rFonts w:cs="Arial"/>
          <w:b/>
          <w:bCs/>
        </w:rPr>
        <w:t>Claramine</w:t>
      </w:r>
      <w:proofErr w:type="spellEnd"/>
      <w:r w:rsidRPr="00CA7A80">
        <w:rPr>
          <w:rFonts w:cs="Arial"/>
          <w:b/>
          <w:bCs/>
        </w:rPr>
        <w:t xml:space="preserve"> Binding to </w:t>
      </w:r>
      <w:proofErr w:type="spellStart"/>
      <w:r w:rsidRPr="00CA7A80">
        <w:rPr>
          <w:rFonts w:cs="Arial"/>
          <w:b/>
          <w:bCs/>
        </w:rPr>
        <w:t>cTnC</w:t>
      </w:r>
      <w:proofErr w:type="spellEnd"/>
    </w:p>
    <w:p w14:paraId="39EFDFD2" w14:textId="134D5F1D" w:rsidR="00C316B0" w:rsidRDefault="00261F22" w:rsidP="00C316B0">
      <w:pPr>
        <w:spacing w:after="120" w:line="276" w:lineRule="auto"/>
        <w:rPr>
          <w:rFonts w:cs="Arial"/>
        </w:rPr>
      </w:pPr>
      <w:proofErr w:type="spellStart"/>
      <w:r>
        <w:rPr>
          <w:rFonts w:cs="Arial"/>
        </w:rPr>
        <w:t>Claramine</w:t>
      </w:r>
      <w:proofErr w:type="spellEnd"/>
      <w:r>
        <w:rPr>
          <w:rFonts w:cs="Arial"/>
        </w:rPr>
        <w:t xml:space="preserve"> binds</w:t>
      </w:r>
      <w:r w:rsidR="00C8368C">
        <w:rPr>
          <w:rFonts w:cs="Arial"/>
        </w:rPr>
        <w:t xml:space="preserve"> to</w:t>
      </w:r>
      <w:r>
        <w:rPr>
          <w:rFonts w:cs="Arial"/>
        </w:rPr>
        <w:t xml:space="preserve"> isolated </w:t>
      </w:r>
      <w:proofErr w:type="spellStart"/>
      <w:r>
        <w:rPr>
          <w:rFonts w:cs="Arial"/>
        </w:rPr>
        <w:t>cTnC</w:t>
      </w:r>
      <w:proofErr w:type="spellEnd"/>
      <w:r>
        <w:rPr>
          <w:rFonts w:cs="Arial"/>
        </w:rPr>
        <w:t xml:space="preserve"> with </w:t>
      </w:r>
      <w:proofErr w:type="spellStart"/>
      <w:r>
        <w:rPr>
          <w:rFonts w:cs="Arial"/>
        </w:rPr>
        <w:t>K</w:t>
      </w:r>
      <w:r w:rsidRPr="00C8368C">
        <w:rPr>
          <w:rFonts w:cs="Arial"/>
          <w:vertAlign w:val="subscript"/>
        </w:rPr>
        <w:t>d</w:t>
      </w:r>
      <w:proofErr w:type="spellEnd"/>
      <w:r>
        <w:rPr>
          <w:rFonts w:cs="Arial"/>
        </w:rPr>
        <w:t xml:space="preserve"> of </w:t>
      </w:r>
      <w:r w:rsidR="00C8368C">
        <w:rPr>
          <w:rFonts w:cs="Arial"/>
        </w:rPr>
        <w:t xml:space="preserve">21.6 ± 1.8 </w:t>
      </w:r>
      <w:r w:rsidR="00C8368C" w:rsidRPr="00416B94">
        <w:rPr>
          <w:rFonts w:ascii="Symbol" w:hAnsi="Symbol" w:cs="Arial"/>
        </w:rPr>
        <w:t>m</w:t>
      </w:r>
      <w:r w:rsidR="00C8368C">
        <w:rPr>
          <w:rFonts w:cs="Arial"/>
        </w:rPr>
        <w:t xml:space="preserve">mol/L (means ± SEM, n=3), which is about </w:t>
      </w:r>
      <w:r w:rsidR="00DE5B9B">
        <w:rPr>
          <w:rFonts w:cs="Arial"/>
        </w:rPr>
        <w:t>two</w:t>
      </w:r>
      <w:r w:rsidR="005267B3">
        <w:rPr>
          <w:rFonts w:cs="Arial"/>
        </w:rPr>
        <w:t>-times</w:t>
      </w:r>
      <w:r w:rsidR="00C8368C">
        <w:rPr>
          <w:rFonts w:cs="Arial"/>
        </w:rPr>
        <w:t xml:space="preserve"> weaker </w:t>
      </w:r>
      <w:r w:rsidR="00F96175">
        <w:rPr>
          <w:rFonts w:cs="Arial"/>
        </w:rPr>
        <w:t>compared to</w:t>
      </w:r>
      <w:r w:rsidR="00C8368C">
        <w:rPr>
          <w:rFonts w:cs="Arial"/>
        </w:rPr>
        <w:t xml:space="preserve"> </w:t>
      </w:r>
      <w:proofErr w:type="spellStart"/>
      <w:r w:rsidR="00C8368C">
        <w:rPr>
          <w:rFonts w:cs="Arial"/>
        </w:rPr>
        <w:t>Furamidine</w:t>
      </w:r>
      <w:proofErr w:type="spellEnd"/>
      <w:r w:rsidR="00C8368C">
        <w:rPr>
          <w:rFonts w:cs="Arial"/>
        </w:rPr>
        <w:t>.</w:t>
      </w:r>
      <w:r w:rsidR="00540497">
        <w:rPr>
          <w:rFonts w:cs="Arial"/>
        </w:rPr>
        <w:t xml:space="preserve"> The weaker binding is mirrored in the thermodynamic parameters</w:t>
      </w:r>
      <w:r w:rsidR="00C316B0">
        <w:rPr>
          <w:rFonts w:cs="Arial"/>
        </w:rPr>
        <w:t xml:space="preserve"> (</w:t>
      </w:r>
      <w:r w:rsidR="00C316B0" w:rsidRPr="00D34BB2">
        <w:rPr>
          <w:rFonts w:ascii="Symbol" w:hAnsi="Symbol" w:cs="Arial"/>
        </w:rPr>
        <w:t>D</w:t>
      </w:r>
      <w:r w:rsidR="00A82603">
        <w:rPr>
          <w:rFonts w:cs="Arial"/>
        </w:rPr>
        <w:t>H</w:t>
      </w:r>
      <w:r w:rsidR="00C316B0">
        <w:rPr>
          <w:rFonts w:cs="Arial"/>
        </w:rPr>
        <w:t xml:space="preserve"> = -</w:t>
      </w:r>
      <w:r w:rsidR="00965865">
        <w:rPr>
          <w:rFonts w:cs="Arial"/>
        </w:rPr>
        <w:t>4.6</w:t>
      </w:r>
      <w:r w:rsidR="00C316B0">
        <w:rPr>
          <w:rFonts w:cs="Arial"/>
        </w:rPr>
        <w:t xml:space="preserve"> ± </w:t>
      </w:r>
      <w:r w:rsidR="00466D51">
        <w:rPr>
          <w:rFonts w:cs="Arial"/>
        </w:rPr>
        <w:t>1</w:t>
      </w:r>
      <w:r w:rsidR="00C316B0">
        <w:rPr>
          <w:rFonts w:cs="Arial"/>
        </w:rPr>
        <w:t>.</w:t>
      </w:r>
      <w:r w:rsidR="004E10FD">
        <w:rPr>
          <w:rFonts w:cs="Arial"/>
        </w:rPr>
        <w:t>3</w:t>
      </w:r>
      <w:r w:rsidR="00C316B0">
        <w:rPr>
          <w:rFonts w:cs="Arial"/>
        </w:rPr>
        <w:t xml:space="preserve"> kJ/mol</w:t>
      </w:r>
      <w:r w:rsidR="004E10FD">
        <w:rPr>
          <w:rFonts w:cs="Arial"/>
        </w:rPr>
        <w:t xml:space="preserve"> and </w:t>
      </w:r>
      <w:r w:rsidR="00C316B0">
        <w:rPr>
          <w:rFonts w:cs="Arial"/>
        </w:rPr>
        <w:t>T</w:t>
      </w:r>
      <w:r w:rsidR="00C316B0" w:rsidRPr="00D34BB2">
        <w:rPr>
          <w:rFonts w:ascii="Symbol" w:hAnsi="Symbol" w:cs="Arial"/>
        </w:rPr>
        <w:t>D</w:t>
      </w:r>
      <w:r w:rsidR="00C316B0">
        <w:rPr>
          <w:rFonts w:cs="Arial"/>
        </w:rPr>
        <w:t xml:space="preserve">S = </w:t>
      </w:r>
      <w:r w:rsidR="004E10FD">
        <w:rPr>
          <w:rFonts w:cs="Arial"/>
        </w:rPr>
        <w:t>21</w:t>
      </w:r>
      <w:r w:rsidR="00C316B0">
        <w:rPr>
          <w:rFonts w:cs="Arial"/>
        </w:rPr>
        <w:t>.</w:t>
      </w:r>
      <w:r w:rsidR="004E10FD">
        <w:rPr>
          <w:rFonts w:cs="Arial"/>
        </w:rPr>
        <w:t>8</w:t>
      </w:r>
      <w:r w:rsidR="00C316B0">
        <w:rPr>
          <w:rFonts w:cs="Arial"/>
        </w:rPr>
        <w:t xml:space="preserve"> ± </w:t>
      </w:r>
      <w:r w:rsidR="004E10FD">
        <w:rPr>
          <w:rFonts w:cs="Arial"/>
        </w:rPr>
        <w:t>1.3</w:t>
      </w:r>
      <w:r w:rsidR="00C316B0">
        <w:rPr>
          <w:rFonts w:cs="Arial"/>
        </w:rPr>
        <w:t xml:space="preserve"> kJ/mol)</w:t>
      </w:r>
      <w:r w:rsidR="002E3CE8">
        <w:rPr>
          <w:rFonts w:cs="Arial"/>
        </w:rPr>
        <w:t xml:space="preserve"> and suggests a mostly entrop</w:t>
      </w:r>
      <w:r w:rsidR="0025421D">
        <w:rPr>
          <w:rFonts w:cs="Arial"/>
        </w:rPr>
        <w:t>y</w:t>
      </w:r>
      <w:r w:rsidR="002E3CE8">
        <w:rPr>
          <w:rFonts w:cs="Arial"/>
        </w:rPr>
        <w:t>-driven interaction</w:t>
      </w:r>
      <w:r w:rsidR="00836C55">
        <w:rPr>
          <w:rFonts w:cs="Arial"/>
        </w:rPr>
        <w:t xml:space="preserve"> </w:t>
      </w:r>
      <w:r w:rsidR="00F13F83">
        <w:rPr>
          <w:rFonts w:cs="Arial"/>
        </w:rPr>
        <w:t xml:space="preserve">likely mediated via hydrophobic interactions of its </w:t>
      </w:r>
      <w:r w:rsidR="00CC7834">
        <w:rPr>
          <w:rFonts w:cs="Arial"/>
        </w:rPr>
        <w:t xml:space="preserve">steroid </w:t>
      </w:r>
      <w:r w:rsidR="00F900FC">
        <w:rPr>
          <w:rFonts w:cs="Arial"/>
        </w:rPr>
        <w:t xml:space="preserve">group with the hydrophobic </w:t>
      </w:r>
      <w:r w:rsidR="006B2C6A">
        <w:rPr>
          <w:rFonts w:cs="Arial"/>
        </w:rPr>
        <w:t>p</w:t>
      </w:r>
      <w:r w:rsidR="00C55D36">
        <w:rPr>
          <w:rFonts w:cs="Arial"/>
        </w:rPr>
        <w:t>ocket</w:t>
      </w:r>
      <w:r w:rsidR="00CC7834">
        <w:rPr>
          <w:rFonts w:cs="Arial"/>
        </w:rPr>
        <w:t xml:space="preserve"> </w:t>
      </w:r>
      <w:r w:rsidR="00F900FC">
        <w:rPr>
          <w:rFonts w:cs="Arial"/>
        </w:rPr>
        <w:t xml:space="preserve">of </w:t>
      </w:r>
      <w:proofErr w:type="spellStart"/>
      <w:r w:rsidR="00F900FC">
        <w:rPr>
          <w:rFonts w:cs="Arial"/>
        </w:rPr>
        <w:t>CcTnC</w:t>
      </w:r>
      <w:proofErr w:type="spellEnd"/>
      <w:r w:rsidR="00F900FC">
        <w:rPr>
          <w:rFonts w:cs="Arial"/>
        </w:rPr>
        <w:t>.</w:t>
      </w:r>
    </w:p>
    <w:p w14:paraId="6513EF1F" w14:textId="3CACFAF0" w:rsidR="00A32B41" w:rsidRDefault="003432DE" w:rsidP="007320DA">
      <w:pPr>
        <w:spacing w:after="120" w:line="276" w:lineRule="auto"/>
        <w:rPr>
          <w:rFonts w:cs="Arial"/>
        </w:rPr>
      </w:pPr>
      <w:r>
        <w:rPr>
          <w:rFonts w:cs="Arial"/>
        </w:rPr>
        <w:t xml:space="preserve">Titration of </w:t>
      </w:r>
      <w:proofErr w:type="spellStart"/>
      <w:r>
        <w:rPr>
          <w:rFonts w:cs="Arial"/>
        </w:rPr>
        <w:t>Claramine</w:t>
      </w:r>
      <w:proofErr w:type="spellEnd"/>
      <w:r>
        <w:rPr>
          <w:rFonts w:cs="Arial"/>
        </w:rPr>
        <w:t xml:space="preserve"> into </w:t>
      </w:r>
      <w:proofErr w:type="spellStart"/>
      <w:r>
        <w:rPr>
          <w:rFonts w:cs="Arial"/>
        </w:rPr>
        <w:t>cTnC</w:t>
      </w:r>
      <w:proofErr w:type="spellEnd"/>
      <w:r>
        <w:rPr>
          <w:rFonts w:cs="Arial"/>
        </w:rPr>
        <w:t xml:space="preserve"> was monitored</w:t>
      </w:r>
      <w:r w:rsidR="005E37B4">
        <w:rPr>
          <w:rFonts w:cs="Arial"/>
        </w:rPr>
        <w:t xml:space="preserve"> via</w:t>
      </w:r>
      <w:r>
        <w:rPr>
          <w:rFonts w:cs="Arial"/>
        </w:rPr>
        <w:t xml:space="preserve"> </w:t>
      </w:r>
      <w:r w:rsidRPr="00CB0607">
        <w:rPr>
          <w:rFonts w:cs="Arial"/>
          <w:vertAlign w:val="superscript"/>
        </w:rPr>
        <w:t>1</w:t>
      </w:r>
      <w:r>
        <w:rPr>
          <w:rFonts w:cs="Arial"/>
        </w:rPr>
        <w:t>H-</w:t>
      </w:r>
      <w:r w:rsidRPr="00CB0607">
        <w:rPr>
          <w:rFonts w:cs="Arial"/>
          <w:vertAlign w:val="superscript"/>
        </w:rPr>
        <w:t>15</w:t>
      </w:r>
      <w:r>
        <w:rPr>
          <w:rFonts w:cs="Arial"/>
        </w:rPr>
        <w:t>N-HSQC NMR spectroscopy</w:t>
      </w:r>
      <w:r w:rsidR="00AF4898">
        <w:rPr>
          <w:rFonts w:cs="Arial"/>
        </w:rPr>
        <w:t xml:space="preserve"> to determine its binding site.</w:t>
      </w:r>
      <w:r w:rsidR="005E2437">
        <w:rPr>
          <w:rFonts w:cs="Arial"/>
        </w:rPr>
        <w:t xml:space="preserve"> </w:t>
      </w:r>
      <w:proofErr w:type="spellStart"/>
      <w:r w:rsidR="005E2437">
        <w:rPr>
          <w:rFonts w:cs="Arial"/>
        </w:rPr>
        <w:t>Claramine</w:t>
      </w:r>
      <w:proofErr w:type="spellEnd"/>
      <w:r w:rsidR="005E2437">
        <w:rPr>
          <w:rFonts w:cs="Arial"/>
        </w:rPr>
        <w:t xml:space="preserve"> only produced modest CSPs in </w:t>
      </w:r>
      <w:proofErr w:type="spellStart"/>
      <w:r w:rsidR="005E2437">
        <w:rPr>
          <w:rFonts w:cs="Arial"/>
        </w:rPr>
        <w:t>cTnC</w:t>
      </w:r>
      <w:proofErr w:type="spellEnd"/>
      <w:r w:rsidR="006401BE">
        <w:rPr>
          <w:rFonts w:cs="Arial"/>
        </w:rPr>
        <w:t>, although</w:t>
      </w:r>
      <w:r w:rsidR="00624678">
        <w:rPr>
          <w:rFonts w:cs="Arial"/>
        </w:rPr>
        <w:t xml:space="preserve"> in the slow exchange regime</w:t>
      </w:r>
      <w:r w:rsidR="00540E89">
        <w:rPr>
          <w:rFonts w:cs="Arial"/>
        </w:rPr>
        <w:t xml:space="preserve">, which were </w:t>
      </w:r>
      <w:r w:rsidR="00A25CDC">
        <w:rPr>
          <w:rFonts w:cs="Arial"/>
        </w:rPr>
        <w:t>mostly localized to its C-terminal domain</w:t>
      </w:r>
      <w:r w:rsidR="00801CF9">
        <w:rPr>
          <w:rFonts w:cs="Arial"/>
        </w:rPr>
        <w:t xml:space="preserve"> but</w:t>
      </w:r>
      <w:r w:rsidR="00130719">
        <w:rPr>
          <w:rFonts w:cs="Arial"/>
        </w:rPr>
        <w:t xml:space="preserve"> over a broad interaction surface</w:t>
      </w:r>
      <w:r w:rsidR="007B2A75">
        <w:rPr>
          <w:rFonts w:cs="Arial"/>
        </w:rPr>
        <w:t xml:space="preserve"> </w:t>
      </w:r>
      <w:r w:rsidR="00160D43">
        <w:rPr>
          <w:rFonts w:cs="Arial"/>
        </w:rPr>
        <w:t>surrounding</w:t>
      </w:r>
      <w:r w:rsidR="007B2A75">
        <w:rPr>
          <w:rFonts w:cs="Arial"/>
        </w:rPr>
        <w:t xml:space="preserve"> the hydrophobic pocket.</w:t>
      </w:r>
      <w:r w:rsidR="00DD146B">
        <w:rPr>
          <w:rFonts w:cs="Arial"/>
        </w:rPr>
        <w:t xml:space="preserve"> </w:t>
      </w:r>
      <w:proofErr w:type="gramStart"/>
      <w:r w:rsidR="00611ADB">
        <w:rPr>
          <w:rFonts w:cs="Arial"/>
        </w:rPr>
        <w:t>Similar to</w:t>
      </w:r>
      <w:proofErr w:type="gramEnd"/>
      <w:r w:rsidR="00611ADB">
        <w:rPr>
          <w:rFonts w:cs="Arial"/>
        </w:rPr>
        <w:t xml:space="preserve"> </w:t>
      </w:r>
      <w:proofErr w:type="spellStart"/>
      <w:r w:rsidR="00611ADB">
        <w:rPr>
          <w:rFonts w:cs="Arial"/>
        </w:rPr>
        <w:t>Furamidine</w:t>
      </w:r>
      <w:proofErr w:type="spellEnd"/>
      <w:r w:rsidR="00611ADB">
        <w:rPr>
          <w:rFonts w:cs="Arial"/>
        </w:rPr>
        <w:t xml:space="preserve">, small </w:t>
      </w:r>
      <w:r w:rsidR="004D7CE6">
        <w:rPr>
          <w:rFonts w:cs="Arial"/>
        </w:rPr>
        <w:t xml:space="preserve">or no </w:t>
      </w:r>
      <w:r w:rsidR="00611ADB">
        <w:rPr>
          <w:rFonts w:cs="Arial"/>
        </w:rPr>
        <w:t xml:space="preserve">CSPs for residues </w:t>
      </w:r>
      <w:r w:rsidR="00786249">
        <w:rPr>
          <w:rFonts w:cs="Arial"/>
        </w:rPr>
        <w:t>Ile112 and Ile148</w:t>
      </w:r>
      <w:r w:rsidR="00611ADB">
        <w:rPr>
          <w:rFonts w:cs="Arial"/>
        </w:rPr>
        <w:t xml:space="preserve"> suggest that </w:t>
      </w:r>
      <w:proofErr w:type="spellStart"/>
      <w:r w:rsidR="000E18D6" w:rsidRPr="00611ADB">
        <w:rPr>
          <w:rFonts w:cs="Arial"/>
        </w:rPr>
        <w:t>Claramine</w:t>
      </w:r>
      <w:proofErr w:type="spellEnd"/>
      <w:r w:rsidR="000E18D6" w:rsidRPr="00611ADB">
        <w:rPr>
          <w:rFonts w:cs="Arial"/>
        </w:rPr>
        <w:t xml:space="preserve"> is not buried deep in the hydrophobic </w:t>
      </w:r>
      <w:r w:rsidR="0081260C">
        <w:rPr>
          <w:rFonts w:cs="Arial"/>
        </w:rPr>
        <w:t>cleft</w:t>
      </w:r>
      <w:r w:rsidR="00F36524" w:rsidRPr="00611ADB">
        <w:rPr>
          <w:rFonts w:cs="Arial"/>
        </w:rPr>
        <w:t xml:space="preserve"> </w:t>
      </w:r>
      <w:r w:rsidR="00DD146B">
        <w:rPr>
          <w:rFonts w:cs="Arial"/>
        </w:rPr>
        <w:t xml:space="preserve">of </w:t>
      </w:r>
      <w:proofErr w:type="spellStart"/>
      <w:r w:rsidR="00DD146B">
        <w:rPr>
          <w:rFonts w:cs="Arial"/>
        </w:rPr>
        <w:t>CcTnC</w:t>
      </w:r>
      <w:proofErr w:type="spellEnd"/>
      <w:r w:rsidR="00DD146B">
        <w:rPr>
          <w:rFonts w:cs="Arial"/>
        </w:rPr>
        <w:t xml:space="preserve"> and </w:t>
      </w:r>
      <w:r w:rsidR="004D7CE6">
        <w:rPr>
          <w:rFonts w:cs="Arial"/>
        </w:rPr>
        <w:t xml:space="preserve">likely </w:t>
      </w:r>
      <w:r w:rsidR="00DD146B">
        <w:rPr>
          <w:rFonts w:cs="Arial"/>
        </w:rPr>
        <w:t xml:space="preserve">resides </w:t>
      </w:r>
      <w:r w:rsidR="009A0655">
        <w:rPr>
          <w:rFonts w:cs="Arial"/>
        </w:rPr>
        <w:t xml:space="preserve">near </w:t>
      </w:r>
      <w:r w:rsidR="0081260C">
        <w:rPr>
          <w:rFonts w:cs="Arial"/>
        </w:rPr>
        <w:t xml:space="preserve">its opening. </w:t>
      </w:r>
      <w:r w:rsidR="003D270D">
        <w:rPr>
          <w:rFonts w:cs="Arial"/>
        </w:rPr>
        <w:t xml:space="preserve">Interestingly, the largest CSPs were observed for residues </w:t>
      </w:r>
      <w:r w:rsidR="006136D2">
        <w:rPr>
          <w:rFonts w:cs="Arial"/>
        </w:rPr>
        <w:t>Asp113</w:t>
      </w:r>
      <w:r w:rsidR="006E0349">
        <w:rPr>
          <w:rFonts w:cs="Arial"/>
        </w:rPr>
        <w:t xml:space="preserve"> and Glu116</w:t>
      </w:r>
      <w:r w:rsidR="00B36BA8">
        <w:rPr>
          <w:rFonts w:cs="Arial"/>
        </w:rPr>
        <w:t xml:space="preserve">, which are part of </w:t>
      </w:r>
      <w:proofErr w:type="spellStart"/>
      <w:r w:rsidR="003648D1">
        <w:rPr>
          <w:rFonts w:cs="Arial"/>
        </w:rPr>
        <w:t>CcTnC</w:t>
      </w:r>
      <w:proofErr w:type="spellEnd"/>
      <w:r w:rsidR="00B36BA8">
        <w:rPr>
          <w:rFonts w:cs="Arial"/>
        </w:rPr>
        <w:t xml:space="preserve"> Ca</w:t>
      </w:r>
      <w:r w:rsidR="00B36BA8" w:rsidRPr="00B36BA8">
        <w:rPr>
          <w:rFonts w:cs="Arial"/>
          <w:vertAlign w:val="superscript"/>
        </w:rPr>
        <w:t>2+</w:t>
      </w:r>
      <w:r w:rsidR="00B36BA8">
        <w:rPr>
          <w:rFonts w:cs="Arial"/>
        </w:rPr>
        <w:t>-binding site III.</w:t>
      </w:r>
      <w:r w:rsidR="00E86686">
        <w:rPr>
          <w:rFonts w:cs="Arial"/>
        </w:rPr>
        <w:t xml:space="preserve"> </w:t>
      </w:r>
      <w:r w:rsidR="00FE6C0B">
        <w:rPr>
          <w:rFonts w:cs="Arial"/>
        </w:rPr>
        <w:t xml:space="preserve"> </w:t>
      </w:r>
      <w:r w:rsidR="00A32B41">
        <w:rPr>
          <w:rFonts w:cs="Arial"/>
        </w:rPr>
        <w:t xml:space="preserve">In good agreement with the relatively weak </w:t>
      </w:r>
      <w:r w:rsidR="00541A4C">
        <w:rPr>
          <w:rFonts w:cs="Arial"/>
        </w:rPr>
        <w:t xml:space="preserve">and </w:t>
      </w:r>
      <w:r w:rsidR="00801CF9">
        <w:rPr>
          <w:rFonts w:cs="Arial"/>
        </w:rPr>
        <w:t xml:space="preserve">potentially </w:t>
      </w:r>
      <w:r w:rsidR="00541A4C">
        <w:rPr>
          <w:rFonts w:cs="Arial"/>
        </w:rPr>
        <w:t xml:space="preserve">unspecific </w:t>
      </w:r>
      <w:r w:rsidR="00A32B41">
        <w:rPr>
          <w:rFonts w:cs="Arial"/>
        </w:rPr>
        <w:t>interaction</w:t>
      </w:r>
      <w:r w:rsidR="00E50E91">
        <w:rPr>
          <w:rFonts w:cs="Arial"/>
        </w:rPr>
        <w:t xml:space="preserve">, </w:t>
      </w:r>
      <w:proofErr w:type="spellStart"/>
      <w:r w:rsidR="00E50E91">
        <w:rPr>
          <w:rFonts w:cs="Arial"/>
        </w:rPr>
        <w:t>Claramine</w:t>
      </w:r>
      <w:proofErr w:type="spellEnd"/>
      <w:r w:rsidR="00E50E91">
        <w:rPr>
          <w:rFonts w:cs="Arial"/>
        </w:rPr>
        <w:t xml:space="preserve"> </w:t>
      </w:r>
      <w:r w:rsidR="00170DC0">
        <w:rPr>
          <w:rFonts w:cs="Arial"/>
        </w:rPr>
        <w:t>had no or little</w:t>
      </w:r>
      <w:r w:rsidR="00E50E91">
        <w:rPr>
          <w:rFonts w:cs="Arial"/>
        </w:rPr>
        <w:t xml:space="preserve"> </w:t>
      </w:r>
      <w:r w:rsidR="00170DC0">
        <w:rPr>
          <w:rFonts w:cs="Arial"/>
        </w:rPr>
        <w:t>e</w:t>
      </w:r>
      <w:r w:rsidR="00E110AA">
        <w:rPr>
          <w:rFonts w:cs="Arial"/>
        </w:rPr>
        <w:t xml:space="preserve">ffect </w:t>
      </w:r>
      <w:r w:rsidR="00170DC0">
        <w:rPr>
          <w:rFonts w:cs="Arial"/>
        </w:rPr>
        <w:t xml:space="preserve">on </w:t>
      </w:r>
      <w:r w:rsidR="00E110AA">
        <w:rPr>
          <w:rFonts w:cs="Arial"/>
        </w:rPr>
        <w:t xml:space="preserve">the interaction between the </w:t>
      </w:r>
      <w:proofErr w:type="spellStart"/>
      <w:r w:rsidR="00E110AA">
        <w:rPr>
          <w:rFonts w:cs="Arial"/>
        </w:rPr>
        <w:t>cTnC</w:t>
      </w:r>
      <w:proofErr w:type="spellEnd"/>
      <w:r w:rsidR="00E110AA">
        <w:rPr>
          <w:rFonts w:cs="Arial"/>
        </w:rPr>
        <w:t xml:space="preserve"> and the anchoring region of </w:t>
      </w:r>
      <w:proofErr w:type="spellStart"/>
      <w:r w:rsidR="00E110AA">
        <w:rPr>
          <w:rFonts w:cs="Arial"/>
        </w:rPr>
        <w:t>cTnI</w:t>
      </w:r>
      <w:proofErr w:type="spellEnd"/>
      <w:r w:rsidR="00E110AA">
        <w:rPr>
          <w:rFonts w:cs="Arial"/>
        </w:rPr>
        <w:t xml:space="preserve"> as measured by ITC</w:t>
      </w:r>
      <w:r w:rsidR="00AC3445">
        <w:rPr>
          <w:rFonts w:cs="Arial"/>
        </w:rPr>
        <w:t xml:space="preserve">. The estimated steady-state dissociation constants </w:t>
      </w:r>
      <w:proofErr w:type="spellStart"/>
      <w:r w:rsidR="00AC3445">
        <w:rPr>
          <w:rFonts w:cs="Arial"/>
        </w:rPr>
        <w:t>K</w:t>
      </w:r>
      <w:r w:rsidR="00AC3445" w:rsidRPr="00A615FA">
        <w:rPr>
          <w:rFonts w:cs="Arial"/>
          <w:vertAlign w:val="subscript"/>
        </w:rPr>
        <w:t>d</w:t>
      </w:r>
      <w:proofErr w:type="spellEnd"/>
      <w:r w:rsidR="00AC3445">
        <w:rPr>
          <w:rFonts w:cs="Arial"/>
        </w:rPr>
        <w:t xml:space="preserve"> in the presence of </w:t>
      </w:r>
      <w:proofErr w:type="spellStart"/>
      <w:r w:rsidR="00AC3445">
        <w:rPr>
          <w:rFonts w:cs="Arial"/>
        </w:rPr>
        <w:t>Claramin</w:t>
      </w:r>
      <w:r w:rsidR="000A08CD">
        <w:rPr>
          <w:rFonts w:cs="Arial"/>
        </w:rPr>
        <w:t>e</w:t>
      </w:r>
      <w:proofErr w:type="spellEnd"/>
      <w:r w:rsidR="000A08CD">
        <w:rPr>
          <w:rFonts w:cs="Arial"/>
        </w:rPr>
        <w:t xml:space="preserve"> </w:t>
      </w:r>
      <w:r w:rsidR="000B7DA3">
        <w:rPr>
          <w:rFonts w:cs="Arial"/>
        </w:rPr>
        <w:t xml:space="preserve">was </w:t>
      </w:r>
      <w:r w:rsidR="00A615FA">
        <w:rPr>
          <w:rFonts w:cs="Arial"/>
        </w:rPr>
        <w:t xml:space="preserve">about 40 </w:t>
      </w:r>
      <w:r w:rsidR="000A08CD">
        <w:rPr>
          <w:rFonts w:cs="Arial"/>
        </w:rPr>
        <w:t>nmol/L</w:t>
      </w:r>
      <w:r w:rsidR="00170DC0">
        <w:rPr>
          <w:rFonts w:cs="Arial"/>
        </w:rPr>
        <w:t xml:space="preserve">, which is only marginally higher </w:t>
      </w:r>
      <w:r w:rsidR="007320DA">
        <w:rPr>
          <w:rFonts w:cs="Arial"/>
        </w:rPr>
        <w:t>compared to the control in the absence of the drug.</w:t>
      </w:r>
    </w:p>
    <w:p w14:paraId="2D1F9AE8" w14:textId="1D3F6F7A" w:rsidR="002806D5" w:rsidRDefault="002806D5" w:rsidP="00CF2BEF">
      <w:pPr>
        <w:spacing w:after="120" w:line="276" w:lineRule="auto"/>
        <w:rPr>
          <w:rFonts w:cs="Arial"/>
          <w:b/>
          <w:bCs/>
        </w:rPr>
      </w:pPr>
      <w:r>
        <w:rPr>
          <w:rFonts w:cs="Arial"/>
          <w:b/>
          <w:bCs/>
        </w:rPr>
        <w:t xml:space="preserve">Functional Effects of </w:t>
      </w:r>
      <w:r w:rsidR="00637FC6">
        <w:rPr>
          <w:rFonts w:cs="Arial"/>
          <w:b/>
          <w:bCs/>
        </w:rPr>
        <w:t>Hit Compounds</w:t>
      </w:r>
      <w:r>
        <w:rPr>
          <w:rFonts w:cs="Arial"/>
          <w:b/>
          <w:bCs/>
        </w:rPr>
        <w:t xml:space="preserve"> in </w:t>
      </w:r>
      <w:r w:rsidR="001F59C3">
        <w:rPr>
          <w:rFonts w:cs="Arial"/>
          <w:b/>
          <w:bCs/>
        </w:rPr>
        <w:t>the Cal</w:t>
      </w:r>
      <w:r w:rsidR="00FA168E">
        <w:rPr>
          <w:rFonts w:cs="Arial"/>
          <w:b/>
          <w:bCs/>
        </w:rPr>
        <w:t>c</w:t>
      </w:r>
      <w:r w:rsidR="001F59C3">
        <w:rPr>
          <w:rFonts w:cs="Arial"/>
          <w:b/>
          <w:bCs/>
        </w:rPr>
        <w:t xml:space="preserve">ium Sensitivity of </w:t>
      </w:r>
      <w:r>
        <w:rPr>
          <w:rFonts w:cs="Arial"/>
          <w:b/>
          <w:bCs/>
        </w:rPr>
        <w:t>Human Heart tissue</w:t>
      </w:r>
    </w:p>
    <w:p w14:paraId="00FC600A" w14:textId="02F98961" w:rsidR="002806D5" w:rsidRPr="00247BDE" w:rsidRDefault="001F59C3" w:rsidP="00BB611F">
      <w:pPr>
        <w:spacing w:line="276" w:lineRule="auto"/>
        <w:rPr>
          <w:rFonts w:cs="Arial"/>
        </w:rPr>
      </w:pPr>
      <w:r>
        <w:rPr>
          <w:rFonts w:cs="Arial"/>
        </w:rPr>
        <w:t>We tested for the functional effects of hit compounds by measuring the calcium sensitivity of</w:t>
      </w:r>
      <w:r w:rsidR="00BB611F">
        <w:rPr>
          <w:rFonts w:cs="Arial"/>
        </w:rPr>
        <w:t xml:space="preserve"> force development of </w:t>
      </w:r>
      <w:r w:rsidR="00934278">
        <w:rPr>
          <w:rFonts w:cs="Arial"/>
        </w:rPr>
        <w:t xml:space="preserve">chemically </w:t>
      </w:r>
      <w:proofErr w:type="spellStart"/>
      <w:r w:rsidR="00BB611F">
        <w:rPr>
          <w:rFonts w:cs="Arial"/>
        </w:rPr>
        <w:t>demembranated</w:t>
      </w:r>
      <w:proofErr w:type="spellEnd"/>
      <w:r w:rsidR="00BB611F">
        <w:rPr>
          <w:rFonts w:cs="Arial"/>
        </w:rPr>
        <w:t xml:space="preserve"> human donor ventricular tissue in the absence and in the presence of</w:t>
      </w:r>
      <w:r w:rsidR="00E52F8E">
        <w:rPr>
          <w:rFonts w:cs="Arial"/>
        </w:rPr>
        <w:t xml:space="preserve"> 100 </w:t>
      </w:r>
      <w:r w:rsidR="00E52F8E" w:rsidRPr="003248A8">
        <w:rPr>
          <w:rFonts w:ascii="Symbol" w:hAnsi="Symbol" w:cs="Arial"/>
        </w:rPr>
        <w:t>m</w:t>
      </w:r>
      <w:r w:rsidR="00E52F8E">
        <w:rPr>
          <w:rFonts w:cs="Arial"/>
        </w:rPr>
        <w:t>mol/L</w:t>
      </w:r>
      <w:r w:rsidR="00BB611F">
        <w:rPr>
          <w:rFonts w:cs="Arial"/>
        </w:rPr>
        <w:t xml:space="preserve"> compounds</w:t>
      </w:r>
      <w:r w:rsidR="006009D3">
        <w:rPr>
          <w:rFonts w:cs="Arial"/>
        </w:rPr>
        <w:t xml:space="preserve"> (Fig. </w:t>
      </w:r>
      <w:r w:rsidR="00406117">
        <w:rPr>
          <w:rFonts w:cs="Arial"/>
        </w:rPr>
        <w:t>6</w:t>
      </w:r>
      <w:r w:rsidR="006009D3">
        <w:rPr>
          <w:rFonts w:cs="Arial"/>
        </w:rPr>
        <w:t>)</w:t>
      </w:r>
      <w:r w:rsidR="00BB611F">
        <w:rPr>
          <w:rFonts w:cs="Arial"/>
        </w:rPr>
        <w:t xml:space="preserve">. </w:t>
      </w:r>
      <w:r w:rsidR="003248A8">
        <w:rPr>
          <w:rFonts w:cs="Arial"/>
        </w:rPr>
        <w:t>Force-</w:t>
      </w:r>
      <w:proofErr w:type="spellStart"/>
      <w:r w:rsidR="003248A8">
        <w:rPr>
          <w:rFonts w:cs="Arial"/>
        </w:rPr>
        <w:t>pCa</w:t>
      </w:r>
      <w:proofErr w:type="spellEnd"/>
      <w:r w:rsidR="003248A8">
        <w:rPr>
          <w:rFonts w:cs="Arial"/>
        </w:rPr>
        <w:t xml:space="preserve"> (</w:t>
      </w:r>
      <w:proofErr w:type="spellStart"/>
      <w:r w:rsidR="003248A8">
        <w:rPr>
          <w:rFonts w:cs="Arial"/>
        </w:rPr>
        <w:t>pCa</w:t>
      </w:r>
      <w:proofErr w:type="spellEnd"/>
      <w:r w:rsidR="003248A8">
        <w:rPr>
          <w:rFonts w:cs="Arial"/>
        </w:rPr>
        <w:t xml:space="preserve"> = -log</w:t>
      </w:r>
      <w:r w:rsidR="003248A8" w:rsidRPr="003248A8">
        <w:rPr>
          <w:rFonts w:cs="Arial"/>
          <w:vertAlign w:val="subscript"/>
        </w:rPr>
        <w:t>10</w:t>
      </w:r>
      <w:r w:rsidR="003248A8">
        <w:rPr>
          <w:rFonts w:cs="Arial"/>
        </w:rPr>
        <w:t>[Ca</w:t>
      </w:r>
      <w:r w:rsidR="003248A8" w:rsidRPr="003248A8">
        <w:rPr>
          <w:rFonts w:cs="Arial"/>
          <w:vertAlign w:val="superscript"/>
        </w:rPr>
        <w:t>2+</w:t>
      </w:r>
      <w:r w:rsidR="003248A8">
        <w:rPr>
          <w:rFonts w:cs="Arial"/>
        </w:rPr>
        <w:t>]) relation</w:t>
      </w:r>
      <w:r w:rsidR="007663F4">
        <w:rPr>
          <w:rFonts w:cs="Arial"/>
        </w:rPr>
        <w:t>s</w:t>
      </w:r>
      <w:r w:rsidR="003248A8">
        <w:rPr>
          <w:rFonts w:cs="Arial"/>
        </w:rPr>
        <w:t xml:space="preserve"> for each preparation was measured in the absence and in the presence of </w:t>
      </w:r>
      <w:r w:rsidR="00E52F8E">
        <w:rPr>
          <w:rFonts w:cs="Arial"/>
        </w:rPr>
        <w:t xml:space="preserve">each </w:t>
      </w:r>
      <w:r w:rsidR="003248A8">
        <w:rPr>
          <w:rFonts w:cs="Arial"/>
        </w:rPr>
        <w:t>compound</w:t>
      </w:r>
      <w:r w:rsidR="00E87117">
        <w:rPr>
          <w:rFonts w:cs="Arial"/>
        </w:rPr>
        <w:t xml:space="preserve">, so that each muscle </w:t>
      </w:r>
      <w:r w:rsidR="00E57DAB">
        <w:rPr>
          <w:rFonts w:cs="Arial"/>
        </w:rPr>
        <w:t>preparation</w:t>
      </w:r>
      <w:r w:rsidR="00E87117">
        <w:rPr>
          <w:rFonts w:cs="Arial"/>
        </w:rPr>
        <w:t xml:space="preserve"> served as its </w:t>
      </w:r>
      <w:r w:rsidR="00504416">
        <w:rPr>
          <w:rFonts w:cs="Arial"/>
        </w:rPr>
        <w:t>own</w:t>
      </w:r>
      <w:r w:rsidR="00E87117">
        <w:rPr>
          <w:rFonts w:cs="Arial"/>
        </w:rPr>
        <w:t xml:space="preserve"> control. Tim</w:t>
      </w:r>
      <w:r w:rsidR="00F23EE8">
        <w:rPr>
          <w:rFonts w:cs="Arial"/>
        </w:rPr>
        <w:t>e</w:t>
      </w:r>
      <w:r w:rsidR="00E87117">
        <w:rPr>
          <w:rFonts w:cs="Arial"/>
        </w:rPr>
        <w:t>-matched c</w:t>
      </w:r>
      <w:r w:rsidR="00F23EE8">
        <w:rPr>
          <w:rFonts w:cs="Arial"/>
        </w:rPr>
        <w:t>ont</w:t>
      </w:r>
      <w:r w:rsidR="00E87117">
        <w:rPr>
          <w:rFonts w:cs="Arial"/>
        </w:rPr>
        <w:t>rol experim</w:t>
      </w:r>
      <w:r w:rsidR="00F23EE8">
        <w:rPr>
          <w:rFonts w:cs="Arial"/>
        </w:rPr>
        <w:t>en</w:t>
      </w:r>
      <w:r w:rsidR="00E87117">
        <w:rPr>
          <w:rFonts w:cs="Arial"/>
        </w:rPr>
        <w:t xml:space="preserve">ts showed no significant </w:t>
      </w:r>
      <w:r w:rsidR="0072727A">
        <w:rPr>
          <w:rFonts w:cs="Arial"/>
        </w:rPr>
        <w:t xml:space="preserve">differences </w:t>
      </w:r>
      <w:r w:rsidR="00E87117">
        <w:rPr>
          <w:rFonts w:cs="Arial"/>
        </w:rPr>
        <w:t xml:space="preserve">in </w:t>
      </w:r>
      <w:r w:rsidR="00247BDE">
        <w:rPr>
          <w:rFonts w:cs="Arial"/>
        </w:rPr>
        <w:t xml:space="preserve">the </w:t>
      </w:r>
      <w:r w:rsidR="00E87117">
        <w:rPr>
          <w:rFonts w:cs="Arial"/>
        </w:rPr>
        <w:t xml:space="preserve">calcium </w:t>
      </w:r>
      <w:r w:rsidR="00F23EE8">
        <w:rPr>
          <w:rFonts w:cs="Arial"/>
        </w:rPr>
        <w:t>sensitivity</w:t>
      </w:r>
      <w:r w:rsidR="00AF41B7">
        <w:rPr>
          <w:rFonts w:cs="Arial"/>
        </w:rPr>
        <w:t xml:space="preserve"> as indicated by pCa</w:t>
      </w:r>
      <w:r w:rsidR="00AF41B7" w:rsidRPr="00AF41B7">
        <w:rPr>
          <w:rFonts w:cs="Arial"/>
          <w:vertAlign w:val="subscript"/>
        </w:rPr>
        <w:t>50</w:t>
      </w:r>
      <w:r w:rsidR="00AF41B7">
        <w:rPr>
          <w:rFonts w:cs="Arial"/>
        </w:rPr>
        <w:t xml:space="preserve"> </w:t>
      </w:r>
      <w:r w:rsidR="007A6F3A">
        <w:rPr>
          <w:rFonts w:cs="Arial"/>
        </w:rPr>
        <w:t>(pCa</w:t>
      </w:r>
      <w:r w:rsidR="007A6F3A" w:rsidRPr="007A6F3A">
        <w:rPr>
          <w:rFonts w:cs="Arial"/>
          <w:vertAlign w:val="subscript"/>
        </w:rPr>
        <w:t>50</w:t>
      </w:r>
      <w:r w:rsidR="007A6F3A">
        <w:rPr>
          <w:rFonts w:cs="Arial"/>
        </w:rPr>
        <w:t xml:space="preserve"> = -log</w:t>
      </w:r>
      <w:r w:rsidR="007A6F3A" w:rsidRPr="003248A8">
        <w:rPr>
          <w:rFonts w:cs="Arial"/>
          <w:vertAlign w:val="subscript"/>
        </w:rPr>
        <w:t>10</w:t>
      </w:r>
      <w:r w:rsidR="007A6F3A">
        <w:rPr>
          <w:rFonts w:cs="Arial"/>
        </w:rPr>
        <w:t>[Ca</w:t>
      </w:r>
      <w:r w:rsidR="007A6F3A" w:rsidRPr="003248A8">
        <w:rPr>
          <w:rFonts w:cs="Arial"/>
          <w:vertAlign w:val="superscript"/>
        </w:rPr>
        <w:t>2+</w:t>
      </w:r>
      <w:r w:rsidR="007A6F3A">
        <w:rPr>
          <w:rFonts w:cs="Arial"/>
        </w:rPr>
        <w:t>] for half maximal activation)</w:t>
      </w:r>
      <w:r w:rsidR="00E87117">
        <w:rPr>
          <w:rFonts w:cs="Arial"/>
        </w:rPr>
        <w:t xml:space="preserve">, </w:t>
      </w:r>
      <w:r w:rsidR="00AF41B7">
        <w:rPr>
          <w:rFonts w:cs="Arial"/>
        </w:rPr>
        <w:t xml:space="preserve">steepness of the </w:t>
      </w:r>
      <w:r w:rsidR="00565CB0">
        <w:rPr>
          <w:rFonts w:cs="Arial"/>
        </w:rPr>
        <w:t>force-</w:t>
      </w:r>
      <w:proofErr w:type="spellStart"/>
      <w:r w:rsidR="00565CB0">
        <w:rPr>
          <w:rFonts w:cs="Arial"/>
        </w:rPr>
        <w:t>pCa</w:t>
      </w:r>
      <w:proofErr w:type="spellEnd"/>
      <w:r w:rsidR="00565CB0">
        <w:rPr>
          <w:rFonts w:cs="Arial"/>
        </w:rPr>
        <w:t xml:space="preserve"> relation</w:t>
      </w:r>
      <w:r w:rsidR="00F23EE8">
        <w:rPr>
          <w:rFonts w:cs="Arial"/>
        </w:rPr>
        <w:t xml:space="preserve"> </w:t>
      </w:r>
      <w:r w:rsidR="007A6F3A">
        <w:rPr>
          <w:rFonts w:cs="Arial"/>
        </w:rPr>
        <w:t>(</w:t>
      </w:r>
      <w:proofErr w:type="spellStart"/>
      <w:r w:rsidR="007A6F3A">
        <w:rPr>
          <w:rFonts w:cs="Arial"/>
        </w:rPr>
        <w:t>n</w:t>
      </w:r>
      <w:r w:rsidR="007A6F3A" w:rsidRPr="007A6F3A">
        <w:rPr>
          <w:rFonts w:cs="Arial"/>
          <w:vertAlign w:val="subscript"/>
        </w:rPr>
        <w:t>H</w:t>
      </w:r>
      <w:proofErr w:type="spellEnd"/>
      <w:r w:rsidR="007A6F3A">
        <w:rPr>
          <w:rFonts w:cs="Arial"/>
        </w:rPr>
        <w:t xml:space="preserve">) </w:t>
      </w:r>
      <w:r w:rsidR="00F23EE8">
        <w:rPr>
          <w:rFonts w:cs="Arial"/>
        </w:rPr>
        <w:t>and maximal</w:t>
      </w:r>
      <w:r w:rsidR="007F4D39">
        <w:rPr>
          <w:rFonts w:cs="Arial"/>
        </w:rPr>
        <w:t xml:space="preserve"> active</w:t>
      </w:r>
      <w:r w:rsidR="00F23EE8">
        <w:rPr>
          <w:rFonts w:cs="Arial"/>
        </w:rPr>
        <w:t xml:space="preserve"> </w:t>
      </w:r>
      <w:r w:rsidR="0070367E">
        <w:rPr>
          <w:rFonts w:cs="Arial"/>
        </w:rPr>
        <w:t xml:space="preserve">isometric </w:t>
      </w:r>
      <w:r w:rsidR="00F23EE8">
        <w:rPr>
          <w:rFonts w:cs="Arial"/>
        </w:rPr>
        <w:t xml:space="preserve">force </w:t>
      </w:r>
      <w:r w:rsidR="0070367E">
        <w:rPr>
          <w:rFonts w:cs="Arial"/>
        </w:rPr>
        <w:t xml:space="preserve">after </w:t>
      </w:r>
      <w:r w:rsidR="007F2955">
        <w:rPr>
          <w:rFonts w:cs="Arial"/>
        </w:rPr>
        <w:t>the</w:t>
      </w:r>
      <w:r w:rsidR="003A4E27">
        <w:rPr>
          <w:rFonts w:cs="Arial"/>
        </w:rPr>
        <w:t xml:space="preserve"> first and</w:t>
      </w:r>
      <w:r w:rsidR="007F2955">
        <w:rPr>
          <w:rFonts w:cs="Arial"/>
        </w:rPr>
        <w:t xml:space="preserve"> second force-</w:t>
      </w:r>
      <w:proofErr w:type="spellStart"/>
      <w:r w:rsidR="007F2955">
        <w:rPr>
          <w:rFonts w:cs="Arial"/>
        </w:rPr>
        <w:t>pCa</w:t>
      </w:r>
      <w:proofErr w:type="spellEnd"/>
      <w:r w:rsidR="007F2955">
        <w:rPr>
          <w:rFonts w:cs="Arial"/>
        </w:rPr>
        <w:t xml:space="preserve"> titration </w:t>
      </w:r>
      <w:r w:rsidR="006009D3">
        <w:rPr>
          <w:rFonts w:cs="Arial"/>
        </w:rPr>
        <w:t xml:space="preserve">in the absence of drugs </w:t>
      </w:r>
      <w:r w:rsidR="007F2955">
        <w:rPr>
          <w:rFonts w:cs="Arial"/>
        </w:rPr>
        <w:t>(Fig. S</w:t>
      </w:r>
      <w:r w:rsidR="0026599E">
        <w:rPr>
          <w:rFonts w:cs="Arial"/>
        </w:rPr>
        <w:t>4</w:t>
      </w:r>
      <w:r w:rsidR="007F2955">
        <w:rPr>
          <w:rFonts w:cs="Arial"/>
        </w:rPr>
        <w:t>)</w:t>
      </w:r>
      <w:r w:rsidR="003A4E27">
        <w:rPr>
          <w:rFonts w:cs="Arial"/>
        </w:rPr>
        <w:t xml:space="preserve">, suggesting very little </w:t>
      </w:r>
      <w:r w:rsidR="00F71E30">
        <w:rPr>
          <w:rFonts w:cs="Arial"/>
        </w:rPr>
        <w:t xml:space="preserve">preparation rundown. </w:t>
      </w:r>
      <w:r w:rsidR="00924449">
        <w:rPr>
          <w:rFonts w:cs="Arial"/>
        </w:rPr>
        <w:t>Measured pCa</w:t>
      </w:r>
      <w:r w:rsidR="00924449" w:rsidRPr="00247BDE">
        <w:rPr>
          <w:rFonts w:cs="Arial"/>
          <w:vertAlign w:val="subscript"/>
        </w:rPr>
        <w:t>50</w:t>
      </w:r>
      <w:r w:rsidR="00924449">
        <w:rPr>
          <w:rFonts w:cs="Arial"/>
        </w:rPr>
        <w:t xml:space="preserve"> and </w:t>
      </w:r>
      <w:proofErr w:type="spellStart"/>
      <w:r w:rsidR="007A6F3A">
        <w:rPr>
          <w:rFonts w:cs="Arial"/>
        </w:rPr>
        <w:t>n</w:t>
      </w:r>
      <w:r w:rsidR="007A6F3A" w:rsidRPr="00247BDE">
        <w:rPr>
          <w:rFonts w:cs="Arial"/>
          <w:vertAlign w:val="subscript"/>
        </w:rPr>
        <w:t>H</w:t>
      </w:r>
      <w:proofErr w:type="spellEnd"/>
      <w:r w:rsidR="00247BDE">
        <w:rPr>
          <w:rFonts w:cs="Arial"/>
        </w:rPr>
        <w:t xml:space="preserve"> values for </w:t>
      </w:r>
      <w:proofErr w:type="spellStart"/>
      <w:r w:rsidR="00247BDE">
        <w:rPr>
          <w:rFonts w:cs="Arial"/>
        </w:rPr>
        <w:t>demembranated</w:t>
      </w:r>
      <w:proofErr w:type="spellEnd"/>
      <w:r w:rsidR="00247BDE">
        <w:rPr>
          <w:rFonts w:cs="Arial"/>
        </w:rPr>
        <w:t xml:space="preserve"> human donor samples are in very good agreement with previously published results</w:t>
      </w:r>
      <w:r w:rsidR="007F4D39">
        <w:rPr>
          <w:rFonts w:cs="Arial"/>
        </w:rPr>
        <w:t xml:space="preserve"> </w:t>
      </w:r>
      <w:r w:rsidR="007F4D39">
        <w:rPr>
          <w:rFonts w:cs="Arial"/>
        </w:rPr>
        <w:fldChar w:fldCharType="begin"/>
      </w:r>
      <w:r w:rsidR="000348DA">
        <w:rPr>
          <w:rFonts w:cs="Arial"/>
        </w:rPr>
        <w:instrText xml:space="preserve"> ADDIN EN.CITE &lt;EndNote&gt;&lt;Cite&gt;&lt;Author&gt;Awinda&lt;/Author&gt;&lt;Year&gt;2020&lt;/Year&gt;&lt;RecNum&gt;4563&lt;/RecNum&gt;&lt;DisplayText&gt;(42)&lt;/DisplayText&gt;&lt;record&gt;&lt;rec-number&gt;4563&lt;/rec-number&gt;&lt;foreign-keys&gt;&lt;key app="EN" db-id="srt5vrexh90wrre2d0ovf9zze559pfrxweer" timestamp="1656880977"&gt;4563&lt;/key&gt;&lt;/foreign-keys&gt;&lt;ref-type name="Journal Article"&gt;17&lt;/ref-type&gt;&lt;contributors&gt;&lt;authors&gt;&lt;author&gt;Awinda, P. O.&lt;/author&gt;&lt;author&gt;Bishaw, Y.&lt;/author&gt;&lt;author&gt;Watanabe, M.&lt;/author&gt;&lt;author&gt;Guglin, M. A.&lt;/author&gt;&lt;author&gt;Campbell, K. S.&lt;/author&gt;&lt;author&gt;Tanner, B. C. W.&lt;/author&gt;&lt;/authors&gt;&lt;/contributors&gt;&lt;auth-address&gt;Department of Integrative Physiology and Neuroscience, Washington State University, Pullman, Washington, USA.&amp;#xD;Division of Cardiovascular Medicine, University of Kentucky, Lexington, Kentucky, USA.&amp;#xD;Department of Physiology, University of Kentucky, Lexington, Kentucky, USA.&lt;/auth-address&gt;&lt;titles&gt;&lt;title&gt;Effects of mavacamten on Ca(2+) sensitivity of contraction as sarcomere length varied in human myocardium&lt;/title&gt;&lt;secondary-title&gt;Br J Pharmacol&lt;/secondary-title&gt;&lt;/titles&gt;&lt;periodical&gt;&lt;full-title&gt;Br J Pharmacol&lt;/full-title&gt;&lt;/periodical&gt;&lt;pages&gt;5609-5621&lt;/pages&gt;&lt;volume&gt;177&lt;/volume&gt;&lt;number&gt;24&lt;/number&gt;&lt;edition&gt;2020/09/23&lt;/edition&gt;&lt;keywords&gt;&lt;keyword&gt;Benzylamines&lt;/keyword&gt;&lt;keyword&gt;Calcium&lt;/keyword&gt;&lt;keyword&gt;Humans&lt;/keyword&gt;&lt;keyword&gt;*Myocardial Contraction&lt;/keyword&gt;&lt;keyword&gt;Myocardium&lt;/keyword&gt;&lt;keyword&gt;*Sarcomeres&lt;/keyword&gt;&lt;keyword&gt;Uracil/analogs &amp;amp; derivatives&lt;/keyword&gt;&lt;keyword&gt;*cardiac muscle mechanics&lt;/keyword&gt;&lt;keyword&gt;*human myosin&lt;/keyword&gt;&lt;keyword&gt;*mavacamten&lt;/keyword&gt;&lt;keyword&gt;*sarcomere length&lt;/keyword&gt;&lt;/keywords&gt;&lt;dates&gt;&lt;year&gt;2020&lt;/year&gt;&lt;pub-dates&gt;&lt;date&gt;Dec&lt;/date&gt;&lt;/pub-dates&gt;&lt;/dates&gt;&lt;isbn&gt;1476-5381 (Electronic)&amp;#xD;0007-1188 (Linking)&lt;/isbn&gt;&lt;accession-num&gt;32960449&lt;/accession-num&gt;&lt;urls&gt;&lt;related-urls&gt;&lt;url&gt;https://www.ncbi.nlm.nih.gov/pubmed/32960449&lt;/url&gt;&lt;/related-urls&gt;&lt;/urls&gt;&lt;custom2&gt;PMC7707091&lt;/custom2&gt;&lt;electronic-resource-num&gt;10.1111/bph.15271&lt;/electronic-resource-num&gt;&lt;/record&gt;&lt;/Cite&gt;&lt;/EndNote&gt;</w:instrText>
      </w:r>
      <w:r w:rsidR="007F4D39">
        <w:rPr>
          <w:rFonts w:cs="Arial"/>
        </w:rPr>
        <w:fldChar w:fldCharType="separate"/>
      </w:r>
      <w:r w:rsidR="000348DA">
        <w:rPr>
          <w:rFonts w:cs="Arial"/>
          <w:noProof/>
        </w:rPr>
        <w:t>(42)</w:t>
      </w:r>
      <w:r w:rsidR="007F4D39">
        <w:rPr>
          <w:rFonts w:cs="Arial"/>
        </w:rPr>
        <w:fldChar w:fldCharType="end"/>
      </w:r>
      <w:r w:rsidR="00247BDE">
        <w:rPr>
          <w:rFonts w:cs="Arial"/>
        </w:rPr>
        <w:t>.</w:t>
      </w:r>
    </w:p>
    <w:p w14:paraId="3FF2F5FA" w14:textId="66AAB2C5" w:rsidR="00B756C4" w:rsidRDefault="008B4E78" w:rsidP="00390B90">
      <w:pPr>
        <w:widowControl w:val="0"/>
        <w:spacing w:line="276" w:lineRule="auto"/>
        <w:rPr>
          <w:rFonts w:cs="Arial"/>
        </w:rPr>
      </w:pPr>
      <w:r>
        <w:rPr>
          <w:rFonts w:cs="Arial"/>
        </w:rPr>
        <w:t xml:space="preserve">NS5806 </w:t>
      </w:r>
      <w:r w:rsidR="00F71E30">
        <w:rPr>
          <w:rFonts w:cs="Arial"/>
        </w:rPr>
        <w:t>strongly increased the</w:t>
      </w:r>
      <w:r>
        <w:rPr>
          <w:rFonts w:cs="Arial"/>
        </w:rPr>
        <w:t xml:space="preserve"> calcium </w:t>
      </w:r>
      <w:r w:rsidR="00F71E30">
        <w:rPr>
          <w:rFonts w:cs="Arial"/>
        </w:rPr>
        <w:t>sensitivity of force</w:t>
      </w:r>
      <w:r w:rsidR="00D0706C">
        <w:rPr>
          <w:rFonts w:cs="Arial"/>
        </w:rPr>
        <w:t xml:space="preserve"> development</w:t>
      </w:r>
      <w:r w:rsidR="00F71E30">
        <w:rPr>
          <w:rFonts w:cs="Arial"/>
        </w:rPr>
        <w:t xml:space="preserve"> of </w:t>
      </w:r>
      <w:proofErr w:type="spellStart"/>
      <w:r w:rsidR="00F71E30">
        <w:rPr>
          <w:rFonts w:cs="Arial"/>
        </w:rPr>
        <w:t>demembranated</w:t>
      </w:r>
      <w:proofErr w:type="spellEnd"/>
      <w:r w:rsidR="00F71E30">
        <w:rPr>
          <w:rFonts w:cs="Arial"/>
        </w:rPr>
        <w:t xml:space="preserve"> human muscle strips</w:t>
      </w:r>
      <w:r w:rsidR="00B04E60">
        <w:rPr>
          <w:rFonts w:cs="Arial"/>
        </w:rPr>
        <w:t xml:space="preserve"> as indicated by an increase in pCa</w:t>
      </w:r>
      <w:r w:rsidR="00B04E60" w:rsidRPr="00B04E60">
        <w:rPr>
          <w:rFonts w:cs="Arial"/>
          <w:vertAlign w:val="subscript"/>
        </w:rPr>
        <w:t>50</w:t>
      </w:r>
      <w:r w:rsidR="00BA33F2">
        <w:rPr>
          <w:rFonts w:cs="Arial"/>
        </w:rPr>
        <w:t xml:space="preserve"> by about 0.2 </w:t>
      </w:r>
      <w:proofErr w:type="spellStart"/>
      <w:r w:rsidR="00BA33F2">
        <w:rPr>
          <w:rFonts w:cs="Arial"/>
        </w:rPr>
        <w:t>pCa</w:t>
      </w:r>
      <w:proofErr w:type="spellEnd"/>
      <w:r w:rsidR="00D0706C">
        <w:rPr>
          <w:rFonts w:cs="Arial"/>
        </w:rPr>
        <w:t xml:space="preserve">. </w:t>
      </w:r>
      <w:r w:rsidR="00B543B5">
        <w:rPr>
          <w:rFonts w:cs="Arial"/>
        </w:rPr>
        <w:t>Similarly</w:t>
      </w:r>
      <w:r w:rsidR="00D0706C">
        <w:rPr>
          <w:rFonts w:cs="Arial"/>
        </w:rPr>
        <w:t>, there was a trend towards a lower steepness of the force-</w:t>
      </w:r>
      <w:proofErr w:type="spellStart"/>
      <w:r w:rsidR="00D0706C">
        <w:rPr>
          <w:rFonts w:cs="Arial"/>
        </w:rPr>
        <w:t>pCa</w:t>
      </w:r>
      <w:proofErr w:type="spellEnd"/>
      <w:r w:rsidR="00D0706C">
        <w:rPr>
          <w:rFonts w:cs="Arial"/>
        </w:rPr>
        <w:t xml:space="preserve"> relation as indicated by the Hill coefficients (</w:t>
      </w:r>
      <w:proofErr w:type="spellStart"/>
      <w:r w:rsidR="00D0706C">
        <w:rPr>
          <w:rFonts w:cs="Arial"/>
        </w:rPr>
        <w:t>n</w:t>
      </w:r>
      <w:r w:rsidR="00D0706C" w:rsidRPr="005A620A">
        <w:rPr>
          <w:rFonts w:cs="Arial"/>
          <w:vertAlign w:val="subscript"/>
        </w:rPr>
        <w:t>H</w:t>
      </w:r>
      <w:proofErr w:type="spellEnd"/>
      <w:r w:rsidR="00D0706C">
        <w:rPr>
          <w:rFonts w:cs="Arial"/>
        </w:rPr>
        <w:t>), which however, did not reach statistical significance</w:t>
      </w:r>
      <w:r w:rsidR="005A620A">
        <w:rPr>
          <w:rFonts w:cs="Arial"/>
        </w:rPr>
        <w:t xml:space="preserve"> </w:t>
      </w:r>
      <w:r w:rsidR="00D10086">
        <w:rPr>
          <w:rFonts w:cs="Arial"/>
        </w:rPr>
        <w:t>(Fig. 5A and B)</w:t>
      </w:r>
      <w:r w:rsidR="005A620A">
        <w:rPr>
          <w:rFonts w:cs="Arial"/>
        </w:rPr>
        <w:t>.</w:t>
      </w:r>
      <w:r w:rsidR="00D0706C">
        <w:rPr>
          <w:rFonts w:cs="Arial"/>
        </w:rPr>
        <w:t xml:space="preserve"> </w:t>
      </w:r>
      <w:r w:rsidR="00BA33F2">
        <w:rPr>
          <w:rFonts w:cs="Arial"/>
        </w:rPr>
        <w:t xml:space="preserve">Moreover, NS5806 </w:t>
      </w:r>
      <w:r w:rsidR="00AD21FF">
        <w:rPr>
          <w:rFonts w:cs="Arial"/>
        </w:rPr>
        <w:t xml:space="preserve">increased the maximal active isometric force </w:t>
      </w:r>
      <w:r w:rsidR="005A620A">
        <w:rPr>
          <w:rFonts w:cs="Arial"/>
        </w:rPr>
        <w:t>at full calcium activation</w:t>
      </w:r>
      <w:r w:rsidR="00D0706C">
        <w:rPr>
          <w:rFonts w:cs="Arial"/>
        </w:rPr>
        <w:t xml:space="preserve"> (</w:t>
      </w:r>
      <w:proofErr w:type="spellStart"/>
      <w:r w:rsidR="00D0706C">
        <w:rPr>
          <w:rFonts w:cs="Arial"/>
        </w:rPr>
        <w:t>pCa</w:t>
      </w:r>
      <w:proofErr w:type="spellEnd"/>
      <w:r w:rsidR="00D0706C">
        <w:rPr>
          <w:rFonts w:cs="Arial"/>
        </w:rPr>
        <w:t xml:space="preserve"> </w:t>
      </w:r>
      <w:r w:rsidR="00D0706C">
        <w:rPr>
          <w:rFonts w:cs="Arial"/>
        </w:rPr>
        <w:lastRenderedPageBreak/>
        <w:t>4.5)</w:t>
      </w:r>
      <w:r w:rsidR="005A620A">
        <w:rPr>
          <w:rFonts w:cs="Arial"/>
        </w:rPr>
        <w:t xml:space="preserve"> </w:t>
      </w:r>
      <w:r w:rsidR="00AD21FF">
        <w:rPr>
          <w:rFonts w:cs="Arial"/>
        </w:rPr>
        <w:t>by about 10%</w:t>
      </w:r>
      <w:r w:rsidR="00272953">
        <w:rPr>
          <w:rFonts w:cs="Arial"/>
        </w:rPr>
        <w:t xml:space="preserve">. The net effect is a large increase in the active force development of human cardiac muscle at </w:t>
      </w:r>
      <w:r w:rsidR="005A620A">
        <w:rPr>
          <w:rFonts w:cs="Arial"/>
        </w:rPr>
        <w:t>calcium concentrations close to the value measured in intact muscle cells during systole (</w:t>
      </w:r>
      <w:proofErr w:type="spellStart"/>
      <w:r w:rsidR="005A620A">
        <w:rPr>
          <w:rFonts w:cs="Arial"/>
        </w:rPr>
        <w:t>pCa</w:t>
      </w:r>
      <w:proofErr w:type="spellEnd"/>
      <w:r w:rsidR="005A620A">
        <w:rPr>
          <w:rFonts w:cs="Arial"/>
        </w:rPr>
        <w:t xml:space="preserve"> 5.8-6)</w:t>
      </w:r>
      <w:r w:rsidR="00EA38C4">
        <w:rPr>
          <w:rFonts w:cs="Arial"/>
        </w:rPr>
        <w:t>.</w:t>
      </w:r>
      <w:r w:rsidR="00B543B5">
        <w:rPr>
          <w:rFonts w:cs="Arial"/>
        </w:rPr>
        <w:t xml:space="preserve"> The functional effects of NS5806 are in very good agreement with the idea that </w:t>
      </w:r>
      <w:r w:rsidR="005B1B1B">
        <w:rPr>
          <w:rFonts w:cs="Arial"/>
        </w:rPr>
        <w:t>the compound</w:t>
      </w:r>
      <w:r w:rsidR="008051DC">
        <w:rPr>
          <w:rFonts w:cs="Arial"/>
        </w:rPr>
        <w:t xml:space="preserve"> stabilizes</w:t>
      </w:r>
      <w:r w:rsidR="005B1B1B">
        <w:rPr>
          <w:rFonts w:cs="Arial"/>
        </w:rPr>
        <w:t xml:space="preserve"> the interaction between </w:t>
      </w:r>
      <w:proofErr w:type="spellStart"/>
      <w:r w:rsidR="005B1B1B">
        <w:rPr>
          <w:rFonts w:cs="Arial"/>
        </w:rPr>
        <w:t>cTnC</w:t>
      </w:r>
      <w:proofErr w:type="spellEnd"/>
      <w:r w:rsidR="005B1B1B">
        <w:rPr>
          <w:rFonts w:cs="Arial"/>
        </w:rPr>
        <w:t>, Ca</w:t>
      </w:r>
      <w:r w:rsidR="005B1B1B" w:rsidRPr="005B1B1B">
        <w:rPr>
          <w:rFonts w:cs="Arial"/>
          <w:vertAlign w:val="superscript"/>
        </w:rPr>
        <w:t>2+</w:t>
      </w:r>
      <w:r w:rsidR="005B1B1B">
        <w:rPr>
          <w:rFonts w:cs="Arial"/>
        </w:rPr>
        <w:t xml:space="preserve"> and the switch region of </w:t>
      </w:r>
      <w:proofErr w:type="spellStart"/>
      <w:r w:rsidR="005B1B1B">
        <w:rPr>
          <w:rFonts w:cs="Arial"/>
        </w:rPr>
        <w:t>cTnI</w:t>
      </w:r>
      <w:proofErr w:type="spellEnd"/>
      <w:r w:rsidR="005B1B1B">
        <w:rPr>
          <w:rFonts w:cs="Arial"/>
        </w:rPr>
        <w:t xml:space="preserve"> in</w:t>
      </w:r>
      <w:r w:rsidR="00BF0414">
        <w:rPr>
          <w:rFonts w:cs="Arial"/>
        </w:rPr>
        <w:t xml:space="preserve"> </w:t>
      </w:r>
      <w:r w:rsidR="005B1B1B">
        <w:rPr>
          <w:rFonts w:cs="Arial"/>
        </w:rPr>
        <w:t>situ and therefore acts as a calcium sensitizer</w:t>
      </w:r>
      <w:r w:rsidR="000D3EA1">
        <w:rPr>
          <w:rFonts w:cs="Arial"/>
        </w:rPr>
        <w:t xml:space="preserve"> of the</w:t>
      </w:r>
      <w:r w:rsidR="003C2137">
        <w:rPr>
          <w:rFonts w:cs="Arial"/>
        </w:rPr>
        <w:t xml:space="preserve"> contractile</w:t>
      </w:r>
      <w:r w:rsidR="000D3EA1">
        <w:rPr>
          <w:rFonts w:cs="Arial"/>
        </w:rPr>
        <w:t xml:space="preserve"> myofilaments</w:t>
      </w:r>
      <w:r w:rsidR="002C3473">
        <w:rPr>
          <w:rFonts w:cs="Arial"/>
        </w:rPr>
        <w:t xml:space="preserve">. </w:t>
      </w:r>
      <w:r w:rsidR="008B5118">
        <w:rPr>
          <w:rFonts w:cs="Arial"/>
        </w:rPr>
        <w:t>Interestingly, t</w:t>
      </w:r>
      <w:r w:rsidR="000745DF">
        <w:rPr>
          <w:rFonts w:cs="Arial"/>
        </w:rPr>
        <w:t xml:space="preserve">he functional effects of NS5806 on </w:t>
      </w:r>
      <w:proofErr w:type="spellStart"/>
      <w:r w:rsidR="000745DF">
        <w:rPr>
          <w:rFonts w:cs="Arial"/>
        </w:rPr>
        <w:t>demembranted</w:t>
      </w:r>
      <w:proofErr w:type="spellEnd"/>
      <w:r w:rsidR="000745DF">
        <w:rPr>
          <w:rFonts w:cs="Arial"/>
        </w:rPr>
        <w:t xml:space="preserve"> cardiac muscle </w:t>
      </w:r>
      <w:proofErr w:type="spellStart"/>
      <w:r w:rsidR="000745DF">
        <w:rPr>
          <w:rFonts w:cs="Arial"/>
        </w:rPr>
        <w:t>fibres</w:t>
      </w:r>
      <w:proofErr w:type="spellEnd"/>
      <w:r w:rsidR="000745DF">
        <w:rPr>
          <w:rFonts w:cs="Arial"/>
        </w:rPr>
        <w:t xml:space="preserve"> </w:t>
      </w:r>
      <w:r w:rsidR="00201158">
        <w:rPr>
          <w:rFonts w:cs="Arial"/>
        </w:rPr>
        <w:t>(</w:t>
      </w:r>
      <w:proofErr w:type="gramStart"/>
      <w:r w:rsidR="00201158">
        <w:rPr>
          <w:rFonts w:cs="Arial"/>
        </w:rPr>
        <w:t>i.e.</w:t>
      </w:r>
      <w:proofErr w:type="gramEnd"/>
      <w:r w:rsidR="00201158">
        <w:rPr>
          <w:rFonts w:cs="Arial"/>
        </w:rPr>
        <w:t xml:space="preserve"> increase in maximal force production) </w:t>
      </w:r>
      <w:r w:rsidR="008B5118">
        <w:rPr>
          <w:rFonts w:cs="Arial"/>
        </w:rPr>
        <w:t>are di</w:t>
      </w:r>
      <w:r w:rsidR="00201158">
        <w:rPr>
          <w:rFonts w:cs="Arial"/>
        </w:rPr>
        <w:t>fferent</w:t>
      </w:r>
      <w:r w:rsidR="008B5118">
        <w:rPr>
          <w:rFonts w:cs="Arial"/>
        </w:rPr>
        <w:t xml:space="preserve"> to those reported for the troponin activator RPI-194</w:t>
      </w:r>
      <w:r w:rsidR="00201158">
        <w:rPr>
          <w:rFonts w:cs="Arial"/>
        </w:rPr>
        <w:t xml:space="preserve"> </w:t>
      </w:r>
      <w:r w:rsidR="00201158">
        <w:rPr>
          <w:rFonts w:cs="Arial"/>
        </w:rPr>
        <w:fldChar w:fldCharType="begin">
          <w:fldData xml:space="preserve">PEVuZE5vdGU+PENpdGU+PEF1dGhvcj5NYWhtdWQ8L0F1dGhvcj48WWVhcj4yMDIyPC9ZZWFyPjxS
ZWNOdW0+NDU3ODwvUmVjTnVtPjxEaXNwbGF5VGV4dD4oMzMpPC9EaXNwbGF5VGV4dD48cmVjb3Jk
PjxyZWMtbnVtYmVyPjQ1Nzg8L3JlYy1udW1iZXI+PGZvcmVpZ24ta2V5cz48a2V5IGFwcD0iRU4i
IGRiLWlkPSJzcnQ1dnJleGg5MHdycmUyZDBvdmY5enplNTU5cGZyeHdlZXIiIHRpbWVzdGFtcD0i
MTY1Nzk4MTc2NyI+NDU3ODwva2V5PjwvZm9yZWlnbi1rZXlzPjxyZWYtdHlwZSBuYW1lPSJKb3Vy
bmFsIEFydGljbGUiPjE3PC9yZWYtdHlwZT48Y29udHJpYnV0b3JzPjxhdXRob3JzPjxhdXRob3I+
TWFobXVkLCBaLjwvYXV0aG9yPjxhdXRob3I+VGlrdW5vdmEsIFMuPC9hdXRob3I+PGF1dGhvcj5C
ZWxldnljaCwgTi48L2F1dGhvcj48YXV0aG9yPldhZ2csIEMuIFMuPC9hdXRob3I+PGF1dGhvcj5a
aGFieWV5ZXYsIFAuPC9hdXRob3I+PGF1dGhvcj5MaXUsIFAuIEIuPC9hdXRob3I+PGF1dGhvcj5S
YXNpY2NpLCBELiBWLjwvYXV0aG9yPjxhdXRob3I+WWVuZ28sIEMuIE0uPC9hdXRob3I+PGF1dGhv
cj5PdWRpdCwgRy4gWS48L2F1dGhvcj48YXV0aG9yPkxvcGFzY2h1aywgRy4gRC48L2F1dGhvcj48
YXV0aG9yPlJlaXNlciwgUC4gSi48L2F1dGhvcj48YXV0aG9yPkRhdmlzLCBKLiBQLjwvYXV0aG9y
PjxhdXRob3I+SHdhbmcsIFAuIE0uPC9hdXRob3I+PC9hdXRob3JzPjwvY29udHJpYnV0b3JzPjxh
dXRoLWFkZHJlc3M+RGVwYXJ0bWVudCBvZiBCaW9jaGVtaXN0cnksIFVuaXZlcnNpdHkgb2YgQWxi
ZXJ0YSwgRWRtb250b24sIEFCLCBDYW5hZGEuJiN4RDtEZXBhcnRtZW50IG9mIFBoeXNpb2xvZ3kg
YW5kIENlbGwgQmlvbG9neSwgVGhlIE9oaW8gU3RhdGUgVW5pdmVyc2l0eSwgQ29sdW1idXMsIE9I
LCBVbml0ZWQgU3RhdGVzLiYjeEQ7RGl2aXNpb24gb2YgQmlvc2NpZW5jZXMsIENvbGxlZ2Ugb2Yg
RGVudGlzdHJ5LCBUaGUgT2hpbyBTdGF0ZSBVbml2ZXJzaXR5LCBDb2x1bWJ1cywgT0gsIFVuaXRl
ZCBTdGF0ZXMuJiN4RDtEZXBhcnRtZW50IG9mIFBlZGlhdHJpY3MsIFVuaXZlcnNpdHkgb2YgQWxi
ZXJ0YSwgRWRtb250b24sIEFCLCBDYW5hZGEuJiN4RDtEZXBhcnRtZW50IG9mIE1lZGljaW5lLCBV
bml2ZXJzaXR5IG9mIEFsYmVydGEsIEVkbW9udG9uLCBBQiwgQ2FuYWRhLiYjeEQ7RGVwYXJ0bWVu
dCBvZiBDZWxsdWxhciBhbmQgTW9sZWN1bGFyIFBoeXNpb2xvZ3ksIENvbGxlZ2Ugb2YgTWVkaWNp
bmUsIFBlbm5zeWx2YW5pYSBTdGF0ZSBVbml2ZXJzaXR5LCBVbml2ZXJzaXR5IFBhcmssIFBBLCBV
bml0ZWQgU3RhdGVzLjwvYXV0aC1hZGRyZXNzPjx0aXRsZXM+PHRpdGxlPlNtYWxsIE1vbGVjdWxl
IFJQSS0xOTQgU3RhYmlsaXplcyBBY3RpdmF0ZWQgVHJvcG9uaW4gdG8gSW5jcmVhc2UgdGhlIENh
bGNpdW0gU2Vuc2l0aXZpdHkgb2YgU3RyaWF0ZWQgTXVzY2xlIENvbnRyYWN0aW9uPC90aXRsZT48
c2Vjb25kYXJ5LXRpdGxlPkZyb250IFBoeXNpb2w8L3NlY29uZGFyeS10aXRsZT48L3RpdGxlcz48
cGVyaW9kaWNhbD48ZnVsbC10aXRsZT5Gcm9udCBQaHlzaW9sPC9mdWxsLXRpdGxlPjwvcGVyaW9k
aWNhbD48cGFnZXM+ODkyOTc5PC9wYWdlcz48dm9sdW1lPjEzPC92b2x1bWU+PGVkaXRpb24+MjAy
Mi8wNi8yODwvZWRpdGlvbj48a2V5d29yZHM+PGtleXdvcmQ+Y2FsY2l1bSBzZW5zaXRpemVyPC9r
ZXl3b3JkPjxrZXl3b3JkPmNhcmRpYWMgdHJvcG9uaW4gYWN0aXZhdG9yPC9rZXl3b3JkPjxrZXl3
b3JkPmlub3Ryb3BlPC9rZXl3b3JkPjxrZXl3b3JkPnN0cmlhdGVkIG11c2NsZTwva2V5d29yZD48
a2V5d29yZD5zeXN0b2xpYyBoZWFydCBmYWlsdXJlPC9rZXl3b3JkPjxrZXl3b3JkPnRoaW4gZmls
YW1lbnQ8L2tleXdvcmQ+PGtleXdvcmQ+Y29tbWVyY2lhbCBvciBmaW5hbmNpYWwgcmVsYXRpb25z
aGlwcyB0aGF0IGNvdWxkIGJlIGNvbnN0cnVlZCBhcyBhIHBvdGVudGlhbDwva2V5d29yZD48a2V5
d29yZD5jb25mbGljdCBvZiBpbnRlcmVzdC48L2tleXdvcmQ+PC9rZXl3b3Jkcz48ZGF0ZXM+PHll
YXI+MjAyMjwveWVhcj48L2RhdGVzPjxpc2JuPjE2NjQtMDQyWCAoUHJpbnQpJiN4RDsxNjY0LTA0
MlggKExpbmtpbmcpPC9pc2JuPjxhY2Nlc3Npb24tbnVtPjM1NzU1NDQ1PC9hY2Nlc3Npb24tbnVt
Pjx1cmxzPjxyZWxhdGVkLXVybHM+PHVybD5odHRwczovL3d3dy5uY2JpLm5sbS5uaWguZ292L3B1
Ym1lZC8zNTc1NTQ0NTwvdXJsPjwvcmVsYXRlZC11cmxzPjwvdXJscz48Y3VzdG9tMj5QTUM5MjEz
NzkxPC9jdXN0b20yPjxlbGVjdHJvbmljLXJlc291cmNlLW51bT4xMC4zMzg5L2ZwaHlzLjIwMjIu
ODkyOTc5PC9lbGVjdHJvbmljLXJlc291cmNlLW51bT48L3JlY29yZD48L0NpdGU+PC9FbmROb3Rl
PgB=
</w:fldData>
        </w:fldChar>
      </w:r>
      <w:r w:rsidR="000348DA">
        <w:rPr>
          <w:rFonts w:cs="Arial"/>
        </w:rPr>
        <w:instrText xml:space="preserve"> ADDIN EN.CITE </w:instrText>
      </w:r>
      <w:r w:rsidR="000348DA">
        <w:rPr>
          <w:rFonts w:cs="Arial"/>
        </w:rPr>
        <w:fldChar w:fldCharType="begin">
          <w:fldData xml:space="preserve">PEVuZE5vdGU+PENpdGU+PEF1dGhvcj5NYWhtdWQ8L0F1dGhvcj48WWVhcj4yMDIyPC9ZZWFyPjxS
ZWNOdW0+NDU3ODwvUmVjTnVtPjxEaXNwbGF5VGV4dD4oMzMpPC9EaXNwbGF5VGV4dD48cmVjb3Jk
PjxyZWMtbnVtYmVyPjQ1Nzg8L3JlYy1udW1iZXI+PGZvcmVpZ24ta2V5cz48a2V5IGFwcD0iRU4i
IGRiLWlkPSJzcnQ1dnJleGg5MHdycmUyZDBvdmY5enplNTU5cGZyeHdlZXIiIHRpbWVzdGFtcD0i
MTY1Nzk4MTc2NyI+NDU3ODwva2V5PjwvZm9yZWlnbi1rZXlzPjxyZWYtdHlwZSBuYW1lPSJKb3Vy
bmFsIEFydGljbGUiPjE3PC9yZWYtdHlwZT48Y29udHJpYnV0b3JzPjxhdXRob3JzPjxhdXRob3I+
TWFobXVkLCBaLjwvYXV0aG9yPjxhdXRob3I+VGlrdW5vdmEsIFMuPC9hdXRob3I+PGF1dGhvcj5C
ZWxldnljaCwgTi48L2F1dGhvcj48YXV0aG9yPldhZ2csIEMuIFMuPC9hdXRob3I+PGF1dGhvcj5a
aGFieWV5ZXYsIFAuPC9hdXRob3I+PGF1dGhvcj5MaXUsIFAuIEIuPC9hdXRob3I+PGF1dGhvcj5S
YXNpY2NpLCBELiBWLjwvYXV0aG9yPjxhdXRob3I+WWVuZ28sIEMuIE0uPC9hdXRob3I+PGF1dGhv
cj5PdWRpdCwgRy4gWS48L2F1dGhvcj48YXV0aG9yPkxvcGFzY2h1aywgRy4gRC48L2F1dGhvcj48
YXV0aG9yPlJlaXNlciwgUC4gSi48L2F1dGhvcj48YXV0aG9yPkRhdmlzLCBKLiBQLjwvYXV0aG9y
PjxhdXRob3I+SHdhbmcsIFAuIE0uPC9hdXRob3I+PC9hdXRob3JzPjwvY29udHJpYnV0b3JzPjxh
dXRoLWFkZHJlc3M+RGVwYXJ0bWVudCBvZiBCaW9jaGVtaXN0cnksIFVuaXZlcnNpdHkgb2YgQWxi
ZXJ0YSwgRWRtb250b24sIEFCLCBDYW5hZGEuJiN4RDtEZXBhcnRtZW50IG9mIFBoeXNpb2xvZ3kg
YW5kIENlbGwgQmlvbG9neSwgVGhlIE9oaW8gU3RhdGUgVW5pdmVyc2l0eSwgQ29sdW1idXMsIE9I
LCBVbml0ZWQgU3RhdGVzLiYjeEQ7RGl2aXNpb24gb2YgQmlvc2NpZW5jZXMsIENvbGxlZ2Ugb2Yg
RGVudGlzdHJ5LCBUaGUgT2hpbyBTdGF0ZSBVbml2ZXJzaXR5LCBDb2x1bWJ1cywgT0gsIFVuaXRl
ZCBTdGF0ZXMuJiN4RDtEZXBhcnRtZW50IG9mIFBlZGlhdHJpY3MsIFVuaXZlcnNpdHkgb2YgQWxi
ZXJ0YSwgRWRtb250b24sIEFCLCBDYW5hZGEuJiN4RDtEZXBhcnRtZW50IG9mIE1lZGljaW5lLCBV
bml2ZXJzaXR5IG9mIEFsYmVydGEsIEVkbW9udG9uLCBBQiwgQ2FuYWRhLiYjeEQ7RGVwYXJ0bWVu
dCBvZiBDZWxsdWxhciBhbmQgTW9sZWN1bGFyIFBoeXNpb2xvZ3ksIENvbGxlZ2Ugb2YgTWVkaWNp
bmUsIFBlbm5zeWx2YW5pYSBTdGF0ZSBVbml2ZXJzaXR5LCBVbml2ZXJzaXR5IFBhcmssIFBBLCBV
bml0ZWQgU3RhdGVzLjwvYXV0aC1hZGRyZXNzPjx0aXRsZXM+PHRpdGxlPlNtYWxsIE1vbGVjdWxl
IFJQSS0xOTQgU3RhYmlsaXplcyBBY3RpdmF0ZWQgVHJvcG9uaW4gdG8gSW5jcmVhc2UgdGhlIENh
bGNpdW0gU2Vuc2l0aXZpdHkgb2YgU3RyaWF0ZWQgTXVzY2xlIENvbnRyYWN0aW9uPC90aXRsZT48
c2Vjb25kYXJ5LXRpdGxlPkZyb250IFBoeXNpb2w8L3NlY29uZGFyeS10aXRsZT48L3RpdGxlcz48
cGVyaW9kaWNhbD48ZnVsbC10aXRsZT5Gcm9udCBQaHlzaW9sPC9mdWxsLXRpdGxlPjwvcGVyaW9k
aWNhbD48cGFnZXM+ODkyOTc5PC9wYWdlcz48dm9sdW1lPjEzPC92b2x1bWU+PGVkaXRpb24+MjAy
Mi8wNi8yODwvZWRpdGlvbj48a2V5d29yZHM+PGtleXdvcmQ+Y2FsY2l1bSBzZW5zaXRpemVyPC9r
ZXl3b3JkPjxrZXl3b3JkPmNhcmRpYWMgdHJvcG9uaW4gYWN0aXZhdG9yPC9rZXl3b3JkPjxrZXl3
b3JkPmlub3Ryb3BlPC9rZXl3b3JkPjxrZXl3b3JkPnN0cmlhdGVkIG11c2NsZTwva2V5d29yZD48
a2V5d29yZD5zeXN0b2xpYyBoZWFydCBmYWlsdXJlPC9rZXl3b3JkPjxrZXl3b3JkPnRoaW4gZmls
YW1lbnQ8L2tleXdvcmQ+PGtleXdvcmQ+Y29tbWVyY2lhbCBvciBmaW5hbmNpYWwgcmVsYXRpb25z
aGlwcyB0aGF0IGNvdWxkIGJlIGNvbnN0cnVlZCBhcyBhIHBvdGVudGlhbDwva2V5d29yZD48a2V5
d29yZD5jb25mbGljdCBvZiBpbnRlcmVzdC48L2tleXdvcmQ+PC9rZXl3b3Jkcz48ZGF0ZXM+PHll
YXI+MjAyMjwveWVhcj48L2RhdGVzPjxpc2JuPjE2NjQtMDQyWCAoUHJpbnQpJiN4RDsxNjY0LTA0
MlggKExpbmtpbmcpPC9pc2JuPjxhY2Nlc3Npb24tbnVtPjM1NzU1NDQ1PC9hY2Nlc3Npb24tbnVt
Pjx1cmxzPjxyZWxhdGVkLXVybHM+PHVybD5odHRwczovL3d3dy5uY2JpLm5sbS5uaWguZ292L3B1
Ym1lZC8zNTc1NTQ0NTwvdXJsPjwvcmVsYXRlZC11cmxzPjwvdXJscz48Y3VzdG9tMj5QTUM5MjEz
NzkxPC9jdXN0b20yPjxlbGVjdHJvbmljLXJlc291cmNlLW51bT4xMC4zMzg5L2ZwaHlzLjIwMjIu
ODkyOTc5PC9lbGVjdHJvbmljLXJlc291cmNlLW51bT48L3JlY29yZD48L0NpdGU+PC9FbmROb3Rl
PgB=
</w:fldData>
        </w:fldChar>
      </w:r>
      <w:r w:rsidR="000348DA">
        <w:rPr>
          <w:rFonts w:cs="Arial"/>
        </w:rPr>
        <w:instrText xml:space="preserve"> ADDIN EN.CITE.DATA </w:instrText>
      </w:r>
      <w:r w:rsidR="000348DA">
        <w:rPr>
          <w:rFonts w:cs="Arial"/>
        </w:rPr>
      </w:r>
      <w:r w:rsidR="000348DA">
        <w:rPr>
          <w:rFonts w:cs="Arial"/>
        </w:rPr>
        <w:fldChar w:fldCharType="end"/>
      </w:r>
      <w:r w:rsidR="00201158">
        <w:rPr>
          <w:rFonts w:cs="Arial"/>
        </w:rPr>
      </w:r>
      <w:r w:rsidR="00201158">
        <w:rPr>
          <w:rFonts w:cs="Arial"/>
        </w:rPr>
        <w:fldChar w:fldCharType="separate"/>
      </w:r>
      <w:r w:rsidR="000348DA">
        <w:rPr>
          <w:rFonts w:cs="Arial"/>
          <w:noProof/>
        </w:rPr>
        <w:t>(33)</w:t>
      </w:r>
      <w:r w:rsidR="00201158">
        <w:rPr>
          <w:rFonts w:cs="Arial"/>
        </w:rPr>
        <w:fldChar w:fldCharType="end"/>
      </w:r>
      <w:r w:rsidR="008B5118">
        <w:rPr>
          <w:rFonts w:cs="Arial"/>
        </w:rPr>
        <w:t>, suggesting</w:t>
      </w:r>
      <w:r w:rsidR="00201158">
        <w:rPr>
          <w:rFonts w:cs="Arial"/>
        </w:rPr>
        <w:t xml:space="preserve"> that both molecules stabilize </w:t>
      </w:r>
      <w:r w:rsidR="00EE1AC4">
        <w:rPr>
          <w:rFonts w:cs="Arial"/>
        </w:rPr>
        <w:t>activated troponin via distinct mech</w:t>
      </w:r>
      <w:r w:rsidR="00AC7B18">
        <w:rPr>
          <w:rFonts w:cs="Arial"/>
        </w:rPr>
        <w:t>a</w:t>
      </w:r>
      <w:r w:rsidR="00EE1AC4">
        <w:rPr>
          <w:rFonts w:cs="Arial"/>
        </w:rPr>
        <w:t>ni</w:t>
      </w:r>
      <w:r w:rsidR="00FA3556">
        <w:rPr>
          <w:rFonts w:cs="Arial"/>
        </w:rPr>
        <w:t>s</w:t>
      </w:r>
      <w:r w:rsidR="00EE1AC4">
        <w:rPr>
          <w:rFonts w:cs="Arial"/>
        </w:rPr>
        <w:t>m</w:t>
      </w:r>
      <w:r w:rsidR="00FA3556">
        <w:rPr>
          <w:rFonts w:cs="Arial"/>
        </w:rPr>
        <w:t>s</w:t>
      </w:r>
      <w:r w:rsidR="00EE1AC4">
        <w:rPr>
          <w:rFonts w:cs="Arial"/>
        </w:rPr>
        <w:t>.</w:t>
      </w:r>
    </w:p>
    <w:p w14:paraId="098D2A3A" w14:textId="1CDC84E7" w:rsidR="00867D89" w:rsidRDefault="00EA38C4" w:rsidP="00390B90">
      <w:pPr>
        <w:widowControl w:val="0"/>
        <w:spacing w:line="276" w:lineRule="auto"/>
        <w:rPr>
          <w:rFonts w:cs="Arial"/>
        </w:rPr>
      </w:pPr>
      <w:r>
        <w:rPr>
          <w:rFonts w:cs="Arial"/>
        </w:rPr>
        <w:t xml:space="preserve">In contrast, </w:t>
      </w:r>
      <w:proofErr w:type="spellStart"/>
      <w:r w:rsidR="00D276BD">
        <w:rPr>
          <w:rFonts w:cs="Arial"/>
        </w:rPr>
        <w:t>C</w:t>
      </w:r>
      <w:r w:rsidR="00F41507">
        <w:rPr>
          <w:rFonts w:cs="Arial"/>
        </w:rPr>
        <w:t>l</w:t>
      </w:r>
      <w:r w:rsidR="00D276BD">
        <w:rPr>
          <w:rFonts w:cs="Arial"/>
        </w:rPr>
        <w:t>aramine</w:t>
      </w:r>
      <w:proofErr w:type="spellEnd"/>
      <w:r w:rsidR="00D276BD">
        <w:rPr>
          <w:rFonts w:cs="Arial"/>
        </w:rPr>
        <w:t xml:space="preserve"> had no or little</w:t>
      </w:r>
      <w:r w:rsidR="00B539C1">
        <w:rPr>
          <w:rFonts w:cs="Arial"/>
        </w:rPr>
        <w:t xml:space="preserve"> effect on </w:t>
      </w:r>
      <w:r w:rsidR="00552DC8">
        <w:rPr>
          <w:rFonts w:cs="Arial"/>
        </w:rPr>
        <w:t>the force-</w:t>
      </w:r>
      <w:proofErr w:type="spellStart"/>
      <w:r w:rsidR="00552DC8">
        <w:rPr>
          <w:rFonts w:cs="Arial"/>
        </w:rPr>
        <w:t>pCa</w:t>
      </w:r>
      <w:proofErr w:type="spellEnd"/>
      <w:r w:rsidR="00552DC8">
        <w:rPr>
          <w:rFonts w:cs="Arial"/>
        </w:rPr>
        <w:t xml:space="preserve"> relation</w:t>
      </w:r>
      <w:r>
        <w:rPr>
          <w:rFonts w:cs="Arial"/>
        </w:rPr>
        <w:t xml:space="preserve"> </w:t>
      </w:r>
      <w:r w:rsidR="00552DC8">
        <w:rPr>
          <w:rFonts w:cs="Arial"/>
        </w:rPr>
        <w:t xml:space="preserve">of </w:t>
      </w:r>
      <w:proofErr w:type="spellStart"/>
      <w:r w:rsidR="00B32998">
        <w:rPr>
          <w:rFonts w:cs="Arial"/>
        </w:rPr>
        <w:t>demembr</w:t>
      </w:r>
      <w:r w:rsidR="00B5040B">
        <w:rPr>
          <w:rFonts w:cs="Arial"/>
        </w:rPr>
        <w:t>a</w:t>
      </w:r>
      <w:r w:rsidR="00B32998">
        <w:rPr>
          <w:rFonts w:cs="Arial"/>
        </w:rPr>
        <w:t>nated</w:t>
      </w:r>
      <w:proofErr w:type="spellEnd"/>
      <w:r w:rsidR="00B32998">
        <w:rPr>
          <w:rFonts w:cs="Arial"/>
        </w:rPr>
        <w:t xml:space="preserve"> human cardiac muscle cells (Fig. 5A and 5B).</w:t>
      </w:r>
      <w:r w:rsidR="00D276BD">
        <w:rPr>
          <w:rFonts w:cs="Arial"/>
        </w:rPr>
        <w:t xml:space="preserve"> </w:t>
      </w:r>
      <w:proofErr w:type="spellStart"/>
      <w:r w:rsidR="00D276BD">
        <w:rPr>
          <w:rFonts w:cs="Arial"/>
        </w:rPr>
        <w:t>Fur</w:t>
      </w:r>
      <w:r w:rsidR="00F41507">
        <w:rPr>
          <w:rFonts w:cs="Arial"/>
        </w:rPr>
        <w:t>a</w:t>
      </w:r>
      <w:r w:rsidR="00D276BD">
        <w:rPr>
          <w:rFonts w:cs="Arial"/>
        </w:rPr>
        <w:t>madine</w:t>
      </w:r>
      <w:proofErr w:type="spellEnd"/>
      <w:r w:rsidR="00D276BD">
        <w:rPr>
          <w:rFonts w:cs="Arial"/>
        </w:rPr>
        <w:t xml:space="preserve"> slightly increased the calcium sensitivity of </w:t>
      </w:r>
      <w:proofErr w:type="spellStart"/>
      <w:r w:rsidR="00D276BD">
        <w:rPr>
          <w:rFonts w:cs="Arial"/>
        </w:rPr>
        <w:t>demembranated</w:t>
      </w:r>
      <w:proofErr w:type="spellEnd"/>
      <w:r w:rsidR="00D276BD">
        <w:rPr>
          <w:rFonts w:cs="Arial"/>
        </w:rPr>
        <w:t xml:space="preserve"> human cardiac muscle </w:t>
      </w:r>
      <w:r w:rsidR="000A7370">
        <w:rPr>
          <w:rFonts w:cs="Arial"/>
        </w:rPr>
        <w:t>strips but had no effect on the steepness of the force-</w:t>
      </w:r>
      <w:proofErr w:type="spellStart"/>
      <w:r w:rsidR="000A7370">
        <w:rPr>
          <w:rFonts w:cs="Arial"/>
        </w:rPr>
        <w:t>pCa</w:t>
      </w:r>
      <w:proofErr w:type="spellEnd"/>
      <w:r w:rsidR="000A7370">
        <w:rPr>
          <w:rFonts w:cs="Arial"/>
        </w:rPr>
        <w:t xml:space="preserve"> relation or maximal force development. </w:t>
      </w:r>
      <w:r w:rsidR="00C61DA5">
        <w:rPr>
          <w:rFonts w:cs="Arial"/>
        </w:rPr>
        <w:t xml:space="preserve">It is likely that the high </w:t>
      </w:r>
      <w:r w:rsidR="0023661D">
        <w:rPr>
          <w:rFonts w:cs="Arial"/>
        </w:rPr>
        <w:t xml:space="preserve">binding affinity and </w:t>
      </w:r>
      <w:r w:rsidR="00B5040B">
        <w:rPr>
          <w:rFonts w:cs="Arial"/>
        </w:rPr>
        <w:t>local concentration</w:t>
      </w:r>
      <w:r w:rsidR="00C07D52">
        <w:rPr>
          <w:rFonts w:cs="Arial"/>
        </w:rPr>
        <w:t>s</w:t>
      </w:r>
      <w:r w:rsidR="00B5040B">
        <w:rPr>
          <w:rFonts w:cs="Arial"/>
        </w:rPr>
        <w:t xml:space="preserve"> of </w:t>
      </w:r>
      <w:proofErr w:type="spellStart"/>
      <w:r w:rsidR="0023661D">
        <w:rPr>
          <w:rFonts w:cs="Arial"/>
        </w:rPr>
        <w:t>C</w:t>
      </w:r>
      <w:r w:rsidR="00B5040B">
        <w:rPr>
          <w:rFonts w:cs="Arial"/>
        </w:rPr>
        <w:t>cTn</w:t>
      </w:r>
      <w:r w:rsidR="0023661D">
        <w:rPr>
          <w:rFonts w:cs="Arial"/>
        </w:rPr>
        <w:t>C</w:t>
      </w:r>
      <w:proofErr w:type="spellEnd"/>
      <w:r w:rsidR="0023661D">
        <w:rPr>
          <w:rFonts w:cs="Arial"/>
        </w:rPr>
        <w:t xml:space="preserve"> and</w:t>
      </w:r>
      <w:r w:rsidR="00B5040B">
        <w:rPr>
          <w:rFonts w:cs="Arial"/>
        </w:rPr>
        <w:t xml:space="preserve"> </w:t>
      </w:r>
      <w:proofErr w:type="spellStart"/>
      <w:r w:rsidR="00B5040B">
        <w:rPr>
          <w:rFonts w:cs="Arial"/>
        </w:rPr>
        <w:t>cTnI</w:t>
      </w:r>
      <w:r w:rsidR="00B5040B" w:rsidRPr="00C61DA5">
        <w:rPr>
          <w:rFonts w:cs="Arial"/>
          <w:vertAlign w:val="subscript"/>
        </w:rPr>
        <w:t>AR</w:t>
      </w:r>
      <w:proofErr w:type="spellEnd"/>
      <w:r w:rsidR="00B5040B">
        <w:rPr>
          <w:rFonts w:cs="Arial"/>
        </w:rPr>
        <w:t xml:space="preserve"> </w:t>
      </w:r>
      <w:r w:rsidR="00C61DA5">
        <w:rPr>
          <w:rFonts w:cs="Arial"/>
        </w:rPr>
        <w:t xml:space="preserve">in the myofilaments </w:t>
      </w:r>
      <w:r w:rsidR="00C07D52">
        <w:rPr>
          <w:rFonts w:cs="Arial"/>
        </w:rPr>
        <w:t xml:space="preserve">cannot be overcome by small molecule effectors that bind </w:t>
      </w:r>
      <w:proofErr w:type="spellStart"/>
      <w:r w:rsidR="00C07D52">
        <w:rPr>
          <w:rFonts w:cs="Arial"/>
        </w:rPr>
        <w:t>CcTnC</w:t>
      </w:r>
      <w:proofErr w:type="spellEnd"/>
      <w:r w:rsidR="00C07D52">
        <w:rPr>
          <w:rFonts w:cs="Arial"/>
        </w:rPr>
        <w:t xml:space="preserve"> with </w:t>
      </w:r>
      <w:r w:rsidR="009A7A61">
        <w:rPr>
          <w:rFonts w:cs="Arial"/>
        </w:rPr>
        <w:t xml:space="preserve">only </w:t>
      </w:r>
      <w:r w:rsidR="00C07D52">
        <w:rPr>
          <w:rFonts w:cs="Arial"/>
        </w:rPr>
        <w:t>micromolar affinity</w:t>
      </w:r>
      <w:r w:rsidR="00AC4D46">
        <w:rPr>
          <w:rFonts w:cs="Arial"/>
        </w:rPr>
        <w:t xml:space="preserve"> in the concentration range teste</w:t>
      </w:r>
      <w:r w:rsidR="00B50289">
        <w:rPr>
          <w:rFonts w:cs="Arial"/>
        </w:rPr>
        <w:t>d</w:t>
      </w:r>
      <w:r w:rsidR="00AC4D46">
        <w:rPr>
          <w:rFonts w:cs="Arial"/>
        </w:rPr>
        <w:t xml:space="preserve"> (</w:t>
      </w:r>
      <w:r w:rsidR="003C2339">
        <w:rPr>
          <w:rFonts w:cs="Arial"/>
        </w:rPr>
        <w:t>≤</w:t>
      </w:r>
      <w:r w:rsidR="00AC4D46">
        <w:rPr>
          <w:rFonts w:cs="Arial"/>
        </w:rPr>
        <w:t xml:space="preserve">100 </w:t>
      </w:r>
      <w:r w:rsidR="00AC4D46" w:rsidRPr="00AC4D46">
        <w:rPr>
          <w:rFonts w:ascii="Symbol" w:hAnsi="Symbol" w:cs="Arial"/>
        </w:rPr>
        <w:t>m</w:t>
      </w:r>
      <w:r w:rsidR="00AC4D46">
        <w:rPr>
          <w:rFonts w:cs="Arial"/>
        </w:rPr>
        <w:t>mol/L).</w:t>
      </w:r>
      <w:r w:rsidR="00411BB1">
        <w:rPr>
          <w:rFonts w:cs="Arial"/>
        </w:rPr>
        <w:t xml:space="preserve"> </w:t>
      </w:r>
    </w:p>
    <w:p w14:paraId="2C327F0F" w14:textId="77777777" w:rsidR="00867D89" w:rsidRDefault="00867D89" w:rsidP="00390B90">
      <w:pPr>
        <w:widowControl w:val="0"/>
        <w:spacing w:line="276" w:lineRule="auto"/>
        <w:rPr>
          <w:rFonts w:cs="Arial"/>
        </w:rPr>
      </w:pPr>
    </w:p>
    <w:p w14:paraId="28C3B3D9" w14:textId="628800DC" w:rsidR="00470916" w:rsidRDefault="00E44657" w:rsidP="00966614">
      <w:pPr>
        <w:rPr>
          <w:rFonts w:cs="Arial"/>
          <w:b/>
          <w:bCs/>
          <w:sz w:val="24"/>
          <w:szCs w:val="24"/>
        </w:rPr>
      </w:pPr>
      <w:r>
        <w:rPr>
          <w:rFonts w:cs="Arial"/>
          <w:b/>
          <w:bCs/>
          <w:sz w:val="24"/>
          <w:szCs w:val="24"/>
        </w:rPr>
        <w:t>Conclusion</w:t>
      </w:r>
      <w:r w:rsidR="00FF39FD">
        <w:rPr>
          <w:rFonts w:cs="Arial"/>
          <w:b/>
          <w:bCs/>
          <w:sz w:val="24"/>
          <w:szCs w:val="24"/>
        </w:rPr>
        <w:t>s</w:t>
      </w:r>
    </w:p>
    <w:p w14:paraId="5F211BBC" w14:textId="49C08F6A" w:rsidR="00983695" w:rsidRDefault="00A7477C" w:rsidP="00AC539A">
      <w:pPr>
        <w:spacing w:line="276" w:lineRule="auto"/>
        <w:rPr>
          <w:rFonts w:cs="Arial"/>
        </w:rPr>
      </w:pPr>
      <w:r>
        <w:rPr>
          <w:rFonts w:cs="Arial"/>
        </w:rPr>
        <w:t xml:space="preserve">The myofilaments have become an attractive </w:t>
      </w:r>
      <w:r w:rsidR="00B96B93">
        <w:rPr>
          <w:rFonts w:cs="Arial"/>
        </w:rPr>
        <w:t xml:space="preserve">therapeutic </w:t>
      </w:r>
      <w:r>
        <w:rPr>
          <w:rFonts w:cs="Arial"/>
        </w:rPr>
        <w:t>target</w:t>
      </w:r>
      <w:r w:rsidR="00B96B93">
        <w:rPr>
          <w:rFonts w:cs="Arial"/>
        </w:rPr>
        <w:t xml:space="preserve"> for the treatment of </w:t>
      </w:r>
      <w:r w:rsidR="00E623B8">
        <w:rPr>
          <w:rFonts w:cs="Arial"/>
        </w:rPr>
        <w:t xml:space="preserve">both </w:t>
      </w:r>
      <w:r w:rsidR="00B96B93">
        <w:rPr>
          <w:rFonts w:cs="Arial"/>
        </w:rPr>
        <w:t>cardiomyopathies and heart failur</w:t>
      </w:r>
      <w:r w:rsidR="00FD6EEE">
        <w:rPr>
          <w:rFonts w:cs="Arial"/>
        </w:rPr>
        <w:t xml:space="preserve">e </w:t>
      </w:r>
      <w:r w:rsidR="00FD6EEE">
        <w:rPr>
          <w:rFonts w:cs="Arial"/>
        </w:rPr>
        <w:fldChar w:fldCharType="begin">
          <w:fldData xml:space="preserve">PEVuZE5vdGU+PENpdGU+PEF1dGhvcj5Id2FuZzwvQXV0aG9yPjxZZWFyPjIwMTU8L1llYXI+PFJl
Y051bT4zOTU4PC9SZWNOdW0+PERpc3BsYXlUZXh0PigyNSwgNDMpPC9EaXNwbGF5VGV4dD48cmVj
b3JkPjxyZWMtbnVtYmVyPjM5NTg8L3JlYy1udW1iZXI+PGZvcmVpZ24ta2V5cz48a2V5IGFwcD0i
RU4iIGRiLWlkPSJzcnQ1dnJleGg5MHdycmUyZDBvdmY5enplNTU5cGZyeHdlZXIiIHRpbWVzdGFt
cD0iMCI+Mzk1ODwva2V5PjwvZm9yZWlnbi1rZXlzPjxyZWYtdHlwZSBuYW1lPSJKb3VybmFsIEFy
dGljbGUiPjE3PC9yZWYtdHlwZT48Y29udHJpYnV0b3JzPjxhdXRob3JzPjxhdXRob3I+SHdhbmcs
IFAuIE0uPC9hdXRob3I+PGF1dGhvcj5TeWtlcywgQi4gRC48L2F1dGhvcj48L2F1dGhvcnM+PC9j
b250cmlidXRvcnM+PGF1dGgtYWRkcmVzcz5EaXZpc2lvbiBvZiBHZW5lcmFsIEludGVybmFsIE1l
ZGljaW5lLCBEZXBhcnRtZW50IG9mIE1lZGljaW5lLCBGYWN1bHR5IG9mIE1lZGljaW5lIGFuZCBE
ZW50aXN0cnksIENsaW5pY2FsIFNjaWVuY2VzIEJ1aWxkaW5nLCBVbml2ZXJzaXR5IG9mIEFsYmVy
dGEsIDExMzUwIDgzIEF2ZW51ZSwgRWRtb250b24sIEFsYmVydGEgVDZHIDJHMywgQ2FuYWRhLiYj
eEQ7RGVwYXJ0bWVudCBvZiBCaW9jaGVtaXN0cnksIEZhY3VsdHkgb2YgTWVkaWNpbmUgYW5kIERl
bnRpc3RyeSwgNDc0IE1lZGljYWwgU2NpZW5jZXMgQnVpbGRpbmcsIFVuaXZlcnNpdHkgb2YgQWxi
ZXJ0YSwgRWRtb250b24sIEFsYmVydGEgVDZHIDJINywgQ2FuYWRhLjwvYXV0aC1hZGRyZXNzPjx0
aXRsZXM+PHRpdGxlPlRhcmdldGluZyB0aGUgc2FyY29tZXJlIHRvIGNvcnJlY3QgbXVzY2xlIGZ1
bmN0aW9uPC90aXRsZT48c2Vjb25kYXJ5LXRpdGxlPk5hdCBSZXYgRHJ1ZyBEaXNjb3Y8L3NlY29u
ZGFyeS10aXRsZT48L3RpdGxlcz48cGVyaW9kaWNhbD48ZnVsbC10aXRsZT5OYXQgUmV2IERydWcg
RGlzY292PC9mdWxsLXRpdGxlPjwvcGVyaW9kaWNhbD48cGFnZXM+MzEzLTI4PC9wYWdlcz48dm9s
dW1lPjE0PC92b2x1bWU+PG51bWJlcj41PC9udW1iZXI+PGtleXdvcmRzPjxrZXl3b3JkPkFuaW1h
bHM8L2tleXdvcmQ+PGtleXdvcmQ+Q2FyZGlvbXlvcGF0aGllcy9waHlzaW9wYXRob2xvZ3kvdGhl
cmFweTwva2V5d29yZD48a2V5d29yZD5IZWFydCBGYWlsdXJlL3BoeXNpb3BhdGhvbG9neS90aGVy
YXB5PC9rZXl3b3JkPjxrZXl3b3JkPkh1bWFuczwva2V5d29yZD48a2V5d29yZD5NdXNjbGUgQ29u
dHJhY3Rpb24vKnBoeXNpb2xvZ3k8L2tleXdvcmQ+PGtleXdvcmQ+TXVzY2xlIFByb3RlaW5zL21l
dGFib2xpc208L2tleXdvcmQ+PGtleXdvcmQ+TXVzY2xlLCBTa2VsZXRhbC9tZXRhYm9saXNtL3Bo
eXNpb3BhdGhvbG9neTwva2V5d29yZD48a2V5d29yZD5NdXNjdWxhciBEaXNlYXNlcy9waHlzaW9w
YXRob2xvZ3kvKnRoZXJhcHk8L2tleXdvcmQ+PGtleXdvcmQ+TmV1cm9tdXNjdWxhciBEaXNlYXNl
cy9waHlzaW9wYXRob2xvZ3kvdGhlcmFweTwva2V5d29yZD48a2V5d29yZD5TYXJjb21lcmVzLypt
ZXRhYm9saXNtPC9rZXl3b3JkPjxrZXl3b3JkPlNpZ25hbCBUcmFuc2R1Y3Rpb24vcGh5c2lvbG9n
eTwva2V5d29yZD48L2tleXdvcmRzPjxkYXRlcz48eWVhcj4yMDE1PC95ZWFyPjxwdWItZGF0ZXM+
PGRhdGU+TWF5PC9kYXRlPjwvcHViLWRhdGVzPjwvZGF0ZXM+PGlzYm4+MTQ3NC0xNzg0IChFbGVj
dHJvbmljKSYjeEQ7MTQ3NC0xNzc2IChMaW5raW5nKTwvaXNibj48YWNjZXNzaW9uLW51bT4yNTg4
MTk2OTwvYWNjZXNzaW9uLW51bT48dXJscz48cmVsYXRlZC11cmxzPjx1cmw+aHR0cDovL3d3dy5u
Y2JpLm5sbS5uaWguZ292L3B1Ym1lZC8yNTg4MTk2OTwvdXJsPjx1cmw+aHR0cDovL3d3dy5uYXR1
cmUuY29tL25yZC9qb3VybmFsL3YxNC9uNS9wZGYvbnJkNDU1NC5wZGY8L3VybD48L3JlbGF0ZWQt
dXJscz48L3VybHM+PGVsZWN0cm9uaWMtcmVzb3VyY2UtbnVtPjEwLjEwMzgvbnJkNDU1NDwvZWxl
Y3Ryb25pYy1yZXNvdXJjZS1udW0+PC9yZWNvcmQ+PC9DaXRlPjxDaXRlPjxBdXRob3I+TGVobWFu
PC9BdXRob3I+PFllYXI+MjAyMjwvWWVhcj48UmVjTnVtPjQ1NjU8L1JlY051bT48cmVjb3JkPjxy
ZWMtbnVtYmVyPjQ1NjU8L3JlYy1udW1iZXI+PGZvcmVpZ24ta2V5cz48a2V5IGFwcD0iRU4iIGRi
LWlkPSJzcnQ1dnJleGg5MHdycmUyZDBvdmY5enplNTU5cGZyeHdlZXIiIHRpbWVzdGFtcD0iMTY1
NzEwODEwOCI+NDU2NTwva2V5PjwvZm9yZWlnbi1rZXlzPjxyZWYtdHlwZSBuYW1lPSJKb3VybmFs
IEFydGljbGUiPjE3PC9yZWYtdHlwZT48Y29udHJpYnV0b3JzPjxhdXRob3JzPjxhdXRob3I+TGVo
bWFuLCBTLiBKLjwvYXV0aG9yPjxhdXRob3I+Q3JvY2luaSwgQy48L2F1dGhvcj48YXV0aG9yPkxl
aW53YW5kLCBMLiBBLjwvYXV0aG9yPjwvYXV0aG9ycz48L2NvbnRyaWJ1dG9ycz48YXV0aC1hZGRy
ZXNzPkJpb0Zyb250aWVycyBJbnN0aXR1dGUsIFVuaXZlcnNpdHkgb2YgQ29sb3JhZG8gYXQgQm91
bGRlciwgQm91bGRlciwgQ08sIFVTQS4mI3hEO01heCBEZWxicnVjayBDZW50ZXIgZm9yIE1vbGVj
dWxhciBNZWRpY2luZSBpbiB0aGUgSGVsbWhvbHR6IEFzc29jaWF0aW9uLCBCZXJsaW4sIEdlcm1h
bnkuJiN4RDtCaW9Gcm9udGllcnMgSW5zdGl0dXRlLCBVbml2ZXJzaXR5IG9mIENvbG9yYWRvIGF0
IEJvdWxkZXIsIEJvdWxkZXIsIENPLCBVU0EuIGxlc2xpZS5sZWlud2FuZEBjb2xvcmFkby5lZHUu
JiN4RDtNb2xlY3VsYXIsIENlbGx1bGFyLCBhbmQgRGV2ZWxvcG1lbnRhbCBCaW9sb2d5LCBVbml2
ZXJzaXR5IG9mIENvbG9yYWRvIGF0IEJvdWxkZXIsIEJvdWxkZXIsIENPLCBVU0EuIGxlc2xpZS5s
ZWlud2FuZEBjb2xvcmFkby5lZHUuPC9hdXRoLWFkZHJlc3M+PHRpdGxlcz48dGl0bGU+VGFyZ2V0
aW5nIHRoZSBzYXJjb21lcmUgaW4gaW5oZXJpdGVkIGNhcmRpb215b3BhdGhpZXM8L3RpdGxlPjxz
ZWNvbmRhcnktdGl0bGU+TmF0IFJldiBDYXJkaW9sPC9zZWNvbmRhcnktdGl0bGU+PC90aXRsZXM+
PHBlcmlvZGljYWw+PGZ1bGwtdGl0bGU+TmF0IFJldiBDYXJkaW9sPC9mdWxsLXRpdGxlPjwvcGVy
aW9kaWNhbD48cGFnZXM+MzUzLTM2MzwvcGFnZXM+PHZvbHVtZT4xOTwvdm9sdW1lPjxudW1iZXI+
NjwvbnVtYmVyPjxlZGl0aW9uPjIwMjIvMDMvMjA8L2VkaXRpb24+PGtleXdvcmRzPjxrZXl3b3Jk
PipDYXJkaW9teW9wYXRoaWVzL21ldGFib2xpc208L2tleXdvcmQ+PGtleXdvcmQ+KkNhcmRpb215
b3BhdGh5LCBEaWxhdGVkL2dlbmV0aWNzPC9rZXl3b3JkPjxrZXl3b3JkPipDYXJkaW9teW9wYXRo
eSwgSHlwZXJ0cm9waGljL2RydWcgdGhlcmFweS9nZW5ldGljczwva2V5d29yZD48a2V5d29yZD5I
dW1hbnM8L2tleXdvcmQ+PGtleXdvcmQ+TXV0YXRpb248L2tleXdvcmQ+PGtleXdvcmQ+TXlvY2Fy
ZGl1bS9tZXRhYm9saXNtPC9rZXl3b3JkPjxrZXl3b3JkPk15b3NpbnMvZ2VuZXRpY3MvbWV0YWJv
bGlzbTwva2V5d29yZD48a2V5d29yZD5TYXJjb21lcmVzL2dlbmV0aWNzL21ldGFib2xpc208L2tl
eXdvcmQ+PC9rZXl3b3Jkcz48ZGF0ZXM+PHllYXI+MjAyMjwveWVhcj48cHViLWRhdGVzPjxkYXRl
Pkp1bjwvZGF0ZT48L3B1Yi1kYXRlcz48L2RhdGVzPjxpc2JuPjE3NTktNTAxMCAoRWxlY3Ryb25p
YykmI3hEOzE3NTktNTAwMiAoTGlua2luZyk8L2lzYm4+PGFjY2Vzc2lvbi1udW0+MzUzMDQ1OTk8
L2FjY2Vzc2lvbi1udW0+PHVybHM+PHJlbGF0ZWQtdXJscz48dXJsPmh0dHBzOi8vd3d3Lm5jYmku
bmxtLm5paC5nb3YvcHVibWVkLzM1MzA0NTk5PC91cmw+PC9yZWxhdGVkLXVybHM+PC91cmxzPjxj
dXN0b20yPlBNQzkxMTk5MzM8L2N1c3RvbTI+PGVsZWN0cm9uaWMtcmVzb3VyY2UtbnVtPjEwLjEw
MzgvczQxNTY5LTAyMi0wMDY4Mi0wPC9lbGVjdHJvbmljLXJlc291cmNlLW51bT48L3JlY29yZD48
L0NpdGU+PC9FbmROb3RlPgB=
</w:fldData>
        </w:fldChar>
      </w:r>
      <w:r w:rsidR="000348DA">
        <w:rPr>
          <w:rFonts w:cs="Arial"/>
        </w:rPr>
        <w:instrText xml:space="preserve"> ADDIN EN.CITE </w:instrText>
      </w:r>
      <w:r w:rsidR="000348DA">
        <w:rPr>
          <w:rFonts w:cs="Arial"/>
        </w:rPr>
        <w:fldChar w:fldCharType="begin">
          <w:fldData xml:space="preserve">PEVuZE5vdGU+PENpdGU+PEF1dGhvcj5Id2FuZzwvQXV0aG9yPjxZZWFyPjIwMTU8L1llYXI+PFJl
Y051bT4zOTU4PC9SZWNOdW0+PERpc3BsYXlUZXh0PigyNSwgNDMpPC9EaXNwbGF5VGV4dD48cmVj
b3JkPjxyZWMtbnVtYmVyPjM5NTg8L3JlYy1udW1iZXI+PGZvcmVpZ24ta2V5cz48a2V5IGFwcD0i
RU4iIGRiLWlkPSJzcnQ1dnJleGg5MHdycmUyZDBvdmY5enplNTU5cGZyeHdlZXIiIHRpbWVzdGFt
cD0iMCI+Mzk1ODwva2V5PjwvZm9yZWlnbi1rZXlzPjxyZWYtdHlwZSBuYW1lPSJKb3VybmFsIEFy
dGljbGUiPjE3PC9yZWYtdHlwZT48Y29udHJpYnV0b3JzPjxhdXRob3JzPjxhdXRob3I+SHdhbmcs
IFAuIE0uPC9hdXRob3I+PGF1dGhvcj5TeWtlcywgQi4gRC48L2F1dGhvcj48L2F1dGhvcnM+PC9j
b250cmlidXRvcnM+PGF1dGgtYWRkcmVzcz5EaXZpc2lvbiBvZiBHZW5lcmFsIEludGVybmFsIE1l
ZGljaW5lLCBEZXBhcnRtZW50IG9mIE1lZGljaW5lLCBGYWN1bHR5IG9mIE1lZGljaW5lIGFuZCBE
ZW50aXN0cnksIENsaW5pY2FsIFNjaWVuY2VzIEJ1aWxkaW5nLCBVbml2ZXJzaXR5IG9mIEFsYmVy
dGEsIDExMzUwIDgzIEF2ZW51ZSwgRWRtb250b24sIEFsYmVydGEgVDZHIDJHMywgQ2FuYWRhLiYj
eEQ7RGVwYXJ0bWVudCBvZiBCaW9jaGVtaXN0cnksIEZhY3VsdHkgb2YgTWVkaWNpbmUgYW5kIERl
bnRpc3RyeSwgNDc0IE1lZGljYWwgU2NpZW5jZXMgQnVpbGRpbmcsIFVuaXZlcnNpdHkgb2YgQWxi
ZXJ0YSwgRWRtb250b24sIEFsYmVydGEgVDZHIDJINywgQ2FuYWRhLjwvYXV0aC1hZGRyZXNzPjx0
aXRsZXM+PHRpdGxlPlRhcmdldGluZyB0aGUgc2FyY29tZXJlIHRvIGNvcnJlY3QgbXVzY2xlIGZ1
bmN0aW9uPC90aXRsZT48c2Vjb25kYXJ5LXRpdGxlPk5hdCBSZXYgRHJ1ZyBEaXNjb3Y8L3NlY29u
ZGFyeS10aXRsZT48L3RpdGxlcz48cGVyaW9kaWNhbD48ZnVsbC10aXRsZT5OYXQgUmV2IERydWcg
RGlzY292PC9mdWxsLXRpdGxlPjwvcGVyaW9kaWNhbD48cGFnZXM+MzEzLTI4PC9wYWdlcz48dm9s
dW1lPjE0PC92b2x1bWU+PG51bWJlcj41PC9udW1iZXI+PGtleXdvcmRzPjxrZXl3b3JkPkFuaW1h
bHM8L2tleXdvcmQ+PGtleXdvcmQ+Q2FyZGlvbXlvcGF0aGllcy9waHlzaW9wYXRob2xvZ3kvdGhl
cmFweTwva2V5d29yZD48a2V5d29yZD5IZWFydCBGYWlsdXJlL3BoeXNpb3BhdGhvbG9neS90aGVy
YXB5PC9rZXl3b3JkPjxrZXl3b3JkPkh1bWFuczwva2V5d29yZD48a2V5d29yZD5NdXNjbGUgQ29u
dHJhY3Rpb24vKnBoeXNpb2xvZ3k8L2tleXdvcmQ+PGtleXdvcmQ+TXVzY2xlIFByb3RlaW5zL21l
dGFib2xpc208L2tleXdvcmQ+PGtleXdvcmQ+TXVzY2xlLCBTa2VsZXRhbC9tZXRhYm9saXNtL3Bo
eXNpb3BhdGhvbG9neTwva2V5d29yZD48a2V5d29yZD5NdXNjdWxhciBEaXNlYXNlcy9waHlzaW9w
YXRob2xvZ3kvKnRoZXJhcHk8L2tleXdvcmQ+PGtleXdvcmQ+TmV1cm9tdXNjdWxhciBEaXNlYXNl
cy9waHlzaW9wYXRob2xvZ3kvdGhlcmFweTwva2V5d29yZD48a2V5d29yZD5TYXJjb21lcmVzLypt
ZXRhYm9saXNtPC9rZXl3b3JkPjxrZXl3b3JkPlNpZ25hbCBUcmFuc2R1Y3Rpb24vcGh5c2lvbG9n
eTwva2V5d29yZD48L2tleXdvcmRzPjxkYXRlcz48eWVhcj4yMDE1PC95ZWFyPjxwdWItZGF0ZXM+
PGRhdGU+TWF5PC9kYXRlPjwvcHViLWRhdGVzPjwvZGF0ZXM+PGlzYm4+MTQ3NC0xNzg0IChFbGVj
dHJvbmljKSYjeEQ7MTQ3NC0xNzc2IChMaW5raW5nKTwvaXNibj48YWNjZXNzaW9uLW51bT4yNTg4
MTk2OTwvYWNjZXNzaW9uLW51bT48dXJscz48cmVsYXRlZC11cmxzPjx1cmw+aHR0cDovL3d3dy5u
Y2JpLm5sbS5uaWguZ292L3B1Ym1lZC8yNTg4MTk2OTwvdXJsPjx1cmw+aHR0cDovL3d3dy5uYXR1
cmUuY29tL25yZC9qb3VybmFsL3YxNC9uNS9wZGYvbnJkNDU1NC5wZGY8L3VybD48L3JlbGF0ZWQt
dXJscz48L3VybHM+PGVsZWN0cm9uaWMtcmVzb3VyY2UtbnVtPjEwLjEwMzgvbnJkNDU1NDwvZWxl
Y3Ryb25pYy1yZXNvdXJjZS1udW0+PC9yZWNvcmQ+PC9DaXRlPjxDaXRlPjxBdXRob3I+TGVobWFu
PC9BdXRob3I+PFllYXI+MjAyMjwvWWVhcj48UmVjTnVtPjQ1NjU8L1JlY051bT48cmVjb3JkPjxy
ZWMtbnVtYmVyPjQ1NjU8L3JlYy1udW1iZXI+PGZvcmVpZ24ta2V5cz48a2V5IGFwcD0iRU4iIGRi
LWlkPSJzcnQ1dnJleGg5MHdycmUyZDBvdmY5enplNTU5cGZyeHdlZXIiIHRpbWVzdGFtcD0iMTY1
NzEwODEwOCI+NDU2NTwva2V5PjwvZm9yZWlnbi1rZXlzPjxyZWYtdHlwZSBuYW1lPSJKb3VybmFs
IEFydGljbGUiPjE3PC9yZWYtdHlwZT48Y29udHJpYnV0b3JzPjxhdXRob3JzPjxhdXRob3I+TGVo
bWFuLCBTLiBKLjwvYXV0aG9yPjxhdXRob3I+Q3JvY2luaSwgQy48L2F1dGhvcj48YXV0aG9yPkxl
aW53YW5kLCBMLiBBLjwvYXV0aG9yPjwvYXV0aG9ycz48L2NvbnRyaWJ1dG9ycz48YXV0aC1hZGRy
ZXNzPkJpb0Zyb250aWVycyBJbnN0aXR1dGUsIFVuaXZlcnNpdHkgb2YgQ29sb3JhZG8gYXQgQm91
bGRlciwgQm91bGRlciwgQ08sIFVTQS4mI3hEO01heCBEZWxicnVjayBDZW50ZXIgZm9yIE1vbGVj
dWxhciBNZWRpY2luZSBpbiB0aGUgSGVsbWhvbHR6IEFzc29jaWF0aW9uLCBCZXJsaW4sIEdlcm1h
bnkuJiN4RDtCaW9Gcm9udGllcnMgSW5zdGl0dXRlLCBVbml2ZXJzaXR5IG9mIENvbG9yYWRvIGF0
IEJvdWxkZXIsIEJvdWxkZXIsIENPLCBVU0EuIGxlc2xpZS5sZWlud2FuZEBjb2xvcmFkby5lZHUu
JiN4RDtNb2xlY3VsYXIsIENlbGx1bGFyLCBhbmQgRGV2ZWxvcG1lbnRhbCBCaW9sb2d5LCBVbml2
ZXJzaXR5IG9mIENvbG9yYWRvIGF0IEJvdWxkZXIsIEJvdWxkZXIsIENPLCBVU0EuIGxlc2xpZS5s
ZWlud2FuZEBjb2xvcmFkby5lZHUuPC9hdXRoLWFkZHJlc3M+PHRpdGxlcz48dGl0bGU+VGFyZ2V0
aW5nIHRoZSBzYXJjb21lcmUgaW4gaW5oZXJpdGVkIGNhcmRpb215b3BhdGhpZXM8L3RpdGxlPjxz
ZWNvbmRhcnktdGl0bGU+TmF0IFJldiBDYXJkaW9sPC9zZWNvbmRhcnktdGl0bGU+PC90aXRsZXM+
PHBlcmlvZGljYWw+PGZ1bGwtdGl0bGU+TmF0IFJldiBDYXJkaW9sPC9mdWxsLXRpdGxlPjwvcGVy
aW9kaWNhbD48cGFnZXM+MzUzLTM2MzwvcGFnZXM+PHZvbHVtZT4xOTwvdm9sdW1lPjxudW1iZXI+
NjwvbnVtYmVyPjxlZGl0aW9uPjIwMjIvMDMvMjA8L2VkaXRpb24+PGtleXdvcmRzPjxrZXl3b3Jk
PipDYXJkaW9teW9wYXRoaWVzL21ldGFib2xpc208L2tleXdvcmQ+PGtleXdvcmQ+KkNhcmRpb215
b3BhdGh5LCBEaWxhdGVkL2dlbmV0aWNzPC9rZXl3b3JkPjxrZXl3b3JkPipDYXJkaW9teW9wYXRo
eSwgSHlwZXJ0cm9waGljL2RydWcgdGhlcmFweS9nZW5ldGljczwva2V5d29yZD48a2V5d29yZD5I
dW1hbnM8L2tleXdvcmQ+PGtleXdvcmQ+TXV0YXRpb248L2tleXdvcmQ+PGtleXdvcmQ+TXlvY2Fy
ZGl1bS9tZXRhYm9saXNtPC9rZXl3b3JkPjxrZXl3b3JkPk15b3NpbnMvZ2VuZXRpY3MvbWV0YWJv
bGlzbTwva2V5d29yZD48a2V5d29yZD5TYXJjb21lcmVzL2dlbmV0aWNzL21ldGFib2xpc208L2tl
eXdvcmQ+PC9rZXl3b3Jkcz48ZGF0ZXM+PHllYXI+MjAyMjwveWVhcj48cHViLWRhdGVzPjxkYXRl
Pkp1bjwvZGF0ZT48L3B1Yi1kYXRlcz48L2RhdGVzPjxpc2JuPjE3NTktNTAxMCAoRWxlY3Ryb25p
YykmI3hEOzE3NTktNTAwMiAoTGlua2luZyk8L2lzYm4+PGFjY2Vzc2lvbi1udW0+MzUzMDQ1OTk8
L2FjY2Vzc2lvbi1udW0+PHVybHM+PHJlbGF0ZWQtdXJscz48dXJsPmh0dHBzOi8vd3d3Lm5jYmku
bmxtLm5paC5nb3YvcHVibWVkLzM1MzA0NTk5PC91cmw+PC9yZWxhdGVkLXVybHM+PC91cmxzPjxj
dXN0b20yPlBNQzkxMTk5MzM8L2N1c3RvbTI+PGVsZWN0cm9uaWMtcmVzb3VyY2UtbnVtPjEwLjEw
MzgvczQxNTY5LTAyMi0wMDY4Mi0wPC9lbGVjdHJvbmljLXJlc291cmNlLW51bT48L3JlY29yZD48
L0NpdGU+PC9FbmROb3RlPgB=
</w:fldData>
        </w:fldChar>
      </w:r>
      <w:r w:rsidR="000348DA">
        <w:rPr>
          <w:rFonts w:cs="Arial"/>
        </w:rPr>
        <w:instrText xml:space="preserve"> ADDIN EN.CITE.DATA </w:instrText>
      </w:r>
      <w:r w:rsidR="000348DA">
        <w:rPr>
          <w:rFonts w:cs="Arial"/>
        </w:rPr>
      </w:r>
      <w:r w:rsidR="000348DA">
        <w:rPr>
          <w:rFonts w:cs="Arial"/>
        </w:rPr>
        <w:fldChar w:fldCharType="end"/>
      </w:r>
      <w:r w:rsidR="00FD6EEE">
        <w:rPr>
          <w:rFonts w:cs="Arial"/>
        </w:rPr>
      </w:r>
      <w:r w:rsidR="00FD6EEE">
        <w:rPr>
          <w:rFonts w:cs="Arial"/>
        </w:rPr>
        <w:fldChar w:fldCharType="separate"/>
      </w:r>
      <w:r w:rsidR="000348DA">
        <w:rPr>
          <w:rFonts w:cs="Arial"/>
          <w:noProof/>
        </w:rPr>
        <w:t>(25, 43)</w:t>
      </w:r>
      <w:r w:rsidR="00FD6EEE">
        <w:rPr>
          <w:rFonts w:cs="Arial"/>
        </w:rPr>
        <w:fldChar w:fldCharType="end"/>
      </w:r>
      <w:r w:rsidR="00183DD7">
        <w:rPr>
          <w:rFonts w:cs="Arial"/>
        </w:rPr>
        <w:t xml:space="preserve">, potentially </w:t>
      </w:r>
      <w:r w:rsidR="005A641E">
        <w:rPr>
          <w:rFonts w:cs="Arial"/>
        </w:rPr>
        <w:t xml:space="preserve">increasing efficacy and </w:t>
      </w:r>
      <w:r w:rsidR="00183DD7">
        <w:rPr>
          <w:rFonts w:cs="Arial"/>
        </w:rPr>
        <w:t xml:space="preserve">avoiding unwanted </w:t>
      </w:r>
      <w:r w:rsidR="005A641E">
        <w:rPr>
          <w:rFonts w:cs="Arial"/>
        </w:rPr>
        <w:t>s</w:t>
      </w:r>
      <w:r w:rsidR="00183DD7">
        <w:rPr>
          <w:rFonts w:cs="Arial"/>
        </w:rPr>
        <w:t>ide effects associated with current therapies</w:t>
      </w:r>
      <w:r w:rsidR="00AD760B">
        <w:rPr>
          <w:rFonts w:cs="Arial"/>
        </w:rPr>
        <w:t>.</w:t>
      </w:r>
      <w:r w:rsidR="00463769">
        <w:rPr>
          <w:rFonts w:cs="Arial"/>
        </w:rPr>
        <w:t xml:space="preserve"> Recent</w:t>
      </w:r>
      <w:r w:rsidR="00FA63A1">
        <w:rPr>
          <w:rFonts w:cs="Arial"/>
        </w:rPr>
        <w:t>l</w:t>
      </w:r>
      <w:r w:rsidR="00463769">
        <w:rPr>
          <w:rFonts w:cs="Arial"/>
        </w:rPr>
        <w:t>y,</w:t>
      </w:r>
      <w:r w:rsidR="00F723AE">
        <w:rPr>
          <w:rFonts w:cs="Arial"/>
        </w:rPr>
        <w:t xml:space="preserve"> the cardiac myosin-specific inhibitor</w:t>
      </w:r>
      <w:r w:rsidR="00463769">
        <w:rPr>
          <w:rFonts w:cs="Arial"/>
        </w:rPr>
        <w:t xml:space="preserve"> </w:t>
      </w:r>
      <w:proofErr w:type="spellStart"/>
      <w:r w:rsidR="00463769">
        <w:rPr>
          <w:rFonts w:cs="Arial"/>
        </w:rPr>
        <w:t>Mavacamten</w:t>
      </w:r>
      <w:proofErr w:type="spellEnd"/>
      <w:r w:rsidR="00463769">
        <w:rPr>
          <w:rFonts w:cs="Arial"/>
        </w:rPr>
        <w:t xml:space="preserve"> </w:t>
      </w:r>
      <w:r w:rsidR="00F723AE">
        <w:rPr>
          <w:rFonts w:cs="Arial"/>
        </w:rPr>
        <w:t>(</w:t>
      </w:r>
      <w:r w:rsidR="007337AB">
        <w:rPr>
          <w:rFonts w:cs="Arial"/>
        </w:rPr>
        <w:t xml:space="preserve">now known as </w:t>
      </w:r>
      <w:proofErr w:type="spellStart"/>
      <w:r w:rsidR="00F723AE">
        <w:rPr>
          <w:rFonts w:cs="Arial"/>
        </w:rPr>
        <w:t>Camzyos</w:t>
      </w:r>
      <w:r w:rsidR="00EF210F" w:rsidRPr="00EF210F">
        <w:rPr>
          <w:rFonts w:cs="Arial"/>
          <w:vertAlign w:val="superscript"/>
        </w:rPr>
        <w:t>TM</w:t>
      </w:r>
      <w:proofErr w:type="spellEnd"/>
      <w:r w:rsidR="00F723AE">
        <w:rPr>
          <w:rFonts w:cs="Arial"/>
        </w:rPr>
        <w:t xml:space="preserve">) </w:t>
      </w:r>
      <w:r w:rsidR="00463769">
        <w:rPr>
          <w:rFonts w:cs="Arial"/>
        </w:rPr>
        <w:t xml:space="preserve">was approved by the FDA for the treatment of obstructive HCM </w:t>
      </w:r>
      <w:r w:rsidR="00915685">
        <w:rPr>
          <w:rFonts w:cs="Arial"/>
        </w:rPr>
        <w:fldChar w:fldCharType="begin"/>
      </w:r>
      <w:r w:rsidR="000348DA">
        <w:rPr>
          <w:rFonts w:cs="Arial"/>
        </w:rPr>
        <w:instrText xml:space="preserve"> ADDIN EN.CITE &lt;EndNote&gt;&lt;Cite&gt;&lt;Author&gt;Mullard&lt;/Author&gt;&lt;Year&gt;2022&lt;/Year&gt;&lt;RecNum&gt;4577&lt;/RecNum&gt;&lt;DisplayText&gt;(44)&lt;/DisplayText&gt;&lt;record&gt;&lt;rec-number&gt;4577&lt;/rec-number&gt;&lt;foreign-keys&gt;&lt;key app="EN" db-id="srt5vrexh90wrre2d0ovf9zze559pfrxweer" timestamp="1657970665"&gt;4577&lt;/key&gt;&lt;/foreign-keys&gt;&lt;ref-type name="Journal Article"&gt;17&lt;/ref-type&gt;&lt;contributors&gt;&lt;authors&gt;&lt;author&gt;Mullard, A.&lt;/author&gt;&lt;/authors&gt;&lt;/contributors&gt;&lt;titles&gt;&lt;title&gt;FDA approves first cardiac myosin inhibitor&lt;/title&gt;&lt;secondary-title&gt;Nat Rev Drug Discov&lt;/secondary-title&gt;&lt;/titles&gt;&lt;periodical&gt;&lt;full-title&gt;Nat Rev Drug Discov&lt;/full-title&gt;&lt;/periodical&gt;&lt;pages&gt;406&lt;/pages&gt;&lt;volume&gt;21&lt;/volume&gt;&lt;number&gt;6&lt;/number&gt;&lt;edition&gt;2022/05/11&lt;/edition&gt;&lt;keywords&gt;&lt;keyword&gt;*Cardiac Myosins&lt;/keyword&gt;&lt;keyword&gt;Humans&lt;/keyword&gt;&lt;keyword&gt;United States&lt;/keyword&gt;&lt;keyword&gt;United States Food and Drug Administration&lt;/keyword&gt;&lt;/keywords&gt;&lt;dates&gt;&lt;year&gt;2022&lt;/year&gt;&lt;pub-dates&gt;&lt;date&gt;Jun&lt;/date&gt;&lt;/pub-dates&gt;&lt;/dates&gt;&lt;isbn&gt;1474-1784 (Electronic)&amp;#xD;1474-1776 (Linking)&lt;/isbn&gt;&lt;accession-num&gt;35538237&lt;/accession-num&gt;&lt;urls&gt;&lt;related-urls&gt;&lt;url&gt;https://www.ncbi.nlm.nih.gov/pubmed/35538237&lt;/url&gt;&lt;/related-urls&gt;&lt;/urls&gt;&lt;electronic-resource-num&gt;10.1038/d41573-022-00087-1&lt;/electronic-resource-num&gt;&lt;/record&gt;&lt;/Cite&gt;&lt;/EndNote&gt;</w:instrText>
      </w:r>
      <w:r w:rsidR="00915685">
        <w:rPr>
          <w:rFonts w:cs="Arial"/>
        </w:rPr>
        <w:fldChar w:fldCharType="separate"/>
      </w:r>
      <w:r w:rsidR="000348DA">
        <w:rPr>
          <w:rFonts w:cs="Arial"/>
          <w:noProof/>
        </w:rPr>
        <w:t>(44)</w:t>
      </w:r>
      <w:r w:rsidR="00915685">
        <w:rPr>
          <w:rFonts w:cs="Arial"/>
        </w:rPr>
        <w:fldChar w:fldCharType="end"/>
      </w:r>
      <w:r w:rsidR="00463769">
        <w:rPr>
          <w:rFonts w:cs="Arial"/>
        </w:rPr>
        <w:t>.</w:t>
      </w:r>
      <w:r w:rsidR="007E7B05">
        <w:rPr>
          <w:rFonts w:cs="Arial"/>
        </w:rPr>
        <w:t xml:space="preserve"> </w:t>
      </w:r>
    </w:p>
    <w:p w14:paraId="75D08F83" w14:textId="30925095" w:rsidR="00E444EB" w:rsidRDefault="000B548F" w:rsidP="004C5064">
      <w:pPr>
        <w:spacing w:line="276" w:lineRule="auto"/>
        <w:rPr>
          <w:rFonts w:cs="Arial"/>
        </w:rPr>
      </w:pPr>
      <w:r>
        <w:rPr>
          <w:rFonts w:cs="Arial"/>
        </w:rPr>
        <w:t>Here, w</w:t>
      </w:r>
      <w:r w:rsidR="00895A73">
        <w:rPr>
          <w:rFonts w:cs="Arial"/>
        </w:rPr>
        <w:t xml:space="preserve">e developed novel </w:t>
      </w:r>
      <w:r>
        <w:rPr>
          <w:rFonts w:cs="Arial"/>
        </w:rPr>
        <w:t>HTS</w:t>
      </w:r>
      <w:r w:rsidR="00895A73">
        <w:rPr>
          <w:rFonts w:cs="Arial"/>
        </w:rPr>
        <w:t xml:space="preserve"> </w:t>
      </w:r>
      <w:r w:rsidR="00D076A9">
        <w:rPr>
          <w:rFonts w:cs="Arial"/>
        </w:rPr>
        <w:t>a</w:t>
      </w:r>
      <w:r w:rsidR="00895A73">
        <w:rPr>
          <w:rFonts w:cs="Arial"/>
        </w:rPr>
        <w:t>ssay</w:t>
      </w:r>
      <w:r w:rsidR="001D03EE">
        <w:rPr>
          <w:rFonts w:cs="Arial"/>
        </w:rPr>
        <w:t>s</w:t>
      </w:r>
      <w:r w:rsidR="00895A73">
        <w:rPr>
          <w:rFonts w:cs="Arial"/>
        </w:rPr>
        <w:t xml:space="preserve"> that directly </w:t>
      </w:r>
      <w:r w:rsidR="00AE2196">
        <w:rPr>
          <w:rFonts w:cs="Arial"/>
        </w:rPr>
        <w:t xml:space="preserve">target </w:t>
      </w:r>
      <w:r>
        <w:rPr>
          <w:rFonts w:cs="Arial"/>
        </w:rPr>
        <w:t>the interaction</w:t>
      </w:r>
      <w:r w:rsidR="00AE2196">
        <w:rPr>
          <w:rFonts w:cs="Arial"/>
        </w:rPr>
        <w:t>s</w:t>
      </w:r>
      <w:r>
        <w:rPr>
          <w:rFonts w:cs="Arial"/>
        </w:rPr>
        <w:t xml:space="preserve"> of </w:t>
      </w:r>
      <w:r w:rsidR="00DA12F0">
        <w:rPr>
          <w:rFonts w:cs="Arial"/>
        </w:rPr>
        <w:t xml:space="preserve">the </w:t>
      </w:r>
      <w:proofErr w:type="spellStart"/>
      <w:r>
        <w:rPr>
          <w:rFonts w:cs="Arial"/>
        </w:rPr>
        <w:t>cTnC</w:t>
      </w:r>
      <w:proofErr w:type="spellEnd"/>
      <w:r w:rsidR="00EE1AC4">
        <w:rPr>
          <w:rFonts w:cs="Arial"/>
        </w:rPr>
        <w:t>-</w:t>
      </w:r>
      <w:r>
        <w:rPr>
          <w:rFonts w:cs="Arial"/>
        </w:rPr>
        <w:t xml:space="preserve"> and </w:t>
      </w:r>
      <w:proofErr w:type="spellStart"/>
      <w:r>
        <w:rPr>
          <w:rFonts w:cs="Arial"/>
        </w:rPr>
        <w:t>cTnI</w:t>
      </w:r>
      <w:proofErr w:type="spellEnd"/>
      <w:r w:rsidR="00EE1AC4">
        <w:rPr>
          <w:rFonts w:cs="Arial"/>
        </w:rPr>
        <w:t>-</w:t>
      </w:r>
      <w:r w:rsidR="008B5915">
        <w:rPr>
          <w:rFonts w:cs="Arial"/>
        </w:rPr>
        <w:t>subunits of</w:t>
      </w:r>
      <w:r>
        <w:rPr>
          <w:rFonts w:cs="Arial"/>
        </w:rPr>
        <w:t xml:space="preserve"> the</w:t>
      </w:r>
      <w:r w:rsidR="00895A73">
        <w:rPr>
          <w:rFonts w:cs="Arial"/>
        </w:rPr>
        <w:t xml:space="preserve"> cardiac troponin</w:t>
      </w:r>
      <w:r>
        <w:rPr>
          <w:rFonts w:cs="Arial"/>
        </w:rPr>
        <w:t xml:space="preserve"> complex</w:t>
      </w:r>
      <w:r w:rsidR="001D29C1">
        <w:rPr>
          <w:rFonts w:cs="Arial"/>
        </w:rPr>
        <w:t xml:space="preserve">. </w:t>
      </w:r>
      <w:r w:rsidR="004D2BA4">
        <w:rPr>
          <w:rFonts w:cs="Arial"/>
        </w:rPr>
        <w:t>The ass</w:t>
      </w:r>
      <w:r w:rsidR="00513086">
        <w:rPr>
          <w:rFonts w:cs="Arial"/>
        </w:rPr>
        <w:t>a</w:t>
      </w:r>
      <w:r w:rsidR="004D2BA4">
        <w:rPr>
          <w:rFonts w:cs="Arial"/>
        </w:rPr>
        <w:t>ys are</w:t>
      </w:r>
      <w:r w:rsidR="00782AEC">
        <w:rPr>
          <w:rFonts w:cs="Arial"/>
        </w:rPr>
        <w:t xml:space="preserve"> </w:t>
      </w:r>
      <w:r w:rsidR="005E0AD8">
        <w:rPr>
          <w:rFonts w:cs="Arial"/>
        </w:rPr>
        <w:t>robust</w:t>
      </w:r>
      <w:r w:rsidR="009A6BF6">
        <w:rPr>
          <w:rFonts w:cs="Arial"/>
        </w:rPr>
        <w:t xml:space="preserve"> and</w:t>
      </w:r>
      <w:r w:rsidR="005E0AD8">
        <w:rPr>
          <w:rFonts w:cs="Arial"/>
        </w:rPr>
        <w:t xml:space="preserve"> sensitive</w:t>
      </w:r>
      <w:r w:rsidR="009A6BF6">
        <w:rPr>
          <w:rFonts w:cs="Arial"/>
        </w:rPr>
        <w:t>,</w:t>
      </w:r>
      <w:r w:rsidR="005E0AD8">
        <w:rPr>
          <w:rFonts w:cs="Arial"/>
        </w:rPr>
        <w:t xml:space="preserve"> </w:t>
      </w:r>
      <w:r w:rsidR="009A6BF6">
        <w:rPr>
          <w:rFonts w:cs="Arial"/>
        </w:rPr>
        <w:t>and</w:t>
      </w:r>
      <w:r w:rsidR="005E0AD8">
        <w:rPr>
          <w:rFonts w:cs="Arial"/>
        </w:rPr>
        <w:t xml:space="preserve"> identified </w:t>
      </w:r>
      <w:r w:rsidR="004D2BA4">
        <w:rPr>
          <w:rFonts w:cs="Arial"/>
        </w:rPr>
        <w:t xml:space="preserve">biological </w:t>
      </w:r>
      <w:r w:rsidR="000B4D94">
        <w:rPr>
          <w:rFonts w:cs="Arial"/>
        </w:rPr>
        <w:t>a</w:t>
      </w:r>
      <w:r w:rsidR="005E0AD8">
        <w:rPr>
          <w:rFonts w:cs="Arial"/>
        </w:rPr>
        <w:t xml:space="preserve">ctive compounds even from small </w:t>
      </w:r>
      <w:r w:rsidR="004D2BA4">
        <w:rPr>
          <w:rFonts w:cs="Arial"/>
        </w:rPr>
        <w:t xml:space="preserve">compound </w:t>
      </w:r>
      <w:r w:rsidR="005E0AD8">
        <w:rPr>
          <w:rFonts w:cs="Arial"/>
        </w:rPr>
        <w:t>librar</w:t>
      </w:r>
      <w:r w:rsidR="009A6BF6">
        <w:rPr>
          <w:rFonts w:cs="Arial"/>
        </w:rPr>
        <w:t>ies</w:t>
      </w:r>
      <w:r w:rsidR="004D2BA4">
        <w:rPr>
          <w:rFonts w:cs="Arial"/>
        </w:rPr>
        <w:t>.</w:t>
      </w:r>
      <w:r w:rsidR="001D03EE">
        <w:rPr>
          <w:rFonts w:cs="Arial"/>
        </w:rPr>
        <w:t xml:space="preserve"> </w:t>
      </w:r>
      <w:r w:rsidR="009A6BF6">
        <w:rPr>
          <w:rFonts w:cs="Arial"/>
        </w:rPr>
        <w:t xml:space="preserve">Moreover, </w:t>
      </w:r>
      <w:r w:rsidR="001D03EE">
        <w:rPr>
          <w:rFonts w:cs="Arial"/>
        </w:rPr>
        <w:t>hit rate</w:t>
      </w:r>
      <w:r>
        <w:rPr>
          <w:rFonts w:cs="Arial"/>
        </w:rPr>
        <w:t>s</w:t>
      </w:r>
      <w:r w:rsidR="001D03EE">
        <w:rPr>
          <w:rFonts w:cs="Arial"/>
        </w:rPr>
        <w:t xml:space="preserve"> of about 0.</w:t>
      </w:r>
      <w:r w:rsidR="00532469">
        <w:rPr>
          <w:rFonts w:cs="Arial"/>
        </w:rPr>
        <w:t>13</w:t>
      </w:r>
      <w:r w:rsidR="00422EFF">
        <w:rPr>
          <w:rFonts w:cs="Arial"/>
        </w:rPr>
        <w:t>% after secondary screens and about 0.</w:t>
      </w:r>
      <w:r w:rsidR="006679F8">
        <w:rPr>
          <w:rFonts w:cs="Arial"/>
        </w:rPr>
        <w:t>07</w:t>
      </w:r>
      <w:r w:rsidR="00422EFF">
        <w:rPr>
          <w:rFonts w:cs="Arial"/>
        </w:rPr>
        <w:t>%</w:t>
      </w:r>
      <w:r w:rsidR="00BC4E87">
        <w:rPr>
          <w:rFonts w:cs="Arial"/>
        </w:rPr>
        <w:t xml:space="preserve"> after orthogonal </w:t>
      </w:r>
      <w:r w:rsidR="00D076A9">
        <w:rPr>
          <w:rFonts w:cs="Arial"/>
        </w:rPr>
        <w:t>a</w:t>
      </w:r>
      <w:r w:rsidR="00BC4E87">
        <w:rPr>
          <w:rFonts w:cs="Arial"/>
        </w:rPr>
        <w:t>ssay</w:t>
      </w:r>
      <w:r w:rsidR="00091AE3">
        <w:rPr>
          <w:rFonts w:cs="Arial"/>
        </w:rPr>
        <w:t xml:space="preserve"> suggests manageable </w:t>
      </w:r>
      <w:r w:rsidR="00D516C3">
        <w:rPr>
          <w:rFonts w:cs="Arial"/>
        </w:rPr>
        <w:t>number</w:t>
      </w:r>
      <w:r w:rsidR="00091AE3">
        <w:rPr>
          <w:rFonts w:cs="Arial"/>
        </w:rPr>
        <w:t xml:space="preserve"> of compounds even with</w:t>
      </w:r>
      <w:r w:rsidR="00D516C3">
        <w:rPr>
          <w:rFonts w:cs="Arial"/>
        </w:rPr>
        <w:t xml:space="preserve"> very</w:t>
      </w:r>
      <w:r w:rsidR="00091AE3">
        <w:rPr>
          <w:rFonts w:cs="Arial"/>
        </w:rPr>
        <w:t xml:space="preserve"> large libraries</w:t>
      </w:r>
      <w:r w:rsidR="005E0AD8">
        <w:rPr>
          <w:rFonts w:cs="Arial"/>
        </w:rPr>
        <w:t xml:space="preserve"> (&gt;100000 compounds)</w:t>
      </w:r>
      <w:r w:rsidR="0028596E">
        <w:rPr>
          <w:rFonts w:cs="Arial"/>
        </w:rPr>
        <w:t>.</w:t>
      </w:r>
      <w:r w:rsidR="00757416">
        <w:rPr>
          <w:rFonts w:cs="Arial"/>
        </w:rPr>
        <w:t xml:space="preserve"> Using these </w:t>
      </w:r>
      <w:proofErr w:type="gramStart"/>
      <w:r w:rsidR="00757416">
        <w:rPr>
          <w:rFonts w:cs="Arial"/>
        </w:rPr>
        <w:t>assays</w:t>
      </w:r>
      <w:proofErr w:type="gramEnd"/>
      <w:r w:rsidR="00124284">
        <w:rPr>
          <w:rFonts w:cs="Arial"/>
        </w:rPr>
        <w:t xml:space="preserve"> </w:t>
      </w:r>
      <w:r w:rsidR="00757416">
        <w:rPr>
          <w:rFonts w:cs="Arial"/>
        </w:rPr>
        <w:t>w</w:t>
      </w:r>
      <w:r w:rsidR="0028596E">
        <w:rPr>
          <w:rFonts w:cs="Arial"/>
        </w:rPr>
        <w:t>e i</w:t>
      </w:r>
      <w:r w:rsidR="00D5648D">
        <w:rPr>
          <w:rFonts w:cs="Arial"/>
        </w:rPr>
        <w:t xml:space="preserve">dentified NS5806 </w:t>
      </w:r>
      <w:r w:rsidR="0028596E">
        <w:rPr>
          <w:rFonts w:cs="Arial"/>
        </w:rPr>
        <w:t xml:space="preserve">as </w:t>
      </w:r>
      <w:r w:rsidR="00D5648D">
        <w:rPr>
          <w:rFonts w:cs="Arial"/>
        </w:rPr>
        <w:t>a novel calcium sensitizer</w:t>
      </w:r>
      <w:r w:rsidR="00017FC3">
        <w:rPr>
          <w:rFonts w:cs="Arial"/>
        </w:rPr>
        <w:t>, which binds to and</w:t>
      </w:r>
      <w:r w:rsidR="00490A99">
        <w:rPr>
          <w:rFonts w:cs="Arial"/>
        </w:rPr>
        <w:t xml:space="preserve"> </w:t>
      </w:r>
      <w:r w:rsidR="00017FC3">
        <w:rPr>
          <w:rFonts w:cs="Arial"/>
        </w:rPr>
        <w:t xml:space="preserve">stabilizes the trimeric complex of </w:t>
      </w:r>
      <w:proofErr w:type="spellStart"/>
      <w:r w:rsidR="00017FC3">
        <w:rPr>
          <w:rFonts w:cs="Arial"/>
        </w:rPr>
        <w:t>NcTnC</w:t>
      </w:r>
      <w:proofErr w:type="spellEnd"/>
      <w:r w:rsidR="00017FC3">
        <w:rPr>
          <w:rFonts w:cs="Arial"/>
        </w:rPr>
        <w:t>, Ca</w:t>
      </w:r>
      <w:r w:rsidR="00017FC3" w:rsidRPr="00017FC3">
        <w:rPr>
          <w:rFonts w:cs="Arial"/>
          <w:vertAlign w:val="superscript"/>
        </w:rPr>
        <w:t xml:space="preserve">2+ </w:t>
      </w:r>
      <w:r w:rsidR="00017FC3">
        <w:rPr>
          <w:rFonts w:cs="Arial"/>
        </w:rPr>
        <w:t xml:space="preserve">and </w:t>
      </w:r>
      <w:r w:rsidR="00490A99">
        <w:rPr>
          <w:rFonts w:cs="Arial"/>
        </w:rPr>
        <w:t xml:space="preserve">the switch region of </w:t>
      </w:r>
      <w:proofErr w:type="spellStart"/>
      <w:r w:rsidR="00490A99">
        <w:rPr>
          <w:rFonts w:cs="Arial"/>
        </w:rPr>
        <w:t>cTnI</w:t>
      </w:r>
      <w:proofErr w:type="spellEnd"/>
      <w:r w:rsidR="00490A99">
        <w:rPr>
          <w:rFonts w:cs="Arial"/>
        </w:rPr>
        <w:t>.</w:t>
      </w:r>
      <w:r w:rsidR="002F5403">
        <w:rPr>
          <w:rFonts w:cs="Arial"/>
        </w:rPr>
        <w:t xml:space="preserve"> </w:t>
      </w:r>
      <w:r w:rsidR="006F0D46">
        <w:rPr>
          <w:rFonts w:cs="Arial"/>
        </w:rPr>
        <w:t>NS5806 has similar</w:t>
      </w:r>
      <w:r w:rsidR="00D20B66">
        <w:rPr>
          <w:rFonts w:cs="Arial"/>
        </w:rPr>
        <w:t xml:space="preserve"> functional</w:t>
      </w:r>
      <w:r w:rsidR="006F0D46">
        <w:rPr>
          <w:rFonts w:cs="Arial"/>
        </w:rPr>
        <w:t xml:space="preserve"> properties t</w:t>
      </w:r>
      <w:r w:rsidR="00FA3556">
        <w:rPr>
          <w:rFonts w:cs="Arial"/>
        </w:rPr>
        <w:t>o</w:t>
      </w:r>
      <w:r w:rsidR="006F0D46">
        <w:rPr>
          <w:rFonts w:cs="Arial"/>
        </w:rPr>
        <w:t xml:space="preserve"> TA1</w:t>
      </w:r>
      <w:r w:rsidR="00EF23EA">
        <w:rPr>
          <w:rFonts w:cs="Arial"/>
        </w:rPr>
        <w:t xml:space="preserve"> </w:t>
      </w:r>
      <w:r w:rsidR="00EF23EA">
        <w:rPr>
          <w:rFonts w:cs="Arial"/>
        </w:rPr>
        <w:fldChar w:fldCharType="begin">
          <w:fldData xml:space="preserve">PEVuZE5vdGU+PENpdGU+PEF1dGhvcj5IZTwvQXV0aG9yPjxZZWFyPjIwMjI8L1llYXI+PFJlY051
bT40NTc1PC9SZWNOdW0+PERpc3BsYXlUZXh0PigxOCk8L0Rpc3BsYXlUZXh0PjxyZWNvcmQ+PHJl
Yy1udW1iZXI+NDU3NTwvcmVjLW51bWJlcj48Zm9yZWlnbi1rZXlzPjxrZXkgYXBwPSJFTiIgZGIt
aWQ9InNydDV2cmV4aDkwd3JyZTJkMG92Zjl6emU1NTlwZnJ4d2VlciIgdGltZXN0YW1wPSIxNjU3
ODg2MjY2Ij40NTc1PC9rZXk+PC9mb3JlaWduLWtleXM+PHJlZi10eXBlIG5hbWU9IkpvdXJuYWwg
QXJ0aWNsZSI+MTc8L3JlZi10eXBlPjxjb250cmlidXRvcnM+PGF1dGhvcnM+PGF1dGhvcj5IZSwg
SC48L2F1dGhvcj48YXV0aG9yPkJha2EsIFQuPC9hdXRob3I+PGF1dGhvcj5CYWxzY2hpLCBKLjwv
YXV0aG9yPjxhdXRob3I+TW90YW5pLCBBLiBTLjwvYXV0aG9yPjxhdXRob3I+Tmd1eWVuLCBLLiBL
LjwvYXV0aG9yPjxhdXRob3I+TGl1LCBRLjwvYXV0aG9yPjxhdXRob3I+U2xhdGVyLCBSLjwvYXV0
aG9yPjxhdXRob3I+Um9jaywgQi48L2F1dGhvcj48YXV0aG9yPldhbmcsIEMuPC9hdXRob3I+PGF1
dGhvcj5IYWxlLCBDLjwvYXV0aG9yPjxhdXRob3I+S2FyYW1hbmxpZGlzLCBHLjwvYXV0aG9yPjxh
dXRob3I+SGFydG1hbiwgSi4gSi48L2F1dGhvcj48YXV0aG9yPk1hbGlrLCBGLiBJLjwvYXV0aG9y
PjxhdXRob3I+UmVhZ2FuLCBKLiBELjwvYXV0aG9yPjxhdXRob3I+THVwdGFrLCBJLjwvYXV0aG9y
PjwvYXV0aG9ycz48L2NvbnRyaWJ1dG9ycz48YXV0aC1hZGRyZXNzPlBoeXNpb2xvZ2ljYWwgTk1S
IENvcmUgTGFib3JhdG9yeSwgQnJpZ2hhbSBhbmQgV29tZW4mYXBvcztzIEhvc3BpdGFsLCBIYXJ2
YXJkIE1lZGljYWwgU2Nob29sLCBCb3N0b24sIE1BIChILkguLCBKLkIuKS4mI3hEO0luc3RpdHV0
ZSBvZiBQYXRob3BoeXNpb2xvZ3ksIEZhY3VsdHkgb2YgTWVkaWNpbmUsIENvbWVuaXVzIFVuaXZl
cnNpdHksIEJyYXRpc2xhdmEsIFNsb3Zha2lhIChULkIuKS4mI3hEO015b2NhcmRpYWwgQmlvbG9n
eSBVbml0LCBCb3N0b24gVW5pdmVyc2l0eSBTY2hvb2wgb2YgTWVkaWNpbmUsIE1BIChULkIuLCBJ
LkwuKS4mI3hEO0FtZ2VuIFJlc2VhcmNoLCBEZXBhcnRtZW50IG9mIENhcmRpb21ldGFib2xpYyBE
aXNvcmRlcnMsIEFtZ2VuIEluYywgVGhvdXNhbmQgT2FrcywgQ0EgKEEuUy5NLiwgSy5LLk4uLCBR
LkwuLCBSLlMuLCBCLlIuLCBDLlcuLCBDLkguLCBHLksuLCBKLkQuUi4pLiYjeEQ7Q3l0b2tpbmV0
aWNzIEluYywgU291dGggU2FuIEZyYW5jaXNjbywgQ0EgKEouSi5ILiwgRi5JLk0uKS48L2F1dGgt
YWRkcmVzcz48dGl0bGVzPjx0aXRsZT5Ob3ZlbCBTbWFsbC1Nb2xlY3VsZSBUcm9wb25pbiBBY3Rp
dmF0b3IgSW5jcmVhc2VzIENhcmRpYWMgQ29udHJhY3RpbGUgRnVuY3Rpb24gV2l0aG91dCBOZWdh
dGl2ZSBJbXBhY3Qgb24gRW5lcmdldGljczwvdGl0bGU+PHNlY29uZGFyeS10aXRsZT5DaXJjIEhl
YXJ0IEZhaWw8L3NlY29uZGFyeS10aXRsZT48L3RpdGxlcz48cGVyaW9kaWNhbD48ZnVsbC10aXRs
ZT5DaXJjIEhlYXJ0IEZhaWw8L2Z1bGwtdGl0bGU+PC9wZXJpb2RpY2FsPjxwYWdlcz5lMDA5MTk1
PC9wYWdlcz48dm9sdW1lPjE1PC92b2x1bWU+PG51bWJlcj4zPC9udW1iZXI+PGVkaXRpb24+MjAy
MS8xMS8wOTwvZWRpdGlvbj48a2V5d29yZHM+PGtleXdvcmQ+QWRlbm9zaW5lIFRyaXBob3NwaGF0
ZS9tZXRhYm9saXNtPC9rZXl3b3JkPjxrZXl3b3JkPkFuaW1hbHM8L2tleXdvcmQ+PGtleXdvcmQ+
Q2FsY2l1bS9tZXRhYm9saXNtPC9rZXl3b3JkPjxrZXl3b3JkPkNhdHRsZTwva2V5d29yZD48a2V5
d29yZD4qRG9idXRhbWluZS9waGFybWFjb2xvZ3k8L2tleXdvcmQ+PGtleXdvcmQ+RW5lcmd5IE1l
dGFib2xpc208L2tleXdvcmQ+PGtleXdvcmQ+KkhlYXJ0IEZhaWx1cmUvbWV0YWJvbGlzbTwva2V5
d29yZD48a2V5d29yZD5IdW1hbnM8L2tleXdvcmQ+PGtleXdvcmQ+TWljZTwva2V5d29yZD48a2V5
d29yZD5NeW9jYXJkaWFsIENvbnRyYWN0aW9uPC9rZXl3b3JkPjxrZXl3b3JkPk15b2NhcmRpdW0v
bWV0YWJvbGlzbTwva2V5d29yZD48a2V5d29yZD5QaG9zcGhvY3JlYXRpbmUvbWV0YWJvbGlzbTwv
a2V5d29yZD48a2V5d29yZD5SYXRzPC9rZXl3b3JkPjxrZXl3b3JkPlRyb3BvbmluL21ldGFib2xp
c208L2tleXdvcmQ+PGtleXdvcmQ+KmVuZXJneSBtZXRhYm9saXNtPC9rZXl3b3JkPjxrZXl3b3Jk
PipoZW1vZHluYW1pY3M8L2tleXdvcmQ+PGtleXdvcmQ+KnBob3NwaG9jcmVhdGluZTwva2V5d29y
ZD48a2V5d29yZD4qc2FyY29tZXJlczwva2V5d29yZD48a2V5d29yZD4qdHJvcG9uaW48L2tleXdv
cmQ+PC9rZXl3b3Jkcz48ZGF0ZXM+PHllYXI+MjAyMjwveWVhcj48cHViLWRhdGVzPjxkYXRlPk1h
cjwvZGF0ZT48L3B1Yi1kYXRlcz48L2RhdGVzPjxpc2JuPjE5NDEtMzI5NyAoRWxlY3Ryb25pYykm
I3hEOzE5NDEtMzI4OSAoTGlua2luZyk8L2lzYm4+PGFjY2Vzc2lvbi1udW0+MzQ3NDM1Mjg8L2Fj
Y2Vzc2lvbi1udW0+PHVybHM+PHJlbGF0ZWQtdXJscz48dXJsPmh0dHBzOi8vd3d3Lm5jYmkubmxt
Lm5paC5nb3YvcHVibWVkLzM0NzQzNTI4PC91cmw+PC9yZWxhdGVkLXVybHM+PC91cmxzPjxjdXN0
b20yPlBNQzg5MjAwMjQ8L2N1c3RvbTI+PGVsZWN0cm9uaWMtcmVzb3VyY2UtbnVtPjEwLjExNjEv
Q0lSQ0hFQVJURkFJTFVSRS4xMjEuMDA5MTk1PC9lbGVjdHJvbmljLXJlc291cmNlLW51bT48L3Jl
Y29yZD48L0NpdGU+PC9FbmROb3RlPn==
</w:fldData>
        </w:fldChar>
      </w:r>
      <w:r w:rsidR="000348DA">
        <w:rPr>
          <w:rFonts w:cs="Arial"/>
        </w:rPr>
        <w:instrText xml:space="preserve"> ADDIN EN.CITE </w:instrText>
      </w:r>
      <w:r w:rsidR="000348DA">
        <w:rPr>
          <w:rFonts w:cs="Arial"/>
        </w:rPr>
        <w:fldChar w:fldCharType="begin">
          <w:fldData xml:space="preserve">PEVuZE5vdGU+PENpdGU+PEF1dGhvcj5IZTwvQXV0aG9yPjxZZWFyPjIwMjI8L1llYXI+PFJlY051
bT40NTc1PC9SZWNOdW0+PERpc3BsYXlUZXh0PigxOCk8L0Rpc3BsYXlUZXh0PjxyZWNvcmQ+PHJl
Yy1udW1iZXI+NDU3NTwvcmVjLW51bWJlcj48Zm9yZWlnbi1rZXlzPjxrZXkgYXBwPSJFTiIgZGIt
aWQ9InNydDV2cmV4aDkwd3JyZTJkMG92Zjl6emU1NTlwZnJ4d2VlciIgdGltZXN0YW1wPSIxNjU3
ODg2MjY2Ij40NTc1PC9rZXk+PC9mb3JlaWduLWtleXM+PHJlZi10eXBlIG5hbWU9IkpvdXJuYWwg
QXJ0aWNsZSI+MTc8L3JlZi10eXBlPjxjb250cmlidXRvcnM+PGF1dGhvcnM+PGF1dGhvcj5IZSwg
SC48L2F1dGhvcj48YXV0aG9yPkJha2EsIFQuPC9hdXRob3I+PGF1dGhvcj5CYWxzY2hpLCBKLjwv
YXV0aG9yPjxhdXRob3I+TW90YW5pLCBBLiBTLjwvYXV0aG9yPjxhdXRob3I+Tmd1eWVuLCBLLiBL
LjwvYXV0aG9yPjxhdXRob3I+TGl1LCBRLjwvYXV0aG9yPjxhdXRob3I+U2xhdGVyLCBSLjwvYXV0
aG9yPjxhdXRob3I+Um9jaywgQi48L2F1dGhvcj48YXV0aG9yPldhbmcsIEMuPC9hdXRob3I+PGF1
dGhvcj5IYWxlLCBDLjwvYXV0aG9yPjxhdXRob3I+S2FyYW1hbmxpZGlzLCBHLjwvYXV0aG9yPjxh
dXRob3I+SGFydG1hbiwgSi4gSi48L2F1dGhvcj48YXV0aG9yPk1hbGlrLCBGLiBJLjwvYXV0aG9y
PjxhdXRob3I+UmVhZ2FuLCBKLiBELjwvYXV0aG9yPjxhdXRob3I+THVwdGFrLCBJLjwvYXV0aG9y
PjwvYXV0aG9ycz48L2NvbnRyaWJ1dG9ycz48YXV0aC1hZGRyZXNzPlBoeXNpb2xvZ2ljYWwgTk1S
IENvcmUgTGFib3JhdG9yeSwgQnJpZ2hhbSBhbmQgV29tZW4mYXBvcztzIEhvc3BpdGFsLCBIYXJ2
YXJkIE1lZGljYWwgU2Nob29sLCBCb3N0b24sIE1BIChILkguLCBKLkIuKS4mI3hEO0luc3RpdHV0
ZSBvZiBQYXRob3BoeXNpb2xvZ3ksIEZhY3VsdHkgb2YgTWVkaWNpbmUsIENvbWVuaXVzIFVuaXZl
cnNpdHksIEJyYXRpc2xhdmEsIFNsb3Zha2lhIChULkIuKS4mI3hEO015b2NhcmRpYWwgQmlvbG9n
eSBVbml0LCBCb3N0b24gVW5pdmVyc2l0eSBTY2hvb2wgb2YgTWVkaWNpbmUsIE1BIChULkIuLCBJ
LkwuKS4mI3hEO0FtZ2VuIFJlc2VhcmNoLCBEZXBhcnRtZW50IG9mIENhcmRpb21ldGFib2xpYyBE
aXNvcmRlcnMsIEFtZ2VuIEluYywgVGhvdXNhbmQgT2FrcywgQ0EgKEEuUy5NLiwgSy5LLk4uLCBR
LkwuLCBSLlMuLCBCLlIuLCBDLlcuLCBDLkguLCBHLksuLCBKLkQuUi4pLiYjeEQ7Q3l0b2tpbmV0
aWNzIEluYywgU291dGggU2FuIEZyYW5jaXNjbywgQ0EgKEouSi5ILiwgRi5JLk0uKS48L2F1dGgt
YWRkcmVzcz48dGl0bGVzPjx0aXRsZT5Ob3ZlbCBTbWFsbC1Nb2xlY3VsZSBUcm9wb25pbiBBY3Rp
dmF0b3IgSW5jcmVhc2VzIENhcmRpYWMgQ29udHJhY3RpbGUgRnVuY3Rpb24gV2l0aG91dCBOZWdh
dGl2ZSBJbXBhY3Qgb24gRW5lcmdldGljczwvdGl0bGU+PHNlY29uZGFyeS10aXRsZT5DaXJjIEhl
YXJ0IEZhaWw8L3NlY29uZGFyeS10aXRsZT48L3RpdGxlcz48cGVyaW9kaWNhbD48ZnVsbC10aXRs
ZT5DaXJjIEhlYXJ0IEZhaWw8L2Z1bGwtdGl0bGU+PC9wZXJpb2RpY2FsPjxwYWdlcz5lMDA5MTk1
PC9wYWdlcz48dm9sdW1lPjE1PC92b2x1bWU+PG51bWJlcj4zPC9udW1iZXI+PGVkaXRpb24+MjAy
MS8xMS8wOTwvZWRpdGlvbj48a2V5d29yZHM+PGtleXdvcmQ+QWRlbm9zaW5lIFRyaXBob3NwaGF0
ZS9tZXRhYm9saXNtPC9rZXl3b3JkPjxrZXl3b3JkPkFuaW1hbHM8L2tleXdvcmQ+PGtleXdvcmQ+
Q2FsY2l1bS9tZXRhYm9saXNtPC9rZXl3b3JkPjxrZXl3b3JkPkNhdHRsZTwva2V5d29yZD48a2V5
d29yZD4qRG9idXRhbWluZS9waGFybWFjb2xvZ3k8L2tleXdvcmQ+PGtleXdvcmQ+RW5lcmd5IE1l
dGFib2xpc208L2tleXdvcmQ+PGtleXdvcmQ+KkhlYXJ0IEZhaWx1cmUvbWV0YWJvbGlzbTwva2V5
d29yZD48a2V5d29yZD5IdW1hbnM8L2tleXdvcmQ+PGtleXdvcmQ+TWljZTwva2V5d29yZD48a2V5
d29yZD5NeW9jYXJkaWFsIENvbnRyYWN0aW9uPC9rZXl3b3JkPjxrZXl3b3JkPk15b2NhcmRpdW0v
bWV0YWJvbGlzbTwva2V5d29yZD48a2V5d29yZD5QaG9zcGhvY3JlYXRpbmUvbWV0YWJvbGlzbTwv
a2V5d29yZD48a2V5d29yZD5SYXRzPC9rZXl3b3JkPjxrZXl3b3JkPlRyb3BvbmluL21ldGFib2xp
c208L2tleXdvcmQ+PGtleXdvcmQ+KmVuZXJneSBtZXRhYm9saXNtPC9rZXl3b3JkPjxrZXl3b3Jk
PipoZW1vZHluYW1pY3M8L2tleXdvcmQ+PGtleXdvcmQ+KnBob3NwaG9jcmVhdGluZTwva2V5d29y
ZD48a2V5d29yZD4qc2FyY29tZXJlczwva2V5d29yZD48a2V5d29yZD4qdHJvcG9uaW48L2tleXdv
cmQ+PC9rZXl3b3Jkcz48ZGF0ZXM+PHllYXI+MjAyMjwveWVhcj48cHViLWRhdGVzPjxkYXRlPk1h
cjwvZGF0ZT48L3B1Yi1kYXRlcz48L2RhdGVzPjxpc2JuPjE5NDEtMzI5NyAoRWxlY3Ryb25pYykm
I3hEOzE5NDEtMzI4OSAoTGlua2luZyk8L2lzYm4+PGFjY2Vzc2lvbi1udW0+MzQ3NDM1Mjg8L2Fj
Y2Vzc2lvbi1udW0+PHVybHM+PHJlbGF0ZWQtdXJscz48dXJsPmh0dHBzOi8vd3d3Lm5jYmkubmxt
Lm5paC5nb3YvcHVibWVkLzM0NzQzNTI4PC91cmw+PC9yZWxhdGVkLXVybHM+PC91cmxzPjxjdXN0
b20yPlBNQzg5MjAwMjQ8L2N1c3RvbTI+PGVsZWN0cm9uaWMtcmVzb3VyY2UtbnVtPjEwLjExNjEv
Q0lSQ0hFQVJURkFJTFVSRS4xMjEuMDA5MTk1PC9lbGVjdHJvbmljLXJlc291cmNlLW51bT48L3Jl
Y29yZD48L0NpdGU+PC9FbmROb3RlPn==
</w:fldData>
        </w:fldChar>
      </w:r>
      <w:r w:rsidR="000348DA">
        <w:rPr>
          <w:rFonts w:cs="Arial"/>
        </w:rPr>
        <w:instrText xml:space="preserve"> ADDIN EN.CITE.DATA </w:instrText>
      </w:r>
      <w:r w:rsidR="000348DA">
        <w:rPr>
          <w:rFonts w:cs="Arial"/>
        </w:rPr>
      </w:r>
      <w:r w:rsidR="000348DA">
        <w:rPr>
          <w:rFonts w:cs="Arial"/>
        </w:rPr>
        <w:fldChar w:fldCharType="end"/>
      </w:r>
      <w:r w:rsidR="00EF23EA">
        <w:rPr>
          <w:rFonts w:cs="Arial"/>
        </w:rPr>
      </w:r>
      <w:r w:rsidR="00EF23EA">
        <w:rPr>
          <w:rFonts w:cs="Arial"/>
        </w:rPr>
        <w:fldChar w:fldCharType="separate"/>
      </w:r>
      <w:r w:rsidR="000348DA">
        <w:rPr>
          <w:rFonts w:cs="Arial"/>
          <w:noProof/>
        </w:rPr>
        <w:t>(18)</w:t>
      </w:r>
      <w:r w:rsidR="00EF23EA">
        <w:rPr>
          <w:rFonts w:cs="Arial"/>
        </w:rPr>
        <w:fldChar w:fldCharType="end"/>
      </w:r>
      <w:r w:rsidR="00EE1AC4">
        <w:rPr>
          <w:rFonts w:cs="Arial"/>
        </w:rPr>
        <w:t xml:space="preserve">, </w:t>
      </w:r>
      <w:r w:rsidR="006F0D46">
        <w:rPr>
          <w:rFonts w:cs="Arial"/>
        </w:rPr>
        <w:t>a cardiac troponin agonist currently undergoing Phase I clinical trials</w:t>
      </w:r>
      <w:r w:rsidR="00793B38">
        <w:rPr>
          <w:rFonts w:cs="Arial"/>
        </w:rPr>
        <w:t>, albeit with lower potency</w:t>
      </w:r>
      <w:r w:rsidR="005857AC">
        <w:rPr>
          <w:rFonts w:cs="Arial"/>
        </w:rPr>
        <w:t xml:space="preserve">. </w:t>
      </w:r>
      <w:r w:rsidR="00F24B80" w:rsidRPr="0036318C">
        <w:rPr>
          <w:rFonts w:cs="Arial"/>
        </w:rPr>
        <w:t xml:space="preserve">Although </w:t>
      </w:r>
      <w:proofErr w:type="spellStart"/>
      <w:r w:rsidR="00F24B80" w:rsidRPr="0036318C">
        <w:rPr>
          <w:rFonts w:cs="Arial"/>
        </w:rPr>
        <w:t>Furamidine</w:t>
      </w:r>
      <w:proofErr w:type="spellEnd"/>
      <w:r w:rsidR="00F24B80" w:rsidRPr="0036318C">
        <w:rPr>
          <w:rFonts w:cs="Arial"/>
        </w:rPr>
        <w:t xml:space="preserve"> did not have a strong</w:t>
      </w:r>
      <w:r w:rsidR="009632F7">
        <w:rPr>
          <w:rFonts w:cs="Arial"/>
        </w:rPr>
        <w:t xml:space="preserve"> functional</w:t>
      </w:r>
      <w:r w:rsidR="00F24B80" w:rsidRPr="0036318C">
        <w:rPr>
          <w:rFonts w:cs="Arial"/>
        </w:rPr>
        <w:t xml:space="preserve"> effect on cardiac myofilament function</w:t>
      </w:r>
      <w:r w:rsidR="00833CEB">
        <w:rPr>
          <w:rFonts w:cs="Arial"/>
        </w:rPr>
        <w:t>,</w:t>
      </w:r>
      <w:r w:rsidR="00F24B80" w:rsidRPr="0036318C">
        <w:rPr>
          <w:rFonts w:cs="Arial"/>
        </w:rPr>
        <w:t xml:space="preserve"> it is </w:t>
      </w:r>
      <w:r w:rsidR="00C74BE5">
        <w:rPr>
          <w:rFonts w:cs="Arial"/>
        </w:rPr>
        <w:t>a</w:t>
      </w:r>
      <w:r w:rsidR="00F24B80" w:rsidRPr="0036318C">
        <w:rPr>
          <w:rFonts w:cs="Arial"/>
        </w:rPr>
        <w:t xml:space="preserve"> useful scaffold for the development of future lead compounds that target the C-lobe of </w:t>
      </w:r>
      <w:proofErr w:type="spellStart"/>
      <w:r w:rsidR="00F24B80" w:rsidRPr="0036318C">
        <w:rPr>
          <w:rFonts w:cs="Arial"/>
        </w:rPr>
        <w:t>cTnC</w:t>
      </w:r>
      <w:proofErr w:type="spellEnd"/>
      <w:r w:rsidR="00310A87">
        <w:rPr>
          <w:rFonts w:cs="Arial"/>
        </w:rPr>
        <w:t>.</w:t>
      </w:r>
      <w:r w:rsidR="002335F1">
        <w:rPr>
          <w:rFonts w:cs="Arial"/>
        </w:rPr>
        <w:t xml:space="preserve"> </w:t>
      </w:r>
      <w:proofErr w:type="spellStart"/>
      <w:r w:rsidR="009632F7">
        <w:rPr>
          <w:rFonts w:cs="Arial"/>
        </w:rPr>
        <w:t>Furamidine</w:t>
      </w:r>
      <w:proofErr w:type="spellEnd"/>
      <w:r w:rsidR="009632F7">
        <w:rPr>
          <w:rFonts w:cs="Arial"/>
        </w:rPr>
        <w:t xml:space="preserve"> </w:t>
      </w:r>
      <w:r w:rsidR="00DC5744">
        <w:rPr>
          <w:rFonts w:cs="Arial"/>
        </w:rPr>
        <w:t xml:space="preserve">is the first identified compound that </w:t>
      </w:r>
      <w:r w:rsidR="009632F7">
        <w:rPr>
          <w:rFonts w:cs="Arial"/>
        </w:rPr>
        <w:t xml:space="preserve">specifically binds the </w:t>
      </w:r>
      <w:proofErr w:type="spellStart"/>
      <w:r w:rsidR="009632F7">
        <w:rPr>
          <w:rFonts w:cs="Arial"/>
        </w:rPr>
        <w:t>CcTnC</w:t>
      </w:r>
      <w:proofErr w:type="spellEnd"/>
      <w:r w:rsidR="009632F7">
        <w:rPr>
          <w:rFonts w:cs="Arial"/>
        </w:rPr>
        <w:t xml:space="preserve"> with micromolar affinity and </w:t>
      </w:r>
      <w:r w:rsidR="00665D77">
        <w:rPr>
          <w:rFonts w:cs="Arial"/>
        </w:rPr>
        <w:t xml:space="preserve">reduces </w:t>
      </w:r>
      <w:r w:rsidR="0017301F">
        <w:rPr>
          <w:rFonts w:cs="Arial"/>
        </w:rPr>
        <w:t>its</w:t>
      </w:r>
      <w:r w:rsidR="00665D77">
        <w:rPr>
          <w:rFonts w:cs="Arial"/>
        </w:rPr>
        <w:t xml:space="preserve"> affinity for the anchoring region of </w:t>
      </w:r>
      <w:proofErr w:type="spellStart"/>
      <w:r w:rsidR="00665D77">
        <w:rPr>
          <w:rFonts w:cs="Arial"/>
        </w:rPr>
        <w:t>cTnI</w:t>
      </w:r>
      <w:proofErr w:type="spellEnd"/>
      <w:r w:rsidR="00665D77">
        <w:rPr>
          <w:rFonts w:cs="Arial"/>
        </w:rPr>
        <w:t>.</w:t>
      </w:r>
      <w:r w:rsidR="00C74BE5">
        <w:rPr>
          <w:rFonts w:cs="Arial"/>
        </w:rPr>
        <w:t xml:space="preserve"> </w:t>
      </w:r>
      <w:r w:rsidR="00D20B66">
        <w:rPr>
          <w:rFonts w:cs="Arial"/>
        </w:rPr>
        <w:t>Taken together</w:t>
      </w:r>
      <w:r w:rsidR="00B358C8">
        <w:rPr>
          <w:rFonts w:cs="Arial"/>
        </w:rPr>
        <w:t>,</w:t>
      </w:r>
      <w:r w:rsidR="00D20B66">
        <w:rPr>
          <w:rFonts w:cs="Arial"/>
        </w:rPr>
        <w:t xml:space="preserve"> </w:t>
      </w:r>
      <w:r w:rsidR="00C74BE5">
        <w:rPr>
          <w:rFonts w:cs="Arial"/>
        </w:rPr>
        <w:t xml:space="preserve">our results </w:t>
      </w:r>
      <w:r w:rsidR="00D20B66">
        <w:rPr>
          <w:rFonts w:cs="Arial"/>
        </w:rPr>
        <w:t xml:space="preserve">suggest that </w:t>
      </w:r>
      <w:r w:rsidR="006C791B">
        <w:rPr>
          <w:rFonts w:cs="Arial"/>
        </w:rPr>
        <w:t>sarcomere-directed</w:t>
      </w:r>
      <w:r w:rsidR="00D20B66">
        <w:rPr>
          <w:rFonts w:cs="Arial"/>
        </w:rPr>
        <w:t xml:space="preserve"> </w:t>
      </w:r>
      <w:r w:rsidR="00755216">
        <w:rPr>
          <w:rFonts w:cs="Arial"/>
        </w:rPr>
        <w:t xml:space="preserve">targeted </w:t>
      </w:r>
      <w:r w:rsidR="00D20B66">
        <w:rPr>
          <w:rFonts w:cs="Arial"/>
        </w:rPr>
        <w:t>screen</w:t>
      </w:r>
      <w:r w:rsidR="00931B27">
        <w:rPr>
          <w:rFonts w:cs="Arial"/>
        </w:rPr>
        <w:t>ing</w:t>
      </w:r>
      <w:r w:rsidR="00D20B66">
        <w:rPr>
          <w:rFonts w:cs="Arial"/>
        </w:rPr>
        <w:t xml:space="preserve"> </w:t>
      </w:r>
      <w:r w:rsidR="00663CBE">
        <w:rPr>
          <w:rFonts w:cs="Arial"/>
        </w:rPr>
        <w:t>strateg</w:t>
      </w:r>
      <w:r w:rsidR="006C791B">
        <w:rPr>
          <w:rFonts w:cs="Arial"/>
        </w:rPr>
        <w:t>ies</w:t>
      </w:r>
      <w:r w:rsidR="00663CBE">
        <w:rPr>
          <w:rFonts w:cs="Arial"/>
        </w:rPr>
        <w:t xml:space="preserve"> </w:t>
      </w:r>
      <w:r w:rsidR="006C791B">
        <w:rPr>
          <w:rFonts w:cs="Arial"/>
        </w:rPr>
        <w:t>are</w:t>
      </w:r>
      <w:r w:rsidR="00D20B66">
        <w:rPr>
          <w:rFonts w:cs="Arial"/>
        </w:rPr>
        <w:t xml:space="preserve"> suitable to identify </w:t>
      </w:r>
      <w:r w:rsidR="0017301F">
        <w:rPr>
          <w:rFonts w:cs="Arial"/>
        </w:rPr>
        <w:t xml:space="preserve">biologically </w:t>
      </w:r>
      <w:r w:rsidR="00D20B66">
        <w:rPr>
          <w:rFonts w:cs="Arial"/>
        </w:rPr>
        <w:t>active compounds</w:t>
      </w:r>
      <w:r w:rsidR="00755216">
        <w:rPr>
          <w:rFonts w:cs="Arial"/>
        </w:rPr>
        <w:t xml:space="preserve"> that can be</w:t>
      </w:r>
      <w:r w:rsidR="00931B27">
        <w:rPr>
          <w:rFonts w:cs="Arial"/>
        </w:rPr>
        <w:t xml:space="preserve"> </w:t>
      </w:r>
      <w:r w:rsidR="00755216">
        <w:rPr>
          <w:rFonts w:cs="Arial"/>
        </w:rPr>
        <w:t>developed into</w:t>
      </w:r>
      <w:r w:rsidR="0017301F">
        <w:rPr>
          <w:rFonts w:cs="Arial"/>
        </w:rPr>
        <w:t xml:space="preserve"> new</w:t>
      </w:r>
      <w:r w:rsidR="00755216">
        <w:rPr>
          <w:rFonts w:cs="Arial"/>
        </w:rPr>
        <w:t xml:space="preserve"> heart failure therapeutics.</w:t>
      </w:r>
    </w:p>
    <w:p w14:paraId="75CCA3EC" w14:textId="77777777" w:rsidR="004C5064" w:rsidRPr="004C5064" w:rsidRDefault="004C5064" w:rsidP="004C5064">
      <w:pPr>
        <w:spacing w:line="276" w:lineRule="auto"/>
        <w:rPr>
          <w:rFonts w:cs="Arial"/>
        </w:rPr>
      </w:pPr>
    </w:p>
    <w:p w14:paraId="5DC1F40C" w14:textId="77777777" w:rsidR="004C5064" w:rsidRDefault="004C5064" w:rsidP="004C5064">
      <w:pPr>
        <w:spacing w:after="120" w:line="276" w:lineRule="auto"/>
        <w:rPr>
          <w:rFonts w:cs="Arial"/>
          <w:b/>
          <w:bCs/>
          <w:sz w:val="24"/>
          <w:szCs w:val="24"/>
        </w:rPr>
      </w:pPr>
      <w:r>
        <w:rPr>
          <w:rFonts w:cs="Arial"/>
          <w:b/>
          <w:bCs/>
          <w:sz w:val="24"/>
          <w:szCs w:val="24"/>
        </w:rPr>
        <w:t>Methods</w:t>
      </w:r>
    </w:p>
    <w:p w14:paraId="74BC6073" w14:textId="77777777" w:rsidR="004C5064" w:rsidRPr="00D72A46" w:rsidRDefault="004C5064" w:rsidP="004C5064">
      <w:pPr>
        <w:spacing w:after="120" w:line="276" w:lineRule="auto"/>
        <w:rPr>
          <w:rFonts w:cs="Arial"/>
          <w:b/>
          <w:bCs/>
        </w:rPr>
      </w:pPr>
      <w:r w:rsidRPr="00D72A46">
        <w:rPr>
          <w:rFonts w:cs="Arial"/>
          <w:b/>
          <w:bCs/>
        </w:rPr>
        <w:t>Production of Proteins and Peptides</w:t>
      </w:r>
    </w:p>
    <w:p w14:paraId="79CD11C9" w14:textId="05598DC4" w:rsidR="004C5064" w:rsidRDefault="004C5064" w:rsidP="00CA5855">
      <w:pPr>
        <w:spacing w:line="276" w:lineRule="auto"/>
        <w:rPr>
          <w:rFonts w:cs="Arial"/>
        </w:rPr>
      </w:pPr>
      <w:r w:rsidRPr="00D72A46">
        <w:rPr>
          <w:rFonts w:cs="Arial"/>
        </w:rPr>
        <w:t>Full length human cardiac troponin C (</w:t>
      </w:r>
      <w:proofErr w:type="spellStart"/>
      <w:r w:rsidRPr="00D72A46">
        <w:rPr>
          <w:rFonts w:cs="Arial"/>
        </w:rPr>
        <w:t>cTnC</w:t>
      </w:r>
      <w:proofErr w:type="spellEnd"/>
      <w:r w:rsidRPr="00D72A46">
        <w:rPr>
          <w:rFonts w:cs="Arial"/>
        </w:rPr>
        <w:t>) and its N-terminal domain (</w:t>
      </w:r>
      <w:proofErr w:type="spellStart"/>
      <w:r w:rsidRPr="00D72A46">
        <w:rPr>
          <w:rFonts w:cs="Arial"/>
        </w:rPr>
        <w:t>NcTnC</w:t>
      </w:r>
      <w:proofErr w:type="spellEnd"/>
      <w:r w:rsidRPr="00D72A46">
        <w:rPr>
          <w:rFonts w:cs="Arial"/>
        </w:rPr>
        <w:t xml:space="preserve">), and human </w:t>
      </w:r>
      <w:proofErr w:type="spellStart"/>
      <w:r w:rsidRPr="00D72A46">
        <w:rPr>
          <w:rFonts w:cs="Arial"/>
        </w:rPr>
        <w:t>cChimera</w:t>
      </w:r>
      <w:proofErr w:type="spellEnd"/>
      <w:r w:rsidRPr="00D72A46">
        <w:rPr>
          <w:rFonts w:cs="Arial"/>
        </w:rPr>
        <w:t xml:space="preserve"> construct containing </w:t>
      </w:r>
      <w:proofErr w:type="spellStart"/>
      <w:r w:rsidRPr="00D72A46">
        <w:rPr>
          <w:rFonts w:cs="Arial"/>
        </w:rPr>
        <w:t>NcTnC</w:t>
      </w:r>
      <w:proofErr w:type="spellEnd"/>
      <w:r w:rsidRPr="00D72A46">
        <w:rPr>
          <w:rFonts w:cs="Arial"/>
        </w:rPr>
        <w:t xml:space="preserve"> C-terminally conjugated to the switch region of cardiac troponin I (</w:t>
      </w:r>
      <w:proofErr w:type="spellStart"/>
      <w:r w:rsidRPr="00D72A46">
        <w:rPr>
          <w:rFonts w:cs="Arial"/>
        </w:rPr>
        <w:t>cTnI</w:t>
      </w:r>
      <w:proofErr w:type="spellEnd"/>
      <w:r w:rsidRPr="00D72A46">
        <w:rPr>
          <w:rFonts w:cs="Arial"/>
        </w:rPr>
        <w:t xml:space="preserve">) were expressed from a modified pET6a vector in BL21 (DE3)-RIPL cells (Agilent Technologies Inc.) fused to a hexa-histidine tag and TEV protease site. Proteins were purified on </w:t>
      </w:r>
      <w:proofErr w:type="spellStart"/>
      <w:r w:rsidRPr="00D72A46">
        <w:rPr>
          <w:rFonts w:cs="Arial"/>
        </w:rPr>
        <w:t>HisTrapFF</w:t>
      </w:r>
      <w:proofErr w:type="spellEnd"/>
      <w:r w:rsidRPr="00D72A46">
        <w:rPr>
          <w:rFonts w:cs="Arial"/>
        </w:rPr>
        <w:t xml:space="preserve"> columns (GE </w:t>
      </w:r>
      <w:proofErr w:type="spellStart"/>
      <w:r w:rsidRPr="00D72A46">
        <w:rPr>
          <w:rFonts w:cs="Arial"/>
        </w:rPr>
        <w:t>Heatlhcare</w:t>
      </w:r>
      <w:proofErr w:type="spellEnd"/>
      <w:r w:rsidRPr="00D72A46">
        <w:rPr>
          <w:rFonts w:cs="Arial"/>
        </w:rPr>
        <w:t xml:space="preserve">), and histidine-tag was removed by treating </w:t>
      </w:r>
      <w:r w:rsidRPr="00D72A46">
        <w:rPr>
          <w:rFonts w:cs="Arial"/>
        </w:rPr>
        <w:lastRenderedPageBreak/>
        <w:t xml:space="preserve">proteins overnight with 1:100 stoichiometry of </w:t>
      </w:r>
      <w:proofErr w:type="spellStart"/>
      <w:r w:rsidRPr="00D72A46">
        <w:rPr>
          <w:rFonts w:cs="Arial"/>
        </w:rPr>
        <w:t>hexahistidine</w:t>
      </w:r>
      <w:proofErr w:type="spellEnd"/>
      <w:r w:rsidRPr="00D72A46">
        <w:rPr>
          <w:rFonts w:cs="Arial"/>
        </w:rPr>
        <w:t xml:space="preserve">-tagged TEV protease. TEV protease and histidine-tag were removed by applying the mixture onto a 1 ml </w:t>
      </w:r>
      <w:proofErr w:type="spellStart"/>
      <w:r w:rsidRPr="00D72A46">
        <w:rPr>
          <w:rFonts w:cs="Arial"/>
        </w:rPr>
        <w:t>HisTrapFF</w:t>
      </w:r>
      <w:proofErr w:type="spellEnd"/>
      <w:r w:rsidRPr="00D72A46">
        <w:rPr>
          <w:rFonts w:cs="Arial"/>
        </w:rPr>
        <w:t xml:space="preserve"> column, and the flow-through containing the purified protein was collected. Protein purity was estimated to be &gt;95% by SDS-PAGE and electron spray ionization mass spectrometry (ESI-MS). The N-terminally 6-carboxy-fluoresceine (FAM) labelled A162H-mutated switch region peptide of human cardiac troponin I (sequence: TLRRVRISADAMMQALLGARHKESLDLR) and the N-terminally FAM</w:t>
      </w:r>
      <w:r>
        <w:rPr>
          <w:rFonts w:cs="Arial"/>
        </w:rPr>
        <w:t>-labelled</w:t>
      </w:r>
      <w:r w:rsidRPr="00D72A46">
        <w:rPr>
          <w:rFonts w:cs="Arial"/>
        </w:rPr>
        <w:t xml:space="preserve"> anchoring region peptide of human cardiac troponin I (FAM-</w:t>
      </w:r>
      <w:proofErr w:type="spellStart"/>
      <w:r w:rsidRPr="00D72A46">
        <w:rPr>
          <w:rFonts w:cs="Arial"/>
        </w:rPr>
        <w:t>cTnI</w:t>
      </w:r>
      <w:r w:rsidRPr="00D72A46">
        <w:rPr>
          <w:rFonts w:cs="Arial"/>
          <w:vertAlign w:val="subscript"/>
        </w:rPr>
        <w:t>AR</w:t>
      </w:r>
      <w:proofErr w:type="spellEnd"/>
      <w:r w:rsidRPr="00D72A46">
        <w:rPr>
          <w:rFonts w:cs="Arial"/>
        </w:rPr>
        <w:t xml:space="preserve">; sequence: SKISASRKLQLKTLLLQIAKQELERE) were purchased from Fisher Scientific (&gt;99% purity, TFA removed). </w:t>
      </w:r>
    </w:p>
    <w:p w14:paraId="3B89E3A0" w14:textId="0FB354BB" w:rsidR="00CA5855" w:rsidRPr="00D72A46" w:rsidRDefault="00CA5855" w:rsidP="00CA5855">
      <w:pPr>
        <w:spacing w:line="276" w:lineRule="auto"/>
        <w:rPr>
          <w:rFonts w:cs="Arial"/>
        </w:rPr>
      </w:pPr>
      <w:r w:rsidRPr="00D72A46">
        <w:rPr>
          <w:rFonts w:cs="Arial"/>
        </w:rPr>
        <w:t xml:space="preserve">Protein expression with </w:t>
      </w:r>
      <w:r w:rsidRPr="00D72A46">
        <w:rPr>
          <w:rFonts w:cs="Arial"/>
          <w:vertAlign w:val="superscript"/>
        </w:rPr>
        <w:t>15</w:t>
      </w:r>
      <w:r w:rsidRPr="00D72A46">
        <w:rPr>
          <w:rFonts w:cs="Arial"/>
        </w:rPr>
        <w:t xml:space="preserve">N isotope labelling was performed as described previously </w:t>
      </w:r>
      <w:r>
        <w:rPr>
          <w:rFonts w:cs="Arial"/>
        </w:rPr>
        <w:fldChar w:fldCharType="begin"/>
      </w:r>
      <w:r>
        <w:rPr>
          <w:rFonts w:cs="Arial"/>
        </w:rPr>
        <w:instrText xml:space="preserve"> ADDIN EN.CITE &lt;EndNote&gt;&lt;Cite&gt;&lt;Author&gt;Marley&lt;/Author&gt;&lt;Year&gt;2001&lt;/Year&gt;&lt;RecNum&gt;4564&lt;/RecNum&gt;&lt;DisplayText&gt;(45)&lt;/DisplayText&gt;&lt;record&gt;&lt;rec-number&gt;4564&lt;/rec-number&gt;&lt;foreign-keys&gt;&lt;key app="EN" db-id="srt5vrexh90wrre2d0ovf9zze559pfrxweer" timestamp="1657103119"&gt;4564&lt;/key&gt;&lt;/foreign-keys&gt;&lt;ref-type name="Journal Article"&gt;17&lt;/ref-type&gt;&lt;contributors&gt;&lt;authors&gt;&lt;author&gt;Marley, J.&lt;/author&gt;&lt;author&gt;Lu, M.&lt;/author&gt;&lt;author&gt;Bracken, C.&lt;/author&gt;&lt;/authors&gt;&lt;/contributors&gt;&lt;auth-address&gt;Department of Biochemistry, Weill Medical College of Cornell University, New York, NY 10021, USA.&lt;/auth-address&gt;&lt;titles&gt;&lt;title&gt;A method for efficient isotopic labeling of recombinant proteins&lt;/title&gt;&lt;secondary-title&gt;J Biomol NMR&lt;/secondary-title&gt;&lt;/titles&gt;&lt;periodical&gt;&lt;full-title&gt;J Biomol NMR&lt;/full-title&gt;&lt;/periodical&gt;&lt;pages&gt;71-5&lt;/pages&gt;&lt;volume&gt;20&lt;/volume&gt;&lt;number&gt;1&lt;/number&gt;&lt;edition&gt;2001/06/30&lt;/edition&gt;&lt;keywords&gt;&lt;keyword&gt;Angiopoietin-2&lt;/keyword&gt;&lt;keyword&gt;Bacterial Outer Membrane Proteins/chemistry&lt;/keyword&gt;&lt;keyword&gt;Carbon/chemistry&lt;/keyword&gt;&lt;keyword&gt;Carrier Proteins/chemistry&lt;/keyword&gt;&lt;keyword&gt;Culture Media&lt;/keyword&gt;&lt;keyword&gt;Escherichia coli/chemistry/growth &amp;amp; development&lt;/keyword&gt;&lt;keyword&gt;Escherichia coli Proteins/chemistry&lt;/keyword&gt;&lt;keyword&gt;Hydrogen/chemistry&lt;/keyword&gt;&lt;keyword&gt;Isotope Labeling/economics/*methods&lt;/keyword&gt;&lt;keyword&gt;*Lipoproteins&lt;/keyword&gt;&lt;keyword&gt;Nitrogen/chemistry&lt;/keyword&gt;&lt;keyword&gt;Nuclear Magnetic Resonance, Biomolecular&lt;/keyword&gt;&lt;keyword&gt;Proteins/chemistry&lt;/keyword&gt;&lt;keyword&gt;Recombinant Fusion Proteins/*chemistry/isolation &amp;amp; purification&lt;/keyword&gt;&lt;keyword&gt;Ubiquitin/chemistry&lt;/keyword&gt;&lt;/keywords&gt;&lt;dates&gt;&lt;year&gt;2001&lt;/year&gt;&lt;pub-dates&gt;&lt;date&gt;May&lt;/date&gt;&lt;/pub-dates&gt;&lt;/dates&gt;&lt;isbn&gt;0925-2738 (Print)&amp;#xD;0925-2738 (Linking)&lt;/isbn&gt;&lt;accession-num&gt;11430757&lt;/accession-num&gt;&lt;urls&gt;&lt;related-urls&gt;&lt;url&gt;https://www.ncbi.nlm.nih.gov/pubmed/11430757&lt;/url&gt;&lt;/related-urls&gt;&lt;/urls&gt;&lt;electronic-resource-num&gt;10.1023/a:1011254402785&lt;/electronic-resource-num&gt;&lt;/record&gt;&lt;/Cite&gt;&lt;/EndNote&gt;</w:instrText>
      </w:r>
      <w:r>
        <w:rPr>
          <w:rFonts w:cs="Arial"/>
        </w:rPr>
        <w:fldChar w:fldCharType="separate"/>
      </w:r>
      <w:r>
        <w:rPr>
          <w:rFonts w:cs="Arial"/>
          <w:noProof/>
        </w:rPr>
        <w:t>(45)</w:t>
      </w:r>
      <w:r>
        <w:rPr>
          <w:rFonts w:cs="Arial"/>
        </w:rPr>
        <w:fldChar w:fldCharType="end"/>
      </w:r>
      <w:r w:rsidRPr="00D72A46">
        <w:rPr>
          <w:rFonts w:cs="Arial"/>
        </w:rPr>
        <w:t>. The protein was purified on a 5</w:t>
      </w:r>
      <w:r>
        <w:rPr>
          <w:rFonts w:cs="Arial"/>
        </w:rPr>
        <w:t xml:space="preserve"> </w:t>
      </w:r>
      <w:r w:rsidRPr="00D72A46">
        <w:rPr>
          <w:rFonts w:cs="Arial"/>
        </w:rPr>
        <w:t xml:space="preserve">mL </w:t>
      </w:r>
      <w:proofErr w:type="spellStart"/>
      <w:r w:rsidRPr="00D72A46">
        <w:rPr>
          <w:rFonts w:cs="Arial"/>
        </w:rPr>
        <w:t>HisTrap</w:t>
      </w:r>
      <w:proofErr w:type="spellEnd"/>
      <w:r w:rsidRPr="00D72A46">
        <w:rPr>
          <w:rFonts w:cs="Arial"/>
        </w:rPr>
        <w:t xml:space="preserve"> FF6 column as per the manufacturers protocol. The his-tag was subsequently cleaved using TEV protease and removed along with other contaminating proteins by a second application o</w:t>
      </w:r>
      <w:r>
        <w:rPr>
          <w:rFonts w:cs="Arial"/>
        </w:rPr>
        <w:t>n</w:t>
      </w:r>
      <w:r w:rsidRPr="00D72A46">
        <w:rPr>
          <w:rFonts w:cs="Arial"/>
        </w:rPr>
        <w:t xml:space="preserve"> the 5</w:t>
      </w:r>
      <w:r>
        <w:rPr>
          <w:rFonts w:cs="Arial"/>
        </w:rPr>
        <w:t xml:space="preserve"> </w:t>
      </w:r>
      <w:r w:rsidRPr="00D72A46">
        <w:rPr>
          <w:rFonts w:cs="Arial"/>
        </w:rPr>
        <w:t xml:space="preserve">mL </w:t>
      </w:r>
      <w:proofErr w:type="spellStart"/>
      <w:r w:rsidRPr="00D72A46">
        <w:rPr>
          <w:rFonts w:cs="Arial"/>
        </w:rPr>
        <w:t>HisTrap</w:t>
      </w:r>
      <w:proofErr w:type="spellEnd"/>
      <w:r w:rsidRPr="00D72A46">
        <w:rPr>
          <w:rFonts w:cs="Arial"/>
        </w:rPr>
        <w:t xml:space="preserve"> FF6 column. Purity of the protein was judged by SDS-PAGE to be &gt; 95%. The purified protein was buffer exchanged using a PD10 desalting column and concentrated using a </w:t>
      </w:r>
      <w:proofErr w:type="spellStart"/>
      <w:r w:rsidRPr="00D72A46">
        <w:rPr>
          <w:rFonts w:cs="Arial"/>
        </w:rPr>
        <w:t>Vivaspin</w:t>
      </w:r>
      <w:proofErr w:type="spellEnd"/>
      <w:r w:rsidRPr="00D72A46">
        <w:rPr>
          <w:rFonts w:cs="Arial"/>
        </w:rPr>
        <w:t xml:space="preserve"> 20 concentrator with 5 </w:t>
      </w:r>
      <w:proofErr w:type="spellStart"/>
      <w:r w:rsidRPr="00D72A46">
        <w:rPr>
          <w:rFonts w:cs="Arial"/>
        </w:rPr>
        <w:t>kD</w:t>
      </w:r>
      <w:r>
        <w:rPr>
          <w:rFonts w:cs="Arial"/>
        </w:rPr>
        <w:t>a</w:t>
      </w:r>
      <w:proofErr w:type="spellEnd"/>
      <w:r w:rsidRPr="00D72A46">
        <w:rPr>
          <w:rFonts w:cs="Arial"/>
        </w:rPr>
        <w:t xml:space="preserve"> cutoff. All measurements were carried out in NMR buffer (composition in mmol/L: 20 HEPES pH 7.2, 100 NaCl, 5 CaCl</w:t>
      </w:r>
      <w:r w:rsidRPr="00D72A46">
        <w:rPr>
          <w:rFonts w:cs="Arial"/>
          <w:vertAlign w:val="subscript"/>
        </w:rPr>
        <w:t>2</w:t>
      </w:r>
      <w:r w:rsidRPr="00D72A46">
        <w:rPr>
          <w:rFonts w:cs="Arial"/>
        </w:rPr>
        <w:t>, 2 DTT, 0.02% (w/v) NaN</w:t>
      </w:r>
      <w:r w:rsidRPr="00D72A46">
        <w:rPr>
          <w:rFonts w:cs="Arial"/>
          <w:vertAlign w:val="subscript"/>
        </w:rPr>
        <w:t>3</w:t>
      </w:r>
      <w:r w:rsidRPr="00D72A46">
        <w:rPr>
          <w:rFonts w:cs="Arial"/>
        </w:rPr>
        <w:t>) with 10% (v/v) D</w:t>
      </w:r>
      <w:r w:rsidRPr="00D72A46">
        <w:rPr>
          <w:rFonts w:cs="Arial"/>
          <w:vertAlign w:val="subscript"/>
        </w:rPr>
        <w:t>2</w:t>
      </w:r>
      <w:r w:rsidRPr="00D72A46">
        <w:rPr>
          <w:rFonts w:cs="Arial"/>
        </w:rPr>
        <w:t>O in a total volume of 350</w:t>
      </w:r>
      <w:r>
        <w:rPr>
          <w:rFonts w:cs="Arial"/>
        </w:rPr>
        <w:t xml:space="preserve"> </w:t>
      </w:r>
      <w:r w:rsidRPr="007F2045">
        <w:rPr>
          <w:rFonts w:ascii="Symbol" w:hAnsi="Symbol" w:cs="Arial"/>
        </w:rPr>
        <w:t>m</w:t>
      </w:r>
      <w:r w:rsidRPr="00D72A46">
        <w:rPr>
          <w:rFonts w:cs="Arial"/>
        </w:rPr>
        <w:t xml:space="preserve">L using a </w:t>
      </w:r>
      <w:proofErr w:type="spellStart"/>
      <w:r w:rsidRPr="00D72A46">
        <w:rPr>
          <w:rFonts w:cs="Arial"/>
        </w:rPr>
        <w:t>Shigemi</w:t>
      </w:r>
      <w:proofErr w:type="spellEnd"/>
      <w:r w:rsidRPr="00D72A46">
        <w:rPr>
          <w:rFonts w:cs="Arial"/>
        </w:rPr>
        <w:t xml:space="preserve"> tube.</w:t>
      </w:r>
    </w:p>
    <w:p w14:paraId="57A04BD4" w14:textId="77777777" w:rsidR="00CA5855" w:rsidRPr="00D72A46" w:rsidRDefault="00CA5855" w:rsidP="004C5064">
      <w:pPr>
        <w:spacing w:after="120" w:line="276" w:lineRule="auto"/>
        <w:rPr>
          <w:rFonts w:cs="Arial"/>
        </w:rPr>
      </w:pPr>
    </w:p>
    <w:p w14:paraId="176772C4" w14:textId="57B636F7" w:rsidR="004C5064" w:rsidRPr="00D72A46" w:rsidRDefault="004C5064" w:rsidP="004C5064">
      <w:pPr>
        <w:spacing w:after="120" w:line="276" w:lineRule="auto"/>
        <w:rPr>
          <w:rFonts w:cs="Arial"/>
          <w:b/>
          <w:bCs/>
        </w:rPr>
      </w:pPr>
      <w:r>
        <w:rPr>
          <w:rFonts w:cs="Arial"/>
          <w:b/>
          <w:bCs/>
        </w:rPr>
        <w:t>H</w:t>
      </w:r>
      <w:r w:rsidRPr="00D72A46">
        <w:rPr>
          <w:rFonts w:cs="Arial"/>
          <w:b/>
          <w:bCs/>
        </w:rPr>
        <w:t>igh Throughput Screening</w:t>
      </w:r>
    </w:p>
    <w:p w14:paraId="76AA8DAF" w14:textId="2AFE4458" w:rsidR="004C5064" w:rsidRPr="00D72A46" w:rsidRDefault="004C5064" w:rsidP="004C5064">
      <w:pPr>
        <w:spacing w:after="120" w:line="276" w:lineRule="auto"/>
        <w:rPr>
          <w:rFonts w:cs="Arial"/>
        </w:rPr>
      </w:pPr>
      <w:r w:rsidRPr="00D72A46">
        <w:rPr>
          <w:rFonts w:cs="Arial"/>
        </w:rPr>
        <w:t xml:space="preserve">The high throughput screen protocol using the FAM-labelled </w:t>
      </w:r>
      <w:proofErr w:type="spellStart"/>
      <w:r w:rsidRPr="00D72A46">
        <w:rPr>
          <w:rFonts w:cs="Arial"/>
        </w:rPr>
        <w:t>cTnI</w:t>
      </w:r>
      <w:r w:rsidRPr="00D72A46">
        <w:rPr>
          <w:rFonts w:cs="Arial"/>
          <w:vertAlign w:val="subscript"/>
        </w:rPr>
        <w:t>SP</w:t>
      </w:r>
      <w:proofErr w:type="spellEnd"/>
      <w:r w:rsidRPr="00D72A46">
        <w:rPr>
          <w:rFonts w:cs="Arial"/>
        </w:rPr>
        <w:t xml:space="preserve"> has been previously described </w:t>
      </w:r>
      <w:r w:rsidRPr="00D72A46">
        <w:rPr>
          <w:rFonts w:cs="Arial"/>
        </w:rPr>
        <w:fldChar w:fldCharType="begin"/>
      </w:r>
      <w:r w:rsidR="000348DA">
        <w:rPr>
          <w:rFonts w:cs="Arial"/>
        </w:rPr>
        <w:instrText xml:space="preserve"> ADDIN EN.CITE &lt;EndNote&gt;&lt;Cite&gt;&lt;Author&gt;Parijat&lt;/Author&gt;&lt;Year&gt;2021&lt;/Year&gt;&lt;RecNum&gt;4523&lt;/RecNum&gt;&lt;DisplayText&gt;(23)&lt;/DisplayText&gt;&lt;record&gt;&lt;rec-number&gt;4523&lt;/rec-number&gt;&lt;foreign-keys&gt;&lt;key app="EN" db-id="srt5vrexh90wrre2d0ovf9zze559pfrxweer" timestamp="1621602460"&gt;4523&lt;/key&gt;&lt;/foreign-keys&gt;&lt;ref-type name="Journal Article"&gt;17&lt;/ref-type&gt;&lt;contributors&gt;&lt;authors&gt;&lt;author&gt;Parijat, P.&lt;/author&gt;&lt;author&gt;Kondacs, L.&lt;/author&gt;&lt;author&gt;Alexandrovich, A.&lt;/author&gt;&lt;author&gt;Gautel, M.&lt;/author&gt;&lt;author&gt;Cobb, A. J. A.&lt;/author&gt;&lt;author&gt;Kampourakis, T.&lt;/author&gt;&lt;/authors&gt;&lt;/contributors&gt;&lt;auth-address&gt;Randall Centre for Cell and Molecular Biophysics, King&amp;apos;s College London, and British Heart Foundation Centre of Research Excellence, London SE1 1UL, United Kingdom.&amp;#xD;Department of Chemistry, King&amp;apos;s College London, 7 Trinity Street, London, SE1 1DB, United Kingdom.&lt;/auth-address&gt;&lt;titles&gt;&lt;title&gt;High Throughput Screen Identifies Small Molecule Effectors That Modulate Thin Filament Activation in Cardiac Muscle&lt;/title&gt;&lt;secondary-title&gt;ACS Chem Biol&lt;/secondary-title&gt;&lt;/titles&gt;&lt;periodical&gt;&lt;full-title&gt;ACS Chem Biol&lt;/full-title&gt;&lt;/periodical&gt;&lt;pages&gt;225-235&lt;/pages&gt;&lt;volume&gt;16&lt;/volume&gt;&lt;number&gt;1&lt;/number&gt;&lt;edition&gt;2020/12/15&lt;/edition&gt;&lt;dates&gt;&lt;year&gt;2021&lt;/year&gt;&lt;pub-dates&gt;&lt;date&gt;Jan 15&lt;/date&gt;&lt;/pub-dates&gt;&lt;/dates&gt;&lt;isbn&gt;1554-8937 (Electronic)&amp;#xD;1554-8929 (Linking)&lt;/isbn&gt;&lt;accession-num&gt;33315370&lt;/accession-num&gt;&lt;urls&gt;&lt;related-urls&gt;&lt;url&gt;https://www.ncbi.nlm.nih.gov/pubmed/33315370&lt;/url&gt;&lt;/related-urls&gt;&lt;/urls&gt;&lt;electronic-resource-num&gt;10.1021/acschembio.0c00908&lt;/electronic-resource-num&gt;&lt;/record&gt;&lt;/Cite&gt;&lt;/EndNote&gt;</w:instrText>
      </w:r>
      <w:r w:rsidRPr="00D72A46">
        <w:rPr>
          <w:rFonts w:cs="Arial"/>
        </w:rPr>
        <w:fldChar w:fldCharType="separate"/>
      </w:r>
      <w:r w:rsidR="000348DA">
        <w:rPr>
          <w:rFonts w:cs="Arial"/>
          <w:noProof/>
        </w:rPr>
        <w:t>(23)</w:t>
      </w:r>
      <w:r w:rsidRPr="00D72A46">
        <w:rPr>
          <w:rFonts w:cs="Arial"/>
        </w:rPr>
        <w:fldChar w:fldCharType="end"/>
      </w:r>
      <w:r w:rsidRPr="00D72A46">
        <w:rPr>
          <w:rFonts w:cs="Arial"/>
        </w:rPr>
        <w:t xml:space="preserve">. Libraries were reformatted from 96-well plates to Greiner 384-well black plates using a GILSON </w:t>
      </w:r>
      <w:proofErr w:type="spellStart"/>
      <w:r w:rsidRPr="00D72A46">
        <w:rPr>
          <w:rFonts w:cs="Arial"/>
        </w:rPr>
        <w:t>PipetMax</w:t>
      </w:r>
      <w:proofErr w:type="spellEnd"/>
      <w:r w:rsidRPr="00D72A46">
        <w:rPr>
          <w:rFonts w:cs="Arial"/>
        </w:rPr>
        <w:t xml:space="preserve">. The plates were sealed with adhesive foil and stored at -20°C until further use. </w:t>
      </w:r>
      <w:r>
        <w:rPr>
          <w:rFonts w:cs="Arial"/>
        </w:rPr>
        <w:t xml:space="preserve">30 </w:t>
      </w:r>
      <w:r w:rsidRPr="00D70DBF">
        <w:rPr>
          <w:rFonts w:ascii="Symbol" w:hAnsi="Symbol" w:cs="Arial"/>
        </w:rPr>
        <w:t>m</w:t>
      </w:r>
      <w:r>
        <w:rPr>
          <w:rFonts w:cs="Arial"/>
        </w:rPr>
        <w:t>L</w:t>
      </w:r>
      <w:r w:rsidRPr="00D72A46">
        <w:rPr>
          <w:rFonts w:cs="Arial"/>
        </w:rPr>
        <w:t xml:space="preserve"> of master mix containing 2 nmol/L FAM-</w:t>
      </w:r>
      <w:proofErr w:type="spellStart"/>
      <w:r w:rsidRPr="00D72A46">
        <w:rPr>
          <w:rFonts w:cs="Arial"/>
        </w:rPr>
        <w:t>cTnI</w:t>
      </w:r>
      <w:r w:rsidRPr="00D72A46">
        <w:rPr>
          <w:rFonts w:cs="Arial"/>
          <w:vertAlign w:val="subscript"/>
        </w:rPr>
        <w:t>AR</w:t>
      </w:r>
      <w:proofErr w:type="spellEnd"/>
      <w:r w:rsidRPr="00D72A46">
        <w:rPr>
          <w:rFonts w:cs="Arial"/>
        </w:rPr>
        <w:t xml:space="preserve"> and 5 nmol/L </w:t>
      </w:r>
      <w:proofErr w:type="spellStart"/>
      <w:r w:rsidRPr="00D72A46">
        <w:rPr>
          <w:rFonts w:cs="Arial"/>
        </w:rPr>
        <w:t>cTnC</w:t>
      </w:r>
      <w:proofErr w:type="spellEnd"/>
      <w:r w:rsidRPr="00D72A46">
        <w:rPr>
          <w:rFonts w:cs="Arial"/>
        </w:rPr>
        <w:t xml:space="preserve"> in assay buffer (</w:t>
      </w:r>
      <w:r w:rsidRPr="001E3985">
        <w:rPr>
          <w:rFonts w:cs="Arial"/>
        </w:rPr>
        <w:t>20 mmol/L Tris-HCl pH 7, 100 mmol/L NaCl, 1 mmol/L CaCl</w:t>
      </w:r>
      <w:r w:rsidRPr="001E3985">
        <w:rPr>
          <w:rFonts w:cs="Arial"/>
          <w:vertAlign w:val="subscript"/>
        </w:rPr>
        <w:t>2</w:t>
      </w:r>
      <w:r w:rsidRPr="001E3985">
        <w:rPr>
          <w:rFonts w:cs="Arial"/>
        </w:rPr>
        <w:t>, 1mmol/L DTT)</w:t>
      </w:r>
      <w:r w:rsidRPr="00D72A46">
        <w:rPr>
          <w:rFonts w:cs="Arial"/>
        </w:rPr>
        <w:t xml:space="preserve"> w</w:t>
      </w:r>
      <w:r>
        <w:rPr>
          <w:rFonts w:cs="Arial"/>
        </w:rPr>
        <w:t>ere</w:t>
      </w:r>
      <w:r w:rsidRPr="00D72A46">
        <w:rPr>
          <w:rFonts w:cs="Arial"/>
        </w:rPr>
        <w:t xml:space="preserve"> added to each well of a black Greiner 384-well plate, and either DMSO or 50 nmol/L </w:t>
      </w:r>
      <w:proofErr w:type="spellStart"/>
      <w:r w:rsidRPr="00D72A46">
        <w:rPr>
          <w:rFonts w:cs="Arial"/>
        </w:rPr>
        <w:t>unlabelled</w:t>
      </w:r>
      <w:proofErr w:type="spellEnd"/>
      <w:r w:rsidRPr="00D72A46">
        <w:rPr>
          <w:rFonts w:cs="Arial"/>
        </w:rPr>
        <w:t xml:space="preserve"> </w:t>
      </w:r>
      <w:proofErr w:type="spellStart"/>
      <w:r w:rsidRPr="00D72A46">
        <w:rPr>
          <w:rFonts w:cs="Arial"/>
        </w:rPr>
        <w:t>cTnI</w:t>
      </w:r>
      <w:r w:rsidRPr="00D72A46">
        <w:rPr>
          <w:rFonts w:cs="Arial"/>
          <w:vertAlign w:val="subscript"/>
        </w:rPr>
        <w:t>AR</w:t>
      </w:r>
      <w:proofErr w:type="spellEnd"/>
      <w:r w:rsidRPr="00D72A46">
        <w:rPr>
          <w:rFonts w:cs="Arial"/>
        </w:rPr>
        <w:t xml:space="preserve"> peptide were added to two columns per plate as negative and positive controls, respectively. A total of 40 </w:t>
      </w:r>
      <w:proofErr w:type="spellStart"/>
      <w:r w:rsidRPr="00D72A46">
        <w:rPr>
          <w:rFonts w:cs="Arial"/>
        </w:rPr>
        <w:t>nL</w:t>
      </w:r>
      <w:proofErr w:type="spellEnd"/>
      <w:r w:rsidRPr="00D72A46">
        <w:rPr>
          <w:rFonts w:cs="Arial"/>
        </w:rPr>
        <w:t xml:space="preserve"> of 10 mmol/L compound stocks were transferred to each well using a Mosquito liquid handler system (final DMSO concentration of 0.1% (v/v)). The plates were incubated in the dark for 30 min at 25°C, and the fluorescence polarization from each well was measured using a </w:t>
      </w:r>
      <w:proofErr w:type="spellStart"/>
      <w:r w:rsidRPr="00D72A46">
        <w:rPr>
          <w:rFonts w:cs="Arial"/>
        </w:rPr>
        <w:t>ClarioStar</w:t>
      </w:r>
      <w:proofErr w:type="spellEnd"/>
      <w:r w:rsidRPr="00D72A46">
        <w:rPr>
          <w:rFonts w:cs="Arial"/>
        </w:rPr>
        <w:t xml:space="preserve"> Plate reader with appropriate excitation and emission filter settings. Dose-response curves were constructed by serial dilution of compounds in DMSO and adding a fixed volume to a mixture of peptide and </w:t>
      </w:r>
      <w:proofErr w:type="spellStart"/>
      <w:r w:rsidRPr="00D72A46">
        <w:rPr>
          <w:rFonts w:cs="Arial"/>
        </w:rPr>
        <w:t>cTnC</w:t>
      </w:r>
      <w:proofErr w:type="spellEnd"/>
      <w:r w:rsidRPr="00D72A46">
        <w:rPr>
          <w:rFonts w:cs="Arial"/>
        </w:rPr>
        <w:t>.</w:t>
      </w:r>
    </w:p>
    <w:p w14:paraId="080A7388" w14:textId="77777777" w:rsidR="004C5064" w:rsidRPr="00D72A46" w:rsidRDefault="004C5064" w:rsidP="004C5064">
      <w:pPr>
        <w:spacing w:after="120" w:line="276" w:lineRule="auto"/>
        <w:rPr>
          <w:rFonts w:cs="Arial"/>
          <w:b/>
          <w:bCs/>
        </w:rPr>
      </w:pPr>
      <w:proofErr w:type="spellStart"/>
      <w:r w:rsidRPr="00D72A46">
        <w:rPr>
          <w:rFonts w:cs="Arial"/>
          <w:b/>
          <w:bCs/>
        </w:rPr>
        <w:t>Myofibrilar</w:t>
      </w:r>
      <w:proofErr w:type="spellEnd"/>
      <w:r w:rsidRPr="00D72A46">
        <w:rPr>
          <w:rFonts w:cs="Arial"/>
          <w:b/>
          <w:bCs/>
        </w:rPr>
        <w:t xml:space="preserve"> ATPase Activity Measurements</w:t>
      </w:r>
    </w:p>
    <w:p w14:paraId="13FECCC0" w14:textId="162032D2" w:rsidR="004C5064" w:rsidRPr="00D72A46" w:rsidRDefault="004C5064" w:rsidP="004C5064">
      <w:pPr>
        <w:spacing w:after="120" w:line="276" w:lineRule="auto"/>
        <w:rPr>
          <w:rFonts w:cs="Arial"/>
        </w:rPr>
      </w:pPr>
      <w:r w:rsidRPr="00D72A46">
        <w:rPr>
          <w:rFonts w:cs="Arial"/>
        </w:rPr>
        <w:t xml:space="preserve">Bovine cardiac myofibrils (CMF) were freshly prepared from bovine ventricle as previously described </w:t>
      </w:r>
      <w:r w:rsidRPr="00D72A46">
        <w:rPr>
          <w:rFonts w:cs="Arial"/>
        </w:rPr>
        <w:fldChar w:fldCharType="begin"/>
      </w:r>
      <w:r w:rsidR="00CA5855">
        <w:rPr>
          <w:rFonts w:cs="Arial"/>
        </w:rPr>
        <w:instrText xml:space="preserve"> ADDIN EN.CITE &lt;EndNote&gt;&lt;Cite&gt;&lt;Author&gt;Sevrieva&lt;/Author&gt;&lt;Year&gt;2020&lt;/Year&gt;&lt;RecNum&gt;4434&lt;/RecNum&gt;&lt;DisplayText&gt;(46)&lt;/DisplayText&gt;&lt;record&gt;&lt;rec-number&gt;4434&lt;/rec-number&gt;&lt;foreign-keys&gt;&lt;key app="EN" db-id="srt5vrexh90wrre2d0ovf9zze559pfrxweer" timestamp="1583765649"&gt;4434&lt;/key&gt;&lt;/foreign-keys&gt;&lt;ref-type name="Journal Article"&gt;17&lt;/ref-type&gt;&lt;contributors&gt;&lt;authors&gt;&lt;author&gt;Sevrieva, I. R.&lt;/author&gt;&lt;author&gt;Brandmeier, B.&lt;/author&gt;&lt;author&gt;Ponnam, S.&lt;/author&gt;&lt;author&gt;Gautel, M.&lt;/author&gt;&lt;author&gt;Irving, M.&lt;/author&gt;&lt;author&gt;Campbell, K. S.&lt;/author&gt;&lt;author&gt;Sun, Y. B.&lt;/author&gt;&lt;author&gt;Kampourakis, T.&lt;/author&gt;&lt;/authors&gt;&lt;/contributors&gt;&lt;auth-address&gt;King&amp;apos;s College London, United Kingdom.&amp;#xD;King&amp;apos;s Colllege London, United Kingdom.&amp;#xD;King&amp;apos;s College London.&amp;#xD;Randall Division of Cell and Molecular Biophysics.&amp;#xD;University of Kentucky, United States.&lt;/auth-address&gt;&lt;titles&gt;&lt;title&gt;Cardiac myosin regulatory light chain kinase modulates cardiac contractility by phosphorylating both myosin regulatory light chain and troponin I&lt;/title&gt;&lt;secondary-title&gt;J Biol Chem&lt;/secondary-title&gt;&lt;/titles&gt;&lt;periodical&gt;&lt;full-title&gt;J Biol Chem&lt;/full-title&gt;&lt;/periodical&gt;&lt;edition&gt;2020/02/23&lt;/edition&gt;&lt;keywords&gt;&lt;keyword&gt;calcium signalling&lt;/keyword&gt;&lt;keyword&gt;cardiac muscle regulation&lt;/keyword&gt;&lt;keyword&gt;cardiac myosin light chain kinase&lt;/keyword&gt;&lt;keyword&gt;cardiomyocyte&lt;/keyword&gt;&lt;keyword&gt;contractile protein&lt;/keyword&gt;&lt;keyword&gt;heart function&lt;/keyword&gt;&lt;keyword&gt;myosin&lt;/keyword&gt;&lt;keyword&gt;post-translational modification (PTM)&lt;/keyword&gt;&lt;keyword&gt;troponin&lt;/keyword&gt;&lt;keyword&gt;troponin I phosphorylation&lt;/keyword&gt;&lt;/keywords&gt;&lt;dates&gt;&lt;year&gt;2020&lt;/year&gt;&lt;pub-dates&gt;&lt;date&gt;Feb 21&lt;/date&gt;&lt;/pub-dates&gt;&lt;/dates&gt;&lt;isbn&gt;1083-351X (Electronic)&amp;#xD;0021-9258 (Linking)&lt;/isbn&gt;&lt;accession-num&gt;32086378&lt;/accession-num&gt;&lt;urls&gt;&lt;related-urls&gt;&lt;url&gt;https://www.ncbi.nlm.nih.gov/pubmed/32086378&lt;/url&gt;&lt;/related-urls&gt;&lt;/urls&gt;&lt;electronic-resource-num&gt;10.1074/jbc.RA119.011945&lt;/electronic-resource-num&gt;&lt;/record&gt;&lt;/Cite&gt;&lt;/EndNote&gt;</w:instrText>
      </w:r>
      <w:r w:rsidRPr="00D72A46">
        <w:rPr>
          <w:rFonts w:cs="Arial"/>
        </w:rPr>
        <w:fldChar w:fldCharType="separate"/>
      </w:r>
      <w:r w:rsidR="00CA5855">
        <w:rPr>
          <w:rFonts w:cs="Arial"/>
          <w:noProof/>
        </w:rPr>
        <w:t>(46)</w:t>
      </w:r>
      <w:r w:rsidRPr="00D72A46">
        <w:rPr>
          <w:rFonts w:cs="Arial"/>
        </w:rPr>
        <w:fldChar w:fldCharType="end"/>
      </w:r>
      <w:r w:rsidRPr="00D72A46">
        <w:rPr>
          <w:rFonts w:cs="Arial"/>
        </w:rPr>
        <w:t xml:space="preserve">. The NADH-coupled ATPase assay was adapted to test the effects of drugs on bovine cardiac myofibrils </w:t>
      </w:r>
      <w:r w:rsidRPr="00D72A46">
        <w:rPr>
          <w:rFonts w:cs="Arial"/>
        </w:rPr>
        <w:fldChar w:fldCharType="begin">
          <w:fldData xml:space="preserve">PEVuZE5vdGU+PENpdGU+PEF1dGhvcj5SYWRuYWk8L0F1dGhvcj48WWVhcj4yMDE5PC9ZZWFyPjxS
ZWNOdW0+NDU2MjwvUmVjTnVtPjxEaXNwbGF5VGV4dD4oNDcpPC9EaXNwbGF5VGV4dD48cmVjb3Jk
PjxyZWMtbnVtYmVyPjQ1NjI8L3JlYy1udW1iZXI+PGZvcmVpZ24ta2V5cz48a2V5IGFwcD0iRU4i
IGRiLWlkPSJzcnQ1dnJleGg5MHdycmUyZDBvdmY5enplNTU5cGZyeHdlZXIiIHRpbWVzdGFtcD0i
MTY1Njg3NzM2MyI+NDU2Mjwva2V5PjwvZm9yZWlnbi1rZXlzPjxyZWYtdHlwZSBuYW1lPSJKb3Vy
bmFsIEFydGljbGUiPjE3PC9yZWYtdHlwZT48Y29udHJpYnV0b3JzPjxhdXRob3JzPjxhdXRob3I+
UmFkbmFpLCBMLjwvYXV0aG9yPjxhdXRob3I+U3RyZW1lbCwgUi4gRi48L2F1dGhvcj48YXV0aG9y
PlNlbGxlcnMsIEouIFIuPC9hdXRob3I+PGF1dGhvcj5SdW1iYXVnaCwgRy48L2F1dGhvcj48YXV0
aG9yPk1pbGxlciwgQy4gQS48L2F1dGhvcj48L2F1dGhvcnM+PC9jb250cmlidXRvcnM+PGF1dGgt
YWRkcmVzcz5EZXBhcnRtZW50IG9mIE1vbGVjdWxhciBNZWRpY2luZSwgVGhlIFNjcmlwcHMgUmVz
ZWFyY2ggSW5zdGl0dXRlOyBEZXBhcnRtZW50IG9mIE5ldXJvc2NpZW5jZSwgVGhlIFNjcmlwcHMg
UmVzZWFyY2ggSW5zdGl0dXRlLiYjeEQ7TGFib3JhdG9yeSBvZiBNb2xlY3VsYXIgUGh5c2lvbG9n
eSwgTkhMQkksIE5hdGlvbmFsIEluc3RpdHV0ZXMgb2YgSGVhbHRoLiYjeEQ7RGVwYXJ0bWVudCBv
ZiBOZXVyb3NjaWVuY2UsIFRoZSBTY3JpcHBzIFJlc2VhcmNoIEluc3RpdHV0ZS4mI3hEO0RlcGFy
dG1lbnQgb2YgTW9sZWN1bGFyIE1lZGljaW5lLCBUaGUgU2NyaXBwcyBSZXNlYXJjaCBJbnN0aXR1
dGU7IERlcGFydG1lbnQgb2YgTmV1cm9zY2llbmNlLCBUaGUgU2NyaXBwcyBSZXNlYXJjaCBJbnN0
aXR1dGU7IENNaWxsZXJAc2NyaXBwcy5lZHUuPC9hdXRoLWFkZHJlc3M+PHRpdGxlcz48dGl0bGU+
QSBTZW1pLUhpZ2gtVGhyb3VnaHB1dCBBZGFwdGF0aW9uIG9mIHRoZSBOQURILUNvdXBsZWQgQVRQ
YXNlIEFzc2F5IGZvciBTY3JlZW5pbmcgU21hbGwgTW9sZWN1bGUgSW5oaWJpdG9yczwvdGl0bGU+
PHNlY29uZGFyeS10aXRsZT5KIFZpcyBFeHA8L3NlY29uZGFyeS10aXRsZT48L3RpdGxlcz48cGVy
aW9kaWNhbD48ZnVsbC10aXRsZT5KIFZpcyBFeHA8L2Z1bGwtdGl0bGU+PC9wZXJpb2RpY2FsPjxu
dW1iZXI+MTUwPC9udW1iZXI+PGVkaXRpb24+MjAxOS8wOS8wMzwvZWRpdGlvbj48a2V5d29yZHM+
PGtleXdvcmQ+QWRlbm9zaW5lIFRyaXBob3NwaGF0YXNlcy8qYW50YWdvbmlzdHMgJmFtcDsgaW5o
aWJpdG9ycy8qbWV0YWJvbGlzbTwva2V5d29yZD48a2V5d29yZD5BZGVub3NpbmUgVHJpcGhvc3Bo
YXRlL21ldGFib2xpc208L2tleXdvcmQ+PGtleXdvcmQ+QW5pbWFsczwva2V5d29yZD48a2V5d29y
ZD5Fbnp5bWUgSW5oaWJpdG9ycy8qcGhhcm1hY29sb2d5PC9rZXl3b3JkPjxrZXl3b3JkPkhpZ2gt
VGhyb3VnaHB1dCBTY3JlZW5pbmcgQXNzYXlzLyptZXRob2RzPC9rZXl3b3JkPjxrZXl3b3JkPkh5
ZHJvbHlzaXM8L2tleXdvcmQ+PGtleXdvcmQ+TGFjdGljIEFjaWQvYW5hbHlzaXMvbWV0YWJvbGlz
bTwva2V5d29yZD48a2V5d29yZD5NeW9zaW4gVHlwZSBJSS9hbnRhZ29uaXN0cyAmYW1wOyBpbmhp
Yml0b3JzL21ldGFib2xpc208L2tleXdvcmQ+PGtleXdvcmQ+TkFEL2FuYWx5c2lzLyptZXRhYm9s
aXNtPC9rZXl3b3JkPjxrZXl3b3JkPk94aWRhdGlvbi1SZWR1Y3Rpb248L2tleXdvcmQ+PGtleXdv
cmQ+UHlydXZpYyBBY2lkL2FuYWx5c2lzL21ldGFib2xpc208L2tleXdvcmQ+PC9rZXl3b3Jkcz48
ZGF0ZXM+PHllYXI+MjAxOTwveWVhcj48cHViLWRhdGVzPjxkYXRlPkF1ZyAxNzwvZGF0ZT48L3B1
Yi1kYXRlcz48L2RhdGVzPjxpc2JuPjE5NDAtMDg3WCAoRWxlY3Ryb25pYykmI3hEOzE5NDAtMDg3
WCAoTGlua2luZyk8L2lzYm4+PGFjY2Vzc2lvbi1udW0+MzE0NzU5NzI8L2FjY2Vzc2lvbi1udW0+
PHVybHM+PHJlbGF0ZWQtdXJscz48dXJsPmh0dHBzOi8vd3d3Lm5jYmkubmxtLm5paC5nb3YvcHVi
bWVkLzMxNDc1OTcyPC91cmw+PC9yZWxhdGVkLXVybHM+PC91cmxzPjxjdXN0b20yPlBNQzcwNDEx
ODA8L2N1c3RvbTI+PGVsZWN0cm9uaWMtcmVzb3VyY2UtbnVtPjEwLjM3OTEvNjAwMTc8L2VsZWN0
cm9uaWMtcmVzb3VyY2UtbnVtPjwvcmVjb3JkPjwvQ2l0ZT48L0VuZE5vdGU+AG==
</w:fldData>
        </w:fldChar>
      </w:r>
      <w:r w:rsidR="00CA5855">
        <w:rPr>
          <w:rFonts w:cs="Arial"/>
        </w:rPr>
        <w:instrText xml:space="preserve"> ADDIN EN.CITE </w:instrText>
      </w:r>
      <w:r w:rsidR="00CA5855">
        <w:rPr>
          <w:rFonts w:cs="Arial"/>
        </w:rPr>
        <w:fldChar w:fldCharType="begin">
          <w:fldData xml:space="preserve">PEVuZE5vdGU+PENpdGU+PEF1dGhvcj5SYWRuYWk8L0F1dGhvcj48WWVhcj4yMDE5PC9ZZWFyPjxS
ZWNOdW0+NDU2MjwvUmVjTnVtPjxEaXNwbGF5VGV4dD4oNDcpPC9EaXNwbGF5VGV4dD48cmVjb3Jk
PjxyZWMtbnVtYmVyPjQ1NjI8L3JlYy1udW1iZXI+PGZvcmVpZ24ta2V5cz48a2V5IGFwcD0iRU4i
IGRiLWlkPSJzcnQ1dnJleGg5MHdycmUyZDBvdmY5enplNTU5cGZyeHdlZXIiIHRpbWVzdGFtcD0i
MTY1Njg3NzM2MyI+NDU2Mjwva2V5PjwvZm9yZWlnbi1rZXlzPjxyZWYtdHlwZSBuYW1lPSJKb3Vy
bmFsIEFydGljbGUiPjE3PC9yZWYtdHlwZT48Y29udHJpYnV0b3JzPjxhdXRob3JzPjxhdXRob3I+
UmFkbmFpLCBMLjwvYXV0aG9yPjxhdXRob3I+U3RyZW1lbCwgUi4gRi48L2F1dGhvcj48YXV0aG9y
PlNlbGxlcnMsIEouIFIuPC9hdXRob3I+PGF1dGhvcj5SdW1iYXVnaCwgRy48L2F1dGhvcj48YXV0
aG9yPk1pbGxlciwgQy4gQS48L2F1dGhvcj48L2F1dGhvcnM+PC9jb250cmlidXRvcnM+PGF1dGgt
YWRkcmVzcz5EZXBhcnRtZW50IG9mIE1vbGVjdWxhciBNZWRpY2luZSwgVGhlIFNjcmlwcHMgUmVz
ZWFyY2ggSW5zdGl0dXRlOyBEZXBhcnRtZW50IG9mIE5ldXJvc2NpZW5jZSwgVGhlIFNjcmlwcHMg
UmVzZWFyY2ggSW5zdGl0dXRlLiYjeEQ7TGFib3JhdG9yeSBvZiBNb2xlY3VsYXIgUGh5c2lvbG9n
eSwgTkhMQkksIE5hdGlvbmFsIEluc3RpdHV0ZXMgb2YgSGVhbHRoLiYjeEQ7RGVwYXJ0bWVudCBv
ZiBOZXVyb3NjaWVuY2UsIFRoZSBTY3JpcHBzIFJlc2VhcmNoIEluc3RpdHV0ZS4mI3hEO0RlcGFy
dG1lbnQgb2YgTW9sZWN1bGFyIE1lZGljaW5lLCBUaGUgU2NyaXBwcyBSZXNlYXJjaCBJbnN0aXR1
dGU7IERlcGFydG1lbnQgb2YgTmV1cm9zY2llbmNlLCBUaGUgU2NyaXBwcyBSZXNlYXJjaCBJbnN0
aXR1dGU7IENNaWxsZXJAc2NyaXBwcy5lZHUuPC9hdXRoLWFkZHJlc3M+PHRpdGxlcz48dGl0bGU+
QSBTZW1pLUhpZ2gtVGhyb3VnaHB1dCBBZGFwdGF0aW9uIG9mIHRoZSBOQURILUNvdXBsZWQgQVRQ
YXNlIEFzc2F5IGZvciBTY3JlZW5pbmcgU21hbGwgTW9sZWN1bGUgSW5oaWJpdG9yczwvdGl0bGU+
PHNlY29uZGFyeS10aXRsZT5KIFZpcyBFeHA8L3NlY29uZGFyeS10aXRsZT48L3RpdGxlcz48cGVy
aW9kaWNhbD48ZnVsbC10aXRsZT5KIFZpcyBFeHA8L2Z1bGwtdGl0bGU+PC9wZXJpb2RpY2FsPjxu
dW1iZXI+MTUwPC9udW1iZXI+PGVkaXRpb24+MjAxOS8wOS8wMzwvZWRpdGlvbj48a2V5d29yZHM+
PGtleXdvcmQ+QWRlbm9zaW5lIFRyaXBob3NwaGF0YXNlcy8qYW50YWdvbmlzdHMgJmFtcDsgaW5o
aWJpdG9ycy8qbWV0YWJvbGlzbTwva2V5d29yZD48a2V5d29yZD5BZGVub3NpbmUgVHJpcGhvc3Bo
YXRlL21ldGFib2xpc208L2tleXdvcmQ+PGtleXdvcmQ+QW5pbWFsczwva2V5d29yZD48a2V5d29y
ZD5Fbnp5bWUgSW5oaWJpdG9ycy8qcGhhcm1hY29sb2d5PC9rZXl3b3JkPjxrZXl3b3JkPkhpZ2gt
VGhyb3VnaHB1dCBTY3JlZW5pbmcgQXNzYXlzLyptZXRob2RzPC9rZXl3b3JkPjxrZXl3b3JkPkh5
ZHJvbHlzaXM8L2tleXdvcmQ+PGtleXdvcmQ+TGFjdGljIEFjaWQvYW5hbHlzaXMvbWV0YWJvbGlz
bTwva2V5d29yZD48a2V5d29yZD5NeW9zaW4gVHlwZSBJSS9hbnRhZ29uaXN0cyAmYW1wOyBpbmhp
Yml0b3JzL21ldGFib2xpc208L2tleXdvcmQ+PGtleXdvcmQ+TkFEL2FuYWx5c2lzLyptZXRhYm9s
aXNtPC9rZXl3b3JkPjxrZXl3b3JkPk94aWRhdGlvbi1SZWR1Y3Rpb248L2tleXdvcmQ+PGtleXdv
cmQ+UHlydXZpYyBBY2lkL2FuYWx5c2lzL21ldGFib2xpc208L2tleXdvcmQ+PC9rZXl3b3Jkcz48
ZGF0ZXM+PHllYXI+MjAxOTwveWVhcj48cHViLWRhdGVzPjxkYXRlPkF1ZyAxNzwvZGF0ZT48L3B1
Yi1kYXRlcz48L2RhdGVzPjxpc2JuPjE5NDAtMDg3WCAoRWxlY3Ryb25pYykmI3hEOzE5NDAtMDg3
WCAoTGlua2luZyk8L2lzYm4+PGFjY2Vzc2lvbi1udW0+MzE0NzU5NzI8L2FjY2Vzc2lvbi1udW0+
PHVybHM+PHJlbGF0ZWQtdXJscz48dXJsPmh0dHBzOi8vd3d3Lm5jYmkubmxtLm5paC5nb3YvcHVi
bWVkLzMxNDc1OTcyPC91cmw+PC9yZWxhdGVkLXVybHM+PC91cmxzPjxjdXN0b20yPlBNQzcwNDEx
ODA8L2N1c3RvbTI+PGVsZWN0cm9uaWMtcmVzb3VyY2UtbnVtPjEwLjM3OTEvNjAwMTc8L2VsZWN0
cm9uaWMtcmVzb3VyY2UtbnVtPjwvcmVjb3JkPjwvQ2l0ZT48L0VuZE5vdGU+AG==
</w:fldData>
        </w:fldChar>
      </w:r>
      <w:r w:rsidR="00CA5855">
        <w:rPr>
          <w:rFonts w:cs="Arial"/>
        </w:rPr>
        <w:instrText xml:space="preserve"> ADDIN EN.CITE.DATA </w:instrText>
      </w:r>
      <w:r w:rsidR="00CA5855">
        <w:rPr>
          <w:rFonts w:cs="Arial"/>
        </w:rPr>
      </w:r>
      <w:r w:rsidR="00CA5855">
        <w:rPr>
          <w:rFonts w:cs="Arial"/>
        </w:rPr>
        <w:fldChar w:fldCharType="end"/>
      </w:r>
      <w:r w:rsidRPr="00D72A46">
        <w:rPr>
          <w:rFonts w:cs="Arial"/>
        </w:rPr>
      </w:r>
      <w:r w:rsidRPr="00D72A46">
        <w:rPr>
          <w:rFonts w:cs="Arial"/>
        </w:rPr>
        <w:fldChar w:fldCharType="separate"/>
      </w:r>
      <w:r w:rsidR="00CA5855">
        <w:rPr>
          <w:rFonts w:cs="Arial"/>
          <w:noProof/>
        </w:rPr>
        <w:t>(47)</w:t>
      </w:r>
      <w:r w:rsidRPr="00D72A46">
        <w:rPr>
          <w:rFonts w:cs="Arial"/>
        </w:rPr>
        <w:fldChar w:fldCharType="end"/>
      </w:r>
      <w:r w:rsidRPr="00D72A46">
        <w:rPr>
          <w:rFonts w:cs="Arial"/>
        </w:rPr>
        <w:t>. Briefly, buffers with varying free [Ca</w:t>
      </w:r>
      <w:r w:rsidRPr="00D72A46">
        <w:rPr>
          <w:rFonts w:cs="Arial"/>
          <w:vertAlign w:val="superscript"/>
        </w:rPr>
        <w:t>2+</w:t>
      </w:r>
      <w:r w:rsidRPr="00D72A46">
        <w:rPr>
          <w:rFonts w:cs="Arial"/>
        </w:rPr>
        <w:t>] were prepared by adding the appropriate concentrations of EGTA and CaCl</w:t>
      </w:r>
      <w:r w:rsidRPr="00D72A46">
        <w:rPr>
          <w:rFonts w:cs="Arial"/>
          <w:vertAlign w:val="subscript"/>
        </w:rPr>
        <w:t>2</w:t>
      </w:r>
      <w:r w:rsidRPr="00D72A46">
        <w:rPr>
          <w:rFonts w:cs="Arial"/>
        </w:rPr>
        <w:t xml:space="preserve"> calculated using the MAXCHELATOR software. A substrate mix (composition: 220 µmol/L NADH, 2 mmol/L phospho-</w:t>
      </w:r>
      <w:proofErr w:type="spellStart"/>
      <w:r w:rsidRPr="00D72A46">
        <w:rPr>
          <w:rFonts w:cs="Arial"/>
        </w:rPr>
        <w:t>enolpyruvate</w:t>
      </w:r>
      <w:proofErr w:type="spellEnd"/>
      <w:r w:rsidRPr="00D72A46">
        <w:rPr>
          <w:rFonts w:cs="Arial"/>
        </w:rPr>
        <w:t xml:space="preserve"> and 2 mmol/L ATP) and an enzyme mix (composition: 0.5 mg ml</w:t>
      </w:r>
      <w:r w:rsidRPr="00D72A46">
        <w:rPr>
          <w:rFonts w:cs="Arial"/>
          <w:vertAlign w:val="superscript"/>
        </w:rPr>
        <w:t>-1</w:t>
      </w:r>
      <w:r w:rsidRPr="00D72A46">
        <w:rPr>
          <w:rFonts w:cs="Arial"/>
        </w:rPr>
        <w:t xml:space="preserve"> myofibrils, 40 U ml</w:t>
      </w:r>
      <w:r w:rsidRPr="00D72A46">
        <w:rPr>
          <w:rFonts w:cs="Arial"/>
          <w:vertAlign w:val="superscript"/>
        </w:rPr>
        <w:t>-1</w:t>
      </w:r>
      <w:r w:rsidRPr="00D72A46">
        <w:rPr>
          <w:rFonts w:cs="Arial"/>
        </w:rPr>
        <w:t xml:space="preserve"> Lactate Dehydrogenase and 200 U ml</w:t>
      </w:r>
      <w:r w:rsidRPr="00D72A46">
        <w:rPr>
          <w:rFonts w:cs="Arial"/>
          <w:vertAlign w:val="superscript"/>
        </w:rPr>
        <w:t>-1</w:t>
      </w:r>
      <w:r w:rsidRPr="00D72A46">
        <w:rPr>
          <w:rFonts w:cs="Arial"/>
        </w:rPr>
        <w:t xml:space="preserve"> Pyruvate Kinase) were prepared for a final reaction volume of 40 </w:t>
      </w:r>
      <w:r w:rsidRPr="00D72A46">
        <w:rPr>
          <w:rFonts w:ascii="Symbol" w:hAnsi="Symbol" w:cs="Arial"/>
        </w:rPr>
        <w:t>m</w:t>
      </w:r>
      <w:r w:rsidRPr="00D72A46">
        <w:rPr>
          <w:rFonts w:cs="Arial"/>
        </w:rPr>
        <w:t xml:space="preserve">L. 20 </w:t>
      </w:r>
      <w:r w:rsidRPr="00D72A46">
        <w:rPr>
          <w:rFonts w:ascii="Symbol" w:hAnsi="Symbol" w:cs="Arial"/>
        </w:rPr>
        <w:t>m</w:t>
      </w:r>
      <w:r w:rsidRPr="00D72A46">
        <w:rPr>
          <w:rFonts w:cs="Arial"/>
        </w:rPr>
        <w:t>L Enzyme mix was added to individual wells using a 12-well multichannel pipette. Appropriate concentrations of drugs were added to each well and the plate was shaken at 1000</w:t>
      </w:r>
      <w:r>
        <w:rPr>
          <w:rFonts w:cs="Arial"/>
        </w:rPr>
        <w:t xml:space="preserve"> </w:t>
      </w:r>
      <w:r w:rsidRPr="00D72A46">
        <w:rPr>
          <w:rFonts w:cs="Arial"/>
        </w:rPr>
        <w:t xml:space="preserve">rpm for 5 mins on a plate shaker and further incubated at room temperature for 10 mins. Substrate mix was dispensed into each well using the Gilson </w:t>
      </w:r>
      <w:proofErr w:type="spellStart"/>
      <w:r w:rsidRPr="00D72A46">
        <w:rPr>
          <w:rFonts w:cs="Arial"/>
        </w:rPr>
        <w:t>PipetMax</w:t>
      </w:r>
      <w:proofErr w:type="spellEnd"/>
      <w:r w:rsidRPr="00D72A46">
        <w:rPr>
          <w:rFonts w:cs="Arial"/>
        </w:rPr>
        <w:t xml:space="preserve">. The plate was briefly spun down to ensure removal of air bubbles. The reaction was followed by recording the </w:t>
      </w:r>
      <w:r w:rsidRPr="00D72A46">
        <w:rPr>
          <w:rFonts w:cs="Arial"/>
        </w:rPr>
        <w:lastRenderedPageBreak/>
        <w:t>fluorescence intensity of each well with excitation at 380 nm and emission at 470nm, for 10 mins scanning the plate every 30 seconds. ATPase rates were extracted by linear regression to datapoints in GraphPad Prism.</w:t>
      </w:r>
    </w:p>
    <w:p w14:paraId="310198E6" w14:textId="77777777" w:rsidR="004C5064" w:rsidRPr="00D72A46" w:rsidRDefault="004C5064" w:rsidP="004C5064">
      <w:pPr>
        <w:spacing w:after="120" w:line="276" w:lineRule="auto"/>
        <w:rPr>
          <w:rFonts w:cs="Arial"/>
          <w:b/>
          <w:bCs/>
        </w:rPr>
      </w:pPr>
      <w:r w:rsidRPr="00D72A46">
        <w:rPr>
          <w:rFonts w:cs="Arial"/>
          <w:b/>
          <w:bCs/>
        </w:rPr>
        <w:t>Isothermal Titration Calorimetry</w:t>
      </w:r>
    </w:p>
    <w:p w14:paraId="25537D68" w14:textId="77777777" w:rsidR="004C5064" w:rsidRPr="00D72A46" w:rsidRDefault="004C5064" w:rsidP="004C5064">
      <w:pPr>
        <w:spacing w:after="120" w:line="276" w:lineRule="auto"/>
        <w:rPr>
          <w:rFonts w:cs="Arial"/>
        </w:rPr>
      </w:pPr>
      <w:r w:rsidRPr="00D72A46">
        <w:rPr>
          <w:rFonts w:cs="Arial"/>
        </w:rPr>
        <w:t xml:space="preserve">Thermodynamic parameters for the appropriate drugs binding to </w:t>
      </w:r>
      <w:proofErr w:type="spellStart"/>
      <w:r w:rsidRPr="00D72A46">
        <w:rPr>
          <w:rFonts w:cs="Arial"/>
        </w:rPr>
        <w:t>NcTnC</w:t>
      </w:r>
      <w:proofErr w:type="spellEnd"/>
      <w:r w:rsidRPr="00D72A46">
        <w:rPr>
          <w:rFonts w:cs="Arial"/>
        </w:rPr>
        <w:t xml:space="preserve">, </w:t>
      </w:r>
      <w:proofErr w:type="spellStart"/>
      <w:r w:rsidRPr="00D72A46">
        <w:rPr>
          <w:rFonts w:cs="Arial"/>
        </w:rPr>
        <w:t>cChimera</w:t>
      </w:r>
      <w:proofErr w:type="spellEnd"/>
      <w:r w:rsidRPr="00D72A46">
        <w:rPr>
          <w:rFonts w:cs="Arial"/>
        </w:rPr>
        <w:t xml:space="preserve"> and </w:t>
      </w:r>
      <w:proofErr w:type="spellStart"/>
      <w:r w:rsidRPr="00D72A46">
        <w:rPr>
          <w:rFonts w:cs="Arial"/>
        </w:rPr>
        <w:t>cTnC</w:t>
      </w:r>
      <w:proofErr w:type="spellEnd"/>
      <w:r w:rsidRPr="00D72A46">
        <w:rPr>
          <w:rFonts w:cs="Arial"/>
        </w:rPr>
        <w:t xml:space="preserve"> were determined in ITC </w:t>
      </w:r>
      <w:r w:rsidRPr="000D1DF3">
        <w:rPr>
          <w:rFonts w:cs="Arial"/>
        </w:rPr>
        <w:t>buffer (composition in mmol/L: 20 M</w:t>
      </w:r>
      <w:r>
        <w:rPr>
          <w:rFonts w:cs="Arial"/>
        </w:rPr>
        <w:t>OPS, 1</w:t>
      </w:r>
      <w:r w:rsidRPr="000D1DF3">
        <w:rPr>
          <w:rFonts w:cs="Arial"/>
        </w:rPr>
        <w:t xml:space="preserve">00 </w:t>
      </w:r>
      <w:proofErr w:type="spellStart"/>
      <w:r w:rsidRPr="000D1DF3">
        <w:rPr>
          <w:rFonts w:cs="Arial"/>
        </w:rPr>
        <w:t>KCl</w:t>
      </w:r>
      <w:proofErr w:type="spellEnd"/>
      <w:r w:rsidRPr="000D1DF3">
        <w:rPr>
          <w:rFonts w:cs="Arial"/>
        </w:rPr>
        <w:t>,</w:t>
      </w:r>
      <w:r>
        <w:rPr>
          <w:rFonts w:cs="Arial"/>
        </w:rPr>
        <w:t xml:space="preserve"> 1 MgCl</w:t>
      </w:r>
      <w:r w:rsidRPr="005B71A6">
        <w:rPr>
          <w:rFonts w:cs="Arial"/>
          <w:vertAlign w:val="subscript"/>
        </w:rPr>
        <w:t>2</w:t>
      </w:r>
      <w:r>
        <w:rPr>
          <w:rFonts w:cs="Arial"/>
        </w:rPr>
        <w:t>,</w:t>
      </w:r>
      <w:r w:rsidRPr="000D1DF3">
        <w:rPr>
          <w:rFonts w:cs="Arial"/>
        </w:rPr>
        <w:t xml:space="preserve"> 1 </w:t>
      </w:r>
      <w:r>
        <w:rPr>
          <w:rFonts w:cs="Arial"/>
        </w:rPr>
        <w:t>Ca</w:t>
      </w:r>
      <w:r w:rsidRPr="000D1DF3">
        <w:rPr>
          <w:rFonts w:cs="Arial"/>
        </w:rPr>
        <w:t>Cl</w:t>
      </w:r>
      <w:r w:rsidRPr="000D1DF3">
        <w:rPr>
          <w:rFonts w:cs="Arial"/>
          <w:vertAlign w:val="subscript"/>
        </w:rPr>
        <w:t>2</w:t>
      </w:r>
      <w:r w:rsidRPr="000D1DF3">
        <w:rPr>
          <w:rFonts w:cs="Arial"/>
        </w:rPr>
        <w:t xml:space="preserve">, pH 7) using a </w:t>
      </w:r>
      <w:proofErr w:type="spellStart"/>
      <w:r w:rsidRPr="000D1DF3">
        <w:rPr>
          <w:rFonts w:cs="Arial"/>
        </w:rPr>
        <w:t>MicroCal</w:t>
      </w:r>
      <w:proofErr w:type="spellEnd"/>
      <w:r w:rsidRPr="000D1DF3">
        <w:rPr>
          <w:rFonts w:cs="Arial"/>
        </w:rPr>
        <w:t xml:space="preserve"> ITC200 titration calorimeter (Malvern </w:t>
      </w:r>
      <w:proofErr w:type="spellStart"/>
      <w:r w:rsidRPr="000D1DF3">
        <w:rPr>
          <w:rFonts w:cs="Arial"/>
        </w:rPr>
        <w:t>Panalytical</w:t>
      </w:r>
      <w:proofErr w:type="spellEnd"/>
      <w:r w:rsidRPr="000D1DF3">
        <w:rPr>
          <w:rFonts w:cs="Arial"/>
        </w:rPr>
        <w:t>). The protein stock solution</w:t>
      </w:r>
      <w:r>
        <w:rPr>
          <w:rFonts w:cs="Arial"/>
        </w:rPr>
        <w:t>s</w:t>
      </w:r>
      <w:r w:rsidRPr="00D72A46">
        <w:rPr>
          <w:rFonts w:cs="Arial"/>
        </w:rPr>
        <w:t xml:space="preserve"> w</w:t>
      </w:r>
      <w:r>
        <w:rPr>
          <w:rFonts w:cs="Arial"/>
        </w:rPr>
        <w:t>ere</w:t>
      </w:r>
      <w:r w:rsidRPr="00D72A46">
        <w:rPr>
          <w:rFonts w:cs="Arial"/>
        </w:rPr>
        <w:t xml:space="preserve"> </w:t>
      </w:r>
      <w:proofErr w:type="spellStart"/>
      <w:r w:rsidRPr="00D72A46">
        <w:rPr>
          <w:rFonts w:cs="Arial"/>
        </w:rPr>
        <w:t>dialysed</w:t>
      </w:r>
      <w:proofErr w:type="spellEnd"/>
      <w:r w:rsidRPr="00D72A46">
        <w:rPr>
          <w:rFonts w:cs="Arial"/>
        </w:rPr>
        <w:t xml:space="preserve"> against ITC buffer overnight. </w:t>
      </w:r>
      <w:r>
        <w:rPr>
          <w:rFonts w:cs="Arial"/>
        </w:rPr>
        <w:t>The s</w:t>
      </w:r>
      <w:r w:rsidRPr="00D72A46">
        <w:rPr>
          <w:rFonts w:cs="Arial"/>
        </w:rPr>
        <w:t xml:space="preserve">ample </w:t>
      </w:r>
      <w:r>
        <w:rPr>
          <w:rFonts w:cs="Arial"/>
        </w:rPr>
        <w:t xml:space="preserve">cell </w:t>
      </w:r>
      <w:r w:rsidRPr="00D72A46">
        <w:rPr>
          <w:rFonts w:cs="Arial"/>
        </w:rPr>
        <w:t xml:space="preserve">and injection syringe were extensively cleaned with decalcified water and then with ITC buffer. The reaction cell was loaded with 180 µmol/L </w:t>
      </w:r>
      <w:proofErr w:type="spellStart"/>
      <w:r w:rsidRPr="00D72A46">
        <w:rPr>
          <w:rFonts w:cs="Arial"/>
        </w:rPr>
        <w:t>NcTnC</w:t>
      </w:r>
      <w:proofErr w:type="spellEnd"/>
      <w:r w:rsidRPr="00D72A46">
        <w:rPr>
          <w:rFonts w:cs="Arial"/>
        </w:rPr>
        <w:t xml:space="preserve"> solution, 200 µmol/L </w:t>
      </w:r>
      <w:proofErr w:type="spellStart"/>
      <w:r w:rsidRPr="00D72A46">
        <w:rPr>
          <w:rFonts w:cs="Arial"/>
        </w:rPr>
        <w:t>cTnC</w:t>
      </w:r>
      <w:proofErr w:type="spellEnd"/>
      <w:r w:rsidRPr="00D72A46">
        <w:rPr>
          <w:rFonts w:cs="Arial"/>
        </w:rPr>
        <w:t xml:space="preserve">, 150. 20 or 40 injections of drugs or peptides were titrated into protein solution with </w:t>
      </w:r>
      <w:r>
        <w:rPr>
          <w:rFonts w:cs="Arial"/>
        </w:rPr>
        <w:t xml:space="preserve">3 </w:t>
      </w:r>
      <w:r w:rsidRPr="00D72A46">
        <w:rPr>
          <w:rFonts w:cs="Arial"/>
        </w:rPr>
        <w:t xml:space="preserve">min intervals between injections. </w:t>
      </w:r>
      <w:r>
        <w:rPr>
          <w:rFonts w:cs="Arial"/>
        </w:rPr>
        <w:t>The first injection was ignored and correction for the heat of dilution was made by subtracting the last injection from all injection points</w:t>
      </w:r>
      <w:r w:rsidRPr="00D72A46">
        <w:rPr>
          <w:rFonts w:cs="Arial"/>
        </w:rPr>
        <w:t xml:space="preserve">. The temperature was kept constant at 25ºC, and stirring speed was at </w:t>
      </w:r>
      <w:r>
        <w:rPr>
          <w:rFonts w:cs="Arial"/>
        </w:rPr>
        <w:t>1</w:t>
      </w:r>
      <w:r w:rsidRPr="00D72A46">
        <w:rPr>
          <w:rFonts w:cs="Arial"/>
        </w:rPr>
        <w:t>000 rpm. ITC data were analyzed using Origin 7 ITC data analysis software (</w:t>
      </w:r>
      <w:proofErr w:type="spellStart"/>
      <w:r w:rsidRPr="00D72A46">
        <w:rPr>
          <w:rFonts w:cs="Arial"/>
        </w:rPr>
        <w:t>OriginLab</w:t>
      </w:r>
      <w:proofErr w:type="spellEnd"/>
      <w:r w:rsidRPr="00D72A46">
        <w:rPr>
          <w:rFonts w:cs="Arial"/>
        </w:rPr>
        <w:t xml:space="preserve"> Corp., Northampton, MA). </w:t>
      </w:r>
    </w:p>
    <w:p w14:paraId="0EFECE0F" w14:textId="77777777" w:rsidR="004C5064" w:rsidRPr="00D72A46" w:rsidRDefault="004C5064" w:rsidP="004C5064">
      <w:pPr>
        <w:spacing w:after="120" w:line="276" w:lineRule="auto"/>
        <w:rPr>
          <w:rFonts w:cs="Arial"/>
          <w:b/>
          <w:bCs/>
        </w:rPr>
      </w:pPr>
      <w:r w:rsidRPr="00D72A46">
        <w:rPr>
          <w:rFonts w:cs="Arial"/>
          <w:b/>
          <w:bCs/>
        </w:rPr>
        <w:t>Microscale Thermophoresis</w:t>
      </w:r>
    </w:p>
    <w:p w14:paraId="6033CFAB" w14:textId="77777777" w:rsidR="004C5064" w:rsidRPr="00D72A46" w:rsidRDefault="004C5064" w:rsidP="004C5064">
      <w:pPr>
        <w:spacing w:after="120" w:line="276" w:lineRule="auto"/>
        <w:rPr>
          <w:rFonts w:cs="Arial"/>
        </w:rPr>
      </w:pPr>
      <w:r w:rsidRPr="00D72A46">
        <w:rPr>
          <w:rFonts w:cs="Arial"/>
        </w:rPr>
        <w:t>MST experiments were performed on a Monolith NT.115 instrument (</w:t>
      </w:r>
      <w:proofErr w:type="spellStart"/>
      <w:r w:rsidRPr="00D72A46">
        <w:rPr>
          <w:rFonts w:cs="Arial"/>
        </w:rPr>
        <w:t>NanoTemper</w:t>
      </w:r>
      <w:proofErr w:type="spellEnd"/>
      <w:r w:rsidRPr="00D72A46">
        <w:rPr>
          <w:rFonts w:cs="Arial"/>
        </w:rPr>
        <w:t>) in interaction buffer containing 20 mmol/L MOPS, pH 7, 1 mmol/L CaCl</w:t>
      </w:r>
      <w:r w:rsidRPr="00D72A46">
        <w:rPr>
          <w:rFonts w:cs="Arial"/>
          <w:vertAlign w:val="subscript"/>
        </w:rPr>
        <w:t>2</w:t>
      </w:r>
      <w:r w:rsidRPr="00D72A46">
        <w:rPr>
          <w:rFonts w:cs="Arial"/>
        </w:rPr>
        <w:t xml:space="preserve">, 50 mmol/L </w:t>
      </w:r>
      <w:proofErr w:type="spellStart"/>
      <w:r w:rsidRPr="00D72A46">
        <w:rPr>
          <w:rFonts w:cs="Arial"/>
        </w:rPr>
        <w:t>KCl</w:t>
      </w:r>
      <w:proofErr w:type="spellEnd"/>
      <w:r w:rsidRPr="00D72A46">
        <w:rPr>
          <w:rFonts w:cs="Arial"/>
        </w:rPr>
        <w:t xml:space="preserve">, 1 mmol/L DTT and 0.05% (v/v) Tween-20. Human </w:t>
      </w:r>
      <w:proofErr w:type="spellStart"/>
      <w:r w:rsidRPr="00D72A46">
        <w:rPr>
          <w:rFonts w:cs="Arial"/>
        </w:rPr>
        <w:t>cTnC</w:t>
      </w:r>
      <w:proofErr w:type="spellEnd"/>
      <w:r w:rsidRPr="00D72A46">
        <w:rPr>
          <w:rFonts w:cs="Arial"/>
        </w:rPr>
        <w:t xml:space="preserve"> was labelled with Alexa 647-NHS (Molecular Probes, Inc; </w:t>
      </w:r>
      <w:proofErr w:type="spellStart"/>
      <w:r w:rsidRPr="00D72A46">
        <w:rPr>
          <w:rFonts w:cs="Arial"/>
        </w:rPr>
        <w:t>ThermoFisher</w:t>
      </w:r>
      <w:proofErr w:type="spellEnd"/>
      <w:r w:rsidRPr="00D72A46">
        <w:rPr>
          <w:rFonts w:cs="Arial"/>
        </w:rPr>
        <w:t xml:space="preserve"> Scientific) according to the manufacturer’s instructions, and dye incorporation (efficiency of &gt;80%) was confirmed by HPLC and ESI-MS. Labelled </w:t>
      </w:r>
      <w:proofErr w:type="spellStart"/>
      <w:r w:rsidRPr="00D72A46">
        <w:rPr>
          <w:rFonts w:cs="Arial"/>
        </w:rPr>
        <w:t>cTnC</w:t>
      </w:r>
      <w:proofErr w:type="spellEnd"/>
      <w:r w:rsidRPr="00D72A46">
        <w:rPr>
          <w:rFonts w:cs="Arial"/>
        </w:rPr>
        <w:t xml:space="preserve"> was gel-filtered into the interaction buffer. Titration experiments were performed with a fixed concentration of 100 n</w:t>
      </w:r>
      <w:r>
        <w:rPr>
          <w:rFonts w:cs="Arial"/>
        </w:rPr>
        <w:t>mol/L</w:t>
      </w:r>
      <w:r w:rsidRPr="00D72A46">
        <w:rPr>
          <w:rFonts w:cs="Arial"/>
        </w:rPr>
        <w:t xml:space="preserve"> of Alexa647-labelled </w:t>
      </w:r>
      <w:proofErr w:type="spellStart"/>
      <w:r w:rsidRPr="00D72A46">
        <w:rPr>
          <w:rFonts w:cs="Arial"/>
        </w:rPr>
        <w:t>cTnC</w:t>
      </w:r>
      <w:proofErr w:type="spellEnd"/>
      <w:r w:rsidRPr="00D72A46">
        <w:rPr>
          <w:rFonts w:cs="Arial"/>
        </w:rPr>
        <w:t xml:space="preserve"> in premium capillaries.</w:t>
      </w:r>
    </w:p>
    <w:p w14:paraId="3EB2B221" w14:textId="77777777" w:rsidR="004C5064" w:rsidRPr="00D72A46" w:rsidRDefault="004C5064" w:rsidP="004C5064">
      <w:pPr>
        <w:spacing w:after="120" w:line="276" w:lineRule="auto"/>
        <w:rPr>
          <w:rFonts w:cs="Arial"/>
          <w:b/>
          <w:bCs/>
        </w:rPr>
      </w:pPr>
      <w:r w:rsidRPr="00D72A46">
        <w:rPr>
          <w:rFonts w:cs="Arial"/>
          <w:b/>
          <w:bCs/>
        </w:rPr>
        <w:t>NMR Spectroscopy</w:t>
      </w:r>
    </w:p>
    <w:p w14:paraId="0C54827B" w14:textId="77777777" w:rsidR="004C5064" w:rsidRPr="00D72A46" w:rsidRDefault="004C5064" w:rsidP="004C5064">
      <w:pPr>
        <w:spacing w:after="120" w:line="276" w:lineRule="auto"/>
        <w:rPr>
          <w:rFonts w:cs="Arial"/>
        </w:rPr>
      </w:pPr>
      <w:r w:rsidRPr="00D72A46">
        <w:rPr>
          <w:rFonts w:cs="Arial"/>
        </w:rPr>
        <w:t xml:space="preserve">All NMR experiments were carried out on a Bruker </w:t>
      </w:r>
      <w:proofErr w:type="spellStart"/>
      <w:r w:rsidRPr="00D72A46">
        <w:rPr>
          <w:rFonts w:cs="Arial"/>
        </w:rPr>
        <w:t>Avance</w:t>
      </w:r>
      <w:proofErr w:type="spellEnd"/>
      <w:r w:rsidRPr="00D72A46">
        <w:rPr>
          <w:rFonts w:cs="Arial"/>
        </w:rPr>
        <w:t xml:space="preserve"> III 800 MHz spectrometer at T=298K. Standard </w:t>
      </w:r>
      <w:r w:rsidRPr="00D72A46">
        <w:rPr>
          <w:rFonts w:cs="Arial"/>
          <w:vertAlign w:val="superscript"/>
        </w:rPr>
        <w:t>1</w:t>
      </w:r>
      <w:r w:rsidRPr="00D72A46">
        <w:rPr>
          <w:rFonts w:cs="Arial"/>
        </w:rPr>
        <w:t>H-</w:t>
      </w:r>
      <w:r w:rsidRPr="00D72A46">
        <w:rPr>
          <w:rFonts w:cs="Arial"/>
          <w:vertAlign w:val="superscript"/>
        </w:rPr>
        <w:t>15</w:t>
      </w:r>
      <w:r w:rsidRPr="00D72A46">
        <w:rPr>
          <w:rFonts w:cs="Arial"/>
        </w:rPr>
        <w:t xml:space="preserve">N HSQC experiments with flip back pulse and </w:t>
      </w:r>
      <w:proofErr w:type="spellStart"/>
      <w:r w:rsidRPr="00D72A46">
        <w:rPr>
          <w:rFonts w:cs="Arial"/>
        </w:rPr>
        <w:t>watergate</w:t>
      </w:r>
      <w:proofErr w:type="spellEnd"/>
      <w:r w:rsidRPr="00D72A46">
        <w:rPr>
          <w:rFonts w:cs="Arial"/>
        </w:rPr>
        <w:t xml:space="preserve"> were used as provided by the manufacturer. Spectra were recorded with spectral widths of 15.61 and 27 ppm for </w:t>
      </w:r>
      <w:r w:rsidRPr="00D72A46">
        <w:rPr>
          <w:rFonts w:cs="Arial"/>
          <w:vertAlign w:val="superscript"/>
        </w:rPr>
        <w:t>1</w:t>
      </w:r>
      <w:r w:rsidRPr="00D72A46">
        <w:rPr>
          <w:rFonts w:cs="Arial"/>
        </w:rPr>
        <w:t xml:space="preserve">H and </w:t>
      </w:r>
      <w:r w:rsidRPr="00D72A46">
        <w:rPr>
          <w:rFonts w:cs="Arial"/>
          <w:vertAlign w:val="superscript"/>
        </w:rPr>
        <w:t>15</w:t>
      </w:r>
      <w:r w:rsidRPr="00D72A46">
        <w:rPr>
          <w:rFonts w:cs="Arial"/>
        </w:rPr>
        <w:t xml:space="preserve">N, respectively using 2048 and 250 points giving </w:t>
      </w:r>
      <w:proofErr w:type="gramStart"/>
      <w:r w:rsidRPr="00D72A46">
        <w:rPr>
          <w:rFonts w:cs="Arial"/>
        </w:rPr>
        <w:t>a</w:t>
      </w:r>
      <w:proofErr w:type="gramEnd"/>
      <w:r w:rsidRPr="00D72A46">
        <w:rPr>
          <w:rFonts w:cs="Arial"/>
        </w:rPr>
        <w:t xml:space="preserve"> FID resolution of 12.2 and 17.5 Hz. Data was collected with 32 scans preceded by 8 dummy scans. Spectra were processed using Bruker Topspin 4.1.4 to a matrix of 4096x2048 complex points. FIDs were </w:t>
      </w:r>
      <w:proofErr w:type="spellStart"/>
      <w:r w:rsidRPr="00D72A46">
        <w:rPr>
          <w:rFonts w:cs="Arial"/>
        </w:rPr>
        <w:t>apodized</w:t>
      </w:r>
      <w:proofErr w:type="spellEnd"/>
      <w:r w:rsidRPr="00D72A46">
        <w:rPr>
          <w:rFonts w:cs="Arial"/>
        </w:rPr>
        <w:t xml:space="preserve"> with Sine2 window functions shifted by 3 and 2.5. Water suppression was enhanced using </w:t>
      </w:r>
      <w:proofErr w:type="spellStart"/>
      <w:r w:rsidRPr="00D72A46">
        <w:rPr>
          <w:rFonts w:cs="Arial"/>
        </w:rPr>
        <w:t>Qfil</w:t>
      </w:r>
      <w:proofErr w:type="spellEnd"/>
      <w:r w:rsidRPr="00D72A46">
        <w:rPr>
          <w:rFonts w:cs="Arial"/>
        </w:rPr>
        <w:t xml:space="preserve"> followed by a polynomial baseline correction. Ligands were dissolved in DMSO at a stock concentration of 50 </w:t>
      </w:r>
      <w:proofErr w:type="spellStart"/>
      <w:r w:rsidRPr="00D72A46">
        <w:rPr>
          <w:rFonts w:cs="Arial"/>
        </w:rPr>
        <w:t>mM.</w:t>
      </w:r>
      <w:proofErr w:type="spellEnd"/>
      <w:r w:rsidRPr="00D72A46">
        <w:rPr>
          <w:rFonts w:cs="Arial"/>
        </w:rPr>
        <w:t xml:space="preserve"> Appropriate quantities of stock were added to the NMR samples to reach the desired concentration. </w:t>
      </w:r>
    </w:p>
    <w:p w14:paraId="211E6A66" w14:textId="59FD2DB4" w:rsidR="004C5064" w:rsidRPr="00D72A46" w:rsidRDefault="004C5064" w:rsidP="004C5064">
      <w:pPr>
        <w:spacing w:after="120" w:line="276" w:lineRule="auto"/>
        <w:rPr>
          <w:rFonts w:cs="Arial"/>
        </w:rPr>
      </w:pPr>
      <w:r w:rsidRPr="00D72A46">
        <w:rPr>
          <w:rFonts w:cs="Arial"/>
        </w:rPr>
        <w:t xml:space="preserve">Processed spectra were </w:t>
      </w:r>
      <w:proofErr w:type="spellStart"/>
      <w:r w:rsidRPr="00D72A46">
        <w:rPr>
          <w:rFonts w:cs="Arial"/>
        </w:rPr>
        <w:t>analysed</w:t>
      </w:r>
      <w:proofErr w:type="spellEnd"/>
      <w:r w:rsidRPr="00D72A46">
        <w:rPr>
          <w:rFonts w:cs="Arial"/>
        </w:rPr>
        <w:t xml:space="preserve"> in CCPNMR 2.4.2 and 2.5</w:t>
      </w:r>
      <w:r>
        <w:rPr>
          <w:rFonts w:cs="Arial"/>
        </w:rPr>
        <w:t xml:space="preserve"> </w:t>
      </w:r>
      <w:r>
        <w:rPr>
          <w:rFonts w:cs="Arial"/>
        </w:rPr>
        <w:fldChar w:fldCharType="begin"/>
      </w:r>
      <w:r w:rsidR="00CA5855">
        <w:rPr>
          <w:rFonts w:cs="Arial"/>
        </w:rPr>
        <w:instrText xml:space="preserve"> ADDIN EN.CITE &lt;EndNote&gt;&lt;Cite&gt;&lt;Author&gt;Skinner&lt;/Author&gt;&lt;Year&gt;2015&lt;/Year&gt;&lt;RecNum&gt;4579&lt;/RecNum&gt;&lt;DisplayText&gt;(48)&lt;/DisplayText&gt;&lt;record&gt;&lt;rec-number&gt;4579&lt;/rec-number&gt;&lt;foreign-keys&gt;&lt;key app="EN" db-id="srt5vrexh90wrre2d0ovf9zze559pfrxweer" timestamp="1658430103"&gt;4579&lt;/key&gt;&lt;/foreign-keys&gt;&lt;ref-type name="Journal Article"&gt;17&lt;/ref-type&gt;&lt;contributors&gt;&lt;authors&gt;&lt;author&gt;Skinner, S. P.&lt;/author&gt;&lt;author&gt;Goult, B. T.&lt;/author&gt;&lt;author&gt;Fogh, R. H.&lt;/author&gt;&lt;author&gt;Boucher, W.&lt;/author&gt;&lt;author&gt;Stevens, T. J.&lt;/author&gt;&lt;author&gt;Laue, E. D.&lt;/author&gt;&lt;author&gt;Vuister, G. W.&lt;/author&gt;&lt;/authors&gt;&lt;/contributors&gt;&lt;auth-address&gt;Department of Biochemistry, University of Leicester, Lancaster Road, Leicester LE1 9HN, England.&amp;#xD;Department of Biochemistry, University of Cambridge, Tennis Court Road, Cambridge CB2 1GA, England.&amp;#xD;Cell Biology Division, MRC Laboratory of Molecular Biology, Francis Crick Avenue, Cambridge CB2 0QH, England.&lt;/auth-address&gt;&lt;titles&gt;&lt;title&gt;Structure calculation, refinement and validation using CcpNmr Analysis&lt;/title&gt;&lt;secondary-title&gt;Acta Crystallogr D Biol Crystallogr&lt;/secondary-title&gt;&lt;/titles&gt;&lt;periodical&gt;&lt;full-title&gt;Acta Crystallogr D Biol Crystallogr&lt;/full-title&gt;&lt;/periodical&gt;&lt;pages&gt;154-61&lt;/pages&gt;&lt;volume&gt;71&lt;/volume&gt;&lt;number&gt;Pt 1&lt;/number&gt;&lt;edition&gt;2015/01/24&lt;/edition&gt;&lt;keywords&gt;&lt;keyword&gt;Hydrogen Bonding&lt;/keyword&gt;&lt;keyword&gt;Molecular Structure&lt;/keyword&gt;&lt;keyword&gt;Nuclear Magnetic Resonance, Biomolecular/*methods&lt;/keyword&gt;&lt;keyword&gt;CcpNmr&lt;/keyword&gt;&lt;keyword&gt;Nmr&lt;/keyword&gt;&lt;keyword&gt;analysis&lt;/keyword&gt;&lt;keyword&gt;processing&lt;/keyword&gt;&lt;keyword&gt;structure calculation&lt;/keyword&gt;&lt;keyword&gt;talin&lt;/keyword&gt;&lt;/keywords&gt;&lt;dates&gt;&lt;year&gt;2015&lt;/year&gt;&lt;pub-dates&gt;&lt;date&gt;Jan 1&lt;/date&gt;&lt;/pub-dates&gt;&lt;/dates&gt;&lt;isbn&gt;1399-0047 (Electronic)&amp;#xD;0907-4449 (Linking)&lt;/isbn&gt;&lt;accession-num&gt;25615869&lt;/accession-num&gt;&lt;urls&gt;&lt;related-urls&gt;&lt;url&gt;https://www.ncbi.nlm.nih.gov/pubmed/25615869&lt;/url&gt;&lt;/related-urls&gt;&lt;/urls&gt;&lt;custom2&gt;PMC4304695&lt;/custom2&gt;&lt;electronic-resource-num&gt;10.1107/S1399004714026662&lt;/electronic-resource-num&gt;&lt;/record&gt;&lt;/Cite&gt;&lt;/EndNote&gt;</w:instrText>
      </w:r>
      <w:r>
        <w:rPr>
          <w:rFonts w:cs="Arial"/>
        </w:rPr>
        <w:fldChar w:fldCharType="separate"/>
      </w:r>
      <w:r w:rsidR="00CA5855">
        <w:rPr>
          <w:rFonts w:cs="Arial"/>
          <w:noProof/>
        </w:rPr>
        <w:t>(48)</w:t>
      </w:r>
      <w:r>
        <w:rPr>
          <w:rFonts w:cs="Arial"/>
        </w:rPr>
        <w:fldChar w:fldCharType="end"/>
      </w:r>
      <w:r w:rsidRPr="00D72A46">
        <w:rPr>
          <w:rFonts w:cs="Arial"/>
        </w:rPr>
        <w:t xml:space="preserve">. Backbone amide assignments for full length human cardiac </w:t>
      </w:r>
      <w:proofErr w:type="spellStart"/>
      <w:r w:rsidRPr="00D72A46">
        <w:rPr>
          <w:rFonts w:cs="Arial"/>
        </w:rPr>
        <w:t>TnC</w:t>
      </w:r>
      <w:proofErr w:type="spellEnd"/>
      <w:r w:rsidRPr="00D72A46">
        <w:rPr>
          <w:rFonts w:cs="Arial"/>
        </w:rPr>
        <w:t xml:space="preserve"> were obtained from combining BMRB entries 4994 and 25797 supplemented by a </w:t>
      </w:r>
      <w:r w:rsidRPr="00D72A46">
        <w:rPr>
          <w:rFonts w:cs="Arial"/>
          <w:vertAlign w:val="superscript"/>
        </w:rPr>
        <w:t>15</w:t>
      </w:r>
      <w:r w:rsidRPr="00D72A46">
        <w:rPr>
          <w:rFonts w:cs="Arial"/>
        </w:rPr>
        <w:t xml:space="preserve">N 3D-NOESY-HSQC experiment to resolve ambiguities. Out of 161 amino acids in the construct only three (K6, A7, M85) could not be assigned in this way. For interaction mapping reference HSQC experiments were recorded with protein concentrations of 380 </w:t>
      </w:r>
      <w:r w:rsidRPr="00D72A46">
        <w:rPr>
          <w:rFonts w:ascii="Symbol" w:hAnsi="Symbol" w:cs="Arial"/>
        </w:rPr>
        <w:t>m</w:t>
      </w:r>
      <w:r w:rsidRPr="00D72A46">
        <w:rPr>
          <w:rFonts w:cs="Arial"/>
        </w:rPr>
        <w:t xml:space="preserve">mol/L (NS5806) and 200 </w:t>
      </w:r>
      <w:r w:rsidRPr="00D72A46">
        <w:rPr>
          <w:rFonts w:ascii="Symbol" w:hAnsi="Symbol" w:cs="Arial"/>
        </w:rPr>
        <w:t>m</w:t>
      </w:r>
      <w:r w:rsidRPr="00D72A46">
        <w:rPr>
          <w:rFonts w:cs="Arial"/>
        </w:rPr>
        <w:t>mol/L (</w:t>
      </w:r>
      <w:proofErr w:type="spellStart"/>
      <w:r w:rsidRPr="00D72A46">
        <w:rPr>
          <w:rFonts w:cs="Arial"/>
        </w:rPr>
        <w:t>Furamidin</w:t>
      </w:r>
      <w:r>
        <w:rPr>
          <w:rFonts w:cs="Arial"/>
        </w:rPr>
        <w:t>e</w:t>
      </w:r>
      <w:proofErr w:type="spellEnd"/>
      <w:r w:rsidRPr="00D72A46">
        <w:rPr>
          <w:rFonts w:cs="Arial"/>
        </w:rPr>
        <w:t xml:space="preserve">, </w:t>
      </w:r>
      <w:proofErr w:type="spellStart"/>
      <w:r w:rsidRPr="00D72A46">
        <w:rPr>
          <w:rFonts w:cs="Arial"/>
        </w:rPr>
        <w:t>Claramine</w:t>
      </w:r>
      <w:proofErr w:type="spellEnd"/>
      <w:r w:rsidRPr="00D72A46">
        <w:rPr>
          <w:rFonts w:cs="Arial"/>
        </w:rPr>
        <w:t>). Ligand binding experiments were recorded over a range of ligand concentrations from 0.5:1 to 3:1. It was found that the quality of the spectra was best around 1:1 (</w:t>
      </w:r>
      <w:proofErr w:type="spellStart"/>
      <w:proofErr w:type="gramStart"/>
      <w:r w:rsidRPr="00D72A46">
        <w:rPr>
          <w:rFonts w:cs="Arial"/>
        </w:rPr>
        <w:t>ligand:protein</w:t>
      </w:r>
      <w:proofErr w:type="spellEnd"/>
      <w:proofErr w:type="gramEnd"/>
      <w:r w:rsidRPr="00D72A46">
        <w:rPr>
          <w:rFonts w:cs="Arial"/>
        </w:rPr>
        <w:t xml:space="preserve">) and these spectra were </w:t>
      </w:r>
      <w:proofErr w:type="spellStart"/>
      <w:r w:rsidRPr="00D72A46">
        <w:rPr>
          <w:rFonts w:cs="Arial"/>
        </w:rPr>
        <w:t>analysed</w:t>
      </w:r>
      <w:proofErr w:type="spellEnd"/>
      <w:r w:rsidRPr="00D72A46">
        <w:rPr>
          <w:rFonts w:cs="Arial"/>
        </w:rPr>
        <w:t xml:space="preserve"> in full to determine the chemical shift perturbations (CSP) for each assigned amide group. Peak assignment in the spectra with added ligands was done by following the peaks moving as more ligand was added in cases of fast exchange (</w:t>
      </w:r>
      <w:proofErr w:type="spellStart"/>
      <w:r w:rsidRPr="00D72A46">
        <w:rPr>
          <w:rFonts w:cs="Arial"/>
        </w:rPr>
        <w:t>Furamidine</w:t>
      </w:r>
      <w:proofErr w:type="spellEnd"/>
      <w:r w:rsidRPr="00D72A46">
        <w:rPr>
          <w:rFonts w:cs="Arial"/>
        </w:rPr>
        <w:t xml:space="preserve">, </w:t>
      </w:r>
      <w:r w:rsidRPr="00D72A46">
        <w:rPr>
          <w:rFonts w:cs="Arial"/>
        </w:rPr>
        <w:lastRenderedPageBreak/>
        <w:t>NS5806). In the case of slow exchange an exchange experiment was recorded to link the new species appearing at increasing ligand concentration in addition to the peak of the free protein. Where the exchange experiment did not produce useful data the minimal CSP approach was used.</w:t>
      </w:r>
    </w:p>
    <w:p w14:paraId="26E489FF" w14:textId="77777777" w:rsidR="004C5064" w:rsidRPr="00D72A46" w:rsidRDefault="004C5064" w:rsidP="004C5064">
      <w:pPr>
        <w:spacing w:after="120" w:line="276" w:lineRule="auto"/>
        <w:rPr>
          <w:rFonts w:cs="Arial"/>
        </w:rPr>
      </w:pPr>
      <w:r w:rsidRPr="00D72A46">
        <w:rPr>
          <w:rFonts w:cs="Arial"/>
        </w:rPr>
        <w:t xml:space="preserve">CSPs were extracted and plotted against the sequence using Apple Numbers. Simple standard deviation was calculated for each of the three plots and used as significance thresholds. Levels from 1*sigma to 4*sigma were created and used as cutoffs for </w:t>
      </w:r>
      <w:proofErr w:type="spellStart"/>
      <w:r w:rsidRPr="00D72A46">
        <w:rPr>
          <w:rFonts w:cs="Arial"/>
        </w:rPr>
        <w:t>colouring</w:t>
      </w:r>
      <w:proofErr w:type="spellEnd"/>
      <w:r w:rsidRPr="00D72A46">
        <w:rPr>
          <w:rFonts w:cs="Arial"/>
        </w:rPr>
        <w:t xml:space="preserve"> of 3D models of </w:t>
      </w:r>
      <w:proofErr w:type="spellStart"/>
      <w:r w:rsidRPr="00D72A46">
        <w:rPr>
          <w:rFonts w:cs="Arial"/>
        </w:rPr>
        <w:t>TnC</w:t>
      </w:r>
      <w:proofErr w:type="spellEnd"/>
      <w:r w:rsidRPr="00D72A46">
        <w:rPr>
          <w:rFonts w:cs="Arial"/>
        </w:rPr>
        <w:t xml:space="preserve"> alone (PDB code: 1AJ4) or in the Tn complex (PDB code: 1J1E). 3D protein structure images were generated in </w:t>
      </w:r>
      <w:proofErr w:type="spellStart"/>
      <w:r w:rsidRPr="00D72A46">
        <w:rPr>
          <w:rFonts w:cs="Arial"/>
        </w:rPr>
        <w:t>Pymol</w:t>
      </w:r>
      <w:proofErr w:type="spellEnd"/>
      <w:r w:rsidRPr="00D72A46">
        <w:rPr>
          <w:rFonts w:cs="Arial"/>
        </w:rPr>
        <w:t>.</w:t>
      </w:r>
    </w:p>
    <w:p w14:paraId="288EC54B" w14:textId="77777777" w:rsidR="004C5064" w:rsidRPr="00D72A46" w:rsidRDefault="004C5064" w:rsidP="004C5064">
      <w:pPr>
        <w:spacing w:after="120" w:line="276" w:lineRule="auto"/>
        <w:rPr>
          <w:rFonts w:cs="Arial"/>
          <w:b/>
          <w:bCs/>
        </w:rPr>
      </w:pPr>
      <w:r w:rsidRPr="00D72A46">
        <w:rPr>
          <w:rFonts w:cs="Arial"/>
          <w:b/>
          <w:bCs/>
        </w:rPr>
        <w:t>Preparation of Human Cardiac Muscle Strips and Force-Ca</w:t>
      </w:r>
      <w:r w:rsidRPr="00D72A46">
        <w:rPr>
          <w:rFonts w:cs="Arial"/>
          <w:b/>
          <w:bCs/>
          <w:vertAlign w:val="superscript"/>
        </w:rPr>
        <w:t>2+</w:t>
      </w:r>
      <w:r w:rsidRPr="00D72A46">
        <w:rPr>
          <w:rFonts w:cs="Arial"/>
          <w:b/>
          <w:bCs/>
        </w:rPr>
        <w:t xml:space="preserve"> Titrations</w:t>
      </w:r>
    </w:p>
    <w:p w14:paraId="2B0AF0BB" w14:textId="24F0EEF8" w:rsidR="004C5064" w:rsidRDefault="004C5064" w:rsidP="004C5064">
      <w:pPr>
        <w:spacing w:line="276" w:lineRule="auto"/>
        <w:rPr>
          <w:rFonts w:cs="Arial"/>
          <w:b/>
          <w:bCs/>
        </w:rPr>
      </w:pPr>
      <w:r w:rsidRPr="00D72A46">
        <w:rPr>
          <w:rFonts w:cs="Arial"/>
        </w:rPr>
        <w:t>Human samples were obtained after informed consent and with approval of the institutional review board of the University of Kentucky (08-0338-F2L; approval date: January 18, 2017) and the King’s College London Research Ethics Panel (LRM-20/21-22235; approval date: 28</w:t>
      </w:r>
      <w:r w:rsidRPr="00D72A46">
        <w:rPr>
          <w:rFonts w:cs="Arial"/>
          <w:vertAlign w:val="superscript"/>
        </w:rPr>
        <w:t>th</w:t>
      </w:r>
      <w:r w:rsidRPr="00D72A46">
        <w:rPr>
          <w:rFonts w:cs="Arial"/>
        </w:rPr>
        <w:t xml:space="preserve"> September 2021). This investigation conformed with the principles of the Declaration of Helsinki (1997). Mechanical experiments and force-calcium titrations were performed as previously described </w:t>
      </w:r>
      <w:r w:rsidRPr="00D72A46">
        <w:rPr>
          <w:rFonts w:cs="Arial"/>
        </w:rPr>
        <w:fldChar w:fldCharType="begin"/>
      </w:r>
      <w:r w:rsidR="000348DA">
        <w:rPr>
          <w:rFonts w:cs="Arial"/>
        </w:rPr>
        <w:instrText xml:space="preserve"> ADDIN EN.CITE &lt;EndNote&gt;&lt;Cite&gt;&lt;Author&gt;Awinda&lt;/Author&gt;&lt;Year&gt;2020&lt;/Year&gt;&lt;RecNum&gt;4563&lt;/RecNum&gt;&lt;DisplayText&gt;(42)&lt;/DisplayText&gt;&lt;record&gt;&lt;rec-number&gt;4563&lt;/rec-number&gt;&lt;foreign-keys&gt;&lt;key app="EN" db-id="srt5vrexh90wrre2d0ovf9zze559pfrxweer" timestamp="1656880977"&gt;4563&lt;/key&gt;&lt;/foreign-keys&gt;&lt;ref-type name="Journal Article"&gt;17&lt;/ref-type&gt;&lt;contributors&gt;&lt;authors&gt;&lt;author&gt;Awinda, P. O.&lt;/author&gt;&lt;author&gt;Bishaw, Y.&lt;/author&gt;&lt;author&gt;Watanabe, M.&lt;/author&gt;&lt;author&gt;Guglin, M. A.&lt;/author&gt;&lt;author&gt;Campbell, K. S.&lt;/author&gt;&lt;author&gt;Tanner, B. C. W.&lt;/author&gt;&lt;/authors&gt;&lt;/contributors&gt;&lt;auth-address&gt;Department of Integrative Physiology and Neuroscience, Washington State University, Pullman, Washington, USA.&amp;#xD;Division of Cardiovascular Medicine, University of Kentucky, Lexington, Kentucky, USA.&amp;#xD;Department of Physiology, University of Kentucky, Lexington, Kentucky, USA.&lt;/auth-address&gt;&lt;titles&gt;&lt;title&gt;Effects of mavacamten on Ca(2+) sensitivity of contraction as sarcomere length varied in human myocardium&lt;/title&gt;&lt;secondary-title&gt;Br J Pharmacol&lt;/secondary-title&gt;&lt;/titles&gt;&lt;periodical&gt;&lt;full-title&gt;Br J Pharmacol&lt;/full-title&gt;&lt;/periodical&gt;&lt;pages&gt;5609-5621&lt;/pages&gt;&lt;volume&gt;177&lt;/volume&gt;&lt;number&gt;24&lt;/number&gt;&lt;edition&gt;2020/09/23&lt;/edition&gt;&lt;keywords&gt;&lt;keyword&gt;Benzylamines&lt;/keyword&gt;&lt;keyword&gt;Calcium&lt;/keyword&gt;&lt;keyword&gt;Humans&lt;/keyword&gt;&lt;keyword&gt;*Myocardial Contraction&lt;/keyword&gt;&lt;keyword&gt;Myocardium&lt;/keyword&gt;&lt;keyword&gt;*Sarcomeres&lt;/keyword&gt;&lt;keyword&gt;Uracil/analogs &amp;amp; derivatives&lt;/keyword&gt;&lt;keyword&gt;*cardiac muscle mechanics&lt;/keyword&gt;&lt;keyword&gt;*human myosin&lt;/keyword&gt;&lt;keyword&gt;*mavacamten&lt;/keyword&gt;&lt;keyword&gt;*sarcomere length&lt;/keyword&gt;&lt;/keywords&gt;&lt;dates&gt;&lt;year&gt;2020&lt;/year&gt;&lt;pub-dates&gt;&lt;date&gt;Dec&lt;/date&gt;&lt;/pub-dates&gt;&lt;/dates&gt;&lt;isbn&gt;1476-5381 (Electronic)&amp;#xD;0007-1188 (Linking)&lt;/isbn&gt;&lt;accession-num&gt;32960449&lt;/accession-num&gt;&lt;urls&gt;&lt;related-urls&gt;&lt;url&gt;https://www.ncbi.nlm.nih.gov/pubmed/32960449&lt;/url&gt;&lt;/related-urls&gt;&lt;/urls&gt;&lt;custom2&gt;PMC7707091&lt;/custom2&gt;&lt;electronic-resource-num&gt;10.1111/bph.15271&lt;/electronic-resource-num&gt;&lt;/record&gt;&lt;/Cite&gt;&lt;/EndNote&gt;</w:instrText>
      </w:r>
      <w:r w:rsidRPr="00D72A46">
        <w:rPr>
          <w:rFonts w:cs="Arial"/>
        </w:rPr>
        <w:fldChar w:fldCharType="separate"/>
      </w:r>
      <w:r w:rsidR="000348DA">
        <w:rPr>
          <w:rFonts w:cs="Arial"/>
          <w:noProof/>
        </w:rPr>
        <w:t>(42)</w:t>
      </w:r>
      <w:r w:rsidRPr="00D72A46">
        <w:rPr>
          <w:rFonts w:cs="Arial"/>
        </w:rPr>
        <w:fldChar w:fldCharType="end"/>
      </w:r>
      <w:r w:rsidRPr="00D72A46">
        <w:rPr>
          <w:rFonts w:cs="Arial"/>
        </w:rPr>
        <w:t xml:space="preserve">. Drugs were freshly diluted in DMSO and added to physiological buffer solutions before mechanical experiments. </w:t>
      </w:r>
      <w:proofErr w:type="spellStart"/>
      <w:r w:rsidRPr="00D72A46">
        <w:rPr>
          <w:rFonts w:cs="Arial"/>
        </w:rPr>
        <w:t>Demembranated</w:t>
      </w:r>
      <w:proofErr w:type="spellEnd"/>
      <w:r w:rsidRPr="00D72A46">
        <w:rPr>
          <w:rFonts w:cs="Arial"/>
        </w:rPr>
        <w:t xml:space="preserve"> human heart donor samples were equilibrated in relaxing solution (</w:t>
      </w:r>
      <w:proofErr w:type="spellStart"/>
      <w:r w:rsidRPr="00D72A46">
        <w:rPr>
          <w:rFonts w:cs="Arial"/>
        </w:rPr>
        <w:t>pCa</w:t>
      </w:r>
      <w:proofErr w:type="spellEnd"/>
      <w:r w:rsidRPr="00D72A46">
        <w:rPr>
          <w:rFonts w:cs="Arial"/>
        </w:rPr>
        <w:t xml:space="preserve"> 9) containing the appropriate concentrations of drugs for 30 min at 22°C and sarcomere length was adjusted to about 2 µm by laser diffraction. The final DMSO concentration was held constant at 0.2% (v/v). </w:t>
      </w:r>
    </w:p>
    <w:p w14:paraId="728FFCE2" w14:textId="77777777" w:rsidR="004C5064" w:rsidRPr="004C5064" w:rsidRDefault="004C5064" w:rsidP="004C5064">
      <w:pPr>
        <w:spacing w:line="276" w:lineRule="auto"/>
        <w:rPr>
          <w:rFonts w:cs="Arial"/>
          <w:b/>
          <w:bCs/>
        </w:rPr>
      </w:pPr>
    </w:p>
    <w:p w14:paraId="069B9555" w14:textId="48C07844" w:rsidR="00E444EB" w:rsidRDefault="00E444EB" w:rsidP="00E444EB">
      <w:pPr>
        <w:rPr>
          <w:rFonts w:cs="Arial"/>
          <w:b/>
          <w:bCs/>
          <w:sz w:val="24"/>
          <w:szCs w:val="24"/>
        </w:rPr>
      </w:pPr>
      <w:r>
        <w:rPr>
          <w:rFonts w:cs="Arial"/>
          <w:b/>
          <w:bCs/>
          <w:sz w:val="24"/>
          <w:szCs w:val="24"/>
        </w:rPr>
        <w:t>Acknowledgements</w:t>
      </w:r>
    </w:p>
    <w:p w14:paraId="1AD29775" w14:textId="1473451B" w:rsidR="00E444EB" w:rsidRPr="00E444EB" w:rsidRDefault="002F0D40" w:rsidP="006F6663">
      <w:pPr>
        <w:spacing w:line="276" w:lineRule="auto"/>
        <w:rPr>
          <w:rFonts w:cs="Arial"/>
        </w:rPr>
      </w:pPr>
      <w:r>
        <w:rPr>
          <w:rFonts w:cs="Arial"/>
        </w:rPr>
        <w:t>We would like to thank</w:t>
      </w:r>
      <w:r w:rsidR="00A37E9E">
        <w:rPr>
          <w:rFonts w:cs="Arial"/>
        </w:rPr>
        <w:t xml:space="preserve"> Prof.</w:t>
      </w:r>
      <w:r>
        <w:rPr>
          <w:rFonts w:cs="Arial"/>
        </w:rPr>
        <w:t xml:space="preserve"> Mathias Gautel and Alexander for help and support</w:t>
      </w:r>
      <w:r w:rsidR="009A6778">
        <w:rPr>
          <w:rFonts w:cs="Arial"/>
        </w:rPr>
        <w:t xml:space="preserve">. </w:t>
      </w:r>
    </w:p>
    <w:p w14:paraId="78648B52" w14:textId="01E2C169" w:rsidR="00E444EB" w:rsidRDefault="00E444EB" w:rsidP="00AC539A">
      <w:pPr>
        <w:spacing w:after="160" w:line="276" w:lineRule="auto"/>
        <w:jc w:val="left"/>
        <w:rPr>
          <w:rFonts w:cs="Arial"/>
        </w:rPr>
      </w:pPr>
    </w:p>
    <w:p w14:paraId="0FCFBD8F" w14:textId="52FACB2D" w:rsidR="004C5064" w:rsidRDefault="00142258" w:rsidP="004C5064">
      <w:pPr>
        <w:rPr>
          <w:rFonts w:cs="Arial"/>
          <w:b/>
          <w:bCs/>
          <w:sz w:val="24"/>
          <w:szCs w:val="24"/>
        </w:rPr>
      </w:pPr>
      <w:r>
        <w:rPr>
          <w:rFonts w:cs="Arial"/>
          <w:b/>
          <w:bCs/>
          <w:sz w:val="24"/>
          <w:szCs w:val="24"/>
        </w:rPr>
        <w:t>Founding Sources</w:t>
      </w:r>
    </w:p>
    <w:p w14:paraId="74C1B2B9" w14:textId="4CDA501E" w:rsidR="00381836" w:rsidRPr="00E444EB" w:rsidRDefault="00381836" w:rsidP="00381836">
      <w:pPr>
        <w:spacing w:line="276" w:lineRule="auto"/>
        <w:rPr>
          <w:rFonts w:cs="Arial"/>
        </w:rPr>
      </w:pPr>
      <w:r>
        <w:rPr>
          <w:rFonts w:cs="Arial"/>
        </w:rPr>
        <w:t>This study was supported by grants from the British Heart Foundation (</w:t>
      </w:r>
      <w:r w:rsidRPr="007241EF">
        <w:rPr>
          <w:rFonts w:cs="Arial"/>
        </w:rPr>
        <w:t>PG/19/52/34497</w:t>
      </w:r>
      <w:r>
        <w:rPr>
          <w:rFonts w:cs="Arial"/>
        </w:rPr>
        <w:t>) and National Institutes of Health (USA) (</w:t>
      </w:r>
      <w:r w:rsidRPr="00D94253">
        <w:rPr>
          <w:rFonts w:cs="Arial"/>
        </w:rPr>
        <w:t>1R01HL149164-01A1</w:t>
      </w:r>
      <w:r>
        <w:rPr>
          <w:rFonts w:cs="Arial"/>
        </w:rPr>
        <w:t xml:space="preserve">). </w:t>
      </w:r>
    </w:p>
    <w:p w14:paraId="13B1F93F" w14:textId="4441AF71" w:rsidR="00521A64" w:rsidRDefault="00521A64" w:rsidP="00AC539A">
      <w:pPr>
        <w:spacing w:after="160" w:line="276" w:lineRule="auto"/>
        <w:jc w:val="left"/>
        <w:rPr>
          <w:rFonts w:cs="Arial"/>
          <w:b/>
          <w:bCs/>
          <w:sz w:val="24"/>
          <w:szCs w:val="24"/>
        </w:rPr>
      </w:pPr>
      <w:r>
        <w:rPr>
          <w:rFonts w:cs="Arial"/>
          <w:b/>
          <w:bCs/>
          <w:sz w:val="24"/>
          <w:szCs w:val="24"/>
        </w:rPr>
        <w:br w:type="page"/>
      </w:r>
    </w:p>
    <w:p w14:paraId="591843D6" w14:textId="3E95CBA3" w:rsidR="00541284" w:rsidRDefault="00541284" w:rsidP="00966614">
      <w:pPr>
        <w:rPr>
          <w:rFonts w:cs="Arial"/>
          <w:b/>
          <w:bCs/>
          <w:sz w:val="24"/>
          <w:szCs w:val="24"/>
        </w:rPr>
      </w:pPr>
      <w:r w:rsidRPr="00541284">
        <w:rPr>
          <w:rFonts w:cs="Arial"/>
          <w:b/>
          <w:bCs/>
          <w:sz w:val="24"/>
          <w:szCs w:val="24"/>
        </w:rPr>
        <w:lastRenderedPageBreak/>
        <w:t>References</w:t>
      </w:r>
    </w:p>
    <w:p w14:paraId="5F5A9E46" w14:textId="77777777" w:rsidR="00541284" w:rsidRPr="00541284" w:rsidRDefault="00541284" w:rsidP="00966614">
      <w:pPr>
        <w:rPr>
          <w:rFonts w:cs="Arial"/>
          <w:b/>
          <w:bCs/>
          <w:sz w:val="24"/>
          <w:szCs w:val="24"/>
        </w:rPr>
      </w:pPr>
    </w:p>
    <w:p w14:paraId="71DC8928" w14:textId="77777777" w:rsidR="00CA5855" w:rsidRPr="00CA5855" w:rsidRDefault="00983695" w:rsidP="00CA5855">
      <w:pPr>
        <w:pStyle w:val="EndNoteBibliography"/>
        <w:ind w:left="720" w:hanging="720"/>
      </w:pPr>
      <w:r>
        <w:fldChar w:fldCharType="begin"/>
      </w:r>
      <w:r>
        <w:instrText xml:space="preserve"> ADDIN EN.REFLIST </w:instrText>
      </w:r>
      <w:r>
        <w:fldChar w:fldCharType="separate"/>
      </w:r>
      <w:r w:rsidR="00CA5855" w:rsidRPr="00CA5855">
        <w:t>1.</w:t>
      </w:r>
      <w:r w:rsidR="00CA5855" w:rsidRPr="00CA5855">
        <w:tab/>
        <w:t>C. W. Tsao</w:t>
      </w:r>
      <w:r w:rsidR="00CA5855" w:rsidRPr="00CA5855">
        <w:rPr>
          <w:i/>
        </w:rPr>
        <w:t xml:space="preserve"> et al.</w:t>
      </w:r>
      <w:r w:rsidR="00CA5855" w:rsidRPr="00CA5855">
        <w:t xml:space="preserve">, Heart Disease and Stroke Statistics-2022 Update: A Report From the American Heart Association. </w:t>
      </w:r>
      <w:r w:rsidR="00CA5855" w:rsidRPr="00CA5855">
        <w:rPr>
          <w:i/>
        </w:rPr>
        <w:t>Circulation</w:t>
      </w:r>
      <w:r w:rsidR="00CA5855" w:rsidRPr="00CA5855">
        <w:t xml:space="preserve"> </w:t>
      </w:r>
      <w:r w:rsidR="00CA5855" w:rsidRPr="00CA5855">
        <w:rPr>
          <w:b/>
        </w:rPr>
        <w:t>145</w:t>
      </w:r>
      <w:r w:rsidR="00CA5855" w:rsidRPr="00CA5855">
        <w:t>, e153-e639 (2022).</w:t>
      </w:r>
    </w:p>
    <w:p w14:paraId="41963E2F" w14:textId="77777777" w:rsidR="00CA5855" w:rsidRPr="00CA5855" w:rsidRDefault="00CA5855" w:rsidP="00CA5855">
      <w:pPr>
        <w:pStyle w:val="EndNoteBibliography"/>
        <w:ind w:left="720" w:hanging="720"/>
      </w:pPr>
      <w:r w:rsidRPr="00CA5855">
        <w:t>2.</w:t>
      </w:r>
      <w:r w:rsidRPr="00CA5855">
        <w:tab/>
        <w:t xml:space="preserve">C. Cook, G. Cole, P. Asaria, R. Jabbour, D. P. Francis, The annual global economic burden of heart failure. </w:t>
      </w:r>
      <w:r w:rsidRPr="00CA5855">
        <w:rPr>
          <w:i/>
        </w:rPr>
        <w:t>Int J Cardiol</w:t>
      </w:r>
      <w:r w:rsidRPr="00CA5855">
        <w:t xml:space="preserve"> </w:t>
      </w:r>
      <w:r w:rsidRPr="00CA5855">
        <w:rPr>
          <w:b/>
        </w:rPr>
        <w:t>171</w:t>
      </w:r>
      <w:r w:rsidRPr="00CA5855">
        <w:t>, 368-376 (2014).</w:t>
      </w:r>
    </w:p>
    <w:p w14:paraId="1277FD14" w14:textId="77777777" w:rsidR="00CA5855" w:rsidRPr="00CA5855" w:rsidRDefault="00CA5855" w:rsidP="00CA5855">
      <w:pPr>
        <w:pStyle w:val="EndNoteBibliography"/>
        <w:ind w:left="720" w:hanging="720"/>
      </w:pPr>
      <w:r w:rsidRPr="00CA5855">
        <w:t>3.</w:t>
      </w:r>
      <w:r w:rsidRPr="00CA5855">
        <w:tab/>
        <w:t>P. A. Heidenreich</w:t>
      </w:r>
      <w:r w:rsidRPr="00CA5855">
        <w:rPr>
          <w:i/>
        </w:rPr>
        <w:t xml:space="preserve"> et al.</w:t>
      </w:r>
      <w:r w:rsidRPr="00CA5855">
        <w:t xml:space="preserve">, 2022 AHA/ACC/HFSA Guideline for the Management of Heart Failure: A Report of the American College of Cardiology/American Heart Association Joint Committee on Clinical Practice Guidelines. </w:t>
      </w:r>
      <w:r w:rsidRPr="00CA5855">
        <w:rPr>
          <w:i/>
        </w:rPr>
        <w:t>Circulation</w:t>
      </w:r>
      <w:r w:rsidRPr="00CA5855">
        <w:t xml:space="preserve"> </w:t>
      </w:r>
      <w:r w:rsidRPr="00CA5855">
        <w:rPr>
          <w:b/>
        </w:rPr>
        <w:t>145</w:t>
      </w:r>
      <w:r w:rsidRPr="00CA5855">
        <w:t>, e895-e1032 (2022).</w:t>
      </w:r>
    </w:p>
    <w:p w14:paraId="1DC33423" w14:textId="77777777" w:rsidR="00CA5855" w:rsidRPr="00CA5855" w:rsidRDefault="00CA5855" w:rsidP="00CA5855">
      <w:pPr>
        <w:pStyle w:val="EndNoteBibliography"/>
        <w:ind w:left="720" w:hanging="720"/>
      </w:pPr>
      <w:r w:rsidRPr="00CA5855">
        <w:t>4.</w:t>
      </w:r>
      <w:r w:rsidRPr="00CA5855">
        <w:tab/>
        <w:t xml:space="preserve">C. L. Tacon, J. McCaffrey, A. Delaney, Dobutamine for patients with severe heart failure: a systematic review and meta-analysis of randomised controlled trials. </w:t>
      </w:r>
      <w:r w:rsidRPr="00CA5855">
        <w:rPr>
          <w:i/>
        </w:rPr>
        <w:t>Intensive Care Med</w:t>
      </w:r>
      <w:r w:rsidRPr="00CA5855">
        <w:t xml:space="preserve"> </w:t>
      </w:r>
      <w:r w:rsidRPr="00CA5855">
        <w:rPr>
          <w:b/>
        </w:rPr>
        <w:t>38</w:t>
      </w:r>
      <w:r w:rsidRPr="00CA5855">
        <w:t>, 359-367 (2012).</w:t>
      </w:r>
    </w:p>
    <w:p w14:paraId="59B513AE" w14:textId="77777777" w:rsidR="00CA5855" w:rsidRPr="00CA5855" w:rsidRDefault="00CA5855" w:rsidP="00CA5855">
      <w:pPr>
        <w:pStyle w:val="EndNoteBibliography"/>
        <w:ind w:left="720" w:hanging="720"/>
      </w:pPr>
      <w:r w:rsidRPr="00CA5855">
        <w:t>5.</w:t>
      </w:r>
      <w:r w:rsidRPr="00CA5855">
        <w:tab/>
        <w:t>L. Szarpak</w:t>
      </w:r>
      <w:r w:rsidRPr="00CA5855">
        <w:rPr>
          <w:i/>
        </w:rPr>
        <w:t xml:space="preserve"> et al.</w:t>
      </w:r>
      <w:r w:rsidRPr="00CA5855">
        <w:t xml:space="preserve">, Milrinone or dobutamine in patients with heart failure: evidence from meta-analysis. </w:t>
      </w:r>
      <w:r w:rsidRPr="00CA5855">
        <w:rPr>
          <w:i/>
        </w:rPr>
        <w:t>ESC Heart Fail</w:t>
      </w:r>
      <w:r w:rsidRPr="00CA5855">
        <w:t xml:space="preserve"> </w:t>
      </w:r>
      <w:r w:rsidRPr="00CA5855">
        <w:rPr>
          <w:b/>
        </w:rPr>
        <w:t>9</w:t>
      </w:r>
      <w:r w:rsidRPr="00CA5855">
        <w:t>, 2049-2050 (2022).</w:t>
      </w:r>
    </w:p>
    <w:p w14:paraId="22F2A1B0" w14:textId="77777777" w:rsidR="00CA5855" w:rsidRPr="00CA5855" w:rsidRDefault="00CA5855" w:rsidP="00CA5855">
      <w:pPr>
        <w:pStyle w:val="EndNoteBibliography"/>
        <w:ind w:left="720" w:hanging="720"/>
      </w:pPr>
      <w:r w:rsidRPr="00CA5855">
        <w:t>6.</w:t>
      </w:r>
      <w:r w:rsidRPr="00CA5855">
        <w:tab/>
        <w:t xml:space="preserve">A. J. Marian, E. Braunwald, Hypertrophic Cardiomyopathy: Genetics, Pathogenesis, Clinical Manifestations, Diagnosis, and Therapy. </w:t>
      </w:r>
      <w:r w:rsidRPr="00CA5855">
        <w:rPr>
          <w:i/>
        </w:rPr>
        <w:t>Circ Res</w:t>
      </w:r>
      <w:r w:rsidRPr="00CA5855">
        <w:t xml:space="preserve"> </w:t>
      </w:r>
      <w:r w:rsidRPr="00CA5855">
        <w:rPr>
          <w:b/>
        </w:rPr>
        <w:t>121</w:t>
      </w:r>
      <w:r w:rsidRPr="00CA5855">
        <w:t>, 749-770 (2017).</w:t>
      </w:r>
    </w:p>
    <w:p w14:paraId="77DC88E4" w14:textId="77777777" w:rsidR="00CA5855" w:rsidRPr="00CA5855" w:rsidRDefault="00CA5855" w:rsidP="00CA5855">
      <w:pPr>
        <w:pStyle w:val="EndNoteBibliography"/>
        <w:ind w:left="720" w:hanging="720"/>
      </w:pPr>
      <w:r w:rsidRPr="00CA5855">
        <w:t>7.</w:t>
      </w:r>
      <w:r w:rsidRPr="00CA5855">
        <w:tab/>
        <w:t xml:space="preserve">R. J. Solaro, T. Kobayashi, Protein phosphorylation and signal transduction in cardiac thin filaments. </w:t>
      </w:r>
      <w:r w:rsidRPr="00CA5855">
        <w:rPr>
          <w:i/>
        </w:rPr>
        <w:t>J Biol Chem</w:t>
      </w:r>
      <w:r w:rsidRPr="00CA5855">
        <w:t xml:space="preserve"> </w:t>
      </w:r>
      <w:r w:rsidRPr="00CA5855">
        <w:rPr>
          <w:b/>
        </w:rPr>
        <w:t>286</w:t>
      </w:r>
      <w:r w:rsidRPr="00CA5855">
        <w:t>, 9935-9940 (2011).</w:t>
      </w:r>
    </w:p>
    <w:p w14:paraId="03B75E19" w14:textId="77777777" w:rsidR="00CA5855" w:rsidRPr="00CA5855" w:rsidRDefault="00CA5855" w:rsidP="00CA5855">
      <w:pPr>
        <w:pStyle w:val="EndNoteBibliography"/>
        <w:ind w:left="720" w:hanging="720"/>
      </w:pPr>
      <w:r w:rsidRPr="00CA5855">
        <w:t>8.</w:t>
      </w:r>
      <w:r w:rsidRPr="00CA5855">
        <w:tab/>
        <w:t xml:space="preserve">R. J. Solaro, Multiplex kinase signaling modifies cardiac function at the level of sarcomeric proteins. </w:t>
      </w:r>
      <w:r w:rsidRPr="00CA5855">
        <w:rPr>
          <w:i/>
        </w:rPr>
        <w:t>J Biol Chem</w:t>
      </w:r>
      <w:r w:rsidRPr="00CA5855">
        <w:t xml:space="preserve"> </w:t>
      </w:r>
      <w:r w:rsidRPr="00CA5855">
        <w:rPr>
          <w:b/>
        </w:rPr>
        <w:t>283</w:t>
      </w:r>
      <w:r w:rsidRPr="00CA5855">
        <w:t>, 26829-26833 (2008).</w:t>
      </w:r>
    </w:p>
    <w:p w14:paraId="502CA330" w14:textId="77777777" w:rsidR="00CA5855" w:rsidRPr="00CA5855" w:rsidRDefault="00CA5855" w:rsidP="00CA5855">
      <w:pPr>
        <w:pStyle w:val="EndNoteBibliography"/>
        <w:ind w:left="720" w:hanging="720"/>
      </w:pPr>
      <w:r w:rsidRPr="00CA5855">
        <w:t>9.</w:t>
      </w:r>
      <w:r w:rsidRPr="00CA5855">
        <w:tab/>
        <w:t>O. Copeland</w:t>
      </w:r>
      <w:r w:rsidRPr="00CA5855">
        <w:rPr>
          <w:i/>
        </w:rPr>
        <w:t xml:space="preserve"> et al.</w:t>
      </w:r>
      <w:r w:rsidRPr="00CA5855">
        <w:t xml:space="preserve">, Analysis of cardiac myosin binding protein-C phosphorylation in human heart muscle. </w:t>
      </w:r>
      <w:r w:rsidRPr="00CA5855">
        <w:rPr>
          <w:i/>
        </w:rPr>
        <w:t>J Mol Cell Cardiol</w:t>
      </w:r>
      <w:r w:rsidRPr="00CA5855">
        <w:t xml:space="preserve"> </w:t>
      </w:r>
      <w:r w:rsidRPr="00CA5855">
        <w:rPr>
          <w:b/>
        </w:rPr>
        <w:t>49</w:t>
      </w:r>
      <w:r w:rsidRPr="00CA5855">
        <w:t>, 1003-1011 (2010).</w:t>
      </w:r>
    </w:p>
    <w:p w14:paraId="6D4850BE" w14:textId="77777777" w:rsidR="00CA5855" w:rsidRPr="00CA5855" w:rsidRDefault="00CA5855" w:rsidP="00CA5855">
      <w:pPr>
        <w:pStyle w:val="EndNoteBibliography"/>
        <w:ind w:left="720" w:hanging="720"/>
      </w:pPr>
      <w:r w:rsidRPr="00CA5855">
        <w:t>10.</w:t>
      </w:r>
      <w:r w:rsidRPr="00CA5855">
        <w:tab/>
        <w:t xml:space="preserve">A. E. Messer, A. M. Jacques, S. B. Marston, Troponin phosphorylation and regulatory function in human heart muscle: dephosphorylation of Ser23/24 on troponin I could account for the contractile defect in end-stage heart failure. </w:t>
      </w:r>
      <w:r w:rsidRPr="00CA5855">
        <w:rPr>
          <w:i/>
        </w:rPr>
        <w:t>J Mol Cell Cardiol</w:t>
      </w:r>
      <w:r w:rsidRPr="00CA5855">
        <w:t xml:space="preserve"> </w:t>
      </w:r>
      <w:r w:rsidRPr="00CA5855">
        <w:rPr>
          <w:b/>
        </w:rPr>
        <w:t>42</w:t>
      </w:r>
      <w:r w:rsidRPr="00CA5855">
        <w:t>, 247-259 (2007).</w:t>
      </w:r>
    </w:p>
    <w:p w14:paraId="51BBD5BF" w14:textId="77777777" w:rsidR="00CA5855" w:rsidRPr="00CA5855" w:rsidRDefault="00CA5855" w:rsidP="00CA5855">
      <w:pPr>
        <w:pStyle w:val="EndNoteBibliography"/>
        <w:ind w:left="720" w:hanging="720"/>
      </w:pPr>
      <w:r w:rsidRPr="00CA5855">
        <w:t>11.</w:t>
      </w:r>
      <w:r w:rsidRPr="00CA5855">
        <w:tab/>
        <w:t xml:space="preserve">A. M. Gordon, E. Homsher, M. Regnier, Regulation of contraction in striated muscle. </w:t>
      </w:r>
      <w:r w:rsidRPr="00CA5855">
        <w:rPr>
          <w:i/>
        </w:rPr>
        <w:t>Physiol Rev</w:t>
      </w:r>
      <w:r w:rsidRPr="00CA5855">
        <w:t xml:space="preserve"> </w:t>
      </w:r>
      <w:r w:rsidRPr="00CA5855">
        <w:rPr>
          <w:b/>
        </w:rPr>
        <w:t>80</w:t>
      </w:r>
      <w:r w:rsidRPr="00CA5855">
        <w:t>, 853-924 (2000).</w:t>
      </w:r>
    </w:p>
    <w:p w14:paraId="5F126FF2" w14:textId="77777777" w:rsidR="00CA5855" w:rsidRPr="00CA5855" w:rsidRDefault="00CA5855" w:rsidP="00CA5855">
      <w:pPr>
        <w:pStyle w:val="EndNoteBibliography"/>
        <w:ind w:left="720" w:hanging="720"/>
      </w:pPr>
      <w:r w:rsidRPr="00CA5855">
        <w:t>12.</w:t>
      </w:r>
      <w:r w:rsidRPr="00CA5855">
        <w:tab/>
        <w:t xml:space="preserve">S. Takeda, A. Yamashita, K. Maeda, Y. Maeda, Structure of the core domain of human cardiac troponin in the Ca(2+)-saturated form. </w:t>
      </w:r>
      <w:r w:rsidRPr="00CA5855">
        <w:rPr>
          <w:i/>
        </w:rPr>
        <w:t>Nature</w:t>
      </w:r>
      <w:r w:rsidRPr="00CA5855">
        <w:t xml:space="preserve"> </w:t>
      </w:r>
      <w:r w:rsidRPr="00CA5855">
        <w:rPr>
          <w:b/>
        </w:rPr>
        <w:t>424</w:t>
      </w:r>
      <w:r w:rsidRPr="00CA5855">
        <w:t>, 35-41 (2003).</w:t>
      </w:r>
    </w:p>
    <w:p w14:paraId="5C70031B" w14:textId="77777777" w:rsidR="00CA5855" w:rsidRPr="00CA5855" w:rsidRDefault="00CA5855" w:rsidP="00CA5855">
      <w:pPr>
        <w:pStyle w:val="EndNoteBibliography"/>
        <w:ind w:left="720" w:hanging="720"/>
      </w:pPr>
      <w:r w:rsidRPr="00CA5855">
        <w:t>13.</w:t>
      </w:r>
      <w:r w:rsidRPr="00CA5855">
        <w:tab/>
        <w:t xml:space="preserve">N. Swindle, S. B. Tikunova, Hypertrophic cardiomyopathy-linked mutation D145E drastically alters calcium binding by the C-domain of cardiac troponin C. </w:t>
      </w:r>
      <w:r w:rsidRPr="00CA5855">
        <w:rPr>
          <w:i/>
        </w:rPr>
        <w:t>Biochemistry</w:t>
      </w:r>
      <w:r w:rsidRPr="00CA5855">
        <w:t xml:space="preserve"> </w:t>
      </w:r>
      <w:r w:rsidRPr="00CA5855">
        <w:rPr>
          <w:b/>
        </w:rPr>
        <w:t>49</w:t>
      </w:r>
      <w:r w:rsidRPr="00CA5855">
        <w:t>, 4813-4820 (2010).</w:t>
      </w:r>
    </w:p>
    <w:p w14:paraId="51F0A308" w14:textId="77777777" w:rsidR="00CA5855" w:rsidRPr="00CA5855" w:rsidRDefault="00CA5855" w:rsidP="00CA5855">
      <w:pPr>
        <w:pStyle w:val="EndNoteBibliography"/>
        <w:ind w:left="720" w:hanging="720"/>
      </w:pPr>
      <w:r w:rsidRPr="00CA5855">
        <w:t>14.</w:t>
      </w:r>
      <w:r w:rsidRPr="00CA5855">
        <w:tab/>
        <w:t xml:space="preserve">O. K. Baryshnikova, I. M. Robertson, P. Mercier, B. D. Sykes, The dilated cardiomyopathy G159D mutation in cardiac troponin C weakens the anchoring interaction with troponin I. </w:t>
      </w:r>
      <w:r w:rsidRPr="00CA5855">
        <w:rPr>
          <w:i/>
        </w:rPr>
        <w:t>Biochemistry</w:t>
      </w:r>
      <w:r w:rsidRPr="00CA5855">
        <w:t xml:space="preserve"> </w:t>
      </w:r>
      <w:r w:rsidRPr="00CA5855">
        <w:rPr>
          <w:b/>
        </w:rPr>
        <w:t>47</w:t>
      </w:r>
      <w:r w:rsidRPr="00CA5855">
        <w:t>, 10950-10960 (2008).</w:t>
      </w:r>
    </w:p>
    <w:p w14:paraId="26614EC1" w14:textId="77777777" w:rsidR="00CA5855" w:rsidRPr="00CA5855" w:rsidRDefault="00CA5855" w:rsidP="00CA5855">
      <w:pPr>
        <w:pStyle w:val="EndNoteBibliography"/>
        <w:ind w:left="720" w:hanging="720"/>
      </w:pPr>
      <w:r w:rsidRPr="00CA5855">
        <w:t>15.</w:t>
      </w:r>
      <w:r w:rsidRPr="00CA5855">
        <w:tab/>
        <w:t xml:space="preserve">Y. Yamada, K. Namba, T. Fujii, Cardiac muscle thin filament structures reveal calcium regulatory mechanism. </w:t>
      </w:r>
      <w:r w:rsidRPr="00CA5855">
        <w:rPr>
          <w:i/>
        </w:rPr>
        <w:t>Nat Commun</w:t>
      </w:r>
      <w:r w:rsidRPr="00CA5855">
        <w:t xml:space="preserve"> </w:t>
      </w:r>
      <w:r w:rsidRPr="00CA5855">
        <w:rPr>
          <w:b/>
        </w:rPr>
        <w:t>11</w:t>
      </w:r>
      <w:r w:rsidRPr="00CA5855">
        <w:t>, 153 (2020).</w:t>
      </w:r>
    </w:p>
    <w:p w14:paraId="55B2672B" w14:textId="77777777" w:rsidR="00CA5855" w:rsidRPr="00CA5855" w:rsidRDefault="00CA5855" w:rsidP="00CA5855">
      <w:pPr>
        <w:pStyle w:val="EndNoteBibliography"/>
        <w:ind w:left="720" w:hanging="720"/>
      </w:pPr>
      <w:r w:rsidRPr="00CA5855">
        <w:t>16.</w:t>
      </w:r>
      <w:r w:rsidRPr="00CA5855">
        <w:tab/>
        <w:t>N. Ghionzoli</w:t>
      </w:r>
      <w:r w:rsidRPr="00CA5855">
        <w:rPr>
          <w:i/>
        </w:rPr>
        <w:t xml:space="preserve"> et al.</w:t>
      </w:r>
      <w:r w:rsidRPr="00CA5855">
        <w:t xml:space="preserve">, Current and emerging drug targets in heart failure treatment. </w:t>
      </w:r>
      <w:r w:rsidRPr="00CA5855">
        <w:rPr>
          <w:i/>
        </w:rPr>
        <w:t>Heart Fail Rev</w:t>
      </w:r>
      <w:r w:rsidRPr="00CA5855">
        <w:t xml:space="preserve"> </w:t>
      </w:r>
      <w:r w:rsidRPr="00CA5855">
        <w:rPr>
          <w:b/>
        </w:rPr>
        <w:t>27</w:t>
      </w:r>
      <w:r w:rsidRPr="00CA5855">
        <w:t>, 1119-1136 (2022).</w:t>
      </w:r>
    </w:p>
    <w:p w14:paraId="4409896E" w14:textId="77777777" w:rsidR="00CA5855" w:rsidRPr="00CA5855" w:rsidRDefault="00CA5855" w:rsidP="00CA5855">
      <w:pPr>
        <w:pStyle w:val="EndNoteBibliography"/>
        <w:ind w:left="720" w:hanging="720"/>
      </w:pPr>
      <w:r w:rsidRPr="00CA5855">
        <w:t>17.</w:t>
      </w:r>
      <w:r w:rsidRPr="00CA5855">
        <w:tab/>
        <w:t xml:space="preserve">P. J. Silver, P. B. Pinto, J. Dachiw, Modulation of vascular and cardiac contractile protein regulatory mechanisms by calmodulin inhibitors and related compounds. </w:t>
      </w:r>
      <w:r w:rsidRPr="00CA5855">
        <w:rPr>
          <w:i/>
        </w:rPr>
        <w:t>Biochem Pharmacol</w:t>
      </w:r>
      <w:r w:rsidRPr="00CA5855">
        <w:t xml:space="preserve"> </w:t>
      </w:r>
      <w:r w:rsidRPr="00CA5855">
        <w:rPr>
          <w:b/>
        </w:rPr>
        <w:t>35</w:t>
      </w:r>
      <w:r w:rsidRPr="00CA5855">
        <w:t>, 2545-2551 (1986).</w:t>
      </w:r>
    </w:p>
    <w:p w14:paraId="1C82DF53" w14:textId="77777777" w:rsidR="00CA5855" w:rsidRPr="00CA5855" w:rsidRDefault="00CA5855" w:rsidP="00CA5855">
      <w:pPr>
        <w:pStyle w:val="EndNoteBibliography"/>
        <w:ind w:left="720" w:hanging="720"/>
      </w:pPr>
      <w:r w:rsidRPr="00CA5855">
        <w:t>18.</w:t>
      </w:r>
      <w:r w:rsidRPr="00CA5855">
        <w:tab/>
        <w:t>H. He</w:t>
      </w:r>
      <w:r w:rsidRPr="00CA5855">
        <w:rPr>
          <w:i/>
        </w:rPr>
        <w:t xml:space="preserve"> et al.</w:t>
      </w:r>
      <w:r w:rsidRPr="00CA5855">
        <w:t xml:space="preserve">, Novel Small-Molecule Troponin Activator Increases Cardiac Contractile Function Without Negative Impact on Energetics. </w:t>
      </w:r>
      <w:r w:rsidRPr="00CA5855">
        <w:rPr>
          <w:i/>
        </w:rPr>
        <w:t>Circ Heart Fail</w:t>
      </w:r>
      <w:r w:rsidRPr="00CA5855">
        <w:t xml:space="preserve"> </w:t>
      </w:r>
      <w:r w:rsidRPr="00CA5855">
        <w:rPr>
          <w:b/>
        </w:rPr>
        <w:t>15</w:t>
      </w:r>
      <w:r w:rsidRPr="00CA5855">
        <w:t>, e009195 (2022).</w:t>
      </w:r>
    </w:p>
    <w:p w14:paraId="15718B66" w14:textId="77777777" w:rsidR="00CA5855" w:rsidRPr="00CA5855" w:rsidRDefault="00CA5855" w:rsidP="00CA5855">
      <w:pPr>
        <w:pStyle w:val="EndNoteBibliography"/>
        <w:ind w:left="720" w:hanging="720"/>
      </w:pPr>
      <w:r w:rsidRPr="00CA5855">
        <w:t>19.</w:t>
      </w:r>
      <w:r w:rsidRPr="00CA5855">
        <w:tab/>
        <w:t>M. B. Radke</w:t>
      </w:r>
      <w:r w:rsidRPr="00CA5855">
        <w:rPr>
          <w:i/>
        </w:rPr>
        <w:t xml:space="preserve"> et al.</w:t>
      </w:r>
      <w:r w:rsidRPr="00CA5855">
        <w:t xml:space="preserve">, Small molecule-mediated refolding and activation of myosin motor function. </w:t>
      </w:r>
      <w:r w:rsidRPr="00CA5855">
        <w:rPr>
          <w:i/>
        </w:rPr>
        <w:t>Elife</w:t>
      </w:r>
      <w:r w:rsidRPr="00CA5855">
        <w:t xml:space="preserve"> </w:t>
      </w:r>
      <w:r w:rsidRPr="00CA5855">
        <w:rPr>
          <w:b/>
        </w:rPr>
        <w:t>3</w:t>
      </w:r>
      <w:r w:rsidRPr="00CA5855">
        <w:t>, e01603 (2014).</w:t>
      </w:r>
    </w:p>
    <w:p w14:paraId="5D13DDB0" w14:textId="77777777" w:rsidR="00CA5855" w:rsidRPr="00CA5855" w:rsidRDefault="00CA5855" w:rsidP="00CA5855">
      <w:pPr>
        <w:pStyle w:val="EndNoteBibliography"/>
        <w:ind w:left="720" w:hanging="720"/>
      </w:pPr>
      <w:r w:rsidRPr="00CA5855">
        <w:t>20.</w:t>
      </w:r>
      <w:r w:rsidRPr="00CA5855">
        <w:tab/>
        <w:t xml:space="preserve">A. Negri, V. Naponelli, F. Rizzi, S. Bettuzzi, Molecular Targets of Epigallocatechin-Gallate (EGCG): A Special Focus on Signal Transduction and Cancer. </w:t>
      </w:r>
      <w:r w:rsidRPr="00CA5855">
        <w:rPr>
          <w:i/>
        </w:rPr>
        <w:t>Nutrients</w:t>
      </w:r>
      <w:r w:rsidRPr="00CA5855">
        <w:t xml:space="preserve"> </w:t>
      </w:r>
      <w:r w:rsidRPr="00CA5855">
        <w:rPr>
          <w:b/>
        </w:rPr>
        <w:t>10</w:t>
      </w:r>
      <w:r w:rsidRPr="00CA5855">
        <w:t xml:space="preserve"> (2018).</w:t>
      </w:r>
    </w:p>
    <w:p w14:paraId="6F81BCDB" w14:textId="77777777" w:rsidR="00CA5855" w:rsidRPr="00CA5855" w:rsidRDefault="00CA5855" w:rsidP="00CA5855">
      <w:pPr>
        <w:pStyle w:val="EndNoteBibliography"/>
        <w:ind w:left="720" w:hanging="720"/>
      </w:pPr>
      <w:r w:rsidRPr="00CA5855">
        <w:t>21.</w:t>
      </w:r>
      <w:r w:rsidRPr="00CA5855">
        <w:tab/>
        <w:t>H. Haikala</w:t>
      </w:r>
      <w:r w:rsidRPr="00CA5855">
        <w:rPr>
          <w:i/>
        </w:rPr>
        <w:t xml:space="preserve"> et al.</w:t>
      </w:r>
      <w:r w:rsidRPr="00CA5855">
        <w:t xml:space="preserve">, Cardiac troponin C as a target protein for a novel calcium sensitizing drug, levosimendan. </w:t>
      </w:r>
      <w:r w:rsidRPr="00CA5855">
        <w:rPr>
          <w:i/>
        </w:rPr>
        <w:t>J Mol Cell Cardiol</w:t>
      </w:r>
      <w:r w:rsidRPr="00CA5855">
        <w:t xml:space="preserve"> </w:t>
      </w:r>
      <w:r w:rsidRPr="00CA5855">
        <w:rPr>
          <w:b/>
        </w:rPr>
        <w:t>27</w:t>
      </w:r>
      <w:r w:rsidRPr="00CA5855">
        <w:t>, 1859-1866 (1995).</w:t>
      </w:r>
    </w:p>
    <w:p w14:paraId="7083627E" w14:textId="77777777" w:rsidR="00CA5855" w:rsidRPr="00CA5855" w:rsidRDefault="00CA5855" w:rsidP="00CA5855">
      <w:pPr>
        <w:pStyle w:val="EndNoteBibliography"/>
        <w:ind w:left="720" w:hanging="720"/>
      </w:pPr>
      <w:r w:rsidRPr="00CA5855">
        <w:lastRenderedPageBreak/>
        <w:t>22.</w:t>
      </w:r>
      <w:r w:rsidRPr="00CA5855">
        <w:tab/>
        <w:t>O. Orstavik</w:t>
      </w:r>
      <w:r w:rsidRPr="00CA5855">
        <w:rPr>
          <w:i/>
        </w:rPr>
        <w:t xml:space="preserve"> et al.</w:t>
      </w:r>
      <w:r w:rsidRPr="00CA5855">
        <w:t xml:space="preserve">, Inhibition of phosphodiesterase-3 by levosimendan is sufficient to account for its inotropic effect in failing human heart. </w:t>
      </w:r>
      <w:r w:rsidRPr="00CA5855">
        <w:rPr>
          <w:i/>
        </w:rPr>
        <w:t>Br J Pharmacol</w:t>
      </w:r>
      <w:r w:rsidRPr="00CA5855">
        <w:t xml:space="preserve"> </w:t>
      </w:r>
      <w:r w:rsidRPr="00CA5855">
        <w:rPr>
          <w:b/>
        </w:rPr>
        <w:t>171</w:t>
      </w:r>
      <w:r w:rsidRPr="00CA5855">
        <w:t>, 5169-5181 (2014).</w:t>
      </w:r>
    </w:p>
    <w:p w14:paraId="28C2F45C" w14:textId="77777777" w:rsidR="00CA5855" w:rsidRPr="00CA5855" w:rsidRDefault="00CA5855" w:rsidP="00CA5855">
      <w:pPr>
        <w:pStyle w:val="EndNoteBibliography"/>
        <w:ind w:left="720" w:hanging="720"/>
      </w:pPr>
      <w:r w:rsidRPr="00CA5855">
        <w:t>23.</w:t>
      </w:r>
      <w:r w:rsidRPr="00CA5855">
        <w:tab/>
        <w:t>P. Parijat</w:t>
      </w:r>
      <w:r w:rsidRPr="00CA5855">
        <w:rPr>
          <w:i/>
        </w:rPr>
        <w:t xml:space="preserve"> et al.</w:t>
      </w:r>
      <w:r w:rsidRPr="00CA5855">
        <w:t xml:space="preserve">, High Throughput Screen Identifies Small Molecule Effectors That Modulate Thin Filament Activation in Cardiac Muscle. </w:t>
      </w:r>
      <w:r w:rsidRPr="00CA5855">
        <w:rPr>
          <w:i/>
        </w:rPr>
        <w:t>ACS Chem Biol</w:t>
      </w:r>
      <w:r w:rsidRPr="00CA5855">
        <w:t xml:space="preserve"> </w:t>
      </w:r>
      <w:r w:rsidRPr="00CA5855">
        <w:rPr>
          <w:b/>
        </w:rPr>
        <w:t>16</w:t>
      </w:r>
      <w:r w:rsidRPr="00CA5855">
        <w:t>, 225-235 (2021).</w:t>
      </w:r>
    </w:p>
    <w:p w14:paraId="2C85A987" w14:textId="77777777" w:rsidR="00CA5855" w:rsidRPr="00CA5855" w:rsidRDefault="00CA5855" w:rsidP="00CA5855">
      <w:pPr>
        <w:pStyle w:val="EndNoteBibliography"/>
        <w:ind w:left="720" w:hanging="720"/>
      </w:pPr>
      <w:r w:rsidRPr="00CA5855">
        <w:t>24.</w:t>
      </w:r>
      <w:r w:rsidRPr="00CA5855">
        <w:tab/>
        <w:t xml:space="preserve">M. X. Li, I. M. Robertson, B. D. Sykes, Interaction of cardiac troponin with cardiotonic drugs: a structural perspective. </w:t>
      </w:r>
      <w:r w:rsidRPr="00CA5855">
        <w:rPr>
          <w:i/>
        </w:rPr>
        <w:t>Biochem Biophys Res Commun</w:t>
      </w:r>
      <w:r w:rsidRPr="00CA5855">
        <w:t xml:space="preserve"> </w:t>
      </w:r>
      <w:r w:rsidRPr="00CA5855">
        <w:rPr>
          <w:b/>
        </w:rPr>
        <w:t>369</w:t>
      </w:r>
      <w:r w:rsidRPr="00CA5855">
        <w:t>, 88-99 (2008).</w:t>
      </w:r>
    </w:p>
    <w:p w14:paraId="151050BF" w14:textId="77777777" w:rsidR="00CA5855" w:rsidRPr="00CA5855" w:rsidRDefault="00CA5855" w:rsidP="00CA5855">
      <w:pPr>
        <w:pStyle w:val="EndNoteBibliography"/>
        <w:ind w:left="720" w:hanging="720"/>
      </w:pPr>
      <w:r w:rsidRPr="00CA5855">
        <w:t>25.</w:t>
      </w:r>
      <w:r w:rsidRPr="00CA5855">
        <w:tab/>
        <w:t xml:space="preserve">P. M. Hwang, B. D. Sykes, Targeting the sarcomere to correct muscle function. </w:t>
      </w:r>
      <w:r w:rsidRPr="00CA5855">
        <w:rPr>
          <w:i/>
        </w:rPr>
        <w:t>Nat Rev Drug Discov</w:t>
      </w:r>
      <w:r w:rsidRPr="00CA5855">
        <w:t xml:space="preserve"> </w:t>
      </w:r>
      <w:r w:rsidRPr="00CA5855">
        <w:rPr>
          <w:b/>
        </w:rPr>
        <w:t>14</w:t>
      </w:r>
      <w:r w:rsidRPr="00CA5855">
        <w:t>, 313-328 (2015).</w:t>
      </w:r>
    </w:p>
    <w:p w14:paraId="4338B4BF" w14:textId="77777777" w:rsidR="00CA5855" w:rsidRPr="00CA5855" w:rsidRDefault="00CA5855" w:rsidP="00CA5855">
      <w:pPr>
        <w:pStyle w:val="EndNoteBibliography"/>
        <w:ind w:left="720" w:hanging="720"/>
      </w:pPr>
      <w:r w:rsidRPr="00CA5855">
        <w:t>26.</w:t>
      </w:r>
      <w:r w:rsidRPr="00CA5855">
        <w:tab/>
        <w:t>E. C. Dyer</w:t>
      </w:r>
      <w:r w:rsidRPr="00CA5855">
        <w:rPr>
          <w:i/>
        </w:rPr>
        <w:t xml:space="preserve"> et al.</w:t>
      </w:r>
      <w:r w:rsidRPr="00CA5855">
        <w:t xml:space="preserve">, Functional analysis of a unique troponin c mutation, GLY159ASP, that causes familial dilated cardiomyopathy, studied in explanted heart muscle. </w:t>
      </w:r>
      <w:r w:rsidRPr="00CA5855">
        <w:rPr>
          <w:i/>
        </w:rPr>
        <w:t>Circ Heart Fail</w:t>
      </w:r>
      <w:r w:rsidRPr="00CA5855">
        <w:t xml:space="preserve"> </w:t>
      </w:r>
      <w:r w:rsidRPr="00CA5855">
        <w:rPr>
          <w:b/>
        </w:rPr>
        <w:t>2</w:t>
      </w:r>
      <w:r w:rsidRPr="00CA5855">
        <w:t>, 456-464 (2009).</w:t>
      </w:r>
    </w:p>
    <w:p w14:paraId="42EE412A" w14:textId="77777777" w:rsidR="00CA5855" w:rsidRPr="00CA5855" w:rsidRDefault="00CA5855" w:rsidP="00CA5855">
      <w:pPr>
        <w:pStyle w:val="EndNoteBibliography"/>
        <w:ind w:left="720" w:hanging="720"/>
      </w:pPr>
      <w:r w:rsidRPr="00CA5855">
        <w:t>27.</w:t>
      </w:r>
      <w:r w:rsidRPr="00CA5855">
        <w:tab/>
        <w:t>G. Ferrieres</w:t>
      </w:r>
      <w:r w:rsidRPr="00CA5855">
        <w:rPr>
          <w:i/>
        </w:rPr>
        <w:t xml:space="preserve"> et al.</w:t>
      </w:r>
      <w:r w:rsidRPr="00CA5855">
        <w:t xml:space="preserve">, Systematic mapping of regions of human cardiac troponin I involved in binding to cardiac troponin C: N- and C-terminal low affinity contributing regions. </w:t>
      </w:r>
      <w:r w:rsidRPr="00CA5855">
        <w:rPr>
          <w:i/>
        </w:rPr>
        <w:t>FEBS Lett</w:t>
      </w:r>
      <w:r w:rsidRPr="00CA5855">
        <w:t xml:space="preserve"> </w:t>
      </w:r>
      <w:r w:rsidRPr="00CA5855">
        <w:rPr>
          <w:b/>
        </w:rPr>
        <w:t>479</w:t>
      </w:r>
      <w:r w:rsidRPr="00CA5855">
        <w:t>, 99-105 (2000).</w:t>
      </w:r>
    </w:p>
    <w:p w14:paraId="3B79E047" w14:textId="77777777" w:rsidR="00CA5855" w:rsidRPr="00CA5855" w:rsidRDefault="00CA5855" w:rsidP="00CA5855">
      <w:pPr>
        <w:pStyle w:val="EndNoteBibliography"/>
        <w:ind w:left="720" w:hanging="720"/>
      </w:pPr>
      <w:r w:rsidRPr="00CA5855">
        <w:t>28.</w:t>
      </w:r>
      <w:r w:rsidRPr="00CA5855">
        <w:tab/>
        <w:t xml:space="preserve">J. H. Zhang, T. D. Chung, K. R. Oldenburg, A Simple Statistical Parameter for Use in Evaluation and Validation of High Throughput Screening Assays. </w:t>
      </w:r>
      <w:r w:rsidRPr="00CA5855">
        <w:rPr>
          <w:i/>
        </w:rPr>
        <w:t>J Biomol Screen</w:t>
      </w:r>
      <w:r w:rsidRPr="00CA5855">
        <w:t xml:space="preserve"> </w:t>
      </w:r>
      <w:r w:rsidRPr="00CA5855">
        <w:rPr>
          <w:b/>
        </w:rPr>
        <w:t>4</w:t>
      </w:r>
      <w:r w:rsidRPr="00CA5855">
        <w:t>, 67-73 (1999).</w:t>
      </w:r>
    </w:p>
    <w:p w14:paraId="2BB4F900" w14:textId="77777777" w:rsidR="00CA5855" w:rsidRPr="00CA5855" w:rsidRDefault="00CA5855" w:rsidP="00CA5855">
      <w:pPr>
        <w:pStyle w:val="EndNoteBibliography"/>
        <w:ind w:left="720" w:hanging="720"/>
      </w:pPr>
      <w:r w:rsidRPr="00CA5855">
        <w:t>29.</w:t>
      </w:r>
      <w:r w:rsidRPr="00CA5855">
        <w:tab/>
        <w:t>F. Cai</w:t>
      </w:r>
      <w:r w:rsidRPr="00CA5855">
        <w:rPr>
          <w:i/>
        </w:rPr>
        <w:t xml:space="preserve"> et al.</w:t>
      </w:r>
      <w:r w:rsidRPr="00CA5855">
        <w:t xml:space="preserve">, Structures reveal details of small molecule binding to cardiac troponin. </w:t>
      </w:r>
      <w:r w:rsidRPr="00CA5855">
        <w:rPr>
          <w:i/>
        </w:rPr>
        <w:t>J Mol Cell Cardiol</w:t>
      </w:r>
      <w:r w:rsidRPr="00CA5855">
        <w:t xml:space="preserve"> </w:t>
      </w:r>
      <w:r w:rsidRPr="00CA5855">
        <w:rPr>
          <w:b/>
        </w:rPr>
        <w:t>101</w:t>
      </w:r>
      <w:r w:rsidRPr="00CA5855">
        <w:t>, 134-144 (2016).</w:t>
      </w:r>
    </w:p>
    <w:p w14:paraId="0019873B" w14:textId="77777777" w:rsidR="00CA5855" w:rsidRPr="00CA5855" w:rsidRDefault="00CA5855" w:rsidP="00CA5855">
      <w:pPr>
        <w:pStyle w:val="EndNoteBibliography"/>
        <w:ind w:left="720" w:hanging="720"/>
      </w:pPr>
      <w:r w:rsidRPr="00CA5855">
        <w:t>30.</w:t>
      </w:r>
      <w:r w:rsidRPr="00CA5855">
        <w:tab/>
        <w:t xml:space="preserve">S. E. Pineda-Sanabria, O. Julien, B. D. Sykes, Versatile cardiac troponin chimera for muscle protein structural biology and drug discovery. </w:t>
      </w:r>
      <w:r w:rsidRPr="00CA5855">
        <w:rPr>
          <w:i/>
        </w:rPr>
        <w:t>ACS Chem Biol</w:t>
      </w:r>
      <w:r w:rsidRPr="00CA5855">
        <w:t xml:space="preserve"> </w:t>
      </w:r>
      <w:r w:rsidRPr="00CA5855">
        <w:rPr>
          <w:b/>
        </w:rPr>
        <w:t>9</w:t>
      </w:r>
      <w:r w:rsidRPr="00CA5855">
        <w:t>, 2121-2130 (2014).</w:t>
      </w:r>
    </w:p>
    <w:p w14:paraId="4C48A564" w14:textId="77777777" w:rsidR="00CA5855" w:rsidRPr="00CA5855" w:rsidRDefault="00CA5855" w:rsidP="00CA5855">
      <w:pPr>
        <w:pStyle w:val="EndNoteBibliography"/>
        <w:ind w:left="720" w:hanging="720"/>
      </w:pPr>
      <w:r w:rsidRPr="00CA5855">
        <w:t>31.</w:t>
      </w:r>
      <w:r w:rsidRPr="00CA5855">
        <w:tab/>
        <w:t xml:space="preserve">M. X. Li, L. Spyracopoulos, B. D. Sykes, Binding of cardiac troponin-I147-163 induces a structural opening in human cardiac troponin-C. </w:t>
      </w:r>
      <w:r w:rsidRPr="00CA5855">
        <w:rPr>
          <w:i/>
        </w:rPr>
        <w:t>Biochemistry</w:t>
      </w:r>
      <w:r w:rsidRPr="00CA5855">
        <w:t xml:space="preserve"> </w:t>
      </w:r>
      <w:r w:rsidRPr="00CA5855">
        <w:rPr>
          <w:b/>
        </w:rPr>
        <w:t>38</w:t>
      </w:r>
      <w:r w:rsidRPr="00CA5855">
        <w:t>, 8289-8298 (1999).</w:t>
      </w:r>
    </w:p>
    <w:p w14:paraId="48C5C62D" w14:textId="77777777" w:rsidR="00CA5855" w:rsidRPr="00CA5855" w:rsidRDefault="00CA5855" w:rsidP="00CA5855">
      <w:pPr>
        <w:pStyle w:val="EndNoteBibliography"/>
        <w:ind w:left="720" w:hanging="720"/>
      </w:pPr>
      <w:r w:rsidRPr="00CA5855">
        <w:t>32.</w:t>
      </w:r>
      <w:r w:rsidRPr="00CA5855">
        <w:tab/>
        <w:t xml:space="preserve">L. Poppe, J. J. Hartman, A. Romero, J. D. Reagan, Structural and Thermodynamic Model for the Activation of Cardiac Troponin. </w:t>
      </w:r>
      <w:r w:rsidRPr="00CA5855">
        <w:rPr>
          <w:i/>
        </w:rPr>
        <w:t>Biochemistry</w:t>
      </w:r>
      <w:r w:rsidRPr="00CA5855">
        <w:t xml:space="preserve"> </w:t>
      </w:r>
      <w:r w:rsidRPr="00CA5855">
        <w:rPr>
          <w:b/>
        </w:rPr>
        <w:t>61</w:t>
      </w:r>
      <w:r w:rsidRPr="00CA5855">
        <w:t>, 741-748 (2022).</w:t>
      </w:r>
    </w:p>
    <w:p w14:paraId="06762B2D" w14:textId="77777777" w:rsidR="00CA5855" w:rsidRPr="00CA5855" w:rsidRDefault="00CA5855" w:rsidP="00CA5855">
      <w:pPr>
        <w:pStyle w:val="EndNoteBibliography"/>
        <w:ind w:left="720" w:hanging="720"/>
      </w:pPr>
      <w:r w:rsidRPr="00CA5855">
        <w:t>33.</w:t>
      </w:r>
      <w:r w:rsidRPr="00CA5855">
        <w:tab/>
        <w:t>Z. Mahmud</w:t>
      </w:r>
      <w:r w:rsidRPr="00CA5855">
        <w:rPr>
          <w:i/>
        </w:rPr>
        <w:t xml:space="preserve"> et al.</w:t>
      </w:r>
      <w:r w:rsidRPr="00CA5855">
        <w:t xml:space="preserve">, Small Molecule RPI-194 Stabilizes Activated Troponin to Increase the Calcium Sensitivity of Striated Muscle Contraction. </w:t>
      </w:r>
      <w:r w:rsidRPr="00CA5855">
        <w:rPr>
          <w:i/>
        </w:rPr>
        <w:t>Front Physiol</w:t>
      </w:r>
      <w:r w:rsidRPr="00CA5855">
        <w:t xml:space="preserve"> </w:t>
      </w:r>
      <w:r w:rsidRPr="00CA5855">
        <w:rPr>
          <w:b/>
        </w:rPr>
        <w:t>13</w:t>
      </w:r>
      <w:r w:rsidRPr="00CA5855">
        <w:t>, 892979 (2022).</w:t>
      </w:r>
    </w:p>
    <w:p w14:paraId="39894053" w14:textId="77777777" w:rsidR="00CA5855" w:rsidRPr="00CA5855" w:rsidRDefault="00CA5855" w:rsidP="00CA5855">
      <w:pPr>
        <w:pStyle w:val="EndNoteBibliography"/>
        <w:ind w:left="720" w:hanging="720"/>
      </w:pPr>
      <w:r w:rsidRPr="00CA5855">
        <w:t>34.</w:t>
      </w:r>
      <w:r w:rsidRPr="00CA5855">
        <w:tab/>
        <w:t xml:space="preserve">R. M. Hoffman, M. X. Li, B. D. Sykes, The binding of W7, an inhibitor of striated muscle contraction, to cardiac troponin C. </w:t>
      </w:r>
      <w:r w:rsidRPr="00CA5855">
        <w:rPr>
          <w:i/>
        </w:rPr>
        <w:t>Biochemistry</w:t>
      </w:r>
      <w:r w:rsidRPr="00CA5855">
        <w:t xml:space="preserve"> </w:t>
      </w:r>
      <w:r w:rsidRPr="00CA5855">
        <w:rPr>
          <w:b/>
        </w:rPr>
        <w:t>44</w:t>
      </w:r>
      <w:r w:rsidRPr="00CA5855">
        <w:t>, 15750-15759 (2005).</w:t>
      </w:r>
    </w:p>
    <w:p w14:paraId="5366C3BD" w14:textId="77777777" w:rsidR="00CA5855" w:rsidRPr="00CA5855" w:rsidRDefault="00CA5855" w:rsidP="00CA5855">
      <w:pPr>
        <w:pStyle w:val="EndNoteBibliography"/>
        <w:ind w:left="720" w:hanging="720"/>
      </w:pPr>
      <w:r w:rsidRPr="00CA5855">
        <w:t>35.</w:t>
      </w:r>
      <w:r w:rsidRPr="00CA5855">
        <w:tab/>
        <w:t xml:space="preserve">M. X. Li, R. M. Hoffman, B. D. Sykes, Interaction of cardiac troponin C with calmodulin antagonist [corrected] W7 in the presence of three functional regions of cardiac troponin I. </w:t>
      </w:r>
      <w:r w:rsidRPr="00CA5855">
        <w:rPr>
          <w:i/>
        </w:rPr>
        <w:t>Biochemistry</w:t>
      </w:r>
      <w:r w:rsidRPr="00CA5855">
        <w:t xml:space="preserve"> </w:t>
      </w:r>
      <w:r w:rsidRPr="00CA5855">
        <w:rPr>
          <w:b/>
        </w:rPr>
        <w:t>45</w:t>
      </w:r>
      <w:r w:rsidRPr="00CA5855">
        <w:t>, 9833-9840 (2006).</w:t>
      </w:r>
    </w:p>
    <w:p w14:paraId="7DD49B6A" w14:textId="77777777" w:rsidR="00CA5855" w:rsidRPr="00CA5855" w:rsidRDefault="00CA5855" w:rsidP="00CA5855">
      <w:pPr>
        <w:pStyle w:val="EndNoteBibliography"/>
        <w:ind w:left="720" w:hanging="720"/>
      </w:pPr>
      <w:r w:rsidRPr="00CA5855">
        <w:t>36.</w:t>
      </w:r>
      <w:r w:rsidRPr="00CA5855">
        <w:tab/>
        <w:t>C. M. Stevens</w:t>
      </w:r>
      <w:r w:rsidRPr="00CA5855">
        <w:rPr>
          <w:i/>
        </w:rPr>
        <w:t xml:space="preserve"> et al.</w:t>
      </w:r>
      <w:r w:rsidRPr="00CA5855">
        <w:t xml:space="preserve">, Changes in the dynamics of the cardiac troponin C molecule explain the effects of Ca(2+)-sensitizing mutations. </w:t>
      </w:r>
      <w:r w:rsidRPr="00CA5855">
        <w:rPr>
          <w:i/>
        </w:rPr>
        <w:t>J Biol Chem</w:t>
      </w:r>
      <w:r w:rsidRPr="00CA5855">
        <w:t xml:space="preserve"> </w:t>
      </w:r>
      <w:r w:rsidRPr="00CA5855">
        <w:rPr>
          <w:b/>
        </w:rPr>
        <w:t>292</w:t>
      </w:r>
      <w:r w:rsidRPr="00CA5855">
        <w:t>, 11915-11926 (2017).</w:t>
      </w:r>
    </w:p>
    <w:p w14:paraId="75EED2A4" w14:textId="77777777" w:rsidR="00CA5855" w:rsidRPr="00CA5855" w:rsidRDefault="00CA5855" w:rsidP="00CA5855">
      <w:pPr>
        <w:pStyle w:val="EndNoteBibliography"/>
        <w:ind w:left="720" w:hanging="720"/>
      </w:pPr>
      <w:r w:rsidRPr="00CA5855">
        <w:t>37.</w:t>
      </w:r>
      <w:r w:rsidRPr="00CA5855">
        <w:tab/>
        <w:t xml:space="preserve">W. G. Gonzalez, K. Pham, J. Miksovska, Modulation of the voltage-gated potassium channel (Kv4.3) and the auxiliary protein (KChIP3) interactions by the current activator NS5806. </w:t>
      </w:r>
      <w:r w:rsidRPr="00CA5855">
        <w:rPr>
          <w:i/>
        </w:rPr>
        <w:t>J Biol Chem</w:t>
      </w:r>
      <w:r w:rsidRPr="00CA5855">
        <w:t xml:space="preserve"> </w:t>
      </w:r>
      <w:r w:rsidRPr="00CA5855">
        <w:rPr>
          <w:b/>
        </w:rPr>
        <w:t>289</w:t>
      </w:r>
      <w:r w:rsidRPr="00CA5855">
        <w:t>, 32201-32213 (2014).</w:t>
      </w:r>
    </w:p>
    <w:p w14:paraId="20D46E90" w14:textId="77777777" w:rsidR="00CA5855" w:rsidRPr="00CA5855" w:rsidRDefault="00CA5855" w:rsidP="00CA5855">
      <w:pPr>
        <w:pStyle w:val="EndNoteBibliography"/>
        <w:ind w:left="720" w:hanging="720"/>
      </w:pPr>
      <w:r w:rsidRPr="00CA5855">
        <w:t>38.</w:t>
      </w:r>
      <w:r w:rsidRPr="00CA5855">
        <w:tab/>
        <w:t xml:space="preserve">O. Trott, A. J. Olson, AutoDock Vina: improving the speed and accuracy of docking with a new scoring function, efficient optimization, and multithreading. </w:t>
      </w:r>
      <w:r w:rsidRPr="00CA5855">
        <w:rPr>
          <w:i/>
        </w:rPr>
        <w:t>J Comput Chem</w:t>
      </w:r>
      <w:r w:rsidRPr="00CA5855">
        <w:t xml:space="preserve"> </w:t>
      </w:r>
      <w:r w:rsidRPr="00CA5855">
        <w:rPr>
          <w:b/>
        </w:rPr>
        <w:t>31</w:t>
      </w:r>
      <w:r w:rsidRPr="00CA5855">
        <w:t>, 455-461 (2010).</w:t>
      </w:r>
    </w:p>
    <w:p w14:paraId="65237BB1" w14:textId="77777777" w:rsidR="00CA5855" w:rsidRPr="00CA5855" w:rsidRDefault="00CA5855" w:rsidP="00CA5855">
      <w:pPr>
        <w:pStyle w:val="EndNoteBibliography"/>
        <w:ind w:left="720" w:hanging="720"/>
      </w:pPr>
      <w:r w:rsidRPr="00CA5855">
        <w:t>39.</w:t>
      </w:r>
      <w:r w:rsidRPr="00CA5855">
        <w:tab/>
        <w:t>X. Wang</w:t>
      </w:r>
      <w:r w:rsidRPr="00CA5855">
        <w:rPr>
          <w:i/>
        </w:rPr>
        <w:t xml:space="preserve"> et al.</w:t>
      </w:r>
      <w:r w:rsidRPr="00CA5855">
        <w:t xml:space="preserve">, Structure of the C-domain of human cardiac troponin C in complex with the Ca2+ sensitizing drug EMD 57033. </w:t>
      </w:r>
      <w:r w:rsidRPr="00CA5855">
        <w:rPr>
          <w:i/>
        </w:rPr>
        <w:t>J Biol Chem</w:t>
      </w:r>
      <w:r w:rsidRPr="00CA5855">
        <w:t xml:space="preserve"> </w:t>
      </w:r>
      <w:r w:rsidRPr="00CA5855">
        <w:rPr>
          <w:b/>
        </w:rPr>
        <w:t>276</w:t>
      </w:r>
      <w:r w:rsidRPr="00CA5855">
        <w:t>, 25456-25466 (2001).</w:t>
      </w:r>
    </w:p>
    <w:p w14:paraId="2F3AFD1E" w14:textId="77777777" w:rsidR="00CA5855" w:rsidRPr="00CA5855" w:rsidRDefault="00CA5855" w:rsidP="00CA5855">
      <w:pPr>
        <w:pStyle w:val="EndNoteBibliography"/>
        <w:ind w:left="720" w:hanging="720"/>
      </w:pPr>
      <w:r w:rsidRPr="00CA5855">
        <w:t>40.</w:t>
      </w:r>
      <w:r w:rsidRPr="00CA5855">
        <w:tab/>
        <w:t xml:space="preserve">M. X. Li, L. Spyracopoulos, N. Beier, J. A. Putkey, B. D. Sykes, Interaction of cardiac troponin C with Ca(2+) sensitizer EMD 57033 and cardiac troponin I inhibitory peptide. </w:t>
      </w:r>
      <w:r w:rsidRPr="00CA5855">
        <w:rPr>
          <w:i/>
        </w:rPr>
        <w:t>Biochemistry</w:t>
      </w:r>
      <w:r w:rsidRPr="00CA5855">
        <w:t xml:space="preserve"> </w:t>
      </w:r>
      <w:r w:rsidRPr="00CA5855">
        <w:rPr>
          <w:b/>
        </w:rPr>
        <w:t>39</w:t>
      </w:r>
      <w:r w:rsidRPr="00CA5855">
        <w:t>, 8782-8790 (2000).</w:t>
      </w:r>
    </w:p>
    <w:p w14:paraId="38CAE30E" w14:textId="77777777" w:rsidR="00CA5855" w:rsidRPr="00CA5855" w:rsidRDefault="00CA5855" w:rsidP="00CA5855">
      <w:pPr>
        <w:pStyle w:val="EndNoteBibliography"/>
        <w:ind w:left="720" w:hanging="720"/>
      </w:pPr>
      <w:r w:rsidRPr="00CA5855">
        <w:t>41.</w:t>
      </w:r>
      <w:r w:rsidRPr="00CA5855">
        <w:tab/>
        <w:t>G. M. Gasmi-Seabrook</w:t>
      </w:r>
      <w:r w:rsidRPr="00CA5855">
        <w:rPr>
          <w:i/>
        </w:rPr>
        <w:t xml:space="preserve"> et al.</w:t>
      </w:r>
      <w:r w:rsidRPr="00CA5855">
        <w:t xml:space="preserve">, Solution structures of the C-terminal domain of cardiac troponin C free and bound to the N-terminal domain of cardiac troponin I. </w:t>
      </w:r>
      <w:r w:rsidRPr="00CA5855">
        <w:rPr>
          <w:i/>
        </w:rPr>
        <w:t>Biochemistry</w:t>
      </w:r>
      <w:r w:rsidRPr="00CA5855">
        <w:t xml:space="preserve"> </w:t>
      </w:r>
      <w:r w:rsidRPr="00CA5855">
        <w:rPr>
          <w:b/>
        </w:rPr>
        <w:t>38</w:t>
      </w:r>
      <w:r w:rsidRPr="00CA5855">
        <w:t>, 8313-8322 (1999).</w:t>
      </w:r>
    </w:p>
    <w:p w14:paraId="63960FFA" w14:textId="77777777" w:rsidR="00CA5855" w:rsidRPr="00CA5855" w:rsidRDefault="00CA5855" w:rsidP="00CA5855">
      <w:pPr>
        <w:pStyle w:val="EndNoteBibliography"/>
        <w:ind w:left="720" w:hanging="720"/>
      </w:pPr>
      <w:r w:rsidRPr="00CA5855">
        <w:lastRenderedPageBreak/>
        <w:t>42.</w:t>
      </w:r>
      <w:r w:rsidRPr="00CA5855">
        <w:tab/>
        <w:t>P. O. Awinda</w:t>
      </w:r>
      <w:r w:rsidRPr="00CA5855">
        <w:rPr>
          <w:i/>
        </w:rPr>
        <w:t xml:space="preserve"> et al.</w:t>
      </w:r>
      <w:r w:rsidRPr="00CA5855">
        <w:t xml:space="preserve">, Effects of mavacamten on Ca(2+) sensitivity of contraction as sarcomere length varied in human myocardium. </w:t>
      </w:r>
      <w:r w:rsidRPr="00CA5855">
        <w:rPr>
          <w:i/>
        </w:rPr>
        <w:t>Br J Pharmacol</w:t>
      </w:r>
      <w:r w:rsidRPr="00CA5855">
        <w:t xml:space="preserve"> </w:t>
      </w:r>
      <w:r w:rsidRPr="00CA5855">
        <w:rPr>
          <w:b/>
        </w:rPr>
        <w:t>177</w:t>
      </w:r>
      <w:r w:rsidRPr="00CA5855">
        <w:t>, 5609-5621 (2020).</w:t>
      </w:r>
    </w:p>
    <w:p w14:paraId="64E42BAB" w14:textId="77777777" w:rsidR="00CA5855" w:rsidRPr="00CA5855" w:rsidRDefault="00CA5855" w:rsidP="00CA5855">
      <w:pPr>
        <w:pStyle w:val="EndNoteBibliography"/>
        <w:ind w:left="720" w:hanging="720"/>
      </w:pPr>
      <w:r w:rsidRPr="00CA5855">
        <w:t>43.</w:t>
      </w:r>
      <w:r w:rsidRPr="00CA5855">
        <w:tab/>
        <w:t xml:space="preserve">S. J. Lehman, C. Crocini, L. A. Leinwand, Targeting the sarcomere in inherited cardiomyopathies. </w:t>
      </w:r>
      <w:r w:rsidRPr="00CA5855">
        <w:rPr>
          <w:i/>
        </w:rPr>
        <w:t>Nat Rev Cardiol</w:t>
      </w:r>
      <w:r w:rsidRPr="00CA5855">
        <w:t xml:space="preserve"> </w:t>
      </w:r>
      <w:r w:rsidRPr="00CA5855">
        <w:rPr>
          <w:b/>
        </w:rPr>
        <w:t>19</w:t>
      </w:r>
      <w:r w:rsidRPr="00CA5855">
        <w:t>, 353-363 (2022).</w:t>
      </w:r>
    </w:p>
    <w:p w14:paraId="7230D70E" w14:textId="77777777" w:rsidR="00CA5855" w:rsidRPr="00CA5855" w:rsidRDefault="00CA5855" w:rsidP="00CA5855">
      <w:pPr>
        <w:pStyle w:val="EndNoteBibliography"/>
        <w:ind w:left="720" w:hanging="720"/>
      </w:pPr>
      <w:r w:rsidRPr="00CA5855">
        <w:t>44.</w:t>
      </w:r>
      <w:r w:rsidRPr="00CA5855">
        <w:tab/>
        <w:t xml:space="preserve">A. Mullard, FDA approves first cardiac myosin inhibitor. </w:t>
      </w:r>
      <w:r w:rsidRPr="00CA5855">
        <w:rPr>
          <w:i/>
        </w:rPr>
        <w:t>Nat Rev Drug Discov</w:t>
      </w:r>
      <w:r w:rsidRPr="00CA5855">
        <w:t xml:space="preserve"> </w:t>
      </w:r>
      <w:r w:rsidRPr="00CA5855">
        <w:rPr>
          <w:b/>
        </w:rPr>
        <w:t>21</w:t>
      </w:r>
      <w:r w:rsidRPr="00CA5855">
        <w:t>, 406 (2022).</w:t>
      </w:r>
    </w:p>
    <w:p w14:paraId="5B77C76E" w14:textId="77777777" w:rsidR="00CA5855" w:rsidRPr="00CA5855" w:rsidRDefault="00CA5855" w:rsidP="00CA5855">
      <w:pPr>
        <w:pStyle w:val="EndNoteBibliography"/>
        <w:ind w:left="720" w:hanging="720"/>
      </w:pPr>
      <w:r w:rsidRPr="00CA5855">
        <w:t>45.</w:t>
      </w:r>
      <w:r w:rsidRPr="00CA5855">
        <w:tab/>
        <w:t xml:space="preserve">J. Marley, M. Lu, C. Bracken, A method for efficient isotopic labeling of recombinant proteins. </w:t>
      </w:r>
      <w:r w:rsidRPr="00CA5855">
        <w:rPr>
          <w:i/>
        </w:rPr>
        <w:t>J Biomol NMR</w:t>
      </w:r>
      <w:r w:rsidRPr="00CA5855">
        <w:t xml:space="preserve"> </w:t>
      </w:r>
      <w:r w:rsidRPr="00CA5855">
        <w:rPr>
          <w:b/>
        </w:rPr>
        <w:t>20</w:t>
      </w:r>
      <w:r w:rsidRPr="00CA5855">
        <w:t>, 71-75 (2001).</w:t>
      </w:r>
    </w:p>
    <w:p w14:paraId="0739BE10" w14:textId="77777777" w:rsidR="00CA5855" w:rsidRPr="00CA5855" w:rsidRDefault="00CA5855" w:rsidP="00CA5855">
      <w:pPr>
        <w:pStyle w:val="EndNoteBibliography"/>
        <w:ind w:left="720" w:hanging="720"/>
      </w:pPr>
      <w:r w:rsidRPr="00CA5855">
        <w:t>46.</w:t>
      </w:r>
      <w:r w:rsidRPr="00CA5855">
        <w:tab/>
        <w:t>I. R. Sevrieva</w:t>
      </w:r>
      <w:r w:rsidRPr="00CA5855">
        <w:rPr>
          <w:i/>
        </w:rPr>
        <w:t xml:space="preserve"> et al.</w:t>
      </w:r>
      <w:r w:rsidRPr="00CA5855">
        <w:t xml:space="preserve">, Cardiac myosin regulatory light chain kinase modulates cardiac contractility by phosphorylating both myosin regulatory light chain and troponin I. </w:t>
      </w:r>
      <w:r w:rsidRPr="00CA5855">
        <w:rPr>
          <w:i/>
        </w:rPr>
        <w:t>J Biol Chem</w:t>
      </w:r>
      <w:r w:rsidRPr="00CA5855">
        <w:t xml:space="preserve"> 10.1074/jbc.RA119.011945 (2020).</w:t>
      </w:r>
    </w:p>
    <w:p w14:paraId="3A53E92C" w14:textId="77777777" w:rsidR="00CA5855" w:rsidRPr="00CA5855" w:rsidRDefault="00CA5855" w:rsidP="00CA5855">
      <w:pPr>
        <w:pStyle w:val="EndNoteBibliography"/>
        <w:ind w:left="720" w:hanging="720"/>
      </w:pPr>
      <w:r w:rsidRPr="00CA5855">
        <w:t>47.</w:t>
      </w:r>
      <w:r w:rsidRPr="00CA5855">
        <w:tab/>
        <w:t xml:space="preserve">L. Radnai, R. F. Stremel, J. R. Sellers, G. Rumbaugh, C. A. Miller, A Semi-High-Throughput Adaptation of the NADH-Coupled ATPase Assay for Screening Small Molecule Inhibitors. </w:t>
      </w:r>
      <w:r w:rsidRPr="00CA5855">
        <w:rPr>
          <w:i/>
        </w:rPr>
        <w:t>J Vis Exp</w:t>
      </w:r>
      <w:r w:rsidRPr="00CA5855">
        <w:t xml:space="preserve"> 10.3791/60017 (2019).</w:t>
      </w:r>
    </w:p>
    <w:p w14:paraId="5730F89C" w14:textId="77777777" w:rsidR="00CA5855" w:rsidRPr="00CA5855" w:rsidRDefault="00CA5855" w:rsidP="00CA5855">
      <w:pPr>
        <w:pStyle w:val="EndNoteBibliography"/>
        <w:ind w:left="720" w:hanging="720"/>
      </w:pPr>
      <w:r w:rsidRPr="00CA5855">
        <w:t>48.</w:t>
      </w:r>
      <w:r w:rsidRPr="00CA5855">
        <w:tab/>
        <w:t>S. P. Skinner</w:t>
      </w:r>
      <w:r w:rsidRPr="00CA5855">
        <w:rPr>
          <w:i/>
        </w:rPr>
        <w:t xml:space="preserve"> et al.</w:t>
      </w:r>
      <w:r w:rsidRPr="00CA5855">
        <w:t xml:space="preserve">, Structure calculation, refinement and validation using CcpNmr Analysis. </w:t>
      </w:r>
      <w:r w:rsidRPr="00CA5855">
        <w:rPr>
          <w:i/>
        </w:rPr>
        <w:t>Acta Crystallogr D Biol Crystallogr</w:t>
      </w:r>
      <w:r w:rsidRPr="00CA5855">
        <w:t xml:space="preserve"> </w:t>
      </w:r>
      <w:r w:rsidRPr="00CA5855">
        <w:rPr>
          <w:b/>
        </w:rPr>
        <w:t>71</w:t>
      </w:r>
      <w:r w:rsidRPr="00CA5855">
        <w:t>, 154-161 (2015).</w:t>
      </w:r>
    </w:p>
    <w:p w14:paraId="46FE5AA5" w14:textId="678AE99C" w:rsidR="00966614" w:rsidRDefault="00983695" w:rsidP="00966614">
      <w:pPr>
        <w:rPr>
          <w:rFonts w:cs="Arial"/>
        </w:rPr>
      </w:pPr>
      <w:r>
        <w:rPr>
          <w:rFonts w:cs="Arial"/>
        </w:rPr>
        <w:fldChar w:fldCharType="end"/>
      </w:r>
    </w:p>
    <w:p w14:paraId="1FDDE490" w14:textId="1E963C03" w:rsidR="000910BA" w:rsidRDefault="000910BA" w:rsidP="00966614">
      <w:pPr>
        <w:rPr>
          <w:rFonts w:cs="Arial"/>
        </w:rPr>
      </w:pPr>
    </w:p>
    <w:p w14:paraId="0488EE73" w14:textId="14305D77" w:rsidR="000910BA" w:rsidRDefault="000910BA" w:rsidP="00966614">
      <w:pPr>
        <w:rPr>
          <w:rFonts w:cs="Arial"/>
        </w:rPr>
      </w:pPr>
    </w:p>
    <w:p w14:paraId="1E7E4DBD" w14:textId="6E790547" w:rsidR="000910BA" w:rsidRDefault="000910BA" w:rsidP="00966614">
      <w:pPr>
        <w:rPr>
          <w:rFonts w:cs="Arial"/>
        </w:rPr>
      </w:pPr>
    </w:p>
    <w:p w14:paraId="33CC68C8" w14:textId="43DCA164" w:rsidR="000910BA" w:rsidRDefault="000910BA" w:rsidP="00966614">
      <w:pPr>
        <w:rPr>
          <w:rFonts w:cs="Arial"/>
        </w:rPr>
      </w:pPr>
    </w:p>
    <w:p w14:paraId="29FAB6CD" w14:textId="1243A36D" w:rsidR="000910BA" w:rsidRDefault="000910BA" w:rsidP="00966614">
      <w:pPr>
        <w:rPr>
          <w:rFonts w:cs="Arial"/>
        </w:rPr>
      </w:pPr>
    </w:p>
    <w:p w14:paraId="6D9778E7" w14:textId="77777777" w:rsidR="007A4803" w:rsidRDefault="007A4803" w:rsidP="000910BA">
      <w:pPr>
        <w:jc w:val="left"/>
        <w:rPr>
          <w:rFonts w:cs="Arial"/>
          <w:b/>
          <w:bCs/>
          <w:noProof/>
          <w:sz w:val="24"/>
          <w:szCs w:val="24"/>
        </w:rPr>
      </w:pPr>
      <w:r>
        <w:rPr>
          <w:rFonts w:cs="Arial"/>
          <w:b/>
          <w:bCs/>
          <w:noProof/>
          <w:sz w:val="24"/>
          <w:szCs w:val="24"/>
        </w:rPr>
        <w:br w:type="page"/>
      </w:r>
    </w:p>
    <w:p w14:paraId="23DB8468" w14:textId="6BBDDB6B" w:rsidR="000910BA" w:rsidRPr="007641A9" w:rsidRDefault="000910BA" w:rsidP="000910BA">
      <w:pPr>
        <w:jc w:val="left"/>
        <w:rPr>
          <w:rFonts w:cs="Arial"/>
          <w:b/>
          <w:bCs/>
          <w:noProof/>
          <w:sz w:val="24"/>
          <w:szCs w:val="24"/>
        </w:rPr>
      </w:pPr>
      <w:r w:rsidRPr="007641A9">
        <w:rPr>
          <w:rFonts w:cs="Arial"/>
          <w:b/>
          <w:bCs/>
          <w:noProof/>
          <w:sz w:val="24"/>
          <w:szCs w:val="24"/>
        </w:rPr>
        <w:lastRenderedPageBreak/>
        <w:t>Figures and Figure Legends</w:t>
      </w:r>
    </w:p>
    <w:p w14:paraId="78744BBF" w14:textId="208AD3F4" w:rsidR="00385DE0" w:rsidRDefault="00385DE0" w:rsidP="000910BA">
      <w:pPr>
        <w:jc w:val="left"/>
        <w:rPr>
          <w:rFonts w:cs="Arial"/>
          <w:b/>
          <w:bCs/>
          <w:noProof/>
          <w:sz w:val="28"/>
          <w:szCs w:val="28"/>
        </w:rPr>
      </w:pPr>
    </w:p>
    <w:p w14:paraId="08F1EAF8" w14:textId="77777777" w:rsidR="00385DE0" w:rsidRDefault="00385DE0" w:rsidP="000910BA">
      <w:pPr>
        <w:jc w:val="left"/>
        <w:rPr>
          <w:rFonts w:cs="Arial"/>
          <w:b/>
          <w:bCs/>
          <w:noProof/>
          <w:sz w:val="28"/>
          <w:szCs w:val="28"/>
        </w:rPr>
      </w:pPr>
    </w:p>
    <w:p w14:paraId="1915A10B" w14:textId="2E17824A" w:rsidR="00801654" w:rsidRDefault="00106833" w:rsidP="000910BA">
      <w:pPr>
        <w:jc w:val="left"/>
        <w:rPr>
          <w:rFonts w:cs="Arial"/>
          <w:b/>
          <w:bCs/>
          <w:sz w:val="28"/>
          <w:szCs w:val="28"/>
        </w:rPr>
      </w:pPr>
      <w:r>
        <w:rPr>
          <w:rFonts w:cs="Arial"/>
          <w:b/>
          <w:bCs/>
          <w:noProof/>
          <w:sz w:val="28"/>
          <w:szCs w:val="28"/>
        </w:rPr>
        <w:drawing>
          <wp:inline distT="0" distB="0" distL="0" distR="0" wp14:anchorId="78337FBE" wp14:editId="0568BA79">
            <wp:extent cx="5716518" cy="34763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870" cy="3483252"/>
                    </a:xfrm>
                    <a:prstGeom prst="rect">
                      <a:avLst/>
                    </a:prstGeom>
                    <a:noFill/>
                  </pic:spPr>
                </pic:pic>
              </a:graphicData>
            </a:graphic>
          </wp:inline>
        </w:drawing>
      </w:r>
    </w:p>
    <w:p w14:paraId="7C71F1AE" w14:textId="77777777" w:rsidR="00851FAE" w:rsidRPr="009B7174" w:rsidRDefault="00851FAE" w:rsidP="000910BA">
      <w:pPr>
        <w:jc w:val="left"/>
        <w:rPr>
          <w:rFonts w:cs="Arial"/>
          <w:b/>
          <w:bCs/>
          <w:sz w:val="24"/>
          <w:szCs w:val="24"/>
        </w:rPr>
      </w:pPr>
    </w:p>
    <w:p w14:paraId="5F6B8BD2" w14:textId="33CC197A" w:rsidR="000910BA" w:rsidRPr="004B354F" w:rsidRDefault="000910BA" w:rsidP="000910BA">
      <w:pPr>
        <w:spacing w:line="240" w:lineRule="auto"/>
        <w:rPr>
          <w:rFonts w:cs="Arial"/>
        </w:rPr>
      </w:pPr>
      <w:r w:rsidRPr="004B354F">
        <w:rPr>
          <w:rFonts w:cs="Arial"/>
          <w:b/>
          <w:bCs/>
        </w:rPr>
        <w:t xml:space="preserve">Figure 1. </w:t>
      </w:r>
      <w:r w:rsidRPr="00BB0F87">
        <w:rPr>
          <w:rFonts w:cs="Arial"/>
          <w:b/>
          <w:bCs/>
        </w:rPr>
        <w:t>High throughput screens for cardiac troponin modulators.</w:t>
      </w:r>
      <w:r w:rsidRPr="004B354F">
        <w:rPr>
          <w:rFonts w:cs="Arial"/>
        </w:rPr>
        <w:t xml:space="preserve"> (A) Schematic illustration of the calcium-dependent thin filament activation pathway. In the thin filament OFF state (left), myosin bi</w:t>
      </w:r>
      <w:r w:rsidR="00072EDB" w:rsidRPr="004B354F">
        <w:rPr>
          <w:rFonts w:cs="Arial"/>
        </w:rPr>
        <w:t>n</w:t>
      </w:r>
      <w:r w:rsidRPr="004B354F">
        <w:rPr>
          <w:rFonts w:cs="Arial"/>
        </w:rPr>
        <w:t>ding sites on actin (light</w:t>
      </w:r>
      <w:r w:rsidR="00385DE0" w:rsidRPr="004B354F">
        <w:rPr>
          <w:rFonts w:cs="Arial"/>
        </w:rPr>
        <w:t xml:space="preserve"> </w:t>
      </w:r>
      <w:r w:rsidRPr="004B354F">
        <w:rPr>
          <w:rFonts w:cs="Arial"/>
        </w:rPr>
        <w:t>gray) are blocked by tropomyosin (Tm; dark gray). Ca</w:t>
      </w:r>
      <w:r w:rsidR="00B10F94" w:rsidRPr="00B10F94">
        <w:rPr>
          <w:rFonts w:cs="Arial"/>
          <w:vertAlign w:val="superscript"/>
        </w:rPr>
        <w:t>2+</w:t>
      </w:r>
      <w:r w:rsidRPr="004B354F">
        <w:rPr>
          <w:rFonts w:cs="Arial"/>
        </w:rPr>
        <w:t xml:space="preserve"> binding to troponin C (</w:t>
      </w:r>
      <w:proofErr w:type="spellStart"/>
      <w:r w:rsidRPr="004B354F">
        <w:rPr>
          <w:rFonts w:cs="Arial"/>
        </w:rPr>
        <w:t>cTnC</w:t>
      </w:r>
      <w:proofErr w:type="spellEnd"/>
      <w:r w:rsidRPr="004B354F">
        <w:rPr>
          <w:rFonts w:cs="Arial"/>
        </w:rPr>
        <w:t xml:space="preserve">; red) allows switch peptide (SP; blue) interaction with the regulatory N-lobe of </w:t>
      </w:r>
      <w:proofErr w:type="spellStart"/>
      <w:r w:rsidRPr="004B354F">
        <w:rPr>
          <w:rFonts w:cs="Arial"/>
        </w:rPr>
        <w:t>cTnC</w:t>
      </w:r>
      <w:proofErr w:type="spellEnd"/>
      <w:r w:rsidRPr="004B354F">
        <w:rPr>
          <w:rFonts w:cs="Arial"/>
        </w:rPr>
        <w:t xml:space="preserve"> (</w:t>
      </w:r>
      <w:proofErr w:type="spellStart"/>
      <w:r w:rsidRPr="004B354F">
        <w:rPr>
          <w:rFonts w:cs="Arial"/>
        </w:rPr>
        <w:t>NcTnC</w:t>
      </w:r>
      <w:proofErr w:type="spellEnd"/>
      <w:r w:rsidRPr="004B354F">
        <w:rPr>
          <w:rFonts w:cs="Arial"/>
        </w:rPr>
        <w:t xml:space="preserve">; pink). Removal of the C-terminal domain of </w:t>
      </w:r>
      <w:proofErr w:type="spellStart"/>
      <w:r w:rsidRPr="004B354F">
        <w:rPr>
          <w:rFonts w:cs="Arial"/>
        </w:rPr>
        <w:t>cTnI</w:t>
      </w:r>
      <w:proofErr w:type="spellEnd"/>
      <w:r w:rsidRPr="004B354F">
        <w:rPr>
          <w:rFonts w:cs="Arial"/>
        </w:rPr>
        <w:t xml:space="preserve"> (CTD) allows Tm to move </w:t>
      </w:r>
      <w:r w:rsidR="00385DE0" w:rsidRPr="004B354F">
        <w:rPr>
          <w:rFonts w:cs="Arial"/>
        </w:rPr>
        <w:t>azimuthally</w:t>
      </w:r>
      <w:r w:rsidRPr="004B354F">
        <w:rPr>
          <w:rFonts w:cs="Arial"/>
        </w:rPr>
        <w:t xml:space="preserve"> around the thin filament, exposing myosin binding sites on actin. The C-lobe </w:t>
      </w:r>
      <w:proofErr w:type="spellStart"/>
      <w:r w:rsidRPr="004B354F">
        <w:rPr>
          <w:rFonts w:cs="Arial"/>
        </w:rPr>
        <w:t>cTnC</w:t>
      </w:r>
      <w:proofErr w:type="spellEnd"/>
      <w:r w:rsidRPr="004B354F">
        <w:rPr>
          <w:rFonts w:cs="Arial"/>
        </w:rPr>
        <w:t xml:space="preserve"> (</w:t>
      </w:r>
      <w:proofErr w:type="spellStart"/>
      <w:r w:rsidRPr="004B354F">
        <w:rPr>
          <w:rFonts w:cs="Arial"/>
        </w:rPr>
        <w:t>CCTnC</w:t>
      </w:r>
      <w:proofErr w:type="spellEnd"/>
      <w:r w:rsidRPr="004B354F">
        <w:rPr>
          <w:rFonts w:cs="Arial"/>
        </w:rPr>
        <w:t xml:space="preserve">; red) is constitutively bound to </w:t>
      </w:r>
      <w:r w:rsidR="00385DE0" w:rsidRPr="004B354F">
        <w:rPr>
          <w:rFonts w:cs="Arial"/>
        </w:rPr>
        <w:t xml:space="preserve">divalent cations and </w:t>
      </w:r>
      <w:r w:rsidRPr="004B354F">
        <w:rPr>
          <w:rFonts w:cs="Arial"/>
        </w:rPr>
        <w:t xml:space="preserve">the anchoring region of </w:t>
      </w:r>
      <w:proofErr w:type="spellStart"/>
      <w:r w:rsidRPr="004B354F">
        <w:rPr>
          <w:rFonts w:cs="Arial"/>
        </w:rPr>
        <w:t>cTnI</w:t>
      </w:r>
      <w:proofErr w:type="spellEnd"/>
      <w:r w:rsidRPr="004B354F">
        <w:rPr>
          <w:rFonts w:cs="Arial"/>
        </w:rPr>
        <w:t xml:space="preserve"> (purple). (B) Atomic structure of the human cardiac troponin core complex (PDB 1J1D). The N- and C-lobe of </w:t>
      </w:r>
      <w:proofErr w:type="spellStart"/>
      <w:r w:rsidRPr="004B354F">
        <w:rPr>
          <w:rFonts w:cs="Arial"/>
        </w:rPr>
        <w:t>cTnC</w:t>
      </w:r>
      <w:proofErr w:type="spellEnd"/>
      <w:r w:rsidRPr="004B354F">
        <w:rPr>
          <w:rFonts w:cs="Arial"/>
        </w:rPr>
        <w:t xml:space="preserve"> are shown in surface representation in red and pink, respectively. Cardiac troponin I</w:t>
      </w:r>
      <w:r w:rsidR="00072EDB" w:rsidRPr="004B354F">
        <w:rPr>
          <w:rFonts w:cs="Arial"/>
        </w:rPr>
        <w:t xml:space="preserve"> (</w:t>
      </w:r>
      <w:proofErr w:type="spellStart"/>
      <w:r w:rsidR="00072EDB" w:rsidRPr="004B354F">
        <w:rPr>
          <w:rFonts w:cs="Arial"/>
        </w:rPr>
        <w:t>cTnI</w:t>
      </w:r>
      <w:proofErr w:type="spellEnd"/>
      <w:r w:rsidR="00072EDB" w:rsidRPr="004B354F">
        <w:rPr>
          <w:rFonts w:cs="Arial"/>
        </w:rPr>
        <w:t>)</w:t>
      </w:r>
      <w:r w:rsidRPr="004B354F">
        <w:rPr>
          <w:rFonts w:cs="Arial"/>
        </w:rPr>
        <w:t xml:space="preserve"> an</w:t>
      </w:r>
      <w:r w:rsidR="00385DE0" w:rsidRPr="004B354F">
        <w:rPr>
          <w:rFonts w:cs="Arial"/>
        </w:rPr>
        <w:t>d</w:t>
      </w:r>
      <w:r w:rsidRPr="004B354F">
        <w:rPr>
          <w:rFonts w:cs="Arial"/>
        </w:rPr>
        <w:t xml:space="preserve"> troponin T </w:t>
      </w:r>
      <w:r w:rsidR="00072EDB" w:rsidRPr="004B354F">
        <w:rPr>
          <w:rFonts w:cs="Arial"/>
        </w:rPr>
        <w:t>(</w:t>
      </w:r>
      <w:proofErr w:type="spellStart"/>
      <w:r w:rsidR="00072EDB" w:rsidRPr="004B354F">
        <w:rPr>
          <w:rFonts w:cs="Arial"/>
        </w:rPr>
        <w:t>cTnT</w:t>
      </w:r>
      <w:proofErr w:type="spellEnd"/>
      <w:r w:rsidR="00072EDB" w:rsidRPr="004B354F">
        <w:rPr>
          <w:rFonts w:cs="Arial"/>
        </w:rPr>
        <w:t xml:space="preserve">) </w:t>
      </w:r>
      <w:r w:rsidRPr="004B354F">
        <w:rPr>
          <w:rFonts w:cs="Arial"/>
        </w:rPr>
        <w:t xml:space="preserve">are shown in purple and orange, respectively. The switch region of </w:t>
      </w:r>
      <w:proofErr w:type="spellStart"/>
      <w:r w:rsidRPr="004B354F">
        <w:rPr>
          <w:rFonts w:cs="Arial"/>
        </w:rPr>
        <w:t>cTnI</w:t>
      </w:r>
      <w:proofErr w:type="spellEnd"/>
      <w:r w:rsidRPr="004B354F">
        <w:rPr>
          <w:rFonts w:cs="Arial"/>
        </w:rPr>
        <w:t xml:space="preserve"> is shown in blue. Molecular interactions between </w:t>
      </w:r>
      <w:proofErr w:type="spellStart"/>
      <w:r w:rsidRPr="004B354F">
        <w:rPr>
          <w:rFonts w:cs="Arial"/>
        </w:rPr>
        <w:t>cTnC</w:t>
      </w:r>
      <w:proofErr w:type="spellEnd"/>
      <w:r w:rsidRPr="004B354F">
        <w:rPr>
          <w:rFonts w:cs="Arial"/>
        </w:rPr>
        <w:t xml:space="preserve"> and </w:t>
      </w:r>
      <w:proofErr w:type="spellStart"/>
      <w:r w:rsidRPr="004B354F">
        <w:rPr>
          <w:rFonts w:cs="Arial"/>
        </w:rPr>
        <w:t>cTnI</w:t>
      </w:r>
      <w:proofErr w:type="spellEnd"/>
      <w:r w:rsidRPr="004B354F">
        <w:rPr>
          <w:rFonts w:cs="Arial"/>
        </w:rPr>
        <w:t xml:space="preserve"> are highlighted by yellow dashed ovals. (C)</w:t>
      </w:r>
      <w:r w:rsidR="00072EDB" w:rsidRPr="004B354F">
        <w:rPr>
          <w:rFonts w:cs="Arial"/>
        </w:rPr>
        <w:t xml:space="preserve"> Cartoon representation of the</w:t>
      </w:r>
      <w:r w:rsidRPr="004B354F">
        <w:rPr>
          <w:rFonts w:cs="Arial"/>
        </w:rPr>
        <w:t xml:space="preserve"> </w:t>
      </w:r>
      <w:r w:rsidR="00072EDB" w:rsidRPr="004B354F">
        <w:rPr>
          <w:rFonts w:cs="Arial"/>
        </w:rPr>
        <w:t>d</w:t>
      </w:r>
      <w:r w:rsidRPr="004B354F">
        <w:rPr>
          <w:rFonts w:cs="Arial"/>
        </w:rPr>
        <w:t xml:space="preserve">eveloped fluorescence polarization (FP)-based </w:t>
      </w:r>
      <w:r w:rsidR="00072EDB" w:rsidRPr="004B354F">
        <w:rPr>
          <w:rFonts w:cs="Arial"/>
        </w:rPr>
        <w:t>HTS</w:t>
      </w:r>
      <w:r w:rsidRPr="004B354F">
        <w:rPr>
          <w:rFonts w:cs="Arial"/>
        </w:rPr>
        <w:t xml:space="preserve"> that target </w:t>
      </w:r>
      <w:proofErr w:type="spellStart"/>
      <w:r w:rsidRPr="004B354F">
        <w:rPr>
          <w:rFonts w:cs="Arial"/>
        </w:rPr>
        <w:t>cTnC-cTnI</w:t>
      </w:r>
      <w:proofErr w:type="spellEnd"/>
      <w:r w:rsidRPr="004B354F">
        <w:rPr>
          <w:rFonts w:cs="Arial"/>
        </w:rPr>
        <w:t xml:space="preserve"> interactions.</w:t>
      </w:r>
      <w:r w:rsidR="00C059EF" w:rsidRPr="004B354F">
        <w:rPr>
          <w:rFonts w:cs="Arial"/>
        </w:rPr>
        <w:t xml:space="preserve"> Top: </w:t>
      </w:r>
      <w:r w:rsidR="004F3A1C" w:rsidRPr="004B354F">
        <w:rPr>
          <w:rFonts w:cs="Arial"/>
        </w:rPr>
        <w:t xml:space="preserve">FP-based screen targeting the interaction between </w:t>
      </w:r>
      <w:proofErr w:type="spellStart"/>
      <w:r w:rsidR="004F3A1C" w:rsidRPr="004B354F">
        <w:rPr>
          <w:rFonts w:cs="Arial"/>
        </w:rPr>
        <w:t>NcTnC</w:t>
      </w:r>
      <w:proofErr w:type="spellEnd"/>
      <w:r w:rsidR="004F3A1C" w:rsidRPr="004B354F">
        <w:rPr>
          <w:rFonts w:cs="Arial"/>
        </w:rPr>
        <w:t xml:space="preserve"> and the switch region of </w:t>
      </w:r>
      <w:proofErr w:type="spellStart"/>
      <w:r w:rsidR="004F3A1C" w:rsidRPr="004B354F">
        <w:rPr>
          <w:rFonts w:cs="Arial"/>
        </w:rPr>
        <w:t>cTnI</w:t>
      </w:r>
      <w:proofErr w:type="spellEnd"/>
      <w:r w:rsidR="004F3A1C" w:rsidRPr="004B354F">
        <w:rPr>
          <w:rFonts w:cs="Arial"/>
        </w:rPr>
        <w:t xml:space="preserve">. Bottom: FP-based screen targeting the interaction between </w:t>
      </w:r>
      <w:proofErr w:type="spellStart"/>
      <w:r w:rsidR="004F3A1C" w:rsidRPr="004B354F">
        <w:rPr>
          <w:rFonts w:cs="Arial"/>
        </w:rPr>
        <w:t>CcTnC</w:t>
      </w:r>
      <w:proofErr w:type="spellEnd"/>
      <w:r w:rsidR="004F3A1C" w:rsidRPr="004B354F">
        <w:rPr>
          <w:rFonts w:cs="Arial"/>
        </w:rPr>
        <w:t xml:space="preserve"> and the anchoring region of </w:t>
      </w:r>
      <w:proofErr w:type="spellStart"/>
      <w:r w:rsidR="004F3A1C" w:rsidRPr="004B354F">
        <w:rPr>
          <w:rFonts w:cs="Arial"/>
        </w:rPr>
        <w:t>cTnI</w:t>
      </w:r>
      <w:proofErr w:type="spellEnd"/>
      <w:r w:rsidR="004F3A1C" w:rsidRPr="004B354F">
        <w:rPr>
          <w:rFonts w:cs="Arial"/>
        </w:rPr>
        <w:t xml:space="preserve">. </w:t>
      </w:r>
      <w:r w:rsidRPr="004B354F">
        <w:rPr>
          <w:rFonts w:cs="Arial"/>
        </w:rPr>
        <w:t>(D)</w:t>
      </w:r>
      <w:r w:rsidR="00C059EF" w:rsidRPr="004B354F">
        <w:rPr>
          <w:rFonts w:cs="Arial"/>
        </w:rPr>
        <w:t xml:space="preserve"> </w:t>
      </w:r>
      <w:r w:rsidR="00072EDB" w:rsidRPr="004B354F">
        <w:rPr>
          <w:rFonts w:cs="Arial"/>
        </w:rPr>
        <w:t>HTS</w:t>
      </w:r>
      <w:r w:rsidR="00C059EF" w:rsidRPr="004B354F">
        <w:rPr>
          <w:rFonts w:cs="Arial"/>
        </w:rPr>
        <w:t xml:space="preserve"> </w:t>
      </w:r>
      <w:r w:rsidR="00677E94" w:rsidRPr="004B354F">
        <w:rPr>
          <w:rFonts w:cs="Arial"/>
        </w:rPr>
        <w:t xml:space="preserve">of three commercially available compound libraries </w:t>
      </w:r>
      <w:r w:rsidR="00CA0E70" w:rsidRPr="004B354F">
        <w:rPr>
          <w:rFonts w:cs="Arial"/>
        </w:rPr>
        <w:t xml:space="preserve">targeting the interaction between </w:t>
      </w:r>
      <w:proofErr w:type="spellStart"/>
      <w:r w:rsidR="00CA0E70" w:rsidRPr="004B354F">
        <w:rPr>
          <w:rFonts w:cs="Arial"/>
        </w:rPr>
        <w:t>cTnC</w:t>
      </w:r>
      <w:proofErr w:type="spellEnd"/>
      <w:r w:rsidR="00CA0E70" w:rsidRPr="004B354F">
        <w:rPr>
          <w:rFonts w:cs="Arial"/>
        </w:rPr>
        <w:t xml:space="preserve"> and switch peptide (top) </w:t>
      </w:r>
      <w:r w:rsidR="00786965" w:rsidRPr="004B354F">
        <w:rPr>
          <w:rFonts w:cs="Arial"/>
        </w:rPr>
        <w:t xml:space="preserve">or the </w:t>
      </w:r>
      <w:r w:rsidR="00CA0E70" w:rsidRPr="004B354F">
        <w:rPr>
          <w:rFonts w:cs="Arial"/>
        </w:rPr>
        <w:t>anchoring region</w:t>
      </w:r>
      <w:r w:rsidR="00786965" w:rsidRPr="004B354F">
        <w:rPr>
          <w:rFonts w:cs="Arial"/>
        </w:rPr>
        <w:t xml:space="preserve"> of </w:t>
      </w:r>
      <w:proofErr w:type="spellStart"/>
      <w:r w:rsidR="00786965" w:rsidRPr="004B354F">
        <w:rPr>
          <w:rFonts w:cs="Arial"/>
        </w:rPr>
        <w:t>cTnI</w:t>
      </w:r>
      <w:proofErr w:type="spellEnd"/>
      <w:r w:rsidR="00072EDB" w:rsidRPr="004B354F">
        <w:rPr>
          <w:rFonts w:cs="Arial"/>
        </w:rPr>
        <w:t xml:space="preserve"> (bottom). </w:t>
      </w:r>
      <w:r w:rsidR="00172446" w:rsidRPr="004B354F">
        <w:rPr>
          <w:rFonts w:cs="Arial"/>
        </w:rPr>
        <w:t xml:space="preserve">Hits were defined by compounds that change the FP more than </w:t>
      </w:r>
      <w:r w:rsidR="00674BDD" w:rsidRPr="004B354F">
        <w:rPr>
          <w:rFonts w:cs="Arial"/>
        </w:rPr>
        <w:t>five</w:t>
      </w:r>
      <w:r w:rsidR="00172446" w:rsidRPr="004B354F">
        <w:rPr>
          <w:rFonts w:cs="Arial"/>
        </w:rPr>
        <w:t xml:space="preserve"> times the standard deviation (</w:t>
      </w:r>
      <w:r w:rsidR="00257A23" w:rsidRPr="004B354F">
        <w:rPr>
          <w:rFonts w:cs="Arial"/>
        </w:rPr>
        <w:t>5x</w:t>
      </w:r>
      <w:r w:rsidR="00172446" w:rsidRPr="004B354F">
        <w:rPr>
          <w:rFonts w:cs="Arial"/>
        </w:rPr>
        <w:t xml:space="preserve">SD) </w:t>
      </w:r>
      <w:r w:rsidR="00674BDD" w:rsidRPr="004B354F">
        <w:rPr>
          <w:rFonts w:cs="Arial"/>
        </w:rPr>
        <w:t>away from the average value (indicated by red lines).</w:t>
      </w:r>
      <w:r w:rsidR="00C059EF" w:rsidRPr="004B354F">
        <w:rPr>
          <w:rFonts w:cs="Arial"/>
        </w:rPr>
        <w:t xml:space="preserve"> </w:t>
      </w:r>
    </w:p>
    <w:p w14:paraId="63D6006F" w14:textId="10F79D4E" w:rsidR="00AB4A9C" w:rsidRDefault="00AB4A9C">
      <w:pPr>
        <w:spacing w:after="160" w:line="259" w:lineRule="auto"/>
        <w:jc w:val="left"/>
        <w:rPr>
          <w:rFonts w:cs="Arial"/>
        </w:rPr>
      </w:pPr>
      <w:r>
        <w:rPr>
          <w:rFonts w:cs="Arial"/>
        </w:rPr>
        <w:br w:type="page"/>
      </w:r>
    </w:p>
    <w:p w14:paraId="065A7223" w14:textId="27F93111" w:rsidR="000910BA" w:rsidRDefault="00CD753D" w:rsidP="00AB4A9C">
      <w:pPr>
        <w:jc w:val="center"/>
        <w:rPr>
          <w:rFonts w:cs="Arial"/>
        </w:rPr>
      </w:pPr>
      <w:r>
        <w:rPr>
          <w:rFonts w:cs="Arial"/>
          <w:noProof/>
        </w:rPr>
        <w:lastRenderedPageBreak/>
        <w:drawing>
          <wp:inline distT="0" distB="0" distL="0" distR="0" wp14:anchorId="152B16F9" wp14:editId="0D148ABB">
            <wp:extent cx="5011828" cy="291282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6820" cy="2921541"/>
                    </a:xfrm>
                    <a:prstGeom prst="rect">
                      <a:avLst/>
                    </a:prstGeom>
                    <a:noFill/>
                  </pic:spPr>
                </pic:pic>
              </a:graphicData>
            </a:graphic>
          </wp:inline>
        </w:drawing>
      </w:r>
    </w:p>
    <w:p w14:paraId="57F952BC" w14:textId="2BF1C2E4" w:rsidR="000D15E5" w:rsidRPr="004B354F" w:rsidRDefault="00AB4A9C" w:rsidP="00AB4A9C">
      <w:pPr>
        <w:spacing w:line="240" w:lineRule="auto"/>
        <w:rPr>
          <w:rFonts w:cs="Arial"/>
        </w:rPr>
      </w:pPr>
      <w:r w:rsidRPr="004B354F">
        <w:rPr>
          <w:rFonts w:cs="Arial"/>
          <w:b/>
          <w:bCs/>
        </w:rPr>
        <w:t xml:space="preserve">Figure 2. </w:t>
      </w:r>
      <w:r w:rsidRPr="00BB0F87">
        <w:rPr>
          <w:rFonts w:cs="Arial"/>
          <w:b/>
          <w:bCs/>
        </w:rPr>
        <w:t>Validation of hit compounds</w:t>
      </w:r>
      <w:r w:rsidR="00BB0F87" w:rsidRPr="00BB0F87">
        <w:rPr>
          <w:rFonts w:cs="Arial"/>
          <w:b/>
          <w:bCs/>
        </w:rPr>
        <w:t xml:space="preserve"> from high throughput screens</w:t>
      </w:r>
      <w:r w:rsidRPr="00BB0F87">
        <w:rPr>
          <w:rFonts w:cs="Arial"/>
          <w:b/>
          <w:bCs/>
        </w:rPr>
        <w:t>.</w:t>
      </w:r>
      <w:r w:rsidRPr="004B354F">
        <w:rPr>
          <w:rFonts w:cs="Arial"/>
        </w:rPr>
        <w:t xml:space="preserve"> (A) </w:t>
      </w:r>
      <w:r w:rsidR="0051523A" w:rsidRPr="004B354F">
        <w:rPr>
          <w:rFonts w:cs="Arial"/>
        </w:rPr>
        <w:t xml:space="preserve">Dose-dependent effect of </w:t>
      </w:r>
      <w:r w:rsidR="005609A0" w:rsidRPr="004B354F">
        <w:rPr>
          <w:rFonts w:cs="Arial"/>
        </w:rPr>
        <w:t xml:space="preserve">selected </w:t>
      </w:r>
      <w:r w:rsidR="0051523A" w:rsidRPr="004B354F">
        <w:rPr>
          <w:rFonts w:cs="Arial"/>
        </w:rPr>
        <w:t xml:space="preserve">hit compounds on </w:t>
      </w:r>
      <w:proofErr w:type="spellStart"/>
      <w:r w:rsidR="0051523A" w:rsidRPr="004B354F">
        <w:rPr>
          <w:rFonts w:cs="Arial"/>
        </w:rPr>
        <w:t>cTnC-cTnI</w:t>
      </w:r>
      <w:r w:rsidR="0051523A" w:rsidRPr="004B354F">
        <w:rPr>
          <w:rFonts w:cs="Arial"/>
          <w:vertAlign w:val="subscript"/>
        </w:rPr>
        <w:t>SP</w:t>
      </w:r>
      <w:proofErr w:type="spellEnd"/>
      <w:r w:rsidR="0051523A" w:rsidRPr="004B354F">
        <w:rPr>
          <w:rFonts w:cs="Arial"/>
          <w:vertAlign w:val="subscript"/>
        </w:rPr>
        <w:t xml:space="preserve"> </w:t>
      </w:r>
      <w:r w:rsidR="0051523A" w:rsidRPr="004B354F">
        <w:rPr>
          <w:rFonts w:cs="Arial"/>
        </w:rPr>
        <w:t>interaction</w:t>
      </w:r>
      <w:r w:rsidR="00CE3CA9" w:rsidRPr="004B354F">
        <w:rPr>
          <w:rFonts w:cs="Arial"/>
        </w:rPr>
        <w:t>s</w:t>
      </w:r>
      <w:r w:rsidR="0051523A" w:rsidRPr="004B354F">
        <w:rPr>
          <w:rFonts w:cs="Arial"/>
        </w:rPr>
        <w:t xml:space="preserve"> monitored by fluorescence polarization. (B)</w:t>
      </w:r>
      <w:r w:rsidR="00CE3CA9" w:rsidRPr="004B354F">
        <w:rPr>
          <w:rFonts w:cs="Arial"/>
        </w:rPr>
        <w:t xml:space="preserve"> </w:t>
      </w:r>
      <w:r w:rsidR="00DB76D5" w:rsidRPr="004B354F">
        <w:rPr>
          <w:rFonts w:cs="Arial"/>
        </w:rPr>
        <w:t xml:space="preserve">Dose-dependent effect of hit compounds from the </w:t>
      </w:r>
      <w:proofErr w:type="spellStart"/>
      <w:r w:rsidR="00DB76D5" w:rsidRPr="004B354F">
        <w:rPr>
          <w:rFonts w:cs="Arial"/>
        </w:rPr>
        <w:t>cTnC-cTnI</w:t>
      </w:r>
      <w:r w:rsidR="00DB76D5" w:rsidRPr="004B354F">
        <w:rPr>
          <w:rFonts w:cs="Arial"/>
          <w:vertAlign w:val="subscript"/>
        </w:rPr>
        <w:t>SP</w:t>
      </w:r>
      <w:proofErr w:type="spellEnd"/>
      <w:r w:rsidR="00DB76D5" w:rsidRPr="004B354F">
        <w:rPr>
          <w:rFonts w:cs="Arial"/>
        </w:rPr>
        <w:t xml:space="preserve"> HTS</w:t>
      </w:r>
      <w:r w:rsidR="0051523A" w:rsidRPr="004B354F">
        <w:rPr>
          <w:rFonts w:cs="Arial"/>
        </w:rPr>
        <w:t xml:space="preserve"> </w:t>
      </w:r>
      <w:r w:rsidR="00DB76D5" w:rsidRPr="004B354F">
        <w:rPr>
          <w:rFonts w:cs="Arial"/>
        </w:rPr>
        <w:t xml:space="preserve">on the ATPase activity of isolated bovine myofibrils </w:t>
      </w:r>
      <w:r w:rsidR="005609A0" w:rsidRPr="004B354F">
        <w:rPr>
          <w:rFonts w:cs="Arial"/>
        </w:rPr>
        <w:t>at submaximal calcium activation</w:t>
      </w:r>
      <w:r w:rsidR="00BD7DC4" w:rsidRPr="004B354F">
        <w:rPr>
          <w:rFonts w:cs="Arial"/>
        </w:rPr>
        <w:t xml:space="preserve"> (~30% of maximum activation)</w:t>
      </w:r>
      <w:r w:rsidR="005609A0" w:rsidRPr="004B354F">
        <w:rPr>
          <w:rFonts w:cs="Arial"/>
        </w:rPr>
        <w:t xml:space="preserve">. (C) Dose-response curves for selected hit compounds from the </w:t>
      </w:r>
      <w:proofErr w:type="spellStart"/>
      <w:r w:rsidR="005609A0" w:rsidRPr="004B354F">
        <w:rPr>
          <w:rFonts w:cs="Arial"/>
        </w:rPr>
        <w:t>cTnC-cTnI</w:t>
      </w:r>
      <w:r w:rsidR="005609A0" w:rsidRPr="004B354F">
        <w:rPr>
          <w:rFonts w:cs="Arial"/>
          <w:vertAlign w:val="subscript"/>
        </w:rPr>
        <w:t>AR</w:t>
      </w:r>
      <w:proofErr w:type="spellEnd"/>
      <w:r w:rsidR="005609A0" w:rsidRPr="004B354F">
        <w:rPr>
          <w:rFonts w:cs="Arial"/>
        </w:rPr>
        <w:t xml:space="preserve"> HTS. (D) Dose-dependent effect of hit compounds from the </w:t>
      </w:r>
      <w:proofErr w:type="spellStart"/>
      <w:r w:rsidR="005609A0" w:rsidRPr="004B354F">
        <w:rPr>
          <w:rFonts w:cs="Arial"/>
        </w:rPr>
        <w:t>cTnC-cTnI</w:t>
      </w:r>
      <w:r w:rsidR="005609A0" w:rsidRPr="004B354F">
        <w:rPr>
          <w:rFonts w:cs="Arial"/>
          <w:vertAlign w:val="subscript"/>
        </w:rPr>
        <w:t>AR</w:t>
      </w:r>
      <w:proofErr w:type="spellEnd"/>
      <w:r w:rsidR="005609A0" w:rsidRPr="004B354F">
        <w:rPr>
          <w:rFonts w:cs="Arial"/>
        </w:rPr>
        <w:t xml:space="preserve"> HTS on the ATPase activity of isolated bovine myofibrils at submaximal calcium activation</w:t>
      </w:r>
      <w:r w:rsidR="00BD7DC4" w:rsidRPr="004B354F">
        <w:rPr>
          <w:rFonts w:cs="Arial"/>
        </w:rPr>
        <w:t xml:space="preserve"> (~70% of maximal activation).</w:t>
      </w:r>
      <w:r w:rsidR="00FF32A5">
        <w:rPr>
          <w:rFonts w:cs="Arial"/>
        </w:rPr>
        <w:t xml:space="preserve"> (E)</w:t>
      </w:r>
      <w:r w:rsidR="00D478EF">
        <w:rPr>
          <w:rFonts w:cs="Arial"/>
        </w:rPr>
        <w:t xml:space="preserve"> Chemical structures of NS5806, </w:t>
      </w:r>
      <w:proofErr w:type="spellStart"/>
      <w:r w:rsidR="00D478EF">
        <w:rPr>
          <w:rFonts w:cs="Arial"/>
        </w:rPr>
        <w:t>Furamidine</w:t>
      </w:r>
      <w:proofErr w:type="spellEnd"/>
      <w:r w:rsidR="00D478EF">
        <w:rPr>
          <w:rFonts w:cs="Arial"/>
        </w:rPr>
        <w:t xml:space="preserve"> and </w:t>
      </w:r>
      <w:proofErr w:type="spellStart"/>
      <w:r w:rsidR="00D478EF">
        <w:rPr>
          <w:rFonts w:cs="Arial"/>
        </w:rPr>
        <w:t>Claramine</w:t>
      </w:r>
      <w:proofErr w:type="spellEnd"/>
      <w:r w:rsidR="00D478EF">
        <w:rPr>
          <w:rFonts w:cs="Arial"/>
        </w:rPr>
        <w:t>.</w:t>
      </w:r>
      <w:r w:rsidR="000D15E5" w:rsidRPr="004B354F">
        <w:rPr>
          <w:rFonts w:cs="Arial"/>
        </w:rPr>
        <w:t xml:space="preserve"> Means </w:t>
      </w:r>
      <w:r w:rsidR="005F0BC4" w:rsidRPr="004B354F">
        <w:rPr>
          <w:rFonts w:cs="Arial"/>
        </w:rPr>
        <w:t xml:space="preserve">± </w:t>
      </w:r>
      <w:r w:rsidR="000D15E5" w:rsidRPr="004B354F">
        <w:rPr>
          <w:rFonts w:cs="Arial"/>
        </w:rPr>
        <w:t>SEM, n=</w:t>
      </w:r>
      <w:r w:rsidR="005F0BC4" w:rsidRPr="004B354F">
        <w:rPr>
          <w:rFonts w:cs="Arial"/>
        </w:rPr>
        <w:t>3-7.</w:t>
      </w:r>
      <w:r w:rsidR="00AB6385">
        <w:rPr>
          <w:rFonts w:cs="Arial"/>
        </w:rPr>
        <w:t xml:space="preserve"> Statistical significance of values vs </w:t>
      </w:r>
      <w:r w:rsidR="00C000BF">
        <w:rPr>
          <w:rFonts w:cs="Arial"/>
        </w:rPr>
        <w:t xml:space="preserve">control </w:t>
      </w:r>
      <w:proofErr w:type="gramStart"/>
      <w:r w:rsidR="00C000BF">
        <w:rPr>
          <w:rFonts w:cs="Arial"/>
        </w:rPr>
        <w:t>were</w:t>
      </w:r>
      <w:proofErr w:type="gramEnd"/>
      <w:r w:rsidR="00C000BF">
        <w:rPr>
          <w:rFonts w:cs="Arial"/>
        </w:rPr>
        <w:t xml:space="preserve"> assessed with a one-way ANOVA followed by Tukey’s mu</w:t>
      </w:r>
      <w:r w:rsidR="00BB52AD">
        <w:rPr>
          <w:rFonts w:cs="Arial"/>
        </w:rPr>
        <w:t>ltiple comparison test: *p&lt;0.05, **p&lt;0.01, ***p&lt;0.001.</w:t>
      </w:r>
    </w:p>
    <w:p w14:paraId="65A0D86C" w14:textId="77777777" w:rsidR="000D15E5" w:rsidRDefault="000D15E5" w:rsidP="00AB4A9C">
      <w:pPr>
        <w:spacing w:line="240" w:lineRule="auto"/>
        <w:rPr>
          <w:rFonts w:cs="Arial"/>
          <w:sz w:val="20"/>
          <w:szCs w:val="20"/>
        </w:rPr>
      </w:pPr>
    </w:p>
    <w:p w14:paraId="7B4572EF" w14:textId="77777777" w:rsidR="000D15E5" w:rsidRDefault="000D15E5">
      <w:pPr>
        <w:spacing w:after="160" w:line="259" w:lineRule="auto"/>
        <w:jc w:val="left"/>
        <w:rPr>
          <w:rFonts w:cs="Arial"/>
          <w:sz w:val="20"/>
          <w:szCs w:val="20"/>
        </w:rPr>
      </w:pPr>
      <w:r>
        <w:rPr>
          <w:rFonts w:cs="Arial"/>
          <w:sz w:val="20"/>
          <w:szCs w:val="20"/>
        </w:rPr>
        <w:br w:type="page"/>
      </w:r>
    </w:p>
    <w:p w14:paraId="655174A1" w14:textId="639D8540" w:rsidR="00AB4A9C" w:rsidRDefault="00BB04DA" w:rsidP="00F3367D">
      <w:pPr>
        <w:spacing w:line="240" w:lineRule="auto"/>
        <w:jc w:val="center"/>
        <w:rPr>
          <w:rFonts w:cs="Arial"/>
          <w:sz w:val="20"/>
          <w:szCs w:val="20"/>
        </w:rPr>
      </w:pPr>
      <w:r>
        <w:rPr>
          <w:rFonts w:cs="Arial"/>
          <w:noProof/>
          <w:sz w:val="20"/>
          <w:szCs w:val="20"/>
        </w:rPr>
        <w:lastRenderedPageBreak/>
        <w:drawing>
          <wp:inline distT="0" distB="0" distL="0" distR="0" wp14:anchorId="4F35FE25" wp14:editId="5F43372F">
            <wp:extent cx="5652687" cy="3695410"/>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0386" cy="3713518"/>
                    </a:xfrm>
                    <a:prstGeom prst="rect">
                      <a:avLst/>
                    </a:prstGeom>
                    <a:noFill/>
                  </pic:spPr>
                </pic:pic>
              </a:graphicData>
            </a:graphic>
          </wp:inline>
        </w:drawing>
      </w:r>
    </w:p>
    <w:p w14:paraId="70D1B2D8" w14:textId="77777777" w:rsidR="0025506B" w:rsidRPr="00BB0F87" w:rsidRDefault="0025506B" w:rsidP="00AB4A9C">
      <w:pPr>
        <w:spacing w:line="240" w:lineRule="auto"/>
        <w:rPr>
          <w:rFonts w:cs="Arial"/>
          <w:b/>
          <w:bCs/>
          <w:sz w:val="20"/>
          <w:szCs w:val="20"/>
        </w:rPr>
      </w:pPr>
    </w:p>
    <w:p w14:paraId="05CCC925" w14:textId="22C15DCC" w:rsidR="00DE42B6" w:rsidRPr="00DD4E67" w:rsidRDefault="00DE42B6" w:rsidP="00AB4A9C">
      <w:pPr>
        <w:spacing w:line="240" w:lineRule="auto"/>
        <w:rPr>
          <w:rFonts w:cs="Arial"/>
        </w:rPr>
      </w:pPr>
      <w:r w:rsidRPr="00BB0F87">
        <w:rPr>
          <w:rFonts w:cs="Arial"/>
          <w:b/>
          <w:bCs/>
        </w:rPr>
        <w:t xml:space="preserve">Figure 3. </w:t>
      </w:r>
      <w:r w:rsidR="00BB0F87" w:rsidRPr="00BB0F87">
        <w:rPr>
          <w:rFonts w:cs="Arial"/>
          <w:b/>
          <w:bCs/>
        </w:rPr>
        <w:t>Biophysical c</w:t>
      </w:r>
      <w:r w:rsidRPr="00BB0F87">
        <w:rPr>
          <w:rFonts w:cs="Arial"/>
          <w:b/>
          <w:bCs/>
        </w:rPr>
        <w:t xml:space="preserve">haracterization of </w:t>
      </w:r>
      <w:r w:rsidR="0025506B" w:rsidRPr="00BB0F87">
        <w:rPr>
          <w:rFonts w:cs="Arial"/>
          <w:b/>
          <w:bCs/>
        </w:rPr>
        <w:t>NS5806</w:t>
      </w:r>
      <w:r w:rsidR="004F3647" w:rsidRPr="00BB0F87">
        <w:rPr>
          <w:rFonts w:cs="Arial"/>
          <w:b/>
          <w:bCs/>
        </w:rPr>
        <w:t>-</w:t>
      </w:r>
      <w:r w:rsidR="00643995" w:rsidRPr="00BB0F87">
        <w:rPr>
          <w:rFonts w:cs="Arial"/>
          <w:b/>
          <w:bCs/>
        </w:rPr>
        <w:t>cTnC</w:t>
      </w:r>
      <w:r w:rsidR="004F3647" w:rsidRPr="00BB0F87">
        <w:rPr>
          <w:rFonts w:cs="Arial"/>
          <w:b/>
          <w:bCs/>
        </w:rPr>
        <w:t xml:space="preserve"> interaction</w:t>
      </w:r>
      <w:r w:rsidR="00F011DD" w:rsidRPr="00BB0F87">
        <w:rPr>
          <w:rFonts w:cs="Arial"/>
          <w:b/>
          <w:bCs/>
        </w:rPr>
        <w:t>.</w:t>
      </w:r>
      <w:r w:rsidR="00F011DD" w:rsidRPr="004B354F">
        <w:rPr>
          <w:rFonts w:cs="Arial"/>
        </w:rPr>
        <w:t xml:space="preserve"> (A) </w:t>
      </w:r>
      <w:r w:rsidR="00F46A40" w:rsidRPr="004B354F">
        <w:rPr>
          <w:rFonts w:cs="Arial"/>
        </w:rPr>
        <w:t>N</w:t>
      </w:r>
      <w:r w:rsidR="004F3647" w:rsidRPr="004B354F">
        <w:rPr>
          <w:rFonts w:cs="Arial"/>
        </w:rPr>
        <w:t>S</w:t>
      </w:r>
      <w:r w:rsidR="00F46A40" w:rsidRPr="004B354F">
        <w:rPr>
          <w:rFonts w:cs="Arial"/>
        </w:rPr>
        <w:t xml:space="preserve">5806 binding to </w:t>
      </w:r>
      <w:r w:rsidR="004F3647" w:rsidRPr="004B354F">
        <w:rPr>
          <w:rFonts w:cs="Arial"/>
        </w:rPr>
        <w:t>Ca</w:t>
      </w:r>
      <w:r w:rsidR="004F3647" w:rsidRPr="004B354F">
        <w:rPr>
          <w:rFonts w:cs="Arial"/>
          <w:vertAlign w:val="superscript"/>
        </w:rPr>
        <w:t>2+</w:t>
      </w:r>
      <w:r w:rsidR="004F3647" w:rsidRPr="004B354F">
        <w:rPr>
          <w:rFonts w:cs="Arial"/>
        </w:rPr>
        <w:t xml:space="preserve">-bound </w:t>
      </w:r>
      <w:proofErr w:type="spellStart"/>
      <w:r w:rsidR="00C8629D" w:rsidRPr="004B354F">
        <w:rPr>
          <w:rFonts w:cs="Arial"/>
        </w:rPr>
        <w:t>NcTnC</w:t>
      </w:r>
      <w:proofErr w:type="spellEnd"/>
      <w:r w:rsidR="004F3647" w:rsidRPr="004B354F">
        <w:rPr>
          <w:rFonts w:cs="Arial"/>
        </w:rPr>
        <w:t xml:space="preserve"> </w:t>
      </w:r>
      <w:r w:rsidR="00C8629D" w:rsidRPr="004B354F">
        <w:rPr>
          <w:rFonts w:cs="Arial"/>
        </w:rPr>
        <w:t>(left), Ca</w:t>
      </w:r>
      <w:r w:rsidR="00C8629D" w:rsidRPr="004B354F">
        <w:rPr>
          <w:rFonts w:cs="Arial"/>
          <w:vertAlign w:val="superscript"/>
        </w:rPr>
        <w:t>2+</w:t>
      </w:r>
      <w:r w:rsidR="00C8629D" w:rsidRPr="004B354F">
        <w:rPr>
          <w:rFonts w:cs="Arial"/>
        </w:rPr>
        <w:t xml:space="preserve">-free </w:t>
      </w:r>
      <w:proofErr w:type="spellStart"/>
      <w:r w:rsidR="00C8629D" w:rsidRPr="004B354F">
        <w:rPr>
          <w:rFonts w:cs="Arial"/>
        </w:rPr>
        <w:t>cChimera</w:t>
      </w:r>
      <w:proofErr w:type="spellEnd"/>
      <w:r w:rsidR="00C8629D" w:rsidRPr="004B354F">
        <w:rPr>
          <w:rFonts w:cs="Arial"/>
        </w:rPr>
        <w:t xml:space="preserve"> (middle) and </w:t>
      </w:r>
      <w:r w:rsidR="00886D64" w:rsidRPr="004B354F">
        <w:rPr>
          <w:rFonts w:cs="Arial"/>
        </w:rPr>
        <w:t>Ca</w:t>
      </w:r>
      <w:r w:rsidR="00886D64" w:rsidRPr="004B354F">
        <w:rPr>
          <w:rFonts w:cs="Arial"/>
          <w:vertAlign w:val="superscript"/>
        </w:rPr>
        <w:t>2+</w:t>
      </w:r>
      <w:r w:rsidR="00886D64" w:rsidRPr="004B354F">
        <w:rPr>
          <w:rFonts w:cs="Arial"/>
        </w:rPr>
        <w:t xml:space="preserve">-bound </w:t>
      </w:r>
      <w:proofErr w:type="spellStart"/>
      <w:r w:rsidR="00886D64" w:rsidRPr="004B354F">
        <w:rPr>
          <w:rFonts w:cs="Arial"/>
        </w:rPr>
        <w:t>cChimera</w:t>
      </w:r>
      <w:proofErr w:type="spellEnd"/>
      <w:r w:rsidR="00886D64" w:rsidRPr="004B354F">
        <w:rPr>
          <w:rFonts w:cs="Arial"/>
        </w:rPr>
        <w:t xml:space="preserve"> monitored by isothermal </w:t>
      </w:r>
      <w:r w:rsidR="00886D64" w:rsidRPr="00DD4E67">
        <w:rPr>
          <w:rFonts w:cs="Arial"/>
        </w:rPr>
        <w:t>titration calorimetry (ITC). (</w:t>
      </w:r>
      <w:r w:rsidR="00591C66" w:rsidRPr="00DD4E67">
        <w:rPr>
          <w:rFonts w:cs="Arial"/>
        </w:rPr>
        <w:t>B) Top: Part of 2D-</w:t>
      </w:r>
      <w:r w:rsidR="00591C66" w:rsidRPr="00DD4E67">
        <w:rPr>
          <w:rFonts w:cs="Arial"/>
          <w:vertAlign w:val="superscript"/>
        </w:rPr>
        <w:t>1</w:t>
      </w:r>
      <w:r w:rsidR="00591C66" w:rsidRPr="00DD4E67">
        <w:rPr>
          <w:rFonts w:cs="Arial"/>
        </w:rPr>
        <w:t>H-</w:t>
      </w:r>
      <w:r w:rsidR="00591C66" w:rsidRPr="00DD4E67">
        <w:rPr>
          <w:rFonts w:cs="Arial"/>
          <w:vertAlign w:val="superscript"/>
        </w:rPr>
        <w:t>15</w:t>
      </w:r>
      <w:r w:rsidR="00591C66" w:rsidRPr="00DD4E67">
        <w:rPr>
          <w:rFonts w:cs="Arial"/>
        </w:rPr>
        <w:t xml:space="preserve">N HSQC spectrum of </w:t>
      </w:r>
      <w:proofErr w:type="spellStart"/>
      <w:r w:rsidR="00591C66" w:rsidRPr="00DD4E67">
        <w:rPr>
          <w:rFonts w:cs="Arial"/>
        </w:rPr>
        <w:t>cTnC</w:t>
      </w:r>
      <w:proofErr w:type="spellEnd"/>
      <w:r w:rsidR="00591C66" w:rsidRPr="00DD4E67">
        <w:rPr>
          <w:rFonts w:cs="Arial"/>
        </w:rPr>
        <w:t xml:space="preserve"> in the absence (blue) and in the presence (purple) of NS5806</w:t>
      </w:r>
      <w:r w:rsidR="00C83ED7" w:rsidRPr="00DD4E67">
        <w:rPr>
          <w:rFonts w:cs="Arial"/>
        </w:rPr>
        <w:t xml:space="preserve"> at roughly 1:1 stoichiometry</w:t>
      </w:r>
      <w:r w:rsidR="00591C66" w:rsidRPr="00DD4E67">
        <w:rPr>
          <w:rFonts w:cs="Arial"/>
        </w:rPr>
        <w:t>. M</w:t>
      </w:r>
      <w:r w:rsidR="00C83ED7" w:rsidRPr="00DD4E67">
        <w:rPr>
          <w:rFonts w:cs="Arial"/>
        </w:rPr>
        <w:t>i</w:t>
      </w:r>
      <w:r w:rsidR="00591C66" w:rsidRPr="00DD4E67">
        <w:rPr>
          <w:rFonts w:cs="Arial"/>
        </w:rPr>
        <w:t>ddle: Plot of chemical shift perturbations (</w:t>
      </w:r>
      <w:r w:rsidR="00591C66" w:rsidRPr="00DD4E67">
        <w:rPr>
          <w:rFonts w:ascii="Symbol" w:hAnsi="Symbol" w:cs="Arial"/>
        </w:rPr>
        <w:t>Dd</w:t>
      </w:r>
      <w:r w:rsidR="00591C66" w:rsidRPr="00DD4E67">
        <w:rPr>
          <w:rFonts w:cs="Arial"/>
        </w:rPr>
        <w:t xml:space="preserve">) of </w:t>
      </w:r>
      <w:proofErr w:type="spellStart"/>
      <w:r w:rsidR="00591C66" w:rsidRPr="00DD4E67">
        <w:rPr>
          <w:rFonts w:cs="Arial"/>
        </w:rPr>
        <w:t>cTnC</w:t>
      </w:r>
      <w:proofErr w:type="spellEnd"/>
      <w:r w:rsidR="00591C66" w:rsidRPr="00DD4E67">
        <w:rPr>
          <w:rFonts w:cs="Arial"/>
        </w:rPr>
        <w:t xml:space="preserve"> </w:t>
      </w:r>
      <w:r w:rsidR="00523189" w:rsidRPr="00DD4E67">
        <w:rPr>
          <w:rFonts w:cs="Arial"/>
        </w:rPr>
        <w:t>plotted against the ami</w:t>
      </w:r>
      <w:r w:rsidR="00DD4E67" w:rsidRPr="00DD4E67">
        <w:rPr>
          <w:rFonts w:cs="Arial"/>
        </w:rPr>
        <w:t>n</w:t>
      </w:r>
      <w:r w:rsidR="00523189" w:rsidRPr="00DD4E67">
        <w:rPr>
          <w:rFonts w:cs="Arial"/>
        </w:rPr>
        <w:t xml:space="preserve">o acid sequence </w:t>
      </w:r>
      <w:r w:rsidR="00591C66" w:rsidRPr="00DD4E67">
        <w:rPr>
          <w:rFonts w:cs="Arial"/>
        </w:rPr>
        <w:t xml:space="preserve">after addition of NS5806. </w:t>
      </w:r>
      <w:r w:rsidR="00DD4E67" w:rsidRPr="00DD4E67">
        <w:rPr>
          <w:rFonts w:cs="Arial"/>
        </w:rPr>
        <w:t xml:space="preserve">Thresholds for different multiples of the standard deviation (SD) are shown in red. </w:t>
      </w:r>
      <w:r w:rsidR="00591C66" w:rsidRPr="00DD4E67">
        <w:rPr>
          <w:rFonts w:cs="Arial"/>
        </w:rPr>
        <w:t xml:space="preserve">Bottom: Chemical shift perturbations mapped onto </w:t>
      </w:r>
      <w:proofErr w:type="spellStart"/>
      <w:r w:rsidR="00591C66" w:rsidRPr="00DD4E67">
        <w:rPr>
          <w:rFonts w:cs="Arial"/>
        </w:rPr>
        <w:t>cTnC</w:t>
      </w:r>
      <w:proofErr w:type="spellEnd"/>
      <w:r w:rsidR="00591C66" w:rsidRPr="00DD4E67">
        <w:rPr>
          <w:rFonts w:cs="Arial"/>
        </w:rPr>
        <w:t xml:space="preserve"> structure</w:t>
      </w:r>
      <w:r w:rsidR="003E76C8" w:rsidRPr="00DD4E67">
        <w:rPr>
          <w:rFonts w:cs="Arial"/>
        </w:rPr>
        <w:t>.</w:t>
      </w:r>
      <w:r w:rsidR="00BF6C34">
        <w:rPr>
          <w:rFonts w:cs="Arial"/>
        </w:rPr>
        <w:t xml:space="preserve"> Ile36 and Val72 are labelled accordingly.</w:t>
      </w:r>
      <w:r w:rsidR="003E76C8" w:rsidRPr="00DD4E67">
        <w:rPr>
          <w:rFonts w:cs="Arial"/>
        </w:rPr>
        <w:t xml:space="preserve"> </w:t>
      </w:r>
      <w:r w:rsidR="00056BC9" w:rsidRPr="00DD4E67">
        <w:rPr>
          <w:rFonts w:cs="Arial"/>
        </w:rPr>
        <w:t>(</w:t>
      </w:r>
      <w:r w:rsidR="00591C66" w:rsidRPr="00DD4E67">
        <w:rPr>
          <w:rFonts w:cs="Arial"/>
        </w:rPr>
        <w:t>C</w:t>
      </w:r>
      <w:r w:rsidR="00056BC9" w:rsidRPr="00DD4E67">
        <w:rPr>
          <w:rFonts w:cs="Arial"/>
        </w:rPr>
        <w:t>) ITC binding isotherm for Ca</w:t>
      </w:r>
      <w:r w:rsidR="00056BC9" w:rsidRPr="00DD4E67">
        <w:rPr>
          <w:rFonts w:cs="Arial"/>
          <w:vertAlign w:val="superscript"/>
        </w:rPr>
        <w:t>2+</w:t>
      </w:r>
      <w:r w:rsidR="00056BC9" w:rsidRPr="00DD4E67">
        <w:rPr>
          <w:rFonts w:cs="Arial"/>
        </w:rPr>
        <w:t xml:space="preserve"> titrated into </w:t>
      </w:r>
      <w:proofErr w:type="spellStart"/>
      <w:r w:rsidR="00056BC9" w:rsidRPr="00DD4E67">
        <w:rPr>
          <w:rFonts w:cs="Arial"/>
        </w:rPr>
        <w:t>cChimera</w:t>
      </w:r>
      <w:proofErr w:type="spellEnd"/>
      <w:r w:rsidR="00056BC9" w:rsidRPr="00DD4E67">
        <w:rPr>
          <w:rFonts w:cs="Arial"/>
        </w:rPr>
        <w:t xml:space="preserve"> </w:t>
      </w:r>
      <w:r w:rsidR="00AD0B06" w:rsidRPr="00DD4E67">
        <w:rPr>
          <w:rFonts w:cs="Arial"/>
        </w:rPr>
        <w:t>in the absence (left) and in the presence (right) of NS5806</w:t>
      </w:r>
      <w:r w:rsidR="00B54362" w:rsidRPr="00DD4E67">
        <w:rPr>
          <w:rFonts w:cs="Arial"/>
        </w:rPr>
        <w:t>.</w:t>
      </w:r>
      <w:r w:rsidR="000A5F69" w:rsidRPr="00DD4E67">
        <w:rPr>
          <w:rFonts w:cs="Arial"/>
        </w:rPr>
        <w:t xml:space="preserve"> Means ± SEM, n=</w:t>
      </w:r>
      <w:r w:rsidR="007E0538" w:rsidRPr="00DD4E67">
        <w:rPr>
          <w:rFonts w:cs="Arial"/>
        </w:rPr>
        <w:t>4</w:t>
      </w:r>
      <w:r w:rsidR="008C1464">
        <w:rPr>
          <w:rFonts w:cs="Arial"/>
        </w:rPr>
        <w:t>-5</w:t>
      </w:r>
      <w:r w:rsidR="000A5F69" w:rsidRPr="00DD4E67">
        <w:rPr>
          <w:rFonts w:cs="Arial"/>
        </w:rPr>
        <w:t>.</w:t>
      </w:r>
      <w:r w:rsidR="007E0538" w:rsidRPr="00DD4E67">
        <w:rPr>
          <w:rFonts w:cs="Arial"/>
        </w:rPr>
        <w:t xml:space="preserve"> Statistical significance between control and drug treatment was assessed with </w:t>
      </w:r>
      <w:r w:rsidR="00170412" w:rsidRPr="00DD4E67">
        <w:rPr>
          <w:rFonts w:cs="Arial"/>
        </w:rPr>
        <w:t>an unpaired two-tailed student’s t-test: ns – not significant.</w:t>
      </w:r>
    </w:p>
    <w:p w14:paraId="64755DD0" w14:textId="059CF358" w:rsidR="000A5F69" w:rsidRPr="004B354F" w:rsidRDefault="000A5F69">
      <w:pPr>
        <w:spacing w:after="160" w:line="259" w:lineRule="auto"/>
        <w:jc w:val="left"/>
        <w:rPr>
          <w:rFonts w:cs="Arial"/>
          <w:sz w:val="24"/>
          <w:szCs w:val="24"/>
        </w:rPr>
      </w:pPr>
      <w:r w:rsidRPr="004B354F">
        <w:rPr>
          <w:rFonts w:cs="Arial"/>
          <w:sz w:val="24"/>
          <w:szCs w:val="24"/>
        </w:rPr>
        <w:br w:type="page"/>
      </w:r>
    </w:p>
    <w:p w14:paraId="71303754" w14:textId="548C0D4D" w:rsidR="000A5F69" w:rsidRDefault="000A5F69" w:rsidP="00AB4A9C">
      <w:pPr>
        <w:spacing w:line="240" w:lineRule="auto"/>
        <w:rPr>
          <w:rFonts w:cs="Arial"/>
        </w:rPr>
      </w:pPr>
    </w:p>
    <w:p w14:paraId="0C541BBE" w14:textId="5848E2B2" w:rsidR="00EA2FAA" w:rsidRDefault="00EA2FAA" w:rsidP="0056085A">
      <w:pPr>
        <w:spacing w:line="240" w:lineRule="auto"/>
        <w:jc w:val="center"/>
        <w:rPr>
          <w:rFonts w:cs="Arial"/>
        </w:rPr>
      </w:pPr>
    </w:p>
    <w:p w14:paraId="2F0D3FDA" w14:textId="3BEE7D18" w:rsidR="00EA2FAA" w:rsidRDefault="006A6EBE" w:rsidP="00EA2FAA">
      <w:pPr>
        <w:spacing w:line="240" w:lineRule="auto"/>
        <w:rPr>
          <w:rFonts w:cs="Arial"/>
          <w:b/>
          <w:bCs/>
          <w:sz w:val="20"/>
          <w:szCs w:val="20"/>
        </w:rPr>
      </w:pPr>
      <w:r>
        <w:rPr>
          <w:rFonts w:cs="Arial"/>
          <w:b/>
          <w:bCs/>
          <w:noProof/>
          <w:sz w:val="20"/>
          <w:szCs w:val="20"/>
        </w:rPr>
        <w:drawing>
          <wp:inline distT="0" distB="0" distL="0" distR="0" wp14:anchorId="747D3442" wp14:editId="5A46E9B5">
            <wp:extent cx="5639681" cy="532659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48520" cy="5334941"/>
                    </a:xfrm>
                    <a:prstGeom prst="rect">
                      <a:avLst/>
                    </a:prstGeom>
                    <a:noFill/>
                  </pic:spPr>
                </pic:pic>
              </a:graphicData>
            </a:graphic>
          </wp:inline>
        </w:drawing>
      </w:r>
    </w:p>
    <w:p w14:paraId="7596A38D" w14:textId="5D189656" w:rsidR="00EA2FAA" w:rsidRDefault="00EA2FAA" w:rsidP="00EA2FAA">
      <w:pPr>
        <w:spacing w:line="240" w:lineRule="auto"/>
        <w:rPr>
          <w:rFonts w:cs="Arial"/>
        </w:rPr>
      </w:pPr>
      <w:r w:rsidRPr="004B354F">
        <w:rPr>
          <w:rFonts w:cs="Arial"/>
          <w:b/>
          <w:bCs/>
        </w:rPr>
        <w:t xml:space="preserve">Figure </w:t>
      </w:r>
      <w:r w:rsidR="001B78F8">
        <w:rPr>
          <w:rFonts w:cs="Arial"/>
          <w:b/>
          <w:bCs/>
        </w:rPr>
        <w:t>4</w:t>
      </w:r>
      <w:r w:rsidRPr="004B354F">
        <w:rPr>
          <w:rFonts w:cs="Arial"/>
          <w:b/>
          <w:bCs/>
        </w:rPr>
        <w:t xml:space="preserve">. </w:t>
      </w:r>
      <w:r w:rsidR="00BB0F87" w:rsidRPr="00BB0F87">
        <w:rPr>
          <w:rFonts w:cs="Arial"/>
          <w:b/>
          <w:bCs/>
        </w:rPr>
        <w:t>Biophysical c</w:t>
      </w:r>
      <w:r w:rsidRPr="00BB0F87">
        <w:rPr>
          <w:rFonts w:cs="Arial"/>
          <w:b/>
          <w:bCs/>
        </w:rPr>
        <w:t xml:space="preserve">haracterization of </w:t>
      </w:r>
      <w:proofErr w:type="spellStart"/>
      <w:r w:rsidR="0024445A" w:rsidRPr="00BB0F87">
        <w:rPr>
          <w:rFonts w:cs="Arial"/>
          <w:b/>
          <w:bCs/>
        </w:rPr>
        <w:t>Furamidine</w:t>
      </w:r>
      <w:r w:rsidRPr="00BB0F87">
        <w:rPr>
          <w:rFonts w:cs="Arial"/>
          <w:b/>
          <w:bCs/>
        </w:rPr>
        <w:t>-c</w:t>
      </w:r>
      <w:r w:rsidR="00BB0F87" w:rsidRPr="00BB0F87">
        <w:rPr>
          <w:rFonts w:cs="Arial"/>
          <w:b/>
          <w:bCs/>
        </w:rPr>
        <w:t>TnC</w:t>
      </w:r>
      <w:proofErr w:type="spellEnd"/>
      <w:r w:rsidR="00BB0F87" w:rsidRPr="00BB0F87">
        <w:rPr>
          <w:rFonts w:cs="Arial"/>
          <w:b/>
          <w:bCs/>
        </w:rPr>
        <w:t xml:space="preserve"> interaction</w:t>
      </w:r>
      <w:r w:rsidR="0024445A" w:rsidRPr="00BB0F87">
        <w:rPr>
          <w:rFonts w:cs="Arial"/>
          <w:b/>
          <w:bCs/>
        </w:rPr>
        <w:t>.</w:t>
      </w:r>
      <w:r w:rsidR="0024445A" w:rsidRPr="004B354F">
        <w:rPr>
          <w:rFonts w:cs="Arial"/>
        </w:rPr>
        <w:t xml:space="preserve"> (A) ITC for</w:t>
      </w:r>
      <w:r w:rsidR="00BF77E3" w:rsidRPr="004B354F">
        <w:rPr>
          <w:rFonts w:cs="Arial"/>
        </w:rPr>
        <w:t xml:space="preserve"> </w:t>
      </w:r>
      <w:r w:rsidR="00CD40CE">
        <w:rPr>
          <w:rFonts w:cs="Arial"/>
        </w:rPr>
        <w:t xml:space="preserve">titration of </w:t>
      </w:r>
      <w:proofErr w:type="spellStart"/>
      <w:r w:rsidR="00BF77E3" w:rsidRPr="004B354F">
        <w:rPr>
          <w:rFonts w:cs="Arial"/>
        </w:rPr>
        <w:t>Furamidine</w:t>
      </w:r>
      <w:proofErr w:type="spellEnd"/>
      <w:r w:rsidR="00BF77E3" w:rsidRPr="004B354F">
        <w:rPr>
          <w:rFonts w:cs="Arial"/>
        </w:rPr>
        <w:t xml:space="preserve"> </w:t>
      </w:r>
      <w:r w:rsidR="00CD40CE">
        <w:rPr>
          <w:rFonts w:cs="Arial"/>
        </w:rPr>
        <w:t xml:space="preserve">into </w:t>
      </w:r>
      <w:proofErr w:type="spellStart"/>
      <w:r w:rsidR="00BF77E3" w:rsidRPr="004B354F">
        <w:rPr>
          <w:rFonts w:cs="Arial"/>
        </w:rPr>
        <w:t>cTnC</w:t>
      </w:r>
      <w:proofErr w:type="spellEnd"/>
      <w:r w:rsidR="00BF77E3" w:rsidRPr="004B354F">
        <w:rPr>
          <w:rFonts w:cs="Arial"/>
        </w:rPr>
        <w:t xml:space="preserve">. Insert: Measured steady-state dissociation constants. (B) </w:t>
      </w:r>
      <w:r w:rsidR="00CD40CE">
        <w:rPr>
          <w:rFonts w:cs="Arial"/>
        </w:rPr>
        <w:t>ITC t</w:t>
      </w:r>
      <w:r w:rsidR="00BF77E3" w:rsidRPr="004B354F">
        <w:rPr>
          <w:rFonts w:cs="Arial"/>
        </w:rPr>
        <w:t>itration of</w:t>
      </w:r>
      <w:r w:rsidR="008165E5">
        <w:rPr>
          <w:rFonts w:cs="Arial"/>
        </w:rPr>
        <w:t xml:space="preserve"> unmodified</w:t>
      </w:r>
      <w:r w:rsidR="00BF77E3" w:rsidRPr="004B354F">
        <w:rPr>
          <w:rFonts w:cs="Arial"/>
        </w:rPr>
        <w:t xml:space="preserve"> </w:t>
      </w:r>
      <w:proofErr w:type="spellStart"/>
      <w:r w:rsidR="00BF77E3" w:rsidRPr="004B354F">
        <w:rPr>
          <w:rFonts w:cs="Arial"/>
        </w:rPr>
        <w:t>cTnI</w:t>
      </w:r>
      <w:r w:rsidR="00BF77E3" w:rsidRPr="008165E5">
        <w:rPr>
          <w:rFonts w:cs="Arial"/>
          <w:vertAlign w:val="subscript"/>
        </w:rPr>
        <w:t>AR</w:t>
      </w:r>
      <w:proofErr w:type="spellEnd"/>
      <w:r w:rsidR="00BF77E3" w:rsidRPr="004B354F">
        <w:rPr>
          <w:rFonts w:cs="Arial"/>
        </w:rPr>
        <w:t xml:space="preserve"> into </w:t>
      </w:r>
      <w:proofErr w:type="spellStart"/>
      <w:r w:rsidR="00D81BF9" w:rsidRPr="004B354F">
        <w:rPr>
          <w:rFonts w:cs="Arial"/>
        </w:rPr>
        <w:t>cTnC</w:t>
      </w:r>
      <w:proofErr w:type="spellEnd"/>
      <w:r w:rsidR="00D81BF9" w:rsidRPr="004B354F">
        <w:rPr>
          <w:rFonts w:cs="Arial"/>
        </w:rPr>
        <w:t xml:space="preserve"> in the absence (left) and in the presence of </w:t>
      </w:r>
      <w:proofErr w:type="spellStart"/>
      <w:r w:rsidR="00D81BF9" w:rsidRPr="004B354F">
        <w:rPr>
          <w:rFonts w:cs="Arial"/>
        </w:rPr>
        <w:t>Furamidine</w:t>
      </w:r>
      <w:proofErr w:type="spellEnd"/>
      <w:r w:rsidR="00D81BF9" w:rsidRPr="004B354F">
        <w:rPr>
          <w:rFonts w:cs="Arial"/>
        </w:rPr>
        <w:t xml:space="preserve"> (middle). </w:t>
      </w:r>
      <w:r w:rsidR="00D9478A" w:rsidRPr="004B354F">
        <w:rPr>
          <w:rFonts w:cs="Arial"/>
        </w:rPr>
        <w:t>Measured steady-state dissociation constants are shown on the right.</w:t>
      </w:r>
      <w:r w:rsidR="004B354F" w:rsidRPr="004B354F">
        <w:rPr>
          <w:rFonts w:cs="Arial"/>
        </w:rPr>
        <w:t xml:space="preserve"> (C) Top:</w:t>
      </w:r>
      <w:r w:rsidR="004B354F">
        <w:rPr>
          <w:rFonts w:cs="Arial"/>
        </w:rPr>
        <w:t xml:space="preserve"> Part of 2D-</w:t>
      </w:r>
      <w:r w:rsidR="004B354F" w:rsidRPr="004B354F">
        <w:rPr>
          <w:rFonts w:cs="Arial"/>
          <w:vertAlign w:val="superscript"/>
        </w:rPr>
        <w:t>1</w:t>
      </w:r>
      <w:r w:rsidR="004B354F" w:rsidRPr="004B354F">
        <w:rPr>
          <w:rFonts w:cs="Arial"/>
        </w:rPr>
        <w:t>H-</w:t>
      </w:r>
      <w:r w:rsidR="004B354F" w:rsidRPr="004B354F">
        <w:rPr>
          <w:rFonts w:cs="Arial"/>
          <w:vertAlign w:val="superscript"/>
        </w:rPr>
        <w:t>15</w:t>
      </w:r>
      <w:r w:rsidR="004B354F" w:rsidRPr="004B354F">
        <w:rPr>
          <w:rFonts w:cs="Arial"/>
        </w:rPr>
        <w:t>N HSQC</w:t>
      </w:r>
      <w:r w:rsidR="004B354F">
        <w:rPr>
          <w:rFonts w:cs="Arial"/>
        </w:rPr>
        <w:t xml:space="preserve"> spectrum of </w:t>
      </w:r>
      <w:proofErr w:type="spellStart"/>
      <w:r w:rsidR="004B354F">
        <w:rPr>
          <w:rFonts w:cs="Arial"/>
        </w:rPr>
        <w:t>cTnC</w:t>
      </w:r>
      <w:proofErr w:type="spellEnd"/>
      <w:r w:rsidR="004B354F">
        <w:rPr>
          <w:rFonts w:cs="Arial"/>
        </w:rPr>
        <w:t xml:space="preserve"> in the absence (blue) and</w:t>
      </w:r>
      <w:r w:rsidR="008165E5">
        <w:rPr>
          <w:rFonts w:cs="Arial"/>
        </w:rPr>
        <w:t xml:space="preserve"> </w:t>
      </w:r>
      <w:r w:rsidR="004B354F">
        <w:rPr>
          <w:rFonts w:cs="Arial"/>
        </w:rPr>
        <w:t xml:space="preserve">in the presence (purple) of </w:t>
      </w:r>
      <w:proofErr w:type="spellStart"/>
      <w:r w:rsidR="008165E5">
        <w:rPr>
          <w:rFonts w:cs="Arial"/>
        </w:rPr>
        <w:t>Furamidine</w:t>
      </w:r>
      <w:proofErr w:type="spellEnd"/>
      <w:r w:rsidR="008165E5">
        <w:rPr>
          <w:rFonts w:cs="Arial"/>
        </w:rPr>
        <w:t xml:space="preserve">. Bottom: </w:t>
      </w:r>
      <w:r w:rsidR="007E528C">
        <w:rPr>
          <w:rFonts w:cs="Arial"/>
        </w:rPr>
        <w:t>Plot of c</w:t>
      </w:r>
      <w:r w:rsidR="00725F9C">
        <w:rPr>
          <w:rFonts w:cs="Arial"/>
        </w:rPr>
        <w:t>hemical shift perturbations (</w:t>
      </w:r>
      <w:r w:rsidR="00725F9C" w:rsidRPr="00725F9C">
        <w:rPr>
          <w:rFonts w:ascii="Symbol" w:hAnsi="Symbol" w:cs="Arial"/>
        </w:rPr>
        <w:t>Dd</w:t>
      </w:r>
      <w:r w:rsidR="00725F9C">
        <w:rPr>
          <w:rFonts w:cs="Arial"/>
        </w:rPr>
        <w:t>)</w:t>
      </w:r>
      <w:r w:rsidR="003D67D6">
        <w:rPr>
          <w:rFonts w:cs="Arial"/>
        </w:rPr>
        <w:t xml:space="preserve"> </w:t>
      </w:r>
      <w:r w:rsidR="00B47FCD">
        <w:rPr>
          <w:rFonts w:cs="Arial"/>
        </w:rPr>
        <w:t xml:space="preserve">of </w:t>
      </w:r>
      <w:proofErr w:type="spellStart"/>
      <w:r w:rsidR="00B47FCD">
        <w:rPr>
          <w:rFonts w:cs="Arial"/>
        </w:rPr>
        <w:t>cTnC</w:t>
      </w:r>
      <w:proofErr w:type="spellEnd"/>
      <w:r w:rsidR="00B47FCD">
        <w:rPr>
          <w:rFonts w:cs="Arial"/>
        </w:rPr>
        <w:t xml:space="preserve"> </w:t>
      </w:r>
      <w:r w:rsidR="003D67D6">
        <w:rPr>
          <w:rFonts w:cs="Arial"/>
        </w:rPr>
        <w:t xml:space="preserve">after addition of </w:t>
      </w:r>
      <w:r w:rsidR="007E528C">
        <w:rPr>
          <w:rFonts w:cs="Arial"/>
        </w:rPr>
        <w:t xml:space="preserve">excess </w:t>
      </w:r>
      <w:proofErr w:type="spellStart"/>
      <w:r w:rsidR="003D67D6">
        <w:rPr>
          <w:rFonts w:cs="Arial"/>
        </w:rPr>
        <w:t>Furamidine</w:t>
      </w:r>
      <w:proofErr w:type="spellEnd"/>
      <w:r w:rsidR="00B47FCD">
        <w:rPr>
          <w:rFonts w:cs="Arial"/>
        </w:rPr>
        <w:t>.</w:t>
      </w:r>
      <w:r w:rsidR="007E528C">
        <w:rPr>
          <w:rFonts w:cs="Arial"/>
        </w:rPr>
        <w:t xml:space="preserve"> (D) </w:t>
      </w:r>
      <w:r w:rsidR="00A84D49">
        <w:rPr>
          <w:rFonts w:cs="Arial"/>
        </w:rPr>
        <w:t xml:space="preserve">Top: Chemical shift perturbations mapped onto </w:t>
      </w:r>
      <w:proofErr w:type="spellStart"/>
      <w:r w:rsidR="00A84D49">
        <w:rPr>
          <w:rFonts w:cs="Arial"/>
        </w:rPr>
        <w:t>cTnC</w:t>
      </w:r>
      <w:proofErr w:type="spellEnd"/>
      <w:r w:rsidR="00A84D49">
        <w:rPr>
          <w:rFonts w:cs="Arial"/>
        </w:rPr>
        <w:t xml:space="preserve"> structure with the same </w:t>
      </w:r>
      <w:proofErr w:type="spellStart"/>
      <w:r w:rsidR="00A84D49">
        <w:rPr>
          <w:rFonts w:cs="Arial"/>
        </w:rPr>
        <w:t>colour</w:t>
      </w:r>
      <w:proofErr w:type="spellEnd"/>
      <w:r w:rsidR="00A84D49">
        <w:rPr>
          <w:rFonts w:cs="Arial"/>
        </w:rPr>
        <w:t xml:space="preserve"> coding as shown in (C). Bottom: Docking pose for </w:t>
      </w:r>
      <w:proofErr w:type="spellStart"/>
      <w:r w:rsidR="000F31ED">
        <w:rPr>
          <w:rFonts w:cs="Arial"/>
        </w:rPr>
        <w:t>Furamidine</w:t>
      </w:r>
      <w:proofErr w:type="spellEnd"/>
      <w:r w:rsidR="00C441D5">
        <w:rPr>
          <w:rFonts w:cs="Arial"/>
        </w:rPr>
        <w:t xml:space="preserve"> (green)</w:t>
      </w:r>
      <w:r w:rsidR="000F31ED">
        <w:rPr>
          <w:rFonts w:cs="Arial"/>
        </w:rPr>
        <w:t xml:space="preserve"> </w:t>
      </w:r>
      <w:r w:rsidR="00C441D5">
        <w:rPr>
          <w:rFonts w:cs="Arial"/>
        </w:rPr>
        <w:t>binding to</w:t>
      </w:r>
      <w:r w:rsidR="000F31ED">
        <w:rPr>
          <w:rFonts w:cs="Arial"/>
        </w:rPr>
        <w:t xml:space="preserve"> </w:t>
      </w:r>
      <w:proofErr w:type="spellStart"/>
      <w:r w:rsidR="000F31ED">
        <w:rPr>
          <w:rFonts w:cs="Arial"/>
        </w:rPr>
        <w:t>CcTnC</w:t>
      </w:r>
      <w:proofErr w:type="spellEnd"/>
      <w:r w:rsidR="000F31ED">
        <w:rPr>
          <w:rFonts w:cs="Arial"/>
        </w:rPr>
        <w:t xml:space="preserve"> (grey, surface representation) using flexible docking in </w:t>
      </w:r>
      <w:proofErr w:type="spellStart"/>
      <w:r w:rsidR="000F31ED">
        <w:rPr>
          <w:rFonts w:cs="Arial"/>
        </w:rPr>
        <w:t>AutoDock</w:t>
      </w:r>
      <w:proofErr w:type="spellEnd"/>
      <w:r w:rsidR="000F31ED">
        <w:rPr>
          <w:rFonts w:cs="Arial"/>
        </w:rPr>
        <w:t xml:space="preserve"> Vina.</w:t>
      </w:r>
      <w:r w:rsidR="00C441D5">
        <w:rPr>
          <w:rFonts w:cs="Arial"/>
        </w:rPr>
        <w:t xml:space="preserve"> The position of </w:t>
      </w:r>
      <w:proofErr w:type="spellStart"/>
      <w:r w:rsidR="00C441D5">
        <w:rPr>
          <w:rFonts w:cs="Arial"/>
        </w:rPr>
        <w:t>cTnI</w:t>
      </w:r>
      <w:r w:rsidR="00C441D5" w:rsidRPr="00BF1115">
        <w:rPr>
          <w:rFonts w:cs="Arial"/>
          <w:vertAlign w:val="subscript"/>
        </w:rPr>
        <w:t>AR</w:t>
      </w:r>
      <w:proofErr w:type="spellEnd"/>
      <w:r w:rsidR="00C441D5" w:rsidRPr="00BF1115">
        <w:rPr>
          <w:rFonts w:cs="Arial"/>
          <w:vertAlign w:val="subscript"/>
        </w:rPr>
        <w:t xml:space="preserve"> </w:t>
      </w:r>
      <w:r w:rsidR="00C441D5">
        <w:rPr>
          <w:rFonts w:cs="Arial"/>
        </w:rPr>
        <w:t>(cyan)</w:t>
      </w:r>
      <w:r w:rsidR="00BF1115">
        <w:rPr>
          <w:rFonts w:cs="Arial"/>
        </w:rPr>
        <w:t xml:space="preserve"> in the cardiac troponin complex (PDB 1J1D)</w:t>
      </w:r>
      <w:r w:rsidR="00C441D5">
        <w:rPr>
          <w:rFonts w:cs="Arial"/>
        </w:rPr>
        <w:t xml:space="preserve"> was superimposed onto </w:t>
      </w:r>
      <w:r w:rsidR="00BF1115">
        <w:rPr>
          <w:rFonts w:cs="Arial"/>
        </w:rPr>
        <w:t>the structure.</w:t>
      </w:r>
    </w:p>
    <w:p w14:paraId="134D61A3" w14:textId="1AA758E6" w:rsidR="001B78F8" w:rsidRDefault="001B78F8">
      <w:pPr>
        <w:spacing w:after="160" w:line="259" w:lineRule="auto"/>
        <w:jc w:val="left"/>
        <w:rPr>
          <w:rFonts w:cs="Arial"/>
        </w:rPr>
      </w:pPr>
      <w:r>
        <w:rPr>
          <w:rFonts w:cs="Arial"/>
        </w:rPr>
        <w:br w:type="page"/>
      </w:r>
    </w:p>
    <w:p w14:paraId="210A2940" w14:textId="6F29DA1D" w:rsidR="001B78F8" w:rsidRDefault="0004428F" w:rsidP="00EA2FAA">
      <w:pPr>
        <w:spacing w:line="240" w:lineRule="auto"/>
        <w:rPr>
          <w:rFonts w:cs="Arial"/>
          <w:sz w:val="24"/>
          <w:szCs w:val="24"/>
        </w:rPr>
      </w:pPr>
      <w:r>
        <w:rPr>
          <w:rFonts w:cs="Arial"/>
          <w:noProof/>
          <w:sz w:val="24"/>
          <w:szCs w:val="24"/>
        </w:rPr>
        <w:lastRenderedPageBreak/>
        <w:drawing>
          <wp:inline distT="0" distB="0" distL="0" distR="0" wp14:anchorId="26E1EDE5" wp14:editId="048A0583">
            <wp:extent cx="5798340" cy="2326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1191" cy="2339858"/>
                    </a:xfrm>
                    <a:prstGeom prst="rect">
                      <a:avLst/>
                    </a:prstGeom>
                    <a:noFill/>
                  </pic:spPr>
                </pic:pic>
              </a:graphicData>
            </a:graphic>
          </wp:inline>
        </w:drawing>
      </w:r>
    </w:p>
    <w:p w14:paraId="75DD27C7" w14:textId="77777777" w:rsidR="00B963C0" w:rsidRDefault="00B963C0" w:rsidP="00EA2FAA">
      <w:pPr>
        <w:spacing w:line="240" w:lineRule="auto"/>
        <w:rPr>
          <w:rFonts w:cs="Arial"/>
          <w:sz w:val="24"/>
          <w:szCs w:val="24"/>
        </w:rPr>
      </w:pPr>
    </w:p>
    <w:p w14:paraId="03ED3B0A" w14:textId="45810EBF" w:rsidR="001B78F8" w:rsidRDefault="001B78F8" w:rsidP="00EA2FAA">
      <w:pPr>
        <w:spacing w:line="240" w:lineRule="auto"/>
        <w:rPr>
          <w:rFonts w:cs="Arial"/>
        </w:rPr>
      </w:pPr>
      <w:r w:rsidRPr="004B354F">
        <w:rPr>
          <w:rFonts w:cs="Arial"/>
          <w:b/>
          <w:bCs/>
        </w:rPr>
        <w:t xml:space="preserve">Figure </w:t>
      </w:r>
      <w:r w:rsidR="004B0FA9">
        <w:rPr>
          <w:rFonts w:cs="Arial"/>
          <w:b/>
          <w:bCs/>
        </w:rPr>
        <w:t>5</w:t>
      </w:r>
      <w:r w:rsidRPr="004B354F">
        <w:rPr>
          <w:rFonts w:cs="Arial"/>
          <w:b/>
          <w:bCs/>
        </w:rPr>
        <w:t xml:space="preserve">. </w:t>
      </w:r>
      <w:r w:rsidR="00BB0F87">
        <w:rPr>
          <w:rFonts w:cs="Arial"/>
          <w:b/>
          <w:bCs/>
        </w:rPr>
        <w:t xml:space="preserve">Biophysical </w:t>
      </w:r>
      <w:r w:rsidR="00BB0F87" w:rsidRPr="00BB0F87">
        <w:rPr>
          <w:rFonts w:cs="Arial"/>
          <w:b/>
          <w:bCs/>
        </w:rPr>
        <w:t>c</w:t>
      </w:r>
      <w:r w:rsidRPr="00BB0F87">
        <w:rPr>
          <w:rFonts w:cs="Arial"/>
          <w:b/>
          <w:bCs/>
        </w:rPr>
        <w:t xml:space="preserve">haracterization of </w:t>
      </w:r>
      <w:proofErr w:type="spellStart"/>
      <w:r w:rsidRPr="00BB0F87">
        <w:rPr>
          <w:rFonts w:cs="Arial"/>
          <w:b/>
          <w:bCs/>
        </w:rPr>
        <w:t>Claramine-</w:t>
      </w:r>
      <w:r w:rsidR="00BB0F87" w:rsidRPr="00BB0F87">
        <w:rPr>
          <w:rFonts w:cs="Arial"/>
          <w:b/>
          <w:bCs/>
        </w:rPr>
        <w:t>cTnC</w:t>
      </w:r>
      <w:proofErr w:type="spellEnd"/>
      <w:r w:rsidRPr="00BB0F87">
        <w:rPr>
          <w:rFonts w:cs="Arial"/>
          <w:b/>
          <w:bCs/>
        </w:rPr>
        <w:t xml:space="preserve"> interaction. (</w:t>
      </w:r>
      <w:r w:rsidRPr="004B354F">
        <w:rPr>
          <w:rFonts w:cs="Arial"/>
        </w:rPr>
        <w:t xml:space="preserve">A) ITC for </w:t>
      </w:r>
      <w:r>
        <w:rPr>
          <w:rFonts w:cs="Arial"/>
        </w:rPr>
        <w:t xml:space="preserve">titration of </w:t>
      </w:r>
      <w:proofErr w:type="spellStart"/>
      <w:r>
        <w:rPr>
          <w:rFonts w:cs="Arial"/>
        </w:rPr>
        <w:t>Claramine</w:t>
      </w:r>
      <w:proofErr w:type="spellEnd"/>
      <w:r>
        <w:rPr>
          <w:rFonts w:cs="Arial"/>
        </w:rPr>
        <w:t xml:space="preserve"> into </w:t>
      </w:r>
      <w:proofErr w:type="spellStart"/>
      <w:r w:rsidRPr="004B354F">
        <w:rPr>
          <w:rFonts w:cs="Arial"/>
        </w:rPr>
        <w:t>cTnC</w:t>
      </w:r>
      <w:proofErr w:type="spellEnd"/>
      <w:r w:rsidRPr="004B354F">
        <w:rPr>
          <w:rFonts w:cs="Arial"/>
        </w:rPr>
        <w:t xml:space="preserve">. Insert: </w:t>
      </w:r>
      <w:r w:rsidRPr="00930E3F">
        <w:rPr>
          <w:rFonts w:cs="Arial"/>
        </w:rPr>
        <w:t>Measured steady-state dissociation constants.</w:t>
      </w:r>
      <w:r w:rsidRPr="004B354F">
        <w:rPr>
          <w:rFonts w:cs="Arial"/>
        </w:rPr>
        <w:t xml:space="preserve"> (</w:t>
      </w:r>
      <w:r w:rsidR="004B0FA9">
        <w:rPr>
          <w:rFonts w:cs="Arial"/>
        </w:rPr>
        <w:t>B</w:t>
      </w:r>
      <w:r w:rsidRPr="004B354F">
        <w:rPr>
          <w:rFonts w:cs="Arial"/>
        </w:rPr>
        <w:t xml:space="preserve">) </w:t>
      </w:r>
      <w:r w:rsidR="004B0FA9">
        <w:rPr>
          <w:rFonts w:cs="Arial"/>
        </w:rPr>
        <w:t>Left:</w:t>
      </w:r>
      <w:r>
        <w:rPr>
          <w:rFonts w:cs="Arial"/>
        </w:rPr>
        <w:t xml:space="preserve"> Part of 2D-</w:t>
      </w:r>
      <w:r w:rsidRPr="004B354F">
        <w:rPr>
          <w:rFonts w:cs="Arial"/>
          <w:vertAlign w:val="superscript"/>
        </w:rPr>
        <w:t>1</w:t>
      </w:r>
      <w:r w:rsidRPr="004B354F">
        <w:rPr>
          <w:rFonts w:cs="Arial"/>
        </w:rPr>
        <w:t>H-</w:t>
      </w:r>
      <w:r w:rsidRPr="004B354F">
        <w:rPr>
          <w:rFonts w:cs="Arial"/>
          <w:vertAlign w:val="superscript"/>
        </w:rPr>
        <w:t>15</w:t>
      </w:r>
      <w:r w:rsidRPr="004B354F">
        <w:rPr>
          <w:rFonts w:cs="Arial"/>
        </w:rPr>
        <w:t>N HSQC</w:t>
      </w:r>
      <w:r>
        <w:rPr>
          <w:rFonts w:cs="Arial"/>
        </w:rPr>
        <w:t xml:space="preserve"> spectrum of </w:t>
      </w:r>
      <w:proofErr w:type="spellStart"/>
      <w:r>
        <w:rPr>
          <w:rFonts w:cs="Arial"/>
        </w:rPr>
        <w:t>cTnC</w:t>
      </w:r>
      <w:proofErr w:type="spellEnd"/>
      <w:r>
        <w:rPr>
          <w:rFonts w:cs="Arial"/>
        </w:rPr>
        <w:t xml:space="preserve"> in the absence (blue) and in the presence (purple) of </w:t>
      </w:r>
      <w:proofErr w:type="spellStart"/>
      <w:r w:rsidR="004B0FA9">
        <w:rPr>
          <w:rFonts w:cs="Arial"/>
        </w:rPr>
        <w:t>Claramine</w:t>
      </w:r>
      <w:proofErr w:type="spellEnd"/>
      <w:r>
        <w:rPr>
          <w:rFonts w:cs="Arial"/>
        </w:rPr>
        <w:t xml:space="preserve">. </w:t>
      </w:r>
      <w:r w:rsidR="004B0FA9">
        <w:rPr>
          <w:rFonts w:cs="Arial"/>
        </w:rPr>
        <w:t>Right</w:t>
      </w:r>
      <w:r>
        <w:rPr>
          <w:rFonts w:cs="Arial"/>
        </w:rPr>
        <w:t>: Plot of chemical shift perturbations (</w:t>
      </w:r>
      <w:r w:rsidRPr="00725F9C">
        <w:rPr>
          <w:rFonts w:ascii="Symbol" w:hAnsi="Symbol" w:cs="Arial"/>
        </w:rPr>
        <w:t>Dd</w:t>
      </w:r>
      <w:r>
        <w:rPr>
          <w:rFonts w:cs="Arial"/>
        </w:rPr>
        <w:t xml:space="preserve">) of </w:t>
      </w:r>
      <w:proofErr w:type="spellStart"/>
      <w:r>
        <w:rPr>
          <w:rFonts w:cs="Arial"/>
        </w:rPr>
        <w:t>cTnC</w:t>
      </w:r>
      <w:proofErr w:type="spellEnd"/>
      <w:r>
        <w:rPr>
          <w:rFonts w:cs="Arial"/>
        </w:rPr>
        <w:t xml:space="preserve"> after addition of excess </w:t>
      </w:r>
      <w:proofErr w:type="spellStart"/>
      <w:r>
        <w:rPr>
          <w:rFonts w:cs="Arial"/>
        </w:rPr>
        <w:t>Furamidine</w:t>
      </w:r>
      <w:proofErr w:type="spellEnd"/>
      <w:r>
        <w:rPr>
          <w:rFonts w:cs="Arial"/>
        </w:rPr>
        <w:t>.</w:t>
      </w:r>
      <w:r w:rsidR="004C6743">
        <w:rPr>
          <w:rFonts w:cs="Arial"/>
        </w:rPr>
        <w:t xml:space="preserve"> </w:t>
      </w:r>
      <w:r>
        <w:rPr>
          <w:rFonts w:cs="Arial"/>
        </w:rPr>
        <w:t xml:space="preserve">Chemical shift perturbations mapped onto </w:t>
      </w:r>
      <w:proofErr w:type="spellStart"/>
      <w:r>
        <w:rPr>
          <w:rFonts w:cs="Arial"/>
        </w:rPr>
        <w:t>cTnC</w:t>
      </w:r>
      <w:proofErr w:type="spellEnd"/>
      <w:r>
        <w:rPr>
          <w:rFonts w:cs="Arial"/>
        </w:rPr>
        <w:t xml:space="preserve"> structure</w:t>
      </w:r>
      <w:r w:rsidR="004B0FA9">
        <w:rPr>
          <w:rFonts w:cs="Arial"/>
        </w:rPr>
        <w:t>.</w:t>
      </w:r>
      <w:r>
        <w:rPr>
          <w:rFonts w:cs="Arial"/>
        </w:rPr>
        <w:t xml:space="preserve"> </w:t>
      </w:r>
      <w:r w:rsidR="004B0FA9">
        <w:rPr>
          <w:rFonts w:cs="Arial"/>
        </w:rPr>
        <w:t>(C</w:t>
      </w:r>
      <w:r w:rsidR="004B0FA9" w:rsidRPr="004B354F">
        <w:rPr>
          <w:rFonts w:cs="Arial"/>
        </w:rPr>
        <w:t xml:space="preserve">) </w:t>
      </w:r>
      <w:r w:rsidR="004B0FA9">
        <w:rPr>
          <w:rFonts w:cs="Arial"/>
        </w:rPr>
        <w:t>ITC t</w:t>
      </w:r>
      <w:r w:rsidR="004B0FA9" w:rsidRPr="004B354F">
        <w:rPr>
          <w:rFonts w:cs="Arial"/>
        </w:rPr>
        <w:t>itration of</w:t>
      </w:r>
      <w:r w:rsidR="004B0FA9">
        <w:rPr>
          <w:rFonts w:cs="Arial"/>
        </w:rPr>
        <w:t xml:space="preserve"> unmodified</w:t>
      </w:r>
      <w:r w:rsidR="004B0FA9" w:rsidRPr="004B354F">
        <w:rPr>
          <w:rFonts w:cs="Arial"/>
        </w:rPr>
        <w:t xml:space="preserve"> </w:t>
      </w:r>
      <w:proofErr w:type="spellStart"/>
      <w:r w:rsidR="004B0FA9" w:rsidRPr="004B354F">
        <w:rPr>
          <w:rFonts w:cs="Arial"/>
        </w:rPr>
        <w:t>cTnI</w:t>
      </w:r>
      <w:r w:rsidR="004B0FA9" w:rsidRPr="008165E5">
        <w:rPr>
          <w:rFonts w:cs="Arial"/>
          <w:vertAlign w:val="subscript"/>
        </w:rPr>
        <w:t>AR</w:t>
      </w:r>
      <w:proofErr w:type="spellEnd"/>
      <w:r w:rsidR="004B0FA9" w:rsidRPr="004B354F">
        <w:rPr>
          <w:rFonts w:cs="Arial"/>
        </w:rPr>
        <w:t xml:space="preserve"> into </w:t>
      </w:r>
      <w:proofErr w:type="spellStart"/>
      <w:r w:rsidR="004B0FA9" w:rsidRPr="004B354F">
        <w:rPr>
          <w:rFonts w:cs="Arial"/>
        </w:rPr>
        <w:t>cTnC</w:t>
      </w:r>
      <w:proofErr w:type="spellEnd"/>
      <w:r w:rsidR="004B0FA9" w:rsidRPr="004B354F">
        <w:rPr>
          <w:rFonts w:cs="Arial"/>
        </w:rPr>
        <w:t xml:space="preserve"> in the presence of </w:t>
      </w:r>
      <w:proofErr w:type="spellStart"/>
      <w:r w:rsidR="004B0FA9">
        <w:rPr>
          <w:rFonts w:cs="Arial"/>
        </w:rPr>
        <w:t>Claramine</w:t>
      </w:r>
      <w:proofErr w:type="spellEnd"/>
      <w:r w:rsidR="004B0FA9" w:rsidRPr="004B354F">
        <w:rPr>
          <w:rFonts w:cs="Arial"/>
        </w:rPr>
        <w:t xml:space="preserve"> (middle).</w:t>
      </w:r>
      <w:r w:rsidR="004B0FA9">
        <w:rPr>
          <w:rFonts w:cs="Arial"/>
        </w:rPr>
        <w:t xml:space="preserve"> Please note that </w:t>
      </w:r>
      <w:proofErr w:type="spellStart"/>
      <w:r w:rsidR="004B0FA9">
        <w:rPr>
          <w:rFonts w:cs="Arial"/>
        </w:rPr>
        <w:t>Claramine</w:t>
      </w:r>
      <w:proofErr w:type="spellEnd"/>
      <w:r w:rsidR="004B0FA9">
        <w:rPr>
          <w:rFonts w:cs="Arial"/>
        </w:rPr>
        <w:t xml:space="preserve"> had no effect on the </w:t>
      </w:r>
      <w:proofErr w:type="spellStart"/>
      <w:r w:rsidR="004B0FA9">
        <w:rPr>
          <w:rFonts w:cs="Arial"/>
        </w:rPr>
        <w:t>cTnC-cTnI</w:t>
      </w:r>
      <w:r w:rsidR="004B0FA9" w:rsidRPr="004B0FA9">
        <w:rPr>
          <w:rFonts w:cs="Arial"/>
          <w:vertAlign w:val="subscript"/>
        </w:rPr>
        <w:t>AR</w:t>
      </w:r>
      <w:proofErr w:type="spellEnd"/>
      <w:r w:rsidR="004B0FA9">
        <w:rPr>
          <w:rFonts w:cs="Arial"/>
        </w:rPr>
        <w:t xml:space="preserve"> interaction.</w:t>
      </w:r>
    </w:p>
    <w:p w14:paraId="7A0F06C8" w14:textId="2D843253" w:rsidR="004B0FA9" w:rsidRDefault="004B0FA9" w:rsidP="00EA2FAA">
      <w:pPr>
        <w:spacing w:line="240" w:lineRule="auto"/>
        <w:rPr>
          <w:rFonts w:cs="Arial"/>
        </w:rPr>
      </w:pPr>
    </w:p>
    <w:p w14:paraId="438B63CF" w14:textId="5580C4E1" w:rsidR="004B0FA9" w:rsidRDefault="004B0FA9">
      <w:pPr>
        <w:spacing w:after="160" w:line="259" w:lineRule="auto"/>
        <w:jc w:val="left"/>
        <w:rPr>
          <w:rFonts w:cs="Arial"/>
        </w:rPr>
      </w:pPr>
      <w:r>
        <w:rPr>
          <w:rFonts w:cs="Arial"/>
        </w:rPr>
        <w:br w:type="page"/>
      </w:r>
    </w:p>
    <w:p w14:paraId="480DCCEC" w14:textId="7589B6F3" w:rsidR="004B0FA9" w:rsidRDefault="00215C4C" w:rsidP="002F4D79">
      <w:pPr>
        <w:spacing w:line="240" w:lineRule="auto"/>
        <w:jc w:val="center"/>
        <w:rPr>
          <w:rFonts w:cs="Arial"/>
          <w:sz w:val="24"/>
          <w:szCs w:val="24"/>
        </w:rPr>
      </w:pPr>
      <w:r>
        <w:rPr>
          <w:rFonts w:cs="Arial"/>
          <w:noProof/>
          <w:sz w:val="24"/>
          <w:szCs w:val="24"/>
        </w:rPr>
        <w:lastRenderedPageBreak/>
        <w:drawing>
          <wp:inline distT="0" distB="0" distL="0" distR="0" wp14:anchorId="128FA2A7" wp14:editId="6CA3BA02">
            <wp:extent cx="5394960" cy="3813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053"/>
                    <a:stretch/>
                  </pic:blipFill>
                  <pic:spPr bwMode="auto">
                    <a:xfrm>
                      <a:off x="0" y="0"/>
                      <a:ext cx="5415858" cy="3828583"/>
                    </a:xfrm>
                    <a:prstGeom prst="rect">
                      <a:avLst/>
                    </a:prstGeom>
                    <a:noFill/>
                    <a:ln>
                      <a:noFill/>
                    </a:ln>
                    <a:extLst>
                      <a:ext uri="{53640926-AAD7-44D8-BBD7-CCE9431645EC}">
                        <a14:shadowObscured xmlns:a14="http://schemas.microsoft.com/office/drawing/2010/main"/>
                      </a:ext>
                    </a:extLst>
                  </pic:spPr>
                </pic:pic>
              </a:graphicData>
            </a:graphic>
          </wp:inline>
        </w:drawing>
      </w:r>
    </w:p>
    <w:p w14:paraId="6A1126FF" w14:textId="60C3A41D" w:rsidR="00883D09" w:rsidRPr="00BB0F87" w:rsidRDefault="00883D09" w:rsidP="00883D09">
      <w:pPr>
        <w:spacing w:line="240" w:lineRule="auto"/>
        <w:rPr>
          <w:rFonts w:cs="Arial"/>
          <w:b/>
          <w:bCs/>
          <w:sz w:val="24"/>
          <w:szCs w:val="24"/>
        </w:rPr>
      </w:pPr>
    </w:p>
    <w:p w14:paraId="4C7BD00A" w14:textId="37B8FB1F" w:rsidR="00883D09" w:rsidRPr="004B354F" w:rsidRDefault="00883D09" w:rsidP="00883D09">
      <w:pPr>
        <w:spacing w:line="240" w:lineRule="auto"/>
        <w:rPr>
          <w:rFonts w:cs="Arial"/>
          <w:sz w:val="24"/>
          <w:szCs w:val="24"/>
        </w:rPr>
      </w:pPr>
      <w:r w:rsidRPr="00BB0F87">
        <w:rPr>
          <w:rFonts w:cs="Arial"/>
          <w:b/>
          <w:bCs/>
        </w:rPr>
        <w:t xml:space="preserve">Figure 6. Functional effects of hit compounds </w:t>
      </w:r>
      <w:r w:rsidR="00AD2F0E" w:rsidRPr="00BB0F87">
        <w:rPr>
          <w:rFonts w:cs="Arial"/>
          <w:b/>
          <w:bCs/>
        </w:rPr>
        <w:t>i</w:t>
      </w:r>
      <w:r w:rsidR="00AA2154" w:rsidRPr="00BB0F87">
        <w:rPr>
          <w:rFonts w:cs="Arial"/>
          <w:b/>
          <w:bCs/>
        </w:rPr>
        <w:t>n</w:t>
      </w:r>
      <w:r w:rsidR="00BB0F87" w:rsidRPr="00BB0F87">
        <w:rPr>
          <w:rFonts w:cs="Arial"/>
          <w:b/>
          <w:bCs/>
        </w:rPr>
        <w:t xml:space="preserve"> </w:t>
      </w:r>
      <w:proofErr w:type="spellStart"/>
      <w:r w:rsidR="00BB0F87" w:rsidRPr="00BB0F87">
        <w:rPr>
          <w:rFonts w:cs="Arial"/>
          <w:b/>
          <w:bCs/>
        </w:rPr>
        <w:t>demembranated</w:t>
      </w:r>
      <w:proofErr w:type="spellEnd"/>
      <w:r w:rsidR="00AA2154" w:rsidRPr="00BB0F87">
        <w:rPr>
          <w:rFonts w:cs="Arial"/>
          <w:b/>
          <w:bCs/>
        </w:rPr>
        <w:t xml:space="preserve"> human myocardium</w:t>
      </w:r>
      <w:r w:rsidRPr="00BB0F87">
        <w:rPr>
          <w:rFonts w:cs="Arial"/>
          <w:b/>
          <w:bCs/>
        </w:rPr>
        <w:t>.</w:t>
      </w:r>
      <w:r w:rsidRPr="004B354F">
        <w:rPr>
          <w:rFonts w:cs="Arial"/>
        </w:rPr>
        <w:t xml:space="preserve"> (A) </w:t>
      </w:r>
      <w:r w:rsidR="00AA2154">
        <w:rPr>
          <w:rFonts w:cs="Arial"/>
        </w:rPr>
        <w:t>Force-</w:t>
      </w:r>
      <w:proofErr w:type="spellStart"/>
      <w:r w:rsidR="00AA2154">
        <w:rPr>
          <w:rFonts w:cs="Arial"/>
        </w:rPr>
        <w:t>pCa</w:t>
      </w:r>
      <w:proofErr w:type="spellEnd"/>
      <w:r w:rsidR="00AA2154">
        <w:rPr>
          <w:rFonts w:cs="Arial"/>
        </w:rPr>
        <w:t xml:space="preserve"> relations of </w:t>
      </w:r>
      <w:proofErr w:type="spellStart"/>
      <w:r w:rsidR="00AA2154">
        <w:rPr>
          <w:rFonts w:cs="Arial"/>
        </w:rPr>
        <w:t>demembranated</w:t>
      </w:r>
      <w:proofErr w:type="spellEnd"/>
      <w:r w:rsidR="00AA2154">
        <w:rPr>
          <w:rFonts w:cs="Arial"/>
        </w:rPr>
        <w:t xml:space="preserve"> </w:t>
      </w:r>
      <w:r w:rsidR="00FE3908">
        <w:rPr>
          <w:rFonts w:cs="Arial"/>
        </w:rPr>
        <w:t xml:space="preserve">human myocardium in the absence and in the presence of </w:t>
      </w:r>
      <w:r w:rsidR="001A6BC7">
        <w:rPr>
          <w:rFonts w:cs="Arial"/>
        </w:rPr>
        <w:t xml:space="preserve">100 </w:t>
      </w:r>
      <w:r w:rsidR="001A6BC7" w:rsidRPr="001A6BC7">
        <w:rPr>
          <w:rFonts w:ascii="Symbol" w:hAnsi="Symbol" w:cs="Arial"/>
        </w:rPr>
        <w:t>m</w:t>
      </w:r>
      <w:r w:rsidR="001A6BC7">
        <w:rPr>
          <w:rFonts w:cs="Arial"/>
        </w:rPr>
        <w:t xml:space="preserve">mol/L </w:t>
      </w:r>
      <w:r w:rsidR="00FE3908">
        <w:rPr>
          <w:rFonts w:cs="Arial"/>
        </w:rPr>
        <w:t xml:space="preserve">NS5806 (left), </w:t>
      </w:r>
      <w:proofErr w:type="spellStart"/>
      <w:r w:rsidR="00FE3908">
        <w:rPr>
          <w:rFonts w:cs="Arial"/>
        </w:rPr>
        <w:t>Furamidine</w:t>
      </w:r>
      <w:proofErr w:type="spellEnd"/>
      <w:r w:rsidR="00FE3908">
        <w:rPr>
          <w:rFonts w:cs="Arial"/>
        </w:rPr>
        <w:t xml:space="preserve"> (middle) and </w:t>
      </w:r>
      <w:proofErr w:type="spellStart"/>
      <w:r w:rsidR="00FE3908">
        <w:rPr>
          <w:rFonts w:cs="Arial"/>
        </w:rPr>
        <w:t>Claramine</w:t>
      </w:r>
      <w:proofErr w:type="spellEnd"/>
      <w:r w:rsidR="00FE3908">
        <w:rPr>
          <w:rFonts w:cs="Arial"/>
        </w:rPr>
        <w:t xml:space="preserve"> (right). </w:t>
      </w:r>
      <w:r w:rsidR="009B712C">
        <w:rPr>
          <w:rFonts w:cs="Arial"/>
        </w:rPr>
        <w:t xml:space="preserve">(B) </w:t>
      </w:r>
      <w:r w:rsidR="005715D8">
        <w:rPr>
          <w:rFonts w:cs="Arial"/>
        </w:rPr>
        <w:t xml:space="preserve">Effects of </w:t>
      </w:r>
      <w:r w:rsidR="002B4963">
        <w:rPr>
          <w:rFonts w:cs="Arial"/>
        </w:rPr>
        <w:t>hit compounds on calcium sensitivity (</w:t>
      </w:r>
      <w:r w:rsidR="009B712C">
        <w:rPr>
          <w:rFonts w:cs="Arial"/>
        </w:rPr>
        <w:t>pCa</w:t>
      </w:r>
      <w:r w:rsidR="009B712C" w:rsidRPr="009B712C">
        <w:rPr>
          <w:rFonts w:cs="Arial"/>
          <w:vertAlign w:val="subscript"/>
        </w:rPr>
        <w:t>50</w:t>
      </w:r>
      <w:r w:rsidR="002B4963">
        <w:rPr>
          <w:rFonts w:cs="Arial"/>
        </w:rPr>
        <w:t>)</w:t>
      </w:r>
      <w:r w:rsidR="009B712C">
        <w:rPr>
          <w:rFonts w:cs="Arial"/>
        </w:rPr>
        <w:t xml:space="preserve"> and </w:t>
      </w:r>
      <w:r w:rsidR="002B4963">
        <w:rPr>
          <w:rFonts w:cs="Arial"/>
        </w:rPr>
        <w:t>cooperativ</w:t>
      </w:r>
      <w:r w:rsidR="00201FB7">
        <w:rPr>
          <w:rFonts w:cs="Arial"/>
        </w:rPr>
        <w:t>ity (</w:t>
      </w:r>
      <w:proofErr w:type="spellStart"/>
      <w:r w:rsidR="009B712C">
        <w:rPr>
          <w:rFonts w:cs="Arial"/>
        </w:rPr>
        <w:t>n</w:t>
      </w:r>
      <w:r w:rsidR="009B712C" w:rsidRPr="009B712C">
        <w:rPr>
          <w:rFonts w:cs="Arial"/>
          <w:vertAlign w:val="subscript"/>
        </w:rPr>
        <w:t>H</w:t>
      </w:r>
      <w:proofErr w:type="spellEnd"/>
      <w:r w:rsidR="00201FB7">
        <w:rPr>
          <w:rFonts w:cs="Arial"/>
        </w:rPr>
        <w:t>)</w:t>
      </w:r>
      <w:r w:rsidR="009B712C">
        <w:rPr>
          <w:rFonts w:cs="Arial"/>
        </w:rPr>
        <w:t xml:space="preserve"> </w:t>
      </w:r>
      <w:r w:rsidR="00201FB7">
        <w:rPr>
          <w:rFonts w:cs="Arial"/>
        </w:rPr>
        <w:t>of</w:t>
      </w:r>
      <w:r w:rsidR="009B25D6">
        <w:rPr>
          <w:rFonts w:cs="Arial"/>
        </w:rPr>
        <w:t xml:space="preserve"> force development of</w:t>
      </w:r>
      <w:r w:rsidR="00201FB7">
        <w:rPr>
          <w:rFonts w:cs="Arial"/>
        </w:rPr>
        <w:t xml:space="preserve"> </w:t>
      </w:r>
      <w:proofErr w:type="spellStart"/>
      <w:r w:rsidR="00B704B1">
        <w:rPr>
          <w:rFonts w:cs="Arial"/>
        </w:rPr>
        <w:t>demembranated</w:t>
      </w:r>
      <w:proofErr w:type="spellEnd"/>
      <w:r w:rsidR="00B704B1">
        <w:rPr>
          <w:rFonts w:cs="Arial"/>
        </w:rPr>
        <w:t xml:space="preserve"> </w:t>
      </w:r>
      <w:r w:rsidR="00AD2F0E">
        <w:rPr>
          <w:rFonts w:cs="Arial"/>
        </w:rPr>
        <w:t>human myocardi</w:t>
      </w:r>
      <w:r w:rsidR="00B704B1">
        <w:rPr>
          <w:rFonts w:cs="Arial"/>
        </w:rPr>
        <w:t>um</w:t>
      </w:r>
      <w:r w:rsidR="009B25D6">
        <w:rPr>
          <w:rFonts w:cs="Arial"/>
        </w:rPr>
        <w:t>.</w:t>
      </w:r>
      <w:r w:rsidR="00180018">
        <w:rPr>
          <w:rFonts w:cs="Arial"/>
        </w:rPr>
        <w:t xml:space="preserve"> </w:t>
      </w:r>
      <w:r w:rsidR="00215C4C">
        <w:rPr>
          <w:rFonts w:cs="Arial"/>
        </w:rPr>
        <w:t xml:space="preserve">Means ± SEM, n=5-9. Statistical significance of differences between before and after drug treatment were analyzed by a two-way ANOVA followed by </w:t>
      </w:r>
      <w:proofErr w:type="spellStart"/>
      <w:r w:rsidR="00204B6E">
        <w:rPr>
          <w:rFonts w:cs="Arial"/>
        </w:rPr>
        <w:t>Sidak’s</w:t>
      </w:r>
      <w:proofErr w:type="spellEnd"/>
      <w:r w:rsidR="00204B6E">
        <w:rPr>
          <w:rFonts w:cs="Arial"/>
        </w:rPr>
        <w:t xml:space="preserve"> multiple comparison test: *p&lt;0.05, ****p&lt;0.0001</w:t>
      </w:r>
      <w:r w:rsidR="00667115">
        <w:rPr>
          <w:rFonts w:cs="Arial"/>
        </w:rPr>
        <w:t>, ns – not significant.</w:t>
      </w:r>
    </w:p>
    <w:sectPr w:rsidR="00883D09" w:rsidRPr="004B354F">
      <w:headerReference w:type="default" r:id="rId20"/>
      <w:footerReference w:type="default" r:id="rId2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Kenneth Campbell" w:date="2022-08-14T16:10:00Z" w:initials="KC">
    <w:p w14:paraId="6084943A" w14:textId="77777777" w:rsidR="00075EEB" w:rsidRDefault="00075EEB" w:rsidP="00B13858">
      <w:pPr>
        <w:pStyle w:val="CommentText"/>
        <w:jc w:val="left"/>
      </w:pPr>
      <w:r>
        <w:rPr>
          <w:rStyle w:val="CommentReference"/>
        </w:rPr>
        <w:annotationRef/>
      </w:r>
      <w:r>
        <w:t>Could I be more annoying 😊</w:t>
      </w:r>
    </w:p>
  </w:comment>
  <w:comment w:id="4" w:author="Kenneth Campbell" w:date="2022-08-14T16:14:00Z" w:initials="KC">
    <w:p w14:paraId="2E15E2AB" w14:textId="77777777" w:rsidR="00075EEB" w:rsidRDefault="00075EEB" w:rsidP="002C120F">
      <w:pPr>
        <w:pStyle w:val="CommentText"/>
        <w:jc w:val="left"/>
      </w:pPr>
      <w:r>
        <w:rPr>
          <w:rStyle w:val="CommentReference"/>
        </w:rPr>
        <w:annotationRef/>
      </w:r>
      <w:r>
        <w:t>This is a pretty extreme intervention. At our institution, we have 40,000 patients with heart failure and perhaps 100 on assist devices. Much more likely to get a implanted defibrillator. I think you could just focus on the neurohormonal modulation.</w:t>
      </w:r>
    </w:p>
  </w:comment>
  <w:comment w:id="5" w:author="Kenneth Campbell" w:date="2022-08-14T16:14:00Z" w:initials="KC">
    <w:p w14:paraId="3866C7E4" w14:textId="77777777" w:rsidR="00075EEB" w:rsidRDefault="00075EEB" w:rsidP="00451F12">
      <w:pPr>
        <w:pStyle w:val="CommentText"/>
        <w:jc w:val="left"/>
      </w:pPr>
      <w:r>
        <w:rPr>
          <w:rStyle w:val="CommentReference"/>
        </w:rPr>
        <w:annotationRef/>
      </w:r>
      <w:r>
        <w:t>True, but HCM is a very small part of clinical care.</w:t>
      </w:r>
    </w:p>
  </w:comment>
  <w:comment w:id="6" w:author="Kenneth Campbell" w:date="2022-08-14T16:17:00Z" w:initials="KC">
    <w:p w14:paraId="1FDE402F" w14:textId="77777777" w:rsidR="00773356" w:rsidRDefault="00773356" w:rsidP="00674D00">
      <w:pPr>
        <w:pStyle w:val="CommentText"/>
        <w:jc w:val="left"/>
      </w:pPr>
      <w:r>
        <w:rPr>
          <w:rStyle w:val="CommentReference"/>
        </w:rPr>
        <w:annotationRef/>
      </w:r>
      <w:r>
        <w:t>I think this sentence could be rewritten to improve clarity.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84943A" w15:done="0"/>
  <w15:commentEx w15:paraId="2E15E2AB" w15:done="0"/>
  <w15:commentEx w15:paraId="3866C7E4" w15:done="0"/>
  <w15:commentEx w15:paraId="1FDE40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39CF1" w16cex:dateUtc="2022-08-14T20:10:00Z"/>
  <w16cex:commentExtensible w16cex:durableId="26A39DDE" w16cex:dateUtc="2022-08-14T20:14:00Z"/>
  <w16cex:commentExtensible w16cex:durableId="26A39DFE" w16cex:dateUtc="2022-08-14T20:14:00Z"/>
  <w16cex:commentExtensible w16cex:durableId="26A39E8F" w16cex:dateUtc="2022-08-14T2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84943A" w16cid:durableId="26A39CF1"/>
  <w16cid:commentId w16cid:paraId="2E15E2AB" w16cid:durableId="26A39DDE"/>
  <w16cid:commentId w16cid:paraId="3866C7E4" w16cid:durableId="26A39DFE"/>
  <w16cid:commentId w16cid:paraId="1FDE402F" w16cid:durableId="26A39E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5571D" w14:textId="77777777" w:rsidR="00D52743" w:rsidRDefault="00D52743" w:rsidP="00012D63">
      <w:pPr>
        <w:spacing w:line="240" w:lineRule="auto"/>
      </w:pPr>
      <w:r>
        <w:separator/>
      </w:r>
    </w:p>
  </w:endnote>
  <w:endnote w:type="continuationSeparator" w:id="0">
    <w:p w14:paraId="555B93A0" w14:textId="77777777" w:rsidR="00D52743" w:rsidRDefault="00D52743" w:rsidP="00012D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3887503"/>
      <w:docPartObj>
        <w:docPartGallery w:val="Page Numbers (Bottom of Page)"/>
        <w:docPartUnique/>
      </w:docPartObj>
    </w:sdtPr>
    <w:sdtEndPr>
      <w:rPr>
        <w:noProof/>
      </w:rPr>
    </w:sdtEndPr>
    <w:sdtContent>
      <w:p w14:paraId="0DDF318D" w14:textId="4B3526A5" w:rsidR="0035732E" w:rsidRDefault="0035732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A1F200" w14:textId="77777777" w:rsidR="0035732E" w:rsidRDefault="003573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61A3C" w14:textId="77777777" w:rsidR="00D52743" w:rsidRDefault="00D52743" w:rsidP="00012D63">
      <w:pPr>
        <w:spacing w:line="240" w:lineRule="auto"/>
      </w:pPr>
      <w:r>
        <w:separator/>
      </w:r>
    </w:p>
  </w:footnote>
  <w:footnote w:type="continuationSeparator" w:id="0">
    <w:p w14:paraId="256180B7" w14:textId="77777777" w:rsidR="00D52743" w:rsidRDefault="00D52743" w:rsidP="00012D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AD10E" w14:textId="74BC3B82" w:rsidR="00541284" w:rsidRDefault="00541284">
    <w:pPr>
      <w:pStyle w:val="Header"/>
    </w:pPr>
  </w:p>
  <w:p w14:paraId="7443E016" w14:textId="77777777" w:rsidR="00541284" w:rsidRDefault="005412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B151EB"/>
    <w:multiLevelType w:val="hybridMultilevel"/>
    <w:tmpl w:val="491ABCD0"/>
    <w:lvl w:ilvl="0" w:tplc="B1A0E15C">
      <w:numFmt w:val="bullet"/>
      <w:lvlText w:val=""/>
      <w:lvlJc w:val="left"/>
      <w:pPr>
        <w:ind w:left="720" w:hanging="360"/>
      </w:pPr>
      <w:rPr>
        <w:rFonts w:ascii="Wingdings" w:eastAsiaTheme="minorEastAsia"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A5F68ED"/>
    <w:multiLevelType w:val="hybridMultilevel"/>
    <w:tmpl w:val="3B661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4606008">
    <w:abstractNumId w:val="1"/>
  </w:num>
  <w:num w:numId="2" w16cid:durableId="96793015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nneth Campbell">
    <w15:presenceInfo w15:providerId="Windows Live" w15:userId="2484c2e00bdb3e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PNAS&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rt5vrexh90wrre2d0ovf9zze559pfrxweer&quot;&gt;My EndNote Library&lt;record-ids&gt;&lt;item&gt;60&lt;/item&gt;&lt;item&gt;148&lt;/item&gt;&lt;item&gt;751&lt;/item&gt;&lt;item&gt;1608&lt;/item&gt;&lt;item&gt;1818&lt;/item&gt;&lt;item&gt;1956&lt;/item&gt;&lt;item&gt;3036&lt;/item&gt;&lt;item&gt;3958&lt;/item&gt;&lt;item&gt;4046&lt;/item&gt;&lt;item&gt;4049&lt;/item&gt;&lt;item&gt;4053&lt;/item&gt;&lt;item&gt;4054&lt;/item&gt;&lt;item&gt;4279&lt;/item&gt;&lt;item&gt;4352&lt;/item&gt;&lt;item&gt;4434&lt;/item&gt;&lt;item&gt;4436&lt;/item&gt;&lt;item&gt;4437&lt;/item&gt;&lt;item&gt;4438&lt;/item&gt;&lt;item&gt;4480&lt;/item&gt;&lt;item&gt;4523&lt;/item&gt;&lt;item&gt;4528&lt;/item&gt;&lt;item&gt;4552&lt;/item&gt;&lt;item&gt;4553&lt;/item&gt;&lt;item&gt;4554&lt;/item&gt;&lt;item&gt;4555&lt;/item&gt;&lt;item&gt;4557&lt;/item&gt;&lt;item&gt;4558&lt;/item&gt;&lt;item&gt;4559&lt;/item&gt;&lt;item&gt;4560&lt;/item&gt;&lt;item&gt;4561&lt;/item&gt;&lt;item&gt;4562&lt;/item&gt;&lt;item&gt;4563&lt;/item&gt;&lt;item&gt;4564&lt;/item&gt;&lt;item&gt;4565&lt;/item&gt;&lt;item&gt;4566&lt;/item&gt;&lt;item&gt;4567&lt;/item&gt;&lt;item&gt;4568&lt;/item&gt;&lt;item&gt;4570&lt;/item&gt;&lt;item&gt;4571&lt;/item&gt;&lt;item&gt;4572&lt;/item&gt;&lt;item&gt;4574&lt;/item&gt;&lt;item&gt;4575&lt;/item&gt;&lt;item&gt;4576&lt;/item&gt;&lt;item&gt;4577&lt;/item&gt;&lt;item&gt;4578&lt;/item&gt;&lt;item&gt;4579&lt;/item&gt;&lt;item&gt;4580&lt;/item&gt;&lt;item&gt;4581&lt;/item&gt;&lt;/record-ids&gt;&lt;/item&gt;&lt;/Libraries&gt;"/>
  </w:docVars>
  <w:rsids>
    <w:rsidRoot w:val="006F225F"/>
    <w:rsid w:val="0000024F"/>
    <w:rsid w:val="00000538"/>
    <w:rsid w:val="00000B8B"/>
    <w:rsid w:val="000016E9"/>
    <w:rsid w:val="00002F97"/>
    <w:rsid w:val="0000398C"/>
    <w:rsid w:val="00003F61"/>
    <w:rsid w:val="00004EFA"/>
    <w:rsid w:val="000060E3"/>
    <w:rsid w:val="00006FA0"/>
    <w:rsid w:val="00012D63"/>
    <w:rsid w:val="00013D87"/>
    <w:rsid w:val="00014EAB"/>
    <w:rsid w:val="0001511A"/>
    <w:rsid w:val="00017FC3"/>
    <w:rsid w:val="000210FA"/>
    <w:rsid w:val="00022184"/>
    <w:rsid w:val="00026BCC"/>
    <w:rsid w:val="00030922"/>
    <w:rsid w:val="000317B9"/>
    <w:rsid w:val="000334DC"/>
    <w:rsid w:val="0003437E"/>
    <w:rsid w:val="000348DA"/>
    <w:rsid w:val="00035243"/>
    <w:rsid w:val="000370CC"/>
    <w:rsid w:val="00040456"/>
    <w:rsid w:val="0004238D"/>
    <w:rsid w:val="0004428F"/>
    <w:rsid w:val="000456A0"/>
    <w:rsid w:val="00050E5B"/>
    <w:rsid w:val="00051EF6"/>
    <w:rsid w:val="000534E6"/>
    <w:rsid w:val="00055378"/>
    <w:rsid w:val="00056BC9"/>
    <w:rsid w:val="0006109A"/>
    <w:rsid w:val="00062070"/>
    <w:rsid w:val="00063B90"/>
    <w:rsid w:val="00064999"/>
    <w:rsid w:val="000652B7"/>
    <w:rsid w:val="000665B2"/>
    <w:rsid w:val="00066E4E"/>
    <w:rsid w:val="00067C41"/>
    <w:rsid w:val="000709E8"/>
    <w:rsid w:val="00072EDB"/>
    <w:rsid w:val="0007315F"/>
    <w:rsid w:val="00073D29"/>
    <w:rsid w:val="000745DF"/>
    <w:rsid w:val="0007583F"/>
    <w:rsid w:val="00075B7F"/>
    <w:rsid w:val="00075EEB"/>
    <w:rsid w:val="00076759"/>
    <w:rsid w:val="00076E1C"/>
    <w:rsid w:val="00077601"/>
    <w:rsid w:val="00081340"/>
    <w:rsid w:val="000828BE"/>
    <w:rsid w:val="0008426D"/>
    <w:rsid w:val="00085204"/>
    <w:rsid w:val="000853F6"/>
    <w:rsid w:val="00086005"/>
    <w:rsid w:val="00086A32"/>
    <w:rsid w:val="0008778F"/>
    <w:rsid w:val="00090AD2"/>
    <w:rsid w:val="00090B2D"/>
    <w:rsid w:val="00090BD0"/>
    <w:rsid w:val="000910BA"/>
    <w:rsid w:val="000916E3"/>
    <w:rsid w:val="0009191C"/>
    <w:rsid w:val="00091AE3"/>
    <w:rsid w:val="00094DAE"/>
    <w:rsid w:val="00094E40"/>
    <w:rsid w:val="00096741"/>
    <w:rsid w:val="00096D88"/>
    <w:rsid w:val="00096E95"/>
    <w:rsid w:val="00097312"/>
    <w:rsid w:val="0009764C"/>
    <w:rsid w:val="000A08CD"/>
    <w:rsid w:val="000A2122"/>
    <w:rsid w:val="000A4F09"/>
    <w:rsid w:val="000A523A"/>
    <w:rsid w:val="000A5F69"/>
    <w:rsid w:val="000A6C68"/>
    <w:rsid w:val="000A6E3A"/>
    <w:rsid w:val="000A7370"/>
    <w:rsid w:val="000B03F1"/>
    <w:rsid w:val="000B2293"/>
    <w:rsid w:val="000B33F5"/>
    <w:rsid w:val="000B4D94"/>
    <w:rsid w:val="000B548F"/>
    <w:rsid w:val="000B55D3"/>
    <w:rsid w:val="000B62E6"/>
    <w:rsid w:val="000B743E"/>
    <w:rsid w:val="000B7DA3"/>
    <w:rsid w:val="000C0211"/>
    <w:rsid w:val="000C2E48"/>
    <w:rsid w:val="000C329A"/>
    <w:rsid w:val="000C33E3"/>
    <w:rsid w:val="000C4D62"/>
    <w:rsid w:val="000C4EF3"/>
    <w:rsid w:val="000C5C74"/>
    <w:rsid w:val="000C7621"/>
    <w:rsid w:val="000D15E5"/>
    <w:rsid w:val="000D1824"/>
    <w:rsid w:val="000D1B01"/>
    <w:rsid w:val="000D1DF3"/>
    <w:rsid w:val="000D264B"/>
    <w:rsid w:val="000D362F"/>
    <w:rsid w:val="000D39E1"/>
    <w:rsid w:val="000D3EA1"/>
    <w:rsid w:val="000D41CE"/>
    <w:rsid w:val="000D42E6"/>
    <w:rsid w:val="000D638B"/>
    <w:rsid w:val="000D7974"/>
    <w:rsid w:val="000E0B36"/>
    <w:rsid w:val="000E18D6"/>
    <w:rsid w:val="000E22B3"/>
    <w:rsid w:val="000E3020"/>
    <w:rsid w:val="000E3184"/>
    <w:rsid w:val="000E3254"/>
    <w:rsid w:val="000E48A2"/>
    <w:rsid w:val="000E7618"/>
    <w:rsid w:val="000F0050"/>
    <w:rsid w:val="000F31ED"/>
    <w:rsid w:val="000F59EE"/>
    <w:rsid w:val="000F69B8"/>
    <w:rsid w:val="00102BC2"/>
    <w:rsid w:val="00102E41"/>
    <w:rsid w:val="00103183"/>
    <w:rsid w:val="001035D4"/>
    <w:rsid w:val="0010363C"/>
    <w:rsid w:val="00104623"/>
    <w:rsid w:val="00105B61"/>
    <w:rsid w:val="00106833"/>
    <w:rsid w:val="00106D15"/>
    <w:rsid w:val="0010701F"/>
    <w:rsid w:val="00112044"/>
    <w:rsid w:val="0011225E"/>
    <w:rsid w:val="00113251"/>
    <w:rsid w:val="00113517"/>
    <w:rsid w:val="001149A4"/>
    <w:rsid w:val="00117597"/>
    <w:rsid w:val="0011797C"/>
    <w:rsid w:val="001209D0"/>
    <w:rsid w:val="00120B1C"/>
    <w:rsid w:val="00122937"/>
    <w:rsid w:val="00124284"/>
    <w:rsid w:val="0012593B"/>
    <w:rsid w:val="0012746B"/>
    <w:rsid w:val="00127FA4"/>
    <w:rsid w:val="001305C4"/>
    <w:rsid w:val="00130719"/>
    <w:rsid w:val="00133011"/>
    <w:rsid w:val="00134A3E"/>
    <w:rsid w:val="00134C77"/>
    <w:rsid w:val="0013563D"/>
    <w:rsid w:val="00136C72"/>
    <w:rsid w:val="0013717C"/>
    <w:rsid w:val="00137FAE"/>
    <w:rsid w:val="001409D1"/>
    <w:rsid w:val="00142045"/>
    <w:rsid w:val="00142258"/>
    <w:rsid w:val="00142730"/>
    <w:rsid w:val="0014372A"/>
    <w:rsid w:val="00146816"/>
    <w:rsid w:val="00152AD0"/>
    <w:rsid w:val="001531B8"/>
    <w:rsid w:val="0015386F"/>
    <w:rsid w:val="00154D9B"/>
    <w:rsid w:val="00156046"/>
    <w:rsid w:val="001568F9"/>
    <w:rsid w:val="00160699"/>
    <w:rsid w:val="00160D43"/>
    <w:rsid w:val="00160F95"/>
    <w:rsid w:val="00161BBB"/>
    <w:rsid w:val="00162D32"/>
    <w:rsid w:val="00163A59"/>
    <w:rsid w:val="001649C8"/>
    <w:rsid w:val="00164CEC"/>
    <w:rsid w:val="00165B56"/>
    <w:rsid w:val="00166B63"/>
    <w:rsid w:val="00170412"/>
    <w:rsid w:val="00170B60"/>
    <w:rsid w:val="00170DC0"/>
    <w:rsid w:val="00172446"/>
    <w:rsid w:val="0017301F"/>
    <w:rsid w:val="00175681"/>
    <w:rsid w:val="00175DE3"/>
    <w:rsid w:val="00175EA8"/>
    <w:rsid w:val="00175EEA"/>
    <w:rsid w:val="00177A70"/>
    <w:rsid w:val="00180018"/>
    <w:rsid w:val="001814C7"/>
    <w:rsid w:val="00183DD7"/>
    <w:rsid w:val="0018454E"/>
    <w:rsid w:val="00185D51"/>
    <w:rsid w:val="001879C9"/>
    <w:rsid w:val="00190004"/>
    <w:rsid w:val="00190E29"/>
    <w:rsid w:val="00191018"/>
    <w:rsid w:val="001916A3"/>
    <w:rsid w:val="001925A4"/>
    <w:rsid w:val="00193EA1"/>
    <w:rsid w:val="001951CD"/>
    <w:rsid w:val="001952A5"/>
    <w:rsid w:val="001A1C7B"/>
    <w:rsid w:val="001A2A86"/>
    <w:rsid w:val="001A5C10"/>
    <w:rsid w:val="001A5EA5"/>
    <w:rsid w:val="001A6AF3"/>
    <w:rsid w:val="001A6BC7"/>
    <w:rsid w:val="001A6D13"/>
    <w:rsid w:val="001B16A9"/>
    <w:rsid w:val="001B4E05"/>
    <w:rsid w:val="001B78F8"/>
    <w:rsid w:val="001B7C19"/>
    <w:rsid w:val="001C2118"/>
    <w:rsid w:val="001C4C61"/>
    <w:rsid w:val="001C53F3"/>
    <w:rsid w:val="001C615F"/>
    <w:rsid w:val="001C6A09"/>
    <w:rsid w:val="001C78F9"/>
    <w:rsid w:val="001D03EE"/>
    <w:rsid w:val="001D0F23"/>
    <w:rsid w:val="001D107F"/>
    <w:rsid w:val="001D1CA5"/>
    <w:rsid w:val="001D29C1"/>
    <w:rsid w:val="001D3606"/>
    <w:rsid w:val="001D4BB2"/>
    <w:rsid w:val="001D535E"/>
    <w:rsid w:val="001D7DBE"/>
    <w:rsid w:val="001E09D9"/>
    <w:rsid w:val="001E1F7D"/>
    <w:rsid w:val="001E3985"/>
    <w:rsid w:val="001E39F2"/>
    <w:rsid w:val="001E7CA1"/>
    <w:rsid w:val="001F46ED"/>
    <w:rsid w:val="001F59C3"/>
    <w:rsid w:val="001F70A2"/>
    <w:rsid w:val="001F79DC"/>
    <w:rsid w:val="001F7B45"/>
    <w:rsid w:val="00201158"/>
    <w:rsid w:val="00201FB7"/>
    <w:rsid w:val="002048DB"/>
    <w:rsid w:val="00204905"/>
    <w:rsid w:val="00204B6E"/>
    <w:rsid w:val="0020550E"/>
    <w:rsid w:val="0020763E"/>
    <w:rsid w:val="00212B45"/>
    <w:rsid w:val="00213590"/>
    <w:rsid w:val="00213D58"/>
    <w:rsid w:val="002141C9"/>
    <w:rsid w:val="002155B5"/>
    <w:rsid w:val="002158CD"/>
    <w:rsid w:val="00215C26"/>
    <w:rsid w:val="00215C4C"/>
    <w:rsid w:val="002161E8"/>
    <w:rsid w:val="00220539"/>
    <w:rsid w:val="00220851"/>
    <w:rsid w:val="00220D83"/>
    <w:rsid w:val="002230CE"/>
    <w:rsid w:val="00224EE6"/>
    <w:rsid w:val="00224FAB"/>
    <w:rsid w:val="0022649E"/>
    <w:rsid w:val="0023037F"/>
    <w:rsid w:val="002317A0"/>
    <w:rsid w:val="002335A5"/>
    <w:rsid w:val="002335F1"/>
    <w:rsid w:val="002340A2"/>
    <w:rsid w:val="00234AF3"/>
    <w:rsid w:val="0023661D"/>
    <w:rsid w:val="002426EF"/>
    <w:rsid w:val="00242857"/>
    <w:rsid w:val="00243C1E"/>
    <w:rsid w:val="0024445A"/>
    <w:rsid w:val="002458AB"/>
    <w:rsid w:val="00246859"/>
    <w:rsid w:val="00247BDE"/>
    <w:rsid w:val="00251B91"/>
    <w:rsid w:val="00252090"/>
    <w:rsid w:val="002533A2"/>
    <w:rsid w:val="00253EFC"/>
    <w:rsid w:val="0025421D"/>
    <w:rsid w:val="00254651"/>
    <w:rsid w:val="00254C7F"/>
    <w:rsid w:val="0025506B"/>
    <w:rsid w:val="002551FE"/>
    <w:rsid w:val="00255FBF"/>
    <w:rsid w:val="0025663D"/>
    <w:rsid w:val="00257A23"/>
    <w:rsid w:val="002610ED"/>
    <w:rsid w:val="00261F22"/>
    <w:rsid w:val="0026599E"/>
    <w:rsid w:val="00265B7B"/>
    <w:rsid w:val="00267152"/>
    <w:rsid w:val="002716CA"/>
    <w:rsid w:val="00272953"/>
    <w:rsid w:val="002747DB"/>
    <w:rsid w:val="00274CEE"/>
    <w:rsid w:val="00275256"/>
    <w:rsid w:val="0027643C"/>
    <w:rsid w:val="00276519"/>
    <w:rsid w:val="002801DB"/>
    <w:rsid w:val="00280678"/>
    <w:rsid w:val="002806D5"/>
    <w:rsid w:val="00280C70"/>
    <w:rsid w:val="0028139B"/>
    <w:rsid w:val="00282117"/>
    <w:rsid w:val="00282865"/>
    <w:rsid w:val="0028596E"/>
    <w:rsid w:val="00286C9A"/>
    <w:rsid w:val="00290A2C"/>
    <w:rsid w:val="00290E44"/>
    <w:rsid w:val="00292701"/>
    <w:rsid w:val="00297077"/>
    <w:rsid w:val="00297DD3"/>
    <w:rsid w:val="002A09AD"/>
    <w:rsid w:val="002A2C46"/>
    <w:rsid w:val="002A2E9D"/>
    <w:rsid w:val="002A3C60"/>
    <w:rsid w:val="002A4417"/>
    <w:rsid w:val="002A63B7"/>
    <w:rsid w:val="002A68A1"/>
    <w:rsid w:val="002A7279"/>
    <w:rsid w:val="002B2F23"/>
    <w:rsid w:val="002B45C8"/>
    <w:rsid w:val="002B4963"/>
    <w:rsid w:val="002B538E"/>
    <w:rsid w:val="002B7695"/>
    <w:rsid w:val="002C3473"/>
    <w:rsid w:val="002C461B"/>
    <w:rsid w:val="002C51CC"/>
    <w:rsid w:val="002C79B6"/>
    <w:rsid w:val="002D1578"/>
    <w:rsid w:val="002D19C5"/>
    <w:rsid w:val="002D258D"/>
    <w:rsid w:val="002D4C1C"/>
    <w:rsid w:val="002D53D1"/>
    <w:rsid w:val="002E1B34"/>
    <w:rsid w:val="002E1CC9"/>
    <w:rsid w:val="002E3401"/>
    <w:rsid w:val="002E3A39"/>
    <w:rsid w:val="002E3CE8"/>
    <w:rsid w:val="002E4D56"/>
    <w:rsid w:val="002E4E84"/>
    <w:rsid w:val="002E70F0"/>
    <w:rsid w:val="002E72CC"/>
    <w:rsid w:val="002F0D40"/>
    <w:rsid w:val="002F183C"/>
    <w:rsid w:val="002F3F2C"/>
    <w:rsid w:val="002F4CB5"/>
    <w:rsid w:val="002F4D79"/>
    <w:rsid w:val="002F5403"/>
    <w:rsid w:val="002F6E33"/>
    <w:rsid w:val="00301891"/>
    <w:rsid w:val="00301BF9"/>
    <w:rsid w:val="00302F06"/>
    <w:rsid w:val="00303A41"/>
    <w:rsid w:val="00306EA7"/>
    <w:rsid w:val="00310A87"/>
    <w:rsid w:val="00311785"/>
    <w:rsid w:val="003120AC"/>
    <w:rsid w:val="00312790"/>
    <w:rsid w:val="00314FAD"/>
    <w:rsid w:val="003155E7"/>
    <w:rsid w:val="0031562C"/>
    <w:rsid w:val="00315B2D"/>
    <w:rsid w:val="00315C33"/>
    <w:rsid w:val="00320111"/>
    <w:rsid w:val="00321D0E"/>
    <w:rsid w:val="0032245D"/>
    <w:rsid w:val="003248A8"/>
    <w:rsid w:val="003259CE"/>
    <w:rsid w:val="00326251"/>
    <w:rsid w:val="00327ABF"/>
    <w:rsid w:val="00330A60"/>
    <w:rsid w:val="00330EE5"/>
    <w:rsid w:val="00331491"/>
    <w:rsid w:val="0033199A"/>
    <w:rsid w:val="00334409"/>
    <w:rsid w:val="00340010"/>
    <w:rsid w:val="00340538"/>
    <w:rsid w:val="00340BFF"/>
    <w:rsid w:val="003412FF"/>
    <w:rsid w:val="003432DE"/>
    <w:rsid w:val="0034519D"/>
    <w:rsid w:val="00345402"/>
    <w:rsid w:val="00350327"/>
    <w:rsid w:val="00351273"/>
    <w:rsid w:val="00353F64"/>
    <w:rsid w:val="00354C58"/>
    <w:rsid w:val="0035732E"/>
    <w:rsid w:val="00357B59"/>
    <w:rsid w:val="00357F31"/>
    <w:rsid w:val="00360ECC"/>
    <w:rsid w:val="00362A69"/>
    <w:rsid w:val="0036318C"/>
    <w:rsid w:val="00363228"/>
    <w:rsid w:val="00363660"/>
    <w:rsid w:val="003648D1"/>
    <w:rsid w:val="0036736A"/>
    <w:rsid w:val="00370224"/>
    <w:rsid w:val="003702EB"/>
    <w:rsid w:val="00373733"/>
    <w:rsid w:val="00374070"/>
    <w:rsid w:val="003753D9"/>
    <w:rsid w:val="003758A6"/>
    <w:rsid w:val="003812B2"/>
    <w:rsid w:val="00381836"/>
    <w:rsid w:val="00381AC9"/>
    <w:rsid w:val="0038423F"/>
    <w:rsid w:val="00385DE0"/>
    <w:rsid w:val="00386C5F"/>
    <w:rsid w:val="00386F38"/>
    <w:rsid w:val="0039012D"/>
    <w:rsid w:val="00390B90"/>
    <w:rsid w:val="00390E70"/>
    <w:rsid w:val="00392F24"/>
    <w:rsid w:val="003972BD"/>
    <w:rsid w:val="003A01F7"/>
    <w:rsid w:val="003A0419"/>
    <w:rsid w:val="003A22FB"/>
    <w:rsid w:val="003A36BC"/>
    <w:rsid w:val="003A4E27"/>
    <w:rsid w:val="003A59E0"/>
    <w:rsid w:val="003B16E3"/>
    <w:rsid w:val="003B279B"/>
    <w:rsid w:val="003B36F2"/>
    <w:rsid w:val="003B461B"/>
    <w:rsid w:val="003B4CEA"/>
    <w:rsid w:val="003B5150"/>
    <w:rsid w:val="003B6006"/>
    <w:rsid w:val="003B6A01"/>
    <w:rsid w:val="003C0EE4"/>
    <w:rsid w:val="003C170E"/>
    <w:rsid w:val="003C1745"/>
    <w:rsid w:val="003C1B0A"/>
    <w:rsid w:val="003C2137"/>
    <w:rsid w:val="003C2339"/>
    <w:rsid w:val="003C2A7B"/>
    <w:rsid w:val="003C2D39"/>
    <w:rsid w:val="003C5D34"/>
    <w:rsid w:val="003C7891"/>
    <w:rsid w:val="003D075D"/>
    <w:rsid w:val="003D09E1"/>
    <w:rsid w:val="003D270D"/>
    <w:rsid w:val="003D44D0"/>
    <w:rsid w:val="003D516C"/>
    <w:rsid w:val="003D67D6"/>
    <w:rsid w:val="003E0D27"/>
    <w:rsid w:val="003E189E"/>
    <w:rsid w:val="003E46C6"/>
    <w:rsid w:val="003E5206"/>
    <w:rsid w:val="003E5AC4"/>
    <w:rsid w:val="003E5B05"/>
    <w:rsid w:val="003E6206"/>
    <w:rsid w:val="003E76C8"/>
    <w:rsid w:val="003F3879"/>
    <w:rsid w:val="003F3E05"/>
    <w:rsid w:val="003F53E0"/>
    <w:rsid w:val="003F54B8"/>
    <w:rsid w:val="003F62E0"/>
    <w:rsid w:val="003F6B80"/>
    <w:rsid w:val="0040470E"/>
    <w:rsid w:val="0040573B"/>
    <w:rsid w:val="00406117"/>
    <w:rsid w:val="004102BE"/>
    <w:rsid w:val="00410783"/>
    <w:rsid w:val="00411039"/>
    <w:rsid w:val="00411BB1"/>
    <w:rsid w:val="00411BE8"/>
    <w:rsid w:val="00412516"/>
    <w:rsid w:val="004169BC"/>
    <w:rsid w:val="00416B94"/>
    <w:rsid w:val="0041707C"/>
    <w:rsid w:val="00422EFF"/>
    <w:rsid w:val="00423D8F"/>
    <w:rsid w:val="0042473E"/>
    <w:rsid w:val="00425CB2"/>
    <w:rsid w:val="00430C4E"/>
    <w:rsid w:val="00431BE3"/>
    <w:rsid w:val="0043411F"/>
    <w:rsid w:val="00437563"/>
    <w:rsid w:val="004377FA"/>
    <w:rsid w:val="004379D0"/>
    <w:rsid w:val="00441CF1"/>
    <w:rsid w:val="00443636"/>
    <w:rsid w:val="004436A0"/>
    <w:rsid w:val="00443EEA"/>
    <w:rsid w:val="004440B6"/>
    <w:rsid w:val="00444961"/>
    <w:rsid w:val="004470EB"/>
    <w:rsid w:val="00447461"/>
    <w:rsid w:val="00447747"/>
    <w:rsid w:val="00447919"/>
    <w:rsid w:val="00451669"/>
    <w:rsid w:val="004531C9"/>
    <w:rsid w:val="00455FAF"/>
    <w:rsid w:val="004608B3"/>
    <w:rsid w:val="00461BA0"/>
    <w:rsid w:val="0046245D"/>
    <w:rsid w:val="00463769"/>
    <w:rsid w:val="00463792"/>
    <w:rsid w:val="00463ECE"/>
    <w:rsid w:val="00464D24"/>
    <w:rsid w:val="0046590C"/>
    <w:rsid w:val="00466D51"/>
    <w:rsid w:val="004702D2"/>
    <w:rsid w:val="00470916"/>
    <w:rsid w:val="00470A2D"/>
    <w:rsid w:val="00470BF0"/>
    <w:rsid w:val="00471D4F"/>
    <w:rsid w:val="00472D74"/>
    <w:rsid w:val="00473176"/>
    <w:rsid w:val="004735D1"/>
    <w:rsid w:val="00474272"/>
    <w:rsid w:val="00474543"/>
    <w:rsid w:val="004750F5"/>
    <w:rsid w:val="004762C3"/>
    <w:rsid w:val="00480A28"/>
    <w:rsid w:val="00482CD2"/>
    <w:rsid w:val="00483B2A"/>
    <w:rsid w:val="00483C6A"/>
    <w:rsid w:val="00484C82"/>
    <w:rsid w:val="0048531D"/>
    <w:rsid w:val="00485541"/>
    <w:rsid w:val="00485E9C"/>
    <w:rsid w:val="004864B1"/>
    <w:rsid w:val="00490A99"/>
    <w:rsid w:val="00491616"/>
    <w:rsid w:val="00491D2F"/>
    <w:rsid w:val="0049216D"/>
    <w:rsid w:val="00495603"/>
    <w:rsid w:val="00495EB7"/>
    <w:rsid w:val="00495F02"/>
    <w:rsid w:val="00497CE1"/>
    <w:rsid w:val="004A2CFB"/>
    <w:rsid w:val="004A312B"/>
    <w:rsid w:val="004A3DBF"/>
    <w:rsid w:val="004A41D9"/>
    <w:rsid w:val="004A4233"/>
    <w:rsid w:val="004B0FA9"/>
    <w:rsid w:val="004B2282"/>
    <w:rsid w:val="004B2D3B"/>
    <w:rsid w:val="004B3435"/>
    <w:rsid w:val="004B354F"/>
    <w:rsid w:val="004B3D09"/>
    <w:rsid w:val="004B5854"/>
    <w:rsid w:val="004B5FC8"/>
    <w:rsid w:val="004C21F8"/>
    <w:rsid w:val="004C2CC7"/>
    <w:rsid w:val="004C3BFC"/>
    <w:rsid w:val="004C3EBF"/>
    <w:rsid w:val="004C5064"/>
    <w:rsid w:val="004C6743"/>
    <w:rsid w:val="004C78FF"/>
    <w:rsid w:val="004D1B7E"/>
    <w:rsid w:val="004D284B"/>
    <w:rsid w:val="004D2BA4"/>
    <w:rsid w:val="004D2C68"/>
    <w:rsid w:val="004D554A"/>
    <w:rsid w:val="004D5753"/>
    <w:rsid w:val="004D63EA"/>
    <w:rsid w:val="004D7AEB"/>
    <w:rsid w:val="004D7CE6"/>
    <w:rsid w:val="004E0913"/>
    <w:rsid w:val="004E10FD"/>
    <w:rsid w:val="004E28EE"/>
    <w:rsid w:val="004E4E56"/>
    <w:rsid w:val="004E704D"/>
    <w:rsid w:val="004E7381"/>
    <w:rsid w:val="004F3412"/>
    <w:rsid w:val="004F3647"/>
    <w:rsid w:val="004F3A1C"/>
    <w:rsid w:val="004F52CD"/>
    <w:rsid w:val="004F5BD5"/>
    <w:rsid w:val="004F5CC4"/>
    <w:rsid w:val="004F64CF"/>
    <w:rsid w:val="004F7D3A"/>
    <w:rsid w:val="00502088"/>
    <w:rsid w:val="00504416"/>
    <w:rsid w:val="00504FB1"/>
    <w:rsid w:val="0050686C"/>
    <w:rsid w:val="0051013C"/>
    <w:rsid w:val="005103EF"/>
    <w:rsid w:val="005109B6"/>
    <w:rsid w:val="00511533"/>
    <w:rsid w:val="005115B1"/>
    <w:rsid w:val="00512E2D"/>
    <w:rsid w:val="00513086"/>
    <w:rsid w:val="0051327C"/>
    <w:rsid w:val="00513B4B"/>
    <w:rsid w:val="00514157"/>
    <w:rsid w:val="0051523A"/>
    <w:rsid w:val="00515379"/>
    <w:rsid w:val="00515DD1"/>
    <w:rsid w:val="00515ED5"/>
    <w:rsid w:val="00520648"/>
    <w:rsid w:val="00521A64"/>
    <w:rsid w:val="00521FAF"/>
    <w:rsid w:val="00522816"/>
    <w:rsid w:val="00522B58"/>
    <w:rsid w:val="00523189"/>
    <w:rsid w:val="005238D0"/>
    <w:rsid w:val="005245DA"/>
    <w:rsid w:val="005267B3"/>
    <w:rsid w:val="00532469"/>
    <w:rsid w:val="00533757"/>
    <w:rsid w:val="00537F0D"/>
    <w:rsid w:val="00540497"/>
    <w:rsid w:val="00540E89"/>
    <w:rsid w:val="00541284"/>
    <w:rsid w:val="00541A4C"/>
    <w:rsid w:val="0054424A"/>
    <w:rsid w:val="0054462D"/>
    <w:rsid w:val="00544F1D"/>
    <w:rsid w:val="00550705"/>
    <w:rsid w:val="00551C21"/>
    <w:rsid w:val="00552DC8"/>
    <w:rsid w:val="00553DF4"/>
    <w:rsid w:val="0055468D"/>
    <w:rsid w:val="00555D9D"/>
    <w:rsid w:val="0056085A"/>
    <w:rsid w:val="005609A0"/>
    <w:rsid w:val="00564E7C"/>
    <w:rsid w:val="0056548F"/>
    <w:rsid w:val="00565CB0"/>
    <w:rsid w:val="00566072"/>
    <w:rsid w:val="005668E8"/>
    <w:rsid w:val="005715D8"/>
    <w:rsid w:val="005716CA"/>
    <w:rsid w:val="005719EA"/>
    <w:rsid w:val="00571F54"/>
    <w:rsid w:val="00575043"/>
    <w:rsid w:val="00575354"/>
    <w:rsid w:val="005754E0"/>
    <w:rsid w:val="005754F3"/>
    <w:rsid w:val="00577E00"/>
    <w:rsid w:val="00582313"/>
    <w:rsid w:val="005857AC"/>
    <w:rsid w:val="005861D5"/>
    <w:rsid w:val="0058746F"/>
    <w:rsid w:val="00587800"/>
    <w:rsid w:val="00587F93"/>
    <w:rsid w:val="005911FA"/>
    <w:rsid w:val="00591C66"/>
    <w:rsid w:val="005924B9"/>
    <w:rsid w:val="00593872"/>
    <w:rsid w:val="00594DD6"/>
    <w:rsid w:val="005958F2"/>
    <w:rsid w:val="00596E66"/>
    <w:rsid w:val="005A28FA"/>
    <w:rsid w:val="005A2C1F"/>
    <w:rsid w:val="005A3436"/>
    <w:rsid w:val="005A3884"/>
    <w:rsid w:val="005A4149"/>
    <w:rsid w:val="005A570B"/>
    <w:rsid w:val="005A620A"/>
    <w:rsid w:val="005A641E"/>
    <w:rsid w:val="005A6774"/>
    <w:rsid w:val="005A6C98"/>
    <w:rsid w:val="005B1B1B"/>
    <w:rsid w:val="005B3FA0"/>
    <w:rsid w:val="005B460B"/>
    <w:rsid w:val="005B4A28"/>
    <w:rsid w:val="005B71A6"/>
    <w:rsid w:val="005B7279"/>
    <w:rsid w:val="005C31B4"/>
    <w:rsid w:val="005C65A1"/>
    <w:rsid w:val="005C6A9C"/>
    <w:rsid w:val="005D0CA1"/>
    <w:rsid w:val="005D15D7"/>
    <w:rsid w:val="005D2196"/>
    <w:rsid w:val="005D3753"/>
    <w:rsid w:val="005D3A14"/>
    <w:rsid w:val="005D4E7D"/>
    <w:rsid w:val="005D6DA9"/>
    <w:rsid w:val="005D6F4C"/>
    <w:rsid w:val="005D7334"/>
    <w:rsid w:val="005E0627"/>
    <w:rsid w:val="005E0AD8"/>
    <w:rsid w:val="005E2158"/>
    <w:rsid w:val="005E2437"/>
    <w:rsid w:val="005E36E5"/>
    <w:rsid w:val="005E37B4"/>
    <w:rsid w:val="005E6EC9"/>
    <w:rsid w:val="005E776C"/>
    <w:rsid w:val="005F0965"/>
    <w:rsid w:val="005F0BC4"/>
    <w:rsid w:val="005F4AA2"/>
    <w:rsid w:val="005F5969"/>
    <w:rsid w:val="005F6553"/>
    <w:rsid w:val="006009D3"/>
    <w:rsid w:val="0060519C"/>
    <w:rsid w:val="0060639E"/>
    <w:rsid w:val="00607059"/>
    <w:rsid w:val="00611ADB"/>
    <w:rsid w:val="006136D2"/>
    <w:rsid w:val="00614CAF"/>
    <w:rsid w:val="00616456"/>
    <w:rsid w:val="006171B1"/>
    <w:rsid w:val="00617CCB"/>
    <w:rsid w:val="00620552"/>
    <w:rsid w:val="0062385E"/>
    <w:rsid w:val="006242AF"/>
    <w:rsid w:val="00624678"/>
    <w:rsid w:val="00625BEA"/>
    <w:rsid w:val="00625F0E"/>
    <w:rsid w:val="00631A7D"/>
    <w:rsid w:val="006332B6"/>
    <w:rsid w:val="00633B06"/>
    <w:rsid w:val="0063692F"/>
    <w:rsid w:val="00637B9B"/>
    <w:rsid w:val="00637FC6"/>
    <w:rsid w:val="006401BE"/>
    <w:rsid w:val="0064121E"/>
    <w:rsid w:val="00642FB0"/>
    <w:rsid w:val="00643995"/>
    <w:rsid w:val="00643F5D"/>
    <w:rsid w:val="00646CE3"/>
    <w:rsid w:val="0065070D"/>
    <w:rsid w:val="00652B9C"/>
    <w:rsid w:val="006534AE"/>
    <w:rsid w:val="0065384E"/>
    <w:rsid w:val="006579A9"/>
    <w:rsid w:val="0066026E"/>
    <w:rsid w:val="0066140E"/>
    <w:rsid w:val="0066291F"/>
    <w:rsid w:val="00663CBE"/>
    <w:rsid w:val="00665D77"/>
    <w:rsid w:val="00667115"/>
    <w:rsid w:val="00667614"/>
    <w:rsid w:val="006679F8"/>
    <w:rsid w:val="0067189C"/>
    <w:rsid w:val="00673740"/>
    <w:rsid w:val="006747C2"/>
    <w:rsid w:val="00674BDD"/>
    <w:rsid w:val="0067749A"/>
    <w:rsid w:val="00677E94"/>
    <w:rsid w:val="00680393"/>
    <w:rsid w:val="00682E55"/>
    <w:rsid w:val="006830A2"/>
    <w:rsid w:val="006834BA"/>
    <w:rsid w:val="006849E9"/>
    <w:rsid w:val="00687B72"/>
    <w:rsid w:val="006909C2"/>
    <w:rsid w:val="00690C85"/>
    <w:rsid w:val="00694806"/>
    <w:rsid w:val="00697520"/>
    <w:rsid w:val="006A2A99"/>
    <w:rsid w:val="006A33D8"/>
    <w:rsid w:val="006A4ED4"/>
    <w:rsid w:val="006A6EBE"/>
    <w:rsid w:val="006B1F08"/>
    <w:rsid w:val="006B2C6A"/>
    <w:rsid w:val="006B2DF4"/>
    <w:rsid w:val="006B3009"/>
    <w:rsid w:val="006B3D76"/>
    <w:rsid w:val="006B5860"/>
    <w:rsid w:val="006B68AE"/>
    <w:rsid w:val="006C4760"/>
    <w:rsid w:val="006C5183"/>
    <w:rsid w:val="006C6379"/>
    <w:rsid w:val="006C6DC3"/>
    <w:rsid w:val="006C7539"/>
    <w:rsid w:val="006C791B"/>
    <w:rsid w:val="006D10EF"/>
    <w:rsid w:val="006D1E0F"/>
    <w:rsid w:val="006D3667"/>
    <w:rsid w:val="006D5033"/>
    <w:rsid w:val="006D6622"/>
    <w:rsid w:val="006D6993"/>
    <w:rsid w:val="006D766D"/>
    <w:rsid w:val="006D7FC7"/>
    <w:rsid w:val="006E0349"/>
    <w:rsid w:val="006E0E8C"/>
    <w:rsid w:val="006E1C86"/>
    <w:rsid w:val="006E24E2"/>
    <w:rsid w:val="006E3DE6"/>
    <w:rsid w:val="006E6066"/>
    <w:rsid w:val="006E699F"/>
    <w:rsid w:val="006F0D46"/>
    <w:rsid w:val="006F1959"/>
    <w:rsid w:val="006F225F"/>
    <w:rsid w:val="006F308A"/>
    <w:rsid w:val="006F4DE7"/>
    <w:rsid w:val="006F578D"/>
    <w:rsid w:val="006F593C"/>
    <w:rsid w:val="006F5953"/>
    <w:rsid w:val="006F6663"/>
    <w:rsid w:val="006F72F4"/>
    <w:rsid w:val="00702024"/>
    <w:rsid w:val="0070367E"/>
    <w:rsid w:val="0070468D"/>
    <w:rsid w:val="00710C94"/>
    <w:rsid w:val="007119B6"/>
    <w:rsid w:val="00714BCA"/>
    <w:rsid w:val="00715200"/>
    <w:rsid w:val="007178A2"/>
    <w:rsid w:val="00721E9E"/>
    <w:rsid w:val="00723302"/>
    <w:rsid w:val="007241EF"/>
    <w:rsid w:val="007246D6"/>
    <w:rsid w:val="00725854"/>
    <w:rsid w:val="00725F9C"/>
    <w:rsid w:val="00726C67"/>
    <w:rsid w:val="0072727A"/>
    <w:rsid w:val="0073175F"/>
    <w:rsid w:val="00731E8B"/>
    <w:rsid w:val="007320DA"/>
    <w:rsid w:val="00732D52"/>
    <w:rsid w:val="00732F83"/>
    <w:rsid w:val="007337AB"/>
    <w:rsid w:val="007342A0"/>
    <w:rsid w:val="007350FC"/>
    <w:rsid w:val="00735E4F"/>
    <w:rsid w:val="00736456"/>
    <w:rsid w:val="00740A37"/>
    <w:rsid w:val="007430FD"/>
    <w:rsid w:val="00743384"/>
    <w:rsid w:val="007443A5"/>
    <w:rsid w:val="00746CC6"/>
    <w:rsid w:val="00750E45"/>
    <w:rsid w:val="0075287C"/>
    <w:rsid w:val="00755216"/>
    <w:rsid w:val="00756024"/>
    <w:rsid w:val="00757416"/>
    <w:rsid w:val="00757984"/>
    <w:rsid w:val="00757A1B"/>
    <w:rsid w:val="00761189"/>
    <w:rsid w:val="007621CD"/>
    <w:rsid w:val="00763F05"/>
    <w:rsid w:val="007641A9"/>
    <w:rsid w:val="00765F97"/>
    <w:rsid w:val="007663F4"/>
    <w:rsid w:val="0076772C"/>
    <w:rsid w:val="00767F4C"/>
    <w:rsid w:val="00770113"/>
    <w:rsid w:val="007704FA"/>
    <w:rsid w:val="00770519"/>
    <w:rsid w:val="00770BE8"/>
    <w:rsid w:val="007715AA"/>
    <w:rsid w:val="00773356"/>
    <w:rsid w:val="00773E74"/>
    <w:rsid w:val="00773F3C"/>
    <w:rsid w:val="0077463F"/>
    <w:rsid w:val="00775AD6"/>
    <w:rsid w:val="0077617B"/>
    <w:rsid w:val="00776D9F"/>
    <w:rsid w:val="00782AEC"/>
    <w:rsid w:val="00784799"/>
    <w:rsid w:val="00786249"/>
    <w:rsid w:val="00786965"/>
    <w:rsid w:val="00790776"/>
    <w:rsid w:val="00790B68"/>
    <w:rsid w:val="007927C6"/>
    <w:rsid w:val="00792A57"/>
    <w:rsid w:val="00793B38"/>
    <w:rsid w:val="00793FFB"/>
    <w:rsid w:val="00794F85"/>
    <w:rsid w:val="00795954"/>
    <w:rsid w:val="007967BE"/>
    <w:rsid w:val="0079751B"/>
    <w:rsid w:val="007A41A0"/>
    <w:rsid w:val="007A4803"/>
    <w:rsid w:val="007A4A26"/>
    <w:rsid w:val="007A68C4"/>
    <w:rsid w:val="007A6F3A"/>
    <w:rsid w:val="007A716B"/>
    <w:rsid w:val="007A7DD4"/>
    <w:rsid w:val="007B27D2"/>
    <w:rsid w:val="007B2A75"/>
    <w:rsid w:val="007B491A"/>
    <w:rsid w:val="007B49B3"/>
    <w:rsid w:val="007B655E"/>
    <w:rsid w:val="007B6C33"/>
    <w:rsid w:val="007B6DE1"/>
    <w:rsid w:val="007C193D"/>
    <w:rsid w:val="007C1C3F"/>
    <w:rsid w:val="007C22F2"/>
    <w:rsid w:val="007C7A60"/>
    <w:rsid w:val="007D0AD7"/>
    <w:rsid w:val="007D283F"/>
    <w:rsid w:val="007D30DE"/>
    <w:rsid w:val="007D3ADC"/>
    <w:rsid w:val="007D73A6"/>
    <w:rsid w:val="007E0538"/>
    <w:rsid w:val="007E182E"/>
    <w:rsid w:val="007E2FA6"/>
    <w:rsid w:val="007E34FE"/>
    <w:rsid w:val="007E4951"/>
    <w:rsid w:val="007E528C"/>
    <w:rsid w:val="007E657E"/>
    <w:rsid w:val="007E6EE5"/>
    <w:rsid w:val="007E7B05"/>
    <w:rsid w:val="007F03C8"/>
    <w:rsid w:val="007F2045"/>
    <w:rsid w:val="007F2955"/>
    <w:rsid w:val="007F2F16"/>
    <w:rsid w:val="007F34E4"/>
    <w:rsid w:val="007F4D39"/>
    <w:rsid w:val="007F5067"/>
    <w:rsid w:val="007F6BF5"/>
    <w:rsid w:val="00801654"/>
    <w:rsid w:val="00801CF9"/>
    <w:rsid w:val="00802C60"/>
    <w:rsid w:val="008037C4"/>
    <w:rsid w:val="008042EF"/>
    <w:rsid w:val="008051DC"/>
    <w:rsid w:val="00807FCF"/>
    <w:rsid w:val="008106A2"/>
    <w:rsid w:val="0081260C"/>
    <w:rsid w:val="00812BD9"/>
    <w:rsid w:val="00813058"/>
    <w:rsid w:val="008142CB"/>
    <w:rsid w:val="008147AE"/>
    <w:rsid w:val="008165E5"/>
    <w:rsid w:val="00820E2C"/>
    <w:rsid w:val="008273D8"/>
    <w:rsid w:val="00830F7B"/>
    <w:rsid w:val="008313C6"/>
    <w:rsid w:val="0083169C"/>
    <w:rsid w:val="008322EF"/>
    <w:rsid w:val="00832AF6"/>
    <w:rsid w:val="00832CF8"/>
    <w:rsid w:val="00833CEB"/>
    <w:rsid w:val="00833D28"/>
    <w:rsid w:val="00835053"/>
    <w:rsid w:val="00835702"/>
    <w:rsid w:val="00835C42"/>
    <w:rsid w:val="00836650"/>
    <w:rsid w:val="00836B14"/>
    <w:rsid w:val="00836C55"/>
    <w:rsid w:val="008370BA"/>
    <w:rsid w:val="00837FFE"/>
    <w:rsid w:val="00842EB3"/>
    <w:rsid w:val="00846DB2"/>
    <w:rsid w:val="00847C64"/>
    <w:rsid w:val="00851FAE"/>
    <w:rsid w:val="008521EE"/>
    <w:rsid w:val="008538C0"/>
    <w:rsid w:val="00854D95"/>
    <w:rsid w:val="0085617D"/>
    <w:rsid w:val="0085705D"/>
    <w:rsid w:val="008570E1"/>
    <w:rsid w:val="00860C20"/>
    <w:rsid w:val="00861537"/>
    <w:rsid w:val="00865392"/>
    <w:rsid w:val="00867D89"/>
    <w:rsid w:val="00867F78"/>
    <w:rsid w:val="0087144A"/>
    <w:rsid w:val="0087231E"/>
    <w:rsid w:val="0087477B"/>
    <w:rsid w:val="00876F41"/>
    <w:rsid w:val="008818B8"/>
    <w:rsid w:val="00881E1C"/>
    <w:rsid w:val="00883D09"/>
    <w:rsid w:val="00884454"/>
    <w:rsid w:val="00886D64"/>
    <w:rsid w:val="00887509"/>
    <w:rsid w:val="008909DD"/>
    <w:rsid w:val="008913AF"/>
    <w:rsid w:val="00892F60"/>
    <w:rsid w:val="00895A73"/>
    <w:rsid w:val="008A11F6"/>
    <w:rsid w:val="008A2381"/>
    <w:rsid w:val="008A346E"/>
    <w:rsid w:val="008A3BDD"/>
    <w:rsid w:val="008A5A3E"/>
    <w:rsid w:val="008A69FB"/>
    <w:rsid w:val="008A736A"/>
    <w:rsid w:val="008B1EEE"/>
    <w:rsid w:val="008B209D"/>
    <w:rsid w:val="008B2512"/>
    <w:rsid w:val="008B4E49"/>
    <w:rsid w:val="008B4E78"/>
    <w:rsid w:val="008B5118"/>
    <w:rsid w:val="008B541E"/>
    <w:rsid w:val="008B5915"/>
    <w:rsid w:val="008B6F29"/>
    <w:rsid w:val="008B6F9D"/>
    <w:rsid w:val="008C1464"/>
    <w:rsid w:val="008C24CF"/>
    <w:rsid w:val="008C268F"/>
    <w:rsid w:val="008C3ACC"/>
    <w:rsid w:val="008C4C18"/>
    <w:rsid w:val="008C59CC"/>
    <w:rsid w:val="008C7FA1"/>
    <w:rsid w:val="008D2013"/>
    <w:rsid w:val="008D222D"/>
    <w:rsid w:val="008D65FF"/>
    <w:rsid w:val="008D6C10"/>
    <w:rsid w:val="008E649C"/>
    <w:rsid w:val="008E651F"/>
    <w:rsid w:val="008E67F2"/>
    <w:rsid w:val="008E7191"/>
    <w:rsid w:val="008F0314"/>
    <w:rsid w:val="008F087A"/>
    <w:rsid w:val="008F3D72"/>
    <w:rsid w:val="008F43C8"/>
    <w:rsid w:val="00901877"/>
    <w:rsid w:val="009062FA"/>
    <w:rsid w:val="0091369D"/>
    <w:rsid w:val="009141E8"/>
    <w:rsid w:val="00915685"/>
    <w:rsid w:val="00920215"/>
    <w:rsid w:val="009215B1"/>
    <w:rsid w:val="00922238"/>
    <w:rsid w:val="009238C6"/>
    <w:rsid w:val="00923AEC"/>
    <w:rsid w:val="00924449"/>
    <w:rsid w:val="00924FCC"/>
    <w:rsid w:val="009251C0"/>
    <w:rsid w:val="00927CD6"/>
    <w:rsid w:val="00930E3F"/>
    <w:rsid w:val="00931B27"/>
    <w:rsid w:val="00934278"/>
    <w:rsid w:val="00936FAD"/>
    <w:rsid w:val="009420D2"/>
    <w:rsid w:val="009455F6"/>
    <w:rsid w:val="00952597"/>
    <w:rsid w:val="009525B1"/>
    <w:rsid w:val="00952E22"/>
    <w:rsid w:val="00955F68"/>
    <w:rsid w:val="00956BD0"/>
    <w:rsid w:val="0095774B"/>
    <w:rsid w:val="00960231"/>
    <w:rsid w:val="00960351"/>
    <w:rsid w:val="009628AE"/>
    <w:rsid w:val="00962BA6"/>
    <w:rsid w:val="009632F7"/>
    <w:rsid w:val="00965865"/>
    <w:rsid w:val="00966071"/>
    <w:rsid w:val="00966614"/>
    <w:rsid w:val="009733C2"/>
    <w:rsid w:val="00975B94"/>
    <w:rsid w:val="00976CB2"/>
    <w:rsid w:val="00980B34"/>
    <w:rsid w:val="0098180E"/>
    <w:rsid w:val="00981E1B"/>
    <w:rsid w:val="00982180"/>
    <w:rsid w:val="00982DDB"/>
    <w:rsid w:val="00983563"/>
    <w:rsid w:val="00983695"/>
    <w:rsid w:val="0098511B"/>
    <w:rsid w:val="009855A9"/>
    <w:rsid w:val="00986C9F"/>
    <w:rsid w:val="0099082F"/>
    <w:rsid w:val="00992116"/>
    <w:rsid w:val="00994AF8"/>
    <w:rsid w:val="00995126"/>
    <w:rsid w:val="00995572"/>
    <w:rsid w:val="00995938"/>
    <w:rsid w:val="009A0655"/>
    <w:rsid w:val="009A15AB"/>
    <w:rsid w:val="009A4E67"/>
    <w:rsid w:val="009A6778"/>
    <w:rsid w:val="009A6BF6"/>
    <w:rsid w:val="009A7A61"/>
    <w:rsid w:val="009A7DBD"/>
    <w:rsid w:val="009B25D6"/>
    <w:rsid w:val="009B26D4"/>
    <w:rsid w:val="009B2780"/>
    <w:rsid w:val="009B50FF"/>
    <w:rsid w:val="009B5DF5"/>
    <w:rsid w:val="009B7045"/>
    <w:rsid w:val="009B712C"/>
    <w:rsid w:val="009B7174"/>
    <w:rsid w:val="009C1FF4"/>
    <w:rsid w:val="009C26BD"/>
    <w:rsid w:val="009C3162"/>
    <w:rsid w:val="009C63BE"/>
    <w:rsid w:val="009D034D"/>
    <w:rsid w:val="009D18DF"/>
    <w:rsid w:val="009D194F"/>
    <w:rsid w:val="009D3B31"/>
    <w:rsid w:val="009D5B79"/>
    <w:rsid w:val="009D76FD"/>
    <w:rsid w:val="009D7B5C"/>
    <w:rsid w:val="009E2138"/>
    <w:rsid w:val="009E3816"/>
    <w:rsid w:val="009E50AA"/>
    <w:rsid w:val="009E6B82"/>
    <w:rsid w:val="009F082B"/>
    <w:rsid w:val="009F0855"/>
    <w:rsid w:val="009F2A7A"/>
    <w:rsid w:val="009F3196"/>
    <w:rsid w:val="009F763A"/>
    <w:rsid w:val="009F7857"/>
    <w:rsid w:val="00A06016"/>
    <w:rsid w:val="00A10DA8"/>
    <w:rsid w:val="00A119FF"/>
    <w:rsid w:val="00A12134"/>
    <w:rsid w:val="00A149CE"/>
    <w:rsid w:val="00A14BDA"/>
    <w:rsid w:val="00A14FD0"/>
    <w:rsid w:val="00A15C9F"/>
    <w:rsid w:val="00A17B74"/>
    <w:rsid w:val="00A20E4E"/>
    <w:rsid w:val="00A2487D"/>
    <w:rsid w:val="00A24B20"/>
    <w:rsid w:val="00A2504A"/>
    <w:rsid w:val="00A25628"/>
    <w:rsid w:val="00A25CDC"/>
    <w:rsid w:val="00A25DAE"/>
    <w:rsid w:val="00A25EC7"/>
    <w:rsid w:val="00A26E8F"/>
    <w:rsid w:val="00A27E08"/>
    <w:rsid w:val="00A302F5"/>
    <w:rsid w:val="00A31878"/>
    <w:rsid w:val="00A32B41"/>
    <w:rsid w:val="00A35605"/>
    <w:rsid w:val="00A36959"/>
    <w:rsid w:val="00A36AC3"/>
    <w:rsid w:val="00A37E9E"/>
    <w:rsid w:val="00A40E14"/>
    <w:rsid w:val="00A40E9E"/>
    <w:rsid w:val="00A425A0"/>
    <w:rsid w:val="00A45AFB"/>
    <w:rsid w:val="00A47578"/>
    <w:rsid w:val="00A50084"/>
    <w:rsid w:val="00A50876"/>
    <w:rsid w:val="00A537BA"/>
    <w:rsid w:val="00A55B55"/>
    <w:rsid w:val="00A5662D"/>
    <w:rsid w:val="00A56F76"/>
    <w:rsid w:val="00A576BA"/>
    <w:rsid w:val="00A57E59"/>
    <w:rsid w:val="00A615FA"/>
    <w:rsid w:val="00A61CC9"/>
    <w:rsid w:val="00A6426D"/>
    <w:rsid w:val="00A64D71"/>
    <w:rsid w:val="00A65F02"/>
    <w:rsid w:val="00A65F0E"/>
    <w:rsid w:val="00A66B69"/>
    <w:rsid w:val="00A736E6"/>
    <w:rsid w:val="00A7405D"/>
    <w:rsid w:val="00A7477C"/>
    <w:rsid w:val="00A75DA4"/>
    <w:rsid w:val="00A7601D"/>
    <w:rsid w:val="00A77515"/>
    <w:rsid w:val="00A778A9"/>
    <w:rsid w:val="00A82603"/>
    <w:rsid w:val="00A82B85"/>
    <w:rsid w:val="00A8433B"/>
    <w:rsid w:val="00A84987"/>
    <w:rsid w:val="00A84D49"/>
    <w:rsid w:val="00A86106"/>
    <w:rsid w:val="00A86DEA"/>
    <w:rsid w:val="00A9065D"/>
    <w:rsid w:val="00A915BB"/>
    <w:rsid w:val="00A96299"/>
    <w:rsid w:val="00A96398"/>
    <w:rsid w:val="00AA199A"/>
    <w:rsid w:val="00AA2154"/>
    <w:rsid w:val="00AA73EA"/>
    <w:rsid w:val="00AB29C6"/>
    <w:rsid w:val="00AB2AD5"/>
    <w:rsid w:val="00AB3308"/>
    <w:rsid w:val="00AB4A9C"/>
    <w:rsid w:val="00AB4F1F"/>
    <w:rsid w:val="00AB6385"/>
    <w:rsid w:val="00AB6551"/>
    <w:rsid w:val="00AB68EE"/>
    <w:rsid w:val="00AC0218"/>
    <w:rsid w:val="00AC29AF"/>
    <w:rsid w:val="00AC3445"/>
    <w:rsid w:val="00AC4D46"/>
    <w:rsid w:val="00AC539A"/>
    <w:rsid w:val="00AC6C5C"/>
    <w:rsid w:val="00AC7453"/>
    <w:rsid w:val="00AC7B18"/>
    <w:rsid w:val="00AC7CA5"/>
    <w:rsid w:val="00AD0B06"/>
    <w:rsid w:val="00AD0BEA"/>
    <w:rsid w:val="00AD2198"/>
    <w:rsid w:val="00AD21FF"/>
    <w:rsid w:val="00AD2F0E"/>
    <w:rsid w:val="00AD4DCE"/>
    <w:rsid w:val="00AD6E75"/>
    <w:rsid w:val="00AD760B"/>
    <w:rsid w:val="00AD7D20"/>
    <w:rsid w:val="00AE2196"/>
    <w:rsid w:val="00AE34A4"/>
    <w:rsid w:val="00AE3F53"/>
    <w:rsid w:val="00AE685E"/>
    <w:rsid w:val="00AF08A1"/>
    <w:rsid w:val="00AF41B7"/>
    <w:rsid w:val="00AF4670"/>
    <w:rsid w:val="00AF468C"/>
    <w:rsid w:val="00AF4898"/>
    <w:rsid w:val="00AF5FF1"/>
    <w:rsid w:val="00AF61E4"/>
    <w:rsid w:val="00AF7257"/>
    <w:rsid w:val="00AF742C"/>
    <w:rsid w:val="00B0252F"/>
    <w:rsid w:val="00B047F5"/>
    <w:rsid w:val="00B04E60"/>
    <w:rsid w:val="00B05DA8"/>
    <w:rsid w:val="00B07D5A"/>
    <w:rsid w:val="00B10F94"/>
    <w:rsid w:val="00B1428A"/>
    <w:rsid w:val="00B16379"/>
    <w:rsid w:val="00B21538"/>
    <w:rsid w:val="00B22001"/>
    <w:rsid w:val="00B242E0"/>
    <w:rsid w:val="00B24DF1"/>
    <w:rsid w:val="00B256B8"/>
    <w:rsid w:val="00B25DDB"/>
    <w:rsid w:val="00B26DAA"/>
    <w:rsid w:val="00B277CE"/>
    <w:rsid w:val="00B320EA"/>
    <w:rsid w:val="00B32261"/>
    <w:rsid w:val="00B32998"/>
    <w:rsid w:val="00B352D4"/>
    <w:rsid w:val="00B358C8"/>
    <w:rsid w:val="00B35F66"/>
    <w:rsid w:val="00B36BA8"/>
    <w:rsid w:val="00B37B23"/>
    <w:rsid w:val="00B47FCD"/>
    <w:rsid w:val="00B50145"/>
    <w:rsid w:val="00B50289"/>
    <w:rsid w:val="00B5040B"/>
    <w:rsid w:val="00B534DA"/>
    <w:rsid w:val="00B539C1"/>
    <w:rsid w:val="00B54362"/>
    <w:rsid w:val="00B543B5"/>
    <w:rsid w:val="00B5675E"/>
    <w:rsid w:val="00B56C18"/>
    <w:rsid w:val="00B603F3"/>
    <w:rsid w:val="00B608E4"/>
    <w:rsid w:val="00B60E66"/>
    <w:rsid w:val="00B6213A"/>
    <w:rsid w:val="00B62FE5"/>
    <w:rsid w:val="00B634AA"/>
    <w:rsid w:val="00B64A6B"/>
    <w:rsid w:val="00B64DD3"/>
    <w:rsid w:val="00B704B1"/>
    <w:rsid w:val="00B70F1B"/>
    <w:rsid w:val="00B73387"/>
    <w:rsid w:val="00B7356E"/>
    <w:rsid w:val="00B73679"/>
    <w:rsid w:val="00B738CB"/>
    <w:rsid w:val="00B73EF8"/>
    <w:rsid w:val="00B756C4"/>
    <w:rsid w:val="00B75F2B"/>
    <w:rsid w:val="00B76702"/>
    <w:rsid w:val="00B8397C"/>
    <w:rsid w:val="00B86681"/>
    <w:rsid w:val="00B872AF"/>
    <w:rsid w:val="00B90549"/>
    <w:rsid w:val="00B91CC7"/>
    <w:rsid w:val="00B94026"/>
    <w:rsid w:val="00B950A6"/>
    <w:rsid w:val="00B963C0"/>
    <w:rsid w:val="00B96B93"/>
    <w:rsid w:val="00BA326D"/>
    <w:rsid w:val="00BA33F2"/>
    <w:rsid w:val="00BA4670"/>
    <w:rsid w:val="00BA4EAB"/>
    <w:rsid w:val="00BA7905"/>
    <w:rsid w:val="00BB00E8"/>
    <w:rsid w:val="00BB04DA"/>
    <w:rsid w:val="00BB0F87"/>
    <w:rsid w:val="00BB12CA"/>
    <w:rsid w:val="00BB1B69"/>
    <w:rsid w:val="00BB23F5"/>
    <w:rsid w:val="00BB2410"/>
    <w:rsid w:val="00BB52AD"/>
    <w:rsid w:val="00BB611F"/>
    <w:rsid w:val="00BC2916"/>
    <w:rsid w:val="00BC3428"/>
    <w:rsid w:val="00BC3914"/>
    <w:rsid w:val="00BC3BC7"/>
    <w:rsid w:val="00BC4E87"/>
    <w:rsid w:val="00BC51FB"/>
    <w:rsid w:val="00BD17F5"/>
    <w:rsid w:val="00BD20A2"/>
    <w:rsid w:val="00BD2BE5"/>
    <w:rsid w:val="00BD4DBE"/>
    <w:rsid w:val="00BD52A6"/>
    <w:rsid w:val="00BD5A28"/>
    <w:rsid w:val="00BD64B4"/>
    <w:rsid w:val="00BD7DC4"/>
    <w:rsid w:val="00BE200C"/>
    <w:rsid w:val="00BE2DA4"/>
    <w:rsid w:val="00BE6A8D"/>
    <w:rsid w:val="00BF0414"/>
    <w:rsid w:val="00BF1115"/>
    <w:rsid w:val="00BF57AA"/>
    <w:rsid w:val="00BF589E"/>
    <w:rsid w:val="00BF6C34"/>
    <w:rsid w:val="00BF77E3"/>
    <w:rsid w:val="00BF7F55"/>
    <w:rsid w:val="00C000BF"/>
    <w:rsid w:val="00C00C71"/>
    <w:rsid w:val="00C02184"/>
    <w:rsid w:val="00C03D20"/>
    <w:rsid w:val="00C042D5"/>
    <w:rsid w:val="00C04336"/>
    <w:rsid w:val="00C059EF"/>
    <w:rsid w:val="00C05BD0"/>
    <w:rsid w:val="00C07CDA"/>
    <w:rsid w:val="00C07D52"/>
    <w:rsid w:val="00C106DB"/>
    <w:rsid w:val="00C133B6"/>
    <w:rsid w:val="00C17FFC"/>
    <w:rsid w:val="00C201FF"/>
    <w:rsid w:val="00C204AD"/>
    <w:rsid w:val="00C21620"/>
    <w:rsid w:val="00C21652"/>
    <w:rsid w:val="00C24BA7"/>
    <w:rsid w:val="00C25845"/>
    <w:rsid w:val="00C26C21"/>
    <w:rsid w:val="00C26EDC"/>
    <w:rsid w:val="00C302C6"/>
    <w:rsid w:val="00C316B0"/>
    <w:rsid w:val="00C33B6C"/>
    <w:rsid w:val="00C35FFC"/>
    <w:rsid w:val="00C404B9"/>
    <w:rsid w:val="00C41F34"/>
    <w:rsid w:val="00C441D5"/>
    <w:rsid w:val="00C50032"/>
    <w:rsid w:val="00C5023E"/>
    <w:rsid w:val="00C5118E"/>
    <w:rsid w:val="00C512CD"/>
    <w:rsid w:val="00C54CCB"/>
    <w:rsid w:val="00C5578A"/>
    <w:rsid w:val="00C55D36"/>
    <w:rsid w:val="00C56A6D"/>
    <w:rsid w:val="00C56B12"/>
    <w:rsid w:val="00C57D75"/>
    <w:rsid w:val="00C60CA6"/>
    <w:rsid w:val="00C61108"/>
    <w:rsid w:val="00C61DA5"/>
    <w:rsid w:val="00C620BD"/>
    <w:rsid w:val="00C643C7"/>
    <w:rsid w:val="00C65274"/>
    <w:rsid w:val="00C666E6"/>
    <w:rsid w:val="00C67D04"/>
    <w:rsid w:val="00C733F8"/>
    <w:rsid w:val="00C74BE5"/>
    <w:rsid w:val="00C768CD"/>
    <w:rsid w:val="00C77A35"/>
    <w:rsid w:val="00C8033A"/>
    <w:rsid w:val="00C803B8"/>
    <w:rsid w:val="00C83409"/>
    <w:rsid w:val="00C8368C"/>
    <w:rsid w:val="00C83ED7"/>
    <w:rsid w:val="00C84078"/>
    <w:rsid w:val="00C86295"/>
    <w:rsid w:val="00C8629D"/>
    <w:rsid w:val="00C87DD4"/>
    <w:rsid w:val="00C91DAB"/>
    <w:rsid w:val="00C94346"/>
    <w:rsid w:val="00C95A30"/>
    <w:rsid w:val="00C96E26"/>
    <w:rsid w:val="00C97848"/>
    <w:rsid w:val="00CA024F"/>
    <w:rsid w:val="00CA0E70"/>
    <w:rsid w:val="00CA3872"/>
    <w:rsid w:val="00CA41F2"/>
    <w:rsid w:val="00CA5855"/>
    <w:rsid w:val="00CA6665"/>
    <w:rsid w:val="00CA7A80"/>
    <w:rsid w:val="00CB0607"/>
    <w:rsid w:val="00CB52A5"/>
    <w:rsid w:val="00CB5BAE"/>
    <w:rsid w:val="00CB6624"/>
    <w:rsid w:val="00CC0031"/>
    <w:rsid w:val="00CC3148"/>
    <w:rsid w:val="00CC36A9"/>
    <w:rsid w:val="00CC3D0B"/>
    <w:rsid w:val="00CC3D3A"/>
    <w:rsid w:val="00CC3E05"/>
    <w:rsid w:val="00CC475A"/>
    <w:rsid w:val="00CC50DA"/>
    <w:rsid w:val="00CC7834"/>
    <w:rsid w:val="00CD131A"/>
    <w:rsid w:val="00CD17F6"/>
    <w:rsid w:val="00CD1E14"/>
    <w:rsid w:val="00CD2FF7"/>
    <w:rsid w:val="00CD40CE"/>
    <w:rsid w:val="00CD4A55"/>
    <w:rsid w:val="00CD55A4"/>
    <w:rsid w:val="00CD66DA"/>
    <w:rsid w:val="00CD753D"/>
    <w:rsid w:val="00CE23B8"/>
    <w:rsid w:val="00CE3CA9"/>
    <w:rsid w:val="00CF2BEF"/>
    <w:rsid w:val="00CF2D21"/>
    <w:rsid w:val="00D0385F"/>
    <w:rsid w:val="00D0706C"/>
    <w:rsid w:val="00D076A9"/>
    <w:rsid w:val="00D07F5E"/>
    <w:rsid w:val="00D10086"/>
    <w:rsid w:val="00D12358"/>
    <w:rsid w:val="00D137CA"/>
    <w:rsid w:val="00D1460D"/>
    <w:rsid w:val="00D201EE"/>
    <w:rsid w:val="00D20B66"/>
    <w:rsid w:val="00D276BD"/>
    <w:rsid w:val="00D27B00"/>
    <w:rsid w:val="00D27BBD"/>
    <w:rsid w:val="00D31019"/>
    <w:rsid w:val="00D321B5"/>
    <w:rsid w:val="00D33559"/>
    <w:rsid w:val="00D34162"/>
    <w:rsid w:val="00D34BB2"/>
    <w:rsid w:val="00D3632F"/>
    <w:rsid w:val="00D36331"/>
    <w:rsid w:val="00D4136C"/>
    <w:rsid w:val="00D41630"/>
    <w:rsid w:val="00D41943"/>
    <w:rsid w:val="00D478EF"/>
    <w:rsid w:val="00D516C3"/>
    <w:rsid w:val="00D519D6"/>
    <w:rsid w:val="00D52038"/>
    <w:rsid w:val="00D52743"/>
    <w:rsid w:val="00D5449D"/>
    <w:rsid w:val="00D5648D"/>
    <w:rsid w:val="00D60049"/>
    <w:rsid w:val="00D60428"/>
    <w:rsid w:val="00D605A4"/>
    <w:rsid w:val="00D62866"/>
    <w:rsid w:val="00D640B7"/>
    <w:rsid w:val="00D66306"/>
    <w:rsid w:val="00D70DBF"/>
    <w:rsid w:val="00D711A9"/>
    <w:rsid w:val="00D714EC"/>
    <w:rsid w:val="00D72955"/>
    <w:rsid w:val="00D72A46"/>
    <w:rsid w:val="00D745ED"/>
    <w:rsid w:val="00D75742"/>
    <w:rsid w:val="00D77496"/>
    <w:rsid w:val="00D80F23"/>
    <w:rsid w:val="00D8121A"/>
    <w:rsid w:val="00D81248"/>
    <w:rsid w:val="00D81BF9"/>
    <w:rsid w:val="00D831D1"/>
    <w:rsid w:val="00D84540"/>
    <w:rsid w:val="00D85AD8"/>
    <w:rsid w:val="00D87496"/>
    <w:rsid w:val="00D90C89"/>
    <w:rsid w:val="00D94253"/>
    <w:rsid w:val="00D946F2"/>
    <w:rsid w:val="00D9478A"/>
    <w:rsid w:val="00D97691"/>
    <w:rsid w:val="00D979AF"/>
    <w:rsid w:val="00DA03BF"/>
    <w:rsid w:val="00DA12F0"/>
    <w:rsid w:val="00DA22E9"/>
    <w:rsid w:val="00DA3489"/>
    <w:rsid w:val="00DA3D62"/>
    <w:rsid w:val="00DA4153"/>
    <w:rsid w:val="00DA760E"/>
    <w:rsid w:val="00DB6429"/>
    <w:rsid w:val="00DB76D5"/>
    <w:rsid w:val="00DC1530"/>
    <w:rsid w:val="00DC3AC8"/>
    <w:rsid w:val="00DC45BC"/>
    <w:rsid w:val="00DC5744"/>
    <w:rsid w:val="00DD11A2"/>
    <w:rsid w:val="00DD146B"/>
    <w:rsid w:val="00DD4E67"/>
    <w:rsid w:val="00DD7FB5"/>
    <w:rsid w:val="00DE145E"/>
    <w:rsid w:val="00DE23D1"/>
    <w:rsid w:val="00DE3B18"/>
    <w:rsid w:val="00DE42B6"/>
    <w:rsid w:val="00DE5B9B"/>
    <w:rsid w:val="00DE624F"/>
    <w:rsid w:val="00DE6FB3"/>
    <w:rsid w:val="00DE7762"/>
    <w:rsid w:val="00DF1409"/>
    <w:rsid w:val="00DF3CF7"/>
    <w:rsid w:val="00DF4E26"/>
    <w:rsid w:val="00DF627F"/>
    <w:rsid w:val="00E018AC"/>
    <w:rsid w:val="00E02B32"/>
    <w:rsid w:val="00E0424E"/>
    <w:rsid w:val="00E04AD7"/>
    <w:rsid w:val="00E05936"/>
    <w:rsid w:val="00E06FB9"/>
    <w:rsid w:val="00E07204"/>
    <w:rsid w:val="00E07D90"/>
    <w:rsid w:val="00E110AA"/>
    <w:rsid w:val="00E1175B"/>
    <w:rsid w:val="00E143B9"/>
    <w:rsid w:val="00E15230"/>
    <w:rsid w:val="00E15574"/>
    <w:rsid w:val="00E1582F"/>
    <w:rsid w:val="00E16CF8"/>
    <w:rsid w:val="00E178EA"/>
    <w:rsid w:val="00E21224"/>
    <w:rsid w:val="00E2274F"/>
    <w:rsid w:val="00E24411"/>
    <w:rsid w:val="00E24808"/>
    <w:rsid w:val="00E249FA"/>
    <w:rsid w:val="00E2595A"/>
    <w:rsid w:val="00E26CC9"/>
    <w:rsid w:val="00E279C7"/>
    <w:rsid w:val="00E311C7"/>
    <w:rsid w:val="00E327E0"/>
    <w:rsid w:val="00E34CEC"/>
    <w:rsid w:val="00E3572F"/>
    <w:rsid w:val="00E36677"/>
    <w:rsid w:val="00E4148B"/>
    <w:rsid w:val="00E43036"/>
    <w:rsid w:val="00E444C4"/>
    <w:rsid w:val="00E444EB"/>
    <w:rsid w:val="00E4455C"/>
    <w:rsid w:val="00E44657"/>
    <w:rsid w:val="00E47D85"/>
    <w:rsid w:val="00E50E91"/>
    <w:rsid w:val="00E512D2"/>
    <w:rsid w:val="00E51484"/>
    <w:rsid w:val="00E52A7A"/>
    <w:rsid w:val="00E52F8E"/>
    <w:rsid w:val="00E5366E"/>
    <w:rsid w:val="00E54685"/>
    <w:rsid w:val="00E54F2E"/>
    <w:rsid w:val="00E54FBB"/>
    <w:rsid w:val="00E55F5D"/>
    <w:rsid w:val="00E57DAB"/>
    <w:rsid w:val="00E609A0"/>
    <w:rsid w:val="00E61718"/>
    <w:rsid w:val="00E623B8"/>
    <w:rsid w:val="00E629A1"/>
    <w:rsid w:val="00E62CB5"/>
    <w:rsid w:val="00E65C2B"/>
    <w:rsid w:val="00E67E17"/>
    <w:rsid w:val="00E72C03"/>
    <w:rsid w:val="00E749F3"/>
    <w:rsid w:val="00E76D39"/>
    <w:rsid w:val="00E77DA6"/>
    <w:rsid w:val="00E806BD"/>
    <w:rsid w:val="00E80794"/>
    <w:rsid w:val="00E80DB9"/>
    <w:rsid w:val="00E81EA0"/>
    <w:rsid w:val="00E844A9"/>
    <w:rsid w:val="00E84D96"/>
    <w:rsid w:val="00E86686"/>
    <w:rsid w:val="00E86F46"/>
    <w:rsid w:val="00E87117"/>
    <w:rsid w:val="00E90377"/>
    <w:rsid w:val="00E97062"/>
    <w:rsid w:val="00EA11F9"/>
    <w:rsid w:val="00EA1913"/>
    <w:rsid w:val="00EA1C77"/>
    <w:rsid w:val="00EA2FAA"/>
    <w:rsid w:val="00EA38C4"/>
    <w:rsid w:val="00EA3D83"/>
    <w:rsid w:val="00EA40C7"/>
    <w:rsid w:val="00EA649B"/>
    <w:rsid w:val="00EA7159"/>
    <w:rsid w:val="00EB12EA"/>
    <w:rsid w:val="00EB25B7"/>
    <w:rsid w:val="00EB25F7"/>
    <w:rsid w:val="00EB3884"/>
    <w:rsid w:val="00EB7262"/>
    <w:rsid w:val="00EC1CE6"/>
    <w:rsid w:val="00EC3191"/>
    <w:rsid w:val="00EC6447"/>
    <w:rsid w:val="00EC6D3C"/>
    <w:rsid w:val="00EC7CA1"/>
    <w:rsid w:val="00ED00AB"/>
    <w:rsid w:val="00ED2278"/>
    <w:rsid w:val="00ED3A4C"/>
    <w:rsid w:val="00ED3CE1"/>
    <w:rsid w:val="00ED5917"/>
    <w:rsid w:val="00ED606B"/>
    <w:rsid w:val="00ED6F08"/>
    <w:rsid w:val="00ED73DD"/>
    <w:rsid w:val="00EE0D6B"/>
    <w:rsid w:val="00EE1AC4"/>
    <w:rsid w:val="00EE3A16"/>
    <w:rsid w:val="00EE6678"/>
    <w:rsid w:val="00EE67B8"/>
    <w:rsid w:val="00EF0F5D"/>
    <w:rsid w:val="00EF1558"/>
    <w:rsid w:val="00EF1780"/>
    <w:rsid w:val="00EF1C87"/>
    <w:rsid w:val="00EF210F"/>
    <w:rsid w:val="00EF23EA"/>
    <w:rsid w:val="00EF2EC7"/>
    <w:rsid w:val="00EF5E29"/>
    <w:rsid w:val="00F001FA"/>
    <w:rsid w:val="00F00A75"/>
    <w:rsid w:val="00F011DD"/>
    <w:rsid w:val="00F0279B"/>
    <w:rsid w:val="00F13F83"/>
    <w:rsid w:val="00F14B16"/>
    <w:rsid w:val="00F153C5"/>
    <w:rsid w:val="00F205BA"/>
    <w:rsid w:val="00F238BC"/>
    <w:rsid w:val="00F23EE8"/>
    <w:rsid w:val="00F23F6C"/>
    <w:rsid w:val="00F24B80"/>
    <w:rsid w:val="00F25ABE"/>
    <w:rsid w:val="00F2690E"/>
    <w:rsid w:val="00F2774E"/>
    <w:rsid w:val="00F30AE6"/>
    <w:rsid w:val="00F30CC1"/>
    <w:rsid w:val="00F3367D"/>
    <w:rsid w:val="00F36524"/>
    <w:rsid w:val="00F40069"/>
    <w:rsid w:val="00F40CB9"/>
    <w:rsid w:val="00F41507"/>
    <w:rsid w:val="00F41B89"/>
    <w:rsid w:val="00F42116"/>
    <w:rsid w:val="00F44236"/>
    <w:rsid w:val="00F45D2A"/>
    <w:rsid w:val="00F46A40"/>
    <w:rsid w:val="00F50006"/>
    <w:rsid w:val="00F54EAB"/>
    <w:rsid w:val="00F55009"/>
    <w:rsid w:val="00F563D5"/>
    <w:rsid w:val="00F6205C"/>
    <w:rsid w:val="00F64939"/>
    <w:rsid w:val="00F64CAC"/>
    <w:rsid w:val="00F6631C"/>
    <w:rsid w:val="00F6747D"/>
    <w:rsid w:val="00F714A0"/>
    <w:rsid w:val="00F71E30"/>
    <w:rsid w:val="00F723AE"/>
    <w:rsid w:val="00F74F6B"/>
    <w:rsid w:val="00F76995"/>
    <w:rsid w:val="00F840F5"/>
    <w:rsid w:val="00F861BF"/>
    <w:rsid w:val="00F878F2"/>
    <w:rsid w:val="00F900FC"/>
    <w:rsid w:val="00F92ECA"/>
    <w:rsid w:val="00F9325B"/>
    <w:rsid w:val="00F93B89"/>
    <w:rsid w:val="00F95268"/>
    <w:rsid w:val="00F96175"/>
    <w:rsid w:val="00F97577"/>
    <w:rsid w:val="00FA168E"/>
    <w:rsid w:val="00FA1D0E"/>
    <w:rsid w:val="00FA33E7"/>
    <w:rsid w:val="00FA3556"/>
    <w:rsid w:val="00FA61F8"/>
    <w:rsid w:val="00FA63A1"/>
    <w:rsid w:val="00FB1217"/>
    <w:rsid w:val="00FC1BD6"/>
    <w:rsid w:val="00FC208F"/>
    <w:rsid w:val="00FC2167"/>
    <w:rsid w:val="00FC2F42"/>
    <w:rsid w:val="00FC44C9"/>
    <w:rsid w:val="00FC4E94"/>
    <w:rsid w:val="00FC7650"/>
    <w:rsid w:val="00FC7EF6"/>
    <w:rsid w:val="00FD12BC"/>
    <w:rsid w:val="00FD1E96"/>
    <w:rsid w:val="00FD3EBB"/>
    <w:rsid w:val="00FD4D13"/>
    <w:rsid w:val="00FD4D70"/>
    <w:rsid w:val="00FD6EEE"/>
    <w:rsid w:val="00FE2409"/>
    <w:rsid w:val="00FE2C2F"/>
    <w:rsid w:val="00FE3908"/>
    <w:rsid w:val="00FE3BAA"/>
    <w:rsid w:val="00FE3E1B"/>
    <w:rsid w:val="00FE4811"/>
    <w:rsid w:val="00FE50EB"/>
    <w:rsid w:val="00FE5D54"/>
    <w:rsid w:val="00FE6271"/>
    <w:rsid w:val="00FE6C0B"/>
    <w:rsid w:val="00FE6C29"/>
    <w:rsid w:val="00FE7474"/>
    <w:rsid w:val="00FF2117"/>
    <w:rsid w:val="00FF32A5"/>
    <w:rsid w:val="00FF39FD"/>
    <w:rsid w:val="00FF59E5"/>
    <w:rsid w:val="00FF5B97"/>
    <w:rsid w:val="00FF7D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8E0F41"/>
  <w15:chartTrackingRefBased/>
  <w15:docId w15:val="{BDBEC4E4-E0DD-4937-A60D-606E4467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058"/>
    <w:pPr>
      <w:spacing w:after="0" w:line="360" w:lineRule="auto"/>
      <w:jc w:val="both"/>
    </w:pPr>
    <w:rPr>
      <w:rFonts w:ascii="Arial" w:eastAsiaTheme="minorEastAsia" w:hAnsi="Arial"/>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813058"/>
    <w:rPr>
      <w:rFonts w:asciiTheme="majorHAnsi" w:hAnsiTheme="majorHAnsi"/>
      <w:b/>
      <w:sz w:val="26"/>
    </w:rPr>
  </w:style>
  <w:style w:type="character" w:customStyle="1" w:styleId="NoSpacingChar">
    <w:name w:val="No Spacing Char"/>
    <w:basedOn w:val="DefaultParagraphFont"/>
    <w:link w:val="NoSpacing"/>
    <w:uiPriority w:val="1"/>
    <w:rsid w:val="00813058"/>
    <w:rPr>
      <w:rFonts w:asciiTheme="majorHAnsi" w:eastAsiaTheme="minorEastAsia" w:hAnsiTheme="majorHAnsi"/>
      <w:b/>
      <w:sz w:val="26"/>
      <w:lang w:val="en-US" w:bidi="en-US"/>
    </w:rPr>
  </w:style>
  <w:style w:type="character" w:styleId="Hyperlink">
    <w:name w:val="Hyperlink"/>
    <w:basedOn w:val="DefaultParagraphFont"/>
    <w:uiPriority w:val="99"/>
    <w:unhideWhenUsed/>
    <w:rsid w:val="00813058"/>
    <w:rPr>
      <w:color w:val="0563C1" w:themeColor="hyperlink"/>
      <w:u w:val="single"/>
    </w:rPr>
  </w:style>
  <w:style w:type="character" w:styleId="CommentReference">
    <w:name w:val="annotation reference"/>
    <w:basedOn w:val="DefaultParagraphFont"/>
    <w:uiPriority w:val="99"/>
    <w:semiHidden/>
    <w:unhideWhenUsed/>
    <w:rsid w:val="00983695"/>
    <w:rPr>
      <w:sz w:val="16"/>
      <w:szCs w:val="16"/>
    </w:rPr>
  </w:style>
  <w:style w:type="paragraph" w:styleId="CommentText">
    <w:name w:val="annotation text"/>
    <w:basedOn w:val="Normal"/>
    <w:link w:val="CommentTextChar"/>
    <w:uiPriority w:val="99"/>
    <w:unhideWhenUsed/>
    <w:rsid w:val="00983695"/>
    <w:pPr>
      <w:spacing w:line="240" w:lineRule="auto"/>
    </w:pPr>
    <w:rPr>
      <w:sz w:val="20"/>
      <w:szCs w:val="20"/>
    </w:rPr>
  </w:style>
  <w:style w:type="character" w:customStyle="1" w:styleId="CommentTextChar">
    <w:name w:val="Comment Text Char"/>
    <w:basedOn w:val="DefaultParagraphFont"/>
    <w:link w:val="CommentText"/>
    <w:uiPriority w:val="99"/>
    <w:rsid w:val="00983695"/>
    <w:rPr>
      <w:rFonts w:ascii="Arial" w:eastAsiaTheme="minorEastAsia" w:hAnsi="Arial"/>
      <w:sz w:val="20"/>
      <w:szCs w:val="20"/>
      <w:lang w:val="en-US" w:bidi="en-US"/>
    </w:rPr>
  </w:style>
  <w:style w:type="paragraph" w:styleId="CommentSubject">
    <w:name w:val="annotation subject"/>
    <w:basedOn w:val="CommentText"/>
    <w:next w:val="CommentText"/>
    <w:link w:val="CommentSubjectChar"/>
    <w:uiPriority w:val="99"/>
    <w:semiHidden/>
    <w:unhideWhenUsed/>
    <w:rsid w:val="00983695"/>
    <w:rPr>
      <w:b/>
      <w:bCs/>
    </w:rPr>
  </w:style>
  <w:style w:type="character" w:customStyle="1" w:styleId="CommentSubjectChar">
    <w:name w:val="Comment Subject Char"/>
    <w:basedOn w:val="CommentTextChar"/>
    <w:link w:val="CommentSubject"/>
    <w:uiPriority w:val="99"/>
    <w:semiHidden/>
    <w:rsid w:val="00983695"/>
    <w:rPr>
      <w:rFonts w:ascii="Arial" w:eastAsiaTheme="minorEastAsia" w:hAnsi="Arial"/>
      <w:b/>
      <w:bCs/>
      <w:sz w:val="20"/>
      <w:szCs w:val="20"/>
      <w:lang w:val="en-US" w:bidi="en-US"/>
    </w:rPr>
  </w:style>
  <w:style w:type="paragraph" w:customStyle="1" w:styleId="EndNoteBibliographyTitle">
    <w:name w:val="EndNote Bibliography Title"/>
    <w:basedOn w:val="Normal"/>
    <w:link w:val="EndNoteBibliographyTitleChar"/>
    <w:rsid w:val="00983695"/>
    <w:pPr>
      <w:jc w:val="center"/>
    </w:pPr>
    <w:rPr>
      <w:rFonts w:cs="Arial"/>
      <w:noProof/>
    </w:rPr>
  </w:style>
  <w:style w:type="character" w:customStyle="1" w:styleId="EndNoteBibliographyTitleChar">
    <w:name w:val="EndNote Bibliography Title Char"/>
    <w:basedOn w:val="DefaultParagraphFont"/>
    <w:link w:val="EndNoteBibliographyTitle"/>
    <w:rsid w:val="00983695"/>
    <w:rPr>
      <w:rFonts w:ascii="Arial" w:eastAsiaTheme="minorEastAsia" w:hAnsi="Arial" w:cs="Arial"/>
      <w:noProof/>
      <w:lang w:val="en-US" w:bidi="en-US"/>
    </w:rPr>
  </w:style>
  <w:style w:type="paragraph" w:customStyle="1" w:styleId="EndNoteBibliography">
    <w:name w:val="EndNote Bibliography"/>
    <w:basedOn w:val="Normal"/>
    <w:link w:val="EndNoteBibliographyChar"/>
    <w:rsid w:val="00983695"/>
    <w:pPr>
      <w:spacing w:line="240" w:lineRule="auto"/>
    </w:pPr>
    <w:rPr>
      <w:rFonts w:cs="Arial"/>
      <w:noProof/>
    </w:rPr>
  </w:style>
  <w:style w:type="character" w:customStyle="1" w:styleId="EndNoteBibliographyChar">
    <w:name w:val="EndNote Bibliography Char"/>
    <w:basedOn w:val="DefaultParagraphFont"/>
    <w:link w:val="EndNoteBibliography"/>
    <w:rsid w:val="00983695"/>
    <w:rPr>
      <w:rFonts w:ascii="Arial" w:eastAsiaTheme="minorEastAsia" w:hAnsi="Arial" w:cs="Arial"/>
      <w:noProof/>
      <w:lang w:val="en-US" w:bidi="en-US"/>
    </w:rPr>
  </w:style>
  <w:style w:type="paragraph" w:styleId="Header">
    <w:name w:val="header"/>
    <w:basedOn w:val="Normal"/>
    <w:link w:val="HeaderChar"/>
    <w:uiPriority w:val="99"/>
    <w:unhideWhenUsed/>
    <w:rsid w:val="00012D63"/>
    <w:pPr>
      <w:tabs>
        <w:tab w:val="center" w:pos="4513"/>
        <w:tab w:val="right" w:pos="9026"/>
      </w:tabs>
      <w:spacing w:line="240" w:lineRule="auto"/>
    </w:pPr>
  </w:style>
  <w:style w:type="character" w:customStyle="1" w:styleId="HeaderChar">
    <w:name w:val="Header Char"/>
    <w:basedOn w:val="DefaultParagraphFont"/>
    <w:link w:val="Header"/>
    <w:uiPriority w:val="99"/>
    <w:rsid w:val="00012D63"/>
    <w:rPr>
      <w:rFonts w:ascii="Arial" w:eastAsiaTheme="minorEastAsia" w:hAnsi="Arial"/>
      <w:lang w:val="en-US" w:bidi="en-US"/>
    </w:rPr>
  </w:style>
  <w:style w:type="paragraph" w:styleId="Footer">
    <w:name w:val="footer"/>
    <w:basedOn w:val="Normal"/>
    <w:link w:val="FooterChar"/>
    <w:uiPriority w:val="99"/>
    <w:unhideWhenUsed/>
    <w:rsid w:val="00012D63"/>
    <w:pPr>
      <w:tabs>
        <w:tab w:val="center" w:pos="4513"/>
        <w:tab w:val="right" w:pos="9026"/>
      </w:tabs>
      <w:spacing w:line="240" w:lineRule="auto"/>
    </w:pPr>
  </w:style>
  <w:style w:type="character" w:customStyle="1" w:styleId="FooterChar">
    <w:name w:val="Footer Char"/>
    <w:basedOn w:val="DefaultParagraphFont"/>
    <w:link w:val="Footer"/>
    <w:uiPriority w:val="99"/>
    <w:rsid w:val="00012D63"/>
    <w:rPr>
      <w:rFonts w:ascii="Arial" w:eastAsiaTheme="minorEastAsia" w:hAnsi="Arial"/>
      <w:lang w:val="en-US" w:bidi="en-US"/>
    </w:rPr>
  </w:style>
  <w:style w:type="paragraph" w:styleId="ListParagraph">
    <w:name w:val="List Paragraph"/>
    <w:basedOn w:val="Normal"/>
    <w:uiPriority w:val="34"/>
    <w:qFormat/>
    <w:rsid w:val="00767F4C"/>
    <w:pPr>
      <w:ind w:left="720"/>
      <w:contextualSpacing/>
    </w:pPr>
  </w:style>
  <w:style w:type="paragraph" w:styleId="Revision">
    <w:name w:val="Revision"/>
    <w:hidden/>
    <w:uiPriority w:val="99"/>
    <w:semiHidden/>
    <w:rsid w:val="00461BA0"/>
    <w:pPr>
      <w:spacing w:after="0" w:line="240" w:lineRule="auto"/>
    </w:pPr>
    <w:rPr>
      <w:rFonts w:ascii="Arial" w:eastAsiaTheme="minorEastAsia" w:hAnsi="Arial"/>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thomas.kampourakis@kcl.ac.uk"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customXml" Target="ink/ink1.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28T11:34:18.552"/>
    </inkml:context>
    <inkml:brush xml:id="br0">
      <inkml:brushProperty name="width" value="0.05" units="cm"/>
      <inkml:brushProperty name="height" value="0.05" units="cm"/>
    </inkml:brush>
  </inkml:definitions>
  <inkml:trace contextRef="#ctx0" brushRef="#br0">10 0 11376 0 0,'-2'5'155'0'0,"0"1"1"0"0,1-1 0 0 0,-1 0 0 0 0,1 0-1 0 0,1 1 1 0 0,-2 8 0 0 0,3 17 46 0 0,0-9-270 0 0,0-17-6 0 0,3-1 70 0 0,-2-2 2 0 0,-1 0 2 0 0,0-1 0 0 0,-1 1 0 0 0,1-1 0 0 0,0 0 0 0 0,0 0 0 0 0,0 1 0 0 0,1-1 1 0 0,-1 0-1 0 0,0 0 0 0 0,0 0 0 0 0,0 0 0 0 0,1 0 0 0 0,-1 0 0 0 0,3 1 0 0 0,-2-2-16 0 0,0 0-1 0 0,-1 1 0 0 0,1-1 0 0 0,0 0 0 0 0,-1 0 1 0 0,1 0-1 0 0,0-1 0 0 0,0 1 0 0 0,-1 0 0 0 0,1-1 0 0 0,0 1 1 0 0,-1-1-1 0 0,1 1 0 0 0,2-2 0 0 0,-1 1-59 0 0,10-6-69 0 0,-8 0 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21</Pages>
  <Words>13095</Words>
  <Characters>74645</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Kampourakis, Thomas</dc:creator>
  <cp:keywords/>
  <dc:description/>
  <cp:lastModifiedBy>Kenneth Campbell</cp:lastModifiedBy>
  <cp:revision>2</cp:revision>
  <dcterms:created xsi:type="dcterms:W3CDTF">2022-08-14T21:50:00Z</dcterms:created>
  <dcterms:modified xsi:type="dcterms:W3CDTF">2022-08-14T21:50:00Z</dcterms:modified>
</cp:coreProperties>
</file>