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9E79B">
      <w:pPr>
        <w:suppressAutoHyphens/>
        <w:spacing w:after="0" w:line="240" w:lineRule="auto"/>
        <w:jc w:val="center"/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</w:pPr>
      <w:bookmarkStart w:id="0" w:name="_GoBack"/>
      <w:bookmarkEnd w:id="0"/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Exercise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 03 — Описание потоков вариантов использования (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Description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of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use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case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  <w:t>flows</w:t>
      </w:r>
      <w:r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  <w:t xml:space="preserve">) </w:t>
      </w:r>
    </w:p>
    <w:p w14:paraId="03B71122">
      <w:pPr>
        <w:keepNext/>
        <w:suppressAutoHyphens/>
        <w:spacing w:before="140" w:after="120" w:line="240" w:lineRule="auto"/>
        <w:jc w:val="center"/>
        <w:outlineLvl w:val="2"/>
        <w:rPr>
          <w:rFonts w:ascii="Liberation Serif" w:hAnsi="Liberation Serif" w:eastAsia="Noto Serif CJK SC" w:cs="Noto Sans Devanagari"/>
          <w:b/>
          <w:bCs/>
          <w:sz w:val="28"/>
          <w:szCs w:val="28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eastAsia="zh-CN" w:bidi="hi-IN"/>
          <w14:ligatures w14:val="none"/>
        </w:rPr>
        <w:t>-003: Забронировать слот</w:t>
      </w:r>
    </w:p>
    <w:p w14:paraId="21190784">
      <w:pPr>
        <w:suppressAutoHyphens/>
        <w:spacing w:after="140" w:line="276" w:lineRule="auto"/>
        <w:ind w:left="180"/>
        <w:jc w:val="center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Основной сценарий:</w:t>
      </w:r>
    </w:p>
    <w:p w14:paraId="58421557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запускает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-002 "Выбрать услугу и мастера".</w:t>
      </w:r>
    </w:p>
    <w:p w14:paraId="7A3981E5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отображает календарь со свободными слотами мастера на 7 дней.</w:t>
      </w:r>
    </w:p>
    <w:p w14:paraId="0B391F7D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выбирает дату и доступный временной слот.</w:t>
      </w:r>
    </w:p>
    <w:p w14:paraId="2979A41A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подтверждает актуальность выбранного слота.</w:t>
      </w:r>
    </w:p>
    <w:p w14:paraId="3A993AEF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определяет статус клиента (зарегистрирован/незарегистрирован).</w:t>
      </w:r>
    </w:p>
    <w:p w14:paraId="2376B339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запрашивает контактные данные (имя, телефон, канал уведомлений).</w:t>
      </w:r>
    </w:p>
    <w:p w14:paraId="1BC667BA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вводит запрошенные данные единым блоком.</w:t>
      </w:r>
    </w:p>
    <w:p w14:paraId="25861221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запускает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-004 "Выбрать канал уведомлений".</w:t>
      </w:r>
    </w:p>
    <w:p w14:paraId="23724160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создает бронь с уникальным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ID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</w:t>
      </w:r>
    </w:p>
    <w:p w14:paraId="7142BAFE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блокирует слот на 15 минут.</w:t>
      </w:r>
    </w:p>
    <w:p w14:paraId="280C882D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запускает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-005 "Отправить подтверждение брони".</w:t>
      </w:r>
    </w:p>
    <w:p w14:paraId="03D10164">
      <w:pPr>
        <w:numPr>
          <w:ilvl w:val="0"/>
          <w:numId w:val="1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регистрирует напоминание по расписанию менеджера.</w:t>
      </w:r>
    </w:p>
    <w:p w14:paraId="042F010B">
      <w:pPr>
        <w:suppressAutoHyphens/>
        <w:spacing w:after="0" w:line="276" w:lineRule="auto"/>
        <w:jc w:val="center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</w:p>
    <w:p w14:paraId="1A47C0D1">
      <w:pPr>
        <w:keepNext/>
        <w:suppressAutoHyphens/>
        <w:spacing w:before="140" w:after="120" w:line="360" w:lineRule="auto"/>
        <w:ind w:left="240"/>
        <w:jc w:val="center"/>
        <w:outlineLvl w:val="2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Альтернативные сценарии:</w:t>
      </w:r>
    </w:p>
    <w:p w14:paraId="4DBCBFC8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Клиент авторизован в системе: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подставляет сохраненные профильные данные клиента.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5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 Переход к шагу 9.</w:t>
      </w:r>
    </w:p>
    <w:p w14:paraId="5D163BCA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Выбранный слот недоступен: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уведомляет: "Время занято, выберите другой слот".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выделяет доступные слоты цветом.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3.</w:t>
      </w:r>
    </w:p>
    <w:p w14:paraId="39008FF2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7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Отмена ввода данных: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7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отменяет операцию ввода.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7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сохраняет выбранные услугу/мастера на 30 минут.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7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Сценарий завершается с предложением "Продолжить позже".</w:t>
      </w:r>
    </w:p>
    <w:p w14:paraId="659F0F67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Конфликт бронирования (параллельное занятие слота):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обнаруживает занятие слота другим клиентом.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предлагает ближайшие свободные аналогичные слоты.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подтверждает новый слот или отменяет операцию.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.4. При подтверждении – переход к шагу 10.</w:t>
      </w:r>
    </w:p>
    <w:p w14:paraId="221ED01D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11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Ошибка отправки подтверждения: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11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повторяет отправку через 5 минут.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11a.2.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фиксирует ошибку в журнале для менеджера.</w:t>
      </w:r>
    </w:p>
    <w:p w14:paraId="1322BF61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</w:p>
    <w:p w14:paraId="3714B3B9">
      <w:pPr>
        <w:keepNext/>
        <w:suppressAutoHyphens/>
        <w:spacing w:before="140" w:after="120" w:line="360" w:lineRule="auto"/>
        <w:ind w:left="240"/>
        <w:jc w:val="center"/>
        <w:outlineLvl w:val="2"/>
        <w:rPr>
          <w:rFonts w:ascii="Liberation Serif" w:hAnsi="Liberation Serif" w:eastAsia="Noto Serif CJK SC" w:cs="Noto Sans Devanagari"/>
          <w:b/>
          <w:bCs/>
          <w:sz w:val="28"/>
          <w:szCs w:val="28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Cs/>
          <w:color w:val="404040"/>
          <w:sz w:val="28"/>
          <w:szCs w:val="28"/>
          <w:lang w:eastAsia="zh-CN" w:bidi="hi-IN"/>
          <w14:ligatures w14:val="none"/>
        </w:rPr>
        <w:t xml:space="preserve">Детализация включенных </w:t>
      </w:r>
      <w:r>
        <w:rPr>
          <w:rFonts w:ascii="Liberation Serif" w:hAnsi="Liberation Serif" w:eastAsia="Noto Serif CJK SC" w:cs="Noto Sans Devanagari"/>
          <w:bCs/>
          <w:color w:val="404040"/>
          <w:sz w:val="28"/>
          <w:szCs w:val="28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Cs/>
          <w:color w:val="404040"/>
          <w:sz w:val="28"/>
          <w:szCs w:val="28"/>
          <w:lang w:eastAsia="zh-CN" w:bidi="hi-IN"/>
          <w14:ligatures w14:val="none"/>
        </w:rPr>
        <w:t>:</w:t>
      </w:r>
    </w:p>
    <w:p w14:paraId="303F7EA0">
      <w:pPr>
        <w:keepNext/>
        <w:suppressAutoHyphens/>
        <w:spacing w:before="120" w:after="120" w:line="240" w:lineRule="auto"/>
        <w:ind w:left="240"/>
        <w:outlineLvl w:val="3"/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-002: Выбрать услугу и мастера</w:t>
      </w:r>
    </w:p>
    <w:p w14:paraId="0EE97F5E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открывает раздел "Услуги".</w:t>
      </w:r>
    </w:p>
    <w:p w14:paraId="2EC7F850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показывает категории: "Парикмахерские", "Косметологические".</w:t>
      </w:r>
    </w:p>
    <w:p w14:paraId="488DF39F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категорию услуг.</w:t>
      </w:r>
    </w:p>
    <w:p w14:paraId="08C7FD72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отображает список услуг с ценами.</w:t>
      </w:r>
    </w:p>
    <w:p w14:paraId="7B52BA5A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конкретную услугу.</w:t>
      </w:r>
    </w:p>
    <w:p w14:paraId="2FC41AE3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показывает мастеров с рейтингом и фото.</w:t>
      </w:r>
    </w:p>
    <w:p w14:paraId="11484A9D">
      <w:pPr>
        <w:numPr>
          <w:ilvl w:val="0"/>
          <w:numId w:val="2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мастера.</w:t>
      </w:r>
    </w:p>
    <w:p w14:paraId="1D631BD7">
      <w:pPr>
        <w:keepNext/>
        <w:suppressAutoHyphens/>
        <w:spacing w:before="120" w:after="120" w:line="240" w:lineRule="auto"/>
        <w:ind w:left="240"/>
        <w:outlineLvl w:val="3"/>
        <w:rPr>
          <w:rFonts w:ascii="Liberation Serif" w:hAnsi="Liberation Serif" w:eastAsia="Noto Serif CJK SC" w:cs="Noto Sans Devanagari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-004: Выбрать канал уведомлений (расширение шага 8)</w:t>
      </w:r>
    </w:p>
    <w:p w14:paraId="7E2FC06C">
      <w:pPr>
        <w:numPr>
          <w:ilvl w:val="0"/>
          <w:numId w:val="3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предлагает иконки каналов: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Telegram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/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WhatsApp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/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VK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/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SMS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</w:t>
      </w:r>
    </w:p>
    <w:p w14:paraId="08F5EDB8">
      <w:pPr>
        <w:numPr>
          <w:ilvl w:val="0"/>
          <w:numId w:val="3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Клиент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один канал.</w:t>
      </w:r>
    </w:p>
    <w:p w14:paraId="5DAD5055">
      <w:pPr>
        <w:numPr>
          <w:ilvl w:val="0"/>
          <w:numId w:val="3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проверяет формат данных (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e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g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., телефон для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SMS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).</w:t>
      </w:r>
    </w:p>
    <w:p w14:paraId="5CEFB853">
      <w:pPr>
        <w:numPr>
          <w:ilvl w:val="0"/>
          <w:numId w:val="3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сохраняет выбор для будущих записей.</w:t>
      </w:r>
    </w:p>
    <w:p w14:paraId="737F341F">
      <w:pPr>
        <w:keepNext/>
        <w:suppressAutoHyphens/>
        <w:spacing w:before="120" w:after="120" w:line="240" w:lineRule="auto"/>
        <w:ind w:left="240"/>
        <w:outlineLvl w:val="3"/>
        <w:rPr>
          <w:rFonts w:ascii="Liberation Serif" w:hAnsi="Liberation Serif" w:eastAsia="Noto Serif CJK SC" w:cs="Noto Sans Devanagari"/>
          <w:b/>
          <w:bCs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UC-005: Отправить подтверждение брони</w:t>
      </w:r>
    </w:p>
    <w:p w14:paraId="71FF7FA5">
      <w:pPr>
        <w:numPr>
          <w:ilvl w:val="0"/>
          <w:numId w:val="4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генерирует сообщение с деталями брони.</w:t>
      </w:r>
    </w:p>
    <w:p w14:paraId="71D0DCD7">
      <w:pPr>
        <w:numPr>
          <w:ilvl w:val="0"/>
          <w:numId w:val="4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отправляет сообщение через интеграцию с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API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 канала.</w:t>
      </w:r>
    </w:p>
    <w:p w14:paraId="74B526B4">
      <w:pPr>
        <w:numPr>
          <w:ilvl w:val="0"/>
          <w:numId w:val="4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помечает статус "Подтверждение отправлено".</w:t>
      </w:r>
    </w:p>
    <w:p w14:paraId="649AB84E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</w:pPr>
    </w:p>
    <w:p w14:paraId="1E9D7E5A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Ключевые бизнес-правила:</w:t>
      </w:r>
    </w:p>
    <w:p w14:paraId="1B04F965">
      <w:pPr>
        <w:numPr>
          <w:ilvl w:val="0"/>
          <w:numId w:val="5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Незарегистрированный клиент может создать ≤2 броней.</w:t>
      </w:r>
    </w:p>
    <w:p w14:paraId="28E06219">
      <w:pPr>
        <w:numPr>
          <w:ilvl w:val="0"/>
          <w:numId w:val="5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Слот освобождается автоматически через 15 минут без подтверждения.</w:t>
      </w:r>
    </w:p>
    <w:p w14:paraId="43201AB8">
      <w:pPr>
        <w:numPr>
          <w:ilvl w:val="0"/>
          <w:numId w:val="5"/>
        </w:numPr>
        <w:tabs>
          <w:tab w:val="left" w:pos="180"/>
        </w:tabs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Уведомления отправляются по расписанию: за 24ч и за 2ч до записи.</w:t>
      </w:r>
    </w:p>
    <w:p w14:paraId="41ADE32E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</w:pPr>
    </w:p>
    <w:p w14:paraId="46F1297D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Валидация данных:</w:t>
      </w:r>
    </w:p>
    <w:p w14:paraId="2CD168B8">
      <w:pPr>
        <w:numPr>
          <w:ilvl w:val="0"/>
          <w:numId w:val="6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  <w:t xml:space="preserve">Телефон: 11 цифр, проверка через </w:t>
      </w:r>
      <w:r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  <w:t>SMS</w:t>
      </w:r>
      <w:r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  <w:t>-код (для новых клиентов).</w:t>
      </w:r>
    </w:p>
    <w:p w14:paraId="78AB192E">
      <w:pPr>
        <w:numPr>
          <w:ilvl w:val="0"/>
          <w:numId w:val="6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  <w:t>Временной слот: строго в рамках рабочего графика мастера.</w:t>
      </w:r>
    </w:p>
    <w:p w14:paraId="49BDA54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B421B"/>
    <w:multiLevelType w:val="multilevel"/>
    <w:tmpl w:val="0C4B421B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13A254EB"/>
    <w:multiLevelType w:val="multilevel"/>
    <w:tmpl w:val="13A254EB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4CBC11AE"/>
    <w:multiLevelType w:val="multilevel"/>
    <w:tmpl w:val="4CBC11AE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659A0569"/>
    <w:multiLevelType w:val="multilevel"/>
    <w:tmpl w:val="659A056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68FC507C"/>
    <w:multiLevelType w:val="multilevel"/>
    <w:tmpl w:val="68FC507C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5">
    <w:nsid w:val="6FB82F67"/>
    <w:multiLevelType w:val="multilevel"/>
    <w:tmpl w:val="6FB82F67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088"/>
    <w:rsid w:val="002C3F99"/>
    <w:rsid w:val="00442DA9"/>
    <w:rsid w:val="0059565F"/>
    <w:rsid w:val="005A52C3"/>
    <w:rsid w:val="00796088"/>
    <w:rsid w:val="00D86273"/>
    <w:rsid w:val="00E579B2"/>
    <w:rsid w:val="433C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6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7">
    <w:name w:val="Заголовок 3 Знак"/>
    <w:basedOn w:val="11"/>
    <w:link w:val="4"/>
    <w:semiHidden/>
    <w:uiPriority w:val="9"/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427</Words>
  <Characters>2437</Characters>
  <Lines>20</Lines>
  <Paragraphs>5</Paragraphs>
  <TotalTime>0</TotalTime>
  <ScaleCrop>false</ScaleCrop>
  <LinksUpToDate>false</LinksUpToDate>
  <CharactersWithSpaces>2859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2025-09-27T19:35:00Z</dcterms:created>
  <dc:creator>Арсений Кожин</dc:creator>
  <cp:lastModifiedBy>Оля Зернова</cp:lastModifiedBy>
  <dcterms:modified xsi:type="dcterms:W3CDTF">2025-12-03T09:57:39Z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CB93D777A0E047C09FAA05CAA73C7CD9_13</vt:lpwstr>
  </property>
</Properties>
</file>