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1FCE" w14:textId="23BA0966" w:rsidR="00EA2E18" w:rsidRDefault="00EA2E18">
      <w:pPr>
        <w:rPr>
          <w:sz w:val="28"/>
          <w:szCs w:val="28"/>
        </w:rPr>
      </w:pPr>
      <w:r>
        <w:rPr>
          <w:sz w:val="28"/>
          <w:szCs w:val="28"/>
        </w:rPr>
        <w:t>D1</w:t>
      </w:r>
    </w:p>
    <w:p w14:paraId="099949E9" w14:textId="52077350" w:rsidR="00315506" w:rsidRDefault="00AB1DC4">
      <w:pPr>
        <w:rPr>
          <w:sz w:val="28"/>
          <w:szCs w:val="28"/>
        </w:rPr>
      </w:pPr>
      <w:r w:rsidRPr="00AB1DC4">
        <w:rPr>
          <w:sz w:val="28"/>
          <w:szCs w:val="28"/>
        </w:rPr>
        <w:t>Un ataque de fuerza bruta es un intento de averiguar una contraseña o un nombre de usuari</w:t>
      </w:r>
      <w:r w:rsidR="006B2B33">
        <w:rPr>
          <w:sz w:val="28"/>
          <w:szCs w:val="28"/>
        </w:rPr>
        <w:t>o</w:t>
      </w:r>
      <w:r w:rsidRPr="00AB1DC4">
        <w:rPr>
          <w:sz w:val="28"/>
          <w:szCs w:val="28"/>
        </w:rPr>
        <w:t xml:space="preserve"> o la clave utilizada para cifrar un mensaje, mediante un enfoque de prueba y error, con la esperanza de acertar. Este es un antiguo método de ataque, pero sigue siendo efectivo y popular entre hackers.</w:t>
      </w:r>
      <w:r>
        <w:rPr>
          <w:sz w:val="28"/>
          <w:szCs w:val="28"/>
        </w:rPr>
        <w:t xml:space="preserve"> (</w:t>
      </w:r>
      <w:hyperlink r:id="rId4" w:history="1">
        <w:r w:rsidRPr="00FF0ED4">
          <w:rPr>
            <w:rStyle w:val="Hipervnculo"/>
            <w:sz w:val="28"/>
            <w:szCs w:val="28"/>
          </w:rPr>
          <w:t>https://latam.kaspersky.com/resource-center/definitions/brute-force-attack</w:t>
        </w:r>
      </w:hyperlink>
      <w:r>
        <w:rPr>
          <w:sz w:val="28"/>
          <w:szCs w:val="28"/>
        </w:rPr>
        <w:t xml:space="preserve"> )</w:t>
      </w:r>
    </w:p>
    <w:p w14:paraId="02DF9956" w14:textId="77777777" w:rsidR="00F31DFB" w:rsidRDefault="00F31DFB">
      <w:pPr>
        <w:rPr>
          <w:sz w:val="28"/>
          <w:szCs w:val="28"/>
        </w:rPr>
      </w:pPr>
    </w:p>
    <w:p w14:paraId="46BE450F" w14:textId="2A88829C" w:rsidR="00F31DFB" w:rsidRDefault="00F31DFB">
      <w:pPr>
        <w:rPr>
          <w:sz w:val="28"/>
          <w:szCs w:val="28"/>
        </w:rPr>
      </w:pPr>
      <w:r>
        <w:rPr>
          <w:sz w:val="28"/>
          <w:szCs w:val="28"/>
        </w:rPr>
        <w:t>D2</w:t>
      </w:r>
    </w:p>
    <w:p w14:paraId="5BA4C920" w14:textId="25225BA4" w:rsidR="0033730A" w:rsidRDefault="0033730A">
      <w:pPr>
        <w:rPr>
          <w:sz w:val="28"/>
          <w:szCs w:val="28"/>
        </w:rPr>
      </w:pPr>
      <w:r>
        <w:rPr>
          <w:sz w:val="28"/>
          <w:szCs w:val="28"/>
        </w:rPr>
        <w:t>-</w:t>
      </w:r>
      <w:r w:rsidRPr="0033730A">
        <w:rPr>
          <w:sz w:val="28"/>
          <w:szCs w:val="28"/>
        </w:rPr>
        <w:t>Los ataques de contraseña de fuerza bruta a menudo se llevan a cabo mediante scripts o bots que tienen como destino la página de inicio de sesión de un sitio web.</w:t>
      </w:r>
    </w:p>
    <w:p w14:paraId="7CC8462A" w14:textId="481DC3BF" w:rsidR="00ED49ED" w:rsidRDefault="00ED49ED">
      <w:pPr>
        <w:rPr>
          <w:sz w:val="28"/>
          <w:szCs w:val="28"/>
        </w:rPr>
      </w:pPr>
      <w:r>
        <w:rPr>
          <w:sz w:val="28"/>
          <w:szCs w:val="28"/>
        </w:rPr>
        <w:t>-</w:t>
      </w:r>
      <w:r w:rsidRPr="00ED49ED">
        <w:rPr>
          <w:sz w:val="28"/>
          <w:szCs w:val="28"/>
        </w:rPr>
        <w:t>son muy lentos, ya que es probable que deban pasar por cada una de las combinaciones posibles de caracteres antes de lograr su objetivo.</w:t>
      </w:r>
      <w:r w:rsidR="005967F2">
        <w:rPr>
          <w:sz w:val="28"/>
          <w:szCs w:val="28"/>
        </w:rPr>
        <w:t xml:space="preserve"> (</w:t>
      </w:r>
      <w:hyperlink r:id="rId5" w:history="1">
        <w:r w:rsidR="005967F2" w:rsidRPr="00630632">
          <w:rPr>
            <w:rStyle w:val="Hipervnculo"/>
            <w:sz w:val="28"/>
            <w:szCs w:val="28"/>
          </w:rPr>
          <w:t>https://www.cloudflare.com/es-es/learning/bots/brute-force-attack/</w:t>
        </w:r>
      </w:hyperlink>
      <w:r w:rsidR="005967F2">
        <w:rPr>
          <w:sz w:val="28"/>
          <w:szCs w:val="28"/>
        </w:rPr>
        <w:t xml:space="preserve">) </w:t>
      </w:r>
    </w:p>
    <w:p w14:paraId="38EB5014" w14:textId="77777777" w:rsidR="00F31DFB" w:rsidRDefault="00F31DFB">
      <w:pPr>
        <w:rPr>
          <w:sz w:val="28"/>
          <w:szCs w:val="28"/>
        </w:rPr>
      </w:pPr>
    </w:p>
    <w:p w14:paraId="77FAA788" w14:textId="3A8CD6EB" w:rsidR="00742978" w:rsidRDefault="00F31DFB">
      <w:pPr>
        <w:rPr>
          <w:sz w:val="28"/>
          <w:szCs w:val="28"/>
        </w:rPr>
      </w:pPr>
      <w:r>
        <w:rPr>
          <w:sz w:val="28"/>
          <w:szCs w:val="28"/>
        </w:rPr>
        <w:t>D3</w:t>
      </w:r>
    </w:p>
    <w:p w14:paraId="290BDCDE" w14:textId="129953E1" w:rsidR="00742978" w:rsidRPr="00742978" w:rsidRDefault="00742978" w:rsidP="00742978">
      <w:pPr>
        <w:rPr>
          <w:sz w:val="32"/>
          <w:szCs w:val="32"/>
        </w:rPr>
      </w:pPr>
      <w:r>
        <w:rPr>
          <w:sz w:val="32"/>
          <w:szCs w:val="32"/>
        </w:rPr>
        <w:t>-</w:t>
      </w:r>
      <w:r w:rsidRPr="00742978">
        <w:rPr>
          <w:sz w:val="32"/>
          <w:szCs w:val="32"/>
        </w:rPr>
        <w:t>Cómo funcionan los ataques de fuerza bruta</w:t>
      </w:r>
    </w:p>
    <w:p w14:paraId="6CD9576B" w14:textId="366BD300" w:rsidR="00ED49ED" w:rsidRDefault="00742978">
      <w:pPr>
        <w:rPr>
          <w:sz w:val="28"/>
          <w:szCs w:val="28"/>
        </w:rPr>
      </w:pPr>
      <w:r w:rsidRPr="00742978">
        <w:rPr>
          <w:sz w:val="28"/>
          <w:szCs w:val="28"/>
        </w:rPr>
        <w:t>Los ataques de fuerza bruta suelen utilizar herramientas automatizadas para adivinar varias combinaciones de nombres de usuario y contraseñas hasta que encuentran la entrada correcta. Cuanto más larga sea la contraseña, más tiempo tardará normalmente en encontrar la entrada correcta.</w:t>
      </w:r>
    </w:p>
    <w:p w14:paraId="78BA21F3" w14:textId="23565C1D" w:rsidR="00AB1DC4" w:rsidRDefault="00AB1DC4">
      <w:pPr>
        <w:rPr>
          <w:sz w:val="28"/>
          <w:szCs w:val="28"/>
        </w:rPr>
      </w:pPr>
      <w:r w:rsidRPr="00AB1DC4">
        <w:rPr>
          <w:sz w:val="28"/>
          <w:szCs w:val="28"/>
        </w:rPr>
        <w:t xml:space="preserve">Según la longitud y la complejidad de la contraseña, </w:t>
      </w:r>
      <w:r w:rsidR="00F31DFB">
        <w:rPr>
          <w:sz w:val="28"/>
          <w:szCs w:val="28"/>
        </w:rPr>
        <w:t>averiguarla</w:t>
      </w:r>
      <w:r w:rsidRPr="00AB1DC4">
        <w:rPr>
          <w:sz w:val="28"/>
          <w:szCs w:val="28"/>
        </w:rPr>
        <w:t xml:space="preserve"> puede tardar desde unos pocos segundos hasta muchos años. De hecho, según IBM, algunos hackers atacan los mismos sistemas cada día durante meses e incluso años.</w:t>
      </w:r>
      <w:r>
        <w:rPr>
          <w:sz w:val="28"/>
          <w:szCs w:val="28"/>
        </w:rPr>
        <w:t xml:space="preserve"> (</w:t>
      </w:r>
      <w:hyperlink r:id="rId6" w:history="1">
        <w:r w:rsidRPr="00FF0ED4">
          <w:rPr>
            <w:rStyle w:val="Hipervnculo"/>
            <w:sz w:val="28"/>
            <w:szCs w:val="28"/>
          </w:rPr>
          <w:t>https://latam.kaspersky.com/resource-center/definitions/brute-force-attack</w:t>
        </w:r>
      </w:hyperlink>
      <w:r>
        <w:rPr>
          <w:sz w:val="28"/>
          <w:szCs w:val="28"/>
        </w:rPr>
        <w:t xml:space="preserve">) </w:t>
      </w:r>
    </w:p>
    <w:p w14:paraId="6BEE60B7" w14:textId="104A2CC1" w:rsidR="00201253" w:rsidRDefault="00201253">
      <w:pPr>
        <w:rPr>
          <w:sz w:val="28"/>
          <w:szCs w:val="28"/>
        </w:rPr>
      </w:pPr>
    </w:p>
    <w:p w14:paraId="08A394D9" w14:textId="06920D2C" w:rsidR="00560BA5" w:rsidRDefault="00560BA5">
      <w:pPr>
        <w:rPr>
          <w:sz w:val="28"/>
          <w:szCs w:val="28"/>
        </w:rPr>
      </w:pPr>
    </w:p>
    <w:p w14:paraId="2C0FF746" w14:textId="77777777" w:rsidR="00560BA5" w:rsidRDefault="00560BA5">
      <w:pPr>
        <w:rPr>
          <w:sz w:val="28"/>
          <w:szCs w:val="28"/>
        </w:rPr>
      </w:pPr>
    </w:p>
    <w:p w14:paraId="165BAF7C" w14:textId="5667EFC1" w:rsidR="00201253" w:rsidRDefault="00201253">
      <w:pPr>
        <w:rPr>
          <w:color w:val="C45911" w:themeColor="accent2" w:themeShade="BF"/>
          <w:sz w:val="36"/>
          <w:szCs w:val="36"/>
        </w:rPr>
      </w:pPr>
    </w:p>
    <w:p w14:paraId="4D6D4394" w14:textId="130C8ED8" w:rsidR="009F4573" w:rsidRDefault="00F31DFB">
      <w:pPr>
        <w:rPr>
          <w:sz w:val="28"/>
          <w:szCs w:val="28"/>
        </w:rPr>
      </w:pPr>
      <w:r>
        <w:rPr>
          <w:sz w:val="28"/>
          <w:szCs w:val="28"/>
        </w:rPr>
        <w:t>Debido a esto los</w:t>
      </w:r>
      <w:r w:rsidR="00201253" w:rsidRPr="00201253">
        <w:rPr>
          <w:sz w:val="28"/>
          <w:szCs w:val="28"/>
        </w:rPr>
        <w:t xml:space="preserve"> hackers han desarrollado herramientas para agilizar el trabajo. </w:t>
      </w:r>
      <w:r w:rsidR="00201253">
        <w:rPr>
          <w:sz w:val="28"/>
          <w:szCs w:val="28"/>
        </w:rPr>
        <w:t>(</w:t>
      </w:r>
      <w:hyperlink r:id="rId7" w:history="1">
        <w:r w:rsidR="00201253" w:rsidRPr="00FF0ED4">
          <w:rPr>
            <w:rStyle w:val="Hipervnculo"/>
            <w:sz w:val="28"/>
            <w:szCs w:val="28"/>
          </w:rPr>
          <w:t>https://latam.kaspersky.com/resource-center/definitions/brute-force-attack</w:t>
        </w:r>
      </w:hyperlink>
      <w:r w:rsidR="00201253">
        <w:rPr>
          <w:sz w:val="28"/>
          <w:szCs w:val="28"/>
        </w:rPr>
        <w:t>)</w:t>
      </w:r>
      <w:r w:rsidR="00865F2C">
        <w:rPr>
          <w:sz w:val="28"/>
          <w:szCs w:val="28"/>
        </w:rPr>
        <w:t xml:space="preserve"> </w:t>
      </w:r>
    </w:p>
    <w:p w14:paraId="63D0AB50" w14:textId="77777777" w:rsidR="00317E45" w:rsidRDefault="00317E45">
      <w:pPr>
        <w:rPr>
          <w:sz w:val="28"/>
          <w:szCs w:val="28"/>
        </w:rPr>
      </w:pPr>
    </w:p>
    <w:p w14:paraId="28FD444A" w14:textId="5325261E" w:rsidR="002D4C6C" w:rsidRDefault="002D4C6C">
      <w:pPr>
        <w:rPr>
          <w:sz w:val="28"/>
          <w:szCs w:val="28"/>
        </w:rPr>
      </w:pPr>
      <w:r>
        <w:rPr>
          <w:sz w:val="28"/>
          <w:szCs w:val="28"/>
        </w:rPr>
        <w:t>D</w:t>
      </w:r>
      <w:r w:rsidR="00317E45">
        <w:rPr>
          <w:sz w:val="28"/>
          <w:szCs w:val="28"/>
        </w:rPr>
        <w:t>4</w:t>
      </w:r>
    </w:p>
    <w:p w14:paraId="061E6352" w14:textId="026ABE84" w:rsidR="00DC15E5" w:rsidRDefault="002A04F1">
      <w:pPr>
        <w:rPr>
          <w:sz w:val="28"/>
          <w:szCs w:val="28"/>
        </w:rPr>
      </w:pPr>
      <w:r>
        <w:rPr>
          <w:sz w:val="28"/>
          <w:szCs w:val="28"/>
        </w:rPr>
        <w:t xml:space="preserve">El termino ATAQUE DE FUERZA BRUTA INVERSA -&gt; </w:t>
      </w:r>
      <w:r w:rsidRPr="002A04F1">
        <w:rPr>
          <w:sz w:val="28"/>
          <w:szCs w:val="28"/>
        </w:rPr>
        <w:t>se invierte la estrategia de ataque y se comienza con una contraseña conocida, como contraseñas filtradas disponibles en Internet, y con la búsqueda de millones de nombres de usuario</w:t>
      </w:r>
      <w:r w:rsidR="00607344">
        <w:rPr>
          <w:sz w:val="28"/>
          <w:szCs w:val="28"/>
        </w:rPr>
        <w:t xml:space="preserve"> hacen pruebas</w:t>
      </w:r>
      <w:r w:rsidRPr="002A04F1">
        <w:rPr>
          <w:sz w:val="28"/>
          <w:szCs w:val="28"/>
        </w:rPr>
        <w:t xml:space="preserve"> hasta encontrar una coincidencia.</w:t>
      </w:r>
    </w:p>
    <w:p w14:paraId="541B8EB1" w14:textId="5D0164E0" w:rsidR="0068034B" w:rsidRDefault="0068034B">
      <w:pPr>
        <w:rPr>
          <w:sz w:val="28"/>
          <w:szCs w:val="28"/>
        </w:rPr>
      </w:pPr>
      <w:r>
        <w:rPr>
          <w:sz w:val="28"/>
          <w:szCs w:val="28"/>
        </w:rPr>
        <w:t>En caso de INVERSA, se prueban muchos nombres de usuario contra una contraseña, al contrario de AFB.</w:t>
      </w:r>
    </w:p>
    <w:p w14:paraId="51040309" w14:textId="77777777" w:rsidR="000D6170" w:rsidRPr="000D6170" w:rsidRDefault="000D6170">
      <w:pPr>
        <w:rPr>
          <w:sz w:val="28"/>
          <w:szCs w:val="28"/>
        </w:rPr>
      </w:pPr>
    </w:p>
    <w:p w14:paraId="631CC8E6" w14:textId="2A94B0F7" w:rsidR="008B3C77" w:rsidRDefault="008B3C77">
      <w:pPr>
        <w:rPr>
          <w:color w:val="ED7D31" w:themeColor="accent2"/>
          <w:sz w:val="36"/>
          <w:szCs w:val="36"/>
        </w:rPr>
      </w:pPr>
      <w:r>
        <w:rPr>
          <w:color w:val="ED7D31" w:themeColor="accent2"/>
          <w:sz w:val="36"/>
          <w:szCs w:val="36"/>
        </w:rPr>
        <w:t>D</w:t>
      </w:r>
      <w:r w:rsidR="00317E45">
        <w:rPr>
          <w:color w:val="ED7D31" w:themeColor="accent2"/>
          <w:sz w:val="36"/>
          <w:szCs w:val="36"/>
        </w:rPr>
        <w:t>5</w:t>
      </w:r>
    </w:p>
    <w:p w14:paraId="5D873F0B" w14:textId="6F5D2336" w:rsidR="000D6170" w:rsidRDefault="00DC15E5">
      <w:pPr>
        <w:rPr>
          <w:color w:val="ED7D31" w:themeColor="accent2"/>
          <w:sz w:val="36"/>
          <w:szCs w:val="36"/>
        </w:rPr>
      </w:pPr>
      <w:r w:rsidRPr="00DC15E5">
        <w:rPr>
          <w:color w:val="ED7D31" w:themeColor="accent2"/>
          <w:sz w:val="36"/>
          <w:szCs w:val="36"/>
        </w:rPr>
        <w:t>Entre las herramientas famosas que se utilizan para este tipo de acciones están</w:t>
      </w:r>
    </w:p>
    <w:p w14:paraId="645F8AFA" w14:textId="11DDF5AE" w:rsidR="000D6170" w:rsidRDefault="000D6170">
      <w:pPr>
        <w:rPr>
          <w:sz w:val="28"/>
          <w:szCs w:val="28"/>
        </w:rPr>
      </w:pPr>
      <w:r w:rsidRPr="000D6170">
        <w:rPr>
          <w:sz w:val="28"/>
          <w:szCs w:val="28"/>
        </w:rPr>
        <w:t>Brutus, Medusa, THC Hydra, Ncrack, Aircrack-ng y Rainbow. Muchos pueden encontrar una contraseña de diccionario en menos de un segundo.</w:t>
      </w:r>
    </w:p>
    <w:p w14:paraId="3D4B9F23" w14:textId="09AD2FFF" w:rsidR="008E43CA" w:rsidRDefault="006E6CAA" w:rsidP="008E43CA">
      <w:pPr>
        <w:rPr>
          <w:sz w:val="28"/>
          <w:szCs w:val="28"/>
        </w:rPr>
      </w:pPr>
      <w:r>
        <w:rPr>
          <w:sz w:val="28"/>
          <w:szCs w:val="28"/>
        </w:rPr>
        <w:t>Por lo que estas herramientas</w:t>
      </w:r>
      <w:r w:rsidR="00D53B1F">
        <w:rPr>
          <w:sz w:val="28"/>
          <w:szCs w:val="28"/>
        </w:rPr>
        <w:t xml:space="preserve"> </w:t>
      </w:r>
      <w:r w:rsidRPr="006E6CAA">
        <w:rPr>
          <w:sz w:val="28"/>
          <w:szCs w:val="28"/>
        </w:rPr>
        <w:t xml:space="preserve">debilitan muchos protocolos </w:t>
      </w:r>
      <w:r w:rsidR="008E43CA" w:rsidRPr="006E6CAA">
        <w:rPr>
          <w:sz w:val="28"/>
          <w:szCs w:val="28"/>
        </w:rPr>
        <w:t>informáticos,</w:t>
      </w:r>
      <w:r w:rsidR="008E43CA">
        <w:rPr>
          <w:sz w:val="28"/>
          <w:szCs w:val="28"/>
        </w:rPr>
        <w:t xml:space="preserve"> por ejemplo:</w:t>
      </w:r>
    </w:p>
    <w:p w14:paraId="00F9D7F1" w14:textId="126AD886" w:rsidR="008E43CA" w:rsidRPr="005E52E1" w:rsidRDefault="008E43CA" w:rsidP="008E43CA">
      <w:pPr>
        <w:rPr>
          <w:sz w:val="28"/>
          <w:szCs w:val="28"/>
        </w:rPr>
      </w:pPr>
      <w:r>
        <w:rPr>
          <w:sz w:val="28"/>
          <w:szCs w:val="28"/>
        </w:rPr>
        <w:t xml:space="preserve"> </w:t>
      </w:r>
      <w:r w:rsidR="006E6CAA" w:rsidRPr="006E6CAA">
        <w:rPr>
          <w:sz w:val="28"/>
          <w:szCs w:val="28"/>
        </w:rPr>
        <w:t>FTP</w:t>
      </w:r>
      <w:r>
        <w:rPr>
          <w:sz w:val="28"/>
          <w:szCs w:val="28"/>
        </w:rPr>
        <w:t xml:space="preserve"> </w:t>
      </w:r>
      <w:r w:rsidR="001001D1" w:rsidRPr="005E52E1">
        <w:rPr>
          <w:sz w:val="28"/>
          <w:szCs w:val="28"/>
        </w:rPr>
        <w:t xml:space="preserve">(File Transfer Protocol) </w:t>
      </w:r>
      <w:r>
        <w:rPr>
          <w:sz w:val="28"/>
          <w:szCs w:val="28"/>
        </w:rPr>
        <w:t>-&gt;</w:t>
      </w:r>
      <w:r w:rsidRPr="008E43CA">
        <w:rPr>
          <w:sz w:val="28"/>
          <w:szCs w:val="28"/>
        </w:rPr>
        <w:t xml:space="preserve"> </w:t>
      </w:r>
      <w:r w:rsidRPr="005E52E1">
        <w:rPr>
          <w:sz w:val="28"/>
          <w:szCs w:val="28"/>
        </w:rPr>
        <w:t>Un cliente FTP es una aplicación que se conecta a un serv</w:t>
      </w:r>
      <w:r>
        <w:rPr>
          <w:sz w:val="28"/>
          <w:szCs w:val="28"/>
        </w:rPr>
        <w:t xml:space="preserve">idor </w:t>
      </w:r>
      <w:r w:rsidRPr="005E52E1">
        <w:rPr>
          <w:sz w:val="28"/>
          <w:szCs w:val="28"/>
        </w:rPr>
        <w:t xml:space="preserve">FTP para </w:t>
      </w:r>
      <w:r>
        <w:rPr>
          <w:sz w:val="28"/>
          <w:szCs w:val="28"/>
        </w:rPr>
        <w:t>acceder</w:t>
      </w:r>
      <w:r w:rsidRPr="005E52E1">
        <w:rPr>
          <w:sz w:val="28"/>
          <w:szCs w:val="28"/>
        </w:rPr>
        <w:t xml:space="preserve"> a los archivos</w:t>
      </w:r>
      <w:r>
        <w:rPr>
          <w:sz w:val="28"/>
          <w:szCs w:val="28"/>
        </w:rPr>
        <w:t xml:space="preserve"> o hacer transferencias de archivos</w:t>
      </w:r>
      <w:r w:rsidR="001001D1">
        <w:rPr>
          <w:sz w:val="28"/>
          <w:szCs w:val="28"/>
        </w:rPr>
        <w:t>.</w:t>
      </w:r>
    </w:p>
    <w:p w14:paraId="43672F2B" w14:textId="77777777" w:rsidR="001001D1" w:rsidRDefault="006E6CAA">
      <w:pPr>
        <w:rPr>
          <w:sz w:val="28"/>
          <w:szCs w:val="28"/>
        </w:rPr>
      </w:pPr>
      <w:r w:rsidRPr="006E6CAA">
        <w:rPr>
          <w:sz w:val="28"/>
          <w:szCs w:val="28"/>
        </w:rPr>
        <w:t>MySQL</w:t>
      </w:r>
      <w:r w:rsidR="00D172C4">
        <w:rPr>
          <w:sz w:val="28"/>
          <w:szCs w:val="28"/>
        </w:rPr>
        <w:t>-&gt; es un motor de datos</w:t>
      </w:r>
      <w:r w:rsidR="001001D1">
        <w:rPr>
          <w:sz w:val="28"/>
          <w:szCs w:val="28"/>
        </w:rPr>
        <w:t>.</w:t>
      </w:r>
    </w:p>
    <w:p w14:paraId="5EA4611A" w14:textId="6AA65767" w:rsidR="001001D1" w:rsidRDefault="00D172C4">
      <w:pPr>
        <w:rPr>
          <w:sz w:val="28"/>
          <w:szCs w:val="28"/>
        </w:rPr>
      </w:pPr>
      <w:r w:rsidRPr="00D172C4">
        <w:rPr>
          <w:sz w:val="28"/>
          <w:szCs w:val="28"/>
        </w:rPr>
        <w:t>SMTP</w:t>
      </w:r>
      <w:r>
        <w:rPr>
          <w:sz w:val="28"/>
          <w:szCs w:val="28"/>
        </w:rPr>
        <w:t xml:space="preserve"> -&gt;</w:t>
      </w:r>
      <w:r w:rsidRPr="00D172C4">
        <w:rPr>
          <w:sz w:val="28"/>
          <w:szCs w:val="28"/>
        </w:rPr>
        <w:t xml:space="preserve"> Simple Mail Transfer Protocol por sus siglas en inglés</w:t>
      </w:r>
      <w:r>
        <w:rPr>
          <w:sz w:val="28"/>
          <w:szCs w:val="28"/>
        </w:rPr>
        <w:t xml:space="preserve">; </w:t>
      </w:r>
      <w:r w:rsidRPr="00D172C4">
        <w:rPr>
          <w:sz w:val="28"/>
          <w:szCs w:val="28"/>
        </w:rPr>
        <w:t>reglas de comunicación que utilizan los servidores de correo electrónico para enviar y recibir e-mails.</w:t>
      </w:r>
    </w:p>
    <w:p w14:paraId="1F2A5A0F" w14:textId="77777777" w:rsidR="001001D1" w:rsidRDefault="006E6CAA">
      <w:pPr>
        <w:rPr>
          <w:sz w:val="28"/>
          <w:szCs w:val="28"/>
        </w:rPr>
      </w:pPr>
      <w:r w:rsidRPr="006E6CAA">
        <w:rPr>
          <w:sz w:val="28"/>
          <w:szCs w:val="28"/>
        </w:rPr>
        <w:lastRenderedPageBreak/>
        <w:t>Telnet</w:t>
      </w:r>
    </w:p>
    <w:p w14:paraId="2868BE15" w14:textId="0A73FFD6" w:rsidR="008E43CA" w:rsidRDefault="006E6CAA">
      <w:pPr>
        <w:rPr>
          <w:sz w:val="28"/>
          <w:szCs w:val="28"/>
        </w:rPr>
      </w:pPr>
      <w:r w:rsidRPr="006E6CAA">
        <w:rPr>
          <w:sz w:val="28"/>
          <w:szCs w:val="28"/>
        </w:rPr>
        <w:t xml:space="preserve"> y permiten que los hackers descifren módems inalámbricos, identifiquen contraseñas poco seguras, descifren contraseñas de almacenamientos cifrados,</w:t>
      </w:r>
    </w:p>
    <w:p w14:paraId="1B63731D" w14:textId="5FADE7A8" w:rsidR="00B41161" w:rsidRDefault="008E43CA" w:rsidP="005E52E1">
      <w:pPr>
        <w:rPr>
          <w:sz w:val="28"/>
          <w:szCs w:val="28"/>
        </w:rPr>
      </w:pPr>
      <w:r>
        <w:rPr>
          <w:sz w:val="28"/>
          <w:szCs w:val="28"/>
        </w:rPr>
        <w:t>-</w:t>
      </w:r>
      <w:r w:rsidR="006E6CAA" w:rsidRPr="006E6CAA">
        <w:rPr>
          <w:sz w:val="28"/>
          <w:szCs w:val="28"/>
        </w:rPr>
        <w:t xml:space="preserve"> traduzcan palabras a escritura leetspeak, en la que palabras como “don'thackme” se convierten en “d0n7H4cKm3”, por ejemplo, y que ejecuten todas las combinaciones posibles de caracteres y efectúen ataques por diccionario.</w:t>
      </w:r>
    </w:p>
    <w:p w14:paraId="2D9CFD7C" w14:textId="62C5A4DF" w:rsidR="00496200" w:rsidRDefault="00496200" w:rsidP="005E52E1">
      <w:pPr>
        <w:rPr>
          <w:sz w:val="28"/>
          <w:szCs w:val="28"/>
        </w:rPr>
      </w:pPr>
      <w:r>
        <w:rPr>
          <w:sz w:val="28"/>
          <w:szCs w:val="28"/>
        </w:rPr>
        <w:t>D</w:t>
      </w:r>
      <w:r w:rsidR="00317E45">
        <w:rPr>
          <w:sz w:val="28"/>
          <w:szCs w:val="28"/>
        </w:rPr>
        <w:t>6</w:t>
      </w:r>
    </w:p>
    <w:p w14:paraId="45593898" w14:textId="77777777" w:rsidR="00B41161" w:rsidRPr="00B41161" w:rsidRDefault="00B41161" w:rsidP="00B41161">
      <w:pPr>
        <w:rPr>
          <w:b/>
          <w:bCs/>
          <w:sz w:val="28"/>
          <w:szCs w:val="28"/>
        </w:rPr>
      </w:pPr>
      <w:r>
        <w:rPr>
          <w:sz w:val="28"/>
          <w:szCs w:val="28"/>
        </w:rPr>
        <w:t xml:space="preserve">También </w:t>
      </w:r>
      <w:proofErr w:type="gramStart"/>
      <w:r>
        <w:rPr>
          <w:sz w:val="28"/>
          <w:szCs w:val="28"/>
        </w:rPr>
        <w:t>mencionar</w:t>
      </w:r>
      <w:proofErr w:type="gramEnd"/>
      <w:r>
        <w:rPr>
          <w:sz w:val="28"/>
          <w:szCs w:val="28"/>
        </w:rPr>
        <w:t xml:space="preserve"> que el </w:t>
      </w:r>
      <w:r w:rsidRPr="00B41161">
        <w:rPr>
          <w:sz w:val="28"/>
          <w:szCs w:val="28"/>
        </w:rPr>
        <w:t xml:space="preserve">procesamiento de la </w:t>
      </w:r>
      <w:r w:rsidRPr="00B41161">
        <w:rPr>
          <w:b/>
          <w:bCs/>
          <w:sz w:val="28"/>
          <w:szCs w:val="28"/>
        </w:rPr>
        <w:t>GPU</w:t>
      </w:r>
      <w:r>
        <w:rPr>
          <w:b/>
          <w:bCs/>
          <w:sz w:val="28"/>
          <w:szCs w:val="28"/>
        </w:rPr>
        <w:t xml:space="preserve"> -&gt; </w:t>
      </w:r>
      <w:r w:rsidRPr="00B41161">
        <w:rPr>
          <w:b/>
          <w:bCs/>
          <w:sz w:val="28"/>
          <w:szCs w:val="28"/>
        </w:rPr>
        <w:t xml:space="preserve">tipo de procesador </w:t>
      </w:r>
    </w:p>
    <w:p w14:paraId="3161F301" w14:textId="17A1FA75" w:rsidR="00B41161" w:rsidRDefault="00B41161" w:rsidP="00B41161">
      <w:pPr>
        <w:rPr>
          <w:sz w:val="28"/>
          <w:szCs w:val="28"/>
        </w:rPr>
      </w:pPr>
      <w:r w:rsidRPr="00B41161">
        <w:rPr>
          <w:b/>
          <w:bCs/>
          <w:sz w:val="28"/>
          <w:szCs w:val="28"/>
        </w:rPr>
        <w:t>que maneja y acelera la representación de gráficos</w:t>
      </w:r>
      <w:r w:rsidRPr="00B41161">
        <w:rPr>
          <w:sz w:val="28"/>
          <w:szCs w:val="28"/>
        </w:rPr>
        <w:t xml:space="preserve"> permite descifrar contraseñas casi 250 veces más rápido que con solo una CPU.</w:t>
      </w:r>
    </w:p>
    <w:p w14:paraId="456914D4" w14:textId="1B71A255" w:rsidR="00A4508A" w:rsidRDefault="00A4508A" w:rsidP="00B41161">
      <w:pPr>
        <w:rPr>
          <w:sz w:val="28"/>
          <w:szCs w:val="28"/>
        </w:rPr>
      </w:pPr>
      <w:r w:rsidRPr="00A4508A">
        <w:rPr>
          <w:sz w:val="28"/>
          <w:szCs w:val="28"/>
        </w:rPr>
        <w:t>Para tener una idea, una contraseña de seis caracteres que incluye números tiene aproximadamente 2 mil millones de combinaciones posibles. Tratar de descifrarla con una CPU potente que prueba 30 contraseñas por segundo tarda más de dos años. Sumar solo una tarjeta GPU potente le permite al mismo equipo probar 7100 contraseñas por segundo y descifrarla en 3,5 días.</w:t>
      </w:r>
    </w:p>
    <w:p w14:paraId="716D633A" w14:textId="5352EAD5" w:rsidR="00A4508A" w:rsidRDefault="00A4508A" w:rsidP="00B41161">
      <w:pPr>
        <w:rPr>
          <w:sz w:val="28"/>
          <w:szCs w:val="28"/>
        </w:rPr>
      </w:pPr>
    </w:p>
    <w:p w14:paraId="2F07D5D5" w14:textId="3B6EF886" w:rsidR="00317E45" w:rsidRDefault="00317E45" w:rsidP="00B41161">
      <w:pPr>
        <w:rPr>
          <w:sz w:val="28"/>
          <w:szCs w:val="28"/>
        </w:rPr>
      </w:pPr>
      <w:r>
        <w:rPr>
          <w:sz w:val="28"/>
          <w:szCs w:val="28"/>
        </w:rPr>
        <w:t>D7</w:t>
      </w:r>
    </w:p>
    <w:p w14:paraId="2610B342" w14:textId="2535BC63" w:rsidR="00A4508A" w:rsidRDefault="00A4508A" w:rsidP="00B41161">
      <w:pPr>
        <w:rPr>
          <w:color w:val="ED7D31" w:themeColor="accent2"/>
          <w:sz w:val="36"/>
          <w:szCs w:val="36"/>
        </w:rPr>
      </w:pPr>
      <w:r w:rsidRPr="00A4508A">
        <w:rPr>
          <w:color w:val="ED7D31" w:themeColor="accent2"/>
          <w:sz w:val="36"/>
          <w:szCs w:val="36"/>
        </w:rPr>
        <w:t>Pasos para que los especialistas en TI reduzcan la posibilidad de sufrir un ataque de fuerza bruta</w:t>
      </w:r>
    </w:p>
    <w:p w14:paraId="13733D9F" w14:textId="1110A742" w:rsidR="00A4508A" w:rsidRDefault="00A4508A" w:rsidP="00B41161">
      <w:pPr>
        <w:rPr>
          <w:rFonts w:ascii="Arial" w:hAnsi="Arial" w:cs="Arial"/>
          <w:sz w:val="24"/>
          <w:szCs w:val="24"/>
        </w:rPr>
      </w:pPr>
      <w:r w:rsidRPr="00A4508A">
        <w:rPr>
          <w:sz w:val="40"/>
          <w:szCs w:val="40"/>
        </w:rPr>
        <w:t>-</w:t>
      </w:r>
      <w:r>
        <w:rPr>
          <w:rFonts w:ascii="Arial" w:hAnsi="Arial" w:cs="Arial"/>
          <w:sz w:val="24"/>
          <w:szCs w:val="24"/>
        </w:rPr>
        <w:t>Co</w:t>
      </w:r>
      <w:r w:rsidRPr="00A4508A">
        <w:rPr>
          <w:rFonts w:ascii="Arial" w:hAnsi="Arial" w:cs="Arial"/>
          <w:sz w:val="24"/>
          <w:szCs w:val="24"/>
        </w:rPr>
        <w:t>ntraseñas de sus sistemas estén cifradas con el mayor índice de cifrado posible</w:t>
      </w:r>
    </w:p>
    <w:p w14:paraId="282867E7" w14:textId="78E850DE" w:rsidR="00E72BB6" w:rsidRDefault="00E72BB6" w:rsidP="00B41161">
      <w:pPr>
        <w:rPr>
          <w:rFonts w:ascii="Arial" w:hAnsi="Arial" w:cs="Arial"/>
          <w:sz w:val="24"/>
          <w:szCs w:val="24"/>
        </w:rPr>
      </w:pPr>
      <w:r>
        <w:rPr>
          <w:rFonts w:ascii="Arial" w:hAnsi="Arial" w:cs="Arial"/>
          <w:sz w:val="24"/>
          <w:szCs w:val="24"/>
        </w:rPr>
        <w:t>-R</w:t>
      </w:r>
      <w:r w:rsidRPr="00E72BB6">
        <w:rPr>
          <w:rFonts w:ascii="Arial" w:hAnsi="Arial" w:cs="Arial"/>
          <w:sz w:val="24"/>
          <w:szCs w:val="24"/>
        </w:rPr>
        <w:t>equerir autenticación de dos pasos e instalar un sistema de detección de intrusiones para detectar ataques de fuerza bruta.</w:t>
      </w:r>
    </w:p>
    <w:p w14:paraId="4E0472B3" w14:textId="1BB11991" w:rsidR="003221FC" w:rsidRPr="00E72BB6" w:rsidRDefault="003221FC" w:rsidP="00B41161">
      <w:pPr>
        <w:rPr>
          <w:rFonts w:ascii="Arial" w:hAnsi="Arial" w:cs="Arial"/>
          <w:sz w:val="24"/>
          <w:szCs w:val="24"/>
        </w:rPr>
      </w:pPr>
      <w:r>
        <w:rPr>
          <w:rFonts w:ascii="Arial" w:hAnsi="Arial" w:cs="Arial"/>
          <w:sz w:val="24"/>
          <w:szCs w:val="24"/>
        </w:rPr>
        <w:t>-</w:t>
      </w:r>
      <w:r w:rsidRPr="003221FC">
        <w:rPr>
          <w:rFonts w:ascii="Arial" w:hAnsi="Arial" w:cs="Arial"/>
          <w:sz w:val="24"/>
          <w:szCs w:val="24"/>
        </w:rPr>
        <w:t>Limitar la cantidad de intentos también reduce la posibilidad de sufrir ataques de fuerza bruta.</w:t>
      </w:r>
    </w:p>
    <w:sectPr w:rsidR="003221FC" w:rsidRPr="00E72B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3B"/>
    <w:rsid w:val="000D532F"/>
    <w:rsid w:val="000D6170"/>
    <w:rsid w:val="001001D1"/>
    <w:rsid w:val="00201253"/>
    <w:rsid w:val="002A04F1"/>
    <w:rsid w:val="002D4C6C"/>
    <w:rsid w:val="00315506"/>
    <w:rsid w:val="00317E45"/>
    <w:rsid w:val="003221FC"/>
    <w:rsid w:val="0033730A"/>
    <w:rsid w:val="0034057C"/>
    <w:rsid w:val="00374FA0"/>
    <w:rsid w:val="00496200"/>
    <w:rsid w:val="00560BA5"/>
    <w:rsid w:val="005967F2"/>
    <w:rsid w:val="005A4E59"/>
    <w:rsid w:val="005E52E1"/>
    <w:rsid w:val="00607344"/>
    <w:rsid w:val="0068034B"/>
    <w:rsid w:val="006B2B33"/>
    <w:rsid w:val="006E6CAA"/>
    <w:rsid w:val="00742978"/>
    <w:rsid w:val="00865F2C"/>
    <w:rsid w:val="008B3C77"/>
    <w:rsid w:val="008E43CA"/>
    <w:rsid w:val="009F4573"/>
    <w:rsid w:val="00A4508A"/>
    <w:rsid w:val="00A45E3F"/>
    <w:rsid w:val="00AB1DC4"/>
    <w:rsid w:val="00B41161"/>
    <w:rsid w:val="00B43B3B"/>
    <w:rsid w:val="00C85A27"/>
    <w:rsid w:val="00D07658"/>
    <w:rsid w:val="00D172C4"/>
    <w:rsid w:val="00D53B1F"/>
    <w:rsid w:val="00D65E4B"/>
    <w:rsid w:val="00DC15E5"/>
    <w:rsid w:val="00E72BB6"/>
    <w:rsid w:val="00EA210F"/>
    <w:rsid w:val="00EA2E18"/>
    <w:rsid w:val="00EC4239"/>
    <w:rsid w:val="00ED49ED"/>
    <w:rsid w:val="00F31DFB"/>
    <w:rsid w:val="00FD09A2"/>
    <w:rsid w:val="00FD225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7746"/>
  <w15:chartTrackingRefBased/>
  <w15:docId w15:val="{DD0CB73E-02C7-4A91-AD2C-4D906BE0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1DC4"/>
    <w:rPr>
      <w:color w:val="0563C1" w:themeColor="hyperlink"/>
      <w:u w:val="single"/>
    </w:rPr>
  </w:style>
  <w:style w:type="character" w:styleId="Mencinsinresolver">
    <w:name w:val="Unresolved Mention"/>
    <w:basedOn w:val="Fuentedeprrafopredeter"/>
    <w:uiPriority w:val="99"/>
    <w:semiHidden/>
    <w:unhideWhenUsed/>
    <w:rsid w:val="00AB1DC4"/>
    <w:rPr>
      <w:color w:val="605E5C"/>
      <w:shd w:val="clear" w:color="auto" w:fill="E1DFDD"/>
    </w:rPr>
  </w:style>
  <w:style w:type="character" w:styleId="Hipervnculovisitado">
    <w:name w:val="FollowedHyperlink"/>
    <w:basedOn w:val="Fuentedeprrafopredeter"/>
    <w:uiPriority w:val="99"/>
    <w:semiHidden/>
    <w:unhideWhenUsed/>
    <w:rsid w:val="00201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atam.kaspersky.com/resource-center/definitions/brute-force-attac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tam.kaspersky.com/resource-center/definitions/brute-force-attack" TargetMode="External"/><Relationship Id="rId5" Type="http://schemas.openxmlformats.org/officeDocument/2006/relationships/hyperlink" Target="https://www.cloudflare.com/es-es/learning/bots/brute-force-attack/" TargetMode="External"/><Relationship Id="rId4" Type="http://schemas.openxmlformats.org/officeDocument/2006/relationships/hyperlink" Target="https://latam.kaspersky.com/resource-center/definitions/brute-force-attack"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663</Words>
  <Characters>3652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zeledon sanchez</dc:creator>
  <cp:keywords/>
  <dc:description/>
  <cp:lastModifiedBy>kendall zeledon sanchez</cp:lastModifiedBy>
  <cp:revision>47</cp:revision>
  <dcterms:created xsi:type="dcterms:W3CDTF">2021-09-20T20:32:00Z</dcterms:created>
  <dcterms:modified xsi:type="dcterms:W3CDTF">2021-09-27T23:08:00Z</dcterms:modified>
</cp:coreProperties>
</file>