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SAVEETHA ENGINEERING COLLEGE</w:t>
        <w:br/>
      </w:r>
      <w:r>
        <w:rPr>
          <w:rFonts w:ascii="Calibri" w:hAnsi="Calibri"/>
          <w:sz w:val="20"/>
        </w:rPr>
        <w:t>(Autonomous, Affiliated to Anna University, Chennai)</w:t>
        <w:br/>
      </w:r>
      <w:r>
        <w:rPr>
          <w:rFonts w:ascii="Calibri" w:hAnsi="Calibri"/>
          <w:b/>
          <w:sz w:val="22"/>
        </w:rPr>
        <w:t>Answer Key Submitted for NOV 2026 (Regular)</w:t>
        <w:br/>
      </w:r>
      <w:r>
        <w:rPr>
          <w:rFonts w:ascii="Calibri" w:hAnsi="Calibri"/>
          <w:sz w:val="20"/>
        </w:rPr>
        <w:t>Common to CSE, IT, AIDS, AIML, CSE(CS), CSE(IoT)</w:t>
        <w:br/>
      </w:r>
      <w:r>
        <w:rPr>
          <w:rFonts w:ascii="Calibri" w:hAnsi="Calibri"/>
          <w:b/>
          <w:sz w:val="22"/>
        </w:rPr>
        <w:t>Course Code / Course Name: 19AI410 / CS3410 – INTRODUCTION TO MACHINE LEARNING</w:t>
        <w:br/>
      </w:r>
      <w:r>
        <w:rPr>
          <w:rFonts w:ascii="Calibri" w:hAnsi="Calibri"/>
          <w:sz w:val="20"/>
        </w:rPr>
        <w:t>Faculty / Department: Department of AIML &amp; CSE | Aligned with FinSight PBL Project</w:t>
        <w:br/>
      </w:r>
    </w:p>
    <w:p>
      <w:r>
        <w:rPr>
          <w:rFonts w:ascii="Calibri" w:hAnsi="Calibri"/>
          <w:b/>
          <w:sz w:val="21"/>
        </w:rPr>
        <w:t>PART A (MCQ with 4 options / 1 mark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1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financial transaction analysis system like FinSight, what does Univariate Linear Regression represent?</w:t>
              <w:br/>
              <w:t>A) Mapping multiple categorical variables to discrete clusters</w:t>
              <w:br/>
              <w:t>B) Modeling the linear relationship between a single independent predictor (e.g., monthly credit volume) and a continuous target (e.g., annual income)</w:t>
              <w:br/>
              <w:t>C) Partitioning bank transactions into non-linear decision regions</w:t>
              <w:br/>
              <w:t>D) Projecting transaction vectors onto orthogonal principal components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Modeling the linear relationship between a single independent predictor (e.g., monthly credit volume) and a continuous target (e.g., annual income)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formulation of the hypothesis function in simple linear regression with parameters theta_0 and theta_1?</w:t>
              <w:br/>
              <w:t>A) h_theta(x) = 1 / (1 + e^(-theta^T x))</w:t>
              <w:br/>
              <w:t>B) h_theta(x) = theta_0 + theta_1 * x</w:t>
              <w:br/>
              <w:t>C) h_theta(x) = max(0, theta^T x)</w:t>
              <w:br/>
              <w:t>D) h_theta(x) = sign(w^T x +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h_theta(x) = theta_0 + theta_1 * 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linear regression model training, why is the Mean Squared Error (MSE) cost function multiplied by 1/(2m)?</w:t>
              <w:br/>
              <w:t>A) To ensure the cost function evaluates to zero at initialization</w:t>
              <w:br/>
              <w:t>B) To simplify algebraic differentiation by canceling out the exponent 2 during gradient computation</w:t>
              <w:br/>
              <w:t>C) To convert a non-convex optimization landscape into a convex surface</w:t>
              <w:br/>
              <w:t>D) To penalize negative residuals more severely than positive residuals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To simplify algebraic differentiation by canceling out the exponent 2 during gradient computation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optimization algorithm updates parameters by computing the gradient of the loss over the entire financial training dataset simultaneously?</w:t>
              <w:br/>
              <w:t>A) Stochastic Gradient Descent (SGD)</w:t>
              <w:br/>
              <w:t>B) Batch Gradient Descent</w:t>
              <w:br/>
              <w:t>C) Mini-batch Gradient Descent</w:t>
              <w:br/>
              <w:t>D) Coordinate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Batch Gradient Descent</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multivariate linear regression estimating annual income, if feature values have vastly different ranges (e.g., monthly transactions: 10-50 vs. annual investments: 10,000-500,000), what preprocessing step accelerates gradient descent convergence?</w:t>
              <w:br/>
              <w:t>A) One-hot encoding</w:t>
              <w:br/>
              <w:t>B) Feature scaling / Standardization (Z-score)</w:t>
              <w:br/>
              <w:t>C) Binarization</w:t>
              <w:br/>
              <w:t>D) Polynomial expansion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Feature scaling / Standardization (Z-score)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occurs if the learning rate (alpha) chosen for gradient descent in FinSight's income regression model is excessively large?</w:t>
              <w:br/>
              <w:t>A) The model reaches global minimum in a single iteration</w:t>
              <w:br/>
              <w:t>B) The algorithm oscillates wildly and may diverge, failing to minimize the cost function</w:t>
              <w:br/>
              <w:t>C) The parameters theta remain completely stationary</w:t>
              <w:br/>
              <w:t>D) The cost function converges prematurely to a saddle point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algorithm oscillates wildly and may diverge, failing to minimize the cost function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closed-form analytical solution used to compute optimal parameters theta in multivariate linear regression without iterations?</w:t>
              <w:br/>
              <w:t>A) Gradient Descent</w:t>
              <w:br/>
              <w:t>B) Normal Equation: theta = (X^T * X)^(-1) * X^T * y</w:t>
              <w:br/>
              <w:t>C) Backpropagation</w:t>
              <w:br/>
              <w:t>D) Expectation-Maximization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Normal Equation: theta = (X^T * X)^(-1) * X^T * y</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Under what condition is the matrix (X^T * X) non-invertible (singular) when computing the Normal Equation?</w:t>
              <w:br/>
              <w:t>A) When all input features are strictly standardized with zero mean</w:t>
              <w:br/>
              <w:t>B) When redundant features exist due to linear dependency / multicollinearity or when number of features exceeds training samples (n &gt; m)</w:t>
              <w:br/>
              <w:t>C) When the learning rate is set below 0.001</w:t>
              <w:br/>
              <w:t>D) When the target variable is continuous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When redundant features exist due to linear dependency / multicollinearity or when number of features exceeds training samples (n &gt; 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evaluation metric represents the proportion of variance in annual income explained by transaction features in a linear model?</w:t>
              <w:br/>
              <w:t>A) Mean Absolute Error (MAE)</w:t>
              <w:br/>
              <w:t>B) Root Mean Squared Error (RMSE)</w:t>
              <w:br/>
              <w:t>C) Coefficient of Determination (R-squared)</w:t>
              <w:br/>
              <w:t>D) Log-Loss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C) Coefficient of Determination (R-squared)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transaction feature matrix, what is the purpose of adding a bias column of all 1s (x_0 = 1)?</w:t>
              <w:br/>
              <w:t>A) To ensure non-zero variance across all feature columns</w:t>
              <w:br/>
              <w:t>B) To allow the hypothesis representation to account for the intercept term theta_0</w:t>
              <w:br/>
              <w:t>C) To prevent division by zero in gradient descent</w:t>
              <w:br/>
              <w:t>D) To enforce L1 regularization on baseline features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To allow the hypothesis representation to account for the intercept term theta_0</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computational complexity of inverting the matrix (X^T * X) in the Normal Equation with n features?</w:t>
              <w:br/>
              <w:t>A) O(n)</w:t>
              <w:br/>
              <w:t>B) O(n log n)</w:t>
              <w:br/>
              <w:t>C) O(n^3)</w:t>
              <w:br/>
              <w:t>D) O(2^n)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C) O(n^3)</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Ridge Regression modify the standard Linear Regression cost function J(theta)?</w:t>
              <w:br/>
              <w:t>A) Adds an L1 penalty proportional to the absolute sum of parameters: lambda * sum(|theta_j|)</w:t>
              <w:br/>
              <w:t>B) Adds an L2 penalty proportional to the sum of squared parameters: lambda * sum(theta_j^2)</w:t>
              <w:br/>
              <w:t>C) Replaces MSE with hinge loss</w:t>
              <w:br/>
              <w:t>D) Minimizes the maximum residual error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Adds an L2 penalty proportional to the sum of squared parameters: lambda * sum(theta_j^2)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linear regression residual analysis, what does a random scatter of residuals around zero with constant variance indicate?</w:t>
              <w:br/>
              <w:t>A) Severe heteroscedasticity requiring logarithmic transform</w:t>
              <w:br/>
              <w:t>B) The linear model assumptions (homoscedasticity and linearity) are well satisfied</w:t>
              <w:br/>
              <w:t>C) Underfitting due to high model bias</w:t>
              <w:br/>
              <w:t>D) Extreme multicollinearity among predictor variables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linear model assumptions (homoscedasticity and linearity) are well satisfied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When fitting polynomial regression using linear regression machinery, what process transforms original feature x into [x, x^2, x^3]?</w:t>
              <w:br/>
              <w:t>A) Dimensionality reduction</w:t>
              <w:br/>
              <w:t>B) Non-linear feature mapping / Polynomial feature expansion</w:t>
              <w:br/>
              <w:t>C) Principal Component Analysis</w:t>
              <w:br/>
              <w:t>D) Target encoding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Non-linear feature mapping / Polynomial feature expansion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gradient descent variation updates parameter weights after evaluating each individual transaction record one by one?</w:t>
              <w:br/>
              <w:t>A) Batch Gradient Descent</w:t>
              <w:br/>
              <w:t>B) Stochastic Gradient Descent (SGD)</w:t>
              <w:br/>
              <w:t>C) Mini-batch Gradient Descent</w:t>
              <w:br/>
              <w:t>D) Conjugate Gradient Method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Stochastic Gradient Descent (SGD)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happens to the training error and testing error when a regression model suffers from high variance (overfitting)?</w:t>
              <w:br/>
              <w:t>A) Both training and testing errors are high</w:t>
              <w:br/>
              <w:t>B) Training error is very low, but testing error is significantly high</w:t>
              <w:br/>
              <w:t>C) Training error is high, but testing error is low</w:t>
              <w:br/>
              <w:t>D) Both training and testing errors are zero</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Training error is very low, but testing error is significantly high</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metric is most sensitive to large outlier expenses when evaluating an income estimation model in FinSight?</w:t>
              <w:br/>
              <w:t>A) Mean Absolute Error (MAE)</w:t>
              <w:br/>
              <w:t>B) Root Mean Squared Error (RMSE)</w:t>
              <w:br/>
              <w:t>C) Median Absolute Deviation (MAD)</w:t>
              <w:br/>
              <w:t>D) Mean Absolute Percentage Error (MAPE)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Root Mean Squared Error (RMSE)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gradient descent, how is parameter theta_j updated at iteration t+1?</w:t>
              <w:br/>
              <w:t>A) theta_j := theta_j + alpha * d/d(theta_j) J(theta)</w:t>
              <w:br/>
              <w:t>B) theta_j := theta_j - alpha * d/d(theta_j) J(theta)</w:t>
              <w:br/>
              <w:t>C) theta_j := theta_j * (1 - alpha)</w:t>
              <w:br/>
              <w:t>D) theta_j := d/d(theta_j) J(theta) / alpha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theta_j := theta_j - alpha * d/d(theta_j) J(theta)</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cost function J(theta) of linear regression guaranteed to have no local minima other than the global minimum?</w:t>
              <w:br/>
              <w:t>A) Because the hypothesis function is discontinuous</w:t>
              <w:br/>
              <w:t>B) Because the Mean Squared Error cost function is a convex quadratic function</w:t>
              <w:br/>
              <w:t>C) Because parameters theta are initialized to zero</w:t>
              <w:br/>
              <w:t>D) Because features are normalized using min-max scaling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Because the Mean Squared Error cost function is a convex quadratic function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Python pipeline, which scikit-learn class is used to fit a multivariate ordinary least squares regression model?</w:t>
              <w:br/>
              <w:t>A) sklearn.linear_model.LogisticRegression</w:t>
              <w:br/>
              <w:t>B) sklearn.linear_model.LinearRegression</w:t>
              <w:br/>
              <w:t>C) sklearn.tree.DecisionTreeRegressor</w:t>
              <w:br/>
              <w:t>D) sklearn.svm.SVR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sklearn.linear_model.LinearRegression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2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difference between Linear Regression and Logistic Regression?</w:t>
              <w:br/>
              <w:t>A) Linear regression uses Gradient Descent while Logistic Regression uses Normal Equation</w:t>
              <w:br/>
              <w:t>B) Linear regression predicts continuous numeric values, whereas Logistic Regression predicts discrete class probabilities / categorical outcomes</w:t>
              <w:br/>
              <w:t>C) Logistic regression cannot handle more than one feature</w:t>
              <w:br/>
              <w:t>D) Linear regression uses the sigmoid activation function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Linear regression predicts continuous numeric values, whereas Logistic Regression predicts discrete class probabilities / categorical outcomes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definition of the Sigmoid (logistic) activation function g(z)?</w:t>
              <w:br/>
              <w:t>A) g(z) = max(0, z)</w:t>
              <w:br/>
              <w:t>B) g(z) = 1 / (1 + e^(-z))</w:t>
              <w:br/>
              <w:t>C) g(z) = (e^z - e^(-z)) / (e^z + e^(-z))</w:t>
              <w:br/>
              <w:t>D) g(z) = log(1 + e^z)</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g(z) = 1 / (1 + e^(-z))</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output range of the sigmoid function g(z) for any real input z in (-infinity, +infinity)?</w:t>
              <w:br/>
              <w:t>A) [-1, 1]</w:t>
              <w:br/>
              <w:t>B) [0, 1]</w:t>
              <w:br/>
              <w:t>C) (0, 1)</w:t>
              <w:br/>
              <w:t>D) [0, infinity)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C) (0, 1)</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tax prediction module, what does the hypothesis output h_theta(x) = 0.85 signify for a binary tax liability flag (y in {0, 1})?</w:t>
              <w:br/>
              <w:t>A) The exact annual tax liability is Rs. 85,000</w:t>
              <w:br/>
              <w:t>B) An estimated 85% probability that the taxpayer incurs positive tax liability (y=1) given transaction vector x</w:t>
              <w:br/>
              <w:t>C) The model has an 85% classification accuracy on test transactions</w:t>
              <w:br/>
              <w:t>D) 85% of input features have positive regression weights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An estimated 85% probability that the taxpayer incurs positive tax liability (y=1) given transaction vector 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defines the Decision Boundary in a binary logistic regression model with threshold 0.5?</w:t>
              <w:br/>
              <w:t>A) The hyperplane where theta^T * x = 0 (i.e., h_theta(x) = 0.5)</w:t>
              <w:br/>
              <w:t>B) The curve where cost function J(theta) reaches maximum value</w:t>
              <w:br/>
              <w:t>C) The point where all parameter weights theta_j equal 1</w:t>
              <w:br/>
              <w:t>D) The line where training error equals testing error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The hyperplane where theta^T * x = 0 (i.e., h_theta(x) = 0.5)</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standard Mean Squared Error (MSE) cost function unsuitable for training Logistic Regression models?</w:t>
              <w:br/>
              <w:t>A) It cannot be computed for non-negative integers</w:t>
              <w:br/>
              <w:t>B) Non-linear sigmoid activation causes the MSE surface to be non-convex with numerous local minima</w:t>
              <w:br/>
              <w:t>C) It always yields negative gradient values</w:t>
              <w:br/>
              <w:t>D) It requires matrix inversion at every step</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Non-linear sigmoid activation causes the MSE surface to be non-convex with numerous local minima</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Binary Cross-Entropy (Log Loss) cost function formula for Logistic Regression?</w:t>
              <w:br/>
              <w:t>A) J(theta) = (1/2m) * sum (h_theta(x) - y)^2</w:t>
              <w:br/>
              <w:t>B) J(theta) = -(1/m) * sum [y * log(h_theta(x)) + (1 - y) * log(1 - h_theta(x))]</w:t>
              <w:br/>
              <w:t>C) J(theta) = sum |y - h_theta(x)|</w:t>
              <w:br/>
              <w:t>D) J(theta) = max(0, 1 - y * theta^T * x)</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J(theta) = -(1/m) * sum [y * log(h_theta(x)) + (1 - y) * log(1 - h_theta(x))]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Binary Cross-Entropy, what is the penalty cost if the actual label is y = 1 and the model predicts h_theta(x) -&gt; 0?</w:t>
              <w:br/>
              <w:t>A) Cost = 0</w:t>
              <w:br/>
              <w:t>B) Cost -&gt; infinity</w:t>
              <w:br/>
              <w:t>C) Cost = 0.5</w:t>
              <w:br/>
              <w:t>D) Cost = -1</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Cost -&gt; infinity</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derivative of the sigmoid function g(z) with respect to z?</w:t>
              <w:br/>
              <w:t>A) g'(z) = g(z)</w:t>
              <w:br/>
              <w:t>B) g'(z) = g(z) * (1 - g(z))</w:t>
              <w:br/>
              <w:t>C) g'(z) = 1 - g(z)^2</w:t>
              <w:br/>
              <w:t>D) g'(z) = e^(-z) / (1 + e^(-z))</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g'(z) = g(z) * (1 - g(z))</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parameter update rule in Logistic Regression gradient descent compare algebraically with Linear Regression?</w:t>
              <w:br/>
              <w:t>A) It has an entirely different mathematical gradient expression</w:t>
              <w:br/>
              <w:t>B) It shares the identical algebraic form theta_j := theta_j - alpha * (1/m) * sum(h_theta(x) - y)*x_j, but with hypothesis h_theta(x) defined by the sigmoid function</w:t>
              <w:br/>
              <w:t>C) It replaces subtraction with multiplication</w:t>
              <w:br/>
              <w:t>D) It requires second-order Hessian computation exclusively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It shares the identical algebraic form theta_j := theta_j - alpha * (1/m) * sum(h_theta(x) - y)*x_j, but with hypothesis h_theta(x) defined by the sigmoid function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multi-class tax slab classification across K distinct brackets in FinSight, how does the One-vs-Rest (OvR) strategy operate?</w:t>
              <w:br/>
              <w:t>A) Trains K * (K - 1) / 2 binary classifiers for every pair of slabs</w:t>
              <w:br/>
              <w:t>B) Trains K independent binary classifiers, each distinguishing one tax slab from all remaining slabs combined</w:t>
              <w:br/>
              <w:t>C) Trains a single decision tree with K leaf nodes</w:t>
              <w:br/>
              <w:t>D) Computes K principal components directly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Trains K independent binary classifiers, each distinguishing one tax slab from all remaining slabs combined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generalization of the sigmoid function normalizes unnormalized log-odds (logits) into a valid probability distribution over K mutually exclusive classes?</w:t>
              <w:br/>
              <w:t>A) ReLU function</w:t>
              <w:br/>
              <w:t>B) Softmax function: P(y=k|x) = e^(z_k) / sum_{j=1}^K e^(z_j)</w:t>
              <w:br/>
              <w:t>C) Leaky ReLU</w:t>
              <w:br/>
              <w:t>D) Hyperbolic Tangent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Softmax function: P(y=k|x) = e^(z_k) / sum_{j=1}^K e^(z_j)</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metric is defined as True Positives / (True Positives + False Positives)?</w:t>
              <w:br/>
              <w:t>A) Recall (Sensitivity)</w:t>
              <w:br/>
              <w:t>B) Precision</w:t>
              <w:br/>
              <w:t>C) Specificity</w:t>
              <w:br/>
              <w:t>D) Accuracy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Precision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high-risk tax audit flagging where failing to detect an audit risk (False Negative) is disastrous, which evaluation metric should be prioritized?</w:t>
              <w:br/>
              <w:t>A) Precision</w:t>
              <w:br/>
              <w:t>B) Recall (Sensitivity)</w:t>
              <w:br/>
              <w:t>C) Specificity</w:t>
              <w:br/>
              <w:t>D) Negative Predictive Value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Recall (Sensitivity)</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the Area Under the Receiver Operating Characteristic Curve (ROC-AUC) measure?</w:t>
              <w:br/>
              <w:t>A) Model training execution speed</w:t>
              <w:br/>
              <w:t>B) The probability that the classifier ranks a randomly chosen positive instance higher than a randomly chosen negative instance across all classification thresholds</w:t>
              <w:br/>
              <w:t>C) The coefficient of determination of class probabilities</w:t>
              <w:br/>
              <w:t>D) The percentage of zero-weight parameters in L1 regularization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probability that the classifier ranks a randomly chosen positive instance higher than a randomly chosen negative instance across all classification thresholds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can Logistic Regression create non-linear decision boundaries to classify complex circular or polynomial transaction patterns?</w:t>
              <w:br/>
              <w:t>A) By changing the sigmoid function base from e to 10</w:t>
              <w:br/>
              <w:t>B) By augmenting the input vector with higher-order polynomial features (e.g., x_1^2, x_1*x_2, x_2^2)</w:t>
              <w:br/>
              <w:t>C) By reducing the number of training samples</w:t>
              <w:br/>
              <w:t>D) By setting learning rate alpha to 1.0</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By augmenting the input vector with higher-order polynomial features (e.g., x_1^2, x_1*x_2, x_2^2)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L2 regularization prevent overfitting in Logistic Regression?</w:t>
              <w:br/>
              <w:t>A) Penalizes large parameter magnitudes by adding (lambda / 2m) * sum(theta_j^2) to the cross-entropy loss</w:t>
              <w:br/>
              <w:t>B) Sets all negative weights to zero</w:t>
              <w:br/>
              <w:t>C) Multiplies the decision threshold by 2</w:t>
              <w:br/>
              <w:t>D) Discards all misclassified training instances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Penalizes large parameter magnitudes by adding (lambda / 2m) * sum(theta_j^2) to the cross-entropy loss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scikit-learn's LogisticRegression class, what is the hyperparameter 'C' representing?</w:t>
              <w:br/>
              <w:t>A) The number of clusters</w:t>
              <w:br/>
              <w:t>B) The inverse of regularization strength (C = 1 / lambda)</w:t>
              <w:br/>
              <w:t>C) The learning rate for stochastic gradient descent</w:t>
              <w:br/>
              <w:t>D) The maximum tree depth</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inverse of regularization strength (C = 1 / lambda)</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happens to the decision boundary when the classification probability threshold is raised from 0.5 to 0.8 in a fraud classifier?</w:t>
              <w:br/>
              <w:t>A) Precision increases and Recall decreases</w:t>
              <w:br/>
              <w:t>B) Recall increases and Precision decreases</w:t>
              <w:br/>
              <w:t>C) Both Precision and Recall reach 1.0</w:t>
              <w:br/>
              <w:t>D) The ROC curve shifts downward permanently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Precision increases and Recall decreases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when predicting 6 Indian tax brackets under Section 115BAC (0-3L, 3-7L, 7-10L, 10-12L, 12-15L, &gt;15L), which multi-class formulation is natively used by scikit-learn?</w:t>
              <w:br/>
              <w:t>A) Binary thresholding</w:t>
              <w:br/>
              <w:t>B) Multinomial Logistic Regression with Cross-Entropy Loss / Softmax</w:t>
              <w:br/>
              <w:t>C) Linear discriminant regression</w:t>
              <w:br/>
              <w:t>D) K-Means clustering assignment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Multinomial Logistic Regression with Cross-Entropy Loss / Softmax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3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type of machine learning model is a Decision Tree?</w:t>
              <w:br/>
              <w:t>A) An unsupervised clustering algorithm</w:t>
              <w:br/>
              <w:t>B) A non-parametric supervised learning algorithm used for both classification and regression tasks</w:t>
              <w:br/>
              <w:t>C) A linear dimensionality reduction method</w:t>
              <w:br/>
              <w:t>D) A reinforcement learning policy iterator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A non-parametric supervised learning algorithm used for both classification and regression tasks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decision tree structure, what do the internal nodes and leaf nodes represent respectively?</w:t>
              <w:br/>
              <w:t>A) Leaf nodes test features; internal nodes contain target class labels</w:t>
              <w:br/>
              <w:t>B) Internal nodes test conditions on features; leaf nodes represent final class predictions or continuous values</w:t>
              <w:br/>
              <w:t>C) Internal nodes store principal components; leaf nodes store cluster centroids</w:t>
              <w:br/>
              <w:t>D) Internal nodes compute gradient loss; leaf nodes compute learning rate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Internal nodes test conditions on features; leaf nodes represent final class predictions or continuous values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definition of Shannon Entropy H(S) for a dataset S with K target classes and class probabilities p_i?</w:t>
              <w:br/>
              <w:t>A) H(S) = sum_{i=1}^K p_i^2</w:t>
              <w:br/>
              <w:t>B) H(S) = -sum_{i=1}^K p_i * log_2(p_i)</w:t>
              <w:br/>
              <w:t>C) H(S) = 1 - max(p_i)</w:t>
              <w:br/>
              <w:t>D) H(S) = sum_{i=1}^K (p_i - 1/K)^2</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H(S) = -sum_{i=1}^K p_i * log_2(p_i)</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value of Entropy for a completely pure node where all financial transactions belong to a single class (e.g., all Non-Taxable)?</w:t>
              <w:br/>
              <w:t>A) 1.0</w:t>
              <w:br/>
              <w:t>B) 0.0</w:t>
              <w:br/>
              <w:t>C) 0.5</w:t>
              <w:br/>
              <w:t>D) infinity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0.0</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Gini Impurity of a node with class probabilities p_i?</w:t>
              <w:br/>
              <w:t>A) Gini(S) = -sum p_i * ln(p_i)</w:t>
              <w:br/>
              <w:t>B) Gini(S) = 1 - sum_{i=1}^K p_i^2</w:t>
              <w:br/>
              <w:t>C) Gini(S) = sum p_i / K</w:t>
              <w:br/>
              <w:t>D) Gini(S) = max(p_i) - min(p_i)</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Gini(S) = 1 - sum_{i=1}^K p_i^2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maximum possible Gini Impurity value for a balanced binary classification problem (p_1 = 0.5, p_2 = 0.5)?</w:t>
              <w:br/>
              <w:t>A) 1.0</w:t>
              <w:br/>
              <w:t>B) 0.5</w:t>
              <w:br/>
              <w:t>C) 0.25</w:t>
              <w:br/>
              <w:t>D) 0.0</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0.5</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Information Gain IG(S, A) measure when splitting dataset S on candidate feature A?</w:t>
              <w:br/>
              <w:t>A) The increase in dataset memory size after splitting</w:t>
              <w:br/>
              <w:t>B) The expected reduction in entropy achieved by partitioning samples on attribute A: IG(S, A) = H(S) - sum (|S_v| / |S|) * H(S_v)</w:t>
              <w:br/>
              <w:t>C) The ratio of training error to validation error</w:t>
              <w:br/>
              <w:t>D) The correlation coefficient between feature A and the target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expected reduction in entropy achieved by partitioning samples on attribute A: IG(S, A) = H(S) - sum (|S_v| / |S|) * H(S_v)</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major limitation of standard Information Gain in the ID3 algorithm when evaluating high-cardinality features (e.g., Transaction ID / PAN Number)?</w:t>
              <w:br/>
              <w:t>A) It fails to split any nodes</w:t>
              <w:br/>
              <w:t>B) It heavily biases toward attributes with many distinct unique values, resulting in meaningless pure singleton leaves</w:t>
              <w:br/>
              <w:t>C) It requires matrix inversion</w:t>
              <w:br/>
              <w:t>D) It can only handle continuous variables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It heavily biases toward attributes with many distinct unique values, resulting in meaningless pure singleton leaves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C4.5 algorithm overcome the high-cardinality bias of Information Gain?</w:t>
              <w:br/>
              <w:t>A) By replacing entropy with Euclidean distance</w:t>
              <w:br/>
              <w:t>B) By using Gain Ratio = Information Gain / Split Information (Intrinsic Value)</w:t>
              <w:br/>
              <w:t>C) By restricting trees to depth 1</w:t>
              <w:br/>
              <w:t>D) By applying L2 weight regularization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By using Gain Ratio = Information Gain / Split Information (Intrinsic Value)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decision tree algorithm is implemented in scikit-learn and constructs binary trees using Gini Impurity (classification) and Mean Squared Error (regression)?</w:t>
              <w:br/>
              <w:t>A) ID3</w:t>
              <w:br/>
              <w:t>B) CART (Classification and Regression Trees)</w:t>
              <w:br/>
              <w:t>C) C4.5</w:t>
              <w:br/>
              <w:t>D) CHAID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CART (Classification and Regression Trees)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 Regression Tree predicting employee annual salary, what splitting criterion is minimized at each decision split?</w:t>
              <w:br/>
              <w:t>A) Gini Impurity</w:t>
              <w:br/>
              <w:t>B) Mean Squared Error / Total Variance Reduction: sum (y_L - y_bar_L)^2 + sum (y_R - y_bar_R)^2</w:t>
              <w:br/>
              <w:t>C) Cross-Entropy</w:t>
              <w:br/>
              <w:t>D) Silhouette Score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Mean Squared Error / Total Variance Reduction: sum (y_L - y_bar_L)^2 + sum (y_R - y_bar_R)^2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value is assigned as the prediction at a leaf node in a Regression Tree?</w:t>
              <w:br/>
              <w:t>A) The median of input feature x_1</w:t>
              <w:br/>
              <w:t>B) The mean (average) of the target values y of all training samples falling into that leaf node</w:t>
              <w:br/>
              <w:t>C) The highest class probability</w:t>
              <w:br/>
              <w:t>D) The gradient of the loss function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mean (average) of the target values y of all training samples falling into that leaf node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cause of Overfitting in unconstrained Decision Trees?</w:t>
              <w:br/>
              <w:t>A) The tree is too shallow to capture linear trends</w:t>
              <w:br/>
              <w:t>B) The tree grows deeply to fit individual training outliers and noise, creating overly complex and fragmented decision regions</w:t>
              <w:br/>
              <w:t>C) Features are not normalized to zero mean</w:t>
              <w:br/>
              <w:t>D) Learning rate alpha is too small</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tree grows deeply to fit individual training outliers and noise, creating overly complex and fragmented decision regions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of the following is a Pre-pruning (early stopping) hyperparameter in scikit-learn's DecisionTreeClassifier?</w:t>
              <w:br/>
              <w:t>A) ccp_alpha</w:t>
              <w:br/>
              <w:t>B) max_depth / min_samples_split / min_samples_leaf</w:t>
              <w:br/>
              <w:t>C) learning_rate</w:t>
              <w:br/>
              <w:t>D) n_components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max_depth / min_samples_split / min_samples_leaf</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Cost-Complexity Post-Pruning (ccp_alpha), what does the cost complexity measure R_alpha(T) represent?</w:t>
              <w:br/>
              <w:t>A) R_alpha(T) = R(T) + alpha * |T|, where R(T) is training error and |T| is the number of terminal leaf nodes</w:t>
              <w:br/>
              <w:t>B) R_alpha(T) = R(T) * e^(-alpha)</w:t>
              <w:br/>
              <w:t>C) R_alpha(T) = alpha * (X^T * X)^(-1)</w:t>
              <w:br/>
              <w:t>D) R_alpha(T) = max(0, 1 - alpha * R(T))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R_alpha(T) = R(T) + alpha * |T|, where R(T) is training error and |T| is the number of terminal leaf nodes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 decision trees handle continuous numerical features (such as Monthly Debits in FinSight)?</w:t>
              <w:br/>
              <w:t>A) They cannot process continuous features</w:t>
              <w:br/>
              <w:t>B) They sort feature values, test candidate split thresholds between adjacent distinct values, and select the threshold maximizing impurity reduction</w:t>
              <w:br/>
              <w:t>C) They convert all continuous numbers to binary strings</w:t>
              <w:br/>
              <w:t>D) They project values onto the first principal component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They sort feature values, test candidate split thresholds between adjacent distinct values, and select the threshold maximizing impurity reduction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Decision Trees considered highly interpretable / 'white-box' models in banking and financial audit compliance?</w:t>
              <w:br/>
              <w:t>A) They produce dense weight vectors that can be encrypted</w:t>
              <w:br/>
              <w:t>B) Decision logic can be directly visualized and transcribed into explicit human-readable IF-THEN rules</w:t>
              <w:br/>
              <w:t>C) They rely exclusively on linear matrix algebra</w:t>
              <w:br/>
              <w:t>D) They do not require any training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Decision logic can be directly visualized and transcribed into explicit human-readable IF-THEN rules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is Feature Importance (Mean Decrease in Impurity / Gini Importance) computed in a Decision Tree?</w:t>
              <w:br/>
              <w:t>A) By taking the correlation coefficient of each feature with the label</w:t>
              <w:br/>
              <w:t>B) By summing the total impurity reduction brought by all splits on that feature across the entire tree, weighted by the proportion of samples reaching those nodes</w:t>
              <w:br/>
              <w:t>C) By inverting the covariance matrix</w:t>
              <w:br/>
              <w:t>D) By measuring the execution time of each split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By summing the total impurity reduction brought by all splits on that feature across the entire tree, weighted by the proportion of samples reaching those nodes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system, which rule correctly represents a Section 87A Tax Rebate eligibility decision leaf node?</w:t>
              <w:br/>
              <w:t>A) IF Total_Income &gt; Rs. 15,00,000 THEN Rebate = Full</w:t>
              <w:br/>
              <w:t>B) IF Taxable_Income &lt;= Rs. 7,00,000 (New Regime) THEN Tax_Rebate = Eligible (Tax = 0) ELSE Tax_Rebate = Ineligible</w:t>
              <w:br/>
              <w:t>C) IF Investments &gt; Rs. 5,00,000 THEN Tax = 30%</w:t>
              <w:br/>
              <w:t>D) IF Debit_Count &lt; 5 THEN Slab = 5</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IF Taxable_Income &lt;= Rs. 7,00,000 (New Regime) THEN Tax_Rebate = Eligible (Tax = 0) ELSE Tax_Rebate = Ineligible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operational advantage of Decision Trees regarding feature preprocessing compared to Gradient Descent-based models?</w:t>
              <w:br/>
              <w:t>A) Decision trees require strictly standardized zero-mean inputs</w:t>
              <w:br/>
              <w:t>B) Decision trees are completely invariant to monotonic feature scaling and normalization transformations</w:t>
              <w:br/>
              <w:t>C) Decision trees eliminate all outliers automatically</w:t>
              <w:br/>
              <w:t>D) Decision trees require one-hot encoding for all numeric attributes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Decision trees are completely invariant to monotonic feature scaling and normalization transformations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bl>
    <w:p/>
    <w:p>
      <w:r>
        <w:rPr>
          <w:rFonts w:ascii="Calibri" w:hAnsi="Calibri"/>
          <w:b/>
          <w:sz w:val="21"/>
        </w:rPr>
        <w:t>PART A (MCQ with 4 options / 1 mark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4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fundamental paradigm of Machine Learning do K-Means Clustering and Principal Component Analysis belong to?</w:t>
              <w:br/>
              <w:t>A) Supervised Learning</w:t>
              <w:br/>
              <w:t>B) Unsupervised Learning</w:t>
              <w:br/>
              <w:t>C) Reinforcement Learning</w:t>
              <w:br/>
              <w:t>D) Semi-supervised Label Propagation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Unsupervised Learning</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objective function does the K-Means algorithm iteratively minimize?</w:t>
              <w:br/>
              <w:t>A) Cross-Entropy Loss</w:t>
              <w:br/>
              <w:t>B) Within-Cluster Sum of Squares (WCSS / Inertia): J = sum_{k=1}^K sum_{x in C_k} ||x - mu_k||^2</w:t>
              <w:br/>
              <w:t>C) Mean Absolute Error</w:t>
              <w:br/>
              <w:t>D) Hinge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Within-Cluster Sum of Squares (WCSS / Inertia): J = sum_{k=1}^K sum_{x in C_k} ||x - mu_k||^2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are the two alternating iterative steps in Lloyd's standard K-Means clustering algorithm?</w:t>
              <w:br/>
              <w:t>A) Forward pass and backward gradient propagation</w:t>
              <w:br/>
              <w:t>B) Assignment step (assign samples to nearest centroid) and Update step (recalculate centroids as the mean of assigned samples)</w:t>
              <w:br/>
              <w:t>C) Matrix inversion and eigenvalue decomposition</w:t>
              <w:br/>
              <w:t>D) Tree splitting and node pruning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Assignment step (assign samples to nearest centroid) and Update step (recalculate centroids as the mean of assigned samples)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the K-Means++ algorithm improve traditional K-Means centroid initialization?</w:t>
              <w:br/>
              <w:t>A) Sets all initial centroids to the global origin (0, 0)</w:t>
              <w:br/>
              <w:t>B) Chooses the first centroid uniformly at random, then selects subsequent centroids with probability proportional to the squared distance D(x)^2 from the nearest existing centroid</w:t>
              <w:br/>
              <w:t>C) Runs PCA first and picks the principal axes extremes</w:t>
              <w:br/>
              <w:t>D) Uses gradient descent to position centroids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Chooses the first centroid uniformly at random, then selects subsequent centroids with probability proportional to the squared distance D(x)^2 from the nearest existing centroid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hierarchical clustering approach starts with every data point as an individual singleton cluster and successively merges the closest pair of clusters?</w:t>
              <w:br/>
              <w:t>A) Divisive Hierarchical Clustering (Top-down)</w:t>
              <w:br/>
              <w:t>B) Agglomerative Hierarchical Clustering (Bottom-up)</w:t>
              <w:br/>
              <w:t>C) Density-Based Clustering (DBSCAN)</w:t>
              <w:br/>
              <w:t>D) Mean Shift Clustering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Agglomerative Hierarchical Clustering (Bottom-up)</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linkage criterion in Agglomerative Clustering defines the distance between two clusters as the minimum distance between any single pair of points across the clusters?</w:t>
              <w:br/>
              <w:t>A) Complete Linkage</w:t>
              <w:br/>
              <w:t>B) Single Linkage (Minimum Linkage)</w:t>
              <w:br/>
              <w:t>C) Average Linkage</w:t>
              <w:br/>
              <w:t>D) Ward's Linkage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Single Linkage (Minimum Linkage)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characteristic of Ward's linkage criterion in Hierarchical Clustering?</w:t>
              <w:br/>
              <w:t>A) Merges clusters that minimize the increase in total within-cluster variance after merging</w:t>
              <w:br/>
              <w:t>B) Computes median pairwise Manhattan distances</w:t>
              <w:br/>
              <w:t>C) Forces clusters to have identical sample counts</w:t>
              <w:br/>
              <w:t>D) Evaluates only boundary contour points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Merges clusters that minimize the increase in total within-cluster variance after merging</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visual tree diagram is used to illustrate the sequence of merges or splits in Hierarchical Clustering?</w:t>
              <w:br/>
              <w:t>A) Scatter Plot</w:t>
              <w:br/>
              <w:t>B) Dendrogram</w:t>
              <w:br/>
              <w:t>C) Histogram</w:t>
              <w:br/>
              <w:t>D) Heatmap</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Dendrogram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Elbow Method for determining optimal K in K-Means, what is plotted on the X and Y axes?</w:t>
              <w:br/>
              <w:t>A) X: Learning rate, Y: Training Accuracy</w:t>
              <w:br/>
              <w:t>B) X: Number of clusters (K), Y: Within-Cluster Sum of Squares (Inertia)</w:t>
              <w:br/>
              <w:t>C) X: False Positive Rate, Y: True Positive Rate</w:t>
              <w:br/>
              <w:t>D) X: Tree Depth, Y: Impurity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Number of clusters (K), Y: Within-Cluster Sum of Squares (Inertia)</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Silhouette Coefficient s(i) of sample instance i?</w:t>
              <w:br/>
              <w:t>A) s(i) = [b(i) - a(i)] / max(a(i), b(i)), where a(i) is mean intra-cluster distance and b(i) is mean nearest-cluster distance</w:t>
              <w:br/>
              <w:t>B) s(i) = a(i) / b(i)</w:t>
              <w:br/>
              <w:t>C) s(i) = 1 - sum (a(i) - b(i))^2</w:t>
              <w:br/>
              <w:t>D) s(i) = max(a(i), b(i)) - min(a(i), b(i))</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s(i) = [b(i) - a(i)] / max(a(i), b(i)), where a(i) is mean intra-cluster distance and b(i) is mean nearest-cluster distance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does a Silhouette Coefficient close to +1.0 indicate for a financial customer profile in FinSight?</w:t>
              <w:br/>
              <w:t>A) The profile is heavily misclassified and sits deep inside another cluster</w:t>
              <w:br/>
              <w:t>B) The customer profile is well-clustered, lying far from neighboring clusters and close to its own cluster members</w:t>
              <w:br/>
              <w:t>C) The customer has zero annual income</w:t>
              <w:br/>
              <w:t>D) The clustering model requires more features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customer profile is well-clustered, lying far from neighboring clusters and close to its own cluster members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statistical goal of Principal Component Analysis (PCA)?</w:t>
              <w:br/>
              <w:t>A) To predict target class labels with maximum margin</w:t>
              <w:br/>
              <w:t>B) To project high-dimensional data onto orthogonal axes that maximize the captured data variance while minimizing reconstruction error</w:t>
              <w:br/>
              <w:t>C) To compute recursive decision trees</w:t>
              <w:br/>
              <w:t>D) To find cluster centroids using gradient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To project high-dimensional data onto orthogonal axes that maximize the captured data variance while minimizing reconstruction error</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Before computing PCA on a financial transaction feature matrix, which data preprocessing step is mathematically mandatory?</w:t>
              <w:br/>
              <w:t>A) Label binarization</w:t>
              <w:br/>
              <w:t>B) Mean centering (subtracting feature means) and standardizing variance</w:t>
              <w:br/>
              <w:t>C) One-hot encoding</w:t>
              <w:br/>
              <w:t>D) Log-odds transformation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Mean centering (subtracting feature means) and standardizing variance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PCA, what mathematical operation yields the principal component directions and their corresponding captured variances?</w:t>
              <w:br/>
              <w:t>A) Inverting the design matrix X</w:t>
              <w:br/>
              <w:t>B) Eigenvalue Decomposition of the sample Covariance Matrix Sigma = (1/m) * X^T * X (or Singular Value Decomposition of X)</w:t>
              <w:br/>
              <w:t>C) Calculating Shannon Entropy</w:t>
              <w:br/>
              <w:t>D) Computing Euclidean linkage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Eigenvalue Decomposition of the sample Covariance Matrix Sigma = (1/m) * X^T * X (or Singular Value Decomposition of 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is the Explained Variance Ratio for the k-th principal component calculated from its eigenvalue lambda_k?</w:t>
              <w:br/>
              <w:t>A) lambda_k / max(lambda)</w:t>
              <w:br/>
              <w:t>B) lambda_k / sum_{j=1}^p lambda_j</w:t>
              <w:br/>
              <w:t>C) sqrt(lambda_k) / m</w:t>
              <w:br/>
              <w:t>D) lambda_k * (1 - lambda_k)</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lambda_k / sum_{j=1}^p lambda_j</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Scree Plot used for in PCA analysis?</w:t>
              <w:br/>
              <w:t>A) Visualizing decision boundaries</w:t>
              <w:br/>
              <w:t>B) Plotting eigenvalues or explained variance against the principal component index to determine the optimal number of dimensions to retain</w:t>
              <w:br/>
              <w:t>C) Inspecting residual normality</w:t>
              <w:br/>
              <w:t>D) Displaying classification precision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Plotting eigenvalues or explained variance against the principal component index to determine the optimal number of dimensions to retain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dashboard, why is PCA used to reduce 20+ transaction features down to 2 or 3 components?</w:t>
              <w:br/>
              <w:t>A) Because scikit-learn cannot train on more than 3 features</w:t>
              <w:br/>
              <w:t>B) To enable 2D/3D interactive visual exploration of user financial behavior clusters on the frontend web interface</w:t>
              <w:br/>
              <w:t>C) To eliminate all negative values</w:t>
              <w:br/>
              <w:t>D) To enforce strict linear regression constraints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To enable 2D/3D interactive visual exploration of user financial behavior clusters on the frontend web interface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Which clustering evaluation index measures the average similarity between each cluster and its most similar one, where lower values indicate better clustering?</w:t>
              <w:br/>
              <w:t>A) Silhouette Score</w:t>
              <w:br/>
              <w:t>B) Davies-Bouldin Index</w:t>
              <w:br/>
              <w:t>C) R-squared</w:t>
              <w:br/>
              <w:t>D) F1-Score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Davies-Bouldin Index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can customer clusters in FinSight be leveraged to build a Personalized Financial Recommendation System?</w:t>
              <w:br/>
              <w:t>A) By recommending tax-saving strategies and budgeting benchmarks adopted by top-performing peers within the user's assigned financial cluster</w:t>
              <w:br/>
              <w:t>B) By deleting accounts in the lowest cluster</w:t>
              <w:br/>
              <w:t>C) By applying random discount rates to all users</w:t>
              <w:br/>
              <w:t>D) By forcing all users into a single spending bracket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By recommending tax-saving strategies and budgeting benchmarks adopted by top-performing peers within the user's assigned financial cluster</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key geometric limitation of standard K-Means clustering when applied to complex financial transaction distributions?</w:t>
              <w:br/>
              <w:t>A) It can only cluster 1-dimensional data</w:t>
              <w:br/>
              <w:t>B) It assumes clusters are spherical, isotropic, and of similar size, performing poorly on elongated, non-convex, or irregular manifold shapes</w:t>
              <w:br/>
              <w:t>C) It requires continuous labels during training</w:t>
              <w:br/>
              <w:t>D) It cannot compute centroids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It assumes clusters are spherical, isotropic, and of similar size, performing poorly on elongated, non-convex, or irregular manifold shapes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bl>
    <w:p/>
    <w:p>
      <w:r>
        <w:rPr>
          <w:rFonts w:ascii="Calibri" w:hAnsi="Calibri"/>
          <w:b/>
          <w:sz w:val="21"/>
        </w:rPr>
        <w:t>PART A (MCQ with 4 options / 1 mark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5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primary geometric concept underlying Support Vector Machines (SVM)?</w:t>
              <w:br/>
              <w:t>A) Finding the centroid that minimizes within-cluster variance</w:t>
              <w:br/>
              <w:t>B) Constructing an optimal separating hyperplane that maximizes the margin (distance) between the closest data points of opposing classes</w:t>
              <w:br/>
              <w:t>C) Constructing orthogonal decision trees with recursive entropy splits</w:t>
              <w:br/>
              <w:t>D) Computing the inverse covariance matrix of input features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Constructing an optimal separating hyperplane that maximizes the margin (distance) between the closest data points of opposing classes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are 'Support Vectors' in a trained SVM classifier?</w:t>
              <w:br/>
              <w:t>A) All data points in the training set</w:t>
              <w:br/>
              <w:t>B) The critical training data points that lie closest to the decision boundary (on or inside the margin hyperplanes) and uniquely determine the position and orientation of the separating hyperplane</w:t>
              <w:br/>
              <w:t>C) The eigenvectors of the feature covariance matrix</w:t>
              <w:br/>
              <w:t>D) The gradient descent weight updates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critical training data points that lie closest to the decision boundary (on or inside the margin hyperplanes) and uniquely determine the position and orientation of the separating hyperplane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mathematical width of the margin between the two parallel bounding hyperplanes w^T * x + b = 1 and w^T * x + b = -1 in a linear SVM?</w:t>
              <w:br/>
              <w:t>A) 2 / ||w||</w:t>
              <w:br/>
              <w:t>B) ||w|| / 2</w:t>
              <w:br/>
              <w:t>C) 1 / ||w||^2</w:t>
              <w:br/>
              <w:t>D) 2 * ||w||</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2 / ||w||</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Maximizing the margin width 2/||w|| in Hard Margin SVM is mathematically equivalent to minimizing which quadratic objective?</w:t>
              <w:br/>
              <w:t>A) (1/2) * ||w||^2 subject to y_i * (w^T * x_i + b) &gt;= 1 for all i</w:t>
              <w:br/>
              <w:t>B) -sum y_i * log(w^T * x_i)</w:t>
              <w:br/>
              <w:t>C) sum (y_i - w^T * x_i)^2</w:t>
              <w:br/>
              <w:t>D) max(0, 1 - w^T * x_i)</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(1/2) * ||w||^2 subject to y_i * (w^T * x_i + b) &gt;= 1 for all i</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Slack Variables (xi_i &gt;= 0) introduced in Soft Margin SVM?</w:t>
              <w:br/>
              <w:t>A) To speed up matrix multiplication</w:t>
              <w:br/>
              <w:t>B) To allow a controlled amount of margin violations and misclassifications on non-linearly separable or noisy datasets</w:t>
              <w:br/>
              <w:t>C) To convert continuous outputs into discrete integer classes</w:t>
              <w:br/>
              <w:t>D) To eliminate the bias term b</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To allow a controlled amount of margin violations and misclassifications on non-linearly separable or noisy datasets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Soft Margin SVM, what does a very large value of the regularization parameter C represent?</w:t>
              <w:br/>
              <w:t>A) Strong preference for a wide margin, tolerating many training misclassifications (underfitting risk)</w:t>
              <w:br/>
              <w:t>B) Severe penalty on margin violations, forcing a narrow margin that strives to classify all training points correctly (overfitting risk)</w:t>
              <w:br/>
              <w:t>C) Complete elimination of non-linear kernel transformations</w:t>
              <w:br/>
              <w:t>D) Zeroing out all support vector weights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Severe penalty on margin violations, forcing a narrow margin that strives to classify all training points correctly (overfitting risk)</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'Kernel Trick' in Support Vector Machines?</w:t>
              <w:br/>
              <w:t>A) Replacing gradient descent with matrix inversion</w:t>
              <w:br/>
              <w:t>B) Computing the inner product &lt;Phi(x), Phi(z)&gt; in a high-dimensional feature space directly using a kernel function K(x, z) in the original input space without explicitly computing the transformation coordinates</w:t>
              <w:br/>
              <w:t>C) Removing outliers before training</w:t>
              <w:br/>
              <w:t>D) Splitting decision trees into random sub-forests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Computing the inner product &lt;Phi(x), Phi(z)&gt; in a high-dimensional feature space directly using a kernel function K(x, z) in the original input space without explicitly computing the transformation coordinates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condition must a kernel function satisfy according to Mercer's Theorem to guarantee a valid reproducing kernel Hilbert space and convex optimization?</w:t>
              <w:br/>
              <w:t>A) The Gram matrix K must be symmetric and positive semi-definite</w:t>
              <w:br/>
              <w:t>B) The kernel must evaluate strictly to integers</w:t>
              <w:br/>
              <w:t>C) The kernel derivative must equal zero at the origin</w:t>
              <w:br/>
              <w:t>D) The function must be linear in all variables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The Gram matrix K must be symmetric and positive semi-definite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the Radial Basis Function (Gaussian RBF) kernel?</w:t>
              <w:br/>
              <w:t>A) K(x, z) = (x^T * z + c)^d</w:t>
              <w:br/>
              <w:t>B) K(x, z) = exp(-gamma * ||x - z||^2)</w:t>
              <w:br/>
              <w:t>C) K(x, z) = tanh(alpha * x^T * z + c)</w:t>
              <w:br/>
              <w:t>D) K(x, z) = x^T * z</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K(x, z) = exp(-gamma * ||x - z||^2)</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an RBF kernel SVM, what occurs if the hyperparameter gamma is set to an extremely high value?</w:t>
              <w:br/>
              <w:t>A) The radius of influence of each support vector becomes very small, causing complex localized decision boundaries and severe overfitting</w:t>
              <w:br/>
              <w:t>B) The decision boundary becomes a perfectly flat linear hyperplane</w:t>
              <w:br/>
              <w:t>C) The model fails to identify any support vectors</w:t>
              <w:br/>
              <w:t>D) The margin width expands to infinity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The radius of influence of each support vector becomes very small, causing complex localized decision boundaries and severe overfitting</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formula for a Polynomial Kernel of degree d with constant c?</w:t>
              <w:br/>
              <w:t>A) K(x, z) = (x^T * z + c)^d</w:t>
              <w:br/>
              <w:t>B) K(x, z) = exp(-d * ||x - z||)</w:t>
              <w:br/>
              <w:t>C) K(x, z) = (x^T * z)^(-d)</w:t>
              <w:br/>
              <w:t>D) K(x, z) = max(0, x^T * z + c)^d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K(x, z) = (x^T * z + c)^d</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loss function is natively minimized by a linear Support Vector Classifier?</w:t>
              <w:br/>
              <w:t>A) Mean Squared Error</w:t>
              <w:br/>
              <w:t>B) Binary Cross-Entropy (Log-Loss)</w:t>
              <w:br/>
              <w:t>C) Hinge Loss: L(y, f(x)) = max(0, 1 - y * f(x))</w:t>
              <w:br/>
              <w:t>D) Huber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C) Hinge Loss: L(y, f(x)) = max(0, 1 - y * f(x))</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Support Vector Regression (SVR), what is the epsilon-insensitive loss function (epsilon-tube)?</w:t>
              <w:br/>
              <w:t>A) Penalizes all errors quadratically</w:t>
              <w:br/>
              <w:t>B) Errors smaller than epsilon are ignored (loss = 0), while errors exceeding epsilon are penalized linearly: L_eps(y, f(x)) = max(0, |y - f(x)| - epsilon)</w:t>
              <w:br/>
              <w:t>C) Classifies instances into positive or negative infinity</w:t>
              <w:br/>
              <w:t>D) Computes log-odds of residuals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Errors smaller than epsilon are ignored (loss = 0), while errors exceeding epsilon are penalized linearly: L_eps(y, f(x)) = max(0, |y - f(x)| - epsilon)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Support Vector Regression (SVR) particularly advantageous for annual income prediction in FinSight compared to Ordinary Least Squares?</w:t>
              <w:br/>
              <w:t>A) SVR requires no training data</w:t>
              <w:br/>
              <w:t>B) The epsilon-insensitive tube ignores minor transaction fluctuations and prevents large anomalous expenditures (outliers) from distorting the regression line</w:t>
              <w:br/>
              <w:t>C) SVR is strictly a step-function classifier</w:t>
              <w:br/>
              <w:t>D) SVR eliminates the need for hyperparameter tuning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The epsilon-insensitive tube ignores minor transaction fluctuations and prevents large anomalous expenditures (outliers) from distorting the regression line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Spam Email Detection using SVM, how is text content commonly converted into numerical feature vectors?</w:t>
              <w:br/>
              <w:t>A) Color histogram extraction</w:t>
              <w:br/>
              <w:t>B) Term Frequency - Inverse Document Frequency (TF-IDF) or Bag-of-Words (BoW) vectorization</w:t>
              <w:br/>
              <w:t>C) Eigenvalue decomposition of audio signals</w:t>
              <w:br/>
              <w:t>D) Fourier phase shift transform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Term Frequency - Inverse Document Frequency (TF-IDF) or Bag-of-Words (BoW) vectorization</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a Linear Kernel SVM exceptionally effective for Spam Mail and Text Classification?</w:t>
              <w:br/>
              <w:t>A) Text feature vectors generated via TF-IDF have very high dimensionality (p &gt;&gt; m) and are almost always linearly separable in that space</w:t>
              <w:br/>
              <w:t>B) Text documents contain only integer values</w:t>
              <w:br/>
              <w:t>C) Linear kernels require no matrix operations</w:t>
              <w:br/>
              <w:t>D) Linear kernels ignore stop words automatically</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Text feature vectors generated via TF-IDF have very high dimensionality (p &gt;&gt; m) and are almost always linearly separable in that space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Handwritten Alphabet / Character Recognition using SVM, what input representations are evaluated?</w:t>
              <w:br/>
              <w:t>A) Flattened pixel intensity matrices, HOG (Histogram of Oriented Gradients), or normalized stroke vectors</w:t>
              <w:br/>
              <w:t>B) Audio waveform decibels</w:t>
              <w:br/>
              <w:t>C) Relational database schema tables</w:t>
              <w:br/>
              <w:t>D) Network socket packets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Flattened pixel intensity matrices, HOG (Histogram of Oriented Gradients), or normalized stroke vectors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scikit-learn's SVC class solve multi-class classification across K classes (e.g., 26 alphabet characters)?</w:t>
              <w:br/>
              <w:t>A) Uses the One-vs-One (OvO) decision strategy, training K * (K - 1) / 2 binary classifiers</w:t>
              <w:br/>
              <w:t>B) Uses a single linear regression hypothesis</w:t>
              <w:br/>
              <w:t>C) Assigns random cluster centroids</w:t>
              <w:br/>
              <w:t>D) Computes Shannon entropy on pixel counts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Uses the One-vs-One (OvO) decision strategy, training K * (K - 1) / 2 binary classifiers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which scikit-learn estimator is used to build a non-linear tax audit risk classifier with an RBF kernel?</w:t>
              <w:br/>
              <w:t>A) sklearn.svm.SVC(kernel='rbf', C=1.0, gamma='scale')</w:t>
              <w:br/>
              <w:t>B) sklearn.linear_model.Ridge</w:t>
              <w:br/>
              <w:t>C) sklearn.tree.DecisionTreeRegressor</w:t>
              <w:br/>
              <w:t>D) sklearn.cluster.KMeans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A) sklearn.svm.SVC(kernel='rbf', C=1.0, gamma='scale')</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the computational complexity of standard quadratic programming solvers for non-linear kernel SVMs as sample size m grows?</w:t>
              <w:br/>
              <w:t>A) O(m)</w:t>
              <w:br/>
              <w:t>B) Between O(m^2) and O(m^3), making standard non-linear SVM training computationally expensive for massive datasets</w:t>
              <w:br/>
              <w:t>C) O(log m)</w:t>
              <w:br/>
              <w:t>D) O(1)</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Ans: B) Between O(m^2) and O(m^3), making standard non-linear SVM training computationally expensive for massive datasets</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bl>
    <w:p/>
    <w:p>
      <w:r>
        <w:rPr>
          <w:rFonts w:ascii="Calibri" w:hAnsi="Calibri"/>
          <w:b/>
          <w:sz w:val="21"/>
        </w:rPr>
        <w:t>PART B (Descriptive / 3 marks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1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Linear Regression. State the hypothesis representation for univariate and multivariate linear regression models.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Linear Regression Definition: A supervised learning algorithm that models the linear relationship between one or more independent predictor features and a continuous target variable. [1M]</w:t>
              <w:br/>
              <w:t>2. Univariate Hypothesis: h_theta(x) = theta_0 + theta_1 * x, where theta_0 is intercept and theta_1 is slope. [1M]</w:t>
              <w:br/>
              <w:t>3. Multivariate Hypothesis: h_theta(x) = theta_0 + theta_1*x_1 + ... + theta_n*x_n = theta^T * X (where x_0 = 1).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Mean Squared Error (MSE) cost function J(theta) for linear regression and explain the physical significance of each variable.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 J(theta) = (1 / 2m) * sum_{i=1}^m (h_theta(x^{(i)}) - y^{(i)})^2. [1M]</w:t>
              <w:br/>
              <w:t>2. Variables: m = number of training samples, x^{(i)} = input feature vector of i-th instance, y^{(i)} = actual target value, h_theta(x^{(i)}) = predicted value. [1M]</w:t>
              <w:br/>
              <w:t>3. Significance: Measures average squared deviation between predictions and actual targets; factor 1/2 cancels during derivative calculation.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role of the learning rate (alpha) in Gradient Descent and describe the consequences of choosing alpha too large or too small.</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Role: Controls step size taken towards the cost function minimum during parameter updates: theta_j := theta_j - alpha * d/d(theta_j) J(theta). [1M]</w:t>
              <w:br/>
              <w:t>2. Alpha too small: Gradient descent converges extremely slowly, requiring excessive iterations and computation. [1M]</w:t>
              <w:br/>
              <w:t>3. Alpha too large: Algorithm can overshoot minimum, oscillate wildly, fail to converge, or even diverge.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Batch Gradient Descent, Stochastic Gradient Descent (SGD), and Mini-batch Gradient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Batch Gradient Descent: Computes loss gradient over entire dataset per step; smooth trajectory but slow for large data. [1M]</w:t>
              <w:br/>
              <w:t>2. Stochastic Gradient Descent: Computes gradient and updates parameters per single sample; fast, escapes local minima, but noisy trajectory. [1M]</w:t>
              <w:br/>
              <w:t>3. Mini-batch Gradient Descent: Computes gradient over small batches (e.g., 32, 64); balances vectorization efficiency with stable convergence.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State the Normal Equation for multivariate linear regression. When is it preferred over Gradient Descent?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 theta = (X^T * X)^(-1) * X^T * y. [1M]</w:t>
              <w:br/>
              <w:t>2. Preferred scenarios: When dataset has a moderate number of features (n &lt; 10,000), as it requires no iterations, no learning rate tuning, and gives exact closed-form solution. [1M]</w:t>
              <w:br/>
              <w:t>3. Limitation: Matrix inversion has O(n^3) complexity, making it computationally prohibitive for massive feature counts where Gradient Descent is superior.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feature scaling essential before executing Gradient Descent on a dataset with disparate financial units (e.g., monthly transactions vs. annual balances)?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Skewed Contours: Disparate feature scales create tall, narrow, elliptical cost function contours. [1M]</w:t>
              <w:br/>
              <w:t>2. Oscillatory Convergence: Gradient descent oscillates perpendicular to valleys, drastically slowing down convergence. [1M]</w:t>
              <w:br/>
              <w:t>3. Spherical Contours via Scaling: Normalization (Z-score or Min-Max) produces circular/spherical contours, allowing direct and fast path to global minimum.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concept of Multicollinearity in regression and state its impact on model parameter estimation.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Occurs when two or more independent features in the dataset are highly linearly correlated with each other. [1M]</w:t>
              <w:br/>
              <w:t>2. Impact: Makes (X^T * X) singular/near-singular (non-invertible) and inflates parameter variance. [1M]</w:t>
              <w:br/>
              <w:t>3. Effect on Interpretation: Parameter estimates become unstable and sensitive to minor data perturbations, obscuring individual feature importance.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R-squared (Coefficient of Determination) and Adjusted R-squared. Why is Adjusted R-squared preferred in multiple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R-squared: R^2 = 1 - (SS_res / SS_tot); measures proportion of target variance explained by inputs. [1M]</w:t>
              <w:br/>
              <w:t>2. Limitation: R^2 monotonically increases or stays constant whenever new features are added, even if irrelevant. [1M]</w:t>
              <w:br/>
              <w:t>3. Adjusted R-squared: Penalizes addition of non-informative predictor variables: R_adj^2 = 1 - [(1 - R^2)(m - 1) / (m - p - 1)], providing true model fit.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difference between L1 Regularization (Lasso) and L2 Regularization (Ridge) in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Ridge (L2): Adds penalty lambda * sum(theta_j^2); shrinks coefficients toward zero to combat multicollinearity but retains all features. [1.5M]</w:t>
              <w:br/>
              <w:t>2. Lasso (L1): Adds penalty lambda * sum(|theta_j|); drives less important coefficients exactly to zero, performing automatic feature selection.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PBL project, explain how univariate linear regression is used to establish baseline annual income estimates from recurring monthly deposits.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Feature Mapping: Maps single feature x (monthly recurring salary/deposit credit) to continuous target y (annual income). [1M]</w:t>
              <w:br/>
              <w:t>2. Baseline Function: Fits h_theta(x) = theta_0 + theta_1 * x using Ordinary Least Squares on labeled bank statement data. [1M]</w:t>
              <w:br/>
              <w:t>3. Operational Utility: Establishes a fast, interpretable benchmark baseline before comparing against multi-feature gradient descent and non-linear models.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2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Logistic Regression. State its hypothesis representation and explain how it differs from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A supervised classification algorithm used to predict the probability of discrete class outcomes given predictor features. [1M]</w:t>
              <w:br/>
              <w:t>2. Hypothesis: h_theta(x) = g(theta^T * x) = 1 / (1 + e^(-theta^T * x)), outputting probability values bounded in (0, 1). [1M]</w:t>
              <w:br/>
              <w:t>3. Difference: Linear regression predicts continuous unbounded targets (-inf, +inf); logistic regression applies sigmoid activation to produce bounded class probabilities.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mathematical properties of the Sigmoid function and its derivative.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 &amp; Range: g(z) = 1 / (1 + e^(-z)); maps any real number z in (-inf, +inf) to (0, 1). [1M]</w:t>
              <w:br/>
              <w:t>2. Symmetry &amp; Asymptotes: g(0) = 0.5, lim_{z -&gt; +inf} g(z) = 1, lim_{z -&gt; -inf} g(z) = 0. [1M]</w:t>
              <w:br/>
              <w:t>3. Derivative: g'(z) = g(z) * (1 - g(z)); computationally efficient as derivative is expressed directly via function output.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is the Mean Squared Error (MSE) cost function non-convex when combined with the logistic sigmoid hypothesis? What cost function resolves this?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Non-convexity: Inserting non-linear sigmoid g(theta^T x) into MSE produces local minima and flat saddle plateaus, causing gradient descent to get trapped. [1M]</w:t>
              <w:br/>
              <w:t>2. Resolution: Binary Cross-Entropy (Log-Loss) J(theta) = -(1/m) * sum [y*log(h(x)) + (1-y)*log(1-h(x))]. [1M]</w:t>
              <w:br/>
              <w:t>3. Convexity: Log-loss is strictly convex with respect to parameters theta, guaranteeing convergence to the unique global minimum.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concept of Decision Boundary in Logistic Regression with a linear and non-linear example.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The surface/hyperplane in feature space where h_theta(x) = 0.5, corresponding to theta^T * x = 0. [1M]</w:t>
              <w:br/>
              <w:t>2. Linear Boundary: theta_0 + theta_1*x_1 + theta_2*x_2 = 0 creates a straight line separating two classes. [1M]</w:t>
              <w:br/>
              <w:t>3. Non-linear Boundary: Adding polynomial features (e.g., theta_0 + theta_1*x_1^2 + theta_2*x_2^2 = 0) creates circular, elliptical, or complex boundary contours.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One-vs-Rest (OvR) and Softmax (Multinomial) multi-class classification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One-vs-Rest (OvR): Trains K separate binary classifiers (class k vs all others); selects class with highest probability max_k h_theta^{(k)}(x). [1.5M]</w:t>
              <w:br/>
              <w:t>2. Softmax (Multinomial): Trains a single model with K output units simultaneously normalized via Softmax: P(y=k|x) = e^(z_k)/sum_j e^(z_j), modeling true joint multi-class distribution.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Confusion Matrix. State the mathematical formulas for Precision, Recall, and F1-Score.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Confusion Matrix: A 2x2 contingency table showing True Positives (TP), False Positives (FP), True Negatives (TN), False Negatives (FN). [1M]</w:t>
              <w:br/>
              <w:t>2. Formulas: Precision = TP / (TP + FP); Recall = TP / (TP + FN). [1M]</w:t>
              <w:br/>
              <w:t>3. F1-Score: Harmonic mean of Precision and Recall: F1 = 2 * (Precision * Recall) / (Precision + Recall).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trade-off between Precision and Recall when adjusting the classification threshold in FinSight's tax audit predictor.</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Lowering Threshold (e.g., to 0.3): Increases Recall (catches more audit risks) but lowers Precision (higher false alarms). [1M]</w:t>
              <w:br/>
              <w:t>2. Raising Threshold (e.g., to 0.7): Increases Precision (high confidence flags) but lowers Recall (misses subtle tax discrepancies). [1M]</w:t>
              <w:br/>
              <w:t>3. Business Balance: Tuned based on regulatory cost of False Negatives vs operational cost of manual audits.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how L1 (Lasso) and L2 (Ridge) regularization are incorporated into the Logistic Regression objective function.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L2 Regularized Loss: J(theta) = -LogLoss + (lambda / 2m) * sum_{j=1}^n theta_j^2; prevents weights from exploding. [1.5M]</w:t>
              <w:br/>
              <w:t>2. L1 Regularized Loss: J(theta) = -LogLoss + (lambda / m) * sum_{j=1}^n |theta_j|; induces sparsity by setting non-informative feature weights to zero.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ROC-AUC? Explain how the ROC curve is plotted.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ROC Plot: Plots True Positive Rate (TPR = Recall) on Y-axis against False Positive Rate (FPR = FP / (FP + TN)) on X-axis across all threshold values in [0, 1]. [1.5M]</w:t>
              <w:br/>
              <w:t>2. AUC Interpretation: Area Under Curve ranges from 0.5 (random guess) to 1.0 (perfect classifier); invariant to class distribution imbalance.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Logistic Regression is formulated to predict Indian Tax Slabs under Section 115BAC.</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Target Formulation: 6 discrete classes representing tax brackets (0-3L, 3-7L, 7-10L, 10-12L, 12-15L, &gt;15L). [1M]</w:t>
              <w:br/>
              <w:t>2. Input Predictors: Engineered bank features (annualized inflow, transaction frequency, discretionary spend ratio, investment debits). [1M]</w:t>
              <w:br/>
              <w:t>3. Architecture: Multinomial Logistic Regression with Softmax output layer providing probability distribution across all 6 tax slabs.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3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Decision Tree. Differentiate between Root Node, Decision Node, and Leaf Node.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Decision Tree Definition: A hierarchical, non-parametric supervised learning algorithm that recursively partitions feature space using decision rules. [1M]</w:t>
              <w:br/>
              <w:t>2. Root Node: The topmost node representing the entire dataset and the primary initial split attribute. [1M]</w:t>
              <w:br/>
              <w:t>3. Decision vs Leaf Node: Decision nodes represent intermediate conditional feature tests with outgoing branches; leaf nodes represent terminal class assignments or predicted values.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Shannon Entropy and Gini Impurity. Compare their computational characteristics.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Formulas: Entropy H(S) = -sum p_i * log_2(p_i); Gini(S) = 1 - sum p_i^2. [1M]</w:t>
              <w:br/>
              <w:t>2. Range: For binary classification, Entropy in [0, 1] while Gini in [0, 0.5]. [1M]</w:t>
              <w:br/>
              <w:t>3. Computation: Gini avoids expensive logarithmic calculations, making it computationally faster and the default in CART.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Information Gain and why it requires normalization via Gain Ratio in C4.5.</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Information Gain: IG(S, A) = H(S) - sum (|S_v|/|S|) * H(S_v); measures reduction in entropy after splitting on attribute A. [1M]</w:t>
              <w:br/>
              <w:t>2. High-Cardinality Flaw: Biased toward features with many distinct values (e.g., Customer Account ID), creating pure but useless single-sample leaves. [1M]</w:t>
              <w:br/>
              <w:t>3. Gain Ratio Solution: Normalizes IG by Split Information: GainRatio(S, A) = IG(S, A) / SplitInfo(S, A), penalizing excessive fragmentation.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Classification Trees and Regression Trees regarding splitting criteria and leaf node predictions.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Splitting Criterion: Classification trees minimize impurity (Gini or Entropy); Regression trees minimize variance / Mean Squared Error. [1.5M]</w:t>
              <w:br/>
              <w:t>2. Leaf Prediction: Classification trees output majority class mode (or class probability); Regression trees output continuous sample mean of the leaf node.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difference between Pre-Pruning and Post-Pruning in Decision Trees.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Pre-Pruning (Early Stopping): Halts tree construction during growth when stopping criteria (e.g., max_depth, min_samples_split) are satisfied; fast but risks stopping prematurely. [1.5M]</w:t>
              <w:br/>
              <w:t>2. Post-Pruning: Grows full unconstrained tree first, then collapses non-essential subtrees using validation error / Cost Complexity pruning (ccp_alpha); more accurate but computationally heavier.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how CART algorithms search for optimal split thresholds on continuous numerical features.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Sorting: Sort distinct training values of feature x in ascending order: [v_1, v_2, ..., v_k]. [1M]</w:t>
              <w:br/>
              <w:t>2. Candidate Thresholds: Evaluate midpoints t_i = (v_i + v_{i+1}) / 2 as candidate binary split conditions (x &lt;= t_i vs x &gt; t_i). [1M]</w:t>
              <w:br/>
              <w:t>3. Best Split Selection: Calculate weighted impurity reduction for all candidates; select threshold t* yielding maximum reduction.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Why are Decision Trees invariant to monotonic feature scaling transformations?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Threshold-based Splits: Splits rely solely on the relative ordering/ranking of feature values (x &lt;= t vs x &gt; t). [1M]</w:t>
              <w:br/>
              <w:t>2. Order Preservation: Any monotonic transformation (e.g., scaling, log transform, standardization) preserves identical value ordering. [1M]</w:t>
              <w:br/>
              <w:t>3. Invariance: Split points translate directly to transformed thresholds without altering tree topology or decisions.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Cost-Complexity Pruning and the role of the hyperparameter alpha.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Cost-Complexity Objective: Minimizes R_alpha(T) = R(T) + alpha * |T|, balancing tree misclassification error R(T) against tree size |T|. [1M]</w:t>
              <w:br/>
              <w:t>2. Role of Alpha: alpha = 0 retains the full unpruned tree; increasing alpha heavily penalizes tree complexity, producing progressively smaller subtrees. [1M]</w:t>
              <w:br/>
              <w:t>3. Selection: Optimal alpha is selected via k-fold cross-validation on the pruning validation set.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How does scikit-learn calculate Gini Importance (Mean Decrease in Impurity) for feature ranking?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Node Impurity Drop: Compute Delta I(n) = N_n * I(n) - N_L * I(n_L) - N_R * I(n_R) for each node n splitting on feature j. [1M]</w:t>
              <w:br/>
              <w:t>2. Total Importance: Sum Delta I(n) across all nodes in the tree where feature j is chosen. [1M]</w:t>
              <w:br/>
              <w:t>3. Normalization: Divide by the sum of all impurity drops across all features so that importances sum to 1.0.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FinSight, explain how a Decision Tree is utilized to extract transparent financial compliance and tax rebate rules.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Rule Generation: Translates complex multi-dimensional financial transactions into transparent IF-THEN rules for users and CAs. [1M]</w:t>
              <w:br/>
              <w:t>2. Tax Rebate Leaf Rule: Identifies threshold rules (e.g., IF Net_Taxable_Income &lt;= 7,00,000 THEN Section_87A_Rebate = True). [1M]</w:t>
              <w:br/>
              <w:t>3. Audit Risk Explanation: Flags high-risk discretionary spends through explicit decision paths displayed on the user dashboard.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4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K-Means Clustering. State the mathematical formulation of its objective function (Inertia/WCSS).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An iterative, partition-based unsupervised algorithm that groups m unlabeled data points into K disjoint spherical clusters based on feature similarity. [1M]</w:t>
              <w:br/>
              <w:t>2. Objective Function: Minimizes Within-Cluster Sum of Squares (Inertia): J = sum_{k=1}^K sum_{x in C_k} ||x - mu_k||^2. [1M]</w:t>
              <w:br/>
              <w:t>3. Variables: C_k is the set of points in cluster k, and mu_k is the mean centroid of cluster k.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Assignment and Update steps in Lloyd's K-Means algorithm.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Assignment Step: Assign each sample x^{(i)} to the nearest centroid index c^{(i)} := argmin_k ||x^{(i)} - mu_k||^2. [1.5M]</w:t>
              <w:br/>
              <w:t>2. Update Step: Recalculate each centroid as the arithmetic mean of all assigned points: mu_k := (1 / |C_k|) sum_{i in C_k} x^{(i)}.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K-Means++ initialization algorithm and state why it outperforms random initialization.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Algorithm: Pick first centroid mu_1 randomly from data; select subsequent centroids mu_k with probability P(x) = D(x)^2 / sum D(x')^2, where D(x) is distance to closest already chosen centroid. [1.5M]</w:t>
              <w:br/>
              <w:t>2. Benefit: Spreads initial centroids far apart across feature space, avoiding poor local minima and speeding up convergence with O(log K) approximation guarantee.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Agglomerative and Divisive Hierarchical Clustering.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Agglomerative (Bottom-up): Starts with m singleton clusters and iteratively merges the closest pair of clusters until one single cluster remains. [1.5M]</w:t>
              <w:br/>
              <w:t>2. Divisive (Top-down): Starts with all data points in a single mega-cluster and recursively splits clusters into smaller partitions until all points are singletons.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Single Linkage, Complete Linkage, and Ward's Linkage in Hierarchical Clustering.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Single Linkage: Measures minimum distance between any point in C_1 and C_2; prone to chaining effect. [1M]</w:t>
              <w:br/>
              <w:t>2. Complete Linkage: Measures maximum distance between points in C_1 and C_2; produces compact, spherical clusters. [1M]</w:t>
              <w:br/>
              <w:t>3. Ward's Linkage: Minimizes the total within-cluster variance increase after merging; most robust and widely used.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the Silhouette Coefficient is calculated and how to interpret its values in [-1, +1].</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Calculation: s(i) = [b(i) - a(i)] / max(a(i), b(i)), where a(i) is mean intra-cluster distance and b(i) is mean distance to nearest neighboring cluster. [1M]</w:t>
              <w:br/>
              <w:t>2. Value Interpretation: s(i) -&gt; +1 indicates excellent clustering; s(i) ~ 0 indicates sample is on cluster decision boundary; s(i) &lt; 0 indicates sample is assigned to the wrong cluster.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Principal Component Analysis (PCA). State its primary mathematical objectives.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An orthogonal linear transformation technique that converts correlated high-dimensional features into linearly uncorrelated principal components. [1M]</w:t>
              <w:br/>
              <w:t>2. Objectives: (a) Maximize variance of projected data along principal axes; (b) Minimize reconstruction error between original and projected representations.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relationship between the Covariance Matrix, Eigenvalues, and Eigenvectors in PCA.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Covariance Matrix Sigma: Encapsulates pairwise feature variances and covariances: Sigma = (1/m) * X^T * X. [1M]</w:t>
              <w:br/>
              <w:t>2. Eigenvectors: Provide the orthogonal directional unit vectors (principal axes) along which data variance is maximized. [1M]</w:t>
              <w:br/>
              <w:t>3. Eigenvalues: Quantify the magnitude of variance captured along each corresponding eigenvector axis: Sigma * v_k = lambda_k * v_k.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What is a Scree Plot? Explain the 'Elbow Rule' for selecting principal components.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Scree Plot: A line plot showing eigenvalues / explained variance ratio on Y-axis against component index on X-axis in descending order. [1M]</w:t>
              <w:br/>
              <w:t>2. Elbow Rule: Identifies the 'elbow point' where the steep eigenvalue drop flattens into a gentle slope. [1M]</w:t>
              <w:br/>
              <w:t>3. Dimension Selection: Retain components before the elbow (or sufficient components to capture &gt;= 85-95% cumulative variance).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K-Means and PCA are combined to discover and visualize user financial behavioral archetypes.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K-Means Persona Discovery: Clusters users into distinct financial personas (e.g., Frugal Saver, Balanced Investor, High-Frequency Spender) based on normalized transaction features. [1M]</w:t>
              <w:br/>
              <w:t>2. PCA Projection: Projects 20-dimensional banking features into 2D/3D component space. [1M]</w:t>
              <w:br/>
              <w:t>3. Dashboard Visualization: Plots user data points and cluster boundaries on interactive frontend charts (Plotly) for intuitive financial insight.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B (Descriptive / 3 marks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5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Support Vector Machine (SVM). Explain the concept of Maximal Margin Hyperplane.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Definition: A powerful supervised learning algorithm that finds an optimal hyperplane to separate classes with maximum geometric margin. [1M]</w:t>
              <w:br/>
              <w:t>2. Maximal Margin Hyperplane: The unique decision boundary w^T * x + b = 0 that maximizes the perpendicular distance 2/||w|| to the nearest data points of both classes. [1M]</w:t>
              <w:br/>
              <w:t>3. Robustness: Maximizing the margin provides superior generalization and minimizes out-of-sample structural risk.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K1</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Differentiate between Hard Margin SVM and Soft Margin SVM.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Hard Margin SVM: Requires all training instances to be strictly linearly separable with zero misclassifications (y_i (w^T x_i + b) &gt;= 1); highly sensitive to outliers. [1.5M]</w:t>
              <w:br/>
              <w:t>2. Soft Margin SVM: Introduces slack variables xi_i &gt;= 0 and regularization parameter C to tolerate bounded margin violations and handle overlapping, noisy data.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role of the Regularization parameter C in Soft Margin SVM.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Objective Penalty: C balances margin width against training error penalty: min (1/2)||w||^2 + C * sum xi_i. [1M]</w:t>
              <w:br/>
              <w:t>2. Small C: Emphasizes a wider margin, allowing more violations/misclassifications; higher bias, lower variance (prevents overfitting). [1M]</w:t>
              <w:br/>
              <w:t>3. Large C: Heavily penalizes misclassifications, enforcing a narrower margin; lower bias, higher variance (risk of overfitting).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the Kernel Trick in SVM and state Mercer's condition.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Kernel Trick: Computes inner product K(x, z) = &lt;Phi(x), Phi(z)&gt; in high-dimensional space directly using original coordinates without computing transformation Phi(x). [1.5M]</w:t>
              <w:br/>
              <w:t>2. Mercer's Condition: A kernel function K(x, z) is valid if its associated Gram matrix is symmetric and positive semi-definite, guaranteeing convex optimization.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Radial Basis Function (Gaussian RBF) kernel. Explain the effect of the hyperparameter gamma.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 K(x, z) = exp(-gamma * ||x - z||^2) where gamma = 1 / (2 * sigma^2). [1M]</w:t>
              <w:br/>
              <w:t>2. Small Gamma: Gaussian bell curve is wide; support vectors have far-reaching influence, yielding smooth, generalized boundaries. [1M]</w:t>
              <w:br/>
              <w:t>3. Large Gamma: Gaussian bell curve is narrow/peaked; support vectors have localized influence, creating complex islands and risking overfitting.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Define Hinge Loss and explain its relationship with the SVM margin constraint.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Formula: L(y, f(x)) = max(0, 1 - y * f(x)), where y in {-1, +1} and f(x) = w^T * x + b. [1M]</w:t>
              <w:br/>
              <w:t>2. Zero Loss Region: If sample is correctly classified outside or on the margin (y * f(x) &gt;= 1), Hinge loss = 0. [1M]</w:t>
              <w:br/>
              <w:t>3. Linear Penalty Region: If sample violates the margin or is misclassified (y * f(x) &lt; 1), loss increases linearly with violation distance.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Describe the formulation of Support Vector Regression (SVR) and the role of the epsilon-insensitive tube.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Epsilon-Insensitive Tube: Defines a tolerance band [-epsilon, +epsilon] around the regression line within which prediction errors are assigned zero penalty. [1.5M]</w:t>
              <w:br/>
              <w:t>2. Slack Variables (xi_i, xi_i^*): Measure deviations exceeding the upper and lower tube bounds; penalized linearly in objective min (1/2)||w||^2 + C * sum(xi_i + xi_i^*). [1.5M]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K2</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SVM is applied to Spam Email Detection using Bag-of-Words or TF-IDF feature vectors.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Text Preprocessing: Clean, tokenize, stem email text, and generate high-dimensional TF-IDF sparse feature vectors (p ~ 10,000+ words). [1M]</w:t>
              <w:br/>
              <w:t>2. Model Selection: Train Linear SVM (or linear SVC) which efficiently navigates high-dimensional text spaces without kernel mapping overhead. [1M]</w:t>
              <w:br/>
              <w:t>3. Classification: Uses hyperplane sign(w^T * x + b) to rapidly categorize incoming emails as Spam (+1) or Ham (-1).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Explain how SVM performs Handwritten Alphabet / Character Recognition using multi-class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Feature Representation: Grayscale pixel matrices (e.g., 28x28 = 784 features) or HOG descriptors extracted from character images. [1M]</w:t>
              <w:br/>
              <w:t>2. Multi-Class OvO: Trains 26*(25)/2 = 325 binary RBF SVM classifiers for each pair of alphabet letters. [1M]</w:t>
              <w:br/>
              <w:t>3. Decision Logic: Aggregates pairwise votes across all classifiers; predicts letter with majority votes.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In the FinSight project, explain how SVR provides robust annual income estimation in the presence of extreme one-off transaction anomalies.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Expected key points (3 marks):</w:t>
              <w:br/>
              <w:t>1. Outlier Sensitivity in OLS: Ordinary linear regression squares residuals, causing single massive transactions (e.g., one-time property sale) to heavily tilt the prediction line. [1M]</w:t>
              <w:br/>
              <w:t>2. SVR Resilience: SVR's linear penalty outside the epsilon-tube and L2 weight penalty prevents single outliers from dominating model weights. [1M]</w:t>
              <w:br/>
              <w:t>3. Accurate Income Baseline: Ensures baseline recurring annual salary estimation remains stable and accurate.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bl>
    <w:p/>
    <w:p>
      <w:r>
        <w:rPr>
          <w:rFonts w:ascii="Calibri" w:hAnsi="Calibri"/>
          <w:b/>
          <w:sz w:val="21"/>
        </w:rPr>
        <w:t>PART C (Descriptive / 12 marks for each question) - Unit 1: LINEAR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1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step-by-step mathematical update rule for Gradient Descent applied to the Mean Squared Error cost function in Simple Linear Regression.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Define hypothesis h_theta(x) = theta_0 + theta_1 * x and MSE cost function J(theta_0, theta_1) = (1/2m) sum_{i=1}^m (h_theta(x^{(i)}) - y^{(i)})^2. [2M]</w:t>
              <w:br/>
              <w:t>2. Compute partial derivative with respect to theta_0 using chain rule: dJ/d(theta_0) = (1/m) sum_{i=1}^m (h_theta(x^{(i)}) - y^{(i)}). [3M]</w:t>
              <w:br/>
              <w:t>3. Compute partial derivative with respect to theta_1 using chain rule: dJ/d(theta_1) = (1/m) sum_{i=1}^m (h_theta(x^{(i)}) - y^{(i)}) * x^{(i)}. [3M]</w:t>
              <w:br/>
              <w:t>4. State simultaneous parameter update equations: theta_0 := theta_0 - alpha * (1/m) sum (h_theta(x^{(i)}) - y^{(i)}) and theta_1 := theta_1 - alpha * (1/m) sum (h_theta(x^{(i)}) - y^{(i)}) * x^{(i)}. [2M]</w:t>
              <w:br/>
              <w:t>5. Explain convergence criterion: Repeat until change in J(theta) &lt; epsilon (threshold).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problem of estimating Annual Income in the FinSight system using Multivariate Linear Regression. Formulate the feature vector, cost function, design matrix X, and explain the implementation pipeline.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Problem Definition: Formulate annual income prediction y from bank transactions with features x_1 (average monthly credits), x_2 (total debit transactions), x_3 (recurring investment outflow), x_4 (cash withdrawal ratio). [2M]</w:t>
              <w:br/>
              <w:t>2. Feature Vector &amp; Intercept: Define feature vector X = [1, x_1, x_2, x_3, x_4]^T with x_0 = 1 for bias parameter theta_0. [2M]</w:t>
              <w:br/>
              <w:t>3. Design Matrix &amp; Vectorized Hypothesis: Construct m x (n+1) matrix X and label vector y; vectorized hypothesis h_theta(X) = X * theta. [2M]</w:t>
              <w:br/>
              <w:t>4. Vectorized Cost Function: J(theta) = (1/2m) * (X*theta - y)^T * (X*theta - y). [2M]</w:t>
              <w:br/>
              <w:t>5. Implementation Pipeline: Data loading, Z-score standard scaling, train-test split (80:20), fitting using scikit-learn LinearRegression, model evaluation via RMSE and R^2. [2M]</w:t>
              <w:br/>
              <w:t>6. System Integration: Exporting trained weights for FastAPI inference endpoint in FinSight.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closed-form Normal Equation theta = (X^T * X)^(-1) * X^T * y by minimizing the vectorized cost function using matrix calculus.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Vectorized formulation: Express sum of squared errors as J(theta) = (1/2m) * (X*theta - y)^T * (X*theta - y). [2M]</w:t>
              <w:br/>
              <w:t>2. Expand terms: J(theta) = (1/2m) * [theta^T * X^T * X * theta - 2 * y^T * X * theta + y^T * y] (since theta^T * X^T * y is a scalar). [3M]</w:t>
              <w:br/>
              <w:t>3. Matrix derivative with respect to vector theta: dJ/d(theta) = (1/m) * [X^T * X * theta - X^T * y]. [3M]</w:t>
              <w:br/>
              <w:t>4. Set derivative to zero for optimality: X^T * X * theta - X^T * y = 0 =&gt; X^T * X * theta = X^T * y. [2M]</w:t>
              <w:br/>
              <w:t>5. Solve for theta: theta = (X^T * X)^(-1) * X^T * y assuming (X^T * X) is invertible. Discuss computational trade-offs vs gradient descent.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and Pandas to implement Multivariate Linear Regression from scratch using Batch Gradient Descent on transaction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Data preprocessing: Load transaction features, normalize using Z-score standardization: (X - mu)/sigma. [2M]</w:t>
              <w:br/>
              <w:t>2. Bias term addition: Insert column of ones np.c_[np.ones((m, 1)), X_scaled]. [2M]</w:t>
              <w:br/>
              <w:t>3. Parameter initialization: Initialize theta vector of zeros of size (n+1, 1), learning rate alpha = 0.01, iterations = 1000. [2M]</w:t>
              <w:br/>
              <w:t>4. Gradient Descent Loop: Compute predictions y_pred = X.dot(theta), errors = y_pred - y, gradient = (1/m) * X.T.dot(errors), update theta -= alpha * gradient. [3M]</w:t>
              <w:br/>
              <w:t>5. Cost Tracking: Compute and record J(theta) = (1/(2m)) * np.sum(errors**2) at each iteration to plot learning curve. [2M]</w:t>
              <w:br/>
              <w:t>6. Prediction function: Accept new raw input, apply same mean/std scaling, and return annual income prediction.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the effect of feature collinearity in FinSight when 'monthly total deposits' and 'monthly salary credits' are both included. Propose and explain remedies including Ridge Regression and VIF analysis.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Collinearity Diagnosis: Explain why deposits and salary credits exhibit near-perfect correlation (r &gt; 0.95). [2M]</w:t>
              <w:br/>
              <w:t>2. Impact on (X^T X): Determinant approaches zero, causing ill-conditioned matrix inversion and massive parameter variance. [2M]</w:t>
              <w:br/>
              <w:t>3. Variance Inflation Factor (VIF): Formulate VIF_j = 1 / (1 - R_j^2); explain that VIF &gt; 10 signals severe multicollinearity. [3M]</w:t>
              <w:br/>
              <w:t>4. Remedy 1 - Feature Pruning / PCA: Drop redundant feature or transform using Principal Component Analysis. [2M]</w:t>
              <w:br/>
              <w:t>5. Remedy 2 - Ridge Regularization: Add L2 penalty lambda * ||theta||^2 =&gt; theta = (X^T X + lambda * I)^(-1) X^T y, guaranteeing positive definite invertible matrix. [3M]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comparative experimental analysis between Simple Linear Regression, Multivariate Linear Regression, and Polynomial Regression for predicting annual income across varying spending brackets.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Model Formulations: Univariate (1 feature), Multivariate (p features), Polynomial of degree 2: h_theta(x) = theta_0 + theta_1 x + theta_2 x^2. [2M]</w:t>
              <w:br/>
              <w:t>2. Experimental Setup: Synthetic financial dataset generated in FinSight (m=1000 samples, 80:20 train/test split). [2M]</w:t>
              <w:br/>
              <w:t>3. Evaluation Metrics: Tabulate Train RMSE, Test RMSE, and R^2 for each model variant. [3M]</w:t>
              <w:br/>
              <w:t>4. Bias-Variance Analysis: Univariate has high bias (underfitting); high-degree polynomial has high variance (overfitting); multivariate linear balances bias-variance. [3M]</w:t>
              <w:br/>
              <w:t>5. Residual Plots: Illustrate residual distribution plots demonstrating homoscedasticity vs non-linear curvature.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automated feature preprocessing and scaling pipeline in Python using scikit-learn for FinSight's regression subsystem.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Pipeline Architecture: Combine ColumnTransformer, StandardScaler, OneHotEncoder, and SimpleImputer. [2M]</w:t>
              <w:br/>
              <w:t>2. Code Construction: Import Pipeline and ColumnTransformer from sklearn.pipeline and sklearn.compose. [3M]</w:t>
              <w:br/>
              <w:t>3. Numeric &amp; Categorical Pipelines: Define numerical pipeline (impute median -&gt; StandardScaler) and categorical pipeline (impute most_frequent -&gt; OneHotEncoder). [3M]</w:t>
              <w:br/>
              <w:t>4. Fitting &amp; Data Leakage Prevention: Ensure fit_transform() is called ONLY on training set, and transform() on test/live inference data. [2M]</w:t>
              <w:br/>
              <w:t>5. FastAPI Integration: Serialize pipeline using joblib/pickle for deployment in FinSight REST backend.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convergence behavior of Gradient Descent under different learning rate schedules (constant, step decay, and exponential decay) with mathematical formulations and graphical representations.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Constant learning rate: Formulate alpha_t = alpha_0; discuss risk of stalling with small alpha or oscillating near minimum. [2M]</w:t>
              <w:br/>
              <w:t>2. Step Decay Schedule: Formulate alpha_t = alpha_0 * gamma^(floor(t / drop_step)) where gamma in (0, 1). [3M]</w:t>
              <w:br/>
              <w:t>3. Exponential Decay Schedule: Formulate alpha_t = alpha_0 * e^(-k * t) where k is decay rate. [3M]</w:t>
              <w:br/>
              <w:t>4. Mathematical Convergence Proof Concept: Explain Lipschitz continuity of gradient and how decreasing step size satisfies Robbins-Monro conditions. [2M]</w:t>
              <w:br/>
              <w:t>5. Graphical Analysis: Draw loss vs iterations curves comparing constant, step decay, and divergent alpha.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the financial assumptions of Ordinary Least Squares regression (Linearity, Independence, Homoscedasticity, Normality of residuals) in the context of personal banking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Assumption 1 - Linearity: Relationship between features and income is linear; test via scatter plots &amp; Rainbow test. [2M]</w:t>
              <w:br/>
              <w:t>2. Assumption 2 - Independence: Residuals are uncorrelated; test via Durbin-Watson statistic (critical in temporal banking series). [2M]</w:t>
              <w:br/>
              <w:t>3. Assumption 3 - Homoscedasticity: Error variance is constant across all income levels; test via Breusch-Pagan test / residual vs fitted plot. [3M]</w:t>
              <w:br/>
              <w:t>4. Assumption 4 - Normality of Errors: Residuals follow normal distribution; test via Q-Q plot and Shapiro-Wilk test. [3M]</w:t>
              <w:br/>
              <w:t>5. Violations &amp; Remediation: Apply log transform on skewed income targets or use Robust Regression (Huber loss).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a comprehensive case study demonstrating how FinSight uses multivariate regression to estimate annual income, including synthetic dataset generation, mathematical modeling, and error validation.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Case Context: Problem statement of estimating annual income from anonymized monthly bank transactions. [2M]</w:t>
              <w:br/>
              <w:t>2. Synthetic Data Schema: Define parameters for generating monthly income, expense categories, investments, and noise: y = 12 * salary + 0.15 * investment + N(0, sigma^2). [3M]</w:t>
              <w:br/>
              <w:t>3. Feature Engineering: Aggregate raw transactions into 6 engineered predictors (average monthly credit, debit count, discretionary ratio, etc.). [2M]</w:t>
              <w:br/>
              <w:t>4. Model Training &amp; Validation: Fit linear regression with 5-fold cross-validation; compute MAE, RMSE, R^2 score. [3M]</w:t>
              <w:br/>
              <w:t>5. Business Output: Generate user-facing income estimation badge with 95% prediction interval for the FinSight web dashboard.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CO1</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2: LOGISTIC REGRESSION</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2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gradient of the Binary Cross-Entropy loss function with respect to parameter theta_j for Logistic Regression using the chain rule.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State loss for single sample: L(theta) = -[y * log(h_theta(x)) + (1 - y) * log(1 - h_theta(x))] where h_theta(x) = g(z) = 1 / (1 + e^(-z)) and z = theta^T * x. [2M]</w:t>
              <w:br/>
              <w:t>2. Compute derivative of sigmoid: dg/dz = g(z) * (1 - g(z)) = h_theta(x) * (1 - h_theta(x)). [2M]</w:t>
              <w:br/>
              <w:t>3. Apply chain rule: dL/d(theta_j) = (dL/dh) * (dh/dz) * (dz/d(theta_j)). [2M]</w:t>
              <w:br/>
              <w:t>4. Compute dL/dh: dL/dh = -[y / h - (1 - y) / (1 - h)] = (h - y) / [h * (1 - h)]. [2M]</w:t>
              <w:br/>
              <w:t>5. Compute dz/d(theta_j): dz/d(theta_j) = x_j. [1M]</w:t>
              <w:br/>
              <w:t>6. Multiply terms: dL/d(theta_j) = [ (h - y) / (h * (1 - h)) ] * [ h * (1 - h) ] * x_j = (h_theta(x) - y) * x_j. [2M]</w:t>
              <w:br/>
              <w:t>7. Sum over all m training instances to obtain total gradient: dJ/d(theta_j) = (1/m) * sum_{i=1}^m (h_theta(x^{(i)}) - y^{(i)}) * x_j^{(i)}.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Multi-class Multinomial Logistic Regression (Softmax Regression) for classifying taxpayers into 6 Section 115BAC tax slabs in FinSight. Derive the Softmax probability equation and cross-entropy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Problem Definition: Tax bracket classification into K=6 classes: C_1 (0-3L), C_2 (3-7L), C_3 (7-10L), C_4 (10-12L), C_5 (12-15L), C_6 (&gt;15L). [2M]</w:t>
              <w:br/>
              <w:t>2. Linear Logit Scores: For each class k in {1..K}, compute z_k = theta_k^T * x. [2M]</w:t>
              <w:br/>
              <w:t>3. Softmax Activation: P(y = k | x) = e^(theta_k^T * x) / sum_{j=1}^K e^(theta_j^T * x); prove that sum_{k=1}^K P(y=k|x) = 1. [3M]</w:t>
              <w:br/>
              <w:t>4. Categorical Cross-Entropy Loss: J(Theta) = -(1/m) * sum_{i=1}^m sum_{k=1}^K 1{y^{(i)} == k} * log(P(y^{(i)} = k | x^{(i)})). [3M]</w:t>
              <w:br/>
              <w:t>5. Gradient &amp; Prediction: Derive gradient dJ/d(theta_k) = -(1/m) sum [1{y==k} - P(y=k|x)] * x; prediction rule y_hat = argmax_k P(y=k|x).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Binary Logistic Regression from scratch with Gradient Descent, Sigmoid activation, and Binary Cross-Entropy tracking.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Class Definition: Create class LogisticRegressionScratch with __init__(lr=0.01, n_iters=1000). [1M]</w:t>
              <w:br/>
              <w:t>2. Sigmoid Method: Implement def _sigmoid(self, z): return 1.0 / (1.0 + np.exp(-np.clip(z, -250, 250))). [2M]</w:t>
              <w:br/>
              <w:t>3. Fit Method Initialization: Add bias column, initialize weights w of size (n+1, 1) to zeros. [2M]</w:t>
              <w:br/>
              <w:t>4. Gradient Descent Loop: Compute linear model z = np.dot(X, self.w), predictions y_hat = self._sigmoid(z). [2M]</w:t>
              <w:br/>
              <w:t>5. Gradient Computation &amp; Update: Compute gradient = (1/m) * np.dot(X.T, (y_hat - y)); update self.w -= self.lr * gradient. [3M]</w:t>
              <w:br/>
              <w:t>6. Loss History: Compute and append loss = -(1/m) * np.sum(y*np.log(y_hat + 1e-15) + (1-y)*np.log(1-y_hat + 1e-15)). [1M]</w:t>
              <w:br/>
              <w:t>7. Predict &amp; Predict_Proba: Implement predict_proba(X) and predict(X, threshold=0.5) returning binary class labels.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One-vs-Rest (OvR) and One-vs-One (OvO) multiclass classification techniques in terms of architecture, training complexity, memory overhead, and decision rule.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OvR Architecture: Trains K binary classifiers where each model distinguishes class k from all other K-1 classes combined. [2M]</w:t>
              <w:br/>
              <w:t>2. OvO Architecture: Trains K*(K-1)/2 binary classifiers where each model distinguishes between a specific pair of classes (i, j). [2M]</w:t>
              <w:br/>
              <w:t>3. Training Complexity: OvR trains K models on full dataset size m (O(K * m)); OvO trains K*(K-1)/2 models on subset sizes ~2m/K (O(K^2 * (m/K))). [3M]</w:t>
              <w:br/>
              <w:t>4. Decision Rule: OvR selects class with maximum continuous probability score; OvO uses majority voting across all pairwise comparisons. [2M]</w:t>
              <w:br/>
              <w:t>5. Memory &amp; Scalability: OvR scales linearly with classes; OvO becomes quadratic in model storage, making OvR preferred for large K in FinSight. [2M]</w:t>
              <w:br/>
              <w:t>6. Summary Comparison Table: Structured table summarizing all 5 dimensions.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model performance for an imbalanced tax fraud detection dataset using Confusion Matrix, Precision, Recall, F1-score, Specificity, and ROC-AUC analysis.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Imbalanced Dataset Context: 95% non-fraudulent (Normal), 5% fraudulent (High Risk); explain why raw Accuracy (95%) is misleading. [2M]</w:t>
              <w:br/>
              <w:t>2. Confusion Matrix Construction: Populate TP, FP, TN, FN for a sample evaluation of 1,000 cases. [2M]</w:t>
              <w:br/>
              <w:t>3. Metric Calculations: Formulate and calculate Precision = TP/(TP+FP), Recall = TP/(TP+FN), Specificity = TN/(TN+FP). [3M]</w:t>
              <w:br/>
              <w:t>4. Harmonic F1-Score &amp; Macro/Micro Averages: Calculate F1-score; explain Macro-F1 (unweighted class average) vs Weighted-F1. [3M]</w:t>
              <w:br/>
              <w:t>5. ROC-AUC vs Precision-Recall AUC: Demonstrate why PR-AUC is superior to ROC-AUC for severe class imbalance.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effect of Regularization (L1 Lasso vs L2 Ridge) in Logistic Regression for financial feature selection and parameter shrinkage.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L2 Regularization (Ridge): Formulate objective J_L2(theta) = J(theta) + (lambda/2m)*||theta||_2^2; explain weight decay toward zero. [2M]</w:t>
              <w:br/>
              <w:t>2. L1 Regularization (Lasso): Formulate objective J_L1(theta) = J(theta) + (lambda/m)*||theta||_1; explain geometric corner solution in L1 diamond constraint producing exact zeros. [3M]</w:t>
              <w:br/>
              <w:t>3. Feature Selection Utility: Demonstrate how L1 eliminates redundant transaction features (e.g., repeated debit counters) in FinSight. [2M]</w:t>
              <w:br/>
              <w:t>4. Gradient Updates: Derive sub-gradient update for L1 and smooth gradient for L2. [3M]</w:t>
              <w:br/>
              <w:t>5. Hyperparameter C Tuning: Explain effect of varying C = 1/lambda using validation curves.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Demonstrate how Logistic Regression constructs non-linear decision boundaries using polynomial feature transformations for classifying complex financial risk profiles.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Problem Setting: Financial transactions with two non-linearly separable features x_1 (monthly discretionary spend) and x_2 (cash outflow ratio). [2M]</w:t>
              <w:br/>
              <w:t>2. Non-linear Target Pattern: Risk region defined by an ellipse / circle: (x_1 - c_1)^2 + (x_2 - c_2)^2 &gt; r^2. [2M]</w:t>
              <w:br/>
              <w:t>3. Polynomial Feature Expansion: Map [x_1, x_2] to higher-dimensional feature vector Phi(x) = [1, x_1, x_2, x_1^2, x_1*x_2, x_2^2]. [3M]</w:t>
              <w:br/>
              <w:t>4. Linear Hypothesis in Transformed Space: Formulate theta^T * Phi(x) = theta_0 + theta_1 x_1 + theta_2 x_2 + theta_3 x_1^2 + theta_4 x_1 x_2 + theta_5 x_2^2 = 0. [2M]</w:t>
              <w:br/>
              <w:t>5. Decision Boundary Visualization: Show how linear hyperplanes in 6D project as curved elliptical boundaries in 2D feature space. [2M]</w:t>
              <w:br/>
              <w:t>6. Risk of Overfitting: Discuss higher degree polynomials (d &gt;= 5) and regularization remedy.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Maximum Likelihood Estimation (MLE) principle for Logistic Regression and prove that maximizing log-likelihood is mathematically equivalent to minimizing Binary Cross-Entropy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Bernoulli Distribution: Assume target y_i in {0, 1} follows Bernoulli distribution: P(y_i | x_i; theta) = (h_theta(x_i))^(y_i) * (1 - h_theta(x_i))^(1 - y_i). [2M]</w:t>
              <w:br/>
              <w:t>2. Likelihood Function L(theta): Formulate likelihood across m independent samples: L(theta) = prod_{i=1}^m (h_theta(x_i))^(y_i) * (1 - h_theta(x_i))^(1 - y_i). [3M]</w:t>
              <w:br/>
              <w:t>3. Log-Likelihood Function ell(theta): Take natural logarithm: ell(theta) = ln L(theta) = sum_{i=1}^m [y_i ln(h_theta(x_i)) + (1 - y_i) ln(1 - h_theta(x_i))]. [3M]</w:t>
              <w:br/>
              <w:t>4. Equivalence to Cost Function: Define cost function as negative normalized log-likelihood: J(theta) = -(1/m) * ell(theta). [2M]</w:t>
              <w:br/>
              <w:t>5. Conclusion: Proving that maximizing likelihood L(theta) is identical to minimizing cross-entropy J(theta).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optimal classification threshold tuning strategy using Precision-Recall trade-off and Cost-Benefit Matrix for financial compliance flagging.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Default Threshold Limitation: Explain why fixed 0.5 threshold fails when False Positives and False Negatives have vastly asymmetric costs. [2M]</w:t>
              <w:br/>
              <w:t>2. Cost-Benefit Matrix Formulation: Define cost of False Negative C_FN (penalty for undetected tax evasion = Rs. 50,000) vs Cost of False Positive C_FP (audit processing cost = Rs. 2,000). [3M]</w:t>
              <w:br/>
              <w:t>3. Total Expected Cost Formulation: Formulate Expected Cost(T) = C_FN * FN(T) + C_FP * FP(T) as a function of threshold T. [3M]</w:t>
              <w:br/>
              <w:t>4. Threshold Optimization Algorithm: Sweep threshold T from 0.01 to 0.99 in steps of 0.01; evaluate Expected Cost on validation set; select T* = argmin Expected Cost(T). [2M]</w:t>
              <w:br/>
              <w:t>5. Implementation in FinSight: Integrate optimal threshold T* into FastAPI inference pipeline to trigger user tax warnings.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showing how FinSight implements Logistic Regression to predict Indian Income Tax Slabs (Section 115BAC) from raw bank transaction data.</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Regulatory Context: Define New Tax Regime Section 115BAC slabs: Slab 0 (0-3L), Slab 1 (3-7L), Slab 2 (7-10L), Slab 3 (10-12L), Slab 4 (12-15L), Slab 5 (&gt;15L). [2M]</w:t>
              <w:br/>
              <w:t>2. Transaction Feature Extraction: Extract 8 key signals (monthly credits, debit variance, quarterly recurring investments, high-value transaction count). [2M]</w:t>
              <w:br/>
              <w:t>3. Data Preprocessing &amp; Splitting: Stratified 80:20 train-test split, StandardScaler transformation. [2M]</w:t>
              <w:br/>
              <w:t>4. Model Training &amp; Hyperparameter Tuning: Fit LogisticRegression(multi_class='multinomial', solver='lbfgs', C=1.0) with GridSearchCV cross-validation. [3M]</w:t>
              <w:br/>
              <w:t>5. Evaluation &amp; Explainability: Compute Confusion Matrix, Macro-F1 score (0.91), extract feature importance coefficients theta. [2M]</w:t>
              <w:br/>
              <w:t>6. Deployment Architecture: Wrap model in FastAPI endpoint /predict-tax-slab returning predicted slab, tax rate, and estimated liability.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CO2</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3: DECISION TREE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3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Given a sample financial dataset with 14 instances evaluating 'Tax Audit Risk' (9 Normal, 5 High Risk) against attributes 'Cash Outflow Ratio' and 'Investment Deduction Claim', calculate the initial Entropy, Information Gain for both attributes, and determine the optimal root split.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Initial Entropy Calculation: Total S = 14 (p_+ = 9/14, p_- = 5/14). H(S) = -(9/14) log_2(9/14) - (5/14) log_2(5/14) = 0.9402 bits. [3M]</w:t>
              <w:br/>
              <w:t>2. Attribute 1 Split (Cash Outflow Ratio: High [3+, 4-], Low [6+, 1-]): Compute H(S_High) = -(3/7)log_2(3/7) - (4/7)log_2(4/7) = 0.9852; H(S_Low) = -(6/7)log_2(6/7) - (1/7)log_2(1/7) = 0.5917. [2M]</w:t>
              <w:br/>
              <w:t>3. Attribute 1 Information Gain: IG(S, CashOutflow) = 0.9402 - [(7/14)*0.9852 + (7/14)*0.5917] = 0.9402 - 0.7884 = 0.1518 bits. [2M]</w:t>
              <w:br/>
              <w:t>4. Attribute 2 Split (Investment Claim: Valid [6+, 2-], Unverified [3+, 3-]): Compute H(S_Valid) = 0.8113, H(S_Unverified) = 1.000. [2M]</w:t>
              <w:br/>
              <w:t>5. Attribute 2 Information Gain: IG(S, InvestmentClaim) = 0.9402 - [(8/14)*0.8113 + (6/14)*1.000] = 0.9402 - 0.8922 = 0.0480 bits. [2M]</w:t>
              <w:br/>
              <w:t>6. Root Split Decision: Select 'Cash Outflow Ratio' as root attribute because it provides strictly higher Information Gain (0.1518 &gt; 0.0480).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and compare the ID3, C4.5, and CART decision tree algorithms in detail regarding splitting criteria, attribute types supported, tree branching factor, and pruning mechanisms.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ID3 Algorithm: Splitting criterion: Information Gain (Entropy); categorical attributes only; multi-way branching; no built-in pruning; susceptible to overfitting. [3M]</w:t>
              <w:br/>
              <w:t>2. C4.5 Algorithm: Splitting criterion: Gain Ratio; handles continuous and discrete attributes; multi-way branching; includes pessimistic error pruning and handles missing values. [3M]</w:t>
              <w:br/>
              <w:t>3. CART Algorithm: Splitting criterion: Gini Impurity (Classification) and Variance Reduction (Regression); strictly binary branching; handles continuous/discrete data; Cost-Complexity pruning. [3M]</w:t>
              <w:br/>
              <w:t>4. Comprehensive Comparison Table: Tabulate all 7 dimensions across the three algorithms. [2M]</w:t>
              <w:br/>
              <w:t>5. Scikit-learn Architectural Choice: Explain why modern libraries adopt an optimized binary CART variant.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a Decision Tree Classifier from scratch using Gini Impurity and recursive binary splitting.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Node Data Structure: Define class Node storing feature, threshold, left, right, and value for leaf. [2M]</w:t>
              <w:br/>
              <w:t>2. Gini Impurity Method: def _gini(self, y): return 1.0 - sum((np.sum(y == c) / len(y))**2 for c in np.unique(y)). [2M]</w:t>
              <w:br/>
              <w:t>3. Best Split Search: Iterate through all features and sorted unique thresholds; partition y into y_L and y_R; compute weighted Gini = (|y_L|/|y|)*Gini(y_L) + (|y_R|/|y|)*Gini(y_R). [3M]</w:t>
              <w:br/>
              <w:t>4. Recursive Tree Building: def _build_tree(self, X, y, depth=0): check stopping criteria (depth &gt;= max_depth or n_samples &lt; min_samples_split or pure node); return Node(value=most_common_class). [3M]</w:t>
              <w:br/>
              <w:t>5. Traversal Predict Method: Recursively traverse tree for each test sample until reaching leaf node and returning value.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mathematical foundations of Regression Trees (CART). Explain how optimal split thresholds are determined using Mean Squared Error and how leaf predictions are calculated.</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Objective: Partition feature space into M orthogonal rectangular regions R_1, R_2, ..., R_M. [2M]</w:t>
              <w:br/>
              <w:t>2. Leaf Value Computation: Prove that optimal prediction c_m minimizing squared error in region R_m is the sample mean c_m = (1/N_m) sum_{x_i in R_m} y_i. [3M]</w:t>
              <w:br/>
              <w:t>3. Split Formulation: For candidate feature j and threshold s, define regions R_1(j, s) = {x | x_j &lt;= s} and R_2(j, s) = {x | x_j &gt; s}. [2M]</w:t>
              <w:br/>
              <w:t>4. Optimization Problem: Minimize cost: min_{j, s} [ sum_{x_i in R_1(j,s)} (y_i - c_1)^2 + sum_{x_i in R_2(j,s)} (y_i - c_2)^2 ]. [3M]</w:t>
              <w:br/>
              <w:t>5. Step-Function Visualization: Illustrate how piecewise constant regression trees approximate smooth non-linear income response surfaces.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Minimal Cost-Complexity Pruning algorithm (ccp_alpha). Explain how effective alpha values are computed for each node and selected via cross-validation.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Objective Function: Define R_alpha(T) = R(T) + alpha * |T|, where R(T) is training error and |T| is number of leaf nodes. [2M]</w:t>
              <w:br/>
              <w:t>2. Weakest Link Pruning Concept: For any intermediate node t, let T_t be the subtree rooted at t. Cost of collapsing T_t into leaf t is R(t) + alpha, while cost of subtree is R(T_t) + alpha * |T_t|. [3M]</w:t>
              <w:br/>
              <w:t>3. Effective Alpha Derivation: Equating costs R(t) + alpha = R(T_t) + alpha * |T_t| =&gt; alpha_eff(t) = [R(t) - R(T_t)] / [|T_t| - 1]. [3M]</w:t>
              <w:br/>
              <w:t>4. Pruning Sequence: Identify node with minimum alpha_eff; collapse to create pruned tree T_{k+1}; repeat until reaching root node. [2M]</w:t>
              <w:br/>
              <w:t>5. Hyperparameter Selection: Plot validation accuracy vs alpha path from DecisionTreeClassifier.cost_complexity_pruning_path; select alpha_optimal.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mathematical calculation of Mean Decrease in Impurity (Gini Importance) across tree nodes and demonstrate its application for financial feature selection in FinSight.</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Mathematical Definition: For a node n splitting on feature k, compute impurity drop Delta I(n) = w_n * I(n) - w_L * I(n_L) - w_R * I(n_R). [3M]</w:t>
              <w:br/>
              <w:t>2. Feature Importance Formulation: Feature importance FI(k) = sum_{n in Nodes splitting on k} Delta I(n). [3M]</w:t>
              <w:br/>
              <w:t>3. Normalization: FI_norm(k) = FI(k) / sum_{j=1}^p FI(j) such that sum FI_norm = 1.0. [2M]</w:t>
              <w:br/>
              <w:t>4. Case Demonstration in FinSight: Calculate Gini importance scores across 5 bank features (Monthly Credits: 0.45, Investment Claims: 0.25, Debit Frequency: 0.15, ATM Withdrawals: 0.10, Account Age: 0.05). [2M]</w:t>
              <w:br/>
              <w:t>5. Limitations &amp; Precautions: Explain MDI bias toward high-cardinality numerical features and suggest Permutation Importance as validation.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Evaluate how Decision Trees manage missing values in financial datasets using Surrogate Splits (CART) and Probabilistic Routing (C4.5).</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Challenge of Missing Data: Explain why financial transactions frequently have missing fields (e.g., unrecorded merchant category or optional PAN details). [2M]</w:t>
              <w:br/>
              <w:t>2. C4.5 Fractional / Probabilistic Weighting: When an instance has missing value for split attribute A, send fractional instances to all child nodes weighted by training split proportions p_L and p_R. [3M]</w:t>
              <w:br/>
              <w:t>3. CART Surrogate Splits: For each primary split, identify 'surrogate' candidate features that produce the highest agreement/correlation with the primary split partition. [3M]</w:t>
              <w:br/>
              <w:t>4. Missing Value Imputation Pipeline in FinSight: Compare built-in surrogate routing with explicit median/mode SimpleImputer pipelines. [2M]</w:t>
              <w:br/>
              <w:t>5. Performance Impact: Contrast test accuracy and computational latency across both approaches.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comprehensive Bias-Variance trade-off analysis of Decision Trees as a function of Tree Depth (max_depth) and formulate the motivation for Ensemble methods.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Shallow Trees (Depth 1 - Decision Stumps): High Bias, Low Variance; unable to capture feature interactions; underfitting. [2M]</w:t>
              <w:br/>
              <w:t>2. Deep Trees (Unconstrained Depth): Low Bias, High Variance; memorize noise and specific sample locations; severe overfitting. [3M]</w:t>
              <w:br/>
              <w:t>3. Bias-Variance Curves: Draw conceptual plot of training error vs test error as tree depth increases from 1 to 20. [3M]</w:t>
              <w:br/>
              <w:t>4. High Variance Remedy - Bagging / Random Forests: Formulate how averaging predictions across B independent bootstrap trees reduces variance by factor 1/B while preserving low bias: Var(y_bar) = (1/B)*sigma^2 + ((B-1)/B)*rho*sigma^2. [3M]</w:t>
              <w:br/>
              <w:t>5. Architectural Conclusion: Position single decision trees as high-interpretability models and ensembles as high-accuracy production engines.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Critically compare Decision Trees with Linear Models (Linear and Logistic Regression) on structured financial tabular datasets across 6 foundational machine learning dimensions.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Dimension 1 - Decision Boundary Geometry: Linear models form continuous hyperplanes; Decision Trees form orthogonal axis-aligned rectangular step partitions. [2M]</w:t>
              <w:br/>
              <w:t>2. Dimension 2 - Feature Interactions: Linear models require explicit interaction terms (x_1*x_2); Decision Trees capture high-order hierarchical interactions automatically. [2M]</w:t>
              <w:br/>
              <w:t>3. Dimension 3 - Non-linear Modeling: Linear models require polynomial expansion; Decision Trees natively fit non-linear step responses. [2M]</w:t>
              <w:br/>
              <w:t>4. Dimension 4 - Preprocessing Sensitivity: Linear models require normalization/scaling and are vulnerable to outliers; Decision Trees are scaling-invariant and outlier-robust. [2M]</w:t>
              <w:br/>
              <w:t>5. Dimension 5 - Extrapolation Capability: Linear models extrapolate linear trends beyond training bounds; Decision Trees cannot extrapolate beyond leaf boundaries (step-constant). [2M]</w:t>
              <w:br/>
              <w:t>6. Dimension 6 - Interpretability &amp; Summary Table: Structured table summarizing model complexity, interpretability, training speed, and deployment footprints.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an end-to-end case study for the FinSight system where a Decision Tree model is trained to classify taxpayers into Financial Risk Tiers (Low, Moderate, High Risk) and extract interpretable decision rules.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Problem Definition: Classify personal bank accounts into 3 risk tiers for tax audit pre-assessment based on 6 aggregated features. [2M]</w:t>
              <w:br/>
              <w:t>2. Feature Engineering: Derive Discretionary Spend Ratio, Cash-to-Digital Flow Ratio, Unaccounted Inflow Spikes, and Investment Ratio. [2M]</w:t>
              <w:br/>
              <w:t>3. Training &amp; Pruning Pipeline: Fit DecisionTreeClassifier with criterion='gini', max_depth=4, min_samples_leaf=10; tune ccp_alpha via 5-fold CV. [3M]</w:t>
              <w:br/>
              <w:t>4. Rule Extraction &amp; Visual Tree Graph: Extract human-readable decision rules: IF Discretionary_Ratio &gt; 0.45 AND Inflow_Spike &gt; 2.0 THEN High_Risk (Purity: 94%). [3M]</w:t>
              <w:br/>
              <w:t>5. Dashboard Integration: Render visual decision flowchart in FinSight frontend using React Flow to give users actionable feedback on lowering their audit risk.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CO3</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4: CLUSTERING AND PRINCIPAL COMPONENT ANALYSIS</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4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proof that Lloyd's K-Means algorithm monotonically decreases the Within-Cluster Sum of Squares (Inertia) at every step and is guaranteed to converge.</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Objective Function: Define J(C, mu) = sum_{k=1}^K sum_{i: c^{(i)}=k} ||x^{(i)} - mu_k||^2. [2M]</w:t>
              <w:br/>
              <w:t>2. Assignment Step Monotonicity: For fixed centroids mu, assigning c^{(i)} := argmin_k ||x^{(i)} - mu_k||^2 minimizes ||x^{(i)} - mu_{c^{(i)}}||^2 for every individual instance, strictly ensuring J(C^{t+1}, mu^t) &lt;= J(C^t, mu^t). [3M]</w:t>
              <w:br/>
              <w:t>3. Update Step Monotonicity: For fixed assignments C, compute partial derivative with respect to centroid mu_k: dJ/d(mu_k) = -2 * sum_{i in C_k} (x^{(i)} - mu_k) = 0. [3M]</w:t>
              <w:br/>
              <w:t>4. Centroid Solution: Solving yields mu_k = (1 / |C_k|) sum_{i in C_k} x^{(i)}, which globally minimizes J(C^{t+1}, mu) for fixed C^{t+1}, ensuring J(C^{t+1}, mu^{t+1}) &lt;= J(C^{t+1}, mu^t). [2M]</w:t>
              <w:br/>
              <w:t>5. Finite Partition &amp; Convergence: Since J decreases at every step and the number of possible partitions K^m is finite, the algorithm is mathematically guaranteed to converge to a local minimum or saddle point in finite iterations.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Given a sample dataset of 5 bank customers with transaction features (Monthly Spend, Investment Outflow), construct an Agglomerative Hierarchical Clustering sequence using Single Linkage and Euclidean distance. Calculate all intermediate distance matrices and draw the resulting Dendrogram.</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Initial Dataset &amp; Coordinate Table: Define 5 points: P1(2, 3), P2(3, 4), P3(7, 8), P4(8, 8), P5(12, 10). [2M]</w:t>
              <w:br/>
              <w:t>2. Initial Distance Matrix D_0: Compute pairwise Euclidean distances d(P_i, P_j) = sqrt((x_i - x_j)^2 + (y_i - y_j)^2); identify minimum distance d(P1, P2) = sqrt(2) = 1.414 and d(P3, P4) = 1.0. [3M]</w:t>
              <w:br/>
              <w:t>3. Step 1 Merge: Merge P3 and P4 into cluster (P3, P4) at height h=1.00. Update matrix D_1 using single linkage: d((P3, P4), P) = min(d(P3, P), d(P4, P)). [2M]</w:t>
              <w:br/>
              <w:t>4. Step 2 Merge: Merge P1 and P2 into cluster (P1, P2) at height h=1.414. Update matrix D_2. [2M]</w:t>
              <w:br/>
              <w:t>5. Step 3 &amp; 4 Merges: Merge (P1, P2) with (P3, P4) at distance min(d(P2, P3)) = sqrt((7-3)^2 + (8-4)^2) = 5.657; finally merge with P5 at distance sqrt(16+4) = 4.47 (distance to P4). [2M]</w:t>
              <w:br/>
              <w:t>6. Dendrogram Drawing: Graph horizontal merge bars at heights 1.0, 1.41, 4.47, and 5.66 showing tree hierarchy.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the K-Means clustering algorithm from scratch, including K-Means++ initialization and convergence tracking.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Class Definition: Create class KMeansScratch with parameters n_clusters=3, max_iters=300, tol=1e-4. [1M]</w:t>
              <w:br/>
              <w:t>2. K-Means++ Initialization Method: Pick first centroid randomly; compute squared distances D(x)^2; select next centroids using roulette-wheel selection np.random.choice(p=D2/sum(D2)). [3M]</w:t>
              <w:br/>
              <w:t>3. Assignment Step: Compute pairwise Euclidean distances using vectorization: distances = np.linalg.norm(X[:, np.newaxis] - self.centroids, axis=2); assign labels = np.argmin(distances, axis=1). [3M]</w:t>
              <w:br/>
              <w:t>4. Update Step: Recalculate centroids = np.array([X[labels == k].mean(axis=0) for k in range(self.k)]). [2M]</w:t>
              <w:br/>
              <w:t>5. Convergence &amp; Inertia: Check if np.linalg.norm(new_centroids - old_centroids) &lt; self.tol; compute inertia = sum(min_dist^2). [2M]</w:t>
              <w:br/>
              <w:t>6. Predict Method: Assign new test instances to closest fitted centroids.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and mathematically formulate three foundational cluster validation metrics: Elbow Method (Inertia), Silhouette Analysis, and Davies-Bouldin Index. Compare their behavior and trade-offs.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Elbow Method / Inertia: Formulate WCSS = sum_{k=1}^K sum_{x in C_k} ||x - mu_k||^2; explain elbow heuristic and limitation of subjective visual interpretation. [3M]</w:t>
              <w:br/>
              <w:t>2. Silhouette Analysis: Formulate a(i) = (1/(|C_I|-1)) sum_{j in C_I, j != i} d(i, j) and b(i) = min_{J != I} (1/|C_J|) sum_{j in C_J} d(i, j); formulate s(i) = [b(i)-a(i)]/max(a(i),b(i)); explain global mean silhouette score. [3M]</w:t>
              <w:br/>
              <w:t>3. Davies-Bouldin Index (DBI): Formulate similarity R_{ij} = (s_i + s_j) / d(mu_i, mu_j) where s_i is cluster dispersion; formulate DBI = (1/K) sum_{i=1}^K max_{j != i} R_{ij}; explain why lower DBI indicates superior separation. [3M]</w:t>
              <w:br/>
              <w:t>4. Comprehensive Metric Comparison Table: Compare computational complexity, range, optimal criteria, and susceptibility to non-spherical clusters across all three methods. [3M]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Principal Component Analysis (PCA) from first principles by maximizing the variance of the projected data using Lagrangian multipliers and Eigenvalue Decomposition.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Data Centering &amp; Projection: Let X be an m x p mean-centered matrix (sum x^{(i)} = 0). Let u_1 be a unit projection vector (u_1^T * u_1 = 1). Projected data point is u_1^T * x^{(i)}. [2M]</w:t>
              <w:br/>
              <w:t>2. Variance of Projected Data: Compute sample variance: Var(u_1) = (1/m) sum_{i=1}^m (u_1^T * x^{(i)})^2 = u_1^T * [(1/m) X^T * X] * u_1 = u_1^T * Sigma * u_1, where Sigma is covariance matrix. [3M]</w:t>
              <w:br/>
              <w:t>3. Constrained Optimization Setup: Maximize u_1^T * Sigma * u_1 subject to constraint u_1^T * u_1 = 1. [2M]</w:t>
              <w:br/>
              <w:t>4. Lagrangian Formulation: Construct Lagrangian function L(u_1, lambda_1) = u_1^T * Sigma * u_1 - lambda_1 * (u_1^T * u_1 - 1). [2M]</w:t>
              <w:br/>
              <w:t>5. First-Order Derivative: Take gradient with respect to u_1: dL/d(u_1) = 2 * Sigma * u_1 - 2 * lambda_1 * u_1 = 0 =&gt; Sigma * u_1 = lambda_1 * u_1. [2M]</w:t>
              <w:br/>
              <w:t>6. Conclusion: Proving that u_1 must be an eigenvector of covariance matrix Sigma, and maximum variance equals the largest eigenvalue lambda_1.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Principal Component Analysis (PCA) from scratch, including covariance matrix computation, SVD/Eigen-decomposition, and explained variance calculation.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Class Structure: Define class PCAScratch with __init__(self, n_components=2). [1M]</w:t>
              <w:br/>
              <w:t>2. Mean Centering: In fit(self, X): compute self.mean = np.mean(X, axis=0); center data X_centered = X - self.mean. [2M]</w:t>
              <w:br/>
              <w:t>3. Covariance Matrix: Compute cov_matrix = (1 / (m - 1)) * np.dot(X_centered.T, X_centered). [2M]</w:t>
              <w:br/>
              <w:t>4. Eigenvalue Decomposition: Compute eigenvalues, eigenvectors = np.linalg.eigh(cov_matrix). [3M]</w:t>
              <w:br/>
              <w:t>5. Sorting &amp; Component Selection: Sort eigenvalues and eigenvectors in descending order: idxs = np.argsort(eigenvalues)[::-1]; select top n_components eigenvectors as self.components. [2M]</w:t>
              <w:br/>
              <w:t>6. Explained Variance Ratio: Compute self.explained_variance_ratio_ = sorted_eigenvalues[:self.n_components] / np.sum(sorted_eigenvalues). [1M]</w:t>
              <w:br/>
              <w:t>7. Transform Method: Implement transform(self, X): return np.dot(X - self.mean, self.components.T).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problem of Dimensionality Reduction on FinSight's 20-feature personal banking dataset using PCA. Formulate the feature transformation pipeline, Scree Plot generation, and 2D/3D manifold reconstruction.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Feature Space Context: 20 banking features (recurring credits, discretionary debits, UPI count, investment ratio, cash withdrawal volume, etc.). [2M]</w:t>
              <w:br/>
              <w:t>2. Standardization Pipeline: Apply StandardScaler to remove unit disparity across rupee amounts and integer counts: z = (x - mu) / sigma. [2M]</w:t>
              <w:br/>
              <w:t>3. PCA Transformation: Fit PCA(n_components=20); extract explained variance array. [2M]</w:t>
              <w:br/>
              <w:t>4. Scree Plot &amp; Cumulative Variance Analysis: Construct Scree Plot; demonstrate that PC1 (42%), PC2 (28%), and PC3 (15%) explain 85% total variance. [3M]</w:t>
              <w:br/>
              <w:t>5. Geometric Interpretation: Interpret PC1 as 'Overall Financial Scale / Liquidity' and PC2 as 'Discretionary vs Investment Allocation Ratio'. [2M]</w:t>
              <w:br/>
              <w:t>6. 2D/3D Scatter Dashboard: Feed 2D/3D coordinates into Plotly for frontend visualization in FinSight.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Critically compare K-Means, Agglomerative Hierarchical Clustering, and DBSCAN on structured financial transaction datasets with varying cluster geometries and noise levels.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Geometry &amp; Cluster Shape: K-Means strictly finds convex/spherical clusters; Hierarchical handles varied linkage geometries; DBSCAN discovers arbitrary non-convex density shapes. [3M]</w:t>
              <w:br/>
              <w:t>2. Sensitivity to Outliers &amp; Noise: K-Means pulls centroids toward extreme expense outliers; Hierarchical is sensitive to linkage choice; DBSCAN explicitly isolates outliers as noise points (label = -1). [3M]</w:t>
              <w:br/>
              <w:t>3. Predefined Clusters (K): K-Means requires specifying K in advance; Hierarchical allows dynamic cutting of dendrogram; DBSCAN determines cluster count automatically via eps and min_samples. [2M]</w:t>
              <w:br/>
              <w:t>4. Computational Complexity: K-Means O(n * K * I * d) - highly scalable; Hierarchical O(n^2 log n) or O(n^3) - memory prohibitive for large data; DBSCAN O(n log n) with spatial trees. [2M]</w:t>
              <w:br/>
              <w:t>5. Detailed Summary Matrix: Structured comparative table summarizing all algorithms for banking applications.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AI-Driven Financial Recommendation Engine in FinSight that utilizes K-Means customer segmentation to deliver personalized tax-saving and investment strategies.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System Architecture: User transaction upload -&gt; Feature extraction -&gt; Standard scaling -&gt; Cluster assignment (K=4 personas). [2M]</w:t>
              <w:br/>
              <w:t>2. Persona Profiles: Persona 1 (Aggressive Spender), Persona 2 (Frugal Saver), Persona 3 (Tax-Optimized Investor), Persona 4 (High-Income Professional). [3M]</w:t>
              <w:br/>
              <w:t>3. Benchmark Profile Calculation: Compute median investment and tax deduction percentages for top-tier savers within the assigned cluster. [2M]</w:t>
              <w:br/>
              <w:t>4. Recommendation Rule Generation: Formulate rule engine (e.g., IF User in Persona 1 AND ELSS_Investment &lt; Cluster_Benchmark THEN recommend Section 80C ELSS mutual fund allocation of Rs. 50,000 to save Rs. 15,000 tax). [3M]</w:t>
              <w:br/>
              <w:t>5. Web Dashboard Delivery: Render personalized action cards in Next.js UI showing peer benchmark comparison graphs and potential tax savings.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showing how FinSight implements Unsupervised Financial Behavioral Profiling using K-Means, Silhouette Validation, and 3D PCA interactive visualization.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Business Problem: Discover distinct financial lifestyle segments across 5,000 anonymous synthetic bank accounts without ground-truth labels. [2M]</w:t>
              <w:br/>
              <w:t>2. Feature Aggregation: Extract 12 financial indices (Debit-to-Credit ratio, Monthly Discretionary spend %, Savings rate, Recurring investment frequency, Cash outflow %). [2M]</w:t>
              <w:br/>
              <w:t>3. Cluster Optimization: Execute K-Means for K in range [2, 10]; plot Elbow curve (Inertia) and Silhouette scores; establish K=4 as global optimum (Silhouette score = 0.68). [3M]</w:t>
              <w:br/>
              <w:t>4. 3D PCA Projection: Apply PCA to reduce 12 dimensions to 3 principal axes capturing 86% variance. [2M]</w:t>
              <w:br/>
              <w:t>5. Cluster Characterization: Label 4 clusters: 'Conservative Accumulators', 'Active Consumers', 'Balanced Planners', 'Ultra-High Net Worth'. [2M]</w:t>
              <w:br/>
              <w:t>6. Production Deployment: Store cluster centers in SQLite; expose /api/profile-clusters endpoint returning 3D coordinates and persona badge.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CO4</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1"/>
        </w:rPr>
        <w:t>PART C (Descriptive / 12 marks for each question) - Unit 5: SUPPORT VECTOR MACHINE</w:t>
      </w:r>
    </w:p>
    <w:tbl>
      <w:tblPr>
        <w:tblStyle w:val="TableGrid"/>
        <w:tblW w:type="auto" w:w="0"/>
        <w:jc w:val="center"/>
        <w:tblLook w:firstColumn="1" w:firstRow="1" w:lastColumn="0" w:lastRow="0" w:noHBand="0" w:noVBand="1" w:val="04A0"/>
      </w:tblPr>
      <w:tblGrid>
        <w:gridCol w:w="2772"/>
        <w:gridCol w:w="2772"/>
        <w:gridCol w:w="2772"/>
        <w:gridCol w:w="2772"/>
      </w:tblGrid>
      <w:tr>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Q.No.</w:t>
            </w:r>
          </w:p>
        </w:tc>
        <w:tc>
          <w:tcPr>
            <w:tcW w:type="dxa" w:w="7632"/>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Unit 5 Answers</w:t>
            </w:r>
          </w:p>
        </w:tc>
        <w:tc>
          <w:tcPr>
            <w:tcW w:type="dxa" w:w="864"/>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CO</w:t>
            </w:r>
          </w:p>
        </w:tc>
        <w:tc>
          <w:tcPr>
            <w:tcW w:type="dxa" w:w="1008"/>
            <w:shd w:val="clear" w:color="auto" w:fill="EAEAEA"/>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KL</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mathematical formulation of the Maximal Margin Hyperplane in Hard Margin SVM. Formulate the Primal Optimization problem and convert it into the Dual Lagrangian formulation.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Margin Definition: Let separating hyperplane be w^T * x + b = 0. Canonical margin constraints: w^T * x_i + b &gt;= 1 for y_i = +1 and w^T * x_i + b &lt;= -1 for y_i = -1 =&gt; y_i (w^T * x_i + b) &gt;= 1 for all i. [2M]</w:t>
              <w:br/>
              <w:t>2. Margin Width: Geometric distance between bounding planes is 2 / ||w||. Maximizing 2/||w|| is equivalent to minimizing (1/2) ||w||^2. [2M]</w:t>
              <w:br/>
              <w:t>3. Primal Optimization Problem: min_{w, b} (1/2) ||w||^2 subject to 1 - y_i (w^T * x_i + b) &lt;= 0 for all i=1..m. [2M]</w:t>
              <w:br/>
              <w:t>4. Lagrangian Function L(w, b, alpha): Construct L(w, b, alpha) = (1/2) ||w||^2 - sum_{i=1}^m alpha_i [y_i (w^T * x_i + b) - 1], where alpha_i &gt;= 0 are Lagrange multipliers. [2M]</w:t>
              <w:br/>
              <w:t>5. KKT Conditions: Set partial derivatives to zero: dL/dw = w - sum alpha_i y_i x_i = 0 =&gt; w = sum alpha_i y_i x_i; dL/db = -sum alpha_i y_i = 0 =&gt; sum alpha_i y_i = 0. [2M]</w:t>
              <w:br/>
              <w:t>6. Dual Problem Formulation: Substitute w and sum alpha_i y_i = 0 back into L: max_{alpha} sum_{i=1}^m alpha_i - (1/2) sum_{i=1}^m sum_{j=1}^m alpha_i alpha_j y_i y_j (x_i^T * x_j) subject to alpha_i &gt;= 0 and sum alpha_i y_i = 0.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Q2</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Derive the Soft Margin SVM mathematical formulation with Slack Variables (xi_i). Formulate the Dual Optimization problem with Box Constraints (0 &lt;= alpha_i &lt;= C) and explain the KKT Complementary Slackness conditions.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Primal Objective with Slack: min_{w, b, xi} (1/2) ||w||^2 + C * sum_{i=1}^m xi_i subject to y_i (w^T * x_i + b) &gt;= 1 - xi_i and xi_i &gt;= 0 for all i. [2M]</w:t>
              <w:br/>
              <w:t>2. Lagrangian Function: L(w, b, xi, alpha, beta) = (1/2)||w||^2 + C sum xi_i - sum alpha_i [y_i(w^T x_i + b) - 1 + xi_i] - sum beta_i xi_i, with alpha_i, beta_i &gt;= 0. [2M]</w:t>
              <w:br/>
              <w:t>3. Gradient Conditions: dL/dw = 0 =&gt; w = sum alpha_i y_i x_i; dL/db = 0 =&gt; sum alpha_i y_i = 0; dL/dxi_i = C - alpha_i - beta_i = 0 =&gt; alpha_i + beta_i = C. [2M]</w:t>
              <w:br/>
              <w:t>4. Dual Problem with Box Constraints: max_{alpha} sum alpha_i - (1/2) sum sum alpha_i alpha_j y_i y_j (x_i^T x_j) subject to 0 &lt;= alpha_i &lt;= C and sum alpha_i y_i = 0. [3M]</w:t>
              <w:br/>
              <w:t>5. KKT Complementary Slackness Analysis: (a) alpha_i = 0: Point lies safely outside margin (xi_i = 0); (b) 0 &lt; alpha_i &lt; C: Point lies exactly on margin hyperplane (support vector, xi_i = 0); (c) alpha_i = C: Point violates margin or is misclassified (xi_i &gt; 0). [3M]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Q3</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Analyze the mathematical foundations of four foundational Kernel functions (Linear, Polynomial, Gaussian RBF, and Sigmoid). Formulate their equations, parameter roles, and geometric mapping spaces.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Kernel Concept &amp; Mercer Theorem: Explain how inner product K(x, z) = &lt;Phi(x), Phi(z)&gt; implicitly projects data into infinite/high-dimensional Hilbert spaces. [2M]</w:t>
              <w:br/>
              <w:t>2. Linear Kernel: K(x, z) = x^T * z; native input space; used when feature count p is massive (e.g., text, genomics). [2M]</w:t>
              <w:br/>
              <w:t>3. Polynomial Kernel: K(x, z) = (gamma * x^T * z + c)^d; models all polynomial interactions up to degree d; parameter c controls trade-off between higher and lower order terms. [3M]</w:t>
              <w:br/>
              <w:t>4. Gaussian RBF Kernel: K(x, z) = exp(-gamma * ||x - z||^2); maps data to an infinite-dimensional feature space; gamma controls width of Gaussian bell. [3M]</w:t>
              <w:br/>
              <w:t>5. Sigmoid Kernel: K(x, z) = tanh(alpha * x^T * z + c); mirrors two-layer neural network; conditionally positive semi-definite.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Q4</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the mathematical model of Support Vector Regression (SVR) with the epsilon-insensitive loss function. Derive the primal objective, slack variables, and explain how SVR handles non-linear regression using kernels.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Epsilon-Insensitive Loss: L_eps(y, f(x)) = 0 if |y - f(x)| &lt;= eps, and |y - f(x)| - eps otherwise. [2M]</w:t>
              <w:br/>
              <w:t>2. Slack Variables Formulation: Introduce xi_i (error above upper tube y_i - f(x_i) &lt;= eps + xi_i) and xi_i^* (error below lower tube f(x_i) - y_i &lt;= eps + xi_i^*). [3M]</w:t>
              <w:br/>
              <w:t>3. Primal Optimization Problem: min_{w, b, xi, xi^*} (1/2)||w||^2 + C sum (xi_i + xi_i^*) subject to y_i - w^T x_i - b &lt;= eps + xi_i, w^T x_i + b - y_i &lt;= eps + xi_i^*, xi_i, xi_i^* &gt;= 0. [3M]</w:t>
              <w:br/>
              <w:t>4. Dual Problem &amp; Kernel Extension: max_{alpha, alpha^*} -eps sum(alpha_i + alpha_i^*) + sum y_i(alpha_i - alpha_i^*) - (1/2) sum sum (alpha_i - alpha_i^*)(alpha_j - alpha_j^*) K(x_i, x_j) subject to 0 &lt;= alpha_i, alpha_i^* &lt;= C and sum(alpha_i - alpha_i^*) = 0. [2M]</w:t>
              <w:br/>
              <w:t>5. Prediction Function: f(x) = sum (alpha_i - alpha_i^*) K(x_i, x) + b, where only support vectors with non-zero (alpha_i - alpha_i^*) contribute to predictions.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Q5</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Develop a complete Python program using NumPy to implement a Linear Support Vector Machine classifier from scratch using Subgradient Descent on Hinge Loss.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Class Definition: Create class LinearSVMScratch with __init__(lr=0.001, lambda_param=0.01, n_iters=1000). [1M]</w:t>
              <w:br/>
              <w:t>2. Label Transformation: In fit(self, X, y): convert binary labels y in {0, 1} to {-1, +1}: y_ = np.where(y &lt;= 0, -1, 1). [2M]</w:t>
              <w:br/>
              <w:t>3. Initialization: Initialize weights w = np.zeros(n_features) and bias b = 0. [2M]</w:t>
              <w:br/>
              <w:t>4. Subgradient Descent Loop: For each sample (x_i, y_i): test margin condition condition = y_i * (np.dot(x_i, self.w) + self.b) &gt;= 1. [3M]</w:t>
              <w:br/>
              <w:t>5. Weight Update: If condition is True: self.w -= self.lr * (2 * self.lambda_param * self.w); Else: self.w -= self.lr * (2 * self.lambda_param * self.w - np.dot(x_i, y_i)), self.b -= self.lr * (-y_i). [3M]</w:t>
              <w:br/>
              <w:t>6. Predict Method: Implement predict(self, X): return np.where(np.dot(X, self.w) + self.b &gt;= 0, 1, 0).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K3</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Q6</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Conduct a comprehensive hyperparameter tuning and sensitivity analysis on C and gamma in an RBF Support Vector Classifier. Illustrate underfitting, optimal fit, and overfitting decision boundaries.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Grid Search Formulation: Construct 2D hyperparameter space for C in [0.01, 1, 100, 1000] and gamma in [0.001, 0.1, 1, 10]. [2M]</w:t>
              <w:br/>
              <w:t>2. Case 1 - Underfitting (Low C, Low Gamma): Wide margin with flat Gaussian curves; boundary fails to separate non-linear clusters; high bias. [2M]</w:t>
              <w:br/>
              <w:t>3. Case 2 - Optimal Generalization (Moderate C=10, Tuned Gamma=0.1): Smooth, well-proportioned non-linear boundary correctly isolating class regions with maximum validation accuracy. [3M]</w:t>
              <w:br/>
              <w:t>4. Case 3 - Overfitting (High C=1000, High Gamma=10): Spurious, tight decision islands formed around individual noisy support vectors; near-zero training error but terrible test performance. [3M]</w:t>
              <w:br/>
              <w:t>5. Cross-Validation Implementation: Demonstrate scikit-learn GridSearchCV(SVC(), param_grid, cv=5) pipeline.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K5</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Q7</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Compare One-vs-Rest (OvR) and One-vs-One (OvO) multi-class SVM architectures. Formulate their decision rules and evaluate computational complexity for classifying 26 handwritten alphabets.</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OvR Architecture: Trains K=26 binary SVM classifiers. Each classifier f_k(x) outputs a continuous decision score w_k^T * x + b_k. Decision rule: y_hat = argmax_k f_k(x). [3M]</w:t>
              <w:br/>
              <w:t>2. OvO Architecture: Trains K*(K-1)/2 = (26*25)/2 = 325 binary SVM classifiers. Each classifier f_{ij}(x) votes for either class i or j. Decision rule: y_hat = argmax_i (Total Votes for Class i). [3M]</w:t>
              <w:br/>
              <w:t>3. Training Complexity Comparison: OvR trains 26 models on m=10,000 samples (O(26 * m^2)); OvO trains 325 models on small subsets m_ij ~ 2m/26 ~ 770 samples (O(325 * (2m/K)^2)), making OvO faster to train for non-linear kernels. [3M]</w:t>
              <w:br/>
              <w:t>4. Ambiguity Regions: Explain unclassifiable tie-vote regions in OvR vs consensus stability in OvO. [2M]</w:t>
              <w:br/>
              <w:t>5. Evaluation Summary Table: Tabulate model count, training time, inference latency, and memory footprint. [1M]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K4</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Q8</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Formulate an end-to-end Machine Learning system for Spam Email Detection using Linear Support Vector Machines and TF-IDF feature extraction.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System Pipeline Architecture: Raw emails -&gt; Text cleaning (lowercasing, stopword removal, stemming) -&gt; TF-IDF Vectorizer -&gt; LinearSVC -&gt; Evaluation. [2M]</w:t>
              <w:br/>
              <w:t>2. TF-IDF Mathematical Formulation: TF(t, d) = f_{t,d} / sum f_{t',d}; IDF(t, D) = log(|D| / (1 + |{d : t in d}|)); TF-IDF(t, d, D) = TF * IDF. [3M]</w:t>
              <w:br/>
              <w:t>3. Model Training &amp; Loss: Fit LinearSVC(C=1.0, loss='squared_hinge') with max_iter=2000 on 10,000 feature vocabulary. [2M]</w:t>
              <w:br/>
              <w:t>4. Model Evaluation: Compute Precision (0.98), Recall (0.95), F1-score (0.965), and False Positive Rate on ham emails. [3M]</w:t>
              <w:br/>
              <w:t>5. Deployment &amp; Spam Filter Scoring: Export model and vectorizer with joblib; expose inference API returning Spam Probability and top contributing indicative spam tokens.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Q9</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Design an Alphabet and Handwritten Character Recognition system using Support Vector Machines with image preprocessing and Multi-class RBF Kernel modeling.</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Image Preprocessing: Grayscale normalization (pixel values in [0, 1]), thresholding, centered bounding box cropping, resizing to standard 28x28 grid. [2M]</w:t>
              <w:br/>
              <w:t>2. Feature Extraction: Compare raw pixel vector (784 dimensions) with Histogram of Oriented Gradients (HOG) feature descriptors (capturing edge gradients and textures). [3M]</w:t>
              <w:br/>
              <w:t>3. Classifier Architecture: Multi-class SVC with RBF kernel: SVC(kernel='rbf', C=5.0, gamma=0.05, decision_function_shape='ovo'). [3M]</w:t>
              <w:br/>
              <w:t>4. Performance Evaluation: Evaluate on EMNIST / alphabet dataset; construct 26x26 confusion matrix; identify confusions between similar letters (e.g., 'O' vs '0', 'I' vs '1', 'U' vs 'V'). [2M]</w:t>
              <w:br/>
              <w:t>5. Latency &amp; Memory Optimization: Apply PCA to reduce 784 pixels to 50 principal components prior to SVM classification for real-time inference.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Q10</w:t>
            </w:r>
          </w:p>
        </w:tc>
        <w:tc>
          <w:tcPr>
            <w:tcW w:type="dxa" w:w="7632"/>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Construct a complete case study for FinSight implementing a dual-SVM architecture: Non-linear SVC for Tax Non-Compliance Detection and SVR for Outlier-Resistant Annual Income Estimation.</w:t>
            </w:r>
          </w:p>
        </w:tc>
        <w:tc>
          <w:tcPr>
            <w:tcW w:type="dxa" w:w="864"/>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r>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Ans</w:t>
            </w:r>
          </w:p>
        </w:tc>
        <w:tc>
          <w:tcPr>
            <w:tcW w:type="dxa" w:w="7632"/>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r>
              <w:rPr>
                <w:rFonts w:ascii="Calibri" w:hAnsi="Calibri"/>
                <w:sz w:val="18"/>
              </w:rPr>
              <w:t>Detailed key (12 marks):</w:t>
              <w:br/>
              <w:t>1. Dual Architecture Overview: Component A: SVC for binary audit risk classification (High Risk vs Compliant); Component B: SVR for robust continuous income estimation. [2M]</w:t>
              <w:br/>
              <w:t>2. Feature Engineering: Derive 10 transaction indicators including Unverified Cash Inflow, High-Value Debit Spikes, and Expense-to-Income Variance. [2M]</w:t>
              <w:br/>
              <w:t>3. Component A Training (SVC): Train SVC(kernel='rbf', C=2.0, gamma='scale', class_weight='balanced') on compliance tags; evaluate Recall (0.94) and ROC-AUC (0.96). [3M]</w:t>
              <w:br/>
              <w:t>4. Component B Training (SVR): Train SVR(kernel='rbf', C=100.0, epsilon=5000.0) on synthetic bank transactions with injected outlier transactions; demonstrate 35% reduction in RMSE compared to ordinary least squares regression. [3M]</w:t>
              <w:br/>
              <w:t>5. FastAPI Backend Integration: Expose /api/v1/compliance-audit and /api/v1/robust-income endpoints delivering real-time predictions and confidence bounds to the FinSight web dashboard. [2M]</w:t>
            </w:r>
          </w:p>
        </w:tc>
        <w:tc>
          <w:tcPr>
            <w:tcW w:type="dxa" w:w="864"/>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CO5</w:t>
            </w:r>
          </w:p>
        </w:tc>
        <w:tc>
          <w:tcPr>
            <w:tcW w:type="dxa" w:w="1008"/>
            <w:shd w:val="clear" w:color="auto" w:fill="F9F9F9"/>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K6</w:t>
            </w:r>
          </w:p>
        </w:tc>
      </w:tr>
    </w:tbl>
    <w:p/>
    <w:p>
      <w:r>
        <w:rPr>
          <w:rFonts w:ascii="Calibri" w:hAnsi="Calibri"/>
          <w:b/>
          <w:sz w:val="20"/>
        </w:rPr>
        <w:br/>
        <w:t>Bloom's Taxonomy Knowledge Level (KL) Reference Table:</w:t>
      </w:r>
    </w:p>
    <w:tbl>
      <w:tblPr>
        <w:tblStyle w:val="TableGrid"/>
        <w:tblW w:type="auto" w:w="0"/>
        <w:jc w:val="center"/>
        <w:tblLook w:firstColumn="1" w:firstRow="1" w:lastColumn="0" w:lastRow="0" w:noHBand="0" w:noVBand="1" w:val="04A0"/>
      </w:tblPr>
      <w:tblGrid>
        <w:gridCol w:w="1848"/>
        <w:gridCol w:w="1848"/>
        <w:gridCol w:w="1848"/>
        <w:gridCol w:w="1848"/>
        <w:gridCol w:w="1848"/>
        <w:gridCol w:w="1848"/>
      </w:tblGrid>
      <w:tr>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K1</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K2</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K3</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K4</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K5</w:t>
            </w:r>
          </w:p>
        </w:tc>
        <w:tc>
          <w:tcPr>
            <w:tcW w:type="dxa" w:w="1728"/>
            <w:shd w:val="clear" w:color="auto" w:fill="E6EBF5"/>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b/>
                <w:sz w:val="19"/>
              </w:rPr>
              <w:t>K6</w:t>
            </w:r>
          </w:p>
        </w:tc>
      </w:tr>
      <w:tr>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Remembrance</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Understanding</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Application</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Analysis</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Evaluation</w:t>
            </w:r>
          </w:p>
        </w:tc>
        <w:tc>
          <w:tcPr>
            <w:tcW w:type="dxa" w:w="1728"/>
            <w:tcMar>
              <w:top w:w="80" w:type="dxa"/>
              <w:bottom w:w="80" w:type="dxa"/>
              <w:left w:w="120" w:type="dxa"/>
              <w:right w:w="120" w:type="dxa"/>
            </w:tcMar>
            <w:tcBorders>
              <w:top w:val="single" w:sz="4" w:space="0" w:color="888888"/>
              <w:left w:val="single" w:sz="4" w:space="0" w:color="888888"/>
              <w:bottom w:val="single" w:sz="4" w:space="0" w:color="888888"/>
              <w:right w:val="single" w:sz="4" w:space="0" w:color="888888"/>
            </w:tcBorders>
          </w:tcPr>
          <w:p>
            <w:pPr>
              <w:jc w:val="center"/>
            </w:pPr>
            <w:r>
              <w:rPr>
                <w:rFonts w:ascii="Calibri" w:hAnsi="Calibri"/>
                <w:sz w:val="18"/>
              </w:rPr>
              <w:t>Creativity</w:t>
            </w:r>
          </w:p>
        </w:tc>
      </w:tr>
    </w:tbl>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