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3A7A" w14:textId="374395DF" w:rsidR="00F152B0" w:rsidRDefault="006F3846" w:rsidP="006311A1">
      <w:pPr>
        <w:jc w:val="center"/>
      </w:pPr>
      <w:r>
        <w:t>Proyecto Final de Minería de Datos I</w:t>
      </w:r>
    </w:p>
    <w:p w14:paraId="069E17D7" w14:textId="6402BD4C" w:rsidR="006F3846" w:rsidRDefault="006F3846" w:rsidP="006311A1">
      <w:pPr>
        <w:jc w:val="center"/>
      </w:pPr>
      <w:r>
        <w:t>Integrantes:</w:t>
      </w:r>
    </w:p>
    <w:p w14:paraId="1D97D9B3" w14:textId="742FB089" w:rsidR="006F3846" w:rsidRDefault="006F3846" w:rsidP="006311A1">
      <w:pPr>
        <w:jc w:val="center"/>
      </w:pPr>
      <w:r>
        <w:t>Solano Solis Kendall Josué</w:t>
      </w:r>
    </w:p>
    <w:p w14:paraId="5D9FD45F" w14:textId="64945B0C" w:rsidR="006F3846" w:rsidRDefault="006F3846" w:rsidP="006311A1">
      <w:pPr>
        <w:jc w:val="center"/>
      </w:pPr>
      <w:r>
        <w:t>Viquez Rivera Marisol</w:t>
      </w:r>
    </w:p>
    <w:p w14:paraId="5CABAA72" w14:textId="2A75CF20" w:rsidR="006F3846" w:rsidRDefault="006F3846" w:rsidP="006311A1">
      <w:pPr>
        <w:jc w:val="center"/>
      </w:pPr>
      <w:r>
        <w:t>Najera Gómez Daniel Jesús</w:t>
      </w:r>
    </w:p>
    <w:p w14:paraId="363DF657" w14:textId="0497CA75" w:rsidR="006F3846" w:rsidRDefault="006F3846" w:rsidP="006311A1">
      <w:pPr>
        <w:jc w:val="center"/>
      </w:pPr>
      <w:r>
        <w:t>Coto Guevara Roberto</w:t>
      </w:r>
    </w:p>
    <w:p w14:paraId="5C9D305B" w14:textId="4E3E9716" w:rsidR="006F3846" w:rsidRDefault="006F3846" w:rsidP="006311A1">
      <w:pPr>
        <w:jc w:val="center"/>
      </w:pPr>
      <w:r>
        <w:t>Granados Rodríguez Jefferson Rafael</w:t>
      </w:r>
    </w:p>
    <w:p w14:paraId="77C96C73" w14:textId="523703C1" w:rsidR="006F3846" w:rsidRDefault="006F3846" w:rsidP="006311A1">
      <w:pPr>
        <w:jc w:val="center"/>
      </w:pPr>
      <w:r>
        <w:t>Profesor: Ronald Córdoba Vega</w:t>
      </w:r>
    </w:p>
    <w:p w14:paraId="134696DA" w14:textId="11B9AD0F" w:rsidR="006311A1" w:rsidRDefault="006311A1" w:rsidP="006311A1">
      <w:pPr>
        <w:jc w:val="center"/>
      </w:pPr>
      <w:r>
        <w:rPr>
          <w:noProof/>
        </w:rPr>
        <w:drawing>
          <wp:inline distT="0" distB="0" distL="0" distR="0" wp14:anchorId="3C4FEEF6" wp14:editId="4719E6BA">
            <wp:extent cx="4478867" cy="3572510"/>
            <wp:effectExtent l="0" t="0" r="0" b="8890"/>
            <wp:docPr id="1781468326" name="Picture 19" descr="Colegio Universitario de Cartago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egio Universitario de Cartago - YouTub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9923" cy="3581328"/>
                    </a:xfrm>
                    <a:prstGeom prst="rect">
                      <a:avLst/>
                    </a:prstGeom>
                    <a:noFill/>
                    <a:ln>
                      <a:noFill/>
                    </a:ln>
                  </pic:spPr>
                </pic:pic>
              </a:graphicData>
            </a:graphic>
          </wp:inline>
        </w:drawing>
      </w:r>
    </w:p>
    <w:p w14:paraId="3F82FA50" w14:textId="77777777" w:rsidR="006F3846" w:rsidRDefault="006F3846"/>
    <w:p w14:paraId="37730DD6" w14:textId="77777777" w:rsidR="006F3846" w:rsidRDefault="006F3846"/>
    <w:p w14:paraId="4F311D3C" w14:textId="77777777" w:rsidR="006F3846" w:rsidRDefault="006F3846"/>
    <w:p w14:paraId="456402F4" w14:textId="77777777" w:rsidR="006F3846" w:rsidRDefault="006F3846"/>
    <w:p w14:paraId="1F922295" w14:textId="77777777" w:rsidR="006F3846" w:rsidRDefault="006F3846"/>
    <w:p w14:paraId="3C3DE1EF" w14:textId="77777777" w:rsidR="006F3846" w:rsidRDefault="006F3846"/>
    <w:p w14:paraId="01CE191F" w14:textId="77E85E4F" w:rsidR="00AE5549" w:rsidRDefault="00AE5549" w:rsidP="004848CD">
      <w:pPr>
        <w:pStyle w:val="ListParagraph"/>
        <w:numPr>
          <w:ilvl w:val="0"/>
          <w:numId w:val="1"/>
        </w:numPr>
      </w:pPr>
      <w:r>
        <w:lastRenderedPageBreak/>
        <w:t xml:space="preserve">Carga del set de datos y análisis de variables </w:t>
      </w:r>
    </w:p>
    <w:p w14:paraId="19FCD40D" w14:textId="48F003E9" w:rsidR="00AE5549" w:rsidRDefault="00AE5549" w:rsidP="00AE5549">
      <w:r>
        <w:rPr>
          <w:noProof/>
        </w:rPr>
        <w:drawing>
          <wp:inline distT="0" distB="0" distL="0" distR="0" wp14:anchorId="3AD2EB72" wp14:editId="2D772036">
            <wp:extent cx="4549534" cy="777307"/>
            <wp:effectExtent l="0" t="0" r="3810" b="3810"/>
            <wp:docPr id="112464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42834" name="Picture 1124642834"/>
                    <pic:cNvPicPr/>
                  </pic:nvPicPr>
                  <pic:blipFill>
                    <a:blip r:embed="rId7">
                      <a:extLst>
                        <a:ext uri="{28A0092B-C50C-407E-A947-70E740481C1C}">
                          <a14:useLocalDpi xmlns:a14="http://schemas.microsoft.com/office/drawing/2010/main" val="0"/>
                        </a:ext>
                      </a:extLst>
                    </a:blip>
                    <a:stretch>
                      <a:fillRect/>
                    </a:stretch>
                  </pic:blipFill>
                  <pic:spPr>
                    <a:xfrm>
                      <a:off x="0" y="0"/>
                      <a:ext cx="4549534" cy="777307"/>
                    </a:xfrm>
                    <a:prstGeom prst="rect">
                      <a:avLst/>
                    </a:prstGeom>
                  </pic:spPr>
                </pic:pic>
              </a:graphicData>
            </a:graphic>
          </wp:inline>
        </w:drawing>
      </w:r>
    </w:p>
    <w:p w14:paraId="1D6350F0" w14:textId="0624C156" w:rsidR="006311A1" w:rsidRDefault="006311A1" w:rsidP="00AE5549">
      <w:r>
        <w:rPr>
          <w:noProof/>
        </w:rPr>
        <w:drawing>
          <wp:inline distT="0" distB="0" distL="0" distR="0" wp14:anchorId="4B19B1EB" wp14:editId="33CB6E9F">
            <wp:extent cx="3055885" cy="769687"/>
            <wp:effectExtent l="0" t="0" r="0" b="0"/>
            <wp:docPr id="603566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32661" name="Picture 725532661"/>
                    <pic:cNvPicPr/>
                  </pic:nvPicPr>
                  <pic:blipFill>
                    <a:blip r:embed="rId8">
                      <a:extLst>
                        <a:ext uri="{28A0092B-C50C-407E-A947-70E740481C1C}">
                          <a14:useLocalDpi xmlns:a14="http://schemas.microsoft.com/office/drawing/2010/main" val="0"/>
                        </a:ext>
                      </a:extLst>
                    </a:blip>
                    <a:stretch>
                      <a:fillRect/>
                    </a:stretch>
                  </pic:blipFill>
                  <pic:spPr>
                    <a:xfrm>
                      <a:off x="0" y="0"/>
                      <a:ext cx="3055885" cy="769687"/>
                    </a:xfrm>
                    <a:prstGeom prst="rect">
                      <a:avLst/>
                    </a:prstGeom>
                  </pic:spPr>
                </pic:pic>
              </a:graphicData>
            </a:graphic>
          </wp:inline>
        </w:drawing>
      </w:r>
    </w:p>
    <w:p w14:paraId="5CF292C2" w14:textId="13FFCB76" w:rsidR="00A30132" w:rsidRDefault="00A30132" w:rsidP="00AE5549">
      <w:r>
        <w:t xml:space="preserve">El </w:t>
      </w:r>
      <w:proofErr w:type="spellStart"/>
      <w:r>
        <w:t>dataset</w:t>
      </w:r>
      <w:proofErr w:type="spellEnd"/>
      <w:r>
        <w:t xml:space="preserve"> CC_GENERAL.csv se carga con la librería de pandas y con el </w:t>
      </w:r>
      <w:proofErr w:type="spellStart"/>
      <w:r>
        <w:t>shape</w:t>
      </w:r>
      <w:proofErr w:type="spellEnd"/>
      <w:r>
        <w:t xml:space="preserve"> se puede verificar las dimensiones que en este caso contiene 8950 filas y 18 columnas- Cada fila representa el comportamiento de uso de tarjeta de crédito de un cliente</w:t>
      </w:r>
    </w:p>
    <w:p w14:paraId="49C05BD9" w14:textId="77777777" w:rsidR="00A30132" w:rsidRDefault="00A30132" w:rsidP="00AE5549"/>
    <w:p w14:paraId="051A24B0" w14:textId="77777777" w:rsidR="00A30132" w:rsidRDefault="00A30132" w:rsidP="00AE5549"/>
    <w:p w14:paraId="70715136" w14:textId="77777777" w:rsidR="00A30132" w:rsidRDefault="00A30132" w:rsidP="00AE5549"/>
    <w:p w14:paraId="707EA6A4" w14:textId="77777777" w:rsidR="00A30132" w:rsidRDefault="00A30132" w:rsidP="00AE5549"/>
    <w:p w14:paraId="390EEDED" w14:textId="77777777" w:rsidR="00A30132" w:rsidRDefault="00A30132" w:rsidP="00AE5549"/>
    <w:p w14:paraId="4B30EA2A" w14:textId="77777777" w:rsidR="00A30132" w:rsidRDefault="00A30132" w:rsidP="00AE5549"/>
    <w:p w14:paraId="067B86F0" w14:textId="77777777" w:rsidR="00A30132" w:rsidRDefault="00A30132" w:rsidP="00AE5549"/>
    <w:p w14:paraId="7636F7BB" w14:textId="77777777" w:rsidR="00A30132" w:rsidRDefault="00A30132" w:rsidP="00AE5549"/>
    <w:p w14:paraId="3D889716" w14:textId="77777777" w:rsidR="00A30132" w:rsidRDefault="00A30132" w:rsidP="00AE5549"/>
    <w:p w14:paraId="2683DA14" w14:textId="77777777" w:rsidR="00A30132" w:rsidRDefault="00A30132" w:rsidP="00AE5549"/>
    <w:p w14:paraId="02BADC6E" w14:textId="77777777" w:rsidR="00A30132" w:rsidRDefault="00A30132" w:rsidP="00AE5549"/>
    <w:p w14:paraId="0414290D" w14:textId="77777777" w:rsidR="00A30132" w:rsidRDefault="00A30132" w:rsidP="00AE5549"/>
    <w:p w14:paraId="4899FB68" w14:textId="77777777" w:rsidR="00A30132" w:rsidRDefault="00A30132" w:rsidP="00AE5549"/>
    <w:p w14:paraId="21FCC1DE" w14:textId="77777777" w:rsidR="00A30132" w:rsidRDefault="00A30132" w:rsidP="00AE5549"/>
    <w:p w14:paraId="16BEBBB7" w14:textId="77777777" w:rsidR="00A30132" w:rsidRDefault="00A30132" w:rsidP="00AE5549"/>
    <w:p w14:paraId="47576A04" w14:textId="3B2CD2BF" w:rsidR="004848CD" w:rsidRDefault="005B0006" w:rsidP="004848CD">
      <w:r>
        <w:rPr>
          <w:noProof/>
        </w:rPr>
        <w:lastRenderedPageBreak/>
        <w:drawing>
          <wp:inline distT="0" distB="0" distL="0" distR="0" wp14:anchorId="6BE3D8D4" wp14:editId="6377B013">
            <wp:extent cx="3193057" cy="655377"/>
            <wp:effectExtent l="0" t="0" r="7620" b="0"/>
            <wp:docPr id="1358001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01771" name="Picture 1358001771"/>
                    <pic:cNvPicPr/>
                  </pic:nvPicPr>
                  <pic:blipFill>
                    <a:blip r:embed="rId9">
                      <a:extLst>
                        <a:ext uri="{28A0092B-C50C-407E-A947-70E740481C1C}">
                          <a14:useLocalDpi xmlns:a14="http://schemas.microsoft.com/office/drawing/2010/main" val="0"/>
                        </a:ext>
                      </a:extLst>
                    </a:blip>
                    <a:stretch>
                      <a:fillRect/>
                    </a:stretch>
                  </pic:blipFill>
                  <pic:spPr>
                    <a:xfrm>
                      <a:off x="0" y="0"/>
                      <a:ext cx="3193057" cy="655377"/>
                    </a:xfrm>
                    <a:prstGeom prst="rect">
                      <a:avLst/>
                    </a:prstGeom>
                  </pic:spPr>
                </pic:pic>
              </a:graphicData>
            </a:graphic>
          </wp:inline>
        </w:drawing>
      </w:r>
    </w:p>
    <w:p w14:paraId="32A5F7ED" w14:textId="5FFC22BE" w:rsidR="005B0006" w:rsidRDefault="005B0006" w:rsidP="004848CD">
      <w:r>
        <w:t xml:space="preserve">Con el </w:t>
      </w:r>
      <w:proofErr w:type="spellStart"/>
      <w:r>
        <w:t>dtypes</w:t>
      </w:r>
      <w:proofErr w:type="spellEnd"/>
      <w:r>
        <w:t xml:space="preserve"> se puede verificar que tipo de variable es cada una de las que hay en el </w:t>
      </w:r>
      <w:proofErr w:type="spellStart"/>
      <w:r>
        <w:t>dataset</w:t>
      </w:r>
      <w:proofErr w:type="spellEnd"/>
      <w:r w:rsidR="00A30132">
        <w:t xml:space="preserve">. </w:t>
      </w:r>
      <w:r w:rsidR="00A30132" w:rsidRPr="00A30132">
        <w:t xml:space="preserve">El </w:t>
      </w:r>
      <w:proofErr w:type="spellStart"/>
      <w:r w:rsidR="00A30132" w:rsidRPr="00A30132">
        <w:t>dataset</w:t>
      </w:r>
      <w:proofErr w:type="spellEnd"/>
      <w:r w:rsidR="00A30132" w:rsidRPr="00A30132">
        <w:t xml:space="preserve"> original está compuesto por 18 columnas</w:t>
      </w:r>
      <w:r w:rsidR="00A30132">
        <w:t xml:space="preserve"> que son correspondientes al comportamiento de clientes de tarjeta de crédito</w:t>
      </w:r>
      <w:r w:rsidR="00A30132" w:rsidRPr="00A30132">
        <w:t>: 1 variable categórica y 17 variables numéricas, de las cuales 14 son de tipo float64 y 3 son de tipo int64</w:t>
      </w:r>
    </w:p>
    <w:p w14:paraId="364869A8" w14:textId="5380CA36" w:rsidR="005B0006" w:rsidRDefault="00CD0FD9" w:rsidP="004848CD">
      <w:r>
        <w:t>Análisis</w:t>
      </w:r>
      <w:r w:rsidR="005B0006">
        <w:t xml:space="preserve"> de tipos de variables – </w:t>
      </w:r>
      <w:proofErr w:type="spellStart"/>
      <w:r w:rsidR="005B0006">
        <w:t>Dataset</w:t>
      </w:r>
      <w:proofErr w:type="spellEnd"/>
      <w:r w:rsidR="005B0006">
        <w:t xml:space="preserve"> CC_GENERAL</w:t>
      </w:r>
    </w:p>
    <w:p w14:paraId="4F2B839A" w14:textId="33D722AD" w:rsidR="005B0006" w:rsidRDefault="005B0006" w:rsidP="004848CD">
      <w:r>
        <w:t>Tipo de datos:</w:t>
      </w:r>
    </w:p>
    <w:p w14:paraId="1E4BE121" w14:textId="41C3C6B5" w:rsidR="005B0006" w:rsidRDefault="005B0006" w:rsidP="004848CD">
      <w:r>
        <w:rPr>
          <w:noProof/>
        </w:rPr>
        <w:drawing>
          <wp:inline distT="0" distB="0" distL="0" distR="0" wp14:anchorId="0EAADA1C" wp14:editId="32F21B60">
            <wp:extent cx="5612130" cy="4719320"/>
            <wp:effectExtent l="0" t="0" r="7620" b="5080"/>
            <wp:docPr id="793944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44374" name="Picture 793944374"/>
                    <pic:cNvPicPr/>
                  </pic:nvPicPr>
                  <pic:blipFill>
                    <a:blip r:embed="rId10">
                      <a:extLst>
                        <a:ext uri="{28A0092B-C50C-407E-A947-70E740481C1C}">
                          <a14:useLocalDpi xmlns:a14="http://schemas.microsoft.com/office/drawing/2010/main" val="0"/>
                        </a:ext>
                      </a:extLst>
                    </a:blip>
                    <a:stretch>
                      <a:fillRect/>
                    </a:stretch>
                  </pic:blipFill>
                  <pic:spPr>
                    <a:xfrm>
                      <a:off x="0" y="0"/>
                      <a:ext cx="5612130" cy="4719320"/>
                    </a:xfrm>
                    <a:prstGeom prst="rect">
                      <a:avLst/>
                    </a:prstGeom>
                  </pic:spPr>
                </pic:pic>
              </a:graphicData>
            </a:graphic>
          </wp:inline>
        </w:drawing>
      </w:r>
    </w:p>
    <w:p w14:paraId="11E882F9" w14:textId="00A86DEE" w:rsidR="009F296F" w:rsidRDefault="00A30132" w:rsidP="004848CD">
      <w:r w:rsidRPr="00A30132">
        <w:t>La tabla anterior clasifica cada variable según su tipo de dato y su significado dentro del negocio</w:t>
      </w:r>
    </w:p>
    <w:p w14:paraId="2C5D45C8" w14:textId="480F66D3" w:rsidR="00CD0FD9" w:rsidRDefault="00CD0FD9" w:rsidP="004848CD">
      <w:r>
        <w:rPr>
          <w:noProof/>
        </w:rPr>
        <w:lastRenderedPageBreak/>
        <w:drawing>
          <wp:inline distT="0" distB="0" distL="0" distR="0" wp14:anchorId="1B96CBAF" wp14:editId="6BCE74AA">
            <wp:extent cx="2644369" cy="685859"/>
            <wp:effectExtent l="0" t="0" r="3810" b="0"/>
            <wp:docPr id="734927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27120" name="Picture 734927120"/>
                    <pic:cNvPicPr/>
                  </pic:nvPicPr>
                  <pic:blipFill>
                    <a:blip r:embed="rId11">
                      <a:extLst>
                        <a:ext uri="{28A0092B-C50C-407E-A947-70E740481C1C}">
                          <a14:useLocalDpi xmlns:a14="http://schemas.microsoft.com/office/drawing/2010/main" val="0"/>
                        </a:ext>
                      </a:extLst>
                    </a:blip>
                    <a:stretch>
                      <a:fillRect/>
                    </a:stretch>
                  </pic:blipFill>
                  <pic:spPr>
                    <a:xfrm>
                      <a:off x="0" y="0"/>
                      <a:ext cx="2644369" cy="685859"/>
                    </a:xfrm>
                    <a:prstGeom prst="rect">
                      <a:avLst/>
                    </a:prstGeom>
                  </pic:spPr>
                </pic:pic>
              </a:graphicData>
            </a:graphic>
          </wp:inline>
        </w:drawing>
      </w:r>
    </w:p>
    <w:p w14:paraId="46E0D60D" w14:textId="79F471A2" w:rsidR="00CD0FD9" w:rsidRDefault="009F296F" w:rsidP="004848CD">
      <w:r>
        <w:rPr>
          <w:noProof/>
        </w:rPr>
        <w:drawing>
          <wp:inline distT="0" distB="0" distL="0" distR="0" wp14:anchorId="31B841C6" wp14:editId="0985C84B">
            <wp:extent cx="4717189" cy="1638442"/>
            <wp:effectExtent l="0" t="0" r="7620" b="0"/>
            <wp:docPr id="196781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051" name="Picture 196781051"/>
                    <pic:cNvPicPr/>
                  </pic:nvPicPr>
                  <pic:blipFill>
                    <a:blip r:embed="rId12">
                      <a:extLst>
                        <a:ext uri="{28A0092B-C50C-407E-A947-70E740481C1C}">
                          <a14:useLocalDpi xmlns:a14="http://schemas.microsoft.com/office/drawing/2010/main" val="0"/>
                        </a:ext>
                      </a:extLst>
                    </a:blip>
                    <a:stretch>
                      <a:fillRect/>
                    </a:stretch>
                  </pic:blipFill>
                  <pic:spPr>
                    <a:xfrm>
                      <a:off x="0" y="0"/>
                      <a:ext cx="4717189" cy="1638442"/>
                    </a:xfrm>
                    <a:prstGeom prst="rect">
                      <a:avLst/>
                    </a:prstGeom>
                  </pic:spPr>
                </pic:pic>
              </a:graphicData>
            </a:graphic>
          </wp:inline>
        </w:drawing>
      </w:r>
    </w:p>
    <w:p w14:paraId="77692029" w14:textId="0526336C" w:rsidR="009F296F" w:rsidRDefault="009F296F" w:rsidP="004848CD">
      <w:r>
        <w:rPr>
          <w:noProof/>
        </w:rPr>
        <w:drawing>
          <wp:inline distT="0" distB="0" distL="0" distR="0" wp14:anchorId="258F613F" wp14:editId="32B2C5AA">
            <wp:extent cx="5612130" cy="2420620"/>
            <wp:effectExtent l="0" t="0" r="7620" b="0"/>
            <wp:docPr id="1466161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61616" name="Picture 1466161616"/>
                    <pic:cNvPicPr/>
                  </pic:nvPicPr>
                  <pic:blipFill>
                    <a:blip r:embed="rId13">
                      <a:extLst>
                        <a:ext uri="{28A0092B-C50C-407E-A947-70E740481C1C}">
                          <a14:useLocalDpi xmlns:a14="http://schemas.microsoft.com/office/drawing/2010/main" val="0"/>
                        </a:ext>
                      </a:extLst>
                    </a:blip>
                    <a:stretch>
                      <a:fillRect/>
                    </a:stretch>
                  </pic:blipFill>
                  <pic:spPr>
                    <a:xfrm>
                      <a:off x="0" y="0"/>
                      <a:ext cx="5612130" cy="2420620"/>
                    </a:xfrm>
                    <a:prstGeom prst="rect">
                      <a:avLst/>
                    </a:prstGeom>
                  </pic:spPr>
                </pic:pic>
              </a:graphicData>
            </a:graphic>
          </wp:inline>
        </w:drawing>
      </w:r>
    </w:p>
    <w:p w14:paraId="0D9B48C4" w14:textId="4659926A" w:rsidR="0039521B" w:rsidRDefault="0039521B" w:rsidP="004848CD">
      <w:r>
        <w:rPr>
          <w:noProof/>
        </w:rPr>
        <w:drawing>
          <wp:inline distT="0" distB="0" distL="0" distR="0" wp14:anchorId="7552BAA8" wp14:editId="58DFB994">
            <wp:extent cx="5612130" cy="1120140"/>
            <wp:effectExtent l="0" t="0" r="7620" b="3810"/>
            <wp:docPr id="9137506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50613" name="Picture 913750613"/>
                    <pic:cNvPicPr/>
                  </pic:nvPicPr>
                  <pic:blipFill>
                    <a:blip r:embed="rId14">
                      <a:extLst>
                        <a:ext uri="{28A0092B-C50C-407E-A947-70E740481C1C}">
                          <a14:useLocalDpi xmlns:a14="http://schemas.microsoft.com/office/drawing/2010/main" val="0"/>
                        </a:ext>
                      </a:extLst>
                    </a:blip>
                    <a:stretch>
                      <a:fillRect/>
                    </a:stretch>
                  </pic:blipFill>
                  <pic:spPr>
                    <a:xfrm>
                      <a:off x="0" y="0"/>
                      <a:ext cx="5612130" cy="1120140"/>
                    </a:xfrm>
                    <a:prstGeom prst="rect">
                      <a:avLst/>
                    </a:prstGeom>
                  </pic:spPr>
                </pic:pic>
              </a:graphicData>
            </a:graphic>
          </wp:inline>
        </w:drawing>
      </w:r>
    </w:p>
    <w:p w14:paraId="1FC5BAF2" w14:textId="556FC197" w:rsidR="009F296F" w:rsidRDefault="009F296F" w:rsidP="004848CD">
      <w:r>
        <w:t xml:space="preserve">Con los tres puntos anteriores se puede ver toda la información del </w:t>
      </w:r>
      <w:proofErr w:type="spellStart"/>
      <w:r>
        <w:t>dataset</w:t>
      </w:r>
      <w:proofErr w:type="spellEnd"/>
      <w:r>
        <w:t xml:space="preserve"> y </w:t>
      </w:r>
      <w:proofErr w:type="spellStart"/>
      <w:r>
        <w:t>asi</w:t>
      </w:r>
      <w:proofErr w:type="spellEnd"/>
      <w:r>
        <w:t xml:space="preserve"> poder verificar si hay nulos existentes y luego el tratamiento de estos mismos</w:t>
      </w:r>
    </w:p>
    <w:p w14:paraId="2477B19D" w14:textId="19DF44B3" w:rsidR="00F84DA0" w:rsidRDefault="009F296F" w:rsidP="004848CD">
      <w:r>
        <w:t xml:space="preserve">Al revisar la cantidad de nulos por columna se identifican dos variables </w:t>
      </w:r>
      <w:r w:rsidR="00F84DA0">
        <w:t xml:space="preserve">con valores faltantes: </w:t>
      </w:r>
      <w:r w:rsidR="00F84DA0" w:rsidRPr="00F84DA0">
        <w:t>CREDIT_LIMIT (1 valor nulo, 0.01%) y MINIMUM_PAYMENTS (313 valores nulos, 3.</w:t>
      </w:r>
      <w:r w:rsidR="00F84DA0">
        <w:t>49</w:t>
      </w:r>
      <w:r w:rsidR="00F84DA0" w:rsidRPr="00F84DA0">
        <w:t>%)</w:t>
      </w:r>
      <w:r w:rsidR="00F84DA0">
        <w:t>, en a</w:t>
      </w:r>
      <w:r w:rsidR="00F84DA0" w:rsidRPr="00F84DA0">
        <w:t xml:space="preserve">mbos casos se imputan con la mediana de cada </w:t>
      </w:r>
      <w:r w:rsidR="00F84DA0">
        <w:t xml:space="preserve">columna y también </w:t>
      </w:r>
      <w:r w:rsidR="00F84DA0" w:rsidRPr="00F84DA0">
        <w:t xml:space="preserve">se elimina la columna CUST_ID porque, al ser un identificador alfanumérico único por cliente, no aporta </w:t>
      </w:r>
      <w:r w:rsidR="00F84DA0">
        <w:t>un buen valor</w:t>
      </w:r>
    </w:p>
    <w:p w14:paraId="7FBD7206" w14:textId="68446F88" w:rsidR="00F84DA0" w:rsidRDefault="00F84DA0" w:rsidP="004848CD">
      <w:r>
        <w:rPr>
          <w:noProof/>
        </w:rPr>
        <w:lastRenderedPageBreak/>
        <w:drawing>
          <wp:inline distT="0" distB="0" distL="0" distR="0" wp14:anchorId="1996E6B7" wp14:editId="191D54A7">
            <wp:extent cx="3154953" cy="655377"/>
            <wp:effectExtent l="0" t="0" r="7620" b="0"/>
            <wp:docPr id="410517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17005" name="Picture 410517005"/>
                    <pic:cNvPicPr/>
                  </pic:nvPicPr>
                  <pic:blipFill>
                    <a:blip r:embed="rId15">
                      <a:extLst>
                        <a:ext uri="{28A0092B-C50C-407E-A947-70E740481C1C}">
                          <a14:useLocalDpi xmlns:a14="http://schemas.microsoft.com/office/drawing/2010/main" val="0"/>
                        </a:ext>
                      </a:extLst>
                    </a:blip>
                    <a:stretch>
                      <a:fillRect/>
                    </a:stretch>
                  </pic:blipFill>
                  <pic:spPr>
                    <a:xfrm>
                      <a:off x="0" y="0"/>
                      <a:ext cx="3154953" cy="655377"/>
                    </a:xfrm>
                    <a:prstGeom prst="rect">
                      <a:avLst/>
                    </a:prstGeom>
                  </pic:spPr>
                </pic:pic>
              </a:graphicData>
            </a:graphic>
          </wp:inline>
        </w:drawing>
      </w:r>
    </w:p>
    <w:p w14:paraId="330FABA4" w14:textId="213DA40D" w:rsidR="00F84DA0" w:rsidRDefault="00F84DA0" w:rsidP="004848CD">
      <w:r w:rsidRPr="00F84DA0">
        <w:t>Tras la limpieza</w:t>
      </w:r>
      <w:r>
        <w:t xml:space="preserve"> del </w:t>
      </w:r>
      <w:proofErr w:type="spellStart"/>
      <w:r>
        <w:t>dataset</w:t>
      </w:r>
      <w:proofErr w:type="spellEnd"/>
      <w:r w:rsidRPr="00F84DA0">
        <w:t>, e</w:t>
      </w:r>
      <w:r>
        <w:t xml:space="preserve">ste mismo </w:t>
      </w:r>
      <w:r w:rsidRPr="00F84DA0">
        <w:t>queda</w:t>
      </w:r>
      <w:r>
        <w:t>ría</w:t>
      </w:r>
      <w:r w:rsidRPr="00F84DA0">
        <w:t xml:space="preserve"> con 8950 filas y 17 columnas, todas de tipo numérico (float64 e int64) y sin valores nulos</w:t>
      </w:r>
      <w:r>
        <w:t xml:space="preserve"> y ya con este </w:t>
      </w:r>
      <w:proofErr w:type="spellStart"/>
      <w:r>
        <w:t>dataset</w:t>
      </w:r>
      <w:proofErr w:type="spellEnd"/>
      <w:r>
        <w:t xml:space="preserve"> limpio nos serviría para realizar el análisis exploratorio y la</w:t>
      </w:r>
      <w:r w:rsidR="009847C8">
        <w:t xml:space="preserve"> </w:t>
      </w:r>
      <w:proofErr w:type="spellStart"/>
      <w:r w:rsidR="009847C8">
        <w:t>clusterizacion</w:t>
      </w:r>
      <w:proofErr w:type="spellEnd"/>
      <w:r w:rsidR="009847C8">
        <w:t xml:space="preserve"> </w:t>
      </w:r>
    </w:p>
    <w:p w14:paraId="34368279" w14:textId="194B5470" w:rsidR="00F84DA0" w:rsidRDefault="009847C8" w:rsidP="00F84DA0">
      <w:pPr>
        <w:pStyle w:val="ListParagraph"/>
        <w:numPr>
          <w:ilvl w:val="0"/>
          <w:numId w:val="1"/>
        </w:numPr>
      </w:pPr>
      <w:r>
        <w:t>Análisis</w:t>
      </w:r>
      <w:r w:rsidR="00F84DA0">
        <w:t xml:space="preserve"> exploratorio de datos (EDA)</w:t>
      </w:r>
    </w:p>
    <w:p w14:paraId="1E7BEB73" w14:textId="7731D411" w:rsidR="00F84DA0" w:rsidRDefault="00F84DA0" w:rsidP="00F84DA0">
      <w:r>
        <w:rPr>
          <w:noProof/>
        </w:rPr>
        <w:drawing>
          <wp:inline distT="0" distB="0" distL="0" distR="0" wp14:anchorId="4DA1983F" wp14:editId="7960BAC8">
            <wp:extent cx="2789162" cy="944962"/>
            <wp:effectExtent l="0" t="0" r="0" b="7620"/>
            <wp:docPr id="915048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8493" name="Picture 915048493"/>
                    <pic:cNvPicPr/>
                  </pic:nvPicPr>
                  <pic:blipFill>
                    <a:blip r:embed="rId16">
                      <a:extLst>
                        <a:ext uri="{28A0092B-C50C-407E-A947-70E740481C1C}">
                          <a14:useLocalDpi xmlns:a14="http://schemas.microsoft.com/office/drawing/2010/main" val="0"/>
                        </a:ext>
                      </a:extLst>
                    </a:blip>
                    <a:stretch>
                      <a:fillRect/>
                    </a:stretch>
                  </pic:blipFill>
                  <pic:spPr>
                    <a:xfrm>
                      <a:off x="0" y="0"/>
                      <a:ext cx="2789162" cy="944962"/>
                    </a:xfrm>
                    <a:prstGeom prst="rect">
                      <a:avLst/>
                    </a:prstGeom>
                  </pic:spPr>
                </pic:pic>
              </a:graphicData>
            </a:graphic>
          </wp:inline>
        </w:drawing>
      </w:r>
      <w:r>
        <w:t xml:space="preserve"> </w:t>
      </w:r>
    </w:p>
    <w:p w14:paraId="0A6E7473" w14:textId="2FD02AA6" w:rsidR="001250FB" w:rsidRDefault="001250FB" w:rsidP="00F84DA0">
      <w:r>
        <w:rPr>
          <w:noProof/>
        </w:rPr>
        <w:drawing>
          <wp:inline distT="0" distB="0" distL="0" distR="0" wp14:anchorId="6000E211" wp14:editId="61A4E4F9">
            <wp:extent cx="5410669" cy="990686"/>
            <wp:effectExtent l="0" t="0" r="0" b="0"/>
            <wp:docPr id="1885952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2379" name="Picture 1885952379"/>
                    <pic:cNvPicPr/>
                  </pic:nvPicPr>
                  <pic:blipFill>
                    <a:blip r:embed="rId17">
                      <a:extLst>
                        <a:ext uri="{28A0092B-C50C-407E-A947-70E740481C1C}">
                          <a14:useLocalDpi xmlns:a14="http://schemas.microsoft.com/office/drawing/2010/main" val="0"/>
                        </a:ext>
                      </a:extLst>
                    </a:blip>
                    <a:stretch>
                      <a:fillRect/>
                    </a:stretch>
                  </pic:blipFill>
                  <pic:spPr>
                    <a:xfrm>
                      <a:off x="0" y="0"/>
                      <a:ext cx="5410669" cy="990686"/>
                    </a:xfrm>
                    <a:prstGeom prst="rect">
                      <a:avLst/>
                    </a:prstGeom>
                  </pic:spPr>
                </pic:pic>
              </a:graphicData>
            </a:graphic>
          </wp:inline>
        </w:drawing>
      </w:r>
    </w:p>
    <w:p w14:paraId="56D54BFB" w14:textId="18536E2A" w:rsidR="00F84DA0" w:rsidRDefault="001250FB" w:rsidP="00F84DA0">
      <w:r>
        <w:t>Primeramente,</w:t>
      </w:r>
      <w:r w:rsidR="00F84DA0">
        <w:t xml:space="preserve"> se realiza la carga del </w:t>
      </w:r>
      <w:proofErr w:type="spellStart"/>
      <w:r w:rsidR="00F84DA0">
        <w:t>dataset</w:t>
      </w:r>
      <w:proofErr w:type="spellEnd"/>
      <w:r w:rsidR="00F84DA0">
        <w:t xml:space="preserve"> limpio y se verifica las dimensiones del </w:t>
      </w:r>
      <w:proofErr w:type="spellStart"/>
      <w:r w:rsidR="00F84DA0">
        <w:t>dataset</w:t>
      </w:r>
      <w:proofErr w:type="spellEnd"/>
      <w:r w:rsidR="00F84DA0">
        <w:t xml:space="preserve"> que </w:t>
      </w:r>
      <w:r>
        <w:t xml:space="preserve">seria de igual manera con 8950 filas y 17 columnas </w:t>
      </w:r>
    </w:p>
    <w:p w14:paraId="7310477E" w14:textId="5DA2F3AC" w:rsidR="001250FB" w:rsidRDefault="001250FB" w:rsidP="00F84DA0">
      <w:r>
        <w:t xml:space="preserve">Y seguidamente se realizan las estadísticas descriptivas que se puede verificar cosas como el count, mean, </w:t>
      </w:r>
      <w:proofErr w:type="spellStart"/>
      <w:r>
        <w:t>std</w:t>
      </w:r>
      <w:proofErr w:type="spellEnd"/>
      <w:r>
        <w:t xml:space="preserve">, los </w:t>
      </w:r>
      <w:proofErr w:type="spellStart"/>
      <w:r>
        <w:t>quartiles</w:t>
      </w:r>
      <w:proofErr w:type="spellEnd"/>
      <w:r>
        <w:t xml:space="preserve">, </w:t>
      </w:r>
      <w:proofErr w:type="spellStart"/>
      <w:r>
        <w:t>max</w:t>
      </w:r>
      <w:proofErr w:type="spellEnd"/>
      <w:r>
        <w:t xml:space="preserve">, y min de cada variable en el </w:t>
      </w:r>
      <w:proofErr w:type="spellStart"/>
      <w:r>
        <w:t>dataset</w:t>
      </w:r>
      <w:proofErr w:type="spellEnd"/>
      <w:r>
        <w:t xml:space="preserve"> </w:t>
      </w:r>
    </w:p>
    <w:p w14:paraId="54DCD9F1" w14:textId="56EB55D3" w:rsidR="001250FB" w:rsidRDefault="001250FB" w:rsidP="00F84DA0">
      <w:r>
        <w:rPr>
          <w:noProof/>
        </w:rPr>
        <w:drawing>
          <wp:inline distT="0" distB="0" distL="0" distR="0" wp14:anchorId="1D486256" wp14:editId="714D35F9">
            <wp:extent cx="5612130" cy="1329055"/>
            <wp:effectExtent l="0" t="0" r="7620" b="4445"/>
            <wp:docPr id="12154982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98291" name="Picture 1215498291"/>
                    <pic:cNvPicPr/>
                  </pic:nvPicPr>
                  <pic:blipFill>
                    <a:blip r:embed="rId18">
                      <a:extLst>
                        <a:ext uri="{28A0092B-C50C-407E-A947-70E740481C1C}">
                          <a14:useLocalDpi xmlns:a14="http://schemas.microsoft.com/office/drawing/2010/main" val="0"/>
                        </a:ext>
                      </a:extLst>
                    </a:blip>
                    <a:stretch>
                      <a:fillRect/>
                    </a:stretch>
                  </pic:blipFill>
                  <pic:spPr>
                    <a:xfrm>
                      <a:off x="0" y="0"/>
                      <a:ext cx="5612130" cy="1329055"/>
                    </a:xfrm>
                    <a:prstGeom prst="rect">
                      <a:avLst/>
                    </a:prstGeom>
                  </pic:spPr>
                </pic:pic>
              </a:graphicData>
            </a:graphic>
          </wp:inline>
        </w:drawing>
      </w:r>
    </w:p>
    <w:p w14:paraId="75ED080D" w14:textId="7189E41D" w:rsidR="001250FB" w:rsidRDefault="001250FB" w:rsidP="00F84DA0">
      <w:r>
        <w:t xml:space="preserve">El resto de las variables se mantienen en el </w:t>
      </w:r>
      <w:proofErr w:type="spellStart"/>
      <w:r>
        <w:t>dataset</w:t>
      </w:r>
      <w:proofErr w:type="spellEnd"/>
      <w:r>
        <w:t xml:space="preserve"> completo para las estadísticas descriptivas, el </w:t>
      </w:r>
      <w:proofErr w:type="spellStart"/>
      <w:r>
        <w:t>heatmap</w:t>
      </w:r>
      <w:proofErr w:type="spellEnd"/>
      <w:r>
        <w:t xml:space="preserve"> de correlaciones, el escalado y la </w:t>
      </w:r>
      <w:r w:rsidR="00FD140E">
        <w:t>cauterización</w:t>
      </w:r>
      <w:r>
        <w:t xml:space="preserve">; solo se excluyen de los histogramas y </w:t>
      </w:r>
      <w:proofErr w:type="spellStart"/>
      <w:r>
        <w:t>boxplots</w:t>
      </w:r>
      <w:proofErr w:type="spellEnd"/>
      <w:r>
        <w:t xml:space="preserve"> para mantener la visualización legible </w:t>
      </w:r>
    </w:p>
    <w:p w14:paraId="2D4BE42F" w14:textId="77777777" w:rsidR="00FD140E" w:rsidRDefault="00FD140E" w:rsidP="00F84DA0"/>
    <w:p w14:paraId="187C6292" w14:textId="77777777" w:rsidR="00FD140E" w:rsidRDefault="00FD140E" w:rsidP="00F84DA0"/>
    <w:p w14:paraId="47C78BCD" w14:textId="77777777" w:rsidR="00FD140E" w:rsidRDefault="00FD140E" w:rsidP="00F84DA0"/>
    <w:p w14:paraId="553CEC37" w14:textId="770D5E3A" w:rsidR="00FD140E" w:rsidRDefault="00FD140E" w:rsidP="00F84DA0">
      <w:r>
        <w:lastRenderedPageBreak/>
        <w:t>Histogramas:</w:t>
      </w:r>
    </w:p>
    <w:p w14:paraId="312915E1" w14:textId="7A81CA06" w:rsidR="00FD140E" w:rsidRDefault="00FD140E" w:rsidP="00F84DA0">
      <w:r>
        <w:rPr>
          <w:noProof/>
        </w:rPr>
        <w:drawing>
          <wp:inline distT="0" distB="0" distL="0" distR="0" wp14:anchorId="60304AA1" wp14:editId="4C4461FA">
            <wp:extent cx="5612130" cy="1701165"/>
            <wp:effectExtent l="0" t="0" r="7620" b="0"/>
            <wp:docPr id="1873616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6381" name="Picture 1873616381"/>
                    <pic:cNvPicPr/>
                  </pic:nvPicPr>
                  <pic:blipFill>
                    <a:blip r:embed="rId19">
                      <a:extLst>
                        <a:ext uri="{28A0092B-C50C-407E-A947-70E740481C1C}">
                          <a14:useLocalDpi xmlns:a14="http://schemas.microsoft.com/office/drawing/2010/main" val="0"/>
                        </a:ext>
                      </a:extLst>
                    </a:blip>
                    <a:stretch>
                      <a:fillRect/>
                    </a:stretch>
                  </pic:blipFill>
                  <pic:spPr>
                    <a:xfrm>
                      <a:off x="0" y="0"/>
                      <a:ext cx="5612130" cy="1701165"/>
                    </a:xfrm>
                    <a:prstGeom prst="rect">
                      <a:avLst/>
                    </a:prstGeom>
                  </pic:spPr>
                </pic:pic>
              </a:graphicData>
            </a:graphic>
          </wp:inline>
        </w:drawing>
      </w:r>
    </w:p>
    <w:p w14:paraId="31C2FC09" w14:textId="03B40AE4" w:rsidR="009847C8" w:rsidRDefault="009847C8" w:rsidP="009847C8">
      <w:r w:rsidRPr="009847C8">
        <w:t xml:space="preserve">BALANCE: </w:t>
      </w:r>
      <w:r>
        <w:t>D</w:t>
      </w:r>
      <w:r w:rsidRPr="009847C8">
        <w:t>istribución con fuerte sesgo a la derecha; la mayoría de los clientes mantiene saldos bajos (menos de 2,500) y solo unos pocos alcanzan saldos cercanos a 20,000</w:t>
      </w:r>
    </w:p>
    <w:p w14:paraId="3783BC85" w14:textId="3E9AAD26" w:rsidR="007E4D2A" w:rsidRPr="009847C8" w:rsidRDefault="007E4D2A" w:rsidP="007E4D2A">
      <w:r w:rsidRPr="007E4D2A">
        <w:t xml:space="preserve">PURCHASES: </w:t>
      </w:r>
      <w:r>
        <w:t>M</w:t>
      </w:r>
      <w:r w:rsidRPr="007E4D2A">
        <w:t>ismo patrón de sesgo pronunciado a la derecha; la mayoría de los clientes compra montos pequeños y una minoría concentra compras muy altas (hasta 50,000)</w:t>
      </w:r>
    </w:p>
    <w:p w14:paraId="7E81AD13" w14:textId="77777777" w:rsidR="009847C8" w:rsidRDefault="009847C8" w:rsidP="00F84DA0"/>
    <w:p w14:paraId="33188CD2" w14:textId="05F7FD2E" w:rsidR="00FD140E" w:rsidRDefault="00FD140E" w:rsidP="00F84DA0">
      <w:r>
        <w:rPr>
          <w:noProof/>
        </w:rPr>
        <w:drawing>
          <wp:inline distT="0" distB="0" distL="0" distR="0" wp14:anchorId="15B87FD7" wp14:editId="5EA0F23E">
            <wp:extent cx="5612130" cy="1884045"/>
            <wp:effectExtent l="0" t="0" r="7620" b="1905"/>
            <wp:docPr id="18813272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7211" name="Picture 1881327211"/>
                    <pic:cNvPicPr/>
                  </pic:nvPicPr>
                  <pic:blipFill>
                    <a:blip r:embed="rId20">
                      <a:extLst>
                        <a:ext uri="{28A0092B-C50C-407E-A947-70E740481C1C}">
                          <a14:useLocalDpi xmlns:a14="http://schemas.microsoft.com/office/drawing/2010/main" val="0"/>
                        </a:ext>
                      </a:extLst>
                    </a:blip>
                    <a:stretch>
                      <a:fillRect/>
                    </a:stretch>
                  </pic:blipFill>
                  <pic:spPr>
                    <a:xfrm>
                      <a:off x="0" y="0"/>
                      <a:ext cx="5612130" cy="1884045"/>
                    </a:xfrm>
                    <a:prstGeom prst="rect">
                      <a:avLst/>
                    </a:prstGeom>
                  </pic:spPr>
                </pic:pic>
              </a:graphicData>
            </a:graphic>
          </wp:inline>
        </w:drawing>
      </w:r>
    </w:p>
    <w:p w14:paraId="609DCC79" w14:textId="57D379BC" w:rsidR="007E4D2A" w:rsidRPr="007E4D2A" w:rsidRDefault="007E4D2A" w:rsidP="007E4D2A">
      <w:r w:rsidRPr="007E4D2A">
        <w:t xml:space="preserve">CASH_ADVANCE: </w:t>
      </w:r>
      <w:r>
        <w:t>D</w:t>
      </w:r>
      <w:r w:rsidRPr="007E4D2A">
        <w:t>istribución extremadamente concentrada en valores cercanos a 0, con una cola larga de muy pocos clientes que solicitan adelantos grandes</w:t>
      </w:r>
    </w:p>
    <w:p w14:paraId="1EB473D9" w14:textId="66F202B4" w:rsidR="007E4D2A" w:rsidRDefault="007E4D2A" w:rsidP="00F84DA0">
      <w:r w:rsidRPr="007E4D2A">
        <w:t xml:space="preserve">CREDIT_LIMIT: </w:t>
      </w:r>
      <w:r>
        <w:t>D</w:t>
      </w:r>
      <w:r w:rsidRPr="007E4D2A">
        <w:t xml:space="preserve">istribución sesgada a la </w:t>
      </w:r>
      <w:proofErr w:type="gramStart"/>
      <w:r w:rsidRPr="007E4D2A">
        <w:t>derecha</w:t>
      </w:r>
      <w:proofErr w:type="gramEnd"/>
      <w:r w:rsidRPr="007E4D2A">
        <w:t xml:space="preserve"> pero más suave, con la mayor concentración entre 1,000 y 7,000 y una cola hacia límites más altos (hasta 30,000)</w:t>
      </w:r>
    </w:p>
    <w:p w14:paraId="6A492327" w14:textId="473C5B40" w:rsidR="00FD140E" w:rsidRDefault="00FD140E" w:rsidP="00F84DA0">
      <w:r>
        <w:rPr>
          <w:noProof/>
        </w:rPr>
        <w:lastRenderedPageBreak/>
        <w:drawing>
          <wp:inline distT="0" distB="0" distL="0" distR="0" wp14:anchorId="7185888E" wp14:editId="16809D11">
            <wp:extent cx="5612130" cy="1749425"/>
            <wp:effectExtent l="0" t="0" r="7620" b="3175"/>
            <wp:docPr id="16016608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60864" name="Picture 1601660864"/>
                    <pic:cNvPicPr/>
                  </pic:nvPicPr>
                  <pic:blipFill>
                    <a:blip r:embed="rId21">
                      <a:extLst>
                        <a:ext uri="{28A0092B-C50C-407E-A947-70E740481C1C}">
                          <a14:useLocalDpi xmlns:a14="http://schemas.microsoft.com/office/drawing/2010/main" val="0"/>
                        </a:ext>
                      </a:extLst>
                    </a:blip>
                    <a:stretch>
                      <a:fillRect/>
                    </a:stretch>
                  </pic:blipFill>
                  <pic:spPr>
                    <a:xfrm>
                      <a:off x="0" y="0"/>
                      <a:ext cx="5612130" cy="1749425"/>
                    </a:xfrm>
                    <a:prstGeom prst="rect">
                      <a:avLst/>
                    </a:prstGeom>
                  </pic:spPr>
                </pic:pic>
              </a:graphicData>
            </a:graphic>
          </wp:inline>
        </w:drawing>
      </w:r>
    </w:p>
    <w:p w14:paraId="21E0B5AB" w14:textId="6D5E9253" w:rsidR="007E4D2A" w:rsidRPr="007E4D2A" w:rsidRDefault="007E4D2A" w:rsidP="007E4D2A">
      <w:r w:rsidRPr="007E4D2A">
        <w:t xml:space="preserve">PAYMENTS: </w:t>
      </w:r>
      <w:r>
        <w:t>S</w:t>
      </w:r>
      <w:r w:rsidRPr="007E4D2A">
        <w:t>esgo fuerte a la derecha; la mayoría de los clientes realiza pagos bajos y pocos pagan montos muy elevados</w:t>
      </w:r>
    </w:p>
    <w:p w14:paraId="789ED740" w14:textId="5B41B0D1" w:rsidR="007E4D2A" w:rsidRDefault="007E4D2A" w:rsidP="00F84DA0">
      <w:r w:rsidRPr="007E4D2A">
        <w:t>PRC_FULL_PAYMENT: distribución bimodal, con un pico muy alto en 0 (clientes que casi nunca pagan el saldo completo) y un segundo pico menor en 1 (clientes que siempre pagan el total)</w:t>
      </w:r>
    </w:p>
    <w:p w14:paraId="74AEC32F" w14:textId="07753A7B" w:rsidR="00FD140E" w:rsidRDefault="00FD140E" w:rsidP="00F84DA0">
      <w:r>
        <w:rPr>
          <w:noProof/>
        </w:rPr>
        <w:drawing>
          <wp:inline distT="0" distB="0" distL="0" distR="0" wp14:anchorId="37512DDE" wp14:editId="3A75B82D">
            <wp:extent cx="5612130" cy="1833245"/>
            <wp:effectExtent l="0" t="0" r="7620" b="0"/>
            <wp:docPr id="17973526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52699" name="Picture 1797352699"/>
                    <pic:cNvPicPr/>
                  </pic:nvPicPr>
                  <pic:blipFill>
                    <a:blip r:embed="rId22">
                      <a:extLst>
                        <a:ext uri="{28A0092B-C50C-407E-A947-70E740481C1C}">
                          <a14:useLocalDpi xmlns:a14="http://schemas.microsoft.com/office/drawing/2010/main" val="0"/>
                        </a:ext>
                      </a:extLst>
                    </a:blip>
                    <a:stretch>
                      <a:fillRect/>
                    </a:stretch>
                  </pic:blipFill>
                  <pic:spPr>
                    <a:xfrm>
                      <a:off x="0" y="0"/>
                      <a:ext cx="5612130" cy="1833245"/>
                    </a:xfrm>
                    <a:prstGeom prst="rect">
                      <a:avLst/>
                    </a:prstGeom>
                  </pic:spPr>
                </pic:pic>
              </a:graphicData>
            </a:graphic>
          </wp:inline>
        </w:drawing>
      </w:r>
    </w:p>
    <w:p w14:paraId="571B9DEC" w14:textId="6020594F" w:rsidR="007E4D2A" w:rsidRPr="007E4D2A" w:rsidRDefault="007E4D2A" w:rsidP="007E4D2A">
      <w:r w:rsidRPr="007E4D2A">
        <w:t xml:space="preserve">PURCHASES_FREQUENCY: </w:t>
      </w:r>
      <w:r>
        <w:t>D</w:t>
      </w:r>
      <w:r w:rsidRPr="007E4D2A">
        <w:t>istribución en forma de U, con picos en los extremos 0 y 1; es decir, hay un grupo de clientes que casi nunca compra y otro que compra con mucha frecuencia, con menos clientes en frecuencias intermedias</w:t>
      </w:r>
    </w:p>
    <w:p w14:paraId="5A0A95C0" w14:textId="41CC5B33" w:rsidR="007E4D2A" w:rsidRPr="007E4D2A" w:rsidRDefault="007E4D2A" w:rsidP="007E4D2A">
      <w:r w:rsidRPr="007E4D2A">
        <w:t>TENURE: altamente concentrada en el valor 12 (la mayoría de los clientes lleva la antigüedad máxima registrada de 12 meses), con muy pocos clientes de menor antigüedad</w:t>
      </w:r>
    </w:p>
    <w:p w14:paraId="52452969" w14:textId="77777777" w:rsidR="00FD140E" w:rsidRDefault="00FD140E" w:rsidP="00F84DA0"/>
    <w:p w14:paraId="763C0896" w14:textId="77777777" w:rsidR="00CD576F" w:rsidRDefault="00CD576F" w:rsidP="00F84DA0"/>
    <w:p w14:paraId="57F7F204" w14:textId="77777777" w:rsidR="00CD576F" w:rsidRDefault="00CD576F" w:rsidP="00F84DA0"/>
    <w:p w14:paraId="1DED7AB1" w14:textId="77777777" w:rsidR="00CD576F" w:rsidRDefault="00CD576F" w:rsidP="00F84DA0"/>
    <w:p w14:paraId="277D73E4" w14:textId="77777777" w:rsidR="00CD576F" w:rsidRDefault="00CD576F" w:rsidP="00F84DA0"/>
    <w:p w14:paraId="6192784B" w14:textId="4E14A22E" w:rsidR="00CD576F" w:rsidRDefault="00CD576F" w:rsidP="00F84DA0">
      <w:r>
        <w:rPr>
          <w:noProof/>
        </w:rPr>
        <w:lastRenderedPageBreak/>
        <w:drawing>
          <wp:inline distT="0" distB="0" distL="0" distR="0" wp14:anchorId="089E96E8" wp14:editId="781C79E4">
            <wp:extent cx="4176122" cy="358171"/>
            <wp:effectExtent l="0" t="0" r="0" b="3810"/>
            <wp:docPr id="6399549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54901" name="Picture 639954901"/>
                    <pic:cNvPicPr/>
                  </pic:nvPicPr>
                  <pic:blipFill>
                    <a:blip r:embed="rId23">
                      <a:extLst>
                        <a:ext uri="{28A0092B-C50C-407E-A947-70E740481C1C}">
                          <a14:useLocalDpi xmlns:a14="http://schemas.microsoft.com/office/drawing/2010/main" val="0"/>
                        </a:ext>
                      </a:extLst>
                    </a:blip>
                    <a:stretch>
                      <a:fillRect/>
                    </a:stretch>
                  </pic:blipFill>
                  <pic:spPr>
                    <a:xfrm>
                      <a:off x="0" y="0"/>
                      <a:ext cx="4176122" cy="358171"/>
                    </a:xfrm>
                    <a:prstGeom prst="rect">
                      <a:avLst/>
                    </a:prstGeom>
                  </pic:spPr>
                </pic:pic>
              </a:graphicData>
            </a:graphic>
          </wp:inline>
        </w:drawing>
      </w:r>
    </w:p>
    <w:p w14:paraId="1442FBAD" w14:textId="6A80A796" w:rsidR="00CD576F" w:rsidRDefault="00CD576F" w:rsidP="00F84DA0">
      <w:r>
        <w:t>Lectura:</w:t>
      </w:r>
    </w:p>
    <w:p w14:paraId="6E2752D3" w14:textId="4BC7B242" w:rsidR="00CD576F" w:rsidRDefault="00CD576F" w:rsidP="00F84DA0">
      <w:r w:rsidRPr="00CD576F">
        <w:t xml:space="preserve">Los </w:t>
      </w:r>
      <w:proofErr w:type="spellStart"/>
      <w:r w:rsidRPr="00CD576F">
        <w:t>boxplots</w:t>
      </w:r>
      <w:proofErr w:type="spellEnd"/>
      <w:r w:rsidRPr="00CD576F">
        <w:t xml:space="preserve"> cuentan la misma historia que los histogramas, pero desde otro ángulo. En variables como BALANCE, PURCHASES, CASH_ADVANCE o CREDIT_LIMIT, la caja (donde está la mayoría de los clientes) aparece aplastada en la parte baja, y por encima se dispara una nube de puntos: cada uno es un cliente con un monto muy por encima del resto. Esos puntos son los </w:t>
      </w:r>
      <w:r>
        <w:t>valores atípicos</w:t>
      </w:r>
      <w:r w:rsidRPr="00CD576F">
        <w:t> (</w:t>
      </w:r>
      <w:proofErr w:type="spellStart"/>
      <w:r w:rsidRPr="00CD576F">
        <w:rPr>
          <w:i/>
          <w:iCs/>
        </w:rPr>
        <w:t>outliers</w:t>
      </w:r>
      <w:proofErr w:type="spellEnd"/>
      <w:r w:rsidRPr="00CD576F">
        <w:t xml:space="preserve">), y no son errores, sino esos pocos clientes que mueven cantidades muy grandes. Que casi todos los </w:t>
      </w:r>
      <w:proofErr w:type="spellStart"/>
      <w:r w:rsidRPr="00CD576F">
        <w:t>outliers</w:t>
      </w:r>
      <w:proofErr w:type="spellEnd"/>
      <w:r w:rsidRPr="00CD576F">
        <w:t xml:space="preserve"> estén por arriba (y prácticamente ninguno por debajo) confirma el </w:t>
      </w:r>
      <w:r>
        <w:t>sesgo a la derecha</w:t>
      </w:r>
      <w:r w:rsidRPr="00CD576F">
        <w:t> que ya veíamos: la mayoría gasta poco y unos pocos gastan muchísimo</w:t>
      </w:r>
    </w:p>
    <w:p w14:paraId="0F3E6844" w14:textId="796EE49D" w:rsidR="00CD576F" w:rsidRDefault="00CD576F" w:rsidP="00F84DA0">
      <w:r>
        <w:rPr>
          <w:noProof/>
        </w:rPr>
        <w:drawing>
          <wp:inline distT="0" distB="0" distL="0" distR="0" wp14:anchorId="2E456069" wp14:editId="562362F5">
            <wp:extent cx="5612130" cy="1646555"/>
            <wp:effectExtent l="0" t="0" r="7620" b="0"/>
            <wp:docPr id="7286880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88048" name="Picture 728688048"/>
                    <pic:cNvPicPr/>
                  </pic:nvPicPr>
                  <pic:blipFill>
                    <a:blip r:embed="rId24">
                      <a:extLst>
                        <a:ext uri="{28A0092B-C50C-407E-A947-70E740481C1C}">
                          <a14:useLocalDpi xmlns:a14="http://schemas.microsoft.com/office/drawing/2010/main" val="0"/>
                        </a:ext>
                      </a:extLst>
                    </a:blip>
                    <a:stretch>
                      <a:fillRect/>
                    </a:stretch>
                  </pic:blipFill>
                  <pic:spPr>
                    <a:xfrm>
                      <a:off x="0" y="0"/>
                      <a:ext cx="5612130" cy="1646555"/>
                    </a:xfrm>
                    <a:prstGeom prst="rect">
                      <a:avLst/>
                    </a:prstGeom>
                  </pic:spPr>
                </pic:pic>
              </a:graphicData>
            </a:graphic>
          </wp:inline>
        </w:drawing>
      </w:r>
    </w:p>
    <w:p w14:paraId="537DB0D4" w14:textId="77777777" w:rsidR="00CD576F" w:rsidRDefault="00CD576F" w:rsidP="00F84DA0"/>
    <w:p w14:paraId="3A034BDC" w14:textId="38E38DD7" w:rsidR="00CD576F" w:rsidRDefault="00CD576F" w:rsidP="00F84DA0">
      <w:r>
        <w:rPr>
          <w:noProof/>
        </w:rPr>
        <w:drawing>
          <wp:inline distT="0" distB="0" distL="0" distR="0" wp14:anchorId="0CC53645" wp14:editId="5065AA6D">
            <wp:extent cx="5612130" cy="1756410"/>
            <wp:effectExtent l="0" t="0" r="7620" b="0"/>
            <wp:docPr id="8719645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64533" name="Picture 871964533"/>
                    <pic:cNvPicPr/>
                  </pic:nvPicPr>
                  <pic:blipFill>
                    <a:blip r:embed="rId25">
                      <a:extLst>
                        <a:ext uri="{28A0092B-C50C-407E-A947-70E740481C1C}">
                          <a14:useLocalDpi xmlns:a14="http://schemas.microsoft.com/office/drawing/2010/main" val="0"/>
                        </a:ext>
                      </a:extLst>
                    </a:blip>
                    <a:stretch>
                      <a:fillRect/>
                    </a:stretch>
                  </pic:blipFill>
                  <pic:spPr>
                    <a:xfrm>
                      <a:off x="0" y="0"/>
                      <a:ext cx="5612130" cy="1756410"/>
                    </a:xfrm>
                    <a:prstGeom prst="rect">
                      <a:avLst/>
                    </a:prstGeom>
                  </pic:spPr>
                </pic:pic>
              </a:graphicData>
            </a:graphic>
          </wp:inline>
        </w:drawing>
      </w:r>
    </w:p>
    <w:p w14:paraId="4D56CF3F" w14:textId="0555566C" w:rsidR="00CD576F" w:rsidRDefault="00CD576F" w:rsidP="00F84DA0">
      <w:r>
        <w:rPr>
          <w:noProof/>
        </w:rPr>
        <w:drawing>
          <wp:inline distT="0" distB="0" distL="0" distR="0" wp14:anchorId="35E129A1" wp14:editId="47CD5A32">
            <wp:extent cx="5612130" cy="1638935"/>
            <wp:effectExtent l="0" t="0" r="7620" b="0"/>
            <wp:docPr id="2834631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63100" name="Picture 283463100"/>
                    <pic:cNvPicPr/>
                  </pic:nvPicPr>
                  <pic:blipFill>
                    <a:blip r:embed="rId26">
                      <a:extLst>
                        <a:ext uri="{28A0092B-C50C-407E-A947-70E740481C1C}">
                          <a14:useLocalDpi xmlns:a14="http://schemas.microsoft.com/office/drawing/2010/main" val="0"/>
                        </a:ext>
                      </a:extLst>
                    </a:blip>
                    <a:stretch>
                      <a:fillRect/>
                    </a:stretch>
                  </pic:blipFill>
                  <pic:spPr>
                    <a:xfrm>
                      <a:off x="0" y="0"/>
                      <a:ext cx="5612130" cy="1638935"/>
                    </a:xfrm>
                    <a:prstGeom prst="rect">
                      <a:avLst/>
                    </a:prstGeom>
                  </pic:spPr>
                </pic:pic>
              </a:graphicData>
            </a:graphic>
          </wp:inline>
        </w:drawing>
      </w:r>
    </w:p>
    <w:p w14:paraId="16966C67" w14:textId="00AEB8D5" w:rsidR="00CD576F" w:rsidRDefault="00CD576F" w:rsidP="00F84DA0">
      <w:r>
        <w:rPr>
          <w:noProof/>
        </w:rPr>
        <w:lastRenderedPageBreak/>
        <w:drawing>
          <wp:inline distT="0" distB="0" distL="0" distR="0" wp14:anchorId="49F56A1E" wp14:editId="16B2B909">
            <wp:extent cx="5612130" cy="1736725"/>
            <wp:effectExtent l="0" t="0" r="7620" b="0"/>
            <wp:docPr id="7011915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91503" name="Picture 701191503"/>
                    <pic:cNvPicPr/>
                  </pic:nvPicPr>
                  <pic:blipFill>
                    <a:blip r:embed="rId27">
                      <a:extLst>
                        <a:ext uri="{28A0092B-C50C-407E-A947-70E740481C1C}">
                          <a14:useLocalDpi xmlns:a14="http://schemas.microsoft.com/office/drawing/2010/main" val="0"/>
                        </a:ext>
                      </a:extLst>
                    </a:blip>
                    <a:stretch>
                      <a:fillRect/>
                    </a:stretch>
                  </pic:blipFill>
                  <pic:spPr>
                    <a:xfrm>
                      <a:off x="0" y="0"/>
                      <a:ext cx="5612130" cy="1736725"/>
                    </a:xfrm>
                    <a:prstGeom prst="rect">
                      <a:avLst/>
                    </a:prstGeom>
                  </pic:spPr>
                </pic:pic>
              </a:graphicData>
            </a:graphic>
          </wp:inline>
        </w:drawing>
      </w:r>
    </w:p>
    <w:p w14:paraId="0F2F7E70" w14:textId="3E8A0DA5" w:rsidR="00CD576F" w:rsidRDefault="00CD576F" w:rsidP="00CD576F">
      <w:r w:rsidRPr="00CD576F">
        <w:t>BALANCE, PURCHASES, CASH_ADVANCE y PAYMENTS muestran cajas muy comprimidas cerca de cero y una gran cantidad de valores atípicos por encima del bigote superior, algunos muy alejados del resto de los datos</w:t>
      </w:r>
    </w:p>
    <w:p w14:paraId="6176DCE1" w14:textId="162FABDD" w:rsidR="00CD576F" w:rsidRDefault="00CD576F" w:rsidP="00CD576F">
      <w:r w:rsidRPr="00CD576F">
        <w:t xml:space="preserve">CREDIT_LIMIT presenta una caja más amplia pero igualmente con varios </w:t>
      </w:r>
      <w:proofErr w:type="spellStart"/>
      <w:r w:rsidRPr="00CD576F">
        <w:t>outliers</w:t>
      </w:r>
      <w:proofErr w:type="spellEnd"/>
      <w:r w:rsidRPr="00CD576F">
        <w:t xml:space="preserve"> en la parte alta</w:t>
      </w:r>
    </w:p>
    <w:p w14:paraId="79B4F82E" w14:textId="5C7104C1" w:rsidR="00CD576F" w:rsidRDefault="00CD576F" w:rsidP="00CD576F">
      <w:r w:rsidRPr="00CD576F">
        <w:t>PRC_FULL_PAYMENT también muestra numerosos valores atípicos por encima del bigote, asociados a los clientes que pagan el saldo completo con frecuencia</w:t>
      </w:r>
    </w:p>
    <w:p w14:paraId="12C64923" w14:textId="61B53733" w:rsidR="00CD576F" w:rsidRDefault="00CD576F" w:rsidP="00CD576F">
      <w:r w:rsidRPr="00CD576F">
        <w:t xml:space="preserve">PURCHASES_FREQUENCY no presenta </w:t>
      </w:r>
      <w:proofErr w:type="spellStart"/>
      <w:r w:rsidRPr="00CD576F">
        <w:t>outliers</w:t>
      </w:r>
      <w:proofErr w:type="spellEnd"/>
      <w:r>
        <w:t>,</w:t>
      </w:r>
      <w:r w:rsidRPr="00CD576F">
        <w:t xml:space="preserve"> su caja es amplia y cubre casi todo el rango de 0 a 1</w:t>
      </w:r>
    </w:p>
    <w:p w14:paraId="18C7F3B7" w14:textId="59BD7E8B" w:rsidR="00CD576F" w:rsidRDefault="00CD576F" w:rsidP="00CD576F">
      <w:r w:rsidRPr="00CD576F">
        <w:t>ENURE está casi completamente concentrada en 12, con unos pocos valores menores marcados como atípicos</w:t>
      </w:r>
    </w:p>
    <w:p w14:paraId="583F07A4" w14:textId="10E40E89" w:rsidR="00CD576F" w:rsidRDefault="00CD576F" w:rsidP="00CD576F">
      <w:r>
        <w:rPr>
          <w:noProof/>
        </w:rPr>
        <w:drawing>
          <wp:inline distT="0" distB="0" distL="0" distR="0" wp14:anchorId="180E6A80" wp14:editId="40509E50">
            <wp:extent cx="3726503" cy="480102"/>
            <wp:effectExtent l="0" t="0" r="7620" b="0"/>
            <wp:docPr id="15168993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9335" name="Picture 1516899335"/>
                    <pic:cNvPicPr/>
                  </pic:nvPicPr>
                  <pic:blipFill>
                    <a:blip r:embed="rId28">
                      <a:extLst>
                        <a:ext uri="{28A0092B-C50C-407E-A947-70E740481C1C}">
                          <a14:useLocalDpi xmlns:a14="http://schemas.microsoft.com/office/drawing/2010/main" val="0"/>
                        </a:ext>
                      </a:extLst>
                    </a:blip>
                    <a:stretch>
                      <a:fillRect/>
                    </a:stretch>
                  </pic:blipFill>
                  <pic:spPr>
                    <a:xfrm>
                      <a:off x="0" y="0"/>
                      <a:ext cx="3726503" cy="480102"/>
                    </a:xfrm>
                    <a:prstGeom prst="rect">
                      <a:avLst/>
                    </a:prstGeom>
                  </pic:spPr>
                </pic:pic>
              </a:graphicData>
            </a:graphic>
          </wp:inline>
        </w:drawing>
      </w:r>
    </w:p>
    <w:p w14:paraId="163D6C96" w14:textId="77777777" w:rsidR="00CD576F" w:rsidRPr="00CD576F" w:rsidRDefault="00CD576F" w:rsidP="00CD576F">
      <w:r w:rsidRPr="00CD576F">
        <w:t>¿Qué nos dicen las variables que realmente están conectadas?</w:t>
      </w:r>
    </w:p>
    <w:p w14:paraId="4D7B7D86" w14:textId="6DFBF0B8" w:rsidR="00CD576F" w:rsidRPr="00CD576F" w:rsidRDefault="00CD576F" w:rsidP="00CD576F">
      <w:r>
        <w:t>El bloque de compras:</w:t>
      </w:r>
      <w:r w:rsidRPr="00CD576F">
        <w:t> PURCHASES y ONEOFF_PURCHASES van prácticamente tomadas de la mano (0.92), al igual que ocurre entre las frecuencias de compra (0.86). Al final tiene todo el sentido del mundo: cuanto más gasta una persona, con más frecuencia termina pasando la tarjeta</w:t>
      </w:r>
    </w:p>
    <w:p w14:paraId="158B5F04" w14:textId="754EB0FC" w:rsidR="00CD576F" w:rsidRPr="00CD576F" w:rsidRDefault="00CD576F" w:rsidP="00CD576F">
      <w:r w:rsidRPr="00CD576F">
        <w:t>El uso de efectivo</w:t>
      </w:r>
      <w:r>
        <w:t>:</w:t>
      </w:r>
      <w:r w:rsidRPr="00CD576F">
        <w:t> CASH_ADVANCE_FREQUENCY y CASH_ADVANCE_TRX se alinean fuertemente (0.80). Quien recurre a retirar efectivo suele convertirlo en un hábito recurrente y no en un hecho aislado</w:t>
      </w:r>
    </w:p>
    <w:p w14:paraId="1EC8CE0F" w14:textId="66E8B459" w:rsidR="00CD576F" w:rsidRPr="00CD576F" w:rsidRDefault="00CD576F" w:rsidP="00CD576F">
      <w:r>
        <w:t xml:space="preserve">Saldo frente al Límite de crédito: </w:t>
      </w:r>
      <w:r w:rsidRPr="00CD576F">
        <w:t>Existe una asociación moderada entre BALANCE y CREDIT_LIMIT (0.53). En la práctica, disponer de un límite de crédito más holgado facilita que los usuarios acumulen un saldo mayor</w:t>
      </w:r>
    </w:p>
    <w:p w14:paraId="1895D25E" w14:textId="085B9D77" w:rsidR="00CD576F" w:rsidRPr="00CD576F" w:rsidRDefault="00D731D0" w:rsidP="00D731D0">
      <w:r>
        <w:lastRenderedPageBreak/>
        <w:t>Saldo frente al Pago total:</w:t>
      </w:r>
      <w:r w:rsidRPr="00CD576F">
        <w:t xml:space="preserve"> </w:t>
      </w:r>
      <w:r w:rsidR="00CD576F" w:rsidRPr="00CD576F">
        <w:t>Aquí aparece una correlación negativa muy interesante entre BALANCE y PRC_FULL_PAYMENT (0.32). medida que el saldo adeudado se vuelve más pesado, menor es la probabilidad de que el cliente liquide la totalidad de la deuda a fin de mes</w:t>
      </w:r>
    </w:p>
    <w:p w14:paraId="46B42D79" w14:textId="3DB49D9F" w:rsidR="00CD576F" w:rsidRPr="00CD576F" w:rsidRDefault="00CD576F" w:rsidP="00CD576F">
      <w:r w:rsidRPr="00CD576F">
        <w:t>No todos los usuarios interactúan igual con su tarjeta: existen clientes enfocados en el consumo regular, otros centrados en la liquidez inmediata y aquellos que optan por financiar saldos elevados. Identificar estos bloques de comportamiento es precisamente el insumo clave para la posterior segmentación de clientes</w:t>
      </w:r>
    </w:p>
    <w:p w14:paraId="0BD9D4AB" w14:textId="5C257868" w:rsidR="00D731D0" w:rsidRDefault="00D731D0" w:rsidP="00CD576F">
      <w:r>
        <w:rPr>
          <w:noProof/>
        </w:rPr>
        <w:drawing>
          <wp:inline distT="0" distB="0" distL="0" distR="0" wp14:anchorId="3D1E4C60" wp14:editId="18F36308">
            <wp:extent cx="5612130" cy="4768215"/>
            <wp:effectExtent l="0" t="0" r="7620" b="0"/>
            <wp:docPr id="3524848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84855" name="Picture 352484855"/>
                    <pic:cNvPicPr/>
                  </pic:nvPicPr>
                  <pic:blipFill>
                    <a:blip r:embed="rId29">
                      <a:extLst>
                        <a:ext uri="{28A0092B-C50C-407E-A947-70E740481C1C}">
                          <a14:useLocalDpi xmlns:a14="http://schemas.microsoft.com/office/drawing/2010/main" val="0"/>
                        </a:ext>
                      </a:extLst>
                    </a:blip>
                    <a:stretch>
                      <a:fillRect/>
                    </a:stretch>
                  </pic:blipFill>
                  <pic:spPr>
                    <a:xfrm>
                      <a:off x="0" y="0"/>
                      <a:ext cx="5612130" cy="4768215"/>
                    </a:xfrm>
                    <a:prstGeom prst="rect">
                      <a:avLst/>
                    </a:prstGeom>
                  </pic:spPr>
                </pic:pic>
              </a:graphicData>
            </a:graphic>
          </wp:inline>
        </w:drawing>
      </w:r>
      <w:r w:rsidR="0039521B" w:rsidRPr="0039521B">
        <w:t xml:space="preserve"> </w:t>
      </w:r>
      <w:r w:rsidR="0039521B" w:rsidRPr="00D731D0">
        <w:t xml:space="preserve">El </w:t>
      </w:r>
      <w:proofErr w:type="spellStart"/>
      <w:r w:rsidR="0039521B" w:rsidRPr="00D731D0">
        <w:t>heatmap</w:t>
      </w:r>
      <w:proofErr w:type="spellEnd"/>
      <w:r w:rsidR="0039521B" w:rsidRPr="00D731D0">
        <w:t xml:space="preserve"> de correlación con las 17 variables permite identificar relaciones fuertes entre ciertas variables: PURCHASES y ONEOFF_PURCHASES tienen una correlación muy alta (0.92), al igual que PURCHASES_FREQUENCY con PURCHASES_INSTALLMENTS_FREQUENCY (0.86) y CASH_ADVANCE_FREQUENCY con CASH_ADVANCE_TRX (0.80</w:t>
      </w:r>
      <w:r w:rsidR="0039521B">
        <w:t>, esto al final se da porque una variable se relaciona bastante con otra o mejor dicho dependientes entre ellas</w:t>
      </w:r>
    </w:p>
    <w:p w14:paraId="22D7F1A6" w14:textId="24891123" w:rsidR="00D731D0" w:rsidRDefault="00D731D0" w:rsidP="00CD576F">
      <w:r>
        <w:lastRenderedPageBreak/>
        <w:t>Aquí la realizamos con solamente las variables clave elegidas</w:t>
      </w:r>
      <w:r w:rsidR="0039521B">
        <w:t>:</w:t>
      </w:r>
    </w:p>
    <w:p w14:paraId="1DD7ECBC" w14:textId="76D061DD" w:rsidR="00D731D0" w:rsidRDefault="00D731D0" w:rsidP="00CD576F">
      <w:r>
        <w:rPr>
          <w:noProof/>
        </w:rPr>
        <w:drawing>
          <wp:inline distT="0" distB="0" distL="0" distR="0" wp14:anchorId="33475E56" wp14:editId="18B192FA">
            <wp:extent cx="5612130" cy="4796790"/>
            <wp:effectExtent l="0" t="0" r="7620" b="3810"/>
            <wp:docPr id="19147210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1041" name="Picture 1914721041"/>
                    <pic:cNvPicPr/>
                  </pic:nvPicPr>
                  <pic:blipFill>
                    <a:blip r:embed="rId30">
                      <a:extLst>
                        <a:ext uri="{28A0092B-C50C-407E-A947-70E740481C1C}">
                          <a14:useLocalDpi xmlns:a14="http://schemas.microsoft.com/office/drawing/2010/main" val="0"/>
                        </a:ext>
                      </a:extLst>
                    </a:blip>
                    <a:stretch>
                      <a:fillRect/>
                    </a:stretch>
                  </pic:blipFill>
                  <pic:spPr>
                    <a:xfrm>
                      <a:off x="0" y="0"/>
                      <a:ext cx="5612130" cy="4796790"/>
                    </a:xfrm>
                    <a:prstGeom prst="rect">
                      <a:avLst/>
                    </a:prstGeom>
                  </pic:spPr>
                </pic:pic>
              </a:graphicData>
            </a:graphic>
          </wp:inline>
        </w:drawing>
      </w:r>
    </w:p>
    <w:p w14:paraId="49AE6EB0" w14:textId="77777777" w:rsidR="0039521B" w:rsidRDefault="0039521B" w:rsidP="00CD576F">
      <w:r w:rsidRPr="0039521B">
        <w:t>Al repetir la matriz de correlación únicamente con las 8 variables clave, se aprecia con mayor claridad que PURCHASES y PAYMENTS son las que más se correlacionan (0.60), seguidas por BALANCE con CREDIT_LIMIT (0.53) y BALANCE con CASH_ADVANCE (0.50)</w:t>
      </w:r>
    </w:p>
    <w:p w14:paraId="2F9B73D4" w14:textId="3F04CF73" w:rsidR="0039521B" w:rsidRDefault="0039521B" w:rsidP="00CD576F">
      <w:r w:rsidRPr="0039521B">
        <w:t>También destacan dos correlaciones negativas: BALANCE con PRC_FULL_PAYMENT (-0.32) y CASH_ADVANCE con PURCHASES_FREQUENCY (-0.22</w:t>
      </w:r>
      <w:r>
        <w:t>)</w:t>
      </w:r>
    </w:p>
    <w:p w14:paraId="70FE4805" w14:textId="77777777" w:rsidR="0039521B" w:rsidRDefault="0039521B" w:rsidP="00CD576F"/>
    <w:p w14:paraId="20F6C09F" w14:textId="77777777" w:rsidR="0039521B" w:rsidRDefault="0039521B" w:rsidP="00CD576F"/>
    <w:p w14:paraId="3465785B" w14:textId="33C6FC8C" w:rsidR="0039521B" w:rsidRDefault="0039521B" w:rsidP="00CD576F">
      <w:r>
        <w:rPr>
          <w:noProof/>
        </w:rPr>
        <w:lastRenderedPageBreak/>
        <w:drawing>
          <wp:inline distT="0" distB="0" distL="0" distR="0" wp14:anchorId="59071E65" wp14:editId="2CA69C13">
            <wp:extent cx="4061812" cy="1021168"/>
            <wp:effectExtent l="0" t="0" r="0" b="7620"/>
            <wp:docPr id="12294532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3245" name="Picture 1229453245"/>
                    <pic:cNvPicPr/>
                  </pic:nvPicPr>
                  <pic:blipFill>
                    <a:blip r:embed="rId31">
                      <a:extLst>
                        <a:ext uri="{28A0092B-C50C-407E-A947-70E740481C1C}">
                          <a14:useLocalDpi xmlns:a14="http://schemas.microsoft.com/office/drawing/2010/main" val="0"/>
                        </a:ext>
                      </a:extLst>
                    </a:blip>
                    <a:stretch>
                      <a:fillRect/>
                    </a:stretch>
                  </pic:blipFill>
                  <pic:spPr>
                    <a:xfrm>
                      <a:off x="0" y="0"/>
                      <a:ext cx="4061812" cy="1021168"/>
                    </a:xfrm>
                    <a:prstGeom prst="rect">
                      <a:avLst/>
                    </a:prstGeom>
                  </pic:spPr>
                </pic:pic>
              </a:graphicData>
            </a:graphic>
          </wp:inline>
        </w:drawing>
      </w:r>
    </w:p>
    <w:p w14:paraId="34251039" w14:textId="12FB5031" w:rsidR="0039521B" w:rsidRDefault="0039521B" w:rsidP="00CD576F">
      <w:r>
        <w:rPr>
          <w:noProof/>
        </w:rPr>
        <w:drawing>
          <wp:inline distT="0" distB="0" distL="0" distR="0" wp14:anchorId="4E402DA2" wp14:editId="59F24211">
            <wp:extent cx="5612130" cy="1012190"/>
            <wp:effectExtent l="0" t="0" r="7620" b="0"/>
            <wp:docPr id="3282952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95244" name="Picture 328295244"/>
                    <pic:cNvPicPr/>
                  </pic:nvPicPr>
                  <pic:blipFill>
                    <a:blip r:embed="rId32">
                      <a:extLst>
                        <a:ext uri="{28A0092B-C50C-407E-A947-70E740481C1C}">
                          <a14:useLocalDpi xmlns:a14="http://schemas.microsoft.com/office/drawing/2010/main" val="0"/>
                        </a:ext>
                      </a:extLst>
                    </a:blip>
                    <a:stretch>
                      <a:fillRect/>
                    </a:stretch>
                  </pic:blipFill>
                  <pic:spPr>
                    <a:xfrm>
                      <a:off x="0" y="0"/>
                      <a:ext cx="5612130" cy="1012190"/>
                    </a:xfrm>
                    <a:prstGeom prst="rect">
                      <a:avLst/>
                    </a:prstGeom>
                  </pic:spPr>
                </pic:pic>
              </a:graphicData>
            </a:graphic>
          </wp:inline>
        </w:drawing>
      </w:r>
    </w:p>
    <w:p w14:paraId="06603A1C" w14:textId="2247D600" w:rsidR="00CD576F" w:rsidRDefault="0039521B" w:rsidP="00CD576F">
      <w:r>
        <w:rPr>
          <w:noProof/>
        </w:rPr>
        <w:drawing>
          <wp:inline distT="0" distB="0" distL="0" distR="0" wp14:anchorId="788EC1DA" wp14:editId="2ABAD35D">
            <wp:extent cx="4488569" cy="388654"/>
            <wp:effectExtent l="0" t="0" r="7620" b="0"/>
            <wp:docPr id="21275544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54410" name="Picture 2127554410"/>
                    <pic:cNvPicPr/>
                  </pic:nvPicPr>
                  <pic:blipFill>
                    <a:blip r:embed="rId33">
                      <a:extLst>
                        <a:ext uri="{28A0092B-C50C-407E-A947-70E740481C1C}">
                          <a14:useLocalDpi xmlns:a14="http://schemas.microsoft.com/office/drawing/2010/main" val="0"/>
                        </a:ext>
                      </a:extLst>
                    </a:blip>
                    <a:stretch>
                      <a:fillRect/>
                    </a:stretch>
                  </pic:blipFill>
                  <pic:spPr>
                    <a:xfrm>
                      <a:off x="0" y="0"/>
                      <a:ext cx="4488569" cy="388654"/>
                    </a:xfrm>
                    <a:prstGeom prst="rect">
                      <a:avLst/>
                    </a:prstGeom>
                  </pic:spPr>
                </pic:pic>
              </a:graphicData>
            </a:graphic>
          </wp:inline>
        </w:drawing>
      </w:r>
    </w:p>
    <w:p w14:paraId="51A5E468" w14:textId="5BE90F0E" w:rsidR="0039521B" w:rsidRDefault="0039521B" w:rsidP="00CD576F">
      <w:r>
        <w:rPr>
          <w:noProof/>
        </w:rPr>
        <w:drawing>
          <wp:inline distT="0" distB="0" distL="0" distR="0" wp14:anchorId="16F37776" wp14:editId="4E026720">
            <wp:extent cx="5612130" cy="2019300"/>
            <wp:effectExtent l="0" t="0" r="7620" b="0"/>
            <wp:docPr id="19751629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62986" name="Picture 19751629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2019300"/>
                    </a:xfrm>
                    <a:prstGeom prst="rect">
                      <a:avLst/>
                    </a:prstGeom>
                  </pic:spPr>
                </pic:pic>
              </a:graphicData>
            </a:graphic>
          </wp:inline>
        </w:drawing>
      </w:r>
    </w:p>
    <w:p w14:paraId="42086434" w14:textId="6E73E9D6" w:rsidR="00CD576F" w:rsidRDefault="0039521B" w:rsidP="00CD576F">
      <w:r>
        <w:rPr>
          <w:noProof/>
        </w:rPr>
        <w:lastRenderedPageBreak/>
        <w:drawing>
          <wp:inline distT="0" distB="0" distL="0" distR="0" wp14:anchorId="349D0268" wp14:editId="36E058C2">
            <wp:extent cx="5612130" cy="4675505"/>
            <wp:effectExtent l="0" t="0" r="7620" b="0"/>
            <wp:docPr id="16528167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16794" name="Picture 1652816794"/>
                    <pic:cNvPicPr/>
                  </pic:nvPicPr>
                  <pic:blipFill>
                    <a:blip r:embed="rId35">
                      <a:extLst>
                        <a:ext uri="{28A0092B-C50C-407E-A947-70E740481C1C}">
                          <a14:useLocalDpi xmlns:a14="http://schemas.microsoft.com/office/drawing/2010/main" val="0"/>
                        </a:ext>
                      </a:extLst>
                    </a:blip>
                    <a:stretch>
                      <a:fillRect/>
                    </a:stretch>
                  </pic:blipFill>
                  <pic:spPr>
                    <a:xfrm>
                      <a:off x="0" y="0"/>
                      <a:ext cx="5612130" cy="4675505"/>
                    </a:xfrm>
                    <a:prstGeom prst="rect">
                      <a:avLst/>
                    </a:prstGeom>
                  </pic:spPr>
                </pic:pic>
              </a:graphicData>
            </a:graphic>
          </wp:inline>
        </w:drawing>
      </w:r>
    </w:p>
    <w:p w14:paraId="759BE51F" w14:textId="708E14F5" w:rsidR="00B92583" w:rsidRDefault="00B92583" w:rsidP="00CD576F">
      <w:r w:rsidRPr="00B92583">
        <w:t>Debido a que las variables originales tienen escalas muy distinta</w:t>
      </w:r>
      <w:r>
        <w:t xml:space="preserve">s </w:t>
      </w:r>
      <w:r w:rsidRPr="00B92583">
        <w:t>(por ejemplo, CREDIT_LIMIT con una media cercana a 4</w:t>
      </w:r>
      <w:r>
        <w:t>500</w:t>
      </w:r>
      <w:r w:rsidRPr="00B92583">
        <w:t xml:space="preserve"> frente a variables de frecuencia con valores entre 0 y 1), se aplica un </w:t>
      </w:r>
      <w:r>
        <w:t>Escalado de Datos</w:t>
      </w:r>
      <w:r w:rsidRPr="00B92583">
        <w:t xml:space="preserve"> para estandarizar todas las variables </w:t>
      </w:r>
      <w:r>
        <w:t>entre 0 y 1</w:t>
      </w:r>
      <w:r w:rsidRPr="00B92583">
        <w:t xml:space="preserve"> </w:t>
      </w:r>
    </w:p>
    <w:p w14:paraId="01332340" w14:textId="0DC5503F" w:rsidR="004848CD" w:rsidRDefault="00B92583" w:rsidP="004848CD">
      <w:r w:rsidRPr="00B92583">
        <w:t xml:space="preserve">El gráfico comparativo lo evidencia claramente: en el panel izquierdo (antes del escalado) las barras de las medias tienen magnitudes muy diferentes entre variables, mientras que en el panel derecho (después del escalado) todas las medias quedan alineadas, con la misma escala. Este paso es necesario antes de aplicar algoritmos de </w:t>
      </w:r>
      <w:proofErr w:type="spellStart"/>
      <w:r w:rsidRPr="00B92583">
        <w:t>clusterización</w:t>
      </w:r>
      <w:proofErr w:type="spellEnd"/>
      <w:r w:rsidRPr="00B92583">
        <w:t xml:space="preserve"> basados en distancias, para que ninguna variable domine el cálculo solo por tener valores numéricamente más grandes</w:t>
      </w:r>
    </w:p>
    <w:sectPr w:rsidR="004848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6E34"/>
    <w:multiLevelType w:val="multilevel"/>
    <w:tmpl w:val="2AA8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464EE0"/>
    <w:multiLevelType w:val="hybridMultilevel"/>
    <w:tmpl w:val="072441C6"/>
    <w:lvl w:ilvl="0" w:tplc="BC3E4142">
      <w:start w:val="1"/>
      <w:numFmt w:val="bullet"/>
      <w:lvlText w:val="●"/>
      <w:lvlJc w:val="left"/>
      <w:pPr>
        <w:ind w:left="720" w:hanging="360"/>
      </w:pPr>
    </w:lvl>
    <w:lvl w:ilvl="1" w:tplc="FF3EB1F4">
      <w:start w:val="1"/>
      <w:numFmt w:val="bullet"/>
      <w:lvlText w:val="○"/>
      <w:lvlJc w:val="left"/>
      <w:pPr>
        <w:ind w:left="1440" w:hanging="360"/>
      </w:pPr>
    </w:lvl>
    <w:lvl w:ilvl="2" w:tplc="74F696DC">
      <w:start w:val="1"/>
      <w:numFmt w:val="bullet"/>
      <w:lvlText w:val="■"/>
      <w:lvlJc w:val="left"/>
      <w:pPr>
        <w:ind w:left="2160" w:hanging="360"/>
      </w:pPr>
    </w:lvl>
    <w:lvl w:ilvl="3" w:tplc="E048B932">
      <w:start w:val="1"/>
      <w:numFmt w:val="bullet"/>
      <w:lvlText w:val="●"/>
      <w:lvlJc w:val="left"/>
      <w:pPr>
        <w:ind w:left="2880" w:hanging="360"/>
      </w:pPr>
    </w:lvl>
    <w:lvl w:ilvl="4" w:tplc="6A1ADF6E">
      <w:start w:val="1"/>
      <w:numFmt w:val="bullet"/>
      <w:lvlText w:val="○"/>
      <w:lvlJc w:val="left"/>
      <w:pPr>
        <w:ind w:left="3600" w:hanging="360"/>
      </w:pPr>
    </w:lvl>
    <w:lvl w:ilvl="5" w:tplc="3AB23AD2">
      <w:start w:val="1"/>
      <w:numFmt w:val="bullet"/>
      <w:lvlText w:val="■"/>
      <w:lvlJc w:val="left"/>
      <w:pPr>
        <w:ind w:left="4320" w:hanging="360"/>
      </w:pPr>
    </w:lvl>
    <w:lvl w:ilvl="6" w:tplc="F146C7CA">
      <w:start w:val="1"/>
      <w:numFmt w:val="bullet"/>
      <w:lvlText w:val="●"/>
      <w:lvlJc w:val="left"/>
      <w:pPr>
        <w:ind w:left="5040" w:hanging="360"/>
      </w:pPr>
    </w:lvl>
    <w:lvl w:ilvl="7" w:tplc="0AF2624C">
      <w:start w:val="1"/>
      <w:numFmt w:val="bullet"/>
      <w:lvlText w:val="●"/>
      <w:lvlJc w:val="left"/>
      <w:pPr>
        <w:ind w:left="5760" w:hanging="360"/>
      </w:pPr>
    </w:lvl>
    <w:lvl w:ilvl="8" w:tplc="646A99BE">
      <w:start w:val="1"/>
      <w:numFmt w:val="bullet"/>
      <w:lvlText w:val="●"/>
      <w:lvlJc w:val="left"/>
      <w:pPr>
        <w:ind w:left="6480" w:hanging="360"/>
      </w:pPr>
    </w:lvl>
  </w:abstractNum>
  <w:abstractNum w:abstractNumId="2" w15:restartNumberingAfterBreak="0">
    <w:nsid w:val="62FF2B68"/>
    <w:multiLevelType w:val="multilevel"/>
    <w:tmpl w:val="D7FA3618"/>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2868222">
    <w:abstractNumId w:val="2"/>
  </w:num>
  <w:num w:numId="2" w16cid:durableId="869343093">
    <w:abstractNumId w:val="1"/>
    <w:lvlOverride w:ilvl="0"/>
    <w:lvlOverride w:ilvl="1"/>
    <w:lvlOverride w:ilvl="2"/>
    <w:lvlOverride w:ilvl="3"/>
    <w:lvlOverride w:ilvl="4"/>
    <w:lvlOverride w:ilvl="5"/>
    <w:lvlOverride w:ilvl="6"/>
    <w:lvlOverride w:ilvl="7"/>
    <w:lvlOverride w:ilvl="8"/>
  </w:num>
  <w:num w:numId="3" w16cid:durableId="186667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46"/>
    <w:rsid w:val="001250FB"/>
    <w:rsid w:val="0039521B"/>
    <w:rsid w:val="004848CD"/>
    <w:rsid w:val="005B0006"/>
    <w:rsid w:val="006311A1"/>
    <w:rsid w:val="00673F1F"/>
    <w:rsid w:val="006F3846"/>
    <w:rsid w:val="007E4D2A"/>
    <w:rsid w:val="009847C8"/>
    <w:rsid w:val="009F296F"/>
    <w:rsid w:val="00A30132"/>
    <w:rsid w:val="00AE5549"/>
    <w:rsid w:val="00B92583"/>
    <w:rsid w:val="00CD0FD9"/>
    <w:rsid w:val="00CD576F"/>
    <w:rsid w:val="00D731D0"/>
    <w:rsid w:val="00DF7086"/>
    <w:rsid w:val="00F152B0"/>
    <w:rsid w:val="00F84DA0"/>
    <w:rsid w:val="00FD140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7820B"/>
  <w15:chartTrackingRefBased/>
  <w15:docId w15:val="{EDA202E5-71F9-4AE8-B50F-274EB50CB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46"/>
    <w:rPr>
      <w:rFonts w:eastAsiaTheme="majorEastAsia" w:cstheme="majorBidi"/>
      <w:color w:val="272727" w:themeColor="text1" w:themeTint="D8"/>
    </w:rPr>
  </w:style>
  <w:style w:type="paragraph" w:styleId="Title">
    <w:name w:val="Title"/>
    <w:basedOn w:val="Normal"/>
    <w:next w:val="Normal"/>
    <w:link w:val="TitleChar"/>
    <w:uiPriority w:val="10"/>
    <w:qFormat/>
    <w:rsid w:val="006F3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46"/>
    <w:pPr>
      <w:spacing w:before="160"/>
      <w:jc w:val="center"/>
    </w:pPr>
    <w:rPr>
      <w:i/>
      <w:iCs/>
      <w:color w:val="404040" w:themeColor="text1" w:themeTint="BF"/>
    </w:rPr>
  </w:style>
  <w:style w:type="character" w:customStyle="1" w:styleId="QuoteChar">
    <w:name w:val="Quote Char"/>
    <w:basedOn w:val="DefaultParagraphFont"/>
    <w:link w:val="Quote"/>
    <w:uiPriority w:val="29"/>
    <w:rsid w:val="006F3846"/>
    <w:rPr>
      <w:i/>
      <w:iCs/>
      <w:color w:val="404040" w:themeColor="text1" w:themeTint="BF"/>
    </w:rPr>
  </w:style>
  <w:style w:type="paragraph" w:styleId="ListParagraph">
    <w:name w:val="List Paragraph"/>
    <w:basedOn w:val="Normal"/>
    <w:uiPriority w:val="34"/>
    <w:qFormat/>
    <w:rsid w:val="006F3846"/>
    <w:pPr>
      <w:ind w:left="720"/>
      <w:contextualSpacing/>
    </w:pPr>
  </w:style>
  <w:style w:type="character" w:styleId="IntenseEmphasis">
    <w:name w:val="Intense Emphasis"/>
    <w:basedOn w:val="DefaultParagraphFont"/>
    <w:uiPriority w:val="21"/>
    <w:qFormat/>
    <w:rsid w:val="006F3846"/>
    <w:rPr>
      <w:i/>
      <w:iCs/>
      <w:color w:val="0F4761" w:themeColor="accent1" w:themeShade="BF"/>
    </w:rPr>
  </w:style>
  <w:style w:type="paragraph" w:styleId="IntenseQuote">
    <w:name w:val="Intense Quote"/>
    <w:basedOn w:val="Normal"/>
    <w:next w:val="Normal"/>
    <w:link w:val="IntenseQuoteChar"/>
    <w:uiPriority w:val="30"/>
    <w:qFormat/>
    <w:rsid w:val="006F3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46"/>
    <w:rPr>
      <w:i/>
      <w:iCs/>
      <w:color w:val="0F4761" w:themeColor="accent1" w:themeShade="BF"/>
    </w:rPr>
  </w:style>
  <w:style w:type="character" w:styleId="IntenseReference">
    <w:name w:val="Intense Reference"/>
    <w:basedOn w:val="DefaultParagraphFont"/>
    <w:uiPriority w:val="32"/>
    <w:qFormat/>
    <w:rsid w:val="006F3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tmp"/><Relationship Id="rId18" Type="http://schemas.openxmlformats.org/officeDocument/2006/relationships/image" Target="media/image13.tmp"/><Relationship Id="rId26" Type="http://schemas.openxmlformats.org/officeDocument/2006/relationships/image" Target="media/image21.tmp"/><Relationship Id="rId21" Type="http://schemas.openxmlformats.org/officeDocument/2006/relationships/image" Target="media/image16.tmp"/><Relationship Id="rId34" Type="http://schemas.openxmlformats.org/officeDocument/2006/relationships/image" Target="media/image29.png"/><Relationship Id="rId7" Type="http://schemas.openxmlformats.org/officeDocument/2006/relationships/image" Target="media/image2.tmp"/><Relationship Id="rId12" Type="http://schemas.openxmlformats.org/officeDocument/2006/relationships/image" Target="media/image7.tmp"/><Relationship Id="rId17" Type="http://schemas.openxmlformats.org/officeDocument/2006/relationships/image" Target="media/image12.tmp"/><Relationship Id="rId25" Type="http://schemas.openxmlformats.org/officeDocument/2006/relationships/image" Target="media/image20.tmp"/><Relationship Id="rId33" Type="http://schemas.openxmlformats.org/officeDocument/2006/relationships/image" Target="media/image28.tmp"/><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29" Type="http://schemas.openxmlformats.org/officeDocument/2006/relationships/image" Target="media/image24.tmp"/><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tmp"/><Relationship Id="rId24" Type="http://schemas.openxmlformats.org/officeDocument/2006/relationships/image" Target="media/image19.tmp"/><Relationship Id="rId32" Type="http://schemas.openxmlformats.org/officeDocument/2006/relationships/image" Target="media/image27.tmp"/><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tmp"/><Relationship Id="rId28" Type="http://schemas.openxmlformats.org/officeDocument/2006/relationships/image" Target="media/image23.tmp"/><Relationship Id="rId36" Type="http://schemas.openxmlformats.org/officeDocument/2006/relationships/fontTable" Target="fontTable.xml"/><Relationship Id="rId10" Type="http://schemas.openxmlformats.org/officeDocument/2006/relationships/image" Target="media/image5.tmp"/><Relationship Id="rId19" Type="http://schemas.openxmlformats.org/officeDocument/2006/relationships/image" Target="media/image14.tmp"/><Relationship Id="rId31" Type="http://schemas.openxmlformats.org/officeDocument/2006/relationships/image" Target="media/image26.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tmp"/><Relationship Id="rId27" Type="http://schemas.openxmlformats.org/officeDocument/2006/relationships/image" Target="media/image22.tmp"/><Relationship Id="rId30" Type="http://schemas.openxmlformats.org/officeDocument/2006/relationships/image" Target="media/image25.tmp"/><Relationship Id="rId35" Type="http://schemas.openxmlformats.org/officeDocument/2006/relationships/image" Target="media/image30.tmp"/><Relationship Id="rId8" Type="http://schemas.openxmlformats.org/officeDocument/2006/relationships/image" Target="media/image3.tmp"/><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878B0-60C0-49D0-8558-8F9F07547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13</Pages>
  <Words>1237</Words>
  <Characters>6809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dc:creator>
  <cp:keywords/>
  <dc:description/>
  <cp:lastModifiedBy>JEFF</cp:lastModifiedBy>
  <cp:revision>1</cp:revision>
  <dcterms:created xsi:type="dcterms:W3CDTF">2026-08-08T22:26:00Z</dcterms:created>
  <dcterms:modified xsi:type="dcterms:W3CDTF">2026-08-09T15:15:00Z</dcterms:modified>
</cp:coreProperties>
</file>