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21" w14:textId="7025DD8F" w:rsidR="00870519" w:rsidRDefault="008F3F37">
      <w:pPr>
        <w:spacing w:before="240" w:after="240"/>
        <w:jc w:val="center"/>
        <w:rPr>
          <w:b/>
        </w:rPr>
      </w:pPr>
      <w:r>
        <w:rPr>
          <w:b/>
        </w:rPr>
        <w:t>D</w:t>
      </w:r>
      <w:r>
        <w:rPr>
          <w:b/>
        </w:rPr>
        <w:t>ata Banco Colombia</w:t>
      </w:r>
    </w:p>
    <w:p w14:paraId="77B1B25A" w14:textId="77777777" w:rsidR="008F3F37" w:rsidRDefault="008F3F37">
      <w:pPr>
        <w:spacing w:before="240" w:after="240"/>
        <w:jc w:val="center"/>
        <w:rPr>
          <w:b/>
        </w:rPr>
      </w:pPr>
    </w:p>
    <w:p w14:paraId="00000022" w14:textId="77777777" w:rsidR="00870519" w:rsidRDefault="008F3F37">
      <w:pPr>
        <w:spacing w:before="240" w:after="240"/>
      </w:pPr>
      <w:r>
        <w:t>Objetivo analítico:</w:t>
      </w:r>
    </w:p>
    <w:p w14:paraId="00000023" w14:textId="77777777" w:rsidR="00870519" w:rsidRDefault="008F3F37">
      <w:pPr>
        <w:spacing w:before="240" w:after="240"/>
      </w:pPr>
      <w:r>
        <w:t>Obtener un indicador de evaluación del modelo entre 0.7 a 0.85 y que tenga estabilidad en el tiempo, con indicadores a evaluar serán ROC, Gini, Divergencia.</w:t>
      </w:r>
    </w:p>
    <w:p w14:paraId="00000024" w14:textId="77777777" w:rsidR="00870519" w:rsidRDefault="008F3F37">
      <w:pPr>
        <w:spacing w:before="240" w:after="240"/>
      </w:pPr>
      <w:r>
        <w:t>Objetivo de negocio:</w:t>
      </w:r>
    </w:p>
    <w:p w14:paraId="00000025" w14:textId="77777777" w:rsidR="00870519" w:rsidRDefault="008F3F37">
      <w:pPr>
        <w:spacing w:before="240" w:after="240"/>
      </w:pPr>
      <w:r>
        <w:t xml:space="preserve">Ordenar a los clientes según su probabilidad de </w:t>
      </w:r>
      <w:r>
        <w:rPr>
          <w:b/>
        </w:rPr>
        <w:t>incumplimiento del préstamo</w:t>
      </w:r>
      <w:r>
        <w:t>.</w:t>
      </w:r>
    </w:p>
    <w:p w14:paraId="00000026" w14:textId="77777777" w:rsidR="00870519" w:rsidRDefault="008F3F37">
      <w:pPr>
        <w:spacing w:before="240" w:after="240"/>
      </w:pPr>
      <w:r>
        <w:t>A</w:t>
      </w:r>
      <w:r>
        <w:t>nálisis de los datos: (mostramos el notebook)</w:t>
      </w:r>
    </w:p>
    <w:p w14:paraId="00000027" w14:textId="77777777" w:rsidR="00870519" w:rsidRDefault="008F3F37">
      <w:pPr>
        <w:spacing w:before="240" w:after="240"/>
      </w:pPr>
      <w:r>
        <w:t xml:space="preserve"> </w:t>
      </w:r>
    </w:p>
    <w:p w14:paraId="00000028" w14:textId="77777777" w:rsidR="00870519" w:rsidRDefault="008F3F37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Exploración inicial de los datos</w:t>
      </w:r>
    </w:p>
    <w:p w14:paraId="00000029" w14:textId="77777777" w:rsidR="00870519" w:rsidRDefault="008F3F37">
      <w:pPr>
        <w:spacing w:before="240" w:after="240"/>
      </w:pPr>
      <w:r>
        <w:t>Hipótesis:</w:t>
      </w:r>
    </w:p>
    <w:p w14:paraId="0000002A" w14:textId="77777777" w:rsidR="00870519" w:rsidRDefault="008F3F37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Hipótesis:</w:t>
      </w:r>
    </w:p>
    <w:p w14:paraId="0000002B" w14:textId="77777777" w:rsidR="00870519" w:rsidRDefault="008F3F37">
      <w:pPr>
        <w:spacing w:before="240" w:after="240"/>
      </w:pPr>
      <w:r>
        <w:t xml:space="preserve"> </w:t>
      </w:r>
    </w:p>
    <w:p w14:paraId="0000002C" w14:textId="77777777" w:rsidR="00870519" w:rsidRDefault="008F3F37">
      <w:pPr>
        <w:spacing w:before="240" w:after="240"/>
      </w:pPr>
      <w:r>
        <w:t xml:space="preserve">La información cuyo </w:t>
      </w:r>
      <w:proofErr w:type="spellStart"/>
      <w:r>
        <w:t>train</w:t>
      </w:r>
      <w:proofErr w:type="spellEnd"/>
      <w:r>
        <w:t xml:space="preserve"> y test mantienen la misma distribución, entonces podría ser eficiente para cualquier modelo.</w:t>
      </w:r>
    </w:p>
    <w:p w14:paraId="0000002D" w14:textId="77777777" w:rsidR="00870519" w:rsidRDefault="008F3F37">
      <w:pPr>
        <w:spacing w:before="240" w:after="240"/>
      </w:pPr>
      <w:r>
        <w:t xml:space="preserve"> </w:t>
      </w:r>
    </w:p>
    <w:p w14:paraId="0000002E" w14:textId="77777777" w:rsidR="00870519" w:rsidRDefault="008F3F37">
      <w:pPr>
        <w:spacing w:before="240" w:after="240"/>
      </w:pPr>
      <w:r>
        <w:t>H0: El modelo M1 tiene un mejor performance que el modelo de regresión logística</w:t>
      </w:r>
    </w:p>
    <w:p w14:paraId="0000002F" w14:textId="77777777" w:rsidR="00870519" w:rsidRDefault="008F3F37">
      <w:pPr>
        <w:spacing w:before="240" w:after="240"/>
      </w:pPr>
      <w:r>
        <w:t>H1: El modelo M1 No tiene un mejor performance que el modelo de regresión logística.</w:t>
      </w:r>
    </w:p>
    <w:p w14:paraId="00000030" w14:textId="77777777" w:rsidR="00870519" w:rsidRDefault="00870519"/>
    <w:sectPr w:rsidR="008705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19"/>
    <w:rsid w:val="00870519"/>
    <w:rsid w:val="008F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4AC38"/>
  <w15:docId w15:val="{3268AD04-B5FB-452E-AFF0-846C2BD8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600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Leonela analí Tacure Purizaca</dc:creator>
  <cp:lastModifiedBy>Leonela analí Tacure Purizaca</cp:lastModifiedBy>
  <cp:revision>2</cp:revision>
  <dcterms:created xsi:type="dcterms:W3CDTF">2021-05-15T17:28:00Z</dcterms:created>
  <dcterms:modified xsi:type="dcterms:W3CDTF">2021-05-15T17:28:00Z</dcterms:modified>
</cp:coreProperties>
</file>