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B7BF" w14:textId="09F2CCC2" w:rsidR="001D40D0" w:rsidRDefault="001D40D0" w:rsidP="001D40D0">
      <w:pPr>
        <w:jc w:val="center"/>
        <w:rPr>
          <w:u w:val="single"/>
        </w:rPr>
      </w:pPr>
      <w:r w:rsidRPr="001D40D0">
        <w:rPr>
          <w:u w:val="single"/>
        </w:rPr>
        <w:t xml:space="preserve">Practica </w:t>
      </w:r>
      <w:proofErr w:type="spellStart"/>
      <w:r w:rsidRPr="001D40D0">
        <w:rPr>
          <w:u w:val="single"/>
        </w:rPr>
        <w:t>Nro</w:t>
      </w:r>
      <w:proofErr w:type="spellEnd"/>
      <w:r w:rsidRPr="001D40D0">
        <w:rPr>
          <w:u w:val="single"/>
        </w:rPr>
        <w:t xml:space="preserve"> 3</w:t>
      </w:r>
      <w:r w:rsidR="00C5770C">
        <w:rPr>
          <w:u w:val="single"/>
        </w:rPr>
        <w:t xml:space="preserve"> – parte 2 Modelamiento</w:t>
      </w:r>
    </w:p>
    <w:p w14:paraId="6509DB7A" w14:textId="04DC303D" w:rsidR="001D40D0" w:rsidRDefault="001D40D0" w:rsidP="001D40D0">
      <w:pPr>
        <w:jc w:val="center"/>
      </w:pPr>
      <w:r>
        <w:t>Víctor Mariano Villacorta Plasencia</w:t>
      </w:r>
    </w:p>
    <w:p w14:paraId="71755854" w14:textId="77777777" w:rsidR="00C5770C" w:rsidRDefault="00C5770C" w:rsidP="009B3669"/>
    <w:p w14:paraId="728F8AE6" w14:textId="42A5E600" w:rsidR="00193E36" w:rsidRDefault="00193E36" w:rsidP="009B3669">
      <w:r>
        <w:t>Configuración inicial:</w:t>
      </w:r>
    </w:p>
    <w:p w14:paraId="017E7F87" w14:textId="49F26167" w:rsidR="009B3669" w:rsidRPr="009B3669" w:rsidRDefault="009B3669" w:rsidP="009B3669">
      <w:r w:rsidRPr="009B3669">
        <w:t xml:space="preserve">Variables de experimento para la </w:t>
      </w:r>
      <w:proofErr w:type="spellStart"/>
      <w:r w:rsidRPr="009B3669">
        <w:t>vecorización</w:t>
      </w:r>
      <w:proofErr w:type="spellEnd"/>
      <w:r w:rsidRPr="009B3669">
        <w:t xml:space="preserve"> por </w:t>
      </w:r>
      <w:proofErr w:type="spellStart"/>
      <w:r w:rsidRPr="009B3669">
        <w:t>tdf-idf</w:t>
      </w:r>
      <w:proofErr w:type="spellEnd"/>
      <w:r w:rsidRPr="009B3669">
        <w:t>:</w:t>
      </w:r>
    </w:p>
    <w:p w14:paraId="78674C4A" w14:textId="00B4CE86" w:rsidR="009B3669" w:rsidRDefault="009B3669" w:rsidP="009B3669">
      <w:pPr>
        <w:rPr>
          <w:lang w:val="en-US"/>
        </w:rPr>
      </w:pPr>
      <w:r>
        <w:rPr>
          <w:noProof/>
        </w:rPr>
        <w:drawing>
          <wp:inline distT="0" distB="0" distL="0" distR="0" wp14:anchorId="716FDE96" wp14:editId="6BBB04D2">
            <wp:extent cx="1800225" cy="53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A340" w14:textId="333560FF" w:rsidR="009B3669" w:rsidRDefault="00193E36" w:rsidP="009B3669">
      <w:r w:rsidRPr="00193E36">
        <w:t>Mé</w:t>
      </w:r>
      <w:r>
        <w:t>trica de seguimiento:</w:t>
      </w:r>
    </w:p>
    <w:p w14:paraId="250313D0" w14:textId="3DCA6F8C" w:rsidR="00193E36" w:rsidRDefault="00193E36" w:rsidP="009B3669">
      <w:r>
        <w:rPr>
          <w:noProof/>
        </w:rPr>
        <w:drawing>
          <wp:inline distT="0" distB="0" distL="0" distR="0" wp14:anchorId="2D21385D" wp14:editId="6E7C09B8">
            <wp:extent cx="2266950" cy="314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3065" w14:textId="461B40B3" w:rsidR="00C5770C" w:rsidRDefault="00C5770C" w:rsidP="009B3669"/>
    <w:p w14:paraId="1E8DDABC" w14:textId="77777777" w:rsidR="00C5770C" w:rsidRDefault="00C5770C" w:rsidP="009B3669"/>
    <w:p w14:paraId="7FA4A02C" w14:textId="29856E3B" w:rsidR="00193E36" w:rsidRPr="00C5770C" w:rsidRDefault="00193E36" w:rsidP="00193E36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C5770C">
        <w:rPr>
          <w:b/>
          <w:bCs/>
          <w:u w:val="single"/>
        </w:rPr>
        <w:t>Modelo 1 SVC (</w:t>
      </w:r>
      <w:proofErr w:type="spellStart"/>
      <w:r w:rsidRPr="00C5770C">
        <w:rPr>
          <w:b/>
          <w:bCs/>
          <w:u w:val="single"/>
        </w:rPr>
        <w:t>kernel</w:t>
      </w:r>
      <w:proofErr w:type="spellEnd"/>
      <w:r w:rsidRPr="00C5770C">
        <w:rPr>
          <w:b/>
          <w:bCs/>
          <w:u w:val="single"/>
        </w:rPr>
        <w:t>: Lineal)</w:t>
      </w:r>
      <w:r w:rsidR="00C5770C">
        <w:rPr>
          <w:b/>
          <w:bCs/>
          <w:u w:val="single"/>
        </w:rPr>
        <w:t>:</w:t>
      </w:r>
    </w:p>
    <w:p w14:paraId="35552CDD" w14:textId="0D000AA1" w:rsidR="009B3669" w:rsidRPr="00193E36" w:rsidRDefault="009B3669" w:rsidP="009B3669">
      <w:r w:rsidRPr="00193E36">
        <w:t xml:space="preserve">Mejores </w:t>
      </w:r>
      <w:proofErr w:type="spellStart"/>
      <w:r w:rsidRPr="00193E36">
        <w:t>parametros</w:t>
      </w:r>
      <w:proofErr w:type="spellEnd"/>
      <w:r w:rsidRPr="00193E36">
        <w:t xml:space="preserve"> de entrenamiento:</w:t>
      </w:r>
    </w:p>
    <w:p w14:paraId="55A48CE4" w14:textId="4A80D2CD" w:rsidR="009B3669" w:rsidRDefault="00193E36" w:rsidP="009B3669">
      <w:pPr>
        <w:rPr>
          <w:lang w:val="en-US"/>
        </w:rPr>
      </w:pPr>
      <w:r>
        <w:rPr>
          <w:noProof/>
        </w:rPr>
        <w:drawing>
          <wp:inline distT="0" distB="0" distL="0" distR="0" wp14:anchorId="71707709" wp14:editId="4978D508">
            <wp:extent cx="6153574" cy="22453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644" cy="22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D3B2" w14:textId="17293EF0" w:rsidR="00C5770C" w:rsidRPr="00C5770C" w:rsidRDefault="00C5770C" w:rsidP="009B3669">
      <w:r w:rsidRPr="00C5770C">
        <w:t>Validación casos test ajenos a</w:t>
      </w:r>
      <w:r>
        <w:t>l modelamiento:</w:t>
      </w:r>
    </w:p>
    <w:p w14:paraId="02A2701B" w14:textId="246034DC" w:rsidR="00193E36" w:rsidRDefault="00C5770C" w:rsidP="009B3669">
      <w:pPr>
        <w:rPr>
          <w:lang w:val="en-US"/>
        </w:rPr>
      </w:pPr>
      <w:r>
        <w:rPr>
          <w:noProof/>
        </w:rPr>
        <w:drawing>
          <wp:inline distT="0" distB="0" distL="0" distR="0" wp14:anchorId="1DBAE17C" wp14:editId="4723FBD4">
            <wp:extent cx="3931920" cy="174032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887" cy="17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B431" w14:textId="77777777" w:rsidR="00C5770C" w:rsidRDefault="00C5770C" w:rsidP="009B3669">
      <w:pPr>
        <w:rPr>
          <w:lang w:val="en-US"/>
        </w:rPr>
      </w:pPr>
    </w:p>
    <w:p w14:paraId="1462CED6" w14:textId="3373EFFF" w:rsidR="00D54333" w:rsidRPr="00FE1A17" w:rsidRDefault="00D54333" w:rsidP="00FE1A17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FE1A17">
        <w:rPr>
          <w:b/>
          <w:bCs/>
          <w:u w:val="single"/>
        </w:rPr>
        <w:lastRenderedPageBreak/>
        <w:t>Modelo 1 SVC (</w:t>
      </w:r>
      <w:proofErr w:type="spellStart"/>
      <w:r w:rsidRPr="00FE1A17">
        <w:rPr>
          <w:b/>
          <w:bCs/>
          <w:u w:val="single"/>
        </w:rPr>
        <w:t>kernel</w:t>
      </w:r>
      <w:proofErr w:type="spellEnd"/>
      <w:r w:rsidRPr="00FE1A17">
        <w:rPr>
          <w:b/>
          <w:bCs/>
          <w:u w:val="single"/>
        </w:rPr>
        <w:t xml:space="preserve">: </w:t>
      </w:r>
      <w:proofErr w:type="spellStart"/>
      <w:r w:rsidRPr="00FE1A17">
        <w:rPr>
          <w:b/>
          <w:bCs/>
          <w:u w:val="single"/>
        </w:rPr>
        <w:t>sigmoid</w:t>
      </w:r>
      <w:proofErr w:type="spellEnd"/>
      <w:r w:rsidRPr="00FE1A17">
        <w:rPr>
          <w:b/>
          <w:bCs/>
          <w:u w:val="single"/>
        </w:rPr>
        <w:t>):</w:t>
      </w:r>
    </w:p>
    <w:p w14:paraId="5258789B" w14:textId="77777777" w:rsidR="00D54333" w:rsidRPr="00C5770C" w:rsidRDefault="00D54333" w:rsidP="00D54333">
      <w:pPr>
        <w:pStyle w:val="Prrafodelista"/>
        <w:rPr>
          <w:b/>
          <w:bCs/>
          <w:u w:val="single"/>
        </w:rPr>
      </w:pPr>
    </w:p>
    <w:p w14:paraId="50F7CDB4" w14:textId="78181AFB" w:rsidR="00D54333" w:rsidRPr="00FE1A17" w:rsidRDefault="00D54333" w:rsidP="00FE1A17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11CDA318" wp14:editId="4884E962">
            <wp:extent cx="5400040" cy="17722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5D14" w14:textId="77777777" w:rsidR="00D54333" w:rsidRPr="00C5770C" w:rsidRDefault="00D54333" w:rsidP="00D54333">
      <w:r w:rsidRPr="00C5770C">
        <w:t>Validación casos test ajenos a</w:t>
      </w:r>
      <w:r>
        <w:t>l modelamiento:</w:t>
      </w:r>
    </w:p>
    <w:p w14:paraId="0DD526F8" w14:textId="29F565C6" w:rsidR="00D54333" w:rsidRDefault="00D54333" w:rsidP="00D54333">
      <w:pPr>
        <w:pStyle w:val="Prrafodelista"/>
      </w:pPr>
      <w:r>
        <w:rPr>
          <w:noProof/>
        </w:rPr>
        <w:drawing>
          <wp:inline distT="0" distB="0" distL="0" distR="0" wp14:anchorId="6DF046C4" wp14:editId="7A002143">
            <wp:extent cx="3352800" cy="15246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221" cy="15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3844" w14:textId="41D172A7" w:rsidR="00432E39" w:rsidRDefault="00432E39" w:rsidP="00D54333">
      <w:pPr>
        <w:pStyle w:val="Prrafodelista"/>
      </w:pPr>
    </w:p>
    <w:p w14:paraId="72D37980" w14:textId="4656AB48" w:rsidR="00432E39" w:rsidRDefault="00432E39" w:rsidP="00432E39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FE1A17">
        <w:rPr>
          <w:b/>
          <w:bCs/>
          <w:u w:val="single"/>
        </w:rPr>
        <w:t>Modelo 1 SVC (</w:t>
      </w:r>
      <w:proofErr w:type="spellStart"/>
      <w:r w:rsidRPr="00FE1A17">
        <w:rPr>
          <w:b/>
          <w:bCs/>
          <w:u w:val="single"/>
        </w:rPr>
        <w:t>kernel</w:t>
      </w:r>
      <w:proofErr w:type="spellEnd"/>
      <w:r w:rsidRPr="00FE1A17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polinómico</w:t>
      </w:r>
      <w:r w:rsidRPr="00FE1A17">
        <w:rPr>
          <w:b/>
          <w:bCs/>
          <w:u w:val="single"/>
        </w:rPr>
        <w:t>):</w:t>
      </w:r>
    </w:p>
    <w:p w14:paraId="05F5D3EF" w14:textId="42D02515" w:rsidR="00432E39" w:rsidRDefault="00432E39" w:rsidP="00432E39">
      <w:pPr>
        <w:pStyle w:val="Prrafodelista"/>
        <w:rPr>
          <w:b/>
          <w:bCs/>
          <w:u w:val="single"/>
        </w:rPr>
      </w:pPr>
    </w:p>
    <w:p w14:paraId="462B6561" w14:textId="76917BC7" w:rsidR="00432E39" w:rsidRDefault="00C570BD" w:rsidP="00432E39">
      <w:pPr>
        <w:pStyle w:val="Prrafodelista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14376FF" wp14:editId="026D7C0B">
            <wp:extent cx="5400040" cy="1600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085" w14:textId="19BD58A4" w:rsidR="00C570BD" w:rsidRDefault="00C570BD" w:rsidP="00432E39">
      <w:pPr>
        <w:pStyle w:val="Prrafodelista"/>
        <w:rPr>
          <w:b/>
          <w:bCs/>
          <w:u w:val="single"/>
        </w:rPr>
      </w:pPr>
    </w:p>
    <w:p w14:paraId="0FFE5BC1" w14:textId="72AE9158" w:rsidR="00C570BD" w:rsidRPr="00C570BD" w:rsidRDefault="00C570BD" w:rsidP="00432E39">
      <w:pPr>
        <w:pStyle w:val="Prrafodelista"/>
      </w:pPr>
      <w:r w:rsidRPr="00C570BD">
        <w:t xml:space="preserve">Mismo resultados que el </w:t>
      </w:r>
      <w:proofErr w:type="gramStart"/>
      <w:r w:rsidRPr="00C570BD">
        <w:t>lineal ,</w:t>
      </w:r>
      <w:proofErr w:type="gramEnd"/>
      <w:r w:rsidRPr="00C570BD">
        <w:t xml:space="preserve"> el </w:t>
      </w:r>
      <w:proofErr w:type="spellStart"/>
      <w:r w:rsidRPr="00C570BD">
        <w:t>auemnto</w:t>
      </w:r>
      <w:proofErr w:type="spellEnd"/>
      <w:r w:rsidRPr="00C570BD">
        <w:t xml:space="preserve"> de grados de polinomio no aporto mejores resultados</w:t>
      </w:r>
    </w:p>
    <w:p w14:paraId="1B28445E" w14:textId="5B48D1AD" w:rsidR="00432E39" w:rsidRDefault="00C570BD" w:rsidP="00D54333">
      <w:pPr>
        <w:pStyle w:val="Prrafodelista"/>
      </w:pPr>
      <w:r>
        <w:rPr>
          <w:noProof/>
        </w:rPr>
        <w:drawing>
          <wp:inline distT="0" distB="0" distL="0" distR="0" wp14:anchorId="06BF28DD" wp14:editId="1AE1179B">
            <wp:extent cx="3055620" cy="1363603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246" cy="13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D27C" w14:textId="1BB7A375" w:rsidR="00C570BD" w:rsidRDefault="00C570BD" w:rsidP="00D54333">
      <w:pPr>
        <w:pStyle w:val="Prrafodelista"/>
      </w:pPr>
    </w:p>
    <w:p w14:paraId="6F06931F" w14:textId="6A47015F" w:rsidR="00C570BD" w:rsidRDefault="00C570BD" w:rsidP="00D54333">
      <w:pPr>
        <w:pStyle w:val="Prrafodelista"/>
      </w:pPr>
    </w:p>
    <w:p w14:paraId="410C961E" w14:textId="1AE7D95D" w:rsidR="00C570BD" w:rsidRDefault="00C570BD" w:rsidP="00D54333">
      <w:pPr>
        <w:pStyle w:val="Prrafodelista"/>
      </w:pPr>
    </w:p>
    <w:p w14:paraId="4B8A7DCE" w14:textId="1B092A72" w:rsidR="00C570BD" w:rsidRDefault="00C570BD" w:rsidP="00D54333">
      <w:pPr>
        <w:pStyle w:val="Prrafodelista"/>
      </w:pPr>
    </w:p>
    <w:p w14:paraId="49AE0C63" w14:textId="351E1BEA" w:rsidR="00C570BD" w:rsidRDefault="00C570BD" w:rsidP="00D54333">
      <w:pPr>
        <w:pStyle w:val="Prrafodelista"/>
      </w:pPr>
    </w:p>
    <w:p w14:paraId="5F21B3B3" w14:textId="4DA15684" w:rsidR="00C570BD" w:rsidRDefault="00C570BD" w:rsidP="00D54333">
      <w:pPr>
        <w:pStyle w:val="Prrafodelista"/>
      </w:pPr>
      <w:proofErr w:type="gramStart"/>
      <w:r>
        <w:t>GANADOR :</w:t>
      </w:r>
      <w:proofErr w:type="gramEnd"/>
    </w:p>
    <w:p w14:paraId="4180F393" w14:textId="1B1E8CE8" w:rsidR="00C570BD" w:rsidRDefault="00C570BD" w:rsidP="00D54333">
      <w:pPr>
        <w:pStyle w:val="Prrafodelista"/>
      </w:pPr>
      <w:r>
        <w:t xml:space="preserve">SVC </w:t>
      </w:r>
      <w:proofErr w:type="spellStart"/>
      <w:r>
        <w:t>kernel</w:t>
      </w:r>
      <w:proofErr w:type="spellEnd"/>
      <w:r>
        <w:t xml:space="preserve"> SIGMOID</w:t>
      </w:r>
    </w:p>
    <w:p w14:paraId="7E105A92" w14:textId="546F9F61" w:rsidR="00C570BD" w:rsidRDefault="00C570BD" w:rsidP="00D54333">
      <w:pPr>
        <w:pStyle w:val="Prrafodelista"/>
      </w:pPr>
    </w:p>
    <w:p w14:paraId="59422E51" w14:textId="5CAAB293" w:rsidR="00C570BD" w:rsidRDefault="00C570BD" w:rsidP="00D54333">
      <w:pPr>
        <w:pStyle w:val="Prrafodelista"/>
      </w:pPr>
      <w:r>
        <w:t>Su matriz de confusión con data test nueva es mejor (menor error)</w:t>
      </w:r>
    </w:p>
    <w:p w14:paraId="1B919C7A" w14:textId="3C2CBD73" w:rsidR="00C570BD" w:rsidRDefault="00C570BD" w:rsidP="00D54333">
      <w:pPr>
        <w:pStyle w:val="Prrafodelista"/>
      </w:pPr>
    </w:p>
    <w:p w14:paraId="1B6CC969" w14:textId="7206A4D3" w:rsidR="00C570BD" w:rsidRDefault="00C570BD" w:rsidP="00D54333">
      <w:pPr>
        <w:pStyle w:val="Prrafodelista"/>
      </w:pPr>
    </w:p>
    <w:p w14:paraId="3D476243" w14:textId="2AEADCC4" w:rsidR="00C570BD" w:rsidRPr="00D54333" w:rsidRDefault="00C570BD" w:rsidP="00D54333">
      <w:pPr>
        <w:pStyle w:val="Prrafodelista"/>
      </w:pPr>
      <w:r>
        <w:rPr>
          <w:noProof/>
        </w:rPr>
        <w:drawing>
          <wp:inline distT="0" distB="0" distL="0" distR="0" wp14:anchorId="0F241323" wp14:editId="75FEE793">
            <wp:extent cx="3352800" cy="15246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221" cy="15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BD" w:rsidRPr="00D54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184"/>
    <w:multiLevelType w:val="hybridMultilevel"/>
    <w:tmpl w:val="7E201FD6"/>
    <w:lvl w:ilvl="0" w:tplc="2620FDEA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color w:val="21252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39D8"/>
    <w:multiLevelType w:val="hybridMultilevel"/>
    <w:tmpl w:val="CADE4FCE"/>
    <w:lvl w:ilvl="0" w:tplc="86DE6A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5477E"/>
    <w:multiLevelType w:val="hybridMultilevel"/>
    <w:tmpl w:val="9ABEEAC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83BE1"/>
    <w:multiLevelType w:val="hybridMultilevel"/>
    <w:tmpl w:val="9ABEEAC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7620"/>
    <w:multiLevelType w:val="hybridMultilevel"/>
    <w:tmpl w:val="7832AE70"/>
    <w:lvl w:ilvl="0" w:tplc="43966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D0"/>
    <w:rsid w:val="0004684D"/>
    <w:rsid w:val="00193E36"/>
    <w:rsid w:val="001D40D0"/>
    <w:rsid w:val="003E3B65"/>
    <w:rsid w:val="00432E39"/>
    <w:rsid w:val="006829F1"/>
    <w:rsid w:val="00797EC7"/>
    <w:rsid w:val="009B3669"/>
    <w:rsid w:val="00AA13E2"/>
    <w:rsid w:val="00B402DC"/>
    <w:rsid w:val="00BA671B"/>
    <w:rsid w:val="00C570BD"/>
    <w:rsid w:val="00C5770C"/>
    <w:rsid w:val="00D54333"/>
    <w:rsid w:val="00DF141E"/>
    <w:rsid w:val="00FD7C6A"/>
    <w:rsid w:val="00F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3050A"/>
  <w15:chartTrackingRefBased/>
  <w15:docId w15:val="{693F579E-F10E-4937-A654-FFA9DF78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Villacorta Plasencia, Victor</dc:creator>
  <cp:keywords/>
  <dc:description/>
  <cp:lastModifiedBy>Villacorta Plasencia, Victor</cp:lastModifiedBy>
  <cp:revision>2</cp:revision>
  <dcterms:created xsi:type="dcterms:W3CDTF">2021-10-03T08:50:00Z</dcterms:created>
  <dcterms:modified xsi:type="dcterms:W3CDTF">2021-10-03T15:27:00Z</dcterms:modified>
</cp:coreProperties>
</file>