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Autospacing="0" w:before="0" w:afterAutospacing="0" w:after="0"/>
        <w:ind w:left="0" w:right="0" w:hanging="0"/>
        <w:jc w:val="center"/>
        <w:rPr>
          <w:rFonts w:ascii="arial" w:hAnsi="arial"/>
        </w:rPr>
      </w:pPr>
      <w:r>
        <w:rPr>
          <w:rFonts w:eastAsia="Arial" w:cs="Arial" w:ascii="arial" w:hAnsi="arial"/>
          <w:b/>
          <w:bCs/>
          <w:sz w:val="24"/>
          <w:szCs w:val="24"/>
        </w:rPr>
        <w:t>A IMPORTÂNCIA DE USAR PADRÕES DE DESIGN EM APIS REST</w:t>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Caio Cesar Alves Borges</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caiocesarborges89@gmail.com</w:t>
      </w:r>
    </w:p>
    <w:p>
      <w:pPr>
        <w:pStyle w:val="Normal"/>
        <w:spacing w:lineRule="auto" w:line="360" w:beforeAutospacing="0" w:before="0" w:afterAutospacing="0" w:after="0"/>
        <w:ind w:left="0" w:hanging="0"/>
        <w:jc w:val="right"/>
        <w:rPr>
          <w:rFonts w:ascii="arial" w:hAnsi="arial" w:eastAsia="Arial" w:cs="Arial"/>
          <w:i w:val="false"/>
          <w:i w:val="false"/>
          <w:iCs w:val="false"/>
          <w:caps w:val="false"/>
          <w:smallCaps w:val="false"/>
          <w:color w:val="292929"/>
        </w:rPr>
      </w:pPr>
      <w:r>
        <w:rPr>
          <w:rFonts w:eastAsia="Arial" w:cs="Arial" w:ascii="arial" w:hAnsi="arial"/>
          <w:i w:val="false"/>
          <w:iCs w:val="false"/>
          <w:caps w:val="false"/>
          <w:smallCaps w:val="false"/>
          <w:color w:val="292929"/>
        </w:rPr>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Kenneth Gottschalk de Azevedo</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pPr>
      <w:hyperlink r:id="rId2">
        <w:r>
          <w:rPr>
            <w:rStyle w:val="InternetLink"/>
            <w:rFonts w:eastAsia="Arial" w:cs="Arial" w:ascii="arial" w:hAnsi="arial"/>
            <w:b w:val="false"/>
            <w:bCs w:val="false"/>
            <w:i w:val="false"/>
            <w:iCs w:val="false"/>
            <w:caps w:val="false"/>
            <w:smallCaps w:val="false"/>
            <w:color w:val="292929"/>
            <w:sz w:val="24"/>
            <w:szCs w:val="24"/>
            <w:u w:val="none"/>
          </w:rPr>
          <w:t>kg_azevedo@hotmail.com</w:t>
        </w:r>
      </w:hyperlink>
    </w:p>
    <w:p>
      <w:pPr>
        <w:pStyle w:val="Normal"/>
        <w:spacing w:lineRule="auto" w:line="360" w:beforeAutospacing="0" w:before="0" w:afterAutospacing="0" w:after="0"/>
        <w:ind w:left="0" w:hanging="0"/>
        <w:jc w:val="right"/>
        <w:rPr>
          <w:rStyle w:val="InternetLink"/>
          <w:rFonts w:ascii="arial" w:hAnsi="arial"/>
        </w:rPr>
      </w:pPr>
      <w:r>
        <w:rPr>
          <w:rFonts w:ascii="arial" w:hAnsi="arial"/>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i w:val="false"/>
          <w:iCs w:val="false"/>
          <w:caps w:val="false"/>
          <w:smallCaps w:val="false"/>
          <w:color w:val="292929"/>
          <w:spacing w:val="0"/>
          <w:sz w:val="24"/>
          <w:szCs w:val="24"/>
        </w:rPr>
        <w:t>Resumo</w:t>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caps w:val="false"/>
          <w:smallCaps w:val="false"/>
          <w:color w:val="292929"/>
          <w:sz w:val="24"/>
          <w:szCs w:val="24"/>
        </w:rPr>
        <w:t>Atualmente, a utilização da Interface de Programação de Aplicações (API) vem se tornando cada vez mais comum no contexto corporativo, o que não é de se estranhar, já que o seu uso proporciona diversos benefícios envolvendo aspectos como praticidade, performance e segurança. Dentre os benefícios, existe a possibilidade de integrar aplicações distintas, no entanto, para que isso aconteça, é imprescindível que a aplicação requisitante respeite os padrões de documentação exigidos pela aplicação fornecedora antes de usufruir dos seus recursos, e é neste momento que se deve enfatizar a importância do uso de padrões de design em APIs.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Submissão</w:t>
      </w:r>
      <w:r>
        <w:rPr>
          <w:rFonts w:eastAsia="Arial" w:cs="Arial" w:ascii="arial" w:hAnsi="arial"/>
          <w:b w:val="false"/>
          <w:bCs w:val="false"/>
          <w:i w:val="false"/>
          <w:iCs w:val="false"/>
          <w:caps w:val="false"/>
          <w:smallCaps w:val="false"/>
          <w:color w:val="292929"/>
          <w:spacing w:val="0"/>
          <w:sz w:val="24"/>
          <w:szCs w:val="24"/>
        </w:rPr>
        <w:t xml:space="preserve">: 06/03/2021. </w:t>
      </w:r>
      <w:r>
        <w:rPr>
          <w:rFonts w:eastAsia="Arial" w:cs="Arial" w:ascii="arial" w:hAnsi="arial"/>
          <w:b/>
          <w:bCs/>
          <w:i w:val="false"/>
          <w:iCs w:val="false"/>
          <w:caps w:val="false"/>
          <w:smallCaps w:val="false"/>
          <w:color w:val="292929"/>
          <w:spacing w:val="0"/>
          <w:sz w:val="24"/>
          <w:szCs w:val="24"/>
        </w:rPr>
        <w:t>Aprovação</w:t>
      </w:r>
      <w:r>
        <w:rPr>
          <w:rFonts w:eastAsia="Arial" w:cs="Arial" w:ascii="arial" w:hAnsi="arial"/>
          <w:b w:val="false"/>
          <w:bCs w:val="false"/>
          <w:i w:val="false"/>
          <w:iCs w:val="false"/>
          <w:caps w:val="false"/>
          <w:smallCaps w:val="false"/>
          <w:color w:val="292929"/>
          <w:spacing w:val="0"/>
          <w:sz w:val="24"/>
          <w:szCs w:val="24"/>
        </w:rPr>
        <w:t xml:space="preserve">: </w:t>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A partir do momento que o desenvolvimento de APIs ganhou destaque na área da tecnologia, várias empresas começaram a utilizá-las em seu cotidiano, porém, muitas destas empresas não estabeleceram padrões de design em suas APIs, não prevendo os possíveis problemas que isto acarretaria no futuro.</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Estas informações foram obtidas perante a análise das diversas APIs públicas que se encontram expostas na internet hoje em dia e, tendo em vista este cenário, foram feitas várias pesquisas sobre quais deveriam ser os pontos mais relevantes a serem levados em consideração pelas APIs para que elas se tornassem propícias a realizar integrações com outras aplicações de forma clara e objetiva.</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No decorrer das pesquisas, foram encontrados diversos tipos de padrões de desenvolvimento de APIs considerados válidos e, baseando-se neles, recomenda-se que uma API:</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Utilize os métodos com a intenção de representar uma ação;</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Possua rotas que estejam relacionadas às entidades;</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Disponibilize as opções de paginar e ordenar registros;</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Retorne os códigos de </w:t>
      </w:r>
      <w:r>
        <w:rPr>
          <w:rFonts w:eastAsia="Arial" w:cs="Arial" w:ascii="arial" w:hAnsi="arial"/>
          <w:b w:val="false"/>
          <w:bCs w:val="false"/>
          <w:i/>
          <w:iCs/>
          <w:caps w:val="false"/>
          <w:smallCaps w:val="false"/>
          <w:color w:val="292929"/>
          <w:sz w:val="24"/>
          <w:szCs w:val="24"/>
        </w:rPr>
        <w:t>status</w:t>
      </w:r>
      <w:r>
        <w:rPr>
          <w:rFonts w:eastAsia="Arial" w:cs="Arial" w:ascii="arial" w:hAnsi="arial"/>
          <w:b w:val="false"/>
          <w:bCs w:val="false"/>
          <w:i w:val="false"/>
          <w:iCs w:val="false"/>
          <w:caps w:val="false"/>
          <w:smallCaps w:val="false"/>
          <w:color w:val="292929"/>
          <w:sz w:val="24"/>
          <w:szCs w:val="24"/>
        </w:rPr>
        <w:t xml:space="preserve"> corretos com base em cada tipo de situação;</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Siga um padrão de nomenclatura nas rotas e nos dados trafegados;</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Forneça uma documentação que seja fácil de ser interpretada.</w:t>
      </w:r>
    </w:p>
    <w:p>
      <w:pPr>
        <w:pStyle w:val="Normal"/>
        <w:numPr>
          <w:ilvl w:val="0"/>
          <w:numId w:val="0"/>
        </w:numPr>
        <w:bidi w:val="0"/>
        <w:spacing w:lineRule="auto" w:line="360" w:beforeAutospacing="0" w:before="0" w:afterAutospacing="0" w:after="0"/>
        <w:ind w:left="108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A API desenvolvida pelos autores engloba todos os aspectos abordados anteriormente, possuindo operações de busca, inclusão, alteração e exclusão de registros. Os exemplos citados neste trabalho estão baseados nesta API e o link da sua documentação encontra-se nas referências.</w:t>
      </w:r>
    </w:p>
    <w:p>
      <w:pPr>
        <w:pStyle w:val="Normal"/>
        <w:bidi w:val="0"/>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Levando em consideração a complexidade do tema abordado neste trabalho, os autores visaram explicar e exemplificar cada um dos assuntos, buscando assim, facilitar o entendimento do tema e contemplar, inclusive, os leitores mais leigos.</w:t>
      </w:r>
    </w:p>
    <w:p>
      <w:pPr>
        <w:pStyle w:val="Normal"/>
        <w:bidi w:val="0"/>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Se uma API requer que os seus dados sejam enviados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widowControl/>
        <w:bidi w:val="0"/>
        <w:spacing w:lineRule="auto" w:line="360" w:beforeAutospacing="0" w:before="0" w:afterAutospacing="0" w:after="0"/>
        <w:ind w:left="1440" w:right="0" w:hanging="0"/>
        <w:jc w:val="both"/>
        <w:rPr>
          <w:rFonts w:ascii="arial" w:hAnsi="arial"/>
        </w:rPr>
      </w:pPr>
      <w:r>
        <w:rPr>
          <w:rFonts w:eastAsia="Arial" w:cs="Arial" w:ascii="arial" w:hAnsi="arial"/>
          <w:b w:val="false"/>
          <w:bCs w:val="false"/>
          <w:i w:val="false"/>
          <w:iCs w:val="false"/>
          <w:caps w:val="false"/>
          <w:smallCaps w:val="false"/>
          <w:color w:val="292929"/>
          <w:sz w:val="20"/>
          <w:szCs w:val="20"/>
        </w:rPr>
        <w:t xml:space="preserve">Os </w:t>
      </w:r>
      <w:r>
        <w:rPr>
          <w:rFonts w:eastAsia="Arial" w:cs="Arial" w:ascii="arial" w:hAnsi="arial"/>
          <w:b w:val="false"/>
          <w:bCs w:val="false"/>
          <w:i/>
          <w:iCs/>
          <w:caps w:val="false"/>
          <w:smallCaps w:val="false"/>
          <w:color w:val="292929"/>
          <w:sz w:val="20"/>
          <w:szCs w:val="20"/>
        </w:rPr>
        <w:t>Web Services</w:t>
      </w:r>
      <w:r>
        <w:rPr>
          <w:rFonts w:eastAsia="Arial" w:cs="Arial" w:ascii="arial" w:hAnsi="arial"/>
          <w:b w:val="false"/>
          <w:bCs w:val="false"/>
          <w:i w:val="false"/>
          <w:iCs w:val="false"/>
          <w:caps w:val="false"/>
          <w:smallCaps w:val="false"/>
          <w:color w:val="292929"/>
          <w:sz w:val="20"/>
          <w:szCs w:val="20"/>
        </w:rPr>
        <w:t xml:space="preserve">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durante o desenvolvimento de Web Services. RESTful é um termo atribuído à API que segue os padrões REST.</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i w:val="false"/>
          <w:iCs w:val="false"/>
          <w:sz w:val="24"/>
          <w:szCs w:val="24"/>
        </w:rPr>
        <w:t xml:space="preserve">As APIs têm como principal função a exposição de recursos na Web, sendo que cada recurso possui uma maneira diferente de ser adquirido. Para isso, o </w:t>
      </w:r>
      <w:r>
        <w:rPr>
          <w:rFonts w:eastAsia="Arial" w:cs="Arial" w:ascii="arial" w:hAnsi="arial"/>
          <w:i/>
          <w:iCs/>
          <w:sz w:val="24"/>
          <w:szCs w:val="24"/>
        </w:rPr>
        <w:t>client</w:t>
      </w:r>
      <w:r>
        <w:rPr>
          <w:rFonts w:eastAsia="Arial" w:cs="Arial" w:ascii="arial" w:hAnsi="arial"/>
          <w:i w:val="false"/>
          <w:iCs w:val="false"/>
          <w:sz w:val="24"/>
          <w:szCs w:val="24"/>
        </w:rPr>
        <w:t xml:space="preserve"> (aplicação requisitante de recursos) e o </w:t>
      </w:r>
      <w:r>
        <w:rPr>
          <w:rFonts w:eastAsia="Arial" w:cs="Arial" w:ascii="arial" w:hAnsi="arial"/>
          <w:i/>
          <w:iCs/>
          <w:sz w:val="24"/>
          <w:szCs w:val="24"/>
        </w:rPr>
        <w:t>server</w:t>
      </w:r>
      <w:r>
        <w:rPr>
          <w:rFonts w:eastAsia="Arial" w:cs="Arial" w:ascii="arial" w:hAnsi="arial"/>
          <w:i w:val="false"/>
          <w:iCs w:val="false"/>
          <w:sz w:val="24"/>
          <w:szCs w:val="24"/>
        </w:rPr>
        <w:t xml:space="preserve"> (aplicação fornecedora de recursos) se comunicam através de mensagens HTTP compostas por método, URL, cabeçalho(s), corpo e código de </w:t>
      </w:r>
      <w:r>
        <w:rPr>
          <w:rFonts w:eastAsia="Arial" w:cs="Arial" w:ascii="arial" w:hAnsi="arial"/>
          <w:i/>
          <w:iCs/>
          <w:sz w:val="24"/>
          <w:szCs w:val="24"/>
        </w:rPr>
        <w:t>status</w:t>
      </w:r>
      <w:r>
        <w:rPr>
          <w:rFonts w:eastAsia="Arial" w:cs="Arial" w:ascii="arial" w:hAnsi="arial"/>
          <w:i w:val="false"/>
          <w:iCs w:val="false"/>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val="false"/>
          <w:bCs w:val="false"/>
          <w:sz w:val="24"/>
          <w:szCs w:val="24"/>
        </w:rPr>
        <w:t>2.2 Métodos</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sz w:val="24"/>
          <w:szCs w:val="24"/>
        </w:rPr>
        <w:tab/>
        <w:t>Um dos dados obrigatórios de requisição durante a chamada de API é o método (ou verbo). Ele representa a ação que será realizada e é essencial que seja utilizado da maneira correta. Os principais métodos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GET — obtenção dos dados de um ou mais registros;</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POST — inclusão de um novo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PUT — alteração dos dados de um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PATCH — alteração dos dados de um registro (de forma parcial);</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DELETE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O método POST também pode ser utilizado para realizar outros tipos de processos, como, por e</w:t>
      </w:r>
      <w:r>
        <w:rPr>
          <w:rFonts w:eastAsia="Arial" w:cs="Arial" w:ascii="arial" w:hAnsi="arial"/>
          <w:i w:val="false"/>
          <w:iCs w:val="false"/>
          <w:color w:val="auto"/>
          <w:sz w:val="24"/>
          <w:szCs w:val="24"/>
        </w:rPr>
        <w:t xml:space="preserve">xemplo, efetuar o </w:t>
      </w:r>
      <w:r>
        <w:rPr>
          <w:rFonts w:eastAsia="Arial" w:cs="Arial" w:ascii="arial" w:hAnsi="arial"/>
          <w:i/>
          <w:iCs/>
          <w:color w:val="auto"/>
          <w:sz w:val="24"/>
          <w:szCs w:val="24"/>
        </w:rPr>
        <w:t>login</w:t>
      </w:r>
      <w:r>
        <w:rPr>
          <w:rFonts w:eastAsia="Arial" w:cs="Arial" w:ascii="arial" w:hAnsi="arial"/>
          <w:i w:val="false"/>
          <w:iCs w:val="false"/>
          <w:color w:val="auto"/>
          <w:sz w:val="24"/>
          <w:szCs w:val="24"/>
        </w:rPr>
        <w:t xml:space="preserve"> em um sistema.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rFonts w:ascii="arial" w:hAnsi="arial"/>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obrigatório de requisição e, quando se encontra junta ao método, identifica-se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As URLs também podem possuir propriedades de caminho e/ou parâmetros de requisição, podendo representar um filtro de busca ou identificar um registro.</w:t>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 Figura 1 mostra alguns exemplos da junção de URL com o método, onde cada rota em específico representa uma operação diferente. Vale ressaltar que, nas rotas de inclusão e alteração, os dados de requisição do registro se encontram no corpo da mensagem (este item será explicado com mais clareza posteriormente).</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b w:val="false"/>
          <w:bCs w:val="false"/>
          <w:sz w:val="24"/>
          <w:szCs w:val="24"/>
        </w:rPr>
        <w:t>Figura 1 — Rotas de busca, inclusão, alteração e exclusão de desenvolvedores</w:t>
      </w:r>
    </w:p>
    <w:p>
      <w:pPr>
        <w:pStyle w:val="Normal"/>
        <w:spacing w:lineRule="auto" w:line="360" w:beforeAutospacing="0" w:before="0" w:afterAutospacing="0" w:after="0"/>
        <w:ind w:left="0" w:hanging="0"/>
        <w:jc w:val="center"/>
        <w:rPr>
          <w:rFonts w:ascii="arial" w:hAnsi="arial"/>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Existem desenvolvimentos que causam uma quebra de contrato, ou seja, adaptações em rotas que fazem as aplicações requisitantes pararem de funcionar. Esse tipo de problema ocorre em situações como: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eastAsia="Arial" w:cs="Arial" w:ascii="arial" w:hAnsi="arial"/>
          <w:b w:val="false"/>
          <w:bCs w:val="false"/>
          <w:color w:val="auto"/>
          <w:sz w:val="24"/>
          <w:szCs w:val="24"/>
        </w:rPr>
        <w:t>Alteração do método;</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Alteração na rota da URL;</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Adição de dados obrigatórios de requisição;</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Alteração de nome ou tipagem de um dado;</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Remoção de dados de resposta;</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 xml:space="preserve">Alteração no código de </w:t>
      </w:r>
      <w:r>
        <w:rPr>
          <w:rFonts w:ascii="arial" w:hAnsi="arial"/>
          <w:i/>
          <w:iCs/>
          <w:sz w:val="24"/>
          <w:szCs w:val="24"/>
        </w:rPr>
        <w:t>status</w:t>
      </w:r>
      <w:r>
        <w:rPr>
          <w:rFonts w:ascii="arial" w:hAnsi="arial"/>
          <w:sz w:val="24"/>
          <w:szCs w:val="24"/>
        </w:rPr>
        <w:t>.</w:t>
      </w:r>
    </w:p>
    <w:p>
      <w:pPr>
        <w:pStyle w:val="Normal"/>
        <w:numPr>
          <w:ilvl w:val="0"/>
          <w:numId w:val="0"/>
        </w:numPr>
        <w:bidi w:val="0"/>
        <w:spacing w:lineRule="auto" w:line="360" w:beforeAutospacing="0" w:before="0" w:afterAutospacing="0" w:after="0"/>
        <w:ind w:left="2496" w:hanging="0"/>
        <w:jc w:val="both"/>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Para resolver esse tipo de problema é aconselhável a utilização do versionamento de rotas, mantendo a versão das rotas já existentes e adicionando uma nova versão para as rotas que serão desenvolvidas. Dessa maneira, as aplicações requisitantes que utilizavam a versão atual não sofrerão impacto e as aplicações requisitantes que irão consumir a nova versão terão que se adequar às modificações realizadas nela. Um exemplo de versionamento de rotas é adicionar um prefixo na rota para representar a versão dela (como mostrado na Figura 1).</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2.4 Cabeçalhos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pPr>
      <w:r>
        <w:rPr>
          <w:rFonts w:ascii="arial" w:hAnsi="arial"/>
          <w:sz w:val="24"/>
          <w:szCs w:val="24"/>
        </w:rPr>
        <w:tab/>
      </w:r>
      <w:r>
        <w:rPr>
          <w:rFonts w:eastAsia="Arial" w:cs="Arial" w:ascii="arial" w:hAnsi="arial"/>
          <w:sz w:val="24"/>
          <w:szCs w:val="24"/>
        </w:rPr>
        <w:t>Os cabeçalhos são dados opcionais introduzidos nas requisições e nas respostas de uma chamada de API. Geralmente trata-se de dados distintos e que não possuem vínculo com a entidade que a rota se associa.</w:t>
      </w:r>
    </w:p>
    <w:p>
      <w:pPr>
        <w:pStyle w:val="Normal"/>
        <w:bidi w:val="0"/>
        <w:spacing w:lineRule="auto" w:line="360" w:beforeAutospacing="0" w:before="0" w:afterAutospacing="0" w:after="0"/>
        <w:ind w:left="0" w:right="0" w:hanging="0"/>
        <w:jc w:val="both"/>
        <w:rPr/>
      </w:pPr>
      <w:r>
        <w:rPr>
          <w:rFonts w:eastAsia="Arial" w:cs="Arial" w:ascii="arial" w:hAnsi="arial"/>
          <w:sz w:val="24"/>
          <w:szCs w:val="24"/>
        </w:rPr>
        <w:tab/>
        <w:t xml:space="preserve">Um exemplo de cabeçalho é a utilização de chaves de API para fins de autenticidade (como mostrado na Figura 2). Esse tipo de autenticação serve como segurança, garantindo que uma API será utilizada apenas por aplicações requisitantes que são confiáveis. </w:t>
      </w:r>
      <w:r>
        <w:rPr>
          <w:rFonts w:eastAsia="Arial" w:cs="Arial" w:ascii="arial" w:hAnsi="arial"/>
          <w:color w:val="auto"/>
          <w:sz w:val="24"/>
          <w:szCs w:val="24"/>
        </w:rPr>
        <w:t xml:space="preserve">Existem diversos tipos de autenticações em APIs, sendo que as mais comuns são o </w:t>
      </w:r>
      <w:r>
        <w:rPr>
          <w:rFonts w:eastAsia="Arial" w:cs="Arial" w:ascii="arial" w:hAnsi="arial"/>
          <w:i/>
          <w:iCs/>
          <w:color w:val="auto"/>
          <w:sz w:val="24"/>
          <w:szCs w:val="24"/>
        </w:rPr>
        <w:t>Oauth</w:t>
      </w:r>
      <w:r>
        <w:rPr>
          <w:rFonts w:eastAsia="Arial" w:cs="Arial" w:ascii="arial" w:hAnsi="arial"/>
          <w:color w:val="auto"/>
          <w:sz w:val="24"/>
          <w:szCs w:val="24"/>
        </w:rPr>
        <w:t xml:space="preserve"> e o JWT.</w:t>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center"/>
        <w:rPr>
          <w:rFonts w:ascii="arial" w:hAnsi="arial"/>
        </w:rPr>
      </w:pPr>
      <w:r>
        <w:rPr>
          <w:rFonts w:eastAsia="Arial" w:cs="Arial" w:ascii="arial" w:hAnsi="arial"/>
          <w:b w:val="false"/>
          <w:bCs w:val="false"/>
          <w:sz w:val="24"/>
          <w:szCs w:val="24"/>
        </w:rPr>
        <w:t xml:space="preserve">Figura 2 — Adição de um </w:t>
      </w:r>
      <w:r>
        <w:rPr>
          <w:rFonts w:eastAsia="Arial" w:cs="Arial" w:ascii="arial" w:hAnsi="arial"/>
          <w:b w:val="false"/>
          <w:bCs w:val="false"/>
          <w:i/>
          <w:iCs/>
          <w:sz w:val="24"/>
          <w:szCs w:val="24"/>
        </w:rPr>
        <w:t>token</w:t>
      </w:r>
      <w:r>
        <w:rPr>
          <w:rFonts w:eastAsia="Arial" w:cs="Arial" w:ascii="arial" w:hAnsi="arial"/>
          <w:b w:val="false"/>
          <w:bCs w:val="false"/>
          <w:sz w:val="24"/>
          <w:szCs w:val="24"/>
        </w:rPr>
        <w:t xml:space="preserve"> JWT no cabeçalho das requisições</w:t>
      </w:r>
    </w:p>
    <w:p>
      <w:pPr>
        <w:pStyle w:val="Normal"/>
        <w:bidi w:val="0"/>
        <w:spacing w:lineRule="auto" w:line="360" w:beforeAutospacing="0" w:before="0" w:afterAutospacing="0" w:after="0"/>
        <w:ind w:left="0" w:right="0" w:hanging="0"/>
        <w:jc w:val="center"/>
        <w:rPr>
          <w:rFonts w:ascii="arial" w:hAnsi="arial"/>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No caso da API desenvolvida pelos autores, utilizou-se a autenticação JWT, e a chave de autenticação está exposta na documentação da API para facilitar os testes feitos pelos usuários (lembrando que, por se tratar de um dado que garante a segurança da API, não é uma boa prática deixá-lo exposto em uma documentação, sendo este, um caso de exceção).</w:t>
      </w:r>
    </w:p>
    <w:p>
      <w:pPr>
        <w:pStyle w:val="Normal"/>
        <w:bidi w:val="0"/>
        <w:spacing w:lineRule="auto" w:line="360" w:beforeAutospacing="0" w:before="0" w:afterAutospacing="0" w:after="0"/>
        <w:ind w:left="0" w:righ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val="false"/>
          <w:bCs w:val="false"/>
          <w:sz w:val="24"/>
          <w:szCs w:val="24"/>
        </w:rPr>
        <w:t>2.5 Corpo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corpo é um conteúdo opcional introduzido nas requisições e nas respostas de uma chamada de API. Este conteúdo geralmente possui o tipo do conteúdo introduzido no cabeçalho das requisições, sendo que os mais utilizados são XML e JSON.</w:t>
      </w:r>
    </w:p>
    <w:p>
      <w:pPr>
        <w:pStyle w:val="Normal"/>
        <w:spacing w:lineRule="auto" w:line="360" w:beforeAutospacing="0" w:before="0" w:afterAutospacing="0" w:after="0"/>
        <w:ind w:left="0" w:firstLine="708"/>
        <w:jc w:val="both"/>
        <w:rPr>
          <w:rFonts w:ascii="arial" w:hAnsi="arial" w:eastAsia="Arial" w:cs="Arial"/>
          <w:color w:val="auto"/>
          <w:kern w:val="0"/>
          <w:sz w:val="24"/>
          <w:szCs w:val="24"/>
          <w:lang w:val="pt-BR" w:eastAsia="en-US" w:bidi="ar-SA"/>
        </w:rPr>
      </w:pPr>
      <w:r>
        <w:rPr>
          <w:rFonts w:eastAsia="Arial" w:cs="Arial" w:ascii="arial" w:hAnsi="arial"/>
          <w:b w:val="false"/>
          <w:bCs w:val="false"/>
          <w:i w:val="false"/>
          <w:iCs w:val="false"/>
          <w:caps w:val="false"/>
          <w:smallCaps w:val="false"/>
          <w:color w:val="auto"/>
          <w:kern w:val="0"/>
          <w:sz w:val="24"/>
          <w:szCs w:val="24"/>
          <w:lang w:val="pt-BR" w:eastAsia="en-US" w:bidi="ar-SA"/>
        </w:rPr>
        <w:t xml:space="preserve">Na Figura 3 há um exemplo de corpo de requisição e de resposta durante uma chamada de API. Neste exemplo, o corpo de resposta é separado em </w:t>
      </w:r>
      <w:r>
        <w:rPr>
          <w:rFonts w:eastAsia="Arial" w:cs="Arial" w:ascii="arial" w:hAnsi="arial"/>
          <w:b w:val="false"/>
          <w:bCs w:val="false"/>
          <w:i/>
          <w:iCs/>
          <w:caps w:val="false"/>
          <w:smallCaps w:val="false"/>
          <w:color w:val="auto"/>
          <w:kern w:val="0"/>
          <w:sz w:val="24"/>
          <w:szCs w:val="24"/>
          <w:lang w:val="pt-BR" w:eastAsia="en-US" w:bidi="ar-SA"/>
        </w:rPr>
        <w:t>meta</w:t>
      </w:r>
      <w:r>
        <w:rPr>
          <w:rFonts w:eastAsia="Arial" w:cs="Arial" w:ascii="arial" w:hAnsi="arial"/>
          <w:b w:val="false"/>
          <w:bCs w:val="false"/>
          <w:i w:val="false"/>
          <w:iCs w:val="false"/>
          <w:caps w:val="false"/>
          <w:smallCaps w:val="false"/>
          <w:color w:val="auto"/>
          <w:kern w:val="0"/>
          <w:sz w:val="24"/>
          <w:szCs w:val="24"/>
          <w:lang w:val="pt-BR" w:eastAsia="en-US" w:bidi="ar-SA"/>
        </w:rPr>
        <w:t xml:space="preserve"> (contendo dados de paginação, nome do servidor e versão da aplicação) e </w:t>
      </w:r>
      <w:r>
        <w:rPr>
          <w:rFonts w:eastAsia="Arial" w:cs="Arial" w:ascii="arial" w:hAnsi="arial"/>
          <w:b w:val="false"/>
          <w:bCs w:val="false"/>
          <w:i/>
          <w:iCs/>
          <w:caps w:val="false"/>
          <w:smallCaps w:val="false"/>
          <w:color w:val="auto"/>
          <w:kern w:val="0"/>
          <w:sz w:val="24"/>
          <w:szCs w:val="24"/>
          <w:lang w:val="pt-BR" w:eastAsia="en-US" w:bidi="ar-SA"/>
        </w:rPr>
        <w:t>records</w:t>
      </w:r>
      <w:r>
        <w:rPr>
          <w:rFonts w:eastAsia="Arial" w:cs="Arial" w:ascii="arial" w:hAnsi="arial"/>
          <w:b w:val="false"/>
          <w:bCs w:val="false"/>
          <w:i w:val="false"/>
          <w:iCs w:val="false"/>
          <w:caps w:val="false"/>
          <w:smallCaps w:val="false"/>
          <w:color w:val="auto"/>
          <w:kern w:val="0"/>
          <w:sz w:val="24"/>
          <w:szCs w:val="24"/>
          <w:lang w:val="pt-BR" w:eastAsia="en-US" w:bidi="ar-SA"/>
        </w:rPr>
        <w:t xml:space="preserve"> (contendo o conteúdo dos registros). Esse tipo de padronização facilita a integração por parte das aplicações requisitantes, pois considera-se que todas as respostas seguirão o mesmo formato e que sempre haverá registros nas chamadas com sucesso.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3 — Dados de requisição e de resposta na inclusão de um desenvolvedor</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 durante a remoção de registros).</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2.6 Código de </w:t>
      </w:r>
      <w:r>
        <w:rPr>
          <w:rFonts w:eastAsia="Arial" w:cs="Arial" w:ascii="arial" w:hAnsi="arial"/>
          <w:b w:val="false"/>
          <w:bCs w:val="false"/>
          <w:i/>
          <w:iCs/>
          <w:sz w:val="24"/>
          <w:szCs w:val="24"/>
        </w:rPr>
        <w:t>status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 xml:space="preserve">O código de </w:t>
      </w:r>
      <w:r>
        <w:rPr>
          <w:rFonts w:eastAsia="Arial" w:cs="Arial" w:ascii="arial" w:hAnsi="arial"/>
          <w:i/>
          <w:iCs/>
          <w:sz w:val="24"/>
          <w:szCs w:val="24"/>
        </w:rPr>
        <w:t>status</w:t>
      </w:r>
      <w:r>
        <w:rPr>
          <w:rFonts w:eastAsia="Arial" w:cs="Arial" w:ascii="arial" w:hAnsi="arial"/>
          <w:sz w:val="24"/>
          <w:szCs w:val="24"/>
        </w:rPr>
        <w:t xml:space="preserve"> trata-se de um número que identifica se a resposta de uma chamada de API foi processada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 xml:space="preserve">Família 400 (de 400 à 499) — erro por parte do </w:t>
      </w:r>
      <w:r>
        <w:rPr>
          <w:rFonts w:eastAsia="Arial" w:cs="Arial" w:ascii="arial" w:hAnsi="arial"/>
          <w:b w:val="false"/>
          <w:bCs w:val="false"/>
          <w:i/>
          <w:iCs/>
          <w:sz w:val="24"/>
          <w:szCs w:val="24"/>
        </w:rPr>
        <w:t>client</w:t>
      </w:r>
      <w:r>
        <w:rPr>
          <w:rFonts w:eastAsia="Arial" w:cs="Arial" w:ascii="arial" w:hAnsi="arial"/>
          <w:b w:val="false"/>
          <w:bCs w:val="false"/>
          <w:sz w:val="24"/>
          <w:szCs w:val="24"/>
        </w:rPr>
        <w:t>;</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 xml:space="preserve">Família 500 (de 500 à 599) — erro por parte do </w:t>
      </w:r>
      <w:r>
        <w:rPr>
          <w:rFonts w:eastAsia="Arial" w:cs="Arial" w:ascii="arial" w:hAnsi="arial"/>
          <w:b w:val="false"/>
          <w:bCs w:val="false"/>
          <w:i/>
          <w:iCs/>
          <w:sz w:val="24"/>
          <w:szCs w:val="24"/>
        </w:rPr>
        <w:t>server</w:t>
      </w:r>
      <w:r>
        <w:rPr>
          <w:rFonts w:eastAsia="Arial" w:cs="Arial" w:ascii="arial" w:hAnsi="arial"/>
          <w:b w:val="false"/>
          <w:bCs w:val="false"/>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sz w:val="24"/>
          <w:szCs w:val="24"/>
        </w:rPr>
        <w:tab/>
        <w:t>A Figura 4 mostra um e</w:t>
      </w:r>
      <w:r>
        <w:rPr>
          <w:rFonts w:eastAsia="Arial" w:cs="Arial" w:ascii="arial" w:hAnsi="arial"/>
          <w:color w:val="auto"/>
          <w:sz w:val="24"/>
          <w:szCs w:val="24"/>
        </w:rPr>
        <w:t xml:space="preserve">xemplo dos possíveis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que podem ser retornados durante a exclusão de um registro.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4 — Exclusão de habilidade</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pPr>
      <w:r>
        <w:rPr>
          <w:rFonts w:ascii="arial" w:hAnsi="arial"/>
          <w:sz w:val="24"/>
          <w:szCs w:val="24"/>
        </w:rPr>
        <w:tab/>
        <w:t xml:space="preserve">Existem diversos </w:t>
      </w:r>
      <w:r>
        <w:rPr>
          <w:rFonts w:eastAsia="Arial" w:cs="Arial" w:ascii="arial" w:hAnsi="arial"/>
          <w:sz w:val="24"/>
          <w:szCs w:val="24"/>
        </w:rPr>
        <w:t xml:space="preserve">códigos de </w:t>
      </w:r>
      <w:r>
        <w:rPr>
          <w:rFonts w:eastAsia="Arial" w:cs="Arial" w:ascii="arial" w:hAnsi="arial"/>
          <w:i/>
          <w:iCs/>
          <w:sz w:val="24"/>
          <w:szCs w:val="24"/>
        </w:rPr>
        <w:t>status</w:t>
      </w:r>
      <w:r>
        <w:rPr>
          <w:rFonts w:eastAsia="Arial" w:cs="Arial" w:ascii="arial" w:hAnsi="arial"/>
          <w:sz w:val="24"/>
          <w:szCs w:val="24"/>
        </w:rPr>
        <w:t xml:space="preserve"> criados até o momento (como mostrado na Figura 5), sendo que cada um deles é utilizado para representar determinada situação.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Figura 5 — Lista de todos 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existentes até o momento</w:t>
      </w:r>
    </w:p>
    <w:p>
      <w:pPr>
        <w:pStyle w:val="Normal"/>
        <w:spacing w:lineRule="auto" w:line="360" w:beforeAutospacing="0" w:before="0" w:afterAutospacing="0" w:after="0"/>
        <w:ind w:left="0" w:hanging="0"/>
        <w:jc w:val="center"/>
        <w:rPr>
          <w:rFonts w:ascii="arial" w:hAnsi="arial"/>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STEPANOV</w:t>
      </w:r>
      <w:r>
        <w:rPr>
          <w:rFonts w:eastAsia="Arial" w:cs="Arial" w:ascii="arial" w:hAnsi="arial"/>
          <w:color w:val="auto"/>
          <w:sz w:val="24"/>
          <w:szCs w:val="24"/>
        </w:rPr>
        <w:t>, 2012.</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Implementar os códigos de </w:t>
      </w:r>
      <w:r>
        <w:rPr>
          <w:rFonts w:eastAsia="Arial" w:cs="Arial" w:ascii="arial" w:hAnsi="arial"/>
          <w:i/>
          <w:iCs/>
          <w:sz w:val="24"/>
          <w:szCs w:val="24"/>
        </w:rPr>
        <w:t>status</w:t>
      </w:r>
      <w:r>
        <w:rPr>
          <w:rFonts w:eastAsia="Arial" w:cs="Arial" w:ascii="arial" w:hAnsi="arial"/>
          <w:sz w:val="24"/>
          <w:szCs w:val="24"/>
        </w:rPr>
        <w:t xml:space="preserve"> à risca é uma tarefa complexa e demorada. Para isso, foi feito um levantamento dos códigos de </w:t>
      </w:r>
      <w:r>
        <w:rPr>
          <w:rFonts w:eastAsia="Arial" w:cs="Arial" w:ascii="arial" w:hAnsi="arial"/>
          <w:i/>
          <w:iCs/>
          <w:sz w:val="24"/>
          <w:szCs w:val="24"/>
        </w:rPr>
        <w:t>status</w:t>
      </w:r>
      <w:r>
        <w:rPr>
          <w:rFonts w:eastAsia="Arial" w:cs="Arial" w:ascii="arial" w:hAnsi="arial"/>
          <w:sz w:val="24"/>
          <w:szCs w:val="24"/>
        </w:rPr>
        <w:t xml:space="preserve"> mais utilizados pelas APIs junto com a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 xml:space="preserve">Lista dos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200 (</w:t>
      </w:r>
      <w:r>
        <w:rPr>
          <w:rFonts w:eastAsia="Arial" w:cs="Arial" w:ascii="arial" w:hAnsi="arial"/>
          <w:i/>
          <w:iCs/>
          <w:sz w:val="24"/>
          <w:szCs w:val="24"/>
        </w:rPr>
        <w:t>OK</w:t>
      </w:r>
      <w:r>
        <w:rPr>
          <w:rFonts w:eastAsia="Arial" w:cs="Arial" w:ascii="arial" w:hAnsi="arial"/>
          <w:sz w:val="24"/>
          <w:szCs w:val="24"/>
        </w:rPr>
        <w:t>)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201 (</w:t>
      </w:r>
      <w:r>
        <w:rPr>
          <w:rFonts w:eastAsia="Arial" w:cs="Arial" w:ascii="arial" w:hAnsi="arial"/>
          <w:i/>
          <w:iCs/>
          <w:sz w:val="24"/>
          <w:szCs w:val="24"/>
        </w:rPr>
        <w:t>CREATED</w:t>
      </w:r>
      <w:r>
        <w:rPr>
          <w:rFonts w:eastAsia="Arial" w:cs="Arial" w:ascii="arial" w:hAnsi="arial"/>
          <w:sz w:val="24"/>
          <w:szCs w:val="24"/>
        </w:rPr>
        <w:t>) — utilizado em rotas do tipo POST que realizam a inserção de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202 (</w:t>
      </w:r>
      <w:r>
        <w:rPr>
          <w:rFonts w:eastAsia="Arial" w:cs="Arial" w:ascii="arial" w:hAnsi="arial"/>
          <w:i/>
          <w:iCs/>
          <w:sz w:val="24"/>
          <w:szCs w:val="24"/>
        </w:rPr>
        <w:t>ACCEPTED</w:t>
      </w:r>
      <w:r>
        <w:rPr>
          <w:rFonts w:eastAsia="Arial" w:cs="Arial" w:ascii="arial" w:hAnsi="arial"/>
          <w:sz w:val="24"/>
          <w:szCs w:val="24"/>
        </w:rPr>
        <w:t>) — utilizado em rotas que realizam processos de maneira assíncrona;</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204 (</w:t>
      </w:r>
      <w:r>
        <w:rPr>
          <w:rFonts w:eastAsia="Arial" w:cs="Arial" w:ascii="arial" w:hAnsi="arial"/>
          <w:i/>
          <w:iCs/>
          <w:sz w:val="24"/>
          <w:szCs w:val="24"/>
        </w:rPr>
        <w:t>NO CONTENT</w:t>
      </w:r>
      <w:r>
        <w:rPr>
          <w:rFonts w:eastAsia="Arial" w:cs="Arial" w:ascii="arial" w:hAnsi="arial"/>
          <w:sz w:val="24"/>
          <w:szCs w:val="24"/>
        </w:rPr>
        <w: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206 (</w:t>
      </w:r>
      <w:r>
        <w:rPr>
          <w:rFonts w:eastAsia="Arial" w:cs="Arial" w:ascii="arial" w:hAnsi="arial"/>
          <w:i/>
          <w:iCs/>
          <w:sz w:val="24"/>
          <w:szCs w:val="24"/>
        </w:rPr>
        <w:t>PARTIAL CONTENT</w:t>
      </w:r>
      <w:r>
        <w:rPr>
          <w:rFonts w:eastAsia="Arial" w:cs="Arial" w:ascii="arial" w:hAnsi="arial"/>
          <w:sz w:val="24"/>
          <w:szCs w:val="24"/>
        </w:rPr>
        <w:t>) — utilizado em rotas que possuem paginação;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207 (</w:t>
      </w:r>
      <w:r>
        <w:rPr>
          <w:rFonts w:eastAsia="Arial" w:cs="Arial" w:ascii="arial" w:hAnsi="arial"/>
          <w:i/>
          <w:iCs/>
          <w:sz w:val="24"/>
          <w:szCs w:val="24"/>
        </w:rPr>
        <w:t>MULTI-STATUS</w:t>
      </w:r>
      <w:r>
        <w:rPr>
          <w:rFonts w:eastAsia="Arial" w:cs="Arial" w:ascii="arial" w:hAnsi="arial"/>
          <w:sz w:val="24"/>
          <w:szCs w:val="24"/>
        </w:rPr>
        <w:t>) — utilizado em rotas que processam vários dados ao mesmo tempo, podendo haver dados processados com sucesso e dados processados com erro, tudo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client</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400 (</w:t>
      </w:r>
      <w:r>
        <w:rPr>
          <w:rFonts w:eastAsia="Arial" w:cs="Arial" w:ascii="arial" w:hAnsi="arial"/>
          <w:i/>
          <w:iCs/>
          <w:sz w:val="24"/>
          <w:szCs w:val="24"/>
        </w:rPr>
        <w:t>BAD REQUEST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preenche algum dado de requisição incorretamente;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401 (</w:t>
      </w:r>
      <w:r>
        <w:rPr>
          <w:rFonts w:eastAsia="Arial" w:cs="Arial" w:ascii="arial" w:hAnsi="arial"/>
          <w:i/>
          <w:iCs/>
          <w:sz w:val="24"/>
          <w:szCs w:val="24"/>
        </w:rPr>
        <w:t>UNAUTHORIZED</w:t>
      </w:r>
      <w:r>
        <w:rPr>
          <w:rFonts w:eastAsia="Arial" w:cs="Arial" w:ascii="arial" w:hAnsi="arial"/>
          <w:sz w:val="24"/>
          <w:szCs w:val="24"/>
        </w:rPr>
        <w:t xml:space="preserve">) — utilizado quando os dados de autenticação informados pelo </w:t>
      </w:r>
      <w:r>
        <w:rPr>
          <w:rFonts w:eastAsia="Arial" w:cs="Arial" w:ascii="arial" w:hAnsi="arial"/>
          <w:i/>
          <w:iCs/>
          <w:sz w:val="24"/>
          <w:szCs w:val="24"/>
        </w:rPr>
        <w:t>client</w:t>
      </w:r>
      <w:r>
        <w:rPr>
          <w:rFonts w:eastAsia="Arial" w:cs="Arial" w:ascii="arial" w:hAnsi="arial"/>
          <w:sz w:val="24"/>
          <w:szCs w:val="24"/>
        </w:rPr>
        <w:t xml:space="preserve"> são inexistentes ou inválidos;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403 (</w:t>
      </w:r>
      <w:r>
        <w:rPr>
          <w:rFonts w:eastAsia="Arial" w:cs="Arial" w:ascii="arial" w:hAnsi="arial"/>
          <w:i/>
          <w:iCs/>
          <w:sz w:val="24"/>
          <w:szCs w:val="24"/>
        </w:rPr>
        <w:t>FORBIDDEN</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não possui permissão para realizar determinada ação;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404 (</w:t>
      </w:r>
      <w:r>
        <w:rPr>
          <w:rFonts w:eastAsia="Arial" w:cs="Arial" w:ascii="arial" w:hAnsi="arial"/>
          <w:i/>
          <w:iCs/>
          <w:sz w:val="24"/>
          <w:szCs w:val="24"/>
        </w:rPr>
        <w:t>NOT FOUND</w:t>
      </w:r>
      <w:r>
        <w:rPr>
          <w:rFonts w:eastAsia="Arial" w:cs="Arial" w:ascii="arial" w:hAnsi="arial"/>
          <w:sz w:val="24"/>
          <w:szCs w:val="24"/>
        </w:rPr>
        <w:t>) — utilizado quando determinado caminho/registro não é encontrado;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408 (</w:t>
      </w:r>
      <w:r>
        <w:rPr>
          <w:rFonts w:eastAsia="Arial" w:cs="Arial" w:ascii="arial" w:hAnsi="arial"/>
          <w:i/>
          <w:iCs/>
          <w:sz w:val="24"/>
          <w:szCs w:val="24"/>
        </w:rPr>
        <w:t>TIMEOUT</w:t>
      </w:r>
      <w:r>
        <w:rPr>
          <w:rFonts w:eastAsia="Arial" w:cs="Arial" w:ascii="arial" w:hAnsi="arial"/>
          <w:sz w:val="24"/>
          <w:szCs w:val="24"/>
        </w:rPr>
        <w:t xml:space="preserve">) — utilizado quando ocorre </w:t>
      </w:r>
      <w:r>
        <w:rPr>
          <w:rFonts w:eastAsia="Arial" w:cs="Arial" w:ascii="arial" w:hAnsi="arial"/>
          <w:i/>
          <w:iCs/>
          <w:sz w:val="24"/>
          <w:szCs w:val="24"/>
        </w:rPr>
        <w:t>timeout</w:t>
      </w:r>
      <w:r>
        <w:rPr>
          <w:rFonts w:eastAsia="Arial" w:cs="Arial" w:ascii="arial" w:hAnsi="arial"/>
          <w:sz w:val="24"/>
          <w:szCs w:val="24"/>
        </w:rPr>
        <w:t xml:space="preserve"> durante o processamento de algum dado;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409 (</w:t>
      </w:r>
      <w:r>
        <w:rPr>
          <w:rFonts w:eastAsia="Arial" w:cs="Arial" w:ascii="arial" w:hAnsi="arial"/>
          <w:i/>
          <w:iCs/>
          <w:sz w:val="24"/>
          <w:szCs w:val="24"/>
        </w:rPr>
        <w:t>CONFLICT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410 (</w:t>
      </w:r>
      <w:r>
        <w:rPr>
          <w:rFonts w:eastAsia="Arial" w:cs="Arial" w:ascii="arial" w:hAnsi="arial"/>
          <w:i/>
          <w:iCs/>
          <w:sz w:val="24"/>
          <w:szCs w:val="24"/>
        </w:rPr>
        <w:t>GONE</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processar um dado que, por algum motivo, foi expirado;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412 (</w:t>
      </w:r>
      <w:r>
        <w:rPr>
          <w:rFonts w:eastAsia="Arial" w:cs="Arial" w:ascii="arial" w:hAnsi="arial"/>
          <w:i/>
          <w:iCs/>
          <w:sz w:val="24"/>
          <w:szCs w:val="24"/>
        </w:rPr>
        <w:t>PRECONDITION FAILED</w:t>
      </w:r>
      <w:r>
        <w:rPr>
          <w:rFonts w:eastAsia="Arial" w:cs="Arial" w:ascii="arial" w:hAnsi="arial"/>
          <w:sz w:val="24"/>
          <w:szCs w:val="24"/>
        </w:rPr>
        <w:t>)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422 (</w:t>
      </w:r>
      <w:r>
        <w:rPr>
          <w:rFonts w:eastAsia="Arial" w:cs="Arial" w:ascii="arial" w:hAnsi="arial"/>
          <w:i/>
          <w:iCs/>
          <w:sz w:val="24"/>
          <w:szCs w:val="24"/>
        </w:rPr>
        <w:t>UNPROCESSABLE ENTITY</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informa dados de requisição válidos, porém, não processáveis;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429 (</w:t>
      </w:r>
      <w:r>
        <w:rPr>
          <w:rFonts w:eastAsia="Arial" w:cs="Arial" w:ascii="arial" w:hAnsi="arial"/>
          <w:i/>
          <w:iCs/>
          <w:sz w:val="24"/>
          <w:szCs w:val="24"/>
        </w:rPr>
        <w:t>TOO MANY REQUESTS</w:t>
      </w:r>
      <w:r>
        <w:rPr>
          <w:rFonts w:eastAsia="Arial" w:cs="Arial" w:ascii="arial" w:hAnsi="arial"/>
          <w:sz w:val="24"/>
          <w:szCs w:val="24"/>
        </w:rPr>
        <w:t>)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server</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bookmarkStart w:id="0" w:name="__DdeLink__643_3402387149"/>
      <w:r>
        <w:rPr>
          <w:rFonts w:eastAsia="Arial" w:cs="Arial" w:ascii="arial" w:hAnsi="arial"/>
          <w:sz w:val="24"/>
          <w:szCs w:val="24"/>
        </w:rPr>
        <w:t>5</w:t>
      </w:r>
      <w:bookmarkEnd w:id="0"/>
      <w:r>
        <w:rPr>
          <w:rFonts w:eastAsia="Arial" w:cs="Arial" w:ascii="arial" w:hAnsi="arial"/>
          <w:sz w:val="24"/>
          <w:szCs w:val="24"/>
        </w:rPr>
        <w:t>00 (</w:t>
      </w:r>
      <w:r>
        <w:rPr>
          <w:rFonts w:eastAsia="Arial" w:cs="Arial" w:ascii="arial" w:hAnsi="arial"/>
          <w:i/>
          <w:iCs/>
          <w:sz w:val="24"/>
          <w:szCs w:val="24"/>
        </w:rPr>
        <w:t>INTERNAL SERVER ERROR</w:t>
      </w:r>
      <w:r>
        <w:rPr>
          <w:rFonts w:eastAsia="Arial" w:cs="Arial" w:ascii="arial" w:hAnsi="arial"/>
          <w:sz w:val="24"/>
          <w:szCs w:val="24"/>
        </w:rPr>
        <w:t>) — utilizado quando ocorre algum tipo de erro inesperado durante 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502 (</w:t>
      </w:r>
      <w:r>
        <w:rPr>
          <w:rFonts w:eastAsia="Arial" w:cs="Arial" w:ascii="arial" w:hAnsi="arial"/>
          <w:i/>
          <w:iCs/>
          <w:sz w:val="24"/>
          <w:szCs w:val="24"/>
        </w:rPr>
        <w:t>BAD GATEWAY</w:t>
      </w:r>
      <w:r>
        <w:rPr>
          <w:rFonts w:eastAsia="Arial" w:cs="Arial" w:ascii="arial" w:hAnsi="arial"/>
          <w:sz w:val="24"/>
          <w:szCs w:val="24"/>
        </w:rPr>
        <w:t>)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As rotas que retornam mais de um registro precisam ser paginadas, pois, desta forma, será trafegado apenas os dados utilizados e a API se tornará mais performática, facilitando a integração por parte das aplicações requisitantes.</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(como mostrado na Figura 6).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6 — Buscar habilidades com paginação</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center"/>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Em relação à ordenação, é aconselhável que a funcionalidade fique dentro da API para evitar que as aplicações requisitantes desenvolvam ela.</w:t>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Uma forma válida de ordenar registros é informando o nome do campo que será usado pra realizar a ordenação junto ao tipo de ordenação (crescente ou decrescente), por exemplo: </w:t>
      </w:r>
      <w:r>
        <w:rPr>
          <w:rFonts w:eastAsia="Arial" w:cs="Arial" w:ascii="arial" w:hAnsi="arial"/>
          <w:i/>
          <w:iCs/>
          <w:sz w:val="24"/>
          <w:szCs w:val="24"/>
        </w:rPr>
        <w:t>v1/developers?offset=0&amp;limit=3&amp;sort=+name</w:t>
      </w:r>
      <w:r>
        <w:rPr>
          <w:rFonts w:eastAsia="Arial" w:cs="Arial" w:ascii="arial" w:hAnsi="arial"/>
          <w:sz w:val="24"/>
          <w:szCs w:val="24"/>
        </w:rPr>
        <w:t>.</w:t>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É importante que uma API possua um padrão de nomenclatura nas rotas e nos dados de requisição/resposta, pois as aplicações requisitantes partirão dessa premissa durante o processo de integração. Há diversos tipos de padrões de nomenclatura, porém, é aconselhável que apenas um deles seja utilizado.</w:t>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olor w:val="auto"/>
          <w:sz w:val="24"/>
          <w:szCs w:val="24"/>
          <w:lang w:val="pt-BR"/>
        </w:rPr>
        <w:t>Alguns exemplos de padrões utilizados em rotas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eastAsia="Arial" w:cs="Arial"/>
          <w:color w:val="auto"/>
          <w:sz w:val="24"/>
          <w:szCs w:val="24"/>
        </w:rPr>
      </w:pPr>
      <w:r>
        <w:rPr>
          <w:rFonts w:eastAsia="Arial" w:cs="Arial" w:ascii="arial" w:hAnsi="arial"/>
          <w:b w:val="false"/>
          <w:bCs w:val="false"/>
          <w:color w:val="auto"/>
          <w:sz w:val="24"/>
          <w:szCs w:val="24"/>
        </w:rPr>
        <w:t>Singular;</w:t>
      </w:r>
    </w:p>
    <w:p>
      <w:pPr>
        <w:pStyle w:val="Normal"/>
        <w:numPr>
          <w:ilvl w:val="0"/>
          <w:numId w:val="3"/>
        </w:numPr>
        <w:spacing w:lineRule="auto" w:line="360" w:beforeAutospacing="0" w:before="0" w:afterAutospacing="0" w:after="0"/>
        <w:ind w:left="1068" w:hanging="360"/>
        <w:jc w:val="both"/>
        <w:rPr>
          <w:rFonts w:ascii="arial" w:hAnsi="arial" w:eastAsia="Arial" w:cs="Arial"/>
          <w:color w:val="auto"/>
          <w:sz w:val="24"/>
          <w:szCs w:val="24"/>
        </w:rPr>
      </w:pPr>
      <w:r>
        <w:rPr>
          <w:rFonts w:eastAsia="Arial" w:cs="Arial" w:ascii="arial" w:hAnsi="arial"/>
          <w:b w:val="false"/>
          <w:bCs w:val="false"/>
          <w:color w:val="auto"/>
          <w:sz w:val="24"/>
          <w:szCs w:val="24"/>
        </w:rPr>
        <w:t>Plural;</w:t>
      </w:r>
    </w:p>
    <w:p>
      <w:pPr>
        <w:pStyle w:val="Normal"/>
        <w:numPr>
          <w:ilvl w:val="0"/>
          <w:numId w:val="3"/>
        </w:numPr>
        <w:spacing w:lineRule="auto" w:line="360" w:beforeAutospacing="0" w:before="0" w:afterAutospacing="0" w:after="0"/>
        <w:ind w:left="1068" w:hanging="360"/>
        <w:jc w:val="both"/>
        <w:rPr>
          <w:rFonts w:ascii="arial" w:hAnsi="arial" w:eastAsia="Arial" w:cs="Arial"/>
          <w:color w:val="auto"/>
          <w:sz w:val="24"/>
          <w:szCs w:val="24"/>
        </w:rPr>
      </w:pPr>
      <w:r>
        <w:rPr>
          <w:rFonts w:eastAsia="Arial" w:cs="Arial" w:ascii="arial" w:hAnsi="arial"/>
          <w:b w:val="false"/>
          <w:bCs w:val="false"/>
          <w:i/>
          <w:iCs/>
          <w:color w:val="auto"/>
          <w:sz w:val="24"/>
          <w:szCs w:val="24"/>
        </w:rPr>
        <w:t>Camel Case</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rFonts w:ascii="arial" w:hAnsi="arial" w:eastAsia="Arial" w:cs="Arial"/>
          <w:color w:val="auto"/>
          <w:sz w:val="24"/>
          <w:szCs w:val="24"/>
        </w:rPr>
      </w:pPr>
      <w:r>
        <w:rPr>
          <w:rFonts w:eastAsia="Arial" w:cs="Arial" w:ascii="arial" w:hAnsi="arial"/>
          <w:b w:val="false"/>
          <w:bCs w:val="false"/>
          <w:i/>
          <w:iCs/>
          <w:color w:val="auto"/>
          <w:sz w:val="24"/>
          <w:szCs w:val="24"/>
        </w:rPr>
        <w:t>Snake Case</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i/>
          <w:iCs/>
          <w:color w:val="auto"/>
          <w:sz w:val="24"/>
          <w:szCs w:val="24"/>
        </w:rPr>
        <w:t>Spinal Case</w:t>
      </w:r>
      <w:r>
        <w:rPr>
          <w:rFonts w:eastAsia="Arial" w:cs="Arial" w:ascii="arial" w:hAnsi="arial"/>
          <w:b w:val="false"/>
          <w:bCs w:val="false"/>
          <w:color w:val="auto"/>
          <w:sz w:val="24"/>
          <w:szCs w:val="24"/>
        </w:rPr>
        <w:t>.</w:t>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No caso dos dados de requisição e de resposta, é aconselhável a utilização do plural em dados do tipo lista e o singular para o restante dos dados. </w:t>
      </w:r>
      <w:r>
        <w:rPr>
          <w:rFonts w:eastAsia="Arial" w:cs="Arial" w:ascii="arial" w:hAnsi="arial"/>
          <w:i/>
          <w:iCs/>
          <w:sz w:val="24"/>
          <w:szCs w:val="24"/>
        </w:rPr>
        <w:t>Camel Case</w:t>
      </w:r>
      <w:r>
        <w:rPr>
          <w:rFonts w:eastAsia="Arial" w:cs="Arial" w:ascii="arial" w:hAnsi="arial"/>
          <w:sz w:val="24"/>
          <w:szCs w:val="24"/>
        </w:rPr>
        <w:t xml:space="preserve">, </w:t>
      </w:r>
      <w:r>
        <w:rPr>
          <w:rFonts w:eastAsia="Arial" w:cs="Arial" w:ascii="arial" w:hAnsi="arial"/>
          <w:i/>
          <w:iCs/>
          <w:sz w:val="24"/>
          <w:szCs w:val="24"/>
        </w:rPr>
        <w:t>Snake Case</w:t>
      </w:r>
      <w:r>
        <w:rPr>
          <w:rFonts w:eastAsia="Arial" w:cs="Arial" w:ascii="arial" w:hAnsi="arial"/>
          <w:sz w:val="24"/>
          <w:szCs w:val="24"/>
        </w:rPr>
        <w:t xml:space="preserve"> e </w:t>
      </w:r>
      <w:r>
        <w:rPr>
          <w:rFonts w:eastAsia="Arial" w:cs="Arial" w:ascii="arial" w:hAnsi="arial"/>
          <w:i/>
          <w:iCs/>
          <w:sz w:val="24"/>
          <w:szCs w:val="24"/>
        </w:rPr>
        <w:t>Spinal Case</w:t>
      </w:r>
      <w:r>
        <w:rPr>
          <w:rFonts w:eastAsia="Arial" w:cs="Arial" w:ascii="arial" w:hAnsi="arial"/>
          <w:sz w:val="24"/>
          <w:szCs w:val="24"/>
        </w:rPr>
        <w:t xml:space="preserve"> também são exemplos de padrões que podem ser aplicados a estes dados.</w:t>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Vale salientar que também é importante utilizar apenas um idioma 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Após a finalização do desenvolvimento de uma API, é relevante expor as funcionalidades dela às aplicações requisitantes e, para isso, é necessário criar uma documentação para ela. Um exemplo de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widowControl/>
        <w:bidi w:val="0"/>
        <w:spacing w:lineRule="auto" w:line="360" w:beforeAutospacing="0" w:before="0" w:afterAutospacing="0" w:after="0"/>
        <w:ind w:left="1440" w:right="0" w:hanging="0"/>
        <w:jc w:val="both"/>
        <w:rPr>
          <w:rFonts w:ascii="arial" w:hAnsi="arial"/>
        </w:rPr>
      </w:pPr>
      <w:r>
        <w:rPr>
          <w:rFonts w:eastAsia="Arial" w:cs="Arial" w:ascii="arial" w:hAnsi="arial"/>
          <w:b w:val="false"/>
          <w:bCs w:val="false"/>
          <w:i w:val="false"/>
          <w:iCs w:val="false"/>
          <w:caps w:val="false"/>
          <w:smallCaps w:val="false"/>
          <w:color w:val="292929"/>
          <w:kern w:val="0"/>
          <w:sz w:val="20"/>
          <w:szCs w:val="20"/>
          <w:lang w:val="pt-BR" w:eastAsia="en-US" w:bidi="ar-SA"/>
        </w:rPr>
        <w:t xml:space="preserve">A principal vantagem do </w:t>
      </w:r>
      <w:r>
        <w:rPr>
          <w:rFonts w:eastAsia="Arial" w:cs="Arial" w:ascii="arial" w:hAnsi="arial"/>
          <w:b w:val="false"/>
          <w:bCs w:val="false"/>
          <w:i/>
          <w:iCs/>
          <w:caps w:val="false"/>
          <w:smallCaps w:val="false"/>
          <w:color w:val="292929"/>
          <w:kern w:val="0"/>
          <w:sz w:val="20"/>
          <w:szCs w:val="20"/>
          <w:lang w:val="pt-BR" w:eastAsia="en-US" w:bidi="ar-SA"/>
        </w:rPr>
        <w:t>Swagger</w:t>
      </w:r>
      <w:r>
        <w:rPr>
          <w:rFonts w:eastAsia="Arial" w:cs="Arial" w:ascii="arial" w:hAnsi="arial"/>
          <w:b w:val="false"/>
          <w:bCs w:val="false"/>
          <w:i w:val="false"/>
          <w:iCs w:val="false"/>
          <w:caps w:val="false"/>
          <w:smallCaps w:val="false"/>
          <w:color w:val="292929"/>
          <w:kern w:val="0"/>
          <w:sz w:val="20"/>
          <w:szCs w:val="20"/>
          <w:lang w:val="pt-BR" w:eastAsia="en-US" w:bidi="ar-SA"/>
        </w:rPr>
        <w:t xml:space="preserve">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ab/>
        <w:t xml:space="preserve">A Figura 7 mostra um exemplo de documentação de API feita pela ferramenta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7 — Documentação da API desenvolvida pelos autores</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Uma outra vantagem de se utilizar a ferramenta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próprios </w:t>
      </w:r>
      <w:r>
        <w:rPr>
          <w:rFonts w:eastAsia="Arial" w:cs="Arial" w:ascii="arial" w:hAnsi="arial"/>
          <w:i/>
          <w:iCs/>
          <w:color w:val="auto"/>
          <w:sz w:val="24"/>
          <w:szCs w:val="24"/>
        </w:rPr>
        <w:t>clients</w:t>
      </w:r>
      <w:r>
        <w:rPr>
          <w:rFonts w:eastAsia="Arial" w:cs="Arial" w:ascii="arial" w:hAnsi="arial"/>
          <w:color w:val="auto"/>
          <w:sz w:val="24"/>
          <w:szCs w:val="24"/>
        </w:rPr>
        <w:t xml:space="preserve"> gerados por ela,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5 Considerações Finais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O desenvolvimento de APIs em si é um assunto muito amplo, sendo necessário um estudo mais aprofundado sobre design de APIs para a criação de um padrão mais preciso e que contemple situações mais específicas. Porém, se uma API possuir as especificações citadas neste trabalho, ela estará pronta para ser integrada com outras aplicações, pois, com base nas pesquisas realizadas, trata-se de um padrão bastante concreto e muito utilizado pela comunidade de desenvolvedores. É importante criar uma documentação para a API, explicando e exemplificando o padrão utilizado, para que as aplicações requisitantes não tenham dificuldades ao realizar a integração com ela. É normal que existam situações em que uma API deverá ser desenvolvida de uma forma diferente para atender aos requisitos de uma determinada demanda, sendo necessário violar alguns itens apresentados neste artigo (e isso não é um problema, desde que a API esteja bem documentada). Os autores obtiveram resultados satisfatórios ao aplicar os padrões de design citados neste trabalho dentro da API desenvolvida por eles e expor ela publicamente na internet para que houvesse integração com outras aplicações.</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w:t>
      </w:r>
      <w:r>
        <w:rPr>
          <w:rFonts w:eastAsia="Arial" w:cs="Arial" w:ascii="arial" w:hAnsi="arial"/>
          <w:b/>
          <w:bCs/>
          <w:color w:val="auto"/>
          <w:sz w:val="24"/>
          <w:szCs w:val="24"/>
        </w:rPr>
        <w:t>Medium</w:t>
      </w:r>
      <w:r>
        <w:rPr>
          <w:rFonts w:eastAsia="Arial" w:cs="Arial" w:ascii="arial" w:hAnsi="arial"/>
          <w:b w:val="false"/>
          <w:bCs w:val="false"/>
          <w:color w:val="auto"/>
          <w:sz w:val="24"/>
          <w:szCs w:val="24"/>
        </w:rPr>
        <w:t xml:space="preserve">, 2018. Disponível em: </w:t>
      </w:r>
      <w:hyperlink r:id="rId10">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15 jan.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i w:val="false"/>
          <w:iCs w:val="false"/>
          <w:sz w:val="24"/>
          <w:szCs w:val="24"/>
        </w:rPr>
        <w:t xml:space="preserve">. </w:t>
      </w:r>
      <w:r>
        <w:rPr>
          <w:rFonts w:eastAsia="Arial" w:cs="Arial" w:ascii="arial" w:hAnsi="arial"/>
          <w:b/>
          <w:bCs/>
          <w:i w:val="false"/>
          <w:iCs w:val="false"/>
          <w:sz w:val="24"/>
          <w:szCs w:val="24"/>
        </w:rPr>
        <w:t>Cheatography</w:t>
      </w:r>
      <w:r>
        <w:rPr>
          <w:rFonts w:eastAsia="Arial" w:cs="Arial" w:ascii="arial" w:hAnsi="arial"/>
          <w:b w:val="false"/>
          <w:bCs w:val="false"/>
          <w:i w:val="false"/>
          <w:iCs w:val="false"/>
          <w:sz w:val="24"/>
          <w:szCs w:val="24"/>
        </w:rPr>
        <w:t>, 2012.</w:t>
      </w:r>
      <w:r>
        <w:rPr>
          <w:rFonts w:eastAsia="Arial" w:cs="Arial" w:ascii="arial" w:hAnsi="arial"/>
          <w:b w:val="false"/>
          <w:bCs w:val="false"/>
          <w:sz w:val="24"/>
          <w:szCs w:val="24"/>
        </w:rPr>
        <w:t xml:space="preserve"> Disponível em: </w:t>
      </w:r>
      <w:hyperlink r:id="rId11">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sz w:val="24"/>
          <w:szCs w:val="24"/>
        </w:rPr>
        <w:t>Documentação da API do Trabalho de Conclusão de Curso</w:t>
      </w:r>
      <w:r>
        <w:rPr>
          <w:rFonts w:eastAsia="Arial" w:cs="Arial" w:ascii="arial" w:hAnsi="arial"/>
          <w:b w:val="false"/>
          <w:bCs w:val="false"/>
          <w:sz w:val="24"/>
          <w:szCs w:val="24"/>
        </w:rPr>
        <w:t xml:space="preserve">. </w:t>
      </w:r>
      <w:r>
        <w:rPr>
          <w:rFonts w:eastAsia="Arial" w:cs="Arial" w:ascii="arial" w:hAnsi="arial"/>
          <w:b/>
          <w:bCs/>
          <w:sz w:val="24"/>
          <w:szCs w:val="24"/>
        </w:rPr>
        <w:t>Swagger UI</w:t>
      </w:r>
      <w:r>
        <w:rPr>
          <w:rFonts w:eastAsia="Arial" w:cs="Arial" w:ascii="arial" w:hAnsi="arial"/>
          <w:b w:val="false"/>
          <w:bCs w:val="false"/>
          <w:sz w:val="24"/>
          <w:szCs w:val="24"/>
        </w:rPr>
        <w:t xml:space="preserve">, 2021. Disponível em: </w:t>
      </w:r>
      <w:hyperlink r:id="rId12">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sectPr>
      <w:headerReference w:type="even" r:id="rId13"/>
      <w:headerReference w:type="default" r:id="rId14"/>
      <w:footerReference w:type="even" r:id="rId15"/>
      <w:footerReference w:type="default" r:id="rId16"/>
      <w:type w:val="nextPage"/>
      <w:pgSz w:w="11906" w:h="16838"/>
      <w:pgMar w:left="1699" w:right="1134" w:header="0" w:top="1700" w:footer="0" w:bottom="113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jc w:val="right"/>
      <w:rPr/>
    </w:pPr>
    <w:r>
      <w:rPr/>
      <w:fldChar w:fldCharType="begin"/>
    </w:r>
    <w:r>
      <w:rPr/>
      <w:instrText> PAGE </w:instrText>
    </w:r>
    <w:r>
      <w:rPr/>
      <w:fldChar w:fldCharType="separate"/>
    </w:r>
    <w:r>
      <w:rPr/>
      <w:t>14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13</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character" w:styleId="ListLabel526">
    <w:name w:val="ListLabel 526"/>
    <w:qFormat/>
    <w:rPr>
      <w:rFonts w:ascii="Calibri" w:hAnsi="Calibri"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Calibri" w:hAnsi="Calibri" w:cs="Symbol"/>
      <w:b w:val="false"/>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Calibri" w:hAnsi="Calibri"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Arial" w:hAnsi="Arial" w:eastAsia="Arial" w:cs="Arial"/>
      <w:b w:val="false"/>
      <w:bCs w:val="false"/>
      <w:sz w:val="24"/>
      <w:szCs w:val="24"/>
    </w:rPr>
  </w:style>
  <w:style w:type="character" w:styleId="ListLabel554">
    <w:name w:val="ListLabel 554"/>
    <w:qFormat/>
    <w:rPr>
      <w:rFonts w:ascii="Calibri" w:hAnsi="Calibri"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Calibri" w:hAnsi="Calibri" w:cs="Symbol"/>
      <w:b w:val="false"/>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eastAsia="Arial" w:cs="Arial"/>
      <w:b w:val="false"/>
      <w:bCs w:val="false"/>
      <w:sz w:val="24"/>
      <w:szCs w:val="24"/>
    </w:rPr>
  </w:style>
  <w:style w:type="character" w:styleId="ListLabel582">
    <w:name w:val="ListLabel 582"/>
    <w:qFormat/>
    <w:rPr>
      <w:rFonts w:ascii="Arial" w:hAnsi="Arial"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Symbol"/>
      <w:b w:val="false"/>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eastAsia="Arial" w:cs="Arial"/>
      <w:b w:val="false"/>
      <w:bCs w:val="false"/>
      <w:sz w:val="24"/>
      <w:szCs w:val="24"/>
    </w:rPr>
  </w:style>
  <w:style w:type="character" w:styleId="ListLabel610">
    <w:name w:val="ListLabel 610"/>
    <w:qFormat/>
    <w:rPr>
      <w:rFonts w:cs="Symbol"/>
      <w:sz w:val="24"/>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b w:val="false"/>
      <w:sz w:val="24"/>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OpenSymbol"/>
      <w:b w:val="false"/>
      <w:sz w:val="24"/>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Arial" w:hAnsi="Arial" w:eastAsia="Arial" w:cs="Arial"/>
      <w:b w:val="false"/>
      <w:bCs w:val="false"/>
      <w:sz w:val="24"/>
      <w:szCs w:val="24"/>
    </w:rPr>
  </w:style>
  <w:style w:type="character" w:styleId="ListLabel638">
    <w:name w:val="ListLabel 638"/>
    <w:qFormat/>
    <w:rPr>
      <w:rFonts w:cs="Symbol"/>
      <w:sz w:val="24"/>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b w:val="false"/>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OpenSymbol"/>
      <w:b w:val="false"/>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ascii="Arial" w:hAnsi="Arial" w:eastAsia="Arial" w:cs="Arial"/>
      <w:b w:val="false"/>
      <w:bCs w:val="false"/>
      <w:sz w:val="24"/>
      <w:szCs w:val="24"/>
    </w:rPr>
  </w:style>
  <w:style w:type="character" w:styleId="ListLabel666">
    <w:name w:val="ListLabel 666"/>
    <w:qFormat/>
    <w:rPr>
      <w:rFonts w:cs="Symbol"/>
      <w:sz w:val="24"/>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b w:val="false"/>
      <w:sz w:val="24"/>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OpenSymbol"/>
      <w:b w:val="false"/>
      <w:sz w:val="24"/>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ascii="Arial" w:hAnsi="Arial" w:eastAsia="Arial" w:cs="Arial"/>
      <w:b w:val="false"/>
      <w:bCs w:val="false"/>
      <w:i w:val="false"/>
      <w:iCs w:val="false"/>
      <w:caps w:val="false"/>
      <w:smallCaps w:val="false"/>
      <w:color w:val="292929"/>
      <w:sz w:val="24"/>
      <w:szCs w:val="24"/>
      <w:u w:val="none"/>
    </w:rPr>
  </w:style>
  <w:style w:type="character" w:styleId="ListLabel694">
    <w:name w:val="ListLabel 694"/>
    <w:qFormat/>
    <w:rPr>
      <w:rFonts w:ascii="Arial" w:hAnsi="Arial" w:eastAsia="Arial" w:cs="Arial"/>
      <w:b w:val="false"/>
      <w:bCs w:val="false"/>
      <w:sz w:val="24"/>
      <w:szCs w:val="24"/>
    </w:rPr>
  </w:style>
  <w:style w:type="character" w:styleId="ListLabel695">
    <w:name w:val="ListLabel 695"/>
    <w:qFormat/>
    <w:rPr>
      <w:rFonts w:cs="Symbol"/>
      <w:sz w:val="24"/>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b w:val="false"/>
      <w:sz w:val="24"/>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OpenSymbol"/>
      <w:b w:val="false"/>
      <w:sz w:val="24"/>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Arial" w:hAnsi="Arial" w:eastAsia="Arial" w:cs="Arial"/>
      <w:b w:val="false"/>
      <w:bCs w:val="false"/>
      <w:i w:val="false"/>
      <w:iCs w:val="false"/>
      <w:caps w:val="false"/>
      <w:smallCaps w:val="false"/>
      <w:color w:val="292929"/>
      <w:sz w:val="24"/>
      <w:szCs w:val="24"/>
      <w:u w:val="none"/>
    </w:rPr>
  </w:style>
  <w:style w:type="character" w:styleId="ListLabel723">
    <w:name w:val="ListLabel 723"/>
    <w:qFormat/>
    <w:rPr>
      <w:rFonts w:ascii="Arial" w:hAnsi="Arial" w:eastAsia="Arial" w:cs="Arial"/>
      <w:b w:val="false"/>
      <w:bCs w:val="false"/>
      <w:sz w:val="24"/>
      <w:szCs w:val="24"/>
    </w:rPr>
  </w:style>
  <w:style w:type="character" w:styleId="ListLabel724">
    <w:name w:val="ListLabel 724"/>
    <w:qFormat/>
    <w:rPr>
      <w:rFonts w:cs="Symbol"/>
      <w:sz w:val="24"/>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b w:val="false"/>
      <w:sz w:val="24"/>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OpenSymbol"/>
      <w:b w:val="false"/>
      <w:sz w:val="24"/>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Arial" w:hAnsi="Arial" w:eastAsia="Arial" w:cs="Arial"/>
      <w:b w:val="false"/>
      <w:bCs w:val="false"/>
      <w:i w:val="false"/>
      <w:iCs w:val="false"/>
      <w:caps w:val="false"/>
      <w:smallCaps w:val="false"/>
      <w:color w:val="292929"/>
      <w:sz w:val="24"/>
      <w:szCs w:val="24"/>
      <w:u w:val="none"/>
    </w:rPr>
  </w:style>
  <w:style w:type="character" w:styleId="ListLabel752">
    <w:name w:val="ListLabel 752"/>
    <w:qFormat/>
    <w:rPr>
      <w:rFonts w:ascii="Arial" w:hAnsi="Arial" w:eastAsia="Arial" w:cs="Arial"/>
      <w:b w:val="false"/>
      <w:bCs w:val="false"/>
      <w:sz w:val="24"/>
      <w:szCs w:val="24"/>
    </w:rPr>
  </w:style>
  <w:style w:type="character" w:styleId="ListLabel753">
    <w:name w:val="ListLabel 753"/>
    <w:qFormat/>
    <w:rPr>
      <w:rFonts w:cs="Symbol"/>
      <w:sz w:val="24"/>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b w:val="false"/>
      <w:sz w:val="24"/>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Arial" w:hAnsi="Arial" w:eastAsia="Arial" w:cs="Arial"/>
      <w:b w:val="false"/>
      <w:bCs w:val="false"/>
      <w:i w:val="false"/>
      <w:iCs w:val="false"/>
      <w:caps w:val="false"/>
      <w:smallCaps w:val="false"/>
      <w:color w:val="292929"/>
      <w:sz w:val="24"/>
      <w:szCs w:val="24"/>
      <w:u w:val="none"/>
    </w:rPr>
  </w:style>
  <w:style w:type="character" w:styleId="ListLabel781">
    <w:name w:val="ListLabel 781"/>
    <w:qFormat/>
    <w:rPr>
      <w:rFonts w:ascii="Arial" w:hAnsi="Arial" w:eastAsia="Arial" w:cs="Arial"/>
      <w:b w:val="false"/>
      <w:bCs w:val="false"/>
      <w:sz w:val="24"/>
      <w:szCs w:val="24"/>
    </w:rPr>
  </w:style>
  <w:style w:type="character" w:styleId="ListLabel782">
    <w:name w:val="ListLabel 782"/>
    <w:qFormat/>
    <w:rPr>
      <w:rFonts w:ascii="arial" w:hAnsi="arial" w:cs="Symbol"/>
      <w:sz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ascii="arial" w:hAnsi="arial" w:cs="Symbol"/>
      <w:b w:val="false"/>
      <w:sz w:val="24"/>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ascii="arial" w:hAnsi="arial" w:cs="OpenSymbol"/>
      <w:b w:val="false"/>
      <w:sz w:val="24"/>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ascii="arial" w:hAnsi="arial" w:eastAsia="Arial" w:cs="Arial"/>
      <w:b w:val="false"/>
      <w:bCs w:val="false"/>
      <w:i w:val="false"/>
      <w:iCs w:val="false"/>
      <w:caps w:val="false"/>
      <w:smallCaps w:val="false"/>
      <w:color w:val="292929"/>
      <w:sz w:val="24"/>
      <w:szCs w:val="24"/>
      <w:u w:val="none"/>
    </w:rPr>
  </w:style>
  <w:style w:type="character" w:styleId="ListLabel810">
    <w:name w:val="ListLabel 810"/>
    <w:qFormat/>
    <w:rPr>
      <w:rFonts w:ascii="arial" w:hAnsi="arial" w:eastAsia="Arial" w:cs="Arial"/>
      <w:b w:val="false"/>
      <w:bCs w:val="false"/>
      <w:sz w:val="24"/>
      <w:szCs w:val="24"/>
    </w:rPr>
  </w:style>
  <w:style w:type="character" w:styleId="ListLabel811">
    <w:name w:val="ListLabel 811"/>
    <w:qFormat/>
    <w:rPr>
      <w:rFonts w:ascii="arial" w:hAnsi="arial" w:cs="Symbol"/>
      <w:sz w:val="24"/>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ascii="arial" w:hAnsi="arial" w:cs="Symbol"/>
      <w:b w:val="false"/>
      <w:sz w:val="24"/>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ascii="arial" w:hAnsi="arial" w:cs="OpenSymbol"/>
      <w:b w:val="false"/>
      <w:sz w:val="24"/>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arial" w:hAnsi="arial" w:eastAsia="Arial" w:cs="Arial"/>
      <w:b w:val="false"/>
      <w:bCs w:val="false"/>
      <w:i w:val="false"/>
      <w:iCs w:val="false"/>
      <w:caps w:val="false"/>
      <w:smallCaps w:val="false"/>
      <w:color w:val="292929"/>
      <w:sz w:val="24"/>
      <w:szCs w:val="24"/>
      <w:u w:val="none"/>
    </w:rPr>
  </w:style>
  <w:style w:type="character" w:styleId="ListLabel839">
    <w:name w:val="ListLabel 839"/>
    <w:qFormat/>
    <w:rPr>
      <w:rFonts w:ascii="arial" w:hAnsi="arial" w:eastAsia="Arial" w:cs="Arial"/>
      <w:b w:val="false"/>
      <w:bCs w:val="false"/>
      <w:sz w:val="24"/>
      <w:szCs w:val="24"/>
    </w:rPr>
  </w:style>
  <w:style w:type="character" w:styleId="ListLabel840">
    <w:name w:val="ListLabel 840"/>
    <w:qFormat/>
    <w:rPr>
      <w:rFonts w:ascii="arial" w:hAnsi="arial" w:cs="Symbol"/>
      <w:sz w:val="24"/>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cs="Symbol"/>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ascii="arial" w:hAnsi="arial" w:cs="Symbol"/>
      <w:b w:val="false"/>
      <w:sz w:val="24"/>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ascii="arial" w:hAnsi="arial" w:cs="OpenSymbol"/>
      <w:b w:val="false"/>
      <w:sz w:val="24"/>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ascii="arial" w:hAnsi="arial" w:eastAsia="Arial" w:cs="Arial"/>
      <w:b w:val="false"/>
      <w:bCs w:val="false"/>
      <w:i w:val="false"/>
      <w:iCs w:val="false"/>
      <w:caps w:val="false"/>
      <w:smallCaps w:val="false"/>
      <w:color w:val="292929"/>
      <w:sz w:val="24"/>
      <w:szCs w:val="24"/>
      <w:u w:val="none"/>
    </w:rPr>
  </w:style>
  <w:style w:type="character" w:styleId="ListLabel877">
    <w:name w:val="ListLabel 877"/>
    <w:qFormat/>
    <w:rPr>
      <w:rFonts w:ascii="arial" w:hAnsi="arial" w:eastAsia="Arial" w:cs="Arial"/>
      <w:b w:val="false"/>
      <w:bCs w:val="false"/>
      <w:sz w:val="24"/>
      <w:szCs w:val="24"/>
    </w:rPr>
  </w:style>
  <w:style w:type="character" w:styleId="ListLabel878">
    <w:name w:val="ListLabel 878"/>
    <w:qFormat/>
    <w:rPr>
      <w:rFonts w:ascii="arial" w:hAnsi="arial" w:cs="Symbol"/>
      <w:sz w:val="24"/>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ascii="arial" w:hAnsi="arial" w:cs="Symbol"/>
      <w:b w:val="false"/>
      <w:sz w:val="24"/>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ascii="arial" w:hAnsi="aria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ascii="arial" w:hAnsi="arial" w:eastAsia="Arial" w:cs="Arial"/>
      <w:b w:val="false"/>
      <w:bCs w:val="false"/>
      <w:i w:val="false"/>
      <w:iCs w:val="false"/>
      <w:caps w:val="false"/>
      <w:smallCaps w:val="false"/>
      <w:color w:val="292929"/>
      <w:sz w:val="24"/>
      <w:szCs w:val="24"/>
      <w:u w:val="none"/>
    </w:rPr>
  </w:style>
  <w:style w:type="character" w:styleId="ListLabel906">
    <w:name w:val="ListLabel 906"/>
    <w:qFormat/>
    <w:rPr>
      <w:rFonts w:ascii="arial" w:hAnsi="arial" w:eastAsia="Arial" w:cs="Arial"/>
      <w:b w:val="false"/>
      <w:bCs w:val="false"/>
      <w:sz w:val="24"/>
      <w:szCs w:val="24"/>
    </w:rPr>
  </w:style>
  <w:style w:type="character" w:styleId="ListLabel907">
    <w:name w:val="ListLabel 907"/>
    <w:qFormat/>
    <w:rPr>
      <w:rFonts w:cs="Symbol"/>
      <w:sz w:val="24"/>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b w:val="false"/>
      <w:sz w:val="24"/>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ascii="arial" w:hAnsi="arial" w:eastAsia="Arial" w:cs="Arial"/>
      <w:b w:val="false"/>
      <w:bCs w:val="false"/>
      <w:i w:val="false"/>
      <w:iCs w:val="false"/>
      <w:caps w:val="false"/>
      <w:smallCaps w:val="false"/>
      <w:color w:val="292929"/>
      <w:sz w:val="24"/>
      <w:szCs w:val="24"/>
      <w:u w:val="none"/>
    </w:rPr>
  </w:style>
  <w:style w:type="character" w:styleId="ListLabel935">
    <w:name w:val="ListLabel 935"/>
    <w:qFormat/>
    <w:rPr>
      <w:rFonts w:ascii="arial" w:hAnsi="arial" w:eastAsia="Arial" w:cs="Arial"/>
      <w:b w:val="false"/>
      <w:bCs w:val="false"/>
      <w:sz w:val="24"/>
      <w:szCs w:val="24"/>
    </w:rPr>
  </w:style>
  <w:style w:type="character" w:styleId="ListLabel936">
    <w:name w:val="ListLabel 936"/>
    <w:qFormat/>
    <w:rPr>
      <w:rFonts w:ascii="arial" w:hAnsi="arial" w:cs="Symbol"/>
      <w:sz w:val="24"/>
    </w:rPr>
  </w:style>
  <w:style w:type="character" w:styleId="ListLabel937">
    <w:name w:val="ListLabel 937"/>
    <w:qFormat/>
    <w:rPr>
      <w:rFonts w:cs="Courier New"/>
    </w:rPr>
  </w:style>
  <w:style w:type="character" w:styleId="ListLabel938">
    <w:name w:val="ListLabel 938"/>
    <w:qFormat/>
    <w:rPr>
      <w:rFonts w:cs="Wingdings"/>
    </w:rPr>
  </w:style>
  <w:style w:type="character" w:styleId="ListLabel939">
    <w:name w:val="ListLabel 939"/>
    <w:qFormat/>
    <w:rPr>
      <w:rFonts w:cs="Symbol"/>
    </w:rPr>
  </w:style>
  <w:style w:type="character" w:styleId="ListLabel940">
    <w:name w:val="ListLabel 940"/>
    <w:qFormat/>
    <w:rPr>
      <w:rFonts w:cs="Courier New"/>
    </w:rPr>
  </w:style>
  <w:style w:type="character" w:styleId="ListLabel941">
    <w:name w:val="ListLabel 941"/>
    <w:qFormat/>
    <w:rPr>
      <w:rFonts w:cs="Wingdings"/>
    </w:rPr>
  </w:style>
  <w:style w:type="character" w:styleId="ListLabel942">
    <w:name w:val="ListLabel 942"/>
    <w:qFormat/>
    <w:rPr>
      <w:rFonts w:cs="Symbol"/>
    </w:rPr>
  </w:style>
  <w:style w:type="character" w:styleId="ListLabel943">
    <w:name w:val="ListLabel 943"/>
    <w:qFormat/>
    <w:rPr>
      <w:rFonts w:cs="Courier New"/>
    </w:rPr>
  </w:style>
  <w:style w:type="character" w:styleId="ListLabel944">
    <w:name w:val="ListLabel 944"/>
    <w:qFormat/>
    <w:rPr>
      <w:rFonts w:cs="Wingdings"/>
    </w:rPr>
  </w:style>
  <w:style w:type="character" w:styleId="ListLabel945">
    <w:name w:val="ListLabel 945"/>
    <w:qFormat/>
    <w:rPr>
      <w:rFonts w:ascii="arial" w:hAnsi="arial" w:cs="Symbol"/>
      <w:b w:val="false"/>
      <w:sz w:val="24"/>
    </w:rPr>
  </w:style>
  <w:style w:type="character" w:styleId="ListLabel946">
    <w:name w:val="ListLabel 946"/>
    <w:qFormat/>
    <w:rPr>
      <w:rFonts w:cs="Courier New"/>
    </w:rPr>
  </w:style>
  <w:style w:type="character" w:styleId="ListLabel947">
    <w:name w:val="ListLabel 947"/>
    <w:qFormat/>
    <w:rPr>
      <w:rFonts w:cs="Wingdings"/>
    </w:rPr>
  </w:style>
  <w:style w:type="character" w:styleId="ListLabel948">
    <w:name w:val="ListLabel 948"/>
    <w:qFormat/>
    <w:rPr>
      <w:rFonts w:cs="Symbol"/>
    </w:rPr>
  </w:style>
  <w:style w:type="character" w:styleId="ListLabel949">
    <w:name w:val="ListLabel 949"/>
    <w:qFormat/>
    <w:rPr>
      <w:rFonts w:cs="Courier New"/>
    </w:rPr>
  </w:style>
  <w:style w:type="character" w:styleId="ListLabel950">
    <w:name w:val="ListLabel 950"/>
    <w:qFormat/>
    <w:rPr>
      <w:rFonts w:cs="Wingdings"/>
    </w:rPr>
  </w:style>
  <w:style w:type="character" w:styleId="ListLabel951">
    <w:name w:val="ListLabel 951"/>
    <w:qFormat/>
    <w:rPr>
      <w:rFonts w:cs="Symbol"/>
    </w:rPr>
  </w:style>
  <w:style w:type="character" w:styleId="ListLabel952">
    <w:name w:val="ListLabel 952"/>
    <w:qFormat/>
    <w:rPr>
      <w:rFonts w:cs="Courier New"/>
    </w:rPr>
  </w:style>
  <w:style w:type="character" w:styleId="ListLabel953">
    <w:name w:val="ListLabel 953"/>
    <w:qFormat/>
    <w:rPr>
      <w:rFonts w:cs="Wingdings"/>
    </w:rPr>
  </w:style>
  <w:style w:type="character" w:styleId="ListLabel954">
    <w:name w:val="ListLabel 954"/>
    <w:qFormat/>
    <w:rPr>
      <w:rFonts w:ascii="arial" w:hAnsi="arial" w:cs="OpenSymbol"/>
      <w:b w:val="false"/>
      <w:sz w:val="24"/>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ascii="arial" w:hAnsi="arial" w:eastAsia="Arial" w:cs="Arial"/>
      <w:b w:val="false"/>
      <w:bCs w:val="false"/>
      <w:i w:val="false"/>
      <w:iCs w:val="false"/>
      <w:caps w:val="false"/>
      <w:smallCaps w:val="false"/>
      <w:color w:val="292929"/>
      <w:sz w:val="24"/>
      <w:szCs w:val="24"/>
      <w:u w:val="none"/>
    </w:rPr>
  </w:style>
  <w:style w:type="character" w:styleId="ListLabel964">
    <w:name w:val="ListLabel 964"/>
    <w:qFormat/>
    <w:rPr>
      <w:rFonts w:ascii="arial" w:hAnsi="arial" w:eastAsia="Arial" w:cs="Arial"/>
      <w:b w:val="false"/>
      <w:bCs w:val="false"/>
      <w:sz w:val="24"/>
      <w:szCs w:val="24"/>
    </w:rPr>
  </w:style>
  <w:style w:type="character" w:styleId="ListLabel965">
    <w:name w:val="ListLabel 965"/>
    <w:qFormat/>
    <w:rPr>
      <w:rFonts w:ascii="arial" w:hAnsi="arial" w:cs="Symbol"/>
      <w:sz w:val="24"/>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ascii="arial" w:hAnsi="arial" w:cs="Symbol"/>
      <w:b w:val="false"/>
      <w:sz w:val="24"/>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arial" w:hAnsi="arial" w:cs="OpenSymbol"/>
      <w:b w:val="false"/>
      <w:sz w:val="24"/>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ascii="arial" w:hAnsi="arial" w:eastAsia="Arial" w:cs="Arial"/>
      <w:b w:val="false"/>
      <w:bCs w:val="false"/>
      <w:i w:val="false"/>
      <w:iCs w:val="false"/>
      <w:caps w:val="false"/>
      <w:smallCaps w:val="false"/>
      <w:color w:val="292929"/>
      <w:sz w:val="24"/>
      <w:szCs w:val="24"/>
      <w:u w:val="none"/>
    </w:rPr>
  </w:style>
  <w:style w:type="character" w:styleId="ListLabel993">
    <w:name w:val="ListLabel 993"/>
    <w:qFormat/>
    <w:rPr>
      <w:rFonts w:ascii="arial" w:hAnsi="arial" w:eastAsia="Arial" w:cs="Arial"/>
      <w:b w:val="false"/>
      <w:bCs w:val="false"/>
      <w:sz w:val="24"/>
      <w:szCs w:val="24"/>
    </w:rPr>
  </w:style>
  <w:style w:type="character" w:styleId="ListLabel994">
    <w:name w:val="ListLabel 994"/>
    <w:qFormat/>
    <w:rPr>
      <w:rFonts w:ascii="arial" w:hAnsi="arial" w:cs="Symbol"/>
      <w:sz w:val="24"/>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ascii="arial" w:hAnsi="arial" w:cs="Symbol"/>
      <w:b w:val="false"/>
      <w:sz w:val="24"/>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ascii="arial" w:hAnsi="arial" w:cs="OpenSymbol"/>
      <w:b w:val="false"/>
      <w:sz w:val="24"/>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ascii="arial" w:hAnsi="arial" w:eastAsia="Arial" w:cs="Arial"/>
      <w:b w:val="false"/>
      <w:bCs w:val="false"/>
      <w:i w:val="false"/>
      <w:iCs w:val="false"/>
      <w:caps w:val="false"/>
      <w:smallCaps w:val="false"/>
      <w:color w:val="292929"/>
      <w:sz w:val="24"/>
      <w:szCs w:val="24"/>
      <w:u w:val="none"/>
    </w:rPr>
  </w:style>
  <w:style w:type="character" w:styleId="ListLabel1022">
    <w:name w:val="ListLabel 1022"/>
    <w:qFormat/>
    <w:rPr>
      <w:rFonts w:ascii="arial" w:hAnsi="arial" w:eastAsia="Arial" w:cs="Arial"/>
      <w:b w:val="false"/>
      <w:bCs w:val="false"/>
      <w:sz w:val="24"/>
      <w:szCs w:val="24"/>
    </w:rPr>
  </w:style>
  <w:style w:type="character" w:styleId="ListLabel1023">
    <w:name w:val="ListLabel 1023"/>
    <w:qFormat/>
    <w:rPr>
      <w:rFonts w:ascii="arial" w:hAnsi="arial" w:cs="Symbol"/>
      <w:sz w:val="24"/>
    </w:rPr>
  </w:style>
  <w:style w:type="character" w:styleId="ListLabel1024">
    <w:name w:val="ListLabel 1024"/>
    <w:qFormat/>
    <w:rPr>
      <w:rFonts w:cs="Courier New"/>
    </w:rPr>
  </w:style>
  <w:style w:type="character" w:styleId="ListLabel1025">
    <w:name w:val="ListLabel 1025"/>
    <w:qFormat/>
    <w:rPr>
      <w:rFonts w:cs="Wingdings"/>
    </w:rPr>
  </w:style>
  <w:style w:type="character" w:styleId="ListLabel1026">
    <w:name w:val="ListLabel 1026"/>
    <w:qFormat/>
    <w:rPr>
      <w:rFonts w:cs="Symbol"/>
    </w:rPr>
  </w:style>
  <w:style w:type="character" w:styleId="ListLabel1027">
    <w:name w:val="ListLabel 1027"/>
    <w:qFormat/>
    <w:rPr>
      <w:rFonts w:cs="Courier New"/>
    </w:rPr>
  </w:style>
  <w:style w:type="character" w:styleId="ListLabel1028">
    <w:name w:val="ListLabel 1028"/>
    <w:qFormat/>
    <w:rPr>
      <w:rFonts w:cs="Wingdings"/>
    </w:rPr>
  </w:style>
  <w:style w:type="character" w:styleId="ListLabel1029">
    <w:name w:val="ListLabel 1029"/>
    <w:qFormat/>
    <w:rPr>
      <w:rFonts w:cs="Symbol"/>
    </w:rPr>
  </w:style>
  <w:style w:type="character" w:styleId="ListLabel1030">
    <w:name w:val="ListLabel 1030"/>
    <w:qFormat/>
    <w:rPr>
      <w:rFonts w:cs="Courier New"/>
    </w:rPr>
  </w:style>
  <w:style w:type="character" w:styleId="ListLabel1031">
    <w:name w:val="ListLabel 1031"/>
    <w:qFormat/>
    <w:rPr>
      <w:rFonts w:cs="Wingdings"/>
    </w:rPr>
  </w:style>
  <w:style w:type="character" w:styleId="ListLabel1032">
    <w:name w:val="ListLabel 1032"/>
    <w:qFormat/>
    <w:rPr>
      <w:rFonts w:ascii="arial" w:hAnsi="arial" w:cs="Symbol"/>
      <w:b w:val="false"/>
      <w:sz w:val="24"/>
    </w:rPr>
  </w:style>
  <w:style w:type="character" w:styleId="ListLabel1033">
    <w:name w:val="ListLabel 1033"/>
    <w:qFormat/>
    <w:rPr>
      <w:rFonts w:cs="Courier New"/>
    </w:rPr>
  </w:style>
  <w:style w:type="character" w:styleId="ListLabel1034">
    <w:name w:val="ListLabel 1034"/>
    <w:qFormat/>
    <w:rPr>
      <w:rFonts w:cs="Wingdings"/>
    </w:rPr>
  </w:style>
  <w:style w:type="character" w:styleId="ListLabel1035">
    <w:name w:val="ListLabel 1035"/>
    <w:qFormat/>
    <w:rPr>
      <w:rFonts w:cs="Symbol"/>
    </w:rPr>
  </w:style>
  <w:style w:type="character" w:styleId="ListLabel1036">
    <w:name w:val="ListLabel 1036"/>
    <w:qFormat/>
    <w:rPr>
      <w:rFonts w:cs="Courier New"/>
    </w:rPr>
  </w:style>
  <w:style w:type="character" w:styleId="ListLabel1037">
    <w:name w:val="ListLabel 1037"/>
    <w:qFormat/>
    <w:rPr>
      <w:rFonts w:cs="Wingdings"/>
    </w:rPr>
  </w:style>
  <w:style w:type="character" w:styleId="ListLabel1038">
    <w:name w:val="ListLabel 1038"/>
    <w:qFormat/>
    <w:rPr>
      <w:rFonts w:cs="Symbol"/>
    </w:rPr>
  </w:style>
  <w:style w:type="character" w:styleId="ListLabel1039">
    <w:name w:val="ListLabel 1039"/>
    <w:qFormat/>
    <w:rPr>
      <w:rFonts w:cs="Courier New"/>
    </w:rPr>
  </w:style>
  <w:style w:type="character" w:styleId="ListLabel1040">
    <w:name w:val="ListLabel 1040"/>
    <w:qFormat/>
    <w:rPr>
      <w:rFonts w:cs="Wingdings"/>
    </w:rPr>
  </w:style>
  <w:style w:type="character" w:styleId="ListLabel1041">
    <w:name w:val="ListLabel 1041"/>
    <w:qFormat/>
    <w:rPr>
      <w:rFonts w:ascii="arial" w:hAnsi="arial" w:cs="OpenSymbol"/>
      <w:b w:val="false"/>
      <w:sz w:val="24"/>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ascii="arial" w:hAnsi="arial" w:eastAsia="Arial" w:cs="Arial"/>
      <w:b w:val="false"/>
      <w:bCs w:val="false"/>
      <w:i w:val="false"/>
      <w:iCs w:val="false"/>
      <w:caps w:val="false"/>
      <w:smallCaps w:val="false"/>
      <w:color w:val="292929"/>
      <w:sz w:val="24"/>
      <w:szCs w:val="24"/>
      <w:u w:val="none"/>
    </w:rPr>
  </w:style>
  <w:style w:type="character" w:styleId="ListLabel1051">
    <w:name w:val="ListLabel 1051"/>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g_azevedo@hot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medium.com/@wssilva.willian/design-de-api-rest-9807a5b16c9f" TargetMode="External"/><Relationship Id="rId11" Type="http://schemas.openxmlformats.org/officeDocument/2006/relationships/hyperlink" Target="https://cheatography.com/kstep/cheat-sheets/http-status-codes/" TargetMode="External"/><Relationship Id="rId12" Type="http://schemas.openxmlformats.org/officeDocument/2006/relationships/hyperlink" Target="https://unifacef-tcc.herokuapp.com/swagger-ui/"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2166</TotalTime>
  <Application>LibreOffice/6.0.7.3$Linux_X86_64 LibreOffice_project/00m0$Build-3</Application>
  <Pages>14</Pages>
  <Words>2690</Words>
  <Characters>14446</Characters>
  <CharactersWithSpaces>17001</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2021-08-17T23:55:37Z</dcterms:modified>
  <cp:revision>1360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