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desempenho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não tendo ciência dos possíveis problemas que isto poderia causar no futuro.</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A API desenvolvida pelos autores engloba todos os aspectos abordados anteriormente, possuindo operações de busca, inclusão, alteração e exclusão de registros. Os exemplos citados neste trabalho estão baseados nesta API e o </w:t>
      </w:r>
      <w:r>
        <w:rPr>
          <w:rFonts w:eastAsia="Arial" w:cs="Arial" w:ascii="arial" w:hAnsi="arial"/>
          <w:b w:val="false"/>
          <w:bCs w:val="false"/>
          <w:i/>
          <w:iCs/>
          <w:caps w:val="false"/>
          <w:smallCaps w:val="false"/>
          <w:color w:val="292929"/>
          <w:sz w:val="24"/>
          <w:szCs w:val="24"/>
        </w:rPr>
        <w:t>link</w:t>
      </w:r>
      <w:r>
        <w:rPr>
          <w:rFonts w:eastAsia="Arial" w:cs="Arial" w:ascii="arial" w:hAnsi="arial"/>
          <w:b w:val="false"/>
          <w:bCs w:val="false"/>
          <w:i w:val="false"/>
          <w:iCs w:val="false"/>
          <w:caps w:val="false"/>
          <w:smallCaps w:val="false"/>
          <w:color w:val="292929"/>
          <w:sz w:val="24"/>
          <w:szCs w:val="24"/>
        </w:rPr>
        <w:t xml:space="preserve">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Considerando a complexidade do tema apresentado neste trabalho, os autores visaram explicar e exemplificar cada um dos assuntos abordados, buscando facilitar o entendimento deles e contemplar, inclusive,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trafegados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GET</w:t>
      </w:r>
      <w:r>
        <w:rPr>
          <w:rFonts w:eastAsia="Arial" w:cs="Arial" w:ascii="arial" w:hAnsi="arial"/>
          <w:b w:val="false"/>
          <w:bCs w:val="false"/>
          <w:sz w:val="24"/>
          <w:szCs w:val="24"/>
        </w:rPr>
        <w:t xml:space="preserve">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POST</w:t>
      </w:r>
      <w:r>
        <w:rPr>
          <w:rFonts w:eastAsia="Arial" w:cs="Arial" w:ascii="arial" w:hAnsi="arial"/>
          <w:b w:val="false"/>
          <w:bCs w:val="false"/>
          <w:sz w:val="24"/>
          <w:szCs w:val="24"/>
        </w:rPr>
        <w:t xml:space="preserve">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PUT</w:t>
      </w:r>
      <w:r>
        <w:rPr>
          <w:rFonts w:eastAsia="Arial" w:cs="Arial" w:ascii="arial" w:hAnsi="arial"/>
          <w:b w:val="false"/>
          <w:bCs w:val="false"/>
          <w:sz w:val="24"/>
          <w:szCs w:val="24"/>
        </w:rPr>
        <w:t xml:space="preserve">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PATCH</w:t>
      </w:r>
      <w:r>
        <w:rPr>
          <w:rFonts w:eastAsia="Arial" w:cs="Arial" w:ascii="arial" w:hAnsi="arial"/>
          <w:b w:val="false"/>
          <w:bCs w:val="false"/>
          <w:sz w:val="24"/>
          <w:szCs w:val="24"/>
        </w:rPr>
        <w:t xml:space="preserve">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DELETE</w:t>
      </w:r>
      <w:r>
        <w:rPr>
          <w:rFonts w:eastAsia="Arial" w:cs="Arial" w:ascii="arial" w:hAnsi="arial"/>
          <w:b w:val="false"/>
          <w:bCs w:val="false"/>
          <w:sz w:val="24"/>
          <w:szCs w:val="24"/>
        </w:rPr>
        <w:t xml:space="preserv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O método POST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está junta com 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1 mostra alguns exemplos da junção de URL com o método, onde cada rota representa uma operação diferente. Vale ressaltar que, nas rotas de inclusão e alteração, os dados de requisição do registro se encontram no corpo da mensagem (este item será explicado melhor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sugerível a utilização do versionamento de rotas, mantendo a versão das rotas já existentes e adicionando uma nova versão para as rotas que serão desenvolvidas. Dessa maneira, as aplicações requisitantes que utilizarem a versão atual não sofrerão impacto e as aplicações requisitantes que consumirão a nova versão terão que se adequar às modificações realizadas nela. Um exemplo de versionamento de rotas é adicionar um prefixo nelas para representar a versão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forma de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No caso da API desenvolvida pelos autores, </w:t>
      </w:r>
      <w:r>
        <w:rPr>
          <w:rFonts w:eastAsia="Arial" w:cs="Arial" w:ascii="arial" w:hAnsi="arial"/>
          <w:color w:val="auto"/>
          <w:sz w:val="24"/>
          <w:szCs w:val="24"/>
        </w:rPr>
        <w:t xml:space="preserve">foi utilizada a autenticação </w:t>
      </w:r>
      <w:r>
        <w:rPr>
          <w:rFonts w:eastAsia="Arial" w:cs="Arial" w:ascii="arial" w:hAnsi="arial"/>
          <w:color w:val="auto"/>
          <w:sz w:val="24"/>
          <w:szCs w:val="24"/>
        </w:rPr>
        <w:t xml:space="preserve">JWT e o seu </w:t>
      </w:r>
      <w:r>
        <w:rPr>
          <w:rFonts w:eastAsia="Arial" w:cs="Arial" w:ascii="arial" w:hAnsi="arial"/>
          <w:i/>
          <w:iCs/>
          <w:color w:val="auto"/>
          <w:sz w:val="24"/>
          <w:szCs w:val="24"/>
        </w:rPr>
        <w:t>token</w:t>
      </w:r>
      <w:r>
        <w:rPr>
          <w:rFonts w:eastAsia="Arial" w:cs="Arial" w:ascii="arial" w:hAnsi="arial"/>
          <w:color w:val="auto"/>
          <w:sz w:val="24"/>
          <w:szCs w:val="24"/>
        </w:rPr>
        <w:t xml:space="preserve"> </w:t>
      </w:r>
      <w:r>
        <w:rPr>
          <w:rFonts w:eastAsia="Arial" w:cs="Arial" w:ascii="arial" w:hAnsi="arial"/>
          <w:color w:val="auto"/>
          <w:sz w:val="24"/>
          <w:szCs w:val="24"/>
        </w:rPr>
        <w:t xml:space="preserve">pode ser encontrado </w:t>
      </w:r>
      <w:r>
        <w:rPr>
          <w:rFonts w:eastAsia="Arial" w:cs="Arial" w:ascii="arial" w:hAnsi="arial"/>
          <w:color w:val="auto"/>
          <w:sz w:val="24"/>
          <w:szCs w:val="24"/>
        </w:rPr>
        <w:t>na documentação (lembrando que, por se tratar de um dado de segurança, não é uma boa prática deixá-lo exposto em uma documentação, sendo este, um caso de exceção para facilitar os testes feitos pelos usuários).</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corpo é um conteúdo opcional introduzido nas requisições e nas respostas de uma chamada de API, </w:t>
      </w:r>
      <w:r>
        <w:rPr>
          <w:rFonts w:eastAsia="Arial" w:cs="Arial" w:ascii="arial" w:hAnsi="arial"/>
          <w:sz w:val="24"/>
          <w:szCs w:val="24"/>
        </w:rPr>
        <w:t>sendo necessário informar</w:t>
      </w:r>
      <w:r>
        <w:rPr>
          <w:rFonts w:eastAsia="Arial" w:cs="Arial" w:ascii="arial" w:hAnsi="arial"/>
          <w:sz w:val="24"/>
          <w:szCs w:val="24"/>
        </w:rPr>
        <w:t xml:space="preserve"> o tipo do conteúdo no cabeçalho das requisições. </w:t>
      </w:r>
      <w:r>
        <w:rPr>
          <w:rFonts w:eastAsia="Arial" w:cs="Arial" w:ascii="arial" w:hAnsi="arial"/>
          <w:sz w:val="24"/>
          <w:szCs w:val="24"/>
        </w:rPr>
        <w:t>O</w:t>
      </w:r>
      <w:r>
        <w:rPr>
          <w:rFonts w:eastAsia="Arial" w:cs="Arial" w:ascii="arial" w:hAnsi="arial"/>
          <w:sz w:val="24"/>
          <w:szCs w:val="24"/>
        </w:rPr>
        <w:t xml:space="preserve">s </w:t>
      </w:r>
      <w:r>
        <w:rPr>
          <w:rFonts w:eastAsia="Arial" w:cs="Arial" w:ascii="arial" w:hAnsi="arial"/>
          <w:sz w:val="24"/>
          <w:szCs w:val="24"/>
        </w:rPr>
        <w:t>tipos</w:t>
      </w:r>
      <w:r>
        <w:rPr>
          <w:rFonts w:eastAsia="Arial" w:cs="Arial" w:ascii="arial" w:hAnsi="arial"/>
          <w:sz w:val="24"/>
          <w:szCs w:val="24"/>
        </w:rPr>
        <w:t xml:space="preserve"> mais utilizados são XML e JSON.</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(conteúdo dos registros). Esse tipo de padronização facilita a integração por parte das aplicações requisitantes, pois considera-se que todas as respostas </w:t>
      </w:r>
      <w:r>
        <w:rPr>
          <w:rFonts w:eastAsia="Arial" w:cs="Arial" w:ascii="arial" w:hAnsi="arial"/>
          <w:b w:val="false"/>
          <w:bCs w:val="false"/>
          <w:i w:val="false"/>
          <w:iCs w:val="false"/>
          <w:caps w:val="false"/>
          <w:smallCaps w:val="false"/>
          <w:color w:val="auto"/>
          <w:kern w:val="0"/>
          <w:sz w:val="24"/>
          <w:szCs w:val="24"/>
          <w:lang w:val="pt-BR" w:eastAsia="en-US" w:bidi="ar-SA"/>
        </w:rPr>
        <w:t>vão</w:t>
      </w:r>
      <w:r>
        <w:rPr>
          <w:rFonts w:eastAsia="Arial" w:cs="Arial" w:ascii="arial" w:hAnsi="arial"/>
          <w:b w:val="false"/>
          <w:bCs w:val="false"/>
          <w:i w:val="false"/>
          <w:iCs w:val="false"/>
          <w:caps w:val="false"/>
          <w:smallCaps w:val="false"/>
          <w:color w:val="auto"/>
          <w:kern w:val="0"/>
          <w:sz w:val="24"/>
          <w:szCs w:val="24"/>
          <w:lang w:val="pt-BR" w:eastAsia="en-US" w:bidi="ar-SA"/>
        </w:rPr>
        <w:t xml:space="preserve"> possuir o mesmo formato e que sempre haverá registros nas chamadas realizadas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uma situação específica.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estes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à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as rotas que retornam mais de um registro possuam a opção de paginação, pois, desta forma, será trafegado apenas os dados utilizados e a API se tornará mais performática.</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(como mostrado na Figura 6).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esta funcionalidade fique dentro da API para evitar que as aplicações requisitantes desenvolvam ela.</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da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importante que uma API possua um padrão de nomenclatura nas rotas e nos dados de requisição/resposta, pois as aplicações requisitantes partirão desta premissa quando iniciarem o processo de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Singular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Plural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/v1/products</w:t>
      </w:r>
      <w:r>
        <w:rPr>
          <w:rFonts w:eastAsia="Arial" w:cs="Arial" w:ascii="arial" w:hAnsi="arial"/>
          <w:b w:val="false"/>
          <w:bCs w:val="false"/>
          <w:i w:val="false"/>
          <w:i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Camel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Snake Case </w:t>
      </w:r>
      <w:bookmarkStart w:id="1" w:name="__DdeLink__405_3522792916"/>
      <w:r>
        <w:rPr>
          <w:rFonts w:eastAsia="Arial" w:cs="Arial" w:ascii="arial" w:hAnsi="arial"/>
          <w:b w:val="false"/>
          <w:bCs w:val="false"/>
          <w:i/>
          <w:iCs/>
          <w:color w:val="auto"/>
          <w:sz w:val="24"/>
          <w:szCs w:val="24"/>
        </w:rPr>
        <w:t>—</w:t>
      </w:r>
      <w:bookmarkEnd w:id="1"/>
      <w:r>
        <w:rPr>
          <w:rFonts w:eastAsia="Arial" w:cs="Arial" w:ascii="arial" w:hAnsi="arial"/>
          <w:b w:val="false"/>
          <w:bCs w:val="false"/>
          <w:i/>
          <w:iCs/>
          <w:color w:val="auto"/>
          <w:sz w:val="24"/>
          <w:szCs w:val="24"/>
        </w:rPr>
        <w:t xml:space="preserve">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/v1/marketplace_products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Spinal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tipos de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dela às aplicações requisitantes e, para isso, é necessário criar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pela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ela,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O desenvolvimento de APIs em si é um assunto muito amplo, sendo necessário um estudo mais aprofundado sobre design de APIs para a criação de um padrão mais preciso e que contemple situações mais específicas. Porém, se uma API possuir as especificações citadas neste trabalho, ela estará pronta para ser integrada com outras aplicações, pois, com base nas pesquisas realizadas, trata-se de um padrão bastante concreto e muito utilizado pela comunidade de desenvolvedores. </w:t>
      </w:r>
      <w:r>
        <w:rPr>
          <w:rFonts w:eastAsia="Arial" w:cs="Arial" w:ascii="arial" w:hAnsi="arial"/>
          <w:sz w:val="24"/>
          <w:szCs w:val="24"/>
        </w:rPr>
        <w:t>Considera-se</w:t>
      </w:r>
      <w:r>
        <w:rPr>
          <w:rFonts w:eastAsia="Arial" w:cs="Arial" w:ascii="arial" w:hAnsi="arial"/>
          <w:sz w:val="24"/>
          <w:szCs w:val="24"/>
        </w:rPr>
        <w:t xml:space="preserve"> importante criar uma documentação para a API (explicando e exemplificando o padrão utilizado) para que as aplicações requisitantes não tenham dificuldades ao realizar a integração com ela. É normal que existam situações em que uma API deverá ser desenvolvida de uma forma diferente para atender aos requisitos de uma determinada demanda, sendo necessário violar alguns itens apresentados neste trab</w:t>
      </w:r>
      <w:r>
        <w:rPr>
          <w:rFonts w:eastAsia="Arial" w:cs="Arial" w:ascii="arial" w:hAnsi="arial"/>
          <w:i w:val="false"/>
          <w:iCs w:val="false"/>
          <w:sz w:val="24"/>
          <w:szCs w:val="24"/>
        </w:rPr>
        <w:t xml:space="preserve">alho </w:t>
      </w:r>
      <w:r>
        <w:rPr>
          <w:rFonts w:eastAsia="Arial" w:cs="Arial" w:ascii="arial" w:hAnsi="arial"/>
          <w:b w:val="false"/>
          <w:bCs w:val="false"/>
          <w:i w:val="false"/>
          <w:iCs w:val="false"/>
          <w:color w:val="auto"/>
          <w:sz w:val="24"/>
          <w:szCs w:val="24"/>
        </w:rPr>
        <w:t xml:space="preserve">— </w:t>
      </w:r>
      <w:r>
        <w:rPr>
          <w:rFonts w:eastAsia="Arial" w:cs="Arial" w:ascii="arial" w:hAnsi="arial"/>
          <w:i w:val="false"/>
          <w:iCs w:val="false"/>
          <w:sz w:val="24"/>
          <w:szCs w:val="24"/>
        </w:rPr>
        <w:t>e isso</w:t>
      </w:r>
      <w:r>
        <w:rPr>
          <w:rFonts w:eastAsia="Arial" w:cs="Arial" w:ascii="arial" w:hAnsi="arial"/>
          <w:sz w:val="24"/>
          <w:szCs w:val="24"/>
        </w:rPr>
        <w:t xml:space="preserve"> não é um problema, desde que a API esteja bem documentada. Concluindo-se, os autores obtiveram resultados satisfatórios ao analisar as aplicações que fizeram integrações com a API desenvolvida por eles após exporem ela publicamente na internet.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character" w:styleId="ListLabel1023">
    <w:name w:val="ListLabel 1023"/>
    <w:qFormat/>
    <w:rPr>
      <w:rFonts w:ascii="arial" w:hAnsi="arial" w:cs="Symbol"/>
      <w:sz w:val="24"/>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ascii="arial" w:hAnsi="arial" w:cs="Symbol"/>
      <w:b w:val="false"/>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w:hAnsi="arial" w:cs="OpenSymbol"/>
      <w:b w:val="false"/>
      <w:sz w:val="24"/>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ascii="arial" w:hAnsi="arial" w:eastAsia="Arial" w:cs="Arial"/>
      <w:b w:val="false"/>
      <w:bCs w:val="false"/>
      <w:i w:val="false"/>
      <w:iCs w:val="false"/>
      <w:caps w:val="false"/>
      <w:smallCaps w:val="false"/>
      <w:color w:val="292929"/>
      <w:sz w:val="24"/>
      <w:szCs w:val="24"/>
      <w:u w:val="none"/>
    </w:rPr>
  </w:style>
  <w:style w:type="character" w:styleId="ListLabel1051">
    <w:name w:val="ListLabel 1051"/>
    <w:qFormat/>
    <w:rPr>
      <w:rFonts w:ascii="arial" w:hAnsi="arial" w:eastAsia="Arial" w:cs="Arial"/>
      <w:b w:val="false"/>
      <w:bCs w:val="false"/>
      <w:sz w:val="24"/>
      <w:szCs w:val="24"/>
    </w:rPr>
  </w:style>
  <w:style w:type="character" w:styleId="ListLabel1052">
    <w:name w:val="ListLabel 1052"/>
    <w:qFormat/>
    <w:rPr>
      <w:rFonts w:ascii="arial" w:hAnsi="arial" w:cs="Symbol"/>
      <w:sz w:val="24"/>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ascii="arial" w:hAnsi="arial" w:cs="Symbol"/>
      <w:b w:val="false"/>
      <w:sz w:val="24"/>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arial" w:hAnsi="arial"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arial" w:hAnsi="arial" w:eastAsia="Arial" w:cs="Arial"/>
      <w:b w:val="false"/>
      <w:bCs w:val="false"/>
      <w:i w:val="false"/>
      <w:iCs w:val="false"/>
      <w:caps w:val="false"/>
      <w:smallCaps w:val="false"/>
      <w:color w:val="292929"/>
      <w:sz w:val="24"/>
      <w:szCs w:val="24"/>
      <w:u w:val="none"/>
    </w:rPr>
  </w:style>
  <w:style w:type="character" w:styleId="ListLabel1080">
    <w:name w:val="ListLabel 1080"/>
    <w:qFormat/>
    <w:rPr>
      <w:rFonts w:ascii="arial" w:hAnsi="arial" w:eastAsia="Arial" w:cs="Arial"/>
      <w:b w:val="false"/>
      <w:bCs w:val="false"/>
      <w:sz w:val="24"/>
      <w:szCs w:val="24"/>
    </w:rPr>
  </w:style>
  <w:style w:type="character" w:styleId="ListLabel1081">
    <w:name w:val="ListLabel 1081"/>
    <w:qFormat/>
    <w:rPr>
      <w:rFonts w:ascii="arial" w:hAnsi="arial" w:cs="Symbol"/>
      <w:sz w:val="24"/>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ascii="arial" w:hAnsi="arial" w:cs="Symbol"/>
      <w:b w:val="false"/>
      <w:sz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ascii="arial" w:hAnsi="arial" w:cs="OpenSymbol"/>
      <w:b w:val="false"/>
      <w:sz w:val="24"/>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arial" w:hAnsi="arial" w:eastAsia="Arial" w:cs="Arial"/>
      <w:b w:val="false"/>
      <w:bCs w:val="false"/>
      <w:i w:val="false"/>
      <w:iCs w:val="false"/>
      <w:caps w:val="false"/>
      <w:smallCaps w:val="false"/>
      <w:color w:val="292929"/>
      <w:sz w:val="24"/>
      <w:szCs w:val="24"/>
      <w:u w:val="none"/>
    </w:rPr>
  </w:style>
  <w:style w:type="character" w:styleId="ListLabel1109">
    <w:name w:val="ListLabel 1109"/>
    <w:qFormat/>
    <w:rPr>
      <w:rFonts w:ascii="arial" w:hAnsi="arial" w:eastAsia="Arial" w:cs="Arial"/>
      <w:b w:val="false"/>
      <w:bCs w:val="false"/>
      <w:sz w:val="24"/>
      <w:szCs w:val="24"/>
    </w:rPr>
  </w:style>
  <w:style w:type="character" w:styleId="ListLabel1110">
    <w:name w:val="ListLabel 1110"/>
    <w:qFormat/>
    <w:rPr>
      <w:rFonts w:ascii="arial" w:hAnsi="arial" w:cs="Symbol"/>
      <w:sz w:val="24"/>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arial" w:hAnsi="arial" w:cs="Symbol"/>
      <w:b w:val="false"/>
      <w:sz w:val="24"/>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arial" w:hAnsi="arial" w:cs="OpenSymbol"/>
      <w:b w:val="false"/>
      <w:sz w:val="24"/>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ascii="arial" w:hAnsi="arial" w:eastAsia="Arial" w:cs="Arial"/>
      <w:b w:val="false"/>
      <w:bCs w:val="false"/>
      <w:i w:val="false"/>
      <w:iCs w:val="false"/>
      <w:caps w:val="false"/>
      <w:smallCaps w:val="false"/>
      <w:color w:val="292929"/>
      <w:sz w:val="24"/>
      <w:szCs w:val="24"/>
      <w:u w:val="none"/>
    </w:rPr>
  </w:style>
  <w:style w:type="character" w:styleId="ListLabel1138">
    <w:name w:val="ListLabel 1138"/>
    <w:qFormat/>
    <w:rPr>
      <w:rFonts w:ascii="arial" w:hAnsi="arial" w:eastAsia="Arial" w:cs="Arial"/>
      <w:b w:val="false"/>
      <w:bCs w:val="false"/>
      <w:sz w:val="24"/>
      <w:szCs w:val="24"/>
    </w:rPr>
  </w:style>
  <w:style w:type="character" w:styleId="ListLabel1139">
    <w:name w:val="ListLabel 1139"/>
    <w:qFormat/>
    <w:rPr>
      <w:rFonts w:ascii="arial" w:hAnsi="arial" w:cs="Symbol"/>
      <w:sz w:val="24"/>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ascii="arial" w:hAnsi="arial" w:cs="Symbol"/>
      <w:b w:val="false"/>
      <w:sz w:val="24"/>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Symbol"/>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ascii="arial" w:hAnsi="arial" w:cs="OpenSymbol"/>
      <w:b w:val="false"/>
      <w:sz w:val="24"/>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ascii="arial" w:hAnsi="arial" w:eastAsia="Arial" w:cs="Arial"/>
      <w:b w:val="false"/>
      <w:bCs w:val="false"/>
      <w:i w:val="false"/>
      <w:iCs w:val="false"/>
      <w:caps w:val="false"/>
      <w:smallCaps w:val="false"/>
      <w:color w:val="292929"/>
      <w:sz w:val="24"/>
      <w:szCs w:val="24"/>
      <w:u w:val="none"/>
    </w:rPr>
  </w:style>
  <w:style w:type="character" w:styleId="ListLabel1167">
    <w:name w:val="ListLabel 1167"/>
    <w:qFormat/>
    <w:rPr>
      <w:rFonts w:ascii="arial" w:hAnsi="arial" w:eastAsia="Arial" w:cs="Arial"/>
      <w:b w:val="false"/>
      <w:bCs w:val="false"/>
      <w:sz w:val="24"/>
      <w:szCs w:val="24"/>
    </w:rPr>
  </w:style>
  <w:style w:type="character" w:styleId="ListLabel1168">
    <w:name w:val="ListLabel 1168"/>
    <w:qFormat/>
    <w:rPr>
      <w:rFonts w:ascii="arial" w:hAnsi="arial" w:cs="Symbol"/>
      <w:sz w:val="24"/>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ascii="arial" w:hAnsi="arial" w:cs="Symbol"/>
      <w:b w:val="false"/>
      <w:sz w:val="24"/>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ascii="arial" w:hAnsi="arial" w:cs="OpenSymbol"/>
      <w:b w:val="false"/>
      <w:sz w:val="24"/>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ascii="arial" w:hAnsi="arial" w:eastAsia="Arial" w:cs="Arial"/>
      <w:b w:val="false"/>
      <w:bCs w:val="false"/>
      <w:i w:val="false"/>
      <w:iCs w:val="false"/>
      <w:caps w:val="false"/>
      <w:smallCaps w:val="false"/>
      <w:color w:val="292929"/>
      <w:sz w:val="24"/>
      <w:szCs w:val="24"/>
      <w:u w:val="none"/>
    </w:rPr>
  </w:style>
  <w:style w:type="character" w:styleId="ListLabel1196">
    <w:name w:val="ListLabel 1196"/>
    <w:qFormat/>
    <w:rPr>
      <w:rFonts w:ascii="arial" w:hAnsi="arial" w:eastAsia="Arial" w:cs="Arial"/>
      <w:b w:val="false"/>
      <w:bCs w:val="false"/>
      <w:sz w:val="24"/>
      <w:szCs w:val="24"/>
    </w:rPr>
  </w:style>
  <w:style w:type="character" w:styleId="ListLabel1197">
    <w:name w:val="ListLabel 1197"/>
    <w:qFormat/>
    <w:rPr>
      <w:rFonts w:ascii="arial" w:hAnsi="arial" w:cs="Symbol"/>
      <w:sz w:val="24"/>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ascii="arial" w:hAnsi="arial" w:cs="Symbol"/>
      <w:b w:val="false"/>
      <w:sz w:val="24"/>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ascii="arial" w:hAnsi="arial"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arial" w:hAnsi="arial" w:eastAsia="Arial" w:cs="Arial"/>
      <w:b w:val="false"/>
      <w:bCs w:val="false"/>
      <w:i w:val="false"/>
      <w:iCs w:val="false"/>
      <w:caps w:val="false"/>
      <w:smallCaps w:val="false"/>
      <w:color w:val="292929"/>
      <w:sz w:val="24"/>
      <w:szCs w:val="24"/>
      <w:u w:val="none"/>
    </w:rPr>
  </w:style>
  <w:style w:type="character" w:styleId="ListLabel1225">
    <w:name w:val="ListLabel 1225"/>
    <w:qFormat/>
    <w:rPr>
      <w:rFonts w:ascii="arial" w:hAnsi="arial" w:eastAsia="Arial" w:cs="Arial"/>
      <w:b w:val="false"/>
      <w:bCs w:val="false"/>
      <w:sz w:val="24"/>
      <w:szCs w:val="24"/>
    </w:rPr>
  </w:style>
  <w:style w:type="character" w:styleId="ListLabel1226">
    <w:name w:val="ListLabel 1226"/>
    <w:qFormat/>
    <w:rPr>
      <w:rFonts w:ascii="arial" w:hAnsi="arial" w:cs="Symbol"/>
      <w:sz w:val="24"/>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cs="Symbol"/>
    </w:rPr>
  </w:style>
  <w:style w:type="character" w:styleId="ListLabel1233">
    <w:name w:val="ListLabel 1233"/>
    <w:qFormat/>
    <w:rPr>
      <w:rFonts w:cs="Courier New"/>
    </w:rPr>
  </w:style>
  <w:style w:type="character" w:styleId="ListLabel1234">
    <w:name w:val="ListLabel 1234"/>
    <w:qFormat/>
    <w:rPr>
      <w:rFonts w:cs="Wingdings"/>
    </w:rPr>
  </w:style>
  <w:style w:type="character" w:styleId="ListLabel1235">
    <w:name w:val="ListLabel 1235"/>
    <w:qFormat/>
    <w:rPr>
      <w:rFonts w:ascii="arial" w:hAnsi="arial" w:cs="Symbol"/>
      <w:b w:val="false"/>
      <w:sz w:val="24"/>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cs="Symbol"/>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ascii="arial" w:hAnsi="arial" w:cs="OpenSymbol"/>
      <w:b w:val="false"/>
      <w:sz w:val="24"/>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ascii="arial" w:hAnsi="arial" w:eastAsia="Arial" w:cs="Arial"/>
      <w:b w:val="false"/>
      <w:bCs w:val="false"/>
      <w:i w:val="false"/>
      <w:iCs w:val="false"/>
      <w:caps w:val="false"/>
      <w:smallCaps w:val="false"/>
      <w:color w:val="292929"/>
      <w:sz w:val="24"/>
      <w:szCs w:val="24"/>
      <w:u w:val="none"/>
    </w:rPr>
  </w:style>
  <w:style w:type="character" w:styleId="ListLabel1254">
    <w:name w:val="ListLabel 1254"/>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2523</TotalTime>
  <Application>LibreOffice/6.0.7.3$Linux_X86_64 LibreOffice_project/00m0$Build-3</Application>
  <Pages>14</Pages>
  <Words>2682</Words>
  <Characters>14491</Characters>
  <CharactersWithSpaces>17044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2021-08-22T21:38:15Z</dcterms:modified>
  <cp:revision>1479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