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08594" w14:textId="77777777" w:rsidR="007E4434" w:rsidRDefault="007E4434" w:rsidP="007E4434">
      <w:pPr>
        <w:pStyle w:val="StyleIntroText14ptBold"/>
      </w:pPr>
    </w:p>
    <w:p w14:paraId="10B1340B" w14:textId="018C0DFB" w:rsidR="007E4434" w:rsidRPr="00626E32" w:rsidRDefault="003A5125" w:rsidP="007E4434">
      <w:pPr>
        <w:pStyle w:val="StyleIntroText14ptBold"/>
        <w:rPr>
          <w:rFonts w:cs="Arial"/>
          <w:sz w:val="56"/>
          <w:szCs w:val="56"/>
        </w:rPr>
      </w:pPr>
      <w:r>
        <w:rPr>
          <w:rFonts w:cs="Arial"/>
          <w:sz w:val="56"/>
          <w:szCs w:val="56"/>
        </w:rPr>
        <w:t>E</w:t>
      </w:r>
      <w:r w:rsidR="005A3BDF">
        <w:rPr>
          <w:rFonts w:cs="Arial"/>
          <w:sz w:val="56"/>
          <w:szCs w:val="56"/>
        </w:rPr>
        <w:t>pi</w:t>
      </w:r>
      <w:r>
        <w:rPr>
          <w:rFonts w:cs="Arial"/>
          <w:sz w:val="56"/>
          <w:szCs w:val="56"/>
        </w:rPr>
        <w:t>C</w:t>
      </w:r>
      <w:r w:rsidR="005A3BDF">
        <w:rPr>
          <w:rFonts w:cs="Arial"/>
          <w:sz w:val="56"/>
          <w:szCs w:val="56"/>
        </w:rPr>
        <w:t>O</w:t>
      </w:r>
      <w:r>
        <w:rPr>
          <w:rFonts w:cs="Arial"/>
          <w:sz w:val="56"/>
          <w:szCs w:val="56"/>
        </w:rPr>
        <w:t xml:space="preserve"> 19 Preliminary Report</w:t>
      </w:r>
    </w:p>
    <w:p w14:paraId="79264317" w14:textId="77777777" w:rsidR="007E4434" w:rsidRDefault="007E4434" w:rsidP="007E4434">
      <w:pPr>
        <w:pStyle w:val="StyleIntroText14ptBold"/>
      </w:pPr>
    </w:p>
    <w:p w14:paraId="39252BC1" w14:textId="52860FC6" w:rsidR="007E4434" w:rsidRPr="00124406" w:rsidRDefault="00C03998" w:rsidP="007E4434">
      <w:pPr>
        <w:pStyle w:val="StyleIntroText14ptBold"/>
        <w:rPr>
          <w:rFonts w:ascii="Antique Olive" w:hAnsi="Antique Olive"/>
          <w:sz w:val="36"/>
          <w:szCs w:val="36"/>
        </w:rPr>
      </w:pPr>
      <w:r w:rsidRPr="00C03998">
        <w:rPr>
          <w:rFonts w:ascii="Antique Olive" w:hAnsi="Antique Olive"/>
          <w:sz w:val="36"/>
          <w:szCs w:val="36"/>
        </w:rPr>
        <w:t xml:space="preserve">Epidemiological survey and active screening for </w:t>
      </w:r>
      <w:r>
        <w:rPr>
          <w:rFonts w:ascii="Antique Olive" w:hAnsi="Antique Olive"/>
          <w:sz w:val="36"/>
          <w:szCs w:val="36"/>
        </w:rPr>
        <w:t>COVID-</w:t>
      </w:r>
      <w:r w:rsidRPr="00C03998">
        <w:rPr>
          <w:rFonts w:ascii="Antique Olive" w:hAnsi="Antique Olive"/>
          <w:sz w:val="36"/>
          <w:szCs w:val="36"/>
        </w:rPr>
        <w:t xml:space="preserve">19: </w:t>
      </w:r>
      <w:r w:rsidR="00493C46">
        <w:rPr>
          <w:rFonts w:ascii="Antique Olive" w:hAnsi="Antique Olive"/>
          <w:sz w:val="36"/>
          <w:szCs w:val="36"/>
        </w:rPr>
        <w:t xml:space="preserve">Investigating </w:t>
      </w:r>
      <w:r w:rsidRPr="00C03998">
        <w:rPr>
          <w:rFonts w:ascii="Antique Olive" w:hAnsi="Antique Olive"/>
          <w:sz w:val="36"/>
          <w:szCs w:val="36"/>
        </w:rPr>
        <w:t>the circulation and impact of SARS</w:t>
      </w:r>
      <w:r w:rsidR="00493C46">
        <w:rPr>
          <w:rFonts w:ascii="Antique Olive" w:hAnsi="Antique Olive"/>
          <w:sz w:val="36"/>
          <w:szCs w:val="36"/>
        </w:rPr>
        <w:t>-</w:t>
      </w:r>
      <w:r w:rsidRPr="00C03998">
        <w:rPr>
          <w:rFonts w:ascii="Antique Olive" w:hAnsi="Antique Olive"/>
          <w:sz w:val="36"/>
          <w:szCs w:val="36"/>
        </w:rPr>
        <w:t>CoV</w:t>
      </w:r>
      <w:r w:rsidR="00493C46">
        <w:rPr>
          <w:rFonts w:ascii="Antique Olive" w:hAnsi="Antique Olive"/>
          <w:sz w:val="36"/>
          <w:szCs w:val="36"/>
        </w:rPr>
        <w:t>-</w:t>
      </w:r>
      <w:r w:rsidRPr="00C03998">
        <w:rPr>
          <w:rFonts w:ascii="Antique Olive" w:hAnsi="Antique Olive"/>
          <w:sz w:val="36"/>
          <w:szCs w:val="36"/>
        </w:rPr>
        <w:t xml:space="preserve">2 </w:t>
      </w:r>
      <w:r w:rsidR="003A5125">
        <w:rPr>
          <w:rFonts w:ascii="Antique Olive" w:hAnsi="Antique Olive"/>
          <w:sz w:val="36"/>
          <w:szCs w:val="36"/>
        </w:rPr>
        <w:t>on</w:t>
      </w:r>
      <w:r w:rsidRPr="00C03998">
        <w:rPr>
          <w:rFonts w:ascii="Antique Olive" w:hAnsi="Antique Olive"/>
          <w:sz w:val="36"/>
          <w:szCs w:val="36"/>
        </w:rPr>
        <w:t xml:space="preserve"> the population of the health district of Cité Verte in Yaounde </w:t>
      </w:r>
    </w:p>
    <w:p w14:paraId="620C560A" w14:textId="77777777" w:rsidR="007E4434" w:rsidRDefault="007E4434" w:rsidP="007E4434">
      <w:pPr>
        <w:pStyle w:val="StyleIntroText14ptBold"/>
        <w:rPr>
          <w:sz w:val="36"/>
          <w:szCs w:val="36"/>
        </w:rPr>
      </w:pPr>
    </w:p>
    <w:p w14:paraId="032F0C69" w14:textId="77777777" w:rsidR="003A5125" w:rsidRDefault="003A5125" w:rsidP="003A5125">
      <w:pPr>
        <w:ind w:hanging="2"/>
        <w:jc w:val="both"/>
        <w:rPr>
          <w:rFonts w:eastAsia="Arial" w:cs="Arial"/>
          <w:sz w:val="20"/>
          <w:szCs w:val="20"/>
        </w:rPr>
      </w:pPr>
      <w:bookmarkStart w:id="0" w:name="OLE_LINK41"/>
      <w:bookmarkStart w:id="1" w:name="OLE_LINK42"/>
    </w:p>
    <w:tbl>
      <w:tblPr>
        <w:tblStyle w:val="TableList3"/>
        <w:tblW w:w="8940" w:type="dxa"/>
        <w:tblLayout w:type="fixed"/>
        <w:tblLook w:val="0000" w:firstRow="0" w:lastRow="0" w:firstColumn="0" w:lastColumn="0" w:noHBand="0" w:noVBand="0"/>
      </w:tblPr>
      <w:tblGrid>
        <w:gridCol w:w="3435"/>
        <w:gridCol w:w="5505"/>
      </w:tblGrid>
      <w:tr w:rsidR="003A5125" w:rsidRPr="00124406" w14:paraId="21BD4F70" w14:textId="77777777" w:rsidTr="003B30ED">
        <w:tc>
          <w:tcPr>
            <w:tcW w:w="3435" w:type="dxa"/>
            <w:tcBorders>
              <w:top w:val="nil"/>
              <w:bottom w:val="single" w:sz="18" w:space="0" w:color="D0CECE" w:themeColor="background2" w:themeShade="E6"/>
            </w:tcBorders>
          </w:tcPr>
          <w:p w14:paraId="3EFBCDDE" w14:textId="77777777" w:rsidR="003A5125" w:rsidRPr="00124406" w:rsidRDefault="003A5125" w:rsidP="00AC4C83">
            <w:pPr>
              <w:ind w:hanging="2"/>
              <w:rPr>
                <w:rFonts w:ascii="Avenir Book" w:hAnsi="Avenir Book"/>
                <w:sz w:val="18"/>
                <w:szCs w:val="18"/>
              </w:rPr>
            </w:pPr>
            <w:r w:rsidRPr="00124406">
              <w:rPr>
                <w:rFonts w:ascii="Avenir Book" w:hAnsi="Avenir Book"/>
                <w:b/>
                <w:sz w:val="18"/>
                <w:szCs w:val="18"/>
              </w:rPr>
              <w:t xml:space="preserve">Principal Investigators </w:t>
            </w:r>
          </w:p>
        </w:tc>
        <w:tc>
          <w:tcPr>
            <w:tcW w:w="5505" w:type="dxa"/>
            <w:tcBorders>
              <w:top w:val="nil"/>
              <w:bottom w:val="single" w:sz="18" w:space="0" w:color="D0CECE" w:themeColor="background2" w:themeShade="E6"/>
            </w:tcBorders>
          </w:tcPr>
          <w:p w14:paraId="5D15A08E" w14:textId="77777777" w:rsidR="003A5125" w:rsidRPr="00124406" w:rsidRDefault="003A5125" w:rsidP="00AC4C83">
            <w:pPr>
              <w:ind w:hanging="2"/>
              <w:rPr>
                <w:rFonts w:ascii="Avenir Book" w:hAnsi="Avenir Book"/>
                <w:sz w:val="18"/>
                <w:szCs w:val="18"/>
              </w:rPr>
            </w:pPr>
            <w:r w:rsidRPr="00124406">
              <w:rPr>
                <w:rFonts w:ascii="Avenir Book" w:hAnsi="Avenir Book"/>
                <w:b/>
                <w:sz w:val="18"/>
                <w:szCs w:val="18"/>
              </w:rPr>
              <w:t>Affiliation</w:t>
            </w:r>
          </w:p>
        </w:tc>
      </w:tr>
      <w:tr w:rsidR="003A5125" w:rsidRPr="0078470C" w14:paraId="7E4058C5" w14:textId="77777777" w:rsidTr="003B30ED">
        <w:tc>
          <w:tcPr>
            <w:tcW w:w="3435" w:type="dxa"/>
            <w:tcBorders>
              <w:top w:val="single" w:sz="18" w:space="0" w:color="D0CECE" w:themeColor="background2" w:themeShade="E6"/>
              <w:bottom w:val="single" w:sz="4" w:space="0" w:color="D0CECE" w:themeColor="background2" w:themeShade="E6"/>
            </w:tcBorders>
          </w:tcPr>
          <w:p w14:paraId="769D4C15" w14:textId="77777777" w:rsidR="003A5125" w:rsidRPr="00124406" w:rsidRDefault="003A5125" w:rsidP="00AC4C83">
            <w:pPr>
              <w:ind w:hanging="2"/>
              <w:rPr>
                <w:rFonts w:ascii="Avenir Book" w:hAnsi="Avenir Book"/>
                <w:sz w:val="18"/>
                <w:szCs w:val="18"/>
              </w:rPr>
            </w:pPr>
            <w:r w:rsidRPr="00124406">
              <w:rPr>
                <w:rFonts w:ascii="Avenir Book" w:hAnsi="Avenir Book"/>
                <w:sz w:val="18"/>
                <w:szCs w:val="18"/>
              </w:rPr>
              <w:t xml:space="preserve">Dr Laura </w:t>
            </w:r>
            <w:proofErr w:type="spellStart"/>
            <w:r w:rsidRPr="00124406">
              <w:rPr>
                <w:rFonts w:ascii="Avenir Book" w:hAnsi="Avenir Book"/>
                <w:sz w:val="18"/>
                <w:szCs w:val="18"/>
              </w:rPr>
              <w:t>Ciaffi</w:t>
            </w:r>
            <w:proofErr w:type="spellEnd"/>
            <w:r w:rsidRPr="00124406">
              <w:rPr>
                <w:rFonts w:ascii="Avenir Book" w:hAnsi="Avenir Book"/>
                <w:sz w:val="18"/>
                <w:szCs w:val="18"/>
              </w:rPr>
              <w:t xml:space="preserve"> </w:t>
            </w:r>
          </w:p>
          <w:p w14:paraId="0B7CBE03" w14:textId="77777777" w:rsidR="003A5125" w:rsidRPr="00124406" w:rsidRDefault="003A5125" w:rsidP="00AC4C83">
            <w:pPr>
              <w:ind w:hanging="2"/>
              <w:rPr>
                <w:rFonts w:ascii="Avenir Book" w:hAnsi="Avenir Book"/>
                <w:sz w:val="18"/>
                <w:szCs w:val="18"/>
              </w:rPr>
            </w:pPr>
            <w:r w:rsidRPr="00124406">
              <w:rPr>
                <w:rFonts w:ascii="Avenir Book" w:hAnsi="Avenir Book"/>
                <w:sz w:val="18"/>
                <w:szCs w:val="18"/>
              </w:rPr>
              <w:t xml:space="preserve"> </w:t>
            </w:r>
          </w:p>
        </w:tc>
        <w:tc>
          <w:tcPr>
            <w:tcW w:w="5505" w:type="dxa"/>
            <w:tcBorders>
              <w:top w:val="single" w:sz="18" w:space="0" w:color="D0CECE" w:themeColor="background2" w:themeShade="E6"/>
              <w:bottom w:val="single" w:sz="4" w:space="0" w:color="D0CECE" w:themeColor="background2" w:themeShade="E6"/>
            </w:tcBorders>
          </w:tcPr>
          <w:p w14:paraId="4B9240A5" w14:textId="77777777" w:rsidR="003A5125" w:rsidRPr="00124406" w:rsidRDefault="003A5125" w:rsidP="00AC4C83">
            <w:pPr>
              <w:ind w:hanging="2"/>
              <w:rPr>
                <w:rFonts w:ascii="Avenir Book" w:hAnsi="Avenir Book"/>
                <w:sz w:val="18"/>
                <w:szCs w:val="18"/>
                <w:lang w:val="fr-CM"/>
              </w:rPr>
            </w:pPr>
            <w:r w:rsidRPr="00124406">
              <w:rPr>
                <w:rFonts w:ascii="Avenir Book" w:hAnsi="Avenir Book"/>
                <w:b/>
                <w:sz w:val="18"/>
                <w:szCs w:val="18"/>
                <w:lang w:val="fr-CM"/>
              </w:rPr>
              <w:t>ASCRES</w:t>
            </w:r>
            <w:r w:rsidRPr="00124406">
              <w:rPr>
                <w:rFonts w:ascii="Avenir Book" w:hAnsi="Avenir Book"/>
                <w:sz w:val="18"/>
                <w:szCs w:val="18"/>
                <w:lang w:val="fr-CM"/>
              </w:rPr>
              <w:t xml:space="preserve"> - Association de soutien aux centres de recherches, d'enseignements et de soins</w:t>
            </w:r>
          </w:p>
          <w:p w14:paraId="44C6E5B0" w14:textId="77777777" w:rsidR="003A5125" w:rsidRPr="00124406" w:rsidRDefault="003A5125" w:rsidP="00AC4C83">
            <w:pPr>
              <w:ind w:hanging="2"/>
              <w:rPr>
                <w:rFonts w:ascii="Avenir Book" w:hAnsi="Avenir Book"/>
                <w:sz w:val="18"/>
                <w:szCs w:val="18"/>
                <w:lang w:val="fr-CM"/>
              </w:rPr>
            </w:pPr>
            <w:r w:rsidRPr="00124406">
              <w:rPr>
                <w:rFonts w:ascii="Avenir Book" w:hAnsi="Avenir Book"/>
                <w:sz w:val="18"/>
                <w:szCs w:val="18"/>
                <w:lang w:val="fr-CM"/>
              </w:rPr>
              <w:t>Tél : 00237 694 92 67 86</w:t>
            </w:r>
          </w:p>
          <w:p w14:paraId="1D66726C" w14:textId="77777777" w:rsidR="003A5125" w:rsidRPr="00124406" w:rsidRDefault="003A5125" w:rsidP="00AC4C83">
            <w:pPr>
              <w:ind w:hanging="2"/>
              <w:rPr>
                <w:rFonts w:ascii="Avenir Book" w:hAnsi="Avenir Book"/>
                <w:sz w:val="18"/>
                <w:szCs w:val="18"/>
                <w:lang w:val="fr-CM"/>
              </w:rPr>
            </w:pPr>
            <w:r w:rsidRPr="00124406">
              <w:rPr>
                <w:rFonts w:ascii="Avenir Book" w:hAnsi="Avenir Book"/>
                <w:sz w:val="18"/>
                <w:szCs w:val="18"/>
                <w:lang w:val="fr-CM"/>
              </w:rPr>
              <w:t xml:space="preserve">Mail : </w:t>
            </w:r>
            <w:hyperlink r:id="rId7">
              <w:r w:rsidRPr="00124406">
                <w:rPr>
                  <w:rFonts w:ascii="Avenir Book" w:hAnsi="Avenir Book"/>
                  <w:color w:val="0563C1"/>
                  <w:sz w:val="18"/>
                  <w:szCs w:val="18"/>
                  <w:u w:val="single"/>
                  <w:lang w:val="fr-CM"/>
                </w:rPr>
                <w:t>lauraciaffi2002@yahoo.fr</w:t>
              </w:r>
            </w:hyperlink>
          </w:p>
        </w:tc>
      </w:tr>
      <w:tr w:rsidR="003A5125" w:rsidRPr="0078470C" w14:paraId="0FAA1642" w14:textId="77777777" w:rsidTr="003B30ED">
        <w:tc>
          <w:tcPr>
            <w:tcW w:w="3435" w:type="dxa"/>
            <w:tcBorders>
              <w:top w:val="single" w:sz="4" w:space="0" w:color="D0CECE" w:themeColor="background2" w:themeShade="E6"/>
              <w:bottom w:val="single" w:sz="18" w:space="0" w:color="D0CECE" w:themeColor="background2" w:themeShade="E6"/>
            </w:tcBorders>
          </w:tcPr>
          <w:p w14:paraId="059A7EF9" w14:textId="77777777" w:rsidR="003A5125" w:rsidRPr="00124406" w:rsidRDefault="003A5125" w:rsidP="00AC4C83">
            <w:pPr>
              <w:ind w:hanging="2"/>
              <w:rPr>
                <w:rFonts w:ascii="Avenir Book" w:hAnsi="Avenir Book"/>
                <w:sz w:val="18"/>
                <w:szCs w:val="18"/>
              </w:rPr>
            </w:pPr>
            <w:r w:rsidRPr="00124406">
              <w:rPr>
                <w:rFonts w:ascii="Avenir Book" w:hAnsi="Avenir Book"/>
                <w:sz w:val="18"/>
                <w:szCs w:val="18"/>
              </w:rPr>
              <w:t xml:space="preserve">Dr Franck Wanda </w:t>
            </w:r>
          </w:p>
          <w:p w14:paraId="1305BE3F" w14:textId="77777777" w:rsidR="003A5125" w:rsidRPr="00124406" w:rsidRDefault="003A5125" w:rsidP="00AC4C83">
            <w:pPr>
              <w:ind w:hanging="2"/>
              <w:rPr>
                <w:rFonts w:ascii="Avenir Book" w:hAnsi="Avenir Book"/>
                <w:sz w:val="18"/>
                <w:szCs w:val="18"/>
              </w:rPr>
            </w:pPr>
            <w:r w:rsidRPr="00124406">
              <w:rPr>
                <w:rFonts w:ascii="Avenir Book" w:hAnsi="Avenir Book"/>
                <w:sz w:val="18"/>
                <w:szCs w:val="18"/>
              </w:rPr>
              <w:t xml:space="preserve"> </w:t>
            </w:r>
          </w:p>
        </w:tc>
        <w:tc>
          <w:tcPr>
            <w:tcW w:w="5505" w:type="dxa"/>
            <w:tcBorders>
              <w:top w:val="single" w:sz="4" w:space="0" w:color="D0CECE" w:themeColor="background2" w:themeShade="E6"/>
              <w:bottom w:val="single" w:sz="18" w:space="0" w:color="D0CECE" w:themeColor="background2" w:themeShade="E6"/>
            </w:tcBorders>
          </w:tcPr>
          <w:p w14:paraId="5E603BAB" w14:textId="77777777" w:rsidR="003A5125" w:rsidRPr="00124406" w:rsidRDefault="003A5125" w:rsidP="00AC4C83">
            <w:pPr>
              <w:ind w:hanging="2"/>
              <w:rPr>
                <w:rFonts w:ascii="Avenir Book" w:hAnsi="Avenir Book"/>
                <w:sz w:val="18"/>
                <w:szCs w:val="18"/>
                <w:lang w:val="fr-CM"/>
              </w:rPr>
            </w:pPr>
            <w:r w:rsidRPr="00124406">
              <w:rPr>
                <w:rFonts w:ascii="Avenir Book" w:hAnsi="Avenir Book"/>
                <w:b/>
                <w:sz w:val="18"/>
                <w:szCs w:val="18"/>
                <w:lang w:val="fr-CM"/>
              </w:rPr>
              <w:t>CIRES</w:t>
            </w:r>
            <w:r w:rsidRPr="00124406">
              <w:rPr>
                <w:rFonts w:ascii="Avenir Book" w:hAnsi="Avenir Book"/>
                <w:sz w:val="18"/>
                <w:szCs w:val="18"/>
                <w:lang w:val="fr-CM"/>
              </w:rPr>
              <w:t xml:space="preserve"> – Centre International de Recherches, d'Enseignements et de Soins</w:t>
            </w:r>
          </w:p>
          <w:p w14:paraId="2CDE0596" w14:textId="77777777" w:rsidR="003A5125" w:rsidRPr="00124406" w:rsidRDefault="003A5125" w:rsidP="00AC4C83">
            <w:pPr>
              <w:ind w:hanging="2"/>
              <w:rPr>
                <w:rFonts w:ascii="Avenir Book" w:hAnsi="Avenir Book"/>
                <w:sz w:val="18"/>
                <w:szCs w:val="18"/>
                <w:lang w:val="fr-CM"/>
              </w:rPr>
            </w:pPr>
            <w:r w:rsidRPr="00124406">
              <w:rPr>
                <w:rFonts w:ascii="Avenir Book" w:hAnsi="Avenir Book"/>
                <w:sz w:val="18"/>
                <w:szCs w:val="18"/>
                <w:lang w:val="fr-CM"/>
              </w:rPr>
              <w:t>Tél : 00237 699 73 46 89</w:t>
            </w:r>
          </w:p>
          <w:p w14:paraId="5C8905A3" w14:textId="77777777" w:rsidR="003A5125" w:rsidRPr="00124406" w:rsidRDefault="003A5125" w:rsidP="00AC4C83">
            <w:pPr>
              <w:ind w:hanging="2"/>
              <w:rPr>
                <w:rFonts w:ascii="Avenir Book" w:hAnsi="Avenir Book"/>
                <w:sz w:val="18"/>
                <w:szCs w:val="18"/>
                <w:lang w:val="fr-CM"/>
              </w:rPr>
            </w:pPr>
            <w:r w:rsidRPr="00124406">
              <w:rPr>
                <w:rFonts w:ascii="Avenir Book" w:hAnsi="Avenir Book"/>
                <w:sz w:val="18"/>
                <w:szCs w:val="18"/>
                <w:lang w:val="fr-CM"/>
              </w:rPr>
              <w:t xml:space="preserve">Mail : </w:t>
            </w:r>
            <w:hyperlink r:id="rId8">
              <w:r w:rsidRPr="00124406">
                <w:rPr>
                  <w:rFonts w:ascii="Avenir Book" w:hAnsi="Avenir Book"/>
                  <w:color w:val="0563C1"/>
                  <w:sz w:val="18"/>
                  <w:szCs w:val="18"/>
                  <w:u w:val="single"/>
                  <w:lang w:val="fr-CM"/>
                </w:rPr>
                <w:t>franck.wanda@cires.solutions</w:t>
              </w:r>
            </w:hyperlink>
            <w:r w:rsidRPr="00124406">
              <w:rPr>
                <w:rFonts w:ascii="Avenir Book" w:hAnsi="Avenir Book"/>
                <w:sz w:val="18"/>
                <w:szCs w:val="18"/>
                <w:lang w:val="fr-CM"/>
              </w:rPr>
              <w:t xml:space="preserve">  </w:t>
            </w:r>
          </w:p>
        </w:tc>
      </w:tr>
    </w:tbl>
    <w:p w14:paraId="1AEF1FE6" w14:textId="1CFAA9F1" w:rsidR="003B30ED" w:rsidRPr="00124406" w:rsidRDefault="003B30ED" w:rsidP="003B30ED">
      <w:pPr>
        <w:jc w:val="both"/>
        <w:rPr>
          <w:rFonts w:ascii="Avenir Book" w:hAnsi="Avenir Book"/>
          <w:sz w:val="18"/>
          <w:szCs w:val="18"/>
          <w:lang w:val="fr-CM"/>
        </w:rPr>
      </w:pPr>
    </w:p>
    <w:p w14:paraId="50F5AEDD" w14:textId="77777777" w:rsidR="003B30ED" w:rsidRPr="0007655A" w:rsidRDefault="003B30ED" w:rsidP="003B30ED">
      <w:pPr>
        <w:ind w:hanging="2"/>
        <w:jc w:val="both"/>
        <w:rPr>
          <w:rFonts w:ascii="Avenir Book" w:eastAsia="Arial" w:hAnsi="Avenir Book" w:cs="Arial"/>
          <w:sz w:val="18"/>
          <w:szCs w:val="18"/>
          <w:lang w:val="fr-CM"/>
        </w:rPr>
      </w:pPr>
      <w:bookmarkStart w:id="2" w:name="OLE_LINK48"/>
      <w:bookmarkStart w:id="3" w:name="OLE_LINK49"/>
    </w:p>
    <w:tbl>
      <w:tblPr>
        <w:tblStyle w:val="TableList3"/>
        <w:tblW w:w="8940" w:type="dxa"/>
        <w:tblLayout w:type="fixed"/>
        <w:tblLook w:val="0000" w:firstRow="0" w:lastRow="0" w:firstColumn="0" w:lastColumn="0" w:noHBand="0" w:noVBand="0"/>
      </w:tblPr>
      <w:tblGrid>
        <w:gridCol w:w="3435"/>
        <w:gridCol w:w="5505"/>
      </w:tblGrid>
      <w:tr w:rsidR="003B30ED" w:rsidRPr="00124406" w14:paraId="68BC3588" w14:textId="77777777" w:rsidTr="003B30ED">
        <w:tc>
          <w:tcPr>
            <w:tcW w:w="3435" w:type="dxa"/>
            <w:tcBorders>
              <w:top w:val="nil"/>
              <w:bottom w:val="single" w:sz="18" w:space="0" w:color="D0CECE" w:themeColor="background2" w:themeShade="E6"/>
            </w:tcBorders>
          </w:tcPr>
          <w:p w14:paraId="7C42431A" w14:textId="54634F1C" w:rsidR="003B30ED" w:rsidRPr="00124406" w:rsidRDefault="003B30ED" w:rsidP="00AC4C83">
            <w:pPr>
              <w:ind w:hanging="2"/>
              <w:rPr>
                <w:rFonts w:ascii="Avenir Book" w:hAnsi="Avenir Book"/>
                <w:sz w:val="18"/>
                <w:szCs w:val="18"/>
              </w:rPr>
            </w:pPr>
            <w:r w:rsidRPr="00124406">
              <w:rPr>
                <w:rFonts w:ascii="Avenir Book" w:hAnsi="Avenir Book"/>
                <w:b/>
                <w:sz w:val="18"/>
                <w:szCs w:val="18"/>
              </w:rPr>
              <w:t>Investigators</w:t>
            </w:r>
          </w:p>
        </w:tc>
        <w:tc>
          <w:tcPr>
            <w:tcW w:w="5505" w:type="dxa"/>
            <w:tcBorders>
              <w:top w:val="nil"/>
              <w:bottom w:val="single" w:sz="18" w:space="0" w:color="D0CECE" w:themeColor="background2" w:themeShade="E6"/>
            </w:tcBorders>
          </w:tcPr>
          <w:p w14:paraId="15152F17" w14:textId="77777777" w:rsidR="003B30ED" w:rsidRPr="00124406" w:rsidRDefault="003B30ED" w:rsidP="00AC4C83">
            <w:pPr>
              <w:ind w:hanging="2"/>
              <w:rPr>
                <w:rFonts w:ascii="Avenir Book" w:hAnsi="Avenir Book"/>
                <w:sz w:val="18"/>
                <w:szCs w:val="18"/>
              </w:rPr>
            </w:pPr>
            <w:r w:rsidRPr="00124406">
              <w:rPr>
                <w:rFonts w:ascii="Avenir Book" w:hAnsi="Avenir Book"/>
                <w:b/>
                <w:sz w:val="18"/>
                <w:szCs w:val="18"/>
              </w:rPr>
              <w:t>Affiliation</w:t>
            </w:r>
          </w:p>
        </w:tc>
      </w:tr>
      <w:tr w:rsidR="003B30ED" w:rsidRPr="00124406" w14:paraId="6F799E3F" w14:textId="77777777" w:rsidTr="003B30ED">
        <w:tc>
          <w:tcPr>
            <w:tcW w:w="3435" w:type="dxa"/>
            <w:tcBorders>
              <w:top w:val="single" w:sz="18" w:space="0" w:color="D0CECE" w:themeColor="background2" w:themeShade="E6"/>
              <w:bottom w:val="single" w:sz="4" w:space="0" w:color="D0CECE" w:themeColor="background2" w:themeShade="E6"/>
            </w:tcBorders>
          </w:tcPr>
          <w:p w14:paraId="2FB3E375" w14:textId="77777777" w:rsidR="003B30ED" w:rsidRPr="0007655A" w:rsidRDefault="003B30ED" w:rsidP="003B30ED">
            <w:pPr>
              <w:ind w:hanging="2"/>
              <w:rPr>
                <w:rFonts w:ascii="Avenir Book" w:hAnsi="Avenir Book"/>
                <w:sz w:val="18"/>
                <w:szCs w:val="18"/>
              </w:rPr>
            </w:pPr>
            <w:r w:rsidRPr="0007655A">
              <w:rPr>
                <w:rFonts w:ascii="Avenir Book" w:hAnsi="Avenir Book"/>
                <w:sz w:val="18"/>
                <w:szCs w:val="18"/>
              </w:rPr>
              <w:t>Dr Lucien Mama</w:t>
            </w:r>
          </w:p>
          <w:p w14:paraId="236339ED" w14:textId="2329CB42" w:rsidR="003B30ED" w:rsidRPr="00124406" w:rsidRDefault="003B30ED" w:rsidP="003B30ED">
            <w:pPr>
              <w:ind w:hanging="2"/>
              <w:rPr>
                <w:rFonts w:ascii="Avenir Book" w:hAnsi="Avenir Book"/>
                <w:sz w:val="18"/>
                <w:szCs w:val="18"/>
              </w:rPr>
            </w:pPr>
            <w:r w:rsidRPr="0007655A">
              <w:rPr>
                <w:rFonts w:ascii="Avenir Book" w:hAnsi="Avenir Book"/>
                <w:sz w:val="18"/>
                <w:szCs w:val="18"/>
              </w:rPr>
              <w:t>District medical Officer</w:t>
            </w:r>
          </w:p>
        </w:tc>
        <w:tc>
          <w:tcPr>
            <w:tcW w:w="5505" w:type="dxa"/>
            <w:tcBorders>
              <w:top w:val="single" w:sz="18" w:space="0" w:color="D0CECE" w:themeColor="background2" w:themeShade="E6"/>
              <w:bottom w:val="single" w:sz="4" w:space="0" w:color="D0CECE" w:themeColor="background2" w:themeShade="E6"/>
            </w:tcBorders>
          </w:tcPr>
          <w:p w14:paraId="0D6DA911" w14:textId="77777777" w:rsidR="003B30ED" w:rsidRPr="00124406" w:rsidRDefault="003B30ED" w:rsidP="003B30ED">
            <w:pPr>
              <w:ind w:hanging="2"/>
              <w:rPr>
                <w:rFonts w:ascii="Avenir Book" w:hAnsi="Avenir Book"/>
                <w:sz w:val="18"/>
                <w:szCs w:val="18"/>
              </w:rPr>
            </w:pPr>
            <w:r w:rsidRPr="00124406">
              <w:rPr>
                <w:rFonts w:ascii="Avenir Book" w:hAnsi="Avenir Book"/>
                <w:b/>
                <w:sz w:val="18"/>
                <w:szCs w:val="18"/>
              </w:rPr>
              <w:t>Ministry of Public health</w:t>
            </w:r>
          </w:p>
          <w:p w14:paraId="518B7E50" w14:textId="42FBA4CD" w:rsidR="003B30ED" w:rsidRPr="0007655A" w:rsidRDefault="003B30ED" w:rsidP="003B30ED">
            <w:pPr>
              <w:ind w:hanging="2"/>
              <w:rPr>
                <w:rFonts w:ascii="Avenir Book" w:hAnsi="Avenir Book"/>
                <w:sz w:val="18"/>
                <w:szCs w:val="18"/>
              </w:rPr>
            </w:pPr>
            <w:r w:rsidRPr="00124406">
              <w:rPr>
                <w:rFonts w:ascii="Avenir Book" w:hAnsi="Avenir Book"/>
                <w:sz w:val="18"/>
                <w:szCs w:val="18"/>
              </w:rPr>
              <w:t xml:space="preserve">District de </w:t>
            </w:r>
            <w:proofErr w:type="spellStart"/>
            <w:r w:rsidRPr="00124406">
              <w:rPr>
                <w:rFonts w:ascii="Avenir Book" w:hAnsi="Avenir Book"/>
                <w:sz w:val="18"/>
                <w:szCs w:val="18"/>
              </w:rPr>
              <w:t>Sante</w:t>
            </w:r>
            <w:proofErr w:type="spellEnd"/>
            <w:r w:rsidRPr="00124406">
              <w:rPr>
                <w:rFonts w:ascii="Avenir Book" w:hAnsi="Avenir Book"/>
                <w:sz w:val="18"/>
                <w:szCs w:val="18"/>
              </w:rPr>
              <w:t xml:space="preserve"> Cité Verte -Yaounde</w:t>
            </w:r>
          </w:p>
        </w:tc>
      </w:tr>
      <w:tr w:rsidR="003B30ED" w:rsidRPr="0078470C" w14:paraId="7A34615D" w14:textId="77777777" w:rsidTr="003B30ED">
        <w:tc>
          <w:tcPr>
            <w:tcW w:w="3435" w:type="dxa"/>
            <w:tcBorders>
              <w:top w:val="single" w:sz="4" w:space="0" w:color="D0CECE" w:themeColor="background2" w:themeShade="E6"/>
              <w:bottom w:val="single" w:sz="4" w:space="0" w:color="D0CECE" w:themeColor="background2" w:themeShade="E6"/>
            </w:tcBorders>
          </w:tcPr>
          <w:p w14:paraId="2E1DF2C7" w14:textId="77777777" w:rsidR="003B30ED" w:rsidRPr="00124406" w:rsidRDefault="003B30ED" w:rsidP="003B30ED">
            <w:pPr>
              <w:ind w:hanging="2"/>
              <w:rPr>
                <w:rFonts w:ascii="Avenir Book" w:hAnsi="Avenir Book"/>
                <w:sz w:val="18"/>
                <w:szCs w:val="18"/>
              </w:rPr>
            </w:pPr>
            <w:r w:rsidRPr="00124406">
              <w:rPr>
                <w:rFonts w:ascii="Avenir Book" w:hAnsi="Avenir Book"/>
                <w:sz w:val="18"/>
                <w:szCs w:val="18"/>
              </w:rPr>
              <w:t xml:space="preserve">Dr Joseph </w:t>
            </w:r>
            <w:proofErr w:type="spellStart"/>
            <w:r w:rsidRPr="00124406">
              <w:rPr>
                <w:rFonts w:ascii="Avenir Book" w:hAnsi="Avenir Book"/>
                <w:sz w:val="18"/>
                <w:szCs w:val="18"/>
              </w:rPr>
              <w:t>Fokam</w:t>
            </w:r>
            <w:proofErr w:type="spellEnd"/>
            <w:r w:rsidRPr="00124406">
              <w:rPr>
                <w:rFonts w:ascii="Avenir Book" w:hAnsi="Avenir Book"/>
                <w:sz w:val="18"/>
                <w:szCs w:val="18"/>
              </w:rPr>
              <w:t xml:space="preserve"> </w:t>
            </w:r>
          </w:p>
          <w:p w14:paraId="7973BB46" w14:textId="4DF78B44" w:rsidR="003B30ED" w:rsidRPr="00124406" w:rsidRDefault="003B30ED" w:rsidP="003B30ED">
            <w:pPr>
              <w:ind w:hanging="2"/>
              <w:rPr>
                <w:rFonts w:ascii="Avenir Book" w:hAnsi="Avenir Book"/>
                <w:sz w:val="18"/>
                <w:szCs w:val="18"/>
              </w:rPr>
            </w:pPr>
            <w:r w:rsidRPr="00124406">
              <w:rPr>
                <w:rFonts w:ascii="Avenir Book" w:hAnsi="Avenir Book"/>
                <w:sz w:val="18"/>
                <w:szCs w:val="18"/>
              </w:rPr>
              <w:t>Virologist</w:t>
            </w:r>
          </w:p>
        </w:tc>
        <w:tc>
          <w:tcPr>
            <w:tcW w:w="5505" w:type="dxa"/>
            <w:tcBorders>
              <w:top w:val="single" w:sz="4" w:space="0" w:color="D0CECE" w:themeColor="background2" w:themeShade="E6"/>
              <w:bottom w:val="single" w:sz="4" w:space="0" w:color="D0CECE" w:themeColor="background2" w:themeShade="E6"/>
            </w:tcBorders>
          </w:tcPr>
          <w:p w14:paraId="43644EEB" w14:textId="0E8C8D6D" w:rsidR="003B30ED" w:rsidRPr="00124406" w:rsidRDefault="003B30ED" w:rsidP="003B30ED">
            <w:pPr>
              <w:ind w:hanging="2"/>
              <w:rPr>
                <w:rFonts w:ascii="Avenir Book" w:hAnsi="Avenir Book"/>
                <w:sz w:val="18"/>
                <w:szCs w:val="18"/>
                <w:lang w:val="fr-CM"/>
              </w:rPr>
            </w:pPr>
            <w:r w:rsidRPr="00124406">
              <w:rPr>
                <w:rFonts w:ascii="Avenir Book" w:hAnsi="Avenir Book"/>
                <w:b/>
                <w:sz w:val="18"/>
                <w:szCs w:val="18"/>
                <w:lang w:val="fr-CM"/>
              </w:rPr>
              <w:t xml:space="preserve">CIRCB - </w:t>
            </w:r>
            <w:r w:rsidRPr="00124406">
              <w:rPr>
                <w:rFonts w:ascii="Avenir Book" w:hAnsi="Avenir Book"/>
                <w:sz w:val="18"/>
                <w:szCs w:val="18"/>
                <w:lang w:val="fr-CM"/>
              </w:rPr>
              <w:t>Centre International de recherche Chantal Biya Yaoundé</w:t>
            </w:r>
          </w:p>
        </w:tc>
      </w:tr>
      <w:tr w:rsidR="003B30ED" w:rsidRPr="0078470C" w14:paraId="45DBDA35" w14:textId="77777777" w:rsidTr="003B30ED">
        <w:tc>
          <w:tcPr>
            <w:tcW w:w="3435" w:type="dxa"/>
            <w:tcBorders>
              <w:top w:val="single" w:sz="4" w:space="0" w:color="D0CECE" w:themeColor="background2" w:themeShade="E6"/>
              <w:bottom w:val="single" w:sz="18" w:space="0" w:color="D0CECE" w:themeColor="background2" w:themeShade="E6"/>
            </w:tcBorders>
          </w:tcPr>
          <w:p w14:paraId="07C64DB5" w14:textId="77777777" w:rsidR="003B30ED" w:rsidRPr="00124406" w:rsidRDefault="003B30ED" w:rsidP="003B30ED">
            <w:pPr>
              <w:ind w:hanging="2"/>
              <w:rPr>
                <w:rFonts w:ascii="Avenir Book" w:hAnsi="Avenir Book"/>
                <w:sz w:val="18"/>
                <w:szCs w:val="18"/>
              </w:rPr>
            </w:pPr>
            <w:r w:rsidRPr="00124406">
              <w:rPr>
                <w:rFonts w:ascii="Avenir Book" w:hAnsi="Avenir Book"/>
                <w:sz w:val="18"/>
                <w:szCs w:val="18"/>
              </w:rPr>
              <w:t xml:space="preserve">Dr Eric Comte </w:t>
            </w:r>
          </w:p>
          <w:p w14:paraId="3A274888" w14:textId="5D9FBC0B" w:rsidR="003B30ED" w:rsidRPr="00124406" w:rsidRDefault="003B30ED" w:rsidP="003B30ED">
            <w:pPr>
              <w:ind w:hanging="2"/>
              <w:rPr>
                <w:rFonts w:ascii="Avenir Book" w:hAnsi="Avenir Book"/>
                <w:sz w:val="18"/>
                <w:szCs w:val="18"/>
              </w:rPr>
            </w:pPr>
            <w:r w:rsidRPr="00124406">
              <w:rPr>
                <w:rFonts w:ascii="Avenir Book" w:hAnsi="Avenir Book"/>
                <w:sz w:val="18"/>
                <w:szCs w:val="18"/>
              </w:rPr>
              <w:t>Public Health Specialist</w:t>
            </w:r>
          </w:p>
        </w:tc>
        <w:tc>
          <w:tcPr>
            <w:tcW w:w="5505" w:type="dxa"/>
            <w:tcBorders>
              <w:top w:val="single" w:sz="4" w:space="0" w:color="D0CECE" w:themeColor="background2" w:themeShade="E6"/>
              <w:bottom w:val="single" w:sz="18" w:space="0" w:color="D0CECE" w:themeColor="background2" w:themeShade="E6"/>
            </w:tcBorders>
          </w:tcPr>
          <w:p w14:paraId="70201029" w14:textId="77777777" w:rsidR="003B30ED" w:rsidRPr="00124406" w:rsidRDefault="003B30ED" w:rsidP="003B30ED">
            <w:pPr>
              <w:ind w:hanging="2"/>
              <w:rPr>
                <w:rFonts w:ascii="Avenir Book" w:hAnsi="Avenir Book"/>
                <w:sz w:val="18"/>
                <w:szCs w:val="18"/>
                <w:lang w:val="fr-CM"/>
              </w:rPr>
            </w:pPr>
            <w:r w:rsidRPr="00124406">
              <w:rPr>
                <w:rFonts w:ascii="Avenir Book" w:hAnsi="Avenir Book"/>
                <w:b/>
                <w:sz w:val="18"/>
                <w:szCs w:val="18"/>
                <w:lang w:val="fr-CM"/>
              </w:rPr>
              <w:t>ASCRES</w:t>
            </w:r>
            <w:r w:rsidRPr="00124406">
              <w:rPr>
                <w:rFonts w:ascii="Avenir Book" w:hAnsi="Avenir Book"/>
                <w:sz w:val="18"/>
                <w:szCs w:val="18"/>
                <w:lang w:val="fr-CM"/>
              </w:rPr>
              <w:t xml:space="preserve"> - Association de soutien aux centres de recherches, d'enseignements et de soins</w:t>
            </w:r>
          </w:p>
          <w:p w14:paraId="101662E0" w14:textId="77777777" w:rsidR="003B30ED" w:rsidRPr="00124406" w:rsidRDefault="003B30ED" w:rsidP="003B30ED">
            <w:pPr>
              <w:ind w:hanging="2"/>
              <w:rPr>
                <w:rFonts w:ascii="Avenir Book" w:hAnsi="Avenir Book"/>
                <w:b/>
                <w:sz w:val="18"/>
                <w:szCs w:val="18"/>
                <w:lang w:val="fr-CM"/>
              </w:rPr>
            </w:pPr>
          </w:p>
        </w:tc>
      </w:tr>
      <w:bookmarkEnd w:id="2"/>
      <w:bookmarkEnd w:id="3"/>
    </w:tbl>
    <w:p w14:paraId="46881E60" w14:textId="77777777" w:rsidR="003B30ED" w:rsidRPr="003B30ED" w:rsidRDefault="003B30ED" w:rsidP="003B30ED">
      <w:pPr>
        <w:jc w:val="both"/>
        <w:rPr>
          <w:sz w:val="18"/>
          <w:szCs w:val="18"/>
          <w:lang w:val="fr-CM"/>
        </w:rPr>
      </w:pPr>
    </w:p>
    <w:p w14:paraId="6F0230CC" w14:textId="77777777" w:rsidR="003B30ED" w:rsidRPr="003B30ED" w:rsidRDefault="003B30ED" w:rsidP="003B30ED">
      <w:pPr>
        <w:jc w:val="both"/>
        <w:rPr>
          <w:sz w:val="18"/>
          <w:szCs w:val="18"/>
          <w:lang w:val="fr-CM"/>
        </w:rPr>
      </w:pPr>
    </w:p>
    <w:p w14:paraId="61E70FA2" w14:textId="77777777" w:rsidR="003B30ED" w:rsidRPr="0007655A" w:rsidRDefault="003B30ED" w:rsidP="003B30ED">
      <w:pPr>
        <w:ind w:hanging="2"/>
        <w:jc w:val="both"/>
        <w:rPr>
          <w:rFonts w:eastAsia="Arial" w:cs="Arial"/>
          <w:sz w:val="18"/>
          <w:szCs w:val="18"/>
          <w:lang w:val="fr-CM"/>
        </w:rPr>
      </w:pPr>
    </w:p>
    <w:tbl>
      <w:tblPr>
        <w:tblStyle w:val="TableList3"/>
        <w:tblW w:w="8940" w:type="dxa"/>
        <w:tblLayout w:type="fixed"/>
        <w:tblLook w:val="0000" w:firstRow="0" w:lastRow="0" w:firstColumn="0" w:lastColumn="0" w:noHBand="0" w:noVBand="0"/>
      </w:tblPr>
      <w:tblGrid>
        <w:gridCol w:w="3435"/>
        <w:gridCol w:w="5505"/>
      </w:tblGrid>
      <w:tr w:rsidR="003B30ED" w:rsidRPr="003B30ED" w14:paraId="43691EE1" w14:textId="77777777" w:rsidTr="003B30ED">
        <w:tc>
          <w:tcPr>
            <w:tcW w:w="3435" w:type="dxa"/>
            <w:tcBorders>
              <w:top w:val="nil"/>
              <w:bottom w:val="single" w:sz="18" w:space="0" w:color="D0CECE" w:themeColor="background2" w:themeShade="E6"/>
            </w:tcBorders>
          </w:tcPr>
          <w:p w14:paraId="784F9CD5" w14:textId="17C2AE43" w:rsidR="003B30ED" w:rsidRPr="00124406" w:rsidRDefault="003B30ED" w:rsidP="00AC4C83">
            <w:pPr>
              <w:ind w:hanging="2"/>
              <w:rPr>
                <w:rFonts w:ascii="Avenir Book" w:hAnsi="Avenir Book"/>
                <w:sz w:val="18"/>
                <w:szCs w:val="18"/>
              </w:rPr>
            </w:pPr>
            <w:bookmarkStart w:id="4" w:name="OLE_LINK62"/>
            <w:bookmarkStart w:id="5" w:name="OLE_LINK63"/>
            <w:r w:rsidRPr="00124406">
              <w:rPr>
                <w:rFonts w:ascii="Avenir Book" w:hAnsi="Avenir Book"/>
                <w:b/>
                <w:sz w:val="18"/>
                <w:szCs w:val="18"/>
              </w:rPr>
              <w:t>Project Staff</w:t>
            </w:r>
          </w:p>
        </w:tc>
        <w:tc>
          <w:tcPr>
            <w:tcW w:w="5505" w:type="dxa"/>
            <w:tcBorders>
              <w:top w:val="nil"/>
              <w:bottom w:val="single" w:sz="18" w:space="0" w:color="D0CECE" w:themeColor="background2" w:themeShade="E6"/>
            </w:tcBorders>
          </w:tcPr>
          <w:p w14:paraId="21408633" w14:textId="6399C32C" w:rsidR="003B30ED" w:rsidRPr="00124406" w:rsidRDefault="003B30ED" w:rsidP="00AC4C83">
            <w:pPr>
              <w:ind w:hanging="2"/>
              <w:rPr>
                <w:rFonts w:ascii="Avenir Book" w:hAnsi="Avenir Book"/>
                <w:sz w:val="18"/>
                <w:szCs w:val="18"/>
              </w:rPr>
            </w:pPr>
            <w:r w:rsidRPr="00124406">
              <w:rPr>
                <w:rFonts w:ascii="Avenir Book" w:hAnsi="Avenir Book"/>
                <w:b/>
                <w:sz w:val="18"/>
                <w:szCs w:val="18"/>
              </w:rPr>
              <w:t>Role</w:t>
            </w:r>
          </w:p>
        </w:tc>
      </w:tr>
      <w:tr w:rsidR="003B30ED" w:rsidRPr="003B30ED" w14:paraId="204C04F2" w14:textId="77777777" w:rsidTr="003B30ED">
        <w:tc>
          <w:tcPr>
            <w:tcW w:w="3435" w:type="dxa"/>
            <w:tcBorders>
              <w:top w:val="single" w:sz="18" w:space="0" w:color="D0CECE" w:themeColor="background2" w:themeShade="E6"/>
              <w:bottom w:val="single" w:sz="4" w:space="0" w:color="D0CECE" w:themeColor="background2" w:themeShade="E6"/>
            </w:tcBorders>
          </w:tcPr>
          <w:p w14:paraId="4FC9545C" w14:textId="104EA192" w:rsidR="003B30ED" w:rsidRPr="00124406" w:rsidRDefault="003B30ED" w:rsidP="003B30ED">
            <w:pPr>
              <w:ind w:hanging="2"/>
              <w:rPr>
                <w:rFonts w:ascii="Avenir Book" w:hAnsi="Avenir Book"/>
                <w:sz w:val="18"/>
                <w:szCs w:val="18"/>
              </w:rPr>
            </w:pPr>
            <w:r w:rsidRPr="00124406">
              <w:rPr>
                <w:rFonts w:ascii="Avenir Book" w:hAnsi="Avenir Book"/>
                <w:sz w:val="18"/>
                <w:szCs w:val="18"/>
              </w:rPr>
              <w:t xml:space="preserve">Eric </w:t>
            </w:r>
            <w:proofErr w:type="spellStart"/>
            <w:r w:rsidRPr="00124406">
              <w:rPr>
                <w:rFonts w:ascii="Avenir Book" w:hAnsi="Avenir Book"/>
                <w:sz w:val="18"/>
                <w:szCs w:val="18"/>
              </w:rPr>
              <w:t>Mimbe</w:t>
            </w:r>
            <w:proofErr w:type="spellEnd"/>
          </w:p>
        </w:tc>
        <w:tc>
          <w:tcPr>
            <w:tcW w:w="5505" w:type="dxa"/>
            <w:tcBorders>
              <w:top w:val="single" w:sz="18" w:space="0" w:color="D0CECE" w:themeColor="background2" w:themeShade="E6"/>
              <w:bottom w:val="single" w:sz="4" w:space="0" w:color="D0CECE" w:themeColor="background2" w:themeShade="E6"/>
            </w:tcBorders>
          </w:tcPr>
          <w:p w14:paraId="5BB3EB05" w14:textId="2C9B5CAD" w:rsidR="003B30ED" w:rsidRPr="00124406" w:rsidRDefault="003B30ED" w:rsidP="003B30ED">
            <w:pPr>
              <w:ind w:hanging="2"/>
              <w:rPr>
                <w:rFonts w:ascii="Avenir Book" w:hAnsi="Avenir Book"/>
                <w:sz w:val="18"/>
                <w:szCs w:val="18"/>
                <w:lang w:val="fr-CM"/>
              </w:rPr>
            </w:pPr>
            <w:r w:rsidRPr="00124406">
              <w:rPr>
                <w:rFonts w:ascii="Avenir Book" w:hAnsi="Avenir Book"/>
                <w:bCs/>
                <w:sz w:val="18"/>
                <w:szCs w:val="18"/>
                <w:lang w:val="fr-CM"/>
              </w:rPr>
              <w:t>Data Manager</w:t>
            </w:r>
          </w:p>
        </w:tc>
      </w:tr>
      <w:tr w:rsidR="003B30ED" w:rsidRPr="003B30ED" w14:paraId="776FE05E" w14:textId="77777777" w:rsidTr="003B30ED">
        <w:tc>
          <w:tcPr>
            <w:tcW w:w="3435" w:type="dxa"/>
            <w:tcBorders>
              <w:top w:val="single" w:sz="4" w:space="0" w:color="D0CECE" w:themeColor="background2" w:themeShade="E6"/>
              <w:bottom w:val="single" w:sz="4" w:space="0" w:color="D0CECE" w:themeColor="background2" w:themeShade="E6"/>
            </w:tcBorders>
          </w:tcPr>
          <w:p w14:paraId="3A82A6D9" w14:textId="37BA553E" w:rsidR="003B30ED" w:rsidRPr="00124406" w:rsidRDefault="003B30ED" w:rsidP="003B30ED">
            <w:pPr>
              <w:ind w:hanging="2"/>
              <w:rPr>
                <w:rFonts w:ascii="Avenir Book" w:hAnsi="Avenir Book"/>
                <w:sz w:val="18"/>
                <w:szCs w:val="18"/>
              </w:rPr>
            </w:pPr>
            <w:r w:rsidRPr="00124406">
              <w:rPr>
                <w:rFonts w:ascii="Avenir Book" w:hAnsi="Avenir Book"/>
                <w:sz w:val="18"/>
                <w:szCs w:val="18"/>
              </w:rPr>
              <w:t xml:space="preserve">Jeanine </w:t>
            </w:r>
            <w:proofErr w:type="spellStart"/>
            <w:r w:rsidRPr="00124406">
              <w:rPr>
                <w:rFonts w:ascii="Avenir Book" w:hAnsi="Avenir Book"/>
                <w:sz w:val="18"/>
                <w:szCs w:val="18"/>
              </w:rPr>
              <w:t>Meke</w:t>
            </w:r>
            <w:proofErr w:type="spellEnd"/>
          </w:p>
        </w:tc>
        <w:tc>
          <w:tcPr>
            <w:tcW w:w="5505" w:type="dxa"/>
            <w:tcBorders>
              <w:top w:val="single" w:sz="4" w:space="0" w:color="D0CECE" w:themeColor="background2" w:themeShade="E6"/>
              <w:bottom w:val="single" w:sz="4" w:space="0" w:color="D0CECE" w:themeColor="background2" w:themeShade="E6"/>
            </w:tcBorders>
          </w:tcPr>
          <w:p w14:paraId="4147B823" w14:textId="55DC052A" w:rsidR="003B30ED" w:rsidRPr="00124406" w:rsidRDefault="003B30ED" w:rsidP="003B30ED">
            <w:pPr>
              <w:ind w:hanging="2"/>
              <w:rPr>
                <w:rFonts w:ascii="Avenir Book" w:hAnsi="Avenir Book"/>
                <w:sz w:val="18"/>
                <w:szCs w:val="18"/>
                <w:lang w:val="fr-CM"/>
              </w:rPr>
            </w:pPr>
            <w:r w:rsidRPr="00124406">
              <w:rPr>
                <w:rFonts w:ascii="Avenir Book" w:hAnsi="Avenir Book"/>
                <w:bCs/>
                <w:sz w:val="18"/>
                <w:szCs w:val="18"/>
                <w:lang w:val="fr-CM"/>
              </w:rPr>
              <w:t>Interviewers Team Leader</w:t>
            </w:r>
          </w:p>
        </w:tc>
      </w:tr>
      <w:tr w:rsidR="003B30ED" w:rsidRPr="003B30ED" w14:paraId="237FDCD3" w14:textId="77777777" w:rsidTr="003B30ED">
        <w:tc>
          <w:tcPr>
            <w:tcW w:w="3435" w:type="dxa"/>
            <w:tcBorders>
              <w:top w:val="single" w:sz="4" w:space="0" w:color="D0CECE" w:themeColor="background2" w:themeShade="E6"/>
              <w:bottom w:val="single" w:sz="4" w:space="0" w:color="D0CECE" w:themeColor="background2" w:themeShade="E6"/>
            </w:tcBorders>
          </w:tcPr>
          <w:p w14:paraId="75D9EA21" w14:textId="7A2FEB51" w:rsidR="003B30ED" w:rsidRPr="00124406" w:rsidRDefault="003B30ED" w:rsidP="001F3468">
            <w:pPr>
              <w:rPr>
                <w:rFonts w:ascii="Avenir Book" w:hAnsi="Avenir Book"/>
                <w:sz w:val="18"/>
                <w:szCs w:val="18"/>
              </w:rPr>
            </w:pPr>
            <w:r w:rsidRPr="00124406">
              <w:rPr>
                <w:rFonts w:ascii="Avenir Book" w:hAnsi="Avenir Book"/>
                <w:sz w:val="18"/>
                <w:szCs w:val="18"/>
              </w:rPr>
              <w:t xml:space="preserve">Armel </w:t>
            </w:r>
            <w:proofErr w:type="spellStart"/>
            <w:r w:rsidRPr="00124406">
              <w:rPr>
                <w:rFonts w:ascii="Avenir Book" w:hAnsi="Avenir Book"/>
                <w:sz w:val="18"/>
                <w:szCs w:val="18"/>
              </w:rPr>
              <w:t>Tassegning</w:t>
            </w:r>
            <w:proofErr w:type="spellEnd"/>
          </w:p>
        </w:tc>
        <w:tc>
          <w:tcPr>
            <w:tcW w:w="5505" w:type="dxa"/>
            <w:tcBorders>
              <w:top w:val="single" w:sz="4" w:space="0" w:color="D0CECE" w:themeColor="background2" w:themeShade="E6"/>
              <w:bottom w:val="single" w:sz="4" w:space="0" w:color="D0CECE" w:themeColor="background2" w:themeShade="E6"/>
            </w:tcBorders>
          </w:tcPr>
          <w:p w14:paraId="1A17F0DC" w14:textId="49AC6C4C" w:rsidR="003B30ED" w:rsidRPr="00124406" w:rsidRDefault="003B30ED" w:rsidP="003B30ED">
            <w:pPr>
              <w:ind w:hanging="2"/>
              <w:rPr>
                <w:rFonts w:ascii="Avenir Book" w:hAnsi="Avenir Book"/>
                <w:b/>
                <w:sz w:val="18"/>
                <w:szCs w:val="18"/>
                <w:lang w:val="fr-CM"/>
              </w:rPr>
            </w:pPr>
            <w:r w:rsidRPr="00124406">
              <w:rPr>
                <w:rFonts w:ascii="Avenir Book" w:hAnsi="Avenir Book"/>
                <w:bCs/>
                <w:sz w:val="18"/>
                <w:szCs w:val="18"/>
                <w:lang w:val="fr-CM"/>
              </w:rPr>
              <w:t>Interviewers Team Leader</w:t>
            </w:r>
          </w:p>
        </w:tc>
      </w:tr>
      <w:tr w:rsidR="003B30ED" w:rsidRPr="003B30ED" w14:paraId="4B455B7D" w14:textId="77777777" w:rsidTr="003B30ED">
        <w:tc>
          <w:tcPr>
            <w:tcW w:w="3435" w:type="dxa"/>
            <w:tcBorders>
              <w:top w:val="single" w:sz="4" w:space="0" w:color="D0CECE" w:themeColor="background2" w:themeShade="E6"/>
              <w:bottom w:val="single" w:sz="4" w:space="0" w:color="D0CECE" w:themeColor="background2" w:themeShade="E6"/>
            </w:tcBorders>
          </w:tcPr>
          <w:p w14:paraId="0D756B81" w14:textId="5B1544EE" w:rsidR="003B30ED" w:rsidRPr="00124406" w:rsidRDefault="003B30ED" w:rsidP="001F3468">
            <w:pPr>
              <w:rPr>
                <w:rFonts w:ascii="Avenir Book" w:hAnsi="Avenir Book"/>
                <w:sz w:val="18"/>
                <w:szCs w:val="18"/>
              </w:rPr>
            </w:pPr>
            <w:r w:rsidRPr="00124406">
              <w:rPr>
                <w:rFonts w:ascii="Avenir Book" w:hAnsi="Avenir Book"/>
                <w:sz w:val="18"/>
                <w:szCs w:val="18"/>
              </w:rPr>
              <w:t>Thomas</w:t>
            </w:r>
            <w:r w:rsidR="001F3468">
              <w:rPr>
                <w:rFonts w:ascii="Avenir Book" w:hAnsi="Avenir Book"/>
                <w:sz w:val="18"/>
                <w:szCs w:val="18"/>
              </w:rPr>
              <w:t xml:space="preserve"> </w:t>
            </w:r>
            <w:proofErr w:type="spellStart"/>
            <w:r w:rsidR="001F3468">
              <w:rPr>
                <w:rFonts w:ascii="Avenir Book" w:hAnsi="Avenir Book"/>
                <w:sz w:val="18"/>
                <w:szCs w:val="18"/>
              </w:rPr>
              <w:t>Eyinga</w:t>
            </w:r>
            <w:proofErr w:type="spellEnd"/>
          </w:p>
        </w:tc>
        <w:tc>
          <w:tcPr>
            <w:tcW w:w="5505" w:type="dxa"/>
            <w:tcBorders>
              <w:top w:val="single" w:sz="4" w:space="0" w:color="D0CECE" w:themeColor="background2" w:themeShade="E6"/>
              <w:bottom w:val="single" w:sz="4" w:space="0" w:color="D0CECE" w:themeColor="background2" w:themeShade="E6"/>
            </w:tcBorders>
          </w:tcPr>
          <w:p w14:paraId="6CA9DB0C" w14:textId="13C31173" w:rsidR="003B30ED" w:rsidRPr="00124406" w:rsidRDefault="003B30ED" w:rsidP="003B30ED">
            <w:pPr>
              <w:ind w:hanging="2"/>
              <w:rPr>
                <w:rFonts w:ascii="Avenir Book" w:hAnsi="Avenir Book"/>
                <w:bCs/>
                <w:sz w:val="18"/>
                <w:szCs w:val="18"/>
                <w:lang w:val="fr-CM"/>
              </w:rPr>
            </w:pPr>
            <w:r w:rsidRPr="00124406">
              <w:rPr>
                <w:rFonts w:ascii="Avenir Book" w:hAnsi="Avenir Book"/>
                <w:bCs/>
                <w:sz w:val="18"/>
                <w:szCs w:val="18"/>
                <w:lang w:val="fr-CM"/>
              </w:rPr>
              <w:t>Interviewer</w:t>
            </w:r>
          </w:p>
        </w:tc>
      </w:tr>
      <w:tr w:rsidR="003B30ED" w:rsidRPr="003B30ED" w14:paraId="32242518" w14:textId="77777777" w:rsidTr="003B30ED">
        <w:tc>
          <w:tcPr>
            <w:tcW w:w="3435" w:type="dxa"/>
            <w:tcBorders>
              <w:top w:val="single" w:sz="4" w:space="0" w:color="D0CECE" w:themeColor="background2" w:themeShade="E6"/>
              <w:bottom w:val="single" w:sz="4" w:space="0" w:color="D0CECE" w:themeColor="background2" w:themeShade="E6"/>
            </w:tcBorders>
          </w:tcPr>
          <w:p w14:paraId="54E9B43C" w14:textId="1F9A29A9" w:rsidR="003B30ED" w:rsidRPr="00124406" w:rsidRDefault="003B30ED" w:rsidP="003B30ED">
            <w:pPr>
              <w:ind w:hanging="2"/>
              <w:rPr>
                <w:rFonts w:ascii="Avenir Book" w:hAnsi="Avenir Book"/>
                <w:sz w:val="18"/>
                <w:szCs w:val="18"/>
              </w:rPr>
            </w:pPr>
            <w:r w:rsidRPr="00124406">
              <w:rPr>
                <w:rFonts w:ascii="Avenir Book" w:hAnsi="Avenir Book"/>
                <w:sz w:val="18"/>
                <w:szCs w:val="18"/>
              </w:rPr>
              <w:t xml:space="preserve">Evelyne </w:t>
            </w:r>
            <w:proofErr w:type="spellStart"/>
            <w:r w:rsidR="001F3468">
              <w:rPr>
                <w:rFonts w:ascii="Avenir Book" w:hAnsi="Avenir Book"/>
                <w:sz w:val="18"/>
                <w:szCs w:val="18"/>
              </w:rPr>
              <w:t>Boyomo</w:t>
            </w:r>
            <w:proofErr w:type="spellEnd"/>
          </w:p>
        </w:tc>
        <w:tc>
          <w:tcPr>
            <w:tcW w:w="5505" w:type="dxa"/>
            <w:tcBorders>
              <w:top w:val="single" w:sz="4" w:space="0" w:color="D0CECE" w:themeColor="background2" w:themeShade="E6"/>
              <w:bottom w:val="single" w:sz="4" w:space="0" w:color="D0CECE" w:themeColor="background2" w:themeShade="E6"/>
            </w:tcBorders>
          </w:tcPr>
          <w:p w14:paraId="24B440BC" w14:textId="59A9497F" w:rsidR="003B30ED" w:rsidRPr="00124406" w:rsidRDefault="003B30ED" w:rsidP="003B30ED">
            <w:pPr>
              <w:ind w:hanging="2"/>
              <w:rPr>
                <w:rFonts w:ascii="Avenir Book" w:hAnsi="Avenir Book"/>
                <w:bCs/>
                <w:sz w:val="18"/>
                <w:szCs w:val="18"/>
                <w:lang w:val="fr-CM"/>
              </w:rPr>
            </w:pPr>
            <w:r w:rsidRPr="00124406">
              <w:rPr>
                <w:rFonts w:ascii="Avenir Book" w:hAnsi="Avenir Book"/>
                <w:bCs/>
                <w:sz w:val="18"/>
                <w:szCs w:val="18"/>
                <w:lang w:val="fr-CM"/>
              </w:rPr>
              <w:t>Interviewer</w:t>
            </w:r>
          </w:p>
        </w:tc>
      </w:tr>
      <w:tr w:rsidR="001F3468" w:rsidRPr="003B30ED" w14:paraId="45AF5275" w14:textId="77777777" w:rsidTr="003B30ED">
        <w:tc>
          <w:tcPr>
            <w:tcW w:w="3435" w:type="dxa"/>
            <w:tcBorders>
              <w:top w:val="single" w:sz="4" w:space="0" w:color="D0CECE" w:themeColor="background2" w:themeShade="E6"/>
              <w:bottom w:val="single" w:sz="4" w:space="0" w:color="D0CECE" w:themeColor="background2" w:themeShade="E6"/>
            </w:tcBorders>
          </w:tcPr>
          <w:p w14:paraId="04AE1B31" w14:textId="79FC259A" w:rsidR="001F3468" w:rsidRPr="00124406" w:rsidRDefault="001F3468" w:rsidP="001F3468">
            <w:pPr>
              <w:rPr>
                <w:rFonts w:ascii="Avenir Book" w:hAnsi="Avenir Book"/>
                <w:sz w:val="18"/>
                <w:szCs w:val="18"/>
              </w:rPr>
            </w:pPr>
            <w:proofErr w:type="spellStart"/>
            <w:r>
              <w:rPr>
                <w:rFonts w:ascii="Avenir Book" w:hAnsi="Avenir Book"/>
                <w:sz w:val="18"/>
                <w:szCs w:val="18"/>
              </w:rPr>
              <w:t>Assana</w:t>
            </w:r>
            <w:proofErr w:type="spellEnd"/>
            <w:r>
              <w:rPr>
                <w:rFonts w:ascii="Avenir Book" w:hAnsi="Avenir Book"/>
                <w:sz w:val="18"/>
                <w:szCs w:val="18"/>
              </w:rPr>
              <w:t xml:space="preserve"> </w:t>
            </w:r>
            <w:proofErr w:type="spellStart"/>
            <w:r>
              <w:rPr>
                <w:rFonts w:ascii="Avenir Book" w:hAnsi="Avenir Book"/>
                <w:sz w:val="18"/>
                <w:szCs w:val="18"/>
              </w:rPr>
              <w:t>Gondio</w:t>
            </w:r>
            <w:proofErr w:type="spellEnd"/>
            <w:r>
              <w:rPr>
                <w:rFonts w:ascii="Avenir Book" w:hAnsi="Avenir Book"/>
                <w:sz w:val="18"/>
                <w:szCs w:val="18"/>
              </w:rPr>
              <w:t xml:space="preserve"> A </w:t>
            </w:r>
            <w:proofErr w:type="spellStart"/>
            <w:r>
              <w:rPr>
                <w:rFonts w:ascii="Avenir Book" w:hAnsi="Avenir Book"/>
                <w:sz w:val="18"/>
                <w:szCs w:val="18"/>
              </w:rPr>
              <w:t>Tiati</w:t>
            </w:r>
            <w:proofErr w:type="spellEnd"/>
          </w:p>
        </w:tc>
        <w:tc>
          <w:tcPr>
            <w:tcW w:w="5505" w:type="dxa"/>
            <w:tcBorders>
              <w:top w:val="single" w:sz="4" w:space="0" w:color="D0CECE" w:themeColor="background2" w:themeShade="E6"/>
              <w:bottom w:val="single" w:sz="4" w:space="0" w:color="D0CECE" w:themeColor="background2" w:themeShade="E6"/>
            </w:tcBorders>
          </w:tcPr>
          <w:p w14:paraId="2655D3E9" w14:textId="164B7421" w:rsidR="001F3468" w:rsidRPr="00124406" w:rsidRDefault="001F3468" w:rsidP="003B30ED">
            <w:pPr>
              <w:ind w:hanging="2"/>
              <w:rPr>
                <w:rFonts w:ascii="Avenir Book" w:hAnsi="Avenir Book"/>
                <w:bCs/>
                <w:sz w:val="18"/>
                <w:szCs w:val="18"/>
                <w:lang w:val="fr-CM"/>
              </w:rPr>
            </w:pPr>
            <w:r>
              <w:rPr>
                <w:rFonts w:ascii="Avenir Book" w:hAnsi="Avenir Book"/>
                <w:bCs/>
                <w:sz w:val="18"/>
                <w:szCs w:val="18"/>
                <w:lang w:val="fr-CM"/>
              </w:rPr>
              <w:t>Interviewer</w:t>
            </w:r>
          </w:p>
        </w:tc>
      </w:tr>
      <w:tr w:rsidR="003B30ED" w:rsidRPr="003B30ED" w14:paraId="50C13FD4" w14:textId="77777777" w:rsidTr="003B30ED">
        <w:tc>
          <w:tcPr>
            <w:tcW w:w="3435" w:type="dxa"/>
            <w:tcBorders>
              <w:top w:val="single" w:sz="4" w:space="0" w:color="D0CECE" w:themeColor="background2" w:themeShade="E6"/>
              <w:bottom w:val="single" w:sz="4" w:space="0" w:color="D0CECE" w:themeColor="background2" w:themeShade="E6"/>
            </w:tcBorders>
          </w:tcPr>
          <w:p w14:paraId="60761D54" w14:textId="0BEA809B" w:rsidR="003B30ED" w:rsidRPr="00124406" w:rsidRDefault="001F3468" w:rsidP="003B30ED">
            <w:pPr>
              <w:ind w:hanging="2"/>
              <w:rPr>
                <w:rFonts w:ascii="Avenir Book" w:hAnsi="Avenir Book"/>
                <w:sz w:val="18"/>
                <w:szCs w:val="18"/>
              </w:rPr>
            </w:pPr>
            <w:r>
              <w:rPr>
                <w:rFonts w:ascii="Avenir Book" w:hAnsi="Avenir Book"/>
                <w:sz w:val="18"/>
                <w:szCs w:val="18"/>
              </w:rPr>
              <w:t xml:space="preserve">Yolande </w:t>
            </w:r>
            <w:proofErr w:type="spellStart"/>
            <w:r w:rsidR="003B30ED" w:rsidRPr="00124406">
              <w:rPr>
                <w:rFonts w:ascii="Avenir Book" w:hAnsi="Avenir Book"/>
                <w:sz w:val="18"/>
                <w:szCs w:val="18"/>
              </w:rPr>
              <w:t>Maled</w:t>
            </w:r>
            <w:proofErr w:type="spellEnd"/>
          </w:p>
        </w:tc>
        <w:tc>
          <w:tcPr>
            <w:tcW w:w="5505" w:type="dxa"/>
            <w:tcBorders>
              <w:top w:val="single" w:sz="4" w:space="0" w:color="D0CECE" w:themeColor="background2" w:themeShade="E6"/>
              <w:bottom w:val="single" w:sz="4" w:space="0" w:color="D0CECE" w:themeColor="background2" w:themeShade="E6"/>
            </w:tcBorders>
          </w:tcPr>
          <w:p w14:paraId="2E5011A2" w14:textId="299A5B31" w:rsidR="003B30ED" w:rsidRPr="00124406" w:rsidRDefault="003B30ED" w:rsidP="003B30ED">
            <w:pPr>
              <w:ind w:hanging="2"/>
              <w:rPr>
                <w:rFonts w:ascii="Avenir Book" w:hAnsi="Avenir Book"/>
                <w:bCs/>
                <w:sz w:val="18"/>
                <w:szCs w:val="18"/>
                <w:lang w:val="fr-CM"/>
              </w:rPr>
            </w:pPr>
            <w:r w:rsidRPr="00124406">
              <w:rPr>
                <w:rFonts w:ascii="Avenir Book" w:hAnsi="Avenir Book"/>
                <w:bCs/>
                <w:sz w:val="18"/>
                <w:szCs w:val="18"/>
                <w:lang w:val="fr-CM"/>
              </w:rPr>
              <w:t>Interviewer</w:t>
            </w:r>
          </w:p>
        </w:tc>
      </w:tr>
      <w:tr w:rsidR="003B30ED" w:rsidRPr="003B30ED" w14:paraId="0348A46A" w14:textId="77777777" w:rsidTr="003B30ED">
        <w:tc>
          <w:tcPr>
            <w:tcW w:w="3435" w:type="dxa"/>
            <w:tcBorders>
              <w:top w:val="single" w:sz="4" w:space="0" w:color="D0CECE" w:themeColor="background2" w:themeShade="E6"/>
              <w:bottom w:val="single" w:sz="4" w:space="0" w:color="D0CECE" w:themeColor="background2" w:themeShade="E6"/>
            </w:tcBorders>
          </w:tcPr>
          <w:p w14:paraId="53A58B46" w14:textId="4D9D98F3" w:rsidR="003B30ED" w:rsidRPr="00124406" w:rsidRDefault="003B30ED" w:rsidP="003B30ED">
            <w:pPr>
              <w:ind w:hanging="2"/>
              <w:rPr>
                <w:rFonts w:ascii="Avenir Book" w:hAnsi="Avenir Book"/>
                <w:sz w:val="18"/>
                <w:szCs w:val="18"/>
              </w:rPr>
            </w:pPr>
            <w:proofErr w:type="spellStart"/>
            <w:r w:rsidRPr="00124406">
              <w:rPr>
                <w:rFonts w:ascii="Avenir Book" w:hAnsi="Avenir Book"/>
                <w:sz w:val="18"/>
                <w:szCs w:val="18"/>
              </w:rPr>
              <w:t>Josphine</w:t>
            </w:r>
            <w:proofErr w:type="spellEnd"/>
            <w:r w:rsidRPr="00124406">
              <w:rPr>
                <w:rFonts w:ascii="Avenir Book" w:hAnsi="Avenir Book"/>
                <w:sz w:val="18"/>
                <w:szCs w:val="18"/>
              </w:rPr>
              <w:t xml:space="preserve"> </w:t>
            </w:r>
            <w:proofErr w:type="spellStart"/>
            <w:r w:rsidRPr="00124406">
              <w:rPr>
                <w:rFonts w:ascii="Avenir Book" w:hAnsi="Avenir Book"/>
                <w:sz w:val="18"/>
                <w:szCs w:val="18"/>
              </w:rPr>
              <w:t>Embolo</w:t>
            </w:r>
            <w:proofErr w:type="spellEnd"/>
            <w:r w:rsidR="001F3468">
              <w:rPr>
                <w:rFonts w:ascii="Avenir Book" w:hAnsi="Avenir Book"/>
                <w:sz w:val="18"/>
                <w:szCs w:val="18"/>
              </w:rPr>
              <w:t xml:space="preserve"> Manga</w:t>
            </w:r>
          </w:p>
        </w:tc>
        <w:tc>
          <w:tcPr>
            <w:tcW w:w="5505" w:type="dxa"/>
            <w:tcBorders>
              <w:top w:val="single" w:sz="4" w:space="0" w:color="D0CECE" w:themeColor="background2" w:themeShade="E6"/>
              <w:bottom w:val="single" w:sz="4" w:space="0" w:color="D0CECE" w:themeColor="background2" w:themeShade="E6"/>
            </w:tcBorders>
          </w:tcPr>
          <w:p w14:paraId="10DCD79F" w14:textId="6FF8CF45" w:rsidR="003B30ED" w:rsidRPr="00124406" w:rsidRDefault="003B30ED" w:rsidP="003B30ED">
            <w:pPr>
              <w:ind w:hanging="2"/>
              <w:rPr>
                <w:rFonts w:ascii="Avenir Book" w:hAnsi="Avenir Book"/>
                <w:bCs/>
                <w:sz w:val="18"/>
                <w:szCs w:val="18"/>
                <w:lang w:val="fr-CM"/>
              </w:rPr>
            </w:pPr>
            <w:r w:rsidRPr="00124406">
              <w:rPr>
                <w:rFonts w:ascii="Avenir Book" w:hAnsi="Avenir Book"/>
                <w:bCs/>
                <w:sz w:val="18"/>
                <w:szCs w:val="18"/>
                <w:lang w:val="fr-CM"/>
              </w:rPr>
              <w:t>Interviewer</w:t>
            </w:r>
          </w:p>
        </w:tc>
      </w:tr>
      <w:tr w:rsidR="003B30ED" w:rsidRPr="003B30ED" w14:paraId="4F829B67" w14:textId="77777777" w:rsidTr="003B30ED">
        <w:tc>
          <w:tcPr>
            <w:tcW w:w="3435" w:type="dxa"/>
            <w:tcBorders>
              <w:top w:val="single" w:sz="4" w:space="0" w:color="D0CECE" w:themeColor="background2" w:themeShade="E6"/>
              <w:bottom w:val="single" w:sz="18" w:space="0" w:color="D0CECE" w:themeColor="background2" w:themeShade="E6"/>
            </w:tcBorders>
          </w:tcPr>
          <w:p w14:paraId="346CDC93" w14:textId="2597EE43" w:rsidR="003B30ED" w:rsidRPr="00124406" w:rsidRDefault="001F3468" w:rsidP="003B30ED">
            <w:pPr>
              <w:ind w:hanging="2"/>
              <w:rPr>
                <w:rFonts w:ascii="Avenir Book" w:hAnsi="Avenir Book"/>
                <w:sz w:val="18"/>
                <w:szCs w:val="18"/>
              </w:rPr>
            </w:pPr>
            <w:r>
              <w:rPr>
                <w:rFonts w:ascii="Avenir Book" w:hAnsi="Avenir Book"/>
                <w:sz w:val="18"/>
                <w:szCs w:val="18"/>
              </w:rPr>
              <w:t xml:space="preserve">Michel </w:t>
            </w:r>
            <w:proofErr w:type="spellStart"/>
            <w:r>
              <w:rPr>
                <w:rFonts w:ascii="Avenir Book" w:hAnsi="Avenir Book"/>
                <w:sz w:val="18"/>
                <w:szCs w:val="18"/>
              </w:rPr>
              <w:t>Ntsama</w:t>
            </w:r>
            <w:proofErr w:type="spellEnd"/>
          </w:p>
        </w:tc>
        <w:tc>
          <w:tcPr>
            <w:tcW w:w="5505" w:type="dxa"/>
            <w:tcBorders>
              <w:top w:val="single" w:sz="4" w:space="0" w:color="D0CECE" w:themeColor="background2" w:themeShade="E6"/>
              <w:bottom w:val="single" w:sz="18" w:space="0" w:color="D0CECE" w:themeColor="background2" w:themeShade="E6"/>
            </w:tcBorders>
          </w:tcPr>
          <w:p w14:paraId="4F56C9A5" w14:textId="09ABC463" w:rsidR="003B30ED" w:rsidRPr="00124406" w:rsidRDefault="003B30ED" w:rsidP="003B30ED">
            <w:pPr>
              <w:ind w:hanging="2"/>
              <w:rPr>
                <w:rFonts w:ascii="Avenir Book" w:hAnsi="Avenir Book"/>
                <w:bCs/>
                <w:sz w:val="18"/>
                <w:szCs w:val="18"/>
                <w:lang w:val="fr-CM"/>
              </w:rPr>
            </w:pPr>
            <w:r w:rsidRPr="00124406">
              <w:rPr>
                <w:rFonts w:ascii="Avenir Book" w:hAnsi="Avenir Book"/>
                <w:bCs/>
                <w:sz w:val="18"/>
                <w:szCs w:val="18"/>
                <w:lang w:val="fr-CM"/>
              </w:rPr>
              <w:t>Interviewer</w:t>
            </w:r>
          </w:p>
        </w:tc>
      </w:tr>
    </w:tbl>
    <w:p w14:paraId="57565703" w14:textId="7CE6A843" w:rsidR="003B30ED" w:rsidRDefault="003B30ED" w:rsidP="003B30ED">
      <w:pPr>
        <w:jc w:val="both"/>
        <w:rPr>
          <w:sz w:val="20"/>
          <w:szCs w:val="20"/>
          <w:lang w:val="fr-CM"/>
        </w:rPr>
      </w:pPr>
    </w:p>
    <w:p w14:paraId="37D20415" w14:textId="4D636FC9" w:rsidR="003B30ED" w:rsidRDefault="003B30ED" w:rsidP="003B30ED">
      <w:pPr>
        <w:jc w:val="both"/>
        <w:rPr>
          <w:sz w:val="20"/>
          <w:szCs w:val="20"/>
          <w:lang w:val="fr-CM"/>
        </w:rPr>
      </w:pPr>
    </w:p>
    <w:bookmarkEnd w:id="4"/>
    <w:bookmarkEnd w:id="5"/>
    <w:p w14:paraId="7AC45033" w14:textId="77777777" w:rsidR="003B30ED" w:rsidRPr="00881B6C" w:rsidRDefault="003B30ED" w:rsidP="003B30ED">
      <w:pPr>
        <w:jc w:val="both"/>
        <w:rPr>
          <w:sz w:val="20"/>
          <w:szCs w:val="20"/>
          <w:lang w:val="fr-CM"/>
        </w:rPr>
      </w:pPr>
    </w:p>
    <w:tbl>
      <w:tblPr>
        <w:tblStyle w:val="TableList3"/>
        <w:tblW w:w="8940" w:type="dxa"/>
        <w:tblLayout w:type="fixed"/>
        <w:tblLook w:val="0000" w:firstRow="0" w:lastRow="0" w:firstColumn="0" w:lastColumn="0" w:noHBand="0" w:noVBand="0"/>
      </w:tblPr>
      <w:tblGrid>
        <w:gridCol w:w="3435"/>
        <w:gridCol w:w="5505"/>
      </w:tblGrid>
      <w:tr w:rsidR="003B30ED" w:rsidRPr="003B30ED" w14:paraId="21D323D0" w14:textId="77777777" w:rsidTr="00AC4C83">
        <w:tc>
          <w:tcPr>
            <w:tcW w:w="3435" w:type="dxa"/>
            <w:tcBorders>
              <w:top w:val="nil"/>
              <w:bottom w:val="single" w:sz="18" w:space="0" w:color="D0CECE" w:themeColor="background2" w:themeShade="E6"/>
            </w:tcBorders>
          </w:tcPr>
          <w:bookmarkEnd w:id="0"/>
          <w:bookmarkEnd w:id="1"/>
          <w:p w14:paraId="202226B3" w14:textId="79698C0D" w:rsidR="003B30ED" w:rsidRPr="00124406" w:rsidRDefault="003B30ED" w:rsidP="00AC4C83">
            <w:pPr>
              <w:ind w:hanging="2"/>
              <w:rPr>
                <w:rFonts w:ascii="Avenir Book" w:hAnsi="Avenir Book"/>
                <w:sz w:val="18"/>
                <w:szCs w:val="18"/>
              </w:rPr>
            </w:pPr>
            <w:r w:rsidRPr="00124406">
              <w:rPr>
                <w:rFonts w:ascii="Avenir Book" w:hAnsi="Avenir Book"/>
                <w:b/>
                <w:sz w:val="18"/>
                <w:szCs w:val="18"/>
              </w:rPr>
              <w:t>Sponsor</w:t>
            </w:r>
          </w:p>
        </w:tc>
        <w:tc>
          <w:tcPr>
            <w:tcW w:w="5505" w:type="dxa"/>
            <w:tcBorders>
              <w:top w:val="nil"/>
              <w:bottom w:val="single" w:sz="18" w:space="0" w:color="D0CECE" w:themeColor="background2" w:themeShade="E6"/>
            </w:tcBorders>
          </w:tcPr>
          <w:p w14:paraId="59335866" w14:textId="76075C55" w:rsidR="003B30ED" w:rsidRPr="00124406" w:rsidRDefault="003B30ED" w:rsidP="00AC4C83">
            <w:pPr>
              <w:ind w:hanging="2"/>
              <w:rPr>
                <w:rFonts w:ascii="Avenir Book" w:hAnsi="Avenir Book"/>
                <w:sz w:val="18"/>
                <w:szCs w:val="18"/>
              </w:rPr>
            </w:pPr>
          </w:p>
        </w:tc>
      </w:tr>
      <w:tr w:rsidR="003B30ED" w:rsidRPr="003B30ED" w14:paraId="4F57E359" w14:textId="77777777" w:rsidTr="00AC4C83">
        <w:tc>
          <w:tcPr>
            <w:tcW w:w="3435" w:type="dxa"/>
            <w:tcBorders>
              <w:top w:val="single" w:sz="4" w:space="0" w:color="D0CECE" w:themeColor="background2" w:themeShade="E6"/>
              <w:bottom w:val="single" w:sz="18" w:space="0" w:color="D0CECE" w:themeColor="background2" w:themeShade="E6"/>
            </w:tcBorders>
          </w:tcPr>
          <w:p w14:paraId="76CDDC92" w14:textId="77777777" w:rsidR="003B30ED" w:rsidRDefault="003B30ED" w:rsidP="003B30ED">
            <w:pPr>
              <w:ind w:hanging="2"/>
              <w:rPr>
                <w:rFonts w:ascii="Avenir Book" w:hAnsi="Avenir Book"/>
                <w:sz w:val="18"/>
                <w:szCs w:val="18"/>
              </w:rPr>
            </w:pPr>
            <w:r w:rsidRPr="00124406">
              <w:rPr>
                <w:rFonts w:ascii="Avenir Book" w:hAnsi="Avenir Book"/>
                <w:sz w:val="18"/>
                <w:szCs w:val="18"/>
              </w:rPr>
              <w:t>GIZ Cameroun</w:t>
            </w:r>
          </w:p>
          <w:p w14:paraId="0A21A1B0" w14:textId="77777777" w:rsidR="00124406" w:rsidRPr="00124406" w:rsidRDefault="00124406" w:rsidP="00124406">
            <w:pPr>
              <w:rPr>
                <w:rFonts w:ascii="Avenir Book" w:hAnsi="Avenir Book"/>
                <w:sz w:val="18"/>
                <w:szCs w:val="18"/>
              </w:rPr>
            </w:pPr>
          </w:p>
          <w:p w14:paraId="7678B9BF" w14:textId="5293C60C" w:rsidR="00124406" w:rsidRPr="00124406" w:rsidRDefault="00124406" w:rsidP="00124406">
            <w:pPr>
              <w:jc w:val="center"/>
              <w:rPr>
                <w:rFonts w:ascii="Avenir Book" w:hAnsi="Avenir Book"/>
                <w:sz w:val="18"/>
                <w:szCs w:val="18"/>
              </w:rPr>
            </w:pPr>
          </w:p>
        </w:tc>
        <w:tc>
          <w:tcPr>
            <w:tcW w:w="5505" w:type="dxa"/>
            <w:tcBorders>
              <w:top w:val="single" w:sz="4" w:space="0" w:color="D0CECE" w:themeColor="background2" w:themeShade="E6"/>
              <w:bottom w:val="single" w:sz="18" w:space="0" w:color="D0CECE" w:themeColor="background2" w:themeShade="E6"/>
            </w:tcBorders>
          </w:tcPr>
          <w:p w14:paraId="5B7C1D8E" w14:textId="77777777" w:rsidR="003B30ED" w:rsidRPr="00124406" w:rsidRDefault="003B30ED" w:rsidP="003B30ED">
            <w:pPr>
              <w:ind w:hanging="2"/>
              <w:rPr>
                <w:rFonts w:ascii="Avenir Book" w:hAnsi="Avenir Book"/>
                <w:bCs/>
                <w:sz w:val="18"/>
                <w:szCs w:val="18"/>
              </w:rPr>
            </w:pPr>
            <w:proofErr w:type="spellStart"/>
            <w:r w:rsidRPr="00124406">
              <w:rPr>
                <w:rFonts w:ascii="Avenir Book" w:hAnsi="Avenir Book"/>
                <w:bCs/>
                <w:sz w:val="18"/>
                <w:szCs w:val="18"/>
              </w:rPr>
              <w:lastRenderedPageBreak/>
              <w:t>Mr</w:t>
            </w:r>
            <w:proofErr w:type="spellEnd"/>
            <w:r w:rsidRPr="00124406">
              <w:rPr>
                <w:rFonts w:ascii="Avenir Book" w:hAnsi="Avenir Book"/>
                <w:bCs/>
                <w:sz w:val="18"/>
                <w:szCs w:val="18"/>
              </w:rPr>
              <w:t xml:space="preserve"> </w:t>
            </w:r>
            <w:proofErr w:type="spellStart"/>
            <w:r w:rsidRPr="00124406">
              <w:rPr>
                <w:rFonts w:ascii="Avenir Book" w:hAnsi="Avenir Book"/>
                <w:bCs/>
                <w:sz w:val="18"/>
                <w:szCs w:val="18"/>
              </w:rPr>
              <w:t>Josselin</w:t>
            </w:r>
            <w:proofErr w:type="spellEnd"/>
            <w:r w:rsidRPr="00124406">
              <w:rPr>
                <w:rFonts w:ascii="Avenir Book" w:hAnsi="Avenir Book"/>
                <w:bCs/>
                <w:sz w:val="18"/>
                <w:szCs w:val="18"/>
              </w:rPr>
              <w:t xml:space="preserve"> </w:t>
            </w:r>
            <w:proofErr w:type="spellStart"/>
            <w:r w:rsidRPr="00124406">
              <w:rPr>
                <w:rFonts w:ascii="Avenir Book" w:hAnsi="Avenir Book"/>
                <w:bCs/>
                <w:sz w:val="18"/>
                <w:szCs w:val="18"/>
              </w:rPr>
              <w:t>Guillebert</w:t>
            </w:r>
            <w:proofErr w:type="spellEnd"/>
            <w:r w:rsidRPr="00124406">
              <w:rPr>
                <w:rFonts w:ascii="Avenir Book" w:hAnsi="Avenir Book"/>
                <w:bCs/>
                <w:sz w:val="18"/>
                <w:szCs w:val="18"/>
              </w:rPr>
              <w:t xml:space="preserve"> director </w:t>
            </w:r>
            <w:proofErr w:type="spellStart"/>
            <w:r w:rsidRPr="00124406">
              <w:rPr>
                <w:rFonts w:ascii="Avenir Book" w:hAnsi="Avenir Book"/>
                <w:bCs/>
                <w:sz w:val="18"/>
                <w:szCs w:val="18"/>
              </w:rPr>
              <w:t>ProPASSaR</w:t>
            </w:r>
            <w:proofErr w:type="spellEnd"/>
            <w:r w:rsidRPr="00124406">
              <w:rPr>
                <w:rFonts w:ascii="Avenir Book" w:hAnsi="Avenir Book"/>
                <w:bCs/>
                <w:sz w:val="18"/>
                <w:szCs w:val="18"/>
              </w:rPr>
              <w:t>/GIZ</w:t>
            </w:r>
          </w:p>
          <w:p w14:paraId="107ABAAB" w14:textId="75796650" w:rsidR="003B30ED" w:rsidRPr="00124406" w:rsidRDefault="003B30ED" w:rsidP="003B30ED">
            <w:pPr>
              <w:ind w:hanging="2"/>
              <w:rPr>
                <w:rFonts w:ascii="Avenir Book" w:hAnsi="Avenir Book"/>
                <w:bCs/>
                <w:sz w:val="18"/>
                <w:szCs w:val="18"/>
                <w:lang w:val="fr-CM"/>
              </w:rPr>
            </w:pPr>
            <w:proofErr w:type="spellStart"/>
            <w:r w:rsidRPr="00124406">
              <w:rPr>
                <w:rFonts w:ascii="Avenir Book" w:hAnsi="Avenir Book"/>
                <w:bCs/>
                <w:sz w:val="18"/>
                <w:szCs w:val="18"/>
              </w:rPr>
              <w:t>Mme</w:t>
            </w:r>
            <w:proofErr w:type="spellEnd"/>
            <w:r w:rsidRPr="00124406">
              <w:rPr>
                <w:rFonts w:ascii="Avenir Book" w:hAnsi="Avenir Book"/>
                <w:bCs/>
                <w:sz w:val="18"/>
                <w:szCs w:val="18"/>
              </w:rPr>
              <w:t xml:space="preserve"> Patricia </w:t>
            </w:r>
            <w:proofErr w:type="spellStart"/>
            <w:r w:rsidRPr="00124406">
              <w:rPr>
                <w:rFonts w:ascii="Avenir Book" w:hAnsi="Avenir Book"/>
                <w:bCs/>
                <w:sz w:val="18"/>
                <w:szCs w:val="18"/>
              </w:rPr>
              <w:t>N</w:t>
            </w:r>
            <w:r w:rsidR="001F3468">
              <w:rPr>
                <w:rFonts w:ascii="Avenir Book" w:hAnsi="Avenir Book"/>
                <w:bCs/>
                <w:sz w:val="18"/>
                <w:szCs w:val="18"/>
              </w:rPr>
              <w:t>do</w:t>
            </w:r>
            <w:r w:rsidRPr="00124406">
              <w:rPr>
                <w:rFonts w:ascii="Avenir Book" w:hAnsi="Avenir Book"/>
                <w:bCs/>
                <w:sz w:val="18"/>
                <w:szCs w:val="18"/>
              </w:rPr>
              <w:t>ngo</w:t>
            </w:r>
            <w:proofErr w:type="spellEnd"/>
          </w:p>
        </w:tc>
      </w:tr>
    </w:tbl>
    <w:p w14:paraId="15D83A8F" w14:textId="5DBB2A70" w:rsidR="00562344" w:rsidRDefault="00562344" w:rsidP="005317F3">
      <w:pPr>
        <w:pStyle w:val="TOC2"/>
      </w:pPr>
    </w:p>
    <w:p w14:paraId="7057F874" w14:textId="77777777" w:rsidR="00562344" w:rsidRDefault="00562344">
      <w:r>
        <w:br w:type="page"/>
      </w:r>
    </w:p>
    <w:p w14:paraId="4050257E" w14:textId="77777777" w:rsidR="007E4434" w:rsidRDefault="007E4434" w:rsidP="005317F3">
      <w:pPr>
        <w:pStyle w:val="TOC2"/>
      </w:pPr>
    </w:p>
    <w:p w14:paraId="234B2C75" w14:textId="77777777" w:rsidR="007E4434" w:rsidRPr="007E4434" w:rsidRDefault="007E4434" w:rsidP="00183D16">
      <w:pPr>
        <w:pStyle w:val="IntroTOC"/>
      </w:pPr>
      <w:r>
        <w:t>Table of Contents</w:t>
      </w:r>
    </w:p>
    <w:p w14:paraId="7B086D10" w14:textId="357F0370" w:rsidR="00BB1304" w:rsidRDefault="00550DE7">
      <w:pPr>
        <w:pStyle w:val="TOC1"/>
        <w:rPr>
          <w:rFonts w:asciiTheme="minorHAnsi" w:eastAsiaTheme="minorEastAsia" w:hAnsiTheme="minorHAnsi" w:cstheme="minorBidi"/>
          <w:noProof/>
          <w:sz w:val="24"/>
          <w:lang w:eastAsia="en-GB"/>
        </w:rPr>
      </w:pPr>
      <w:r>
        <w:fldChar w:fldCharType="begin"/>
      </w:r>
      <w:r>
        <w:instrText xml:space="preserve"> TOC \o "2-3" \h \z \t "Heading 1,1" </w:instrText>
      </w:r>
      <w:r>
        <w:fldChar w:fldCharType="separate"/>
      </w:r>
      <w:hyperlink w:anchor="_Toc58350276" w:history="1">
        <w:r w:rsidR="00BB1304" w:rsidRPr="008C1A67">
          <w:rPr>
            <w:rStyle w:val="Hyperlink"/>
            <w:noProof/>
          </w:rPr>
          <w:t>Background</w:t>
        </w:r>
        <w:r w:rsidR="00BB1304">
          <w:rPr>
            <w:noProof/>
            <w:webHidden/>
          </w:rPr>
          <w:tab/>
        </w:r>
        <w:r w:rsidR="00BB1304">
          <w:rPr>
            <w:noProof/>
            <w:webHidden/>
          </w:rPr>
          <w:fldChar w:fldCharType="begin"/>
        </w:r>
        <w:r w:rsidR="00BB1304">
          <w:rPr>
            <w:noProof/>
            <w:webHidden/>
          </w:rPr>
          <w:instrText xml:space="preserve"> PAGEREF _Toc58350276 \h </w:instrText>
        </w:r>
        <w:r w:rsidR="00BB1304">
          <w:rPr>
            <w:noProof/>
            <w:webHidden/>
          </w:rPr>
        </w:r>
        <w:r w:rsidR="00BB1304">
          <w:rPr>
            <w:noProof/>
            <w:webHidden/>
          </w:rPr>
          <w:fldChar w:fldCharType="separate"/>
        </w:r>
        <w:r w:rsidR="00622562">
          <w:rPr>
            <w:noProof/>
            <w:webHidden/>
          </w:rPr>
          <w:t>3</w:t>
        </w:r>
        <w:r w:rsidR="00BB1304">
          <w:rPr>
            <w:noProof/>
            <w:webHidden/>
          </w:rPr>
          <w:fldChar w:fldCharType="end"/>
        </w:r>
      </w:hyperlink>
    </w:p>
    <w:p w14:paraId="0D4CF3DB" w14:textId="0AECEA65" w:rsidR="00BB1304" w:rsidRDefault="0061071A">
      <w:pPr>
        <w:pStyle w:val="TOC1"/>
        <w:rPr>
          <w:rFonts w:asciiTheme="minorHAnsi" w:eastAsiaTheme="minorEastAsia" w:hAnsiTheme="minorHAnsi" w:cstheme="minorBidi"/>
          <w:noProof/>
          <w:sz w:val="24"/>
          <w:lang w:eastAsia="en-GB"/>
        </w:rPr>
      </w:pPr>
      <w:hyperlink w:anchor="_Toc58350277" w:history="1">
        <w:r w:rsidR="00BB1304" w:rsidRPr="008C1A67">
          <w:rPr>
            <w:rStyle w:val="Hyperlink"/>
            <w:noProof/>
          </w:rPr>
          <w:t>Methods</w:t>
        </w:r>
        <w:r w:rsidR="00BB1304">
          <w:rPr>
            <w:noProof/>
            <w:webHidden/>
          </w:rPr>
          <w:tab/>
        </w:r>
        <w:r w:rsidR="00BB1304">
          <w:rPr>
            <w:noProof/>
            <w:webHidden/>
          </w:rPr>
          <w:fldChar w:fldCharType="begin"/>
        </w:r>
        <w:r w:rsidR="00BB1304">
          <w:rPr>
            <w:noProof/>
            <w:webHidden/>
          </w:rPr>
          <w:instrText xml:space="preserve"> PAGEREF _Toc58350277 \h </w:instrText>
        </w:r>
        <w:r w:rsidR="00BB1304">
          <w:rPr>
            <w:noProof/>
            <w:webHidden/>
          </w:rPr>
        </w:r>
        <w:r w:rsidR="00BB1304">
          <w:rPr>
            <w:noProof/>
            <w:webHidden/>
          </w:rPr>
          <w:fldChar w:fldCharType="separate"/>
        </w:r>
        <w:r w:rsidR="00622562">
          <w:rPr>
            <w:noProof/>
            <w:webHidden/>
          </w:rPr>
          <w:t>4</w:t>
        </w:r>
        <w:r w:rsidR="00BB1304">
          <w:rPr>
            <w:noProof/>
            <w:webHidden/>
          </w:rPr>
          <w:fldChar w:fldCharType="end"/>
        </w:r>
      </w:hyperlink>
    </w:p>
    <w:p w14:paraId="5C33C18B" w14:textId="2A888679" w:rsidR="00BB1304" w:rsidRDefault="0061071A">
      <w:pPr>
        <w:pStyle w:val="TOC2"/>
        <w:rPr>
          <w:rFonts w:asciiTheme="minorHAnsi" w:eastAsiaTheme="minorEastAsia" w:hAnsiTheme="minorHAnsi" w:cstheme="minorBidi"/>
          <w:noProof/>
          <w:sz w:val="24"/>
          <w:lang w:eastAsia="en-GB"/>
        </w:rPr>
      </w:pPr>
      <w:hyperlink w:anchor="_Toc58350278" w:history="1">
        <w:r w:rsidR="00BB1304" w:rsidRPr="008C1A67">
          <w:rPr>
            <w:rStyle w:val="Hyperlink"/>
            <w:noProof/>
          </w:rPr>
          <w:t>Design</w:t>
        </w:r>
        <w:r w:rsidR="00BB1304">
          <w:rPr>
            <w:noProof/>
            <w:webHidden/>
          </w:rPr>
          <w:tab/>
        </w:r>
        <w:r w:rsidR="00BB1304">
          <w:rPr>
            <w:noProof/>
            <w:webHidden/>
          </w:rPr>
          <w:fldChar w:fldCharType="begin"/>
        </w:r>
        <w:r w:rsidR="00BB1304">
          <w:rPr>
            <w:noProof/>
            <w:webHidden/>
          </w:rPr>
          <w:instrText xml:space="preserve"> PAGEREF _Toc58350278 \h </w:instrText>
        </w:r>
        <w:r w:rsidR="00BB1304">
          <w:rPr>
            <w:noProof/>
            <w:webHidden/>
          </w:rPr>
        </w:r>
        <w:r w:rsidR="00BB1304">
          <w:rPr>
            <w:noProof/>
            <w:webHidden/>
          </w:rPr>
          <w:fldChar w:fldCharType="separate"/>
        </w:r>
        <w:r w:rsidR="00622562">
          <w:rPr>
            <w:noProof/>
            <w:webHidden/>
          </w:rPr>
          <w:t>4</w:t>
        </w:r>
        <w:r w:rsidR="00BB1304">
          <w:rPr>
            <w:noProof/>
            <w:webHidden/>
          </w:rPr>
          <w:fldChar w:fldCharType="end"/>
        </w:r>
      </w:hyperlink>
    </w:p>
    <w:p w14:paraId="4894D90C" w14:textId="370A7D16" w:rsidR="00BB1304" w:rsidRDefault="0061071A">
      <w:pPr>
        <w:pStyle w:val="TOC2"/>
        <w:rPr>
          <w:rFonts w:asciiTheme="minorHAnsi" w:eastAsiaTheme="minorEastAsia" w:hAnsiTheme="minorHAnsi" w:cstheme="minorBidi"/>
          <w:noProof/>
          <w:sz w:val="24"/>
          <w:lang w:eastAsia="en-GB"/>
        </w:rPr>
      </w:pPr>
      <w:hyperlink w:anchor="_Toc58350279" w:history="1">
        <w:r w:rsidR="00BB1304" w:rsidRPr="008C1A67">
          <w:rPr>
            <w:rStyle w:val="Hyperlink"/>
            <w:noProof/>
          </w:rPr>
          <w:t>Population</w:t>
        </w:r>
        <w:r w:rsidR="00BB1304">
          <w:rPr>
            <w:noProof/>
            <w:webHidden/>
          </w:rPr>
          <w:tab/>
        </w:r>
        <w:r w:rsidR="00BB1304">
          <w:rPr>
            <w:noProof/>
            <w:webHidden/>
          </w:rPr>
          <w:fldChar w:fldCharType="begin"/>
        </w:r>
        <w:r w:rsidR="00BB1304">
          <w:rPr>
            <w:noProof/>
            <w:webHidden/>
          </w:rPr>
          <w:instrText xml:space="preserve"> PAGEREF _Toc58350279 \h </w:instrText>
        </w:r>
        <w:r w:rsidR="00BB1304">
          <w:rPr>
            <w:noProof/>
            <w:webHidden/>
          </w:rPr>
        </w:r>
        <w:r w:rsidR="00BB1304">
          <w:rPr>
            <w:noProof/>
            <w:webHidden/>
          </w:rPr>
          <w:fldChar w:fldCharType="separate"/>
        </w:r>
        <w:r w:rsidR="00622562">
          <w:rPr>
            <w:noProof/>
            <w:webHidden/>
          </w:rPr>
          <w:t>4</w:t>
        </w:r>
        <w:r w:rsidR="00BB1304">
          <w:rPr>
            <w:noProof/>
            <w:webHidden/>
          </w:rPr>
          <w:fldChar w:fldCharType="end"/>
        </w:r>
      </w:hyperlink>
    </w:p>
    <w:p w14:paraId="11577C40" w14:textId="0D35BCC1" w:rsidR="00BB1304" w:rsidRDefault="0061071A">
      <w:pPr>
        <w:pStyle w:val="TOC2"/>
        <w:rPr>
          <w:rFonts w:asciiTheme="minorHAnsi" w:eastAsiaTheme="minorEastAsia" w:hAnsiTheme="minorHAnsi" w:cstheme="minorBidi"/>
          <w:noProof/>
          <w:sz w:val="24"/>
          <w:lang w:eastAsia="en-GB"/>
        </w:rPr>
      </w:pPr>
      <w:hyperlink w:anchor="_Toc58350280" w:history="1">
        <w:r w:rsidR="00BB1304" w:rsidRPr="008C1A67">
          <w:rPr>
            <w:rStyle w:val="Hyperlink"/>
            <w:noProof/>
          </w:rPr>
          <w:t>Sampling</w:t>
        </w:r>
        <w:r w:rsidR="00BB1304">
          <w:rPr>
            <w:noProof/>
            <w:webHidden/>
          </w:rPr>
          <w:tab/>
        </w:r>
        <w:r w:rsidR="00BB1304">
          <w:rPr>
            <w:noProof/>
            <w:webHidden/>
          </w:rPr>
          <w:fldChar w:fldCharType="begin"/>
        </w:r>
        <w:r w:rsidR="00BB1304">
          <w:rPr>
            <w:noProof/>
            <w:webHidden/>
          </w:rPr>
          <w:instrText xml:space="preserve"> PAGEREF _Toc58350280 \h </w:instrText>
        </w:r>
        <w:r w:rsidR="00BB1304">
          <w:rPr>
            <w:noProof/>
            <w:webHidden/>
          </w:rPr>
        </w:r>
        <w:r w:rsidR="00BB1304">
          <w:rPr>
            <w:noProof/>
            <w:webHidden/>
          </w:rPr>
          <w:fldChar w:fldCharType="separate"/>
        </w:r>
        <w:r w:rsidR="00622562">
          <w:rPr>
            <w:noProof/>
            <w:webHidden/>
          </w:rPr>
          <w:t>5</w:t>
        </w:r>
        <w:r w:rsidR="00BB1304">
          <w:rPr>
            <w:noProof/>
            <w:webHidden/>
          </w:rPr>
          <w:fldChar w:fldCharType="end"/>
        </w:r>
      </w:hyperlink>
    </w:p>
    <w:p w14:paraId="64466363" w14:textId="761AEE8D" w:rsidR="00BB1304" w:rsidRDefault="0061071A">
      <w:pPr>
        <w:pStyle w:val="TOC2"/>
        <w:rPr>
          <w:rFonts w:asciiTheme="minorHAnsi" w:eastAsiaTheme="minorEastAsia" w:hAnsiTheme="minorHAnsi" w:cstheme="minorBidi"/>
          <w:noProof/>
          <w:sz w:val="24"/>
          <w:lang w:eastAsia="en-GB"/>
        </w:rPr>
      </w:pPr>
      <w:hyperlink w:anchor="_Toc58350281" w:history="1">
        <w:r w:rsidR="00BB1304" w:rsidRPr="008C1A67">
          <w:rPr>
            <w:rStyle w:val="Hyperlink"/>
            <w:noProof/>
          </w:rPr>
          <w:t>Testing</w:t>
        </w:r>
        <w:r w:rsidR="00BB1304">
          <w:rPr>
            <w:noProof/>
            <w:webHidden/>
          </w:rPr>
          <w:tab/>
        </w:r>
        <w:r w:rsidR="00BB1304">
          <w:rPr>
            <w:noProof/>
            <w:webHidden/>
          </w:rPr>
          <w:fldChar w:fldCharType="begin"/>
        </w:r>
        <w:r w:rsidR="00BB1304">
          <w:rPr>
            <w:noProof/>
            <w:webHidden/>
          </w:rPr>
          <w:instrText xml:space="preserve"> PAGEREF _Toc58350281 \h </w:instrText>
        </w:r>
        <w:r w:rsidR="00BB1304">
          <w:rPr>
            <w:noProof/>
            <w:webHidden/>
          </w:rPr>
        </w:r>
        <w:r w:rsidR="00BB1304">
          <w:rPr>
            <w:noProof/>
            <w:webHidden/>
          </w:rPr>
          <w:fldChar w:fldCharType="separate"/>
        </w:r>
        <w:r w:rsidR="00622562">
          <w:rPr>
            <w:noProof/>
            <w:webHidden/>
          </w:rPr>
          <w:t>5</w:t>
        </w:r>
        <w:r w:rsidR="00BB1304">
          <w:rPr>
            <w:noProof/>
            <w:webHidden/>
          </w:rPr>
          <w:fldChar w:fldCharType="end"/>
        </w:r>
      </w:hyperlink>
    </w:p>
    <w:p w14:paraId="7B5FB962" w14:textId="337E0237" w:rsidR="00BB1304" w:rsidRDefault="0061071A">
      <w:pPr>
        <w:pStyle w:val="TOC2"/>
        <w:rPr>
          <w:rFonts w:asciiTheme="minorHAnsi" w:eastAsiaTheme="minorEastAsia" w:hAnsiTheme="minorHAnsi" w:cstheme="minorBidi"/>
          <w:noProof/>
          <w:sz w:val="24"/>
          <w:lang w:eastAsia="en-GB"/>
        </w:rPr>
      </w:pPr>
      <w:hyperlink w:anchor="_Toc58350282" w:history="1">
        <w:r w:rsidR="00BB1304" w:rsidRPr="008C1A67">
          <w:rPr>
            <w:rStyle w:val="Hyperlink"/>
            <w:noProof/>
          </w:rPr>
          <w:t>Questionnaire</w:t>
        </w:r>
        <w:r w:rsidR="00BB1304">
          <w:rPr>
            <w:noProof/>
            <w:webHidden/>
          </w:rPr>
          <w:tab/>
        </w:r>
        <w:r w:rsidR="00BB1304">
          <w:rPr>
            <w:noProof/>
            <w:webHidden/>
          </w:rPr>
          <w:fldChar w:fldCharType="begin"/>
        </w:r>
        <w:r w:rsidR="00BB1304">
          <w:rPr>
            <w:noProof/>
            <w:webHidden/>
          </w:rPr>
          <w:instrText xml:space="preserve"> PAGEREF _Toc58350282 \h </w:instrText>
        </w:r>
        <w:r w:rsidR="00BB1304">
          <w:rPr>
            <w:noProof/>
            <w:webHidden/>
          </w:rPr>
        </w:r>
        <w:r w:rsidR="00BB1304">
          <w:rPr>
            <w:noProof/>
            <w:webHidden/>
          </w:rPr>
          <w:fldChar w:fldCharType="separate"/>
        </w:r>
        <w:r w:rsidR="00622562">
          <w:rPr>
            <w:noProof/>
            <w:webHidden/>
          </w:rPr>
          <w:t>6</w:t>
        </w:r>
        <w:r w:rsidR="00BB1304">
          <w:rPr>
            <w:noProof/>
            <w:webHidden/>
          </w:rPr>
          <w:fldChar w:fldCharType="end"/>
        </w:r>
      </w:hyperlink>
    </w:p>
    <w:p w14:paraId="2257DE70" w14:textId="03E90DA7" w:rsidR="00BB1304" w:rsidRDefault="0061071A">
      <w:pPr>
        <w:pStyle w:val="TOC2"/>
        <w:rPr>
          <w:rFonts w:asciiTheme="minorHAnsi" w:eastAsiaTheme="minorEastAsia" w:hAnsiTheme="minorHAnsi" w:cstheme="minorBidi"/>
          <w:noProof/>
          <w:sz w:val="24"/>
          <w:lang w:eastAsia="en-GB"/>
        </w:rPr>
      </w:pPr>
      <w:hyperlink w:anchor="_Toc58350283" w:history="1">
        <w:r w:rsidR="00BB1304" w:rsidRPr="008C1A67">
          <w:rPr>
            <w:rStyle w:val="Hyperlink"/>
            <w:noProof/>
          </w:rPr>
          <w:t>Field work</w:t>
        </w:r>
        <w:r w:rsidR="00BB1304">
          <w:rPr>
            <w:noProof/>
            <w:webHidden/>
          </w:rPr>
          <w:tab/>
        </w:r>
        <w:r w:rsidR="00BB1304">
          <w:rPr>
            <w:noProof/>
            <w:webHidden/>
          </w:rPr>
          <w:fldChar w:fldCharType="begin"/>
        </w:r>
        <w:r w:rsidR="00BB1304">
          <w:rPr>
            <w:noProof/>
            <w:webHidden/>
          </w:rPr>
          <w:instrText xml:space="preserve"> PAGEREF _Toc58350283 \h </w:instrText>
        </w:r>
        <w:r w:rsidR="00BB1304">
          <w:rPr>
            <w:noProof/>
            <w:webHidden/>
          </w:rPr>
        </w:r>
        <w:r w:rsidR="00BB1304">
          <w:rPr>
            <w:noProof/>
            <w:webHidden/>
          </w:rPr>
          <w:fldChar w:fldCharType="separate"/>
        </w:r>
        <w:r w:rsidR="00622562">
          <w:rPr>
            <w:noProof/>
            <w:webHidden/>
          </w:rPr>
          <w:t>7</w:t>
        </w:r>
        <w:r w:rsidR="00BB1304">
          <w:rPr>
            <w:noProof/>
            <w:webHidden/>
          </w:rPr>
          <w:fldChar w:fldCharType="end"/>
        </w:r>
      </w:hyperlink>
    </w:p>
    <w:p w14:paraId="1FFD2FA7" w14:textId="655E9F75" w:rsidR="00BB1304" w:rsidRDefault="0061071A">
      <w:pPr>
        <w:pStyle w:val="TOC2"/>
        <w:rPr>
          <w:rFonts w:asciiTheme="minorHAnsi" w:eastAsiaTheme="minorEastAsia" w:hAnsiTheme="minorHAnsi" w:cstheme="minorBidi"/>
          <w:noProof/>
          <w:sz w:val="24"/>
          <w:lang w:eastAsia="en-GB"/>
        </w:rPr>
      </w:pPr>
      <w:hyperlink w:anchor="_Toc58350284" w:history="1">
        <w:r w:rsidR="00BB1304" w:rsidRPr="008C1A67">
          <w:rPr>
            <w:rStyle w:val="Hyperlink"/>
            <w:noProof/>
          </w:rPr>
          <w:t>Data management</w:t>
        </w:r>
        <w:r w:rsidR="00BB1304">
          <w:rPr>
            <w:noProof/>
            <w:webHidden/>
          </w:rPr>
          <w:tab/>
        </w:r>
        <w:r w:rsidR="00BB1304">
          <w:rPr>
            <w:noProof/>
            <w:webHidden/>
          </w:rPr>
          <w:fldChar w:fldCharType="begin"/>
        </w:r>
        <w:r w:rsidR="00BB1304">
          <w:rPr>
            <w:noProof/>
            <w:webHidden/>
          </w:rPr>
          <w:instrText xml:space="preserve"> PAGEREF _Toc58350284 \h </w:instrText>
        </w:r>
        <w:r w:rsidR="00BB1304">
          <w:rPr>
            <w:noProof/>
            <w:webHidden/>
          </w:rPr>
        </w:r>
        <w:r w:rsidR="00BB1304">
          <w:rPr>
            <w:noProof/>
            <w:webHidden/>
          </w:rPr>
          <w:fldChar w:fldCharType="separate"/>
        </w:r>
        <w:r w:rsidR="00622562">
          <w:rPr>
            <w:noProof/>
            <w:webHidden/>
          </w:rPr>
          <w:t>7</w:t>
        </w:r>
        <w:r w:rsidR="00BB1304">
          <w:rPr>
            <w:noProof/>
            <w:webHidden/>
          </w:rPr>
          <w:fldChar w:fldCharType="end"/>
        </w:r>
      </w:hyperlink>
    </w:p>
    <w:p w14:paraId="4F19DFA7" w14:textId="0C0FAAA0" w:rsidR="00BB1304" w:rsidRDefault="0061071A">
      <w:pPr>
        <w:pStyle w:val="TOC2"/>
        <w:rPr>
          <w:rFonts w:asciiTheme="minorHAnsi" w:eastAsiaTheme="minorEastAsia" w:hAnsiTheme="minorHAnsi" w:cstheme="minorBidi"/>
          <w:noProof/>
          <w:sz w:val="24"/>
          <w:lang w:eastAsia="en-GB"/>
        </w:rPr>
      </w:pPr>
      <w:hyperlink w:anchor="_Toc58350285" w:history="1">
        <w:r w:rsidR="00BB1304" w:rsidRPr="008C1A67">
          <w:rPr>
            <w:rStyle w:val="Hyperlink"/>
            <w:noProof/>
          </w:rPr>
          <w:t>Data analysis</w:t>
        </w:r>
        <w:r w:rsidR="00BB1304">
          <w:rPr>
            <w:noProof/>
            <w:webHidden/>
          </w:rPr>
          <w:tab/>
        </w:r>
        <w:r w:rsidR="00BB1304">
          <w:rPr>
            <w:noProof/>
            <w:webHidden/>
          </w:rPr>
          <w:fldChar w:fldCharType="begin"/>
        </w:r>
        <w:r w:rsidR="00BB1304">
          <w:rPr>
            <w:noProof/>
            <w:webHidden/>
          </w:rPr>
          <w:instrText xml:space="preserve"> PAGEREF _Toc58350285 \h </w:instrText>
        </w:r>
        <w:r w:rsidR="00BB1304">
          <w:rPr>
            <w:noProof/>
            <w:webHidden/>
          </w:rPr>
        </w:r>
        <w:r w:rsidR="00BB1304">
          <w:rPr>
            <w:noProof/>
            <w:webHidden/>
          </w:rPr>
          <w:fldChar w:fldCharType="separate"/>
        </w:r>
        <w:r w:rsidR="00622562">
          <w:rPr>
            <w:noProof/>
            <w:webHidden/>
          </w:rPr>
          <w:t>7</w:t>
        </w:r>
        <w:r w:rsidR="00BB1304">
          <w:rPr>
            <w:noProof/>
            <w:webHidden/>
          </w:rPr>
          <w:fldChar w:fldCharType="end"/>
        </w:r>
      </w:hyperlink>
    </w:p>
    <w:p w14:paraId="2EA5D62C" w14:textId="49D622E4" w:rsidR="00BB1304" w:rsidRDefault="0061071A">
      <w:pPr>
        <w:pStyle w:val="TOC2"/>
        <w:rPr>
          <w:rFonts w:asciiTheme="minorHAnsi" w:eastAsiaTheme="minorEastAsia" w:hAnsiTheme="minorHAnsi" w:cstheme="minorBidi"/>
          <w:noProof/>
          <w:sz w:val="24"/>
          <w:lang w:eastAsia="en-GB"/>
        </w:rPr>
      </w:pPr>
      <w:hyperlink w:anchor="_Toc58350286" w:history="1">
        <w:r w:rsidR="00BB1304" w:rsidRPr="008C1A67">
          <w:rPr>
            <w:rStyle w:val="Hyperlink"/>
            <w:noProof/>
          </w:rPr>
          <w:t>Ethical considerations</w:t>
        </w:r>
        <w:r w:rsidR="00BB1304">
          <w:rPr>
            <w:noProof/>
            <w:webHidden/>
          </w:rPr>
          <w:tab/>
        </w:r>
        <w:r w:rsidR="00BB1304">
          <w:rPr>
            <w:noProof/>
            <w:webHidden/>
          </w:rPr>
          <w:fldChar w:fldCharType="begin"/>
        </w:r>
        <w:r w:rsidR="00BB1304">
          <w:rPr>
            <w:noProof/>
            <w:webHidden/>
          </w:rPr>
          <w:instrText xml:space="preserve"> PAGEREF _Toc58350286 \h </w:instrText>
        </w:r>
        <w:r w:rsidR="00BB1304">
          <w:rPr>
            <w:noProof/>
            <w:webHidden/>
          </w:rPr>
        </w:r>
        <w:r w:rsidR="00BB1304">
          <w:rPr>
            <w:noProof/>
            <w:webHidden/>
          </w:rPr>
          <w:fldChar w:fldCharType="separate"/>
        </w:r>
        <w:r w:rsidR="00622562">
          <w:rPr>
            <w:noProof/>
            <w:webHidden/>
          </w:rPr>
          <w:t>8</w:t>
        </w:r>
        <w:r w:rsidR="00BB1304">
          <w:rPr>
            <w:noProof/>
            <w:webHidden/>
          </w:rPr>
          <w:fldChar w:fldCharType="end"/>
        </w:r>
      </w:hyperlink>
    </w:p>
    <w:p w14:paraId="2B161AEC" w14:textId="63B75BAC" w:rsidR="00BB1304" w:rsidRDefault="0061071A">
      <w:pPr>
        <w:pStyle w:val="TOC1"/>
        <w:rPr>
          <w:rFonts w:asciiTheme="minorHAnsi" w:eastAsiaTheme="minorEastAsia" w:hAnsiTheme="minorHAnsi" w:cstheme="minorBidi"/>
          <w:noProof/>
          <w:sz w:val="24"/>
          <w:lang w:eastAsia="en-GB"/>
        </w:rPr>
      </w:pPr>
      <w:hyperlink w:anchor="_Toc58350287" w:history="1">
        <w:r w:rsidR="00BB1304" w:rsidRPr="008C1A67">
          <w:rPr>
            <w:rStyle w:val="Hyperlink"/>
            <w:rFonts w:eastAsia="Arial"/>
            <w:noProof/>
          </w:rPr>
          <w:t>Results</w:t>
        </w:r>
        <w:r w:rsidR="00BB1304">
          <w:rPr>
            <w:noProof/>
            <w:webHidden/>
          </w:rPr>
          <w:tab/>
        </w:r>
        <w:r w:rsidR="00BB1304">
          <w:rPr>
            <w:noProof/>
            <w:webHidden/>
          </w:rPr>
          <w:fldChar w:fldCharType="begin"/>
        </w:r>
        <w:r w:rsidR="00BB1304">
          <w:rPr>
            <w:noProof/>
            <w:webHidden/>
          </w:rPr>
          <w:instrText xml:space="preserve"> PAGEREF _Toc58350287 \h </w:instrText>
        </w:r>
        <w:r w:rsidR="00BB1304">
          <w:rPr>
            <w:noProof/>
            <w:webHidden/>
          </w:rPr>
        </w:r>
        <w:r w:rsidR="00BB1304">
          <w:rPr>
            <w:noProof/>
            <w:webHidden/>
          </w:rPr>
          <w:fldChar w:fldCharType="separate"/>
        </w:r>
        <w:r w:rsidR="00622562">
          <w:rPr>
            <w:noProof/>
            <w:webHidden/>
          </w:rPr>
          <w:t>8</w:t>
        </w:r>
        <w:r w:rsidR="00BB1304">
          <w:rPr>
            <w:noProof/>
            <w:webHidden/>
          </w:rPr>
          <w:fldChar w:fldCharType="end"/>
        </w:r>
      </w:hyperlink>
    </w:p>
    <w:p w14:paraId="0A138769" w14:textId="433D46DB" w:rsidR="00BB1304" w:rsidRDefault="0061071A">
      <w:pPr>
        <w:pStyle w:val="TOC2"/>
        <w:rPr>
          <w:rFonts w:asciiTheme="minorHAnsi" w:eastAsiaTheme="minorEastAsia" w:hAnsiTheme="minorHAnsi" w:cstheme="minorBidi"/>
          <w:noProof/>
          <w:sz w:val="24"/>
          <w:lang w:eastAsia="en-GB"/>
        </w:rPr>
      </w:pPr>
      <w:hyperlink w:anchor="_Toc58350288" w:history="1">
        <w:r w:rsidR="00BB1304" w:rsidRPr="008C1A67">
          <w:rPr>
            <w:rStyle w:val="Hyperlink"/>
            <w:rFonts w:eastAsia="Arial"/>
            <w:noProof/>
          </w:rPr>
          <w:t>Household-level findings</w:t>
        </w:r>
        <w:r w:rsidR="00BB1304">
          <w:rPr>
            <w:noProof/>
            <w:webHidden/>
          </w:rPr>
          <w:tab/>
        </w:r>
        <w:r w:rsidR="00BB1304">
          <w:rPr>
            <w:noProof/>
            <w:webHidden/>
          </w:rPr>
          <w:fldChar w:fldCharType="begin"/>
        </w:r>
        <w:r w:rsidR="00BB1304">
          <w:rPr>
            <w:noProof/>
            <w:webHidden/>
          </w:rPr>
          <w:instrText xml:space="preserve"> PAGEREF _Toc58350288 \h </w:instrText>
        </w:r>
        <w:r w:rsidR="00BB1304">
          <w:rPr>
            <w:noProof/>
            <w:webHidden/>
          </w:rPr>
        </w:r>
        <w:r w:rsidR="00BB1304">
          <w:rPr>
            <w:noProof/>
            <w:webHidden/>
          </w:rPr>
          <w:fldChar w:fldCharType="separate"/>
        </w:r>
        <w:r w:rsidR="00622562">
          <w:rPr>
            <w:noProof/>
            <w:webHidden/>
          </w:rPr>
          <w:t>9</w:t>
        </w:r>
        <w:r w:rsidR="00BB1304">
          <w:rPr>
            <w:noProof/>
            <w:webHidden/>
          </w:rPr>
          <w:fldChar w:fldCharType="end"/>
        </w:r>
      </w:hyperlink>
    </w:p>
    <w:p w14:paraId="2A3E790C" w14:textId="06185620" w:rsidR="00BB1304" w:rsidRDefault="0061071A">
      <w:pPr>
        <w:pStyle w:val="TOC1"/>
        <w:rPr>
          <w:rFonts w:asciiTheme="minorHAnsi" w:eastAsiaTheme="minorEastAsia" w:hAnsiTheme="minorHAnsi" w:cstheme="minorBidi"/>
          <w:noProof/>
          <w:sz w:val="24"/>
          <w:lang w:eastAsia="en-GB"/>
        </w:rPr>
      </w:pPr>
      <w:hyperlink w:anchor="_Toc58350289" w:history="1">
        <w:r w:rsidR="00BB1304" w:rsidRPr="008C1A67">
          <w:rPr>
            <w:rStyle w:val="Hyperlink"/>
            <w:rFonts w:eastAsia="Arial"/>
            <w:noProof/>
          </w:rPr>
          <w:t>Conclusions</w:t>
        </w:r>
        <w:r w:rsidR="00BB1304">
          <w:rPr>
            <w:noProof/>
            <w:webHidden/>
          </w:rPr>
          <w:tab/>
        </w:r>
        <w:r w:rsidR="00BB1304">
          <w:rPr>
            <w:noProof/>
            <w:webHidden/>
          </w:rPr>
          <w:fldChar w:fldCharType="begin"/>
        </w:r>
        <w:r w:rsidR="00BB1304">
          <w:rPr>
            <w:noProof/>
            <w:webHidden/>
          </w:rPr>
          <w:instrText xml:space="preserve"> PAGEREF _Toc58350289 \h </w:instrText>
        </w:r>
        <w:r w:rsidR="00BB1304">
          <w:rPr>
            <w:noProof/>
            <w:webHidden/>
          </w:rPr>
        </w:r>
        <w:r w:rsidR="00BB1304">
          <w:rPr>
            <w:noProof/>
            <w:webHidden/>
          </w:rPr>
          <w:fldChar w:fldCharType="separate"/>
        </w:r>
        <w:r w:rsidR="00622562">
          <w:rPr>
            <w:noProof/>
            <w:webHidden/>
          </w:rPr>
          <w:t>17</w:t>
        </w:r>
        <w:r w:rsidR="00BB1304">
          <w:rPr>
            <w:noProof/>
            <w:webHidden/>
          </w:rPr>
          <w:fldChar w:fldCharType="end"/>
        </w:r>
      </w:hyperlink>
    </w:p>
    <w:p w14:paraId="39B69A26" w14:textId="724172BD" w:rsidR="00BB1304" w:rsidRDefault="0061071A">
      <w:pPr>
        <w:pStyle w:val="TOC1"/>
        <w:rPr>
          <w:rFonts w:asciiTheme="minorHAnsi" w:eastAsiaTheme="minorEastAsia" w:hAnsiTheme="minorHAnsi" w:cstheme="minorBidi"/>
          <w:noProof/>
          <w:sz w:val="24"/>
          <w:lang w:eastAsia="en-GB"/>
        </w:rPr>
      </w:pPr>
      <w:hyperlink w:anchor="_Toc58350290" w:history="1">
        <w:r w:rsidR="00BB1304" w:rsidRPr="008C1A67">
          <w:rPr>
            <w:rStyle w:val="Hyperlink"/>
            <w:noProof/>
          </w:rPr>
          <w:t>Bibliography</w:t>
        </w:r>
        <w:r w:rsidR="00BB1304">
          <w:rPr>
            <w:noProof/>
            <w:webHidden/>
          </w:rPr>
          <w:tab/>
        </w:r>
        <w:r w:rsidR="00BB1304">
          <w:rPr>
            <w:noProof/>
            <w:webHidden/>
          </w:rPr>
          <w:fldChar w:fldCharType="begin"/>
        </w:r>
        <w:r w:rsidR="00BB1304">
          <w:rPr>
            <w:noProof/>
            <w:webHidden/>
          </w:rPr>
          <w:instrText xml:space="preserve"> PAGEREF _Toc58350290 \h </w:instrText>
        </w:r>
        <w:r w:rsidR="00BB1304">
          <w:rPr>
            <w:noProof/>
            <w:webHidden/>
          </w:rPr>
        </w:r>
        <w:r w:rsidR="00BB1304">
          <w:rPr>
            <w:noProof/>
            <w:webHidden/>
          </w:rPr>
          <w:fldChar w:fldCharType="separate"/>
        </w:r>
        <w:r w:rsidR="00622562">
          <w:rPr>
            <w:noProof/>
            <w:webHidden/>
          </w:rPr>
          <w:t>18</w:t>
        </w:r>
        <w:r w:rsidR="00BB1304">
          <w:rPr>
            <w:noProof/>
            <w:webHidden/>
          </w:rPr>
          <w:fldChar w:fldCharType="end"/>
        </w:r>
      </w:hyperlink>
    </w:p>
    <w:p w14:paraId="04BAD91C" w14:textId="2D448703" w:rsidR="007E4434" w:rsidRDefault="00550DE7" w:rsidP="007E4434">
      <w:r>
        <w:fldChar w:fldCharType="end"/>
      </w:r>
    </w:p>
    <w:p w14:paraId="0F27C1B2" w14:textId="77777777" w:rsidR="00FB5501" w:rsidRDefault="00FB5501" w:rsidP="007E4434"/>
    <w:p w14:paraId="033E77D3" w14:textId="336B55FF" w:rsidR="004C1BDD" w:rsidRDefault="004C1BDD">
      <w:r>
        <w:br w:type="page"/>
      </w:r>
    </w:p>
    <w:p w14:paraId="37CEF154" w14:textId="77777777" w:rsidR="00FB5501" w:rsidRDefault="00FB5501" w:rsidP="007E4434"/>
    <w:p w14:paraId="0E8788EF" w14:textId="29ADB804" w:rsidR="00FB5501" w:rsidRPr="00183D16" w:rsidRDefault="00CE3F7F" w:rsidP="00FB5501">
      <w:pPr>
        <w:pStyle w:val="Heading1"/>
      </w:pPr>
      <w:bookmarkStart w:id="6" w:name="_Toc58350276"/>
      <w:bookmarkStart w:id="7" w:name="OLE_LINK74"/>
      <w:bookmarkStart w:id="8" w:name="OLE_LINK75"/>
      <w:r>
        <w:t>Background</w:t>
      </w:r>
      <w:bookmarkEnd w:id="6"/>
    </w:p>
    <w:bookmarkEnd w:id="7"/>
    <w:bookmarkEnd w:id="8"/>
    <w:p w14:paraId="39E764B8" w14:textId="3BF98E36" w:rsidR="00CE3F7F" w:rsidRPr="00CE3F7F" w:rsidRDefault="00280A4F" w:rsidP="00562344">
      <w:pPr>
        <w:spacing w:line="360" w:lineRule="auto"/>
        <w:jc w:val="both"/>
      </w:pPr>
      <w:r>
        <w:t>Coronavirus disease 2019 (COVID-19) is</w:t>
      </w:r>
      <w:r w:rsidR="00373B5B">
        <w:t xml:space="preserve"> caused by the</w:t>
      </w:r>
      <w:r>
        <w:t xml:space="preserve"> </w:t>
      </w:r>
      <w:r w:rsidR="00F11501">
        <w:t>severe acute respiratory syndrome coronavirus-2 (</w:t>
      </w:r>
      <w:r w:rsidR="00CE3F7F" w:rsidRPr="00CE3F7F">
        <w:t>SARS</w:t>
      </w:r>
      <w:r w:rsidR="00CE3F7F">
        <w:t>-</w:t>
      </w:r>
      <w:r w:rsidR="00CE3F7F" w:rsidRPr="00CE3F7F">
        <w:t>CoV</w:t>
      </w:r>
      <w:r w:rsidR="00CE3F7F">
        <w:t>-</w:t>
      </w:r>
      <w:r w:rsidR="00CE3F7F" w:rsidRPr="00CE3F7F">
        <w:t>2</w:t>
      </w:r>
      <w:r w:rsidR="00F11501">
        <w:t>)</w:t>
      </w:r>
      <w:r w:rsidR="002B39FB">
        <w:t>,</w:t>
      </w:r>
      <w:r w:rsidR="00CE3F7F" w:rsidRPr="00CE3F7F">
        <w:t xml:space="preserve"> </w:t>
      </w:r>
      <w:r w:rsidR="000C040B">
        <w:t xml:space="preserve">which was </w:t>
      </w:r>
      <w:r w:rsidR="00CE3F7F" w:rsidRPr="00CE3F7F">
        <w:t>identified for the first time in China at the end of 2019</w:t>
      </w:r>
      <w:r w:rsidR="00E91C3D">
        <w:fldChar w:fldCharType="begin"/>
      </w:r>
      <w:r w:rsidR="00E91C3D">
        <w:instrText xml:space="preserve"> ADDIN ZOTERO_ITEM CSL_CITATION {"citationID":"AReP7gB7","properties":{"formattedCitation":"\\super 1\\nosupersub{}","plainCitation":"1","noteIndex":0},"citationItems":[{"id":28,"uris":["http://zotero.org/users/6990598/items/6MKH2K43"],"uri":["http://zotero.org/users/6990598/items/6MKH2K43"],"itemData":{"id":28,"type":"article-journal","container-title":"Journal of Medical Virology","DOI":"10.1002/jmv.25678","ISSN":"0146-6615","issue":"4","journalAbbreviation":"J Med Virol","note":"PMID: 31950516\nPMCID: PMC7166628","page":"401-402","source":"PubMed Central","title":"Outbreak of pneumonia of unknown etiology in Wuhan, China: The mystery and the miracle","title-short":"Outbreak of pneumonia of unknown etiology in Wuhan, China","volume":"92","author":[{"family":"Lu","given":"Hongzhou"},{"family":"Stratton","given":"Charles W."},{"family":"Tang","given":"Yi</w:instrText>
      </w:r>
      <w:r w:rsidR="00E91C3D">
        <w:rPr>
          <w:rFonts w:ascii="Cambria Math" w:hAnsi="Cambria Math" w:cs="Cambria Math"/>
        </w:rPr>
        <w:instrText>‐</w:instrText>
      </w:r>
      <w:r w:rsidR="00E91C3D">
        <w:instrText xml:space="preserve">Wei"}],"issued":{"date-parts":[["2020",4]]}}}],"schema":"https://github.com/citation-style-language/schema/raw/master/csl-citation.json"} </w:instrText>
      </w:r>
      <w:r w:rsidR="00E91C3D">
        <w:fldChar w:fldCharType="separate"/>
      </w:r>
      <w:r w:rsidR="00E91C3D" w:rsidRPr="00E91C3D">
        <w:rPr>
          <w:rFonts w:cs="Arial"/>
          <w:vertAlign w:val="superscript"/>
          <w:lang w:val="en-GB"/>
        </w:rPr>
        <w:t>1</w:t>
      </w:r>
      <w:r w:rsidR="00E91C3D">
        <w:fldChar w:fldCharType="end"/>
      </w:r>
      <w:r w:rsidR="00AC5914">
        <w:t xml:space="preserve">. The </w:t>
      </w:r>
      <w:r w:rsidR="005E63AA">
        <w:t xml:space="preserve">virus quickly </w:t>
      </w:r>
      <w:r w:rsidR="00BA33A9">
        <w:t xml:space="preserve">spread globally, and the </w:t>
      </w:r>
      <w:r w:rsidR="0045285F">
        <w:t xml:space="preserve">World Health Organization declared COVID-19 to be a pandemic </w:t>
      </w:r>
      <w:r w:rsidR="00CE3F7F" w:rsidRPr="00CE3F7F">
        <w:t xml:space="preserve">on </w:t>
      </w:r>
      <w:r w:rsidR="0045285F">
        <w:t>M</w:t>
      </w:r>
      <w:r w:rsidR="00CE3F7F" w:rsidRPr="00CE3F7F">
        <w:t xml:space="preserve">arch 11, 2020. </w:t>
      </w:r>
      <w:r w:rsidR="000314EC">
        <w:t xml:space="preserve">As at December </w:t>
      </w:r>
      <w:r w:rsidR="00F960B3">
        <w:t>1</w:t>
      </w:r>
      <w:r w:rsidR="000314EC">
        <w:t>, 2020, there have been over 67,000,000 notified cases, with over 1,500,000 reported deaths.</w:t>
      </w:r>
      <w:r w:rsidR="00DD4BED">
        <w:fldChar w:fldCharType="begin"/>
      </w:r>
      <w:r w:rsidR="00E91C3D">
        <w:instrText xml:space="preserve"> ADDIN ZOTERO_ITEM CSL_CITATION {"citationID":"WKlgeDx7","properties":{"formattedCitation":"\\super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00DD4BED">
        <w:fldChar w:fldCharType="separate"/>
      </w:r>
      <w:r w:rsidR="00E91C3D" w:rsidRPr="00E91C3D">
        <w:rPr>
          <w:rFonts w:cs="Arial"/>
          <w:vertAlign w:val="superscript"/>
          <w:lang w:val="en-GB"/>
        </w:rPr>
        <w:t>2</w:t>
      </w:r>
      <w:r w:rsidR="00DD4BED">
        <w:fldChar w:fldCharType="end"/>
      </w:r>
      <w:r w:rsidR="000314EC">
        <w:t xml:space="preserve">  </w:t>
      </w:r>
    </w:p>
    <w:p w14:paraId="63EAD9FC" w14:textId="77777777" w:rsidR="00BE2C1F" w:rsidRDefault="00BE2C1F" w:rsidP="00562344">
      <w:pPr>
        <w:spacing w:line="360" w:lineRule="auto"/>
        <w:jc w:val="both"/>
      </w:pPr>
    </w:p>
    <w:p w14:paraId="61797E92" w14:textId="3FC787D4" w:rsidR="00CE3F7F" w:rsidRPr="00CE3F7F" w:rsidRDefault="000327F2" w:rsidP="00562344">
      <w:pPr>
        <w:spacing w:line="360" w:lineRule="auto"/>
        <w:jc w:val="both"/>
      </w:pPr>
      <w:r>
        <w:t>Given</w:t>
      </w:r>
      <w:r w:rsidR="00DD4BED">
        <w:t xml:space="preserve"> the rapid spread </w:t>
      </w:r>
      <w:r w:rsidR="009824F7">
        <w:t xml:space="preserve">of the </w:t>
      </w:r>
      <w:r w:rsidR="00CE3F7F" w:rsidRPr="00CE3F7F">
        <w:t>epidemic</w:t>
      </w:r>
      <w:r w:rsidR="00F738D1">
        <w:t xml:space="preserve"> in Europe</w:t>
      </w:r>
      <w:r w:rsidR="001E287C">
        <w:t xml:space="preserve"> and the Americas</w:t>
      </w:r>
      <w:r w:rsidR="004E6AED">
        <w:t>,</w:t>
      </w:r>
      <w:r w:rsidR="001E287C">
        <w:t xml:space="preserve"> </w:t>
      </w:r>
      <w:r w:rsidR="00E8437F">
        <w:t xml:space="preserve">and the </w:t>
      </w:r>
      <w:r w:rsidR="00A524D0">
        <w:t>handicapped response</w:t>
      </w:r>
      <w:r w:rsidR="002E405E">
        <w:t xml:space="preserve"> </w:t>
      </w:r>
      <w:r w:rsidR="00CE3F7F" w:rsidRPr="00CE3F7F">
        <w:t xml:space="preserve">by </w:t>
      </w:r>
      <w:r w:rsidR="002E405E">
        <w:t xml:space="preserve">countries with </w:t>
      </w:r>
      <w:r w:rsidR="00CE3F7F" w:rsidRPr="00CE3F7F">
        <w:t xml:space="preserve">the richest health systems, </w:t>
      </w:r>
      <w:r w:rsidR="0078744F">
        <w:t xml:space="preserve">the outlook </w:t>
      </w:r>
      <w:r w:rsidR="00CE3F7F" w:rsidRPr="00CE3F7F">
        <w:t>for less developed countries</w:t>
      </w:r>
      <w:r w:rsidR="001D2AA6">
        <w:t>,</w:t>
      </w:r>
      <w:r w:rsidR="00CE3F7F" w:rsidRPr="00CE3F7F">
        <w:t xml:space="preserve"> and sub-Saharan Africa</w:t>
      </w:r>
      <w:r w:rsidR="001D2AA6">
        <w:t xml:space="preserve"> in particular</w:t>
      </w:r>
      <w:r w:rsidR="00462438">
        <w:t xml:space="preserve">, seemed </w:t>
      </w:r>
      <w:r w:rsidR="00E5534D">
        <w:t>dire</w:t>
      </w:r>
      <w:r w:rsidR="00CE3F7F" w:rsidRPr="00CE3F7F">
        <w:t>. High number</w:t>
      </w:r>
      <w:r w:rsidR="00152337">
        <w:t>s</w:t>
      </w:r>
      <w:r w:rsidR="00CE3F7F" w:rsidRPr="00CE3F7F">
        <w:t xml:space="preserve"> of deaths were expected due to weak</w:t>
      </w:r>
      <w:r w:rsidR="00B26987">
        <w:t xml:space="preserve">nesses in </w:t>
      </w:r>
      <w:r w:rsidR="00CE3F7F" w:rsidRPr="00CE3F7F">
        <w:t>health systems,</w:t>
      </w:r>
      <w:r w:rsidR="00E6612F">
        <w:t xml:space="preserve"> </w:t>
      </w:r>
      <w:r w:rsidR="00CE3F7F" w:rsidRPr="00CE3F7F">
        <w:t xml:space="preserve">difficulties </w:t>
      </w:r>
      <w:r w:rsidR="00A66BCC">
        <w:t xml:space="preserve">in </w:t>
      </w:r>
      <w:r w:rsidR="00BF7399">
        <w:t xml:space="preserve">enforcing </w:t>
      </w:r>
      <w:r w:rsidR="00AE6904">
        <w:t xml:space="preserve">hygiene measures, </w:t>
      </w:r>
      <w:r w:rsidR="00ED7771">
        <w:t xml:space="preserve">and </w:t>
      </w:r>
      <w:r w:rsidR="00B160B4">
        <w:t xml:space="preserve">perceived </w:t>
      </w:r>
      <w:r w:rsidR="00ED0825">
        <w:t xml:space="preserve">health vulnerabilities of the </w:t>
      </w:r>
      <w:r w:rsidR="00CE3F7F" w:rsidRPr="00CE3F7F">
        <w:t>population.</w:t>
      </w:r>
      <w:r w:rsidR="00551C77">
        <w:fldChar w:fldCharType="begin"/>
      </w:r>
      <w:r w:rsidR="0048282E">
        <w:instrText xml:space="preserve"> ADDIN ZOTERO_ITEM CSL_CITATION {"citationID":"ZJ5l3Lk5","properties":{"formattedCitation":"\\super 3\\nosupersub{}","plainCitation":"3","noteIndex":0},"citationItems":[{"id":31,"uris":["http://zotero.org/users/6990598/items/P2L2SWYS"],"uri":["http://zotero.org/users/6990598/items/P2L2SWYS"],"itemData":{"id":31,"type":"webpage","abstract":"There has been 200 suspected cases on the continent but nearly all have been confirmed negative.","container-title":"TheJournal.ie","language":"en","title":"WHO warns Africa is ill-equipped to deal with coronavirus due to 'weaker health systems'","URL":"https://www.thejournal.ie/world-health-organisation-african-coronavirus-5017867-Feb2020/","author":[{"family":"AFP","given":""}],"accessed":{"date-parts":[["2020",12,8]]}}}],"schema":"https://github.com/citation-style-language/schema/raw/master/csl-citation.json"} </w:instrText>
      </w:r>
      <w:r w:rsidR="00551C77">
        <w:fldChar w:fldCharType="separate"/>
      </w:r>
      <w:r w:rsidR="0048282E" w:rsidRPr="0048282E">
        <w:rPr>
          <w:rFonts w:cs="Arial"/>
          <w:vertAlign w:val="superscript"/>
          <w:lang w:val="en-GB"/>
        </w:rPr>
        <w:t>3</w:t>
      </w:r>
      <w:r w:rsidR="00551C77">
        <w:fldChar w:fldCharType="end"/>
      </w:r>
      <w:r w:rsidR="00551C77" w:rsidRPr="004B3A2C">
        <w:rPr>
          <w:vertAlign w:val="superscript"/>
        </w:rPr>
        <w:t>,</w:t>
      </w:r>
      <w:r w:rsidR="00551C77">
        <w:fldChar w:fldCharType="begin"/>
      </w:r>
      <w:r w:rsidR="0048282E">
        <w:instrText xml:space="preserve"> ADDIN ZOTERO_ITEM CSL_CITATION {"citationID":"XwGmshBT","properties":{"formattedCitation":"\\super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00551C77">
        <w:fldChar w:fldCharType="separate"/>
      </w:r>
      <w:r w:rsidR="0048282E" w:rsidRPr="0048282E">
        <w:rPr>
          <w:rFonts w:cs="Arial"/>
          <w:vertAlign w:val="superscript"/>
          <w:lang w:val="en-GB"/>
        </w:rPr>
        <w:t>4</w:t>
      </w:r>
      <w:r w:rsidR="00551C77">
        <w:fldChar w:fldCharType="end"/>
      </w:r>
      <w:r w:rsidR="00CE3F7F" w:rsidRPr="00CE3F7F">
        <w:t xml:space="preserve"> But the </w:t>
      </w:r>
      <w:r w:rsidR="007B0669">
        <w:t>trajectory</w:t>
      </w:r>
      <w:r w:rsidR="00CE3F7F" w:rsidRPr="00CE3F7F">
        <w:t xml:space="preserve"> of the epidemic on the continent</w:t>
      </w:r>
      <w:r w:rsidR="004E6AED">
        <w:t xml:space="preserve"> appears</w:t>
      </w:r>
      <w:r w:rsidR="005A3FB0">
        <w:t xml:space="preserve"> to have </w:t>
      </w:r>
      <w:r w:rsidR="002D7E1E">
        <w:t>gone against</w:t>
      </w:r>
      <w:r w:rsidR="00941D92">
        <w:t xml:space="preserve"> expectation. Despite having over </w:t>
      </w:r>
      <w:r w:rsidR="00CE3F7F" w:rsidRPr="00CE3F7F">
        <w:t>2</w:t>
      </w:r>
      <w:r w:rsidR="00581710">
        <w:t xml:space="preserve">,200,200 infections </w:t>
      </w:r>
      <w:r w:rsidR="008623F3">
        <w:t xml:space="preserve">as of </w:t>
      </w:r>
      <w:r w:rsidR="00CE3F7F" w:rsidRPr="00CE3F7F">
        <w:t xml:space="preserve">December </w:t>
      </w:r>
      <w:r w:rsidR="00DD05D5">
        <w:t>1</w:t>
      </w:r>
      <w:r w:rsidR="00CE3F7F" w:rsidRPr="00CE3F7F">
        <w:t>,</w:t>
      </w:r>
      <w:r w:rsidR="00DD05D5">
        <w:fldChar w:fldCharType="begin"/>
      </w:r>
      <w:r w:rsidR="00DD05D5">
        <w:instrText xml:space="preserve"> ADDIN ZOTERO_ITEM CSL_CITATION {"citationID":"FsPRhTmM","properties":{"formattedCitation":"\\super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00DD05D5">
        <w:fldChar w:fldCharType="separate"/>
      </w:r>
      <w:r w:rsidR="00DD05D5" w:rsidRPr="00DD05D5">
        <w:rPr>
          <w:rFonts w:cs="Arial"/>
          <w:vertAlign w:val="superscript"/>
          <w:lang w:val="en-GB"/>
        </w:rPr>
        <w:t>2</w:t>
      </w:r>
      <w:r w:rsidR="00DD05D5">
        <w:fldChar w:fldCharType="end"/>
      </w:r>
      <w:r w:rsidR="00CE3F7F" w:rsidRPr="00CE3F7F">
        <w:t xml:space="preserve"> Africa remains the least affected region and the mortality rate, even if not well documented, remains lower than expected.</w:t>
      </w:r>
      <w:r w:rsidR="00C524F8">
        <w:fldChar w:fldCharType="begin"/>
      </w:r>
      <w:r w:rsidR="0048282E">
        <w:instrText xml:space="preserve"> ADDIN ZOTERO_ITEM CSL_CITATION {"citationID":"jwv2fiRt","properties":{"formattedCitation":"\\super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00C524F8">
        <w:fldChar w:fldCharType="separate"/>
      </w:r>
      <w:r w:rsidR="0048282E" w:rsidRPr="0048282E">
        <w:rPr>
          <w:rFonts w:cs="Arial"/>
          <w:vertAlign w:val="superscript"/>
          <w:lang w:val="en-GB"/>
        </w:rPr>
        <w:t>4</w:t>
      </w:r>
      <w:r w:rsidR="00C524F8">
        <w:fldChar w:fldCharType="end"/>
      </w:r>
      <w:r w:rsidR="00CE3F7F" w:rsidRPr="00CE3F7F">
        <w:t xml:space="preserve"> </w:t>
      </w:r>
    </w:p>
    <w:p w14:paraId="3756374D" w14:textId="77777777" w:rsidR="00BE2C1F" w:rsidRDefault="00BE2C1F" w:rsidP="00562344">
      <w:pPr>
        <w:spacing w:line="360" w:lineRule="auto"/>
        <w:jc w:val="both"/>
      </w:pPr>
    </w:p>
    <w:p w14:paraId="4DFCC4F0" w14:textId="3B2CF286" w:rsidR="00DF4CF9" w:rsidRDefault="007D739D" w:rsidP="00562344">
      <w:pPr>
        <w:spacing w:line="360" w:lineRule="auto"/>
        <w:jc w:val="both"/>
      </w:pPr>
      <w:r>
        <w:t>Multiple</w:t>
      </w:r>
      <w:r w:rsidR="00CE3F7F" w:rsidRPr="00CE3F7F">
        <w:t xml:space="preserve"> hypothes</w:t>
      </w:r>
      <w:r w:rsidR="00166512">
        <w:t>e</w:t>
      </w:r>
      <w:r w:rsidR="00CE3F7F" w:rsidRPr="00CE3F7F">
        <w:t xml:space="preserve">s </w:t>
      </w:r>
      <w:r w:rsidR="007147DC">
        <w:t xml:space="preserve">have been advanced </w:t>
      </w:r>
      <w:r w:rsidR="00CE3F7F" w:rsidRPr="00CE3F7F">
        <w:t xml:space="preserve">to explain the </w:t>
      </w:r>
      <w:r w:rsidR="001F3AD1">
        <w:t xml:space="preserve">seemingly </w:t>
      </w:r>
      <w:r w:rsidR="00283186">
        <w:t xml:space="preserve">mild </w:t>
      </w:r>
      <w:r w:rsidR="00CA441E">
        <w:t xml:space="preserve">trajectory </w:t>
      </w:r>
      <w:r w:rsidR="00CE3F7F" w:rsidRPr="00CE3F7F">
        <w:t xml:space="preserve">of the </w:t>
      </w:r>
      <w:r w:rsidR="0084184B">
        <w:t xml:space="preserve">COVID-19 </w:t>
      </w:r>
      <w:r w:rsidR="00CE3F7F" w:rsidRPr="00CE3F7F">
        <w:t>epidemic in Africa</w:t>
      </w:r>
      <w:r w:rsidR="0043498B">
        <w:t xml:space="preserve">: researchers </w:t>
      </w:r>
      <w:r w:rsidR="007A16D1">
        <w:t xml:space="preserve">have </w:t>
      </w:r>
      <w:r w:rsidR="004E2765">
        <w:t xml:space="preserve">pointed to the </w:t>
      </w:r>
      <w:r w:rsidR="00535D7B">
        <w:t xml:space="preserve">continent’s </w:t>
      </w:r>
      <w:r w:rsidR="000175EB">
        <w:t>warm climate</w:t>
      </w:r>
      <w:r w:rsidR="000B454A">
        <w:t>,</w:t>
      </w:r>
      <w:r w:rsidR="00122626">
        <w:t xml:space="preserve"> young population,</w:t>
      </w:r>
      <w:r w:rsidR="002A0381">
        <w:t xml:space="preserve"> or</w:t>
      </w:r>
      <w:r w:rsidR="00122626">
        <w:t xml:space="preserve"> cross-reactive immunity from other infections</w:t>
      </w:r>
      <w:r w:rsidR="00476F22">
        <w:t xml:space="preserve"> as possible mitigating factors</w:t>
      </w:r>
      <w:r w:rsidR="00F414CD">
        <w:t>.</w:t>
      </w:r>
      <w:r w:rsidR="009002D4">
        <w:fldChar w:fldCharType="begin"/>
      </w:r>
      <w:r w:rsidR="0048282E">
        <w:instrText xml:space="preserve"> ADDIN ZOTERO_ITEM CSL_CITATION {"citationID":"WtQZYOpg","properties":{"formattedCitation":"\\super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009002D4">
        <w:fldChar w:fldCharType="separate"/>
      </w:r>
      <w:r w:rsidR="0048282E" w:rsidRPr="0048282E">
        <w:rPr>
          <w:rFonts w:cs="Arial"/>
          <w:vertAlign w:val="superscript"/>
          <w:lang w:val="en-GB"/>
        </w:rPr>
        <w:t>4</w:t>
      </w:r>
      <w:r w:rsidR="009002D4">
        <w:fldChar w:fldCharType="end"/>
      </w:r>
      <w:r w:rsidR="00F414CD">
        <w:t xml:space="preserve"> </w:t>
      </w:r>
      <w:r w:rsidR="009002D4">
        <w:t xml:space="preserve">But </w:t>
      </w:r>
      <w:r w:rsidR="00710E6A">
        <w:t>a</w:t>
      </w:r>
      <w:r w:rsidR="0070360B">
        <w:t xml:space="preserve">n </w:t>
      </w:r>
      <w:r w:rsidR="001D6C66">
        <w:t>informed</w:t>
      </w:r>
      <w:r w:rsidR="001E46EF">
        <w:t xml:space="preserve"> </w:t>
      </w:r>
      <w:r w:rsidR="00710E6A">
        <w:t xml:space="preserve">explanation of </w:t>
      </w:r>
      <w:r w:rsidR="004A64CC">
        <w:t xml:space="preserve">the </w:t>
      </w:r>
      <w:r w:rsidR="00610DCE">
        <w:t xml:space="preserve">epidemic trajectory requires </w:t>
      </w:r>
      <w:r w:rsidR="004D5DC7">
        <w:t xml:space="preserve">accurate </w:t>
      </w:r>
      <w:r w:rsidR="00416C6B">
        <w:t xml:space="preserve">numbers </w:t>
      </w:r>
      <w:r w:rsidR="0087660F">
        <w:t xml:space="preserve">on </w:t>
      </w:r>
      <w:r w:rsidR="004D5DC7">
        <w:t xml:space="preserve">the </w:t>
      </w:r>
      <w:r w:rsidR="00DF4CF9">
        <w:t xml:space="preserve">actual extent of population infection. </w:t>
      </w:r>
      <w:r w:rsidR="006E3300">
        <w:t>And, a</w:t>
      </w:r>
      <w:r w:rsidR="00266E1D">
        <w:t xml:space="preserve">s </w:t>
      </w:r>
      <w:r w:rsidR="00F321BF">
        <w:t>is the case elsewhere,</w:t>
      </w:r>
      <w:r w:rsidR="003310FA">
        <w:fldChar w:fldCharType="begin"/>
      </w:r>
      <w:r w:rsidR="0048282E">
        <w:instrText xml:space="preserve"> ADDIN ZOTERO_ITEM CSL_CITATION {"citationID":"68rP30UC","properties":{"formattedCitation":"\\super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003310FA">
        <w:fldChar w:fldCharType="separate"/>
      </w:r>
      <w:r w:rsidR="0048282E" w:rsidRPr="0048282E">
        <w:rPr>
          <w:rFonts w:cs="Arial"/>
          <w:vertAlign w:val="superscript"/>
          <w:lang w:val="en-GB"/>
        </w:rPr>
        <w:t>5</w:t>
      </w:r>
      <w:r w:rsidR="003310FA">
        <w:fldChar w:fldCharType="end"/>
      </w:r>
      <w:r w:rsidR="00F321BF">
        <w:t xml:space="preserve"> the officially reported </w:t>
      </w:r>
      <w:r w:rsidR="002C49EA">
        <w:t>case counts</w:t>
      </w:r>
      <w:r w:rsidR="00CD02DC">
        <w:t xml:space="preserve"> in Africa</w:t>
      </w:r>
      <w:r w:rsidR="00AC2EAD">
        <w:t xml:space="preserve"> </w:t>
      </w:r>
      <w:r w:rsidR="00543414">
        <w:t>significantly</w:t>
      </w:r>
      <w:r w:rsidR="005C5343">
        <w:t xml:space="preserve"> </w:t>
      </w:r>
      <w:r w:rsidR="00AC2EAD">
        <w:t>underestimate the</w:t>
      </w:r>
      <w:r w:rsidR="007B1F85">
        <w:t xml:space="preserve"> extent of </w:t>
      </w:r>
      <w:r w:rsidR="00A42A8B">
        <w:t>spread</w:t>
      </w:r>
      <w:r w:rsidR="00CD02DC">
        <w:t>.</w:t>
      </w:r>
      <w:r w:rsidR="003310FA">
        <w:fldChar w:fldCharType="begin"/>
      </w:r>
      <w:r w:rsidR="0048282E">
        <w:instrText xml:space="preserve"> ADDIN ZOTERO_ITEM CSL_CITATION {"citationID":"epBNjjkc","properties":{"formattedCitation":"\\super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003310FA">
        <w:fldChar w:fldCharType="separate"/>
      </w:r>
      <w:r w:rsidR="0048282E" w:rsidRPr="0048282E">
        <w:rPr>
          <w:rFonts w:cs="Arial"/>
          <w:vertAlign w:val="superscript"/>
          <w:lang w:val="en-GB"/>
        </w:rPr>
        <w:t>4</w:t>
      </w:r>
      <w:r w:rsidR="003310FA">
        <w:fldChar w:fldCharType="end"/>
      </w:r>
      <w:r w:rsidR="00CD02DC">
        <w:t xml:space="preserve"> </w:t>
      </w:r>
      <w:r w:rsidR="00266E1D">
        <w:t xml:space="preserve"> </w:t>
      </w:r>
      <w:r w:rsidR="0028677F">
        <w:t xml:space="preserve"> </w:t>
      </w:r>
    </w:p>
    <w:p w14:paraId="5557CF06" w14:textId="77777777" w:rsidR="00BE2C1F" w:rsidRDefault="00BE2C1F" w:rsidP="00562344">
      <w:pPr>
        <w:spacing w:line="360" w:lineRule="auto"/>
        <w:jc w:val="both"/>
      </w:pPr>
    </w:p>
    <w:p w14:paraId="401545C3" w14:textId="77777777" w:rsidR="001803B6" w:rsidRDefault="003310FA" w:rsidP="00562344">
      <w:pPr>
        <w:spacing w:line="360" w:lineRule="auto"/>
        <w:jc w:val="both"/>
      </w:pPr>
      <w:r>
        <w:t xml:space="preserve">In this context, </w:t>
      </w:r>
      <w:r w:rsidR="00F850BB">
        <w:t>t</w:t>
      </w:r>
      <w:r w:rsidR="00CE3F7F" w:rsidRPr="00CE3F7F">
        <w:t xml:space="preserve">he </w:t>
      </w:r>
      <w:r w:rsidR="006F7B29">
        <w:t>use</w:t>
      </w:r>
      <w:r w:rsidR="00CE3F7F" w:rsidRPr="00CE3F7F">
        <w:t xml:space="preserve"> of serological </w:t>
      </w:r>
      <w:r w:rsidR="004B48E6">
        <w:t xml:space="preserve">antibody </w:t>
      </w:r>
      <w:r w:rsidR="00CE3F7F" w:rsidRPr="00CE3F7F">
        <w:t xml:space="preserve">tests to </w:t>
      </w:r>
      <w:r w:rsidR="005F13E8">
        <w:t>detect exposure to</w:t>
      </w:r>
      <w:r w:rsidR="00CE3F7F" w:rsidRPr="00CE3F7F">
        <w:t xml:space="preserve"> SARS</w:t>
      </w:r>
      <w:r w:rsidR="00647CE3">
        <w:t>-</w:t>
      </w:r>
      <w:r w:rsidR="00CE3F7F" w:rsidRPr="00CE3F7F">
        <w:t>CoV</w:t>
      </w:r>
      <w:r w:rsidR="00647CE3">
        <w:t>-</w:t>
      </w:r>
      <w:r w:rsidR="00CE3F7F" w:rsidRPr="00CE3F7F">
        <w:t xml:space="preserve">2 </w:t>
      </w:r>
      <w:r w:rsidR="006D533D">
        <w:t xml:space="preserve">is </w:t>
      </w:r>
      <w:r w:rsidR="008849FF">
        <w:t>valuable.</w:t>
      </w:r>
      <w:r w:rsidR="00F265CC" w:rsidRPr="00F265CC">
        <w:t xml:space="preserve"> </w:t>
      </w:r>
      <w:r w:rsidR="00F265CC">
        <w:t>A</w:t>
      </w:r>
      <w:r w:rsidR="00F265CC" w:rsidRPr="00CE3F7F">
        <w:t xml:space="preserve"> number of validated </w:t>
      </w:r>
      <w:r w:rsidR="00F265CC">
        <w:t xml:space="preserve">SARS-CoV-2 antibody </w:t>
      </w:r>
      <w:r w:rsidR="00F265CC" w:rsidRPr="00CE3F7F">
        <w:t xml:space="preserve">tests now </w:t>
      </w:r>
      <w:r w:rsidR="00F265CC">
        <w:t xml:space="preserve">exist </w:t>
      </w:r>
      <w:r w:rsidR="00F265CC" w:rsidRPr="00CE3F7F">
        <w:t>on the market</w:t>
      </w:r>
      <w:r w:rsidR="00F265CC">
        <w:t>,</w:t>
      </w:r>
      <w:r w:rsidR="00F265CC">
        <w:fldChar w:fldCharType="begin"/>
      </w:r>
      <w:r w:rsidR="00F265CC">
        <w:instrText xml:space="preserve"> ADDIN ZOTERO_ITEM CSL_CITATION {"citationID":"3zhGBr6h","properties":{"formattedCitation":"\\super 6\\nosupersub{}","plainCitation":"6","noteIndex":0},"citationItems":[{"id":42,"uris":["http://zotero.org/users/6990598/items/DK6EEX9S"],"uri":["http://zotero.org/users/6990598/items/DK6EEX9S"],"itemData":{"id":42,"type":"article-journal","abstract":"Numerous SARS-CoV-2 rapid serological tests have been developed, but their accuracy has usually been assessed using very few samples, and rigorous comparisons between these tests are scarce. In this study, we evaluated and compared 10 commercially-available SARS-CoV-2 rapid serological tests using the STARD methodology (Standards for Reporting of Diagnostic Accuracy Studies). 250 sera from 159 PCR-confirmed SARS-CoV-2 patients (collected from 0 to 32 days after onset of symptoms) were tested with rapid serological tests. Control sera (N = 254) were retrieved from pre-COVID periods from patients with other coronavirus infections (N = 11), positive rheumatoid factors (N = 3), IgG/IgM hyperglobulinemia (N = 9), malaria (n = 5), or no documented viral infection (N = 226). All samples were tested using rapid lateral flow immunoassays (LFIA) from 10 manufacturers. Only four tests achieved ≥98% specificity, with other tests ranging from 75.7%-99.2%. Sensitivities varied by the day of sample collection, from 31.7%-55.4% (Days 0-9), 65.9%-92.9% (Days 10-14), and 81.0%-95.2% (&gt;14 days) after the onset of symptoms, respectively. Only three tests evaluated met French Health Authorities’ thresholds for SARS-CoV-2 serological tests (≥90% sensitivity + ≥98% specificity). Overall, the performances between tests varied greatly, with only a third meeting acceptable specificity and sensitivity thresholds. Knowing the analytical performance of these tests will allow clinicians and most importantly laboratorians to use them with more confidence, could help determine the general population’s immunological status, and may help to diagnose some patients with false-negative RT-PCR results.","container-title":"Journal of Clinical Microbiology","DOI":"10.1128/JCM.02342-20","ISSN":"0095-1137, 1098-660X","language":"en","note":"publisher: American Society for Microbiology Journals\nsection: Immunoassays\nPMID: 33239381","source":"jcm.asm.org","title":"Evaluating Ten Commercially-Available SARS-CoV-2 Rapid Serological Tests Using the STARD (Standards for Reporting of Diagnostic Accuracy Studies) Method.","URL":"https://jcm.asm.org/content/early/2020/11/24/JCM.02342-20","author":[{"family":"Dortet","given":"Laurent"},{"family":"Ronat","given":"Jean-Baptiste"},{"family":"Vauloup-Fellous","given":"Christelle"},{"family":"Langendorf","given":"Céline"},{"family":"Mendels","given":"David-Alexis"},{"family":"Emeraud","given":"Cécile"},{"family":"Oueslati","given":"Saoussen"},{"family":"Girlich","given":"Delphine"},{"family":"Chauvin","given":"Anthony"},{"family":"Afdjei","given":"Ali"},{"family":"Bernabeu","given":"Sandrine"},{"family":"Pape","given":"Samuel Le"},{"family":"Kallala","given":"Rim"},{"family":"Rochard","given":"Alice"},{"family":"Verstuyft","given":"Celine"},{"family":"Fortineau","given":"Nicolas"},{"family":"Roque-Afonso","given":"Anne-Marie"},{"family":"Naas","given":"Thierry"}],"accessed":{"date-parts":[["2020",12,8]]},"issued":{"date-parts":[["2020",11,25]]}}}],"schema":"https://github.com/citation-style-language/schema/raw/master/csl-citation.json"} </w:instrText>
      </w:r>
      <w:r w:rsidR="00F265CC">
        <w:fldChar w:fldCharType="separate"/>
      </w:r>
      <w:r w:rsidR="00F265CC" w:rsidRPr="0048282E">
        <w:rPr>
          <w:rFonts w:cs="Arial"/>
          <w:vertAlign w:val="superscript"/>
          <w:lang w:val="en-GB"/>
        </w:rPr>
        <w:t>6</w:t>
      </w:r>
      <w:r w:rsidR="00F265CC">
        <w:fldChar w:fldCharType="end"/>
      </w:r>
      <w:r w:rsidR="00F265CC" w:rsidRPr="00CE3F7F">
        <w:t xml:space="preserve"> </w:t>
      </w:r>
      <w:r w:rsidR="00F265CC">
        <w:t xml:space="preserve">and some of these are </w:t>
      </w:r>
      <w:r w:rsidR="00F265CC" w:rsidRPr="00CE3F7F">
        <w:t>point</w:t>
      </w:r>
      <w:r w:rsidR="00F265CC">
        <w:t>-</w:t>
      </w:r>
      <w:r w:rsidR="00F265CC" w:rsidRPr="00CE3F7F">
        <w:t>of</w:t>
      </w:r>
      <w:r w:rsidR="00F265CC">
        <w:t>-</w:t>
      </w:r>
      <w:r w:rsidR="00F265CC" w:rsidRPr="00CE3F7F">
        <w:t>care lateral</w:t>
      </w:r>
      <w:r w:rsidR="00F265CC">
        <w:t>-</w:t>
      </w:r>
      <w:r w:rsidR="00F265CC" w:rsidRPr="00CE3F7F">
        <w:t>flow immunoassay</w:t>
      </w:r>
      <w:r w:rsidR="00F265CC">
        <w:t>s, which are</w:t>
      </w:r>
      <w:r w:rsidR="000C2C3A">
        <w:t xml:space="preserve"> affordable,</w:t>
      </w:r>
      <w:r w:rsidR="00F265CC">
        <w:t xml:space="preserve"> easy to use and provide quick results.</w:t>
      </w:r>
      <w:r w:rsidR="008849FF">
        <w:t xml:space="preserve"> </w:t>
      </w:r>
      <w:r w:rsidR="006B021C">
        <w:t xml:space="preserve">Although concerns about </w:t>
      </w:r>
      <w:r w:rsidR="00BC7D83">
        <w:t xml:space="preserve">sensitivity and </w:t>
      </w:r>
      <w:r w:rsidR="006B021C">
        <w:t xml:space="preserve">specificity remain, </w:t>
      </w:r>
      <w:r w:rsidR="00363A17">
        <w:t>t</w:t>
      </w:r>
      <w:r w:rsidR="00C33796">
        <w:t>hese</w:t>
      </w:r>
      <w:r w:rsidR="004B48E6">
        <w:t xml:space="preserve"> a</w:t>
      </w:r>
      <w:r w:rsidR="002B353E">
        <w:t>ntibody</w:t>
      </w:r>
      <w:r w:rsidR="0058760F">
        <w:t xml:space="preserve"> tests </w:t>
      </w:r>
      <w:r w:rsidR="00C33796">
        <w:t xml:space="preserve">offer </w:t>
      </w:r>
      <w:r w:rsidR="00246FFD">
        <w:t>the</w:t>
      </w:r>
      <w:r w:rsidR="00F73153">
        <w:t xml:space="preserve"> opportunity </w:t>
      </w:r>
      <w:r w:rsidR="00397670">
        <w:t>to</w:t>
      </w:r>
      <w:r w:rsidR="000803C9">
        <w:t xml:space="preserve"> more accurately</w:t>
      </w:r>
      <w:r w:rsidR="00397670">
        <w:t xml:space="preserve"> </w:t>
      </w:r>
      <w:r w:rsidR="006C2069">
        <w:t>assess the</w:t>
      </w:r>
      <w:r w:rsidR="006F4C4D">
        <w:t xml:space="preserve"> prior infection rate of population</w:t>
      </w:r>
      <w:r w:rsidR="00FA2F2D">
        <w:t>s</w:t>
      </w:r>
      <w:r w:rsidR="00633E8E">
        <w:t xml:space="preserve"> in regions </w:t>
      </w:r>
      <w:r w:rsidR="006D0A63">
        <w:t>where</w:t>
      </w:r>
      <w:r w:rsidR="00B40169">
        <w:t xml:space="preserve"> PCR</w:t>
      </w:r>
      <w:r w:rsidR="00403A37">
        <w:t>-based testing has been uncommon</w:t>
      </w:r>
      <w:r w:rsidR="00FB5D7A">
        <w:t>.</w:t>
      </w:r>
      <w:r w:rsidR="00D005FE">
        <w:fldChar w:fldCharType="begin"/>
      </w:r>
      <w:r w:rsidR="00D005FE">
        <w:instrText xml:space="preserve"> ADDIN ZOTERO_ITEM CSL_CITATION {"citationID":"c8TOVZkD","properties":{"formattedCitation":"\\super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00D005FE">
        <w:fldChar w:fldCharType="separate"/>
      </w:r>
      <w:r w:rsidR="00D005FE" w:rsidRPr="00D005FE">
        <w:rPr>
          <w:rFonts w:cs="Arial"/>
          <w:vertAlign w:val="superscript"/>
          <w:lang w:val="en-GB"/>
        </w:rPr>
        <w:t>5</w:t>
      </w:r>
      <w:r w:rsidR="00D005FE">
        <w:fldChar w:fldCharType="end"/>
      </w:r>
      <w:r w:rsidR="00CE3F7F" w:rsidRPr="00CE3F7F">
        <w:t xml:space="preserve"> </w:t>
      </w:r>
    </w:p>
    <w:p w14:paraId="10F84F85" w14:textId="77777777" w:rsidR="00A400E8" w:rsidRDefault="00A400E8" w:rsidP="00562344">
      <w:pPr>
        <w:spacing w:line="360" w:lineRule="auto"/>
        <w:jc w:val="both"/>
      </w:pPr>
    </w:p>
    <w:p w14:paraId="6FA978BA" w14:textId="5E842544" w:rsidR="00CE3F7F" w:rsidRPr="00CE3F7F" w:rsidRDefault="00D36C72" w:rsidP="00562344">
      <w:pPr>
        <w:spacing w:line="360" w:lineRule="auto"/>
        <w:jc w:val="both"/>
      </w:pPr>
      <w:r>
        <w:t>Th</w:t>
      </w:r>
      <w:r w:rsidR="00000F70">
        <w:t>is</w:t>
      </w:r>
      <w:r>
        <w:t xml:space="preserve"> report </w:t>
      </w:r>
      <w:r w:rsidR="00A400E8">
        <w:t>present</w:t>
      </w:r>
      <w:r w:rsidR="00FA7896">
        <w:t>s</w:t>
      </w:r>
      <w:r w:rsidR="00A400E8">
        <w:t xml:space="preserve"> the </w:t>
      </w:r>
      <w:r w:rsidR="00105327">
        <w:t xml:space="preserve">protocol and results of </w:t>
      </w:r>
      <w:r w:rsidR="002B2E4C">
        <w:t>ou</w:t>
      </w:r>
      <w:r w:rsidR="0002229C">
        <w:t>r</w:t>
      </w:r>
      <w:r w:rsidR="00105327">
        <w:t xml:space="preserve"> study using</w:t>
      </w:r>
      <w:r w:rsidR="0080159F">
        <w:t xml:space="preserve"> a</w:t>
      </w:r>
      <w:r w:rsidR="00105327">
        <w:t xml:space="preserve"> lateral-flow </w:t>
      </w:r>
      <w:r w:rsidR="000A4BE6">
        <w:t>immunoassay</w:t>
      </w:r>
      <w:r w:rsidR="00490DEF">
        <w:t xml:space="preserve"> to assess the </w:t>
      </w:r>
      <w:r w:rsidR="00D50E31">
        <w:t xml:space="preserve">seroprevalence of </w:t>
      </w:r>
      <w:r w:rsidR="00696369">
        <w:t xml:space="preserve">anti-SARS-CoV-2 </w:t>
      </w:r>
      <w:r w:rsidR="001A3315">
        <w:t xml:space="preserve">IgG and IgM antibodies </w:t>
      </w:r>
      <w:r w:rsidR="00BB6119">
        <w:t>in a</w:t>
      </w:r>
      <w:r w:rsidR="00D844B0">
        <w:t xml:space="preserve"> region</w:t>
      </w:r>
      <w:r w:rsidR="00DA583F">
        <w:t xml:space="preserve"> </w:t>
      </w:r>
      <w:r w:rsidR="005C4D8C">
        <w:t xml:space="preserve">of </w:t>
      </w:r>
      <w:r w:rsidR="00CA69A5">
        <w:t>Yaound</w:t>
      </w:r>
      <w:r w:rsidR="00D30B68">
        <w:t>e,</w:t>
      </w:r>
      <w:r w:rsidR="0063076A">
        <w:t xml:space="preserve"> the capital of Cameroon. </w:t>
      </w:r>
    </w:p>
    <w:p w14:paraId="25815D3E" w14:textId="77777777" w:rsidR="00BE2C1F" w:rsidRDefault="00BE2C1F" w:rsidP="00562344">
      <w:pPr>
        <w:spacing w:line="360" w:lineRule="auto"/>
        <w:jc w:val="both"/>
      </w:pPr>
    </w:p>
    <w:p w14:paraId="7066E2E7" w14:textId="77777777" w:rsidR="00AB41B3" w:rsidRDefault="00AB41B3" w:rsidP="00562344">
      <w:pPr>
        <w:spacing w:line="360" w:lineRule="auto"/>
        <w:jc w:val="both"/>
      </w:pPr>
    </w:p>
    <w:p w14:paraId="656A5F6F" w14:textId="4576CED9" w:rsidR="00094ABA" w:rsidRDefault="00BE0EDD" w:rsidP="00562344">
      <w:pPr>
        <w:spacing w:line="360" w:lineRule="auto"/>
        <w:jc w:val="both"/>
      </w:pPr>
      <w:r>
        <w:lastRenderedPageBreak/>
        <w:t xml:space="preserve">In addition to </w:t>
      </w:r>
      <w:r w:rsidR="00811011">
        <w:t xml:space="preserve">examining seroprevalence, our study </w:t>
      </w:r>
      <w:r w:rsidR="00984A96">
        <w:t xml:space="preserve">also hopes to </w:t>
      </w:r>
      <w:r w:rsidR="009D1A03">
        <w:t xml:space="preserve">shed light on the </w:t>
      </w:r>
      <w:r w:rsidR="00DA680D">
        <w:t xml:space="preserve">broader impact of the epidemic on the socioeconomic </w:t>
      </w:r>
      <w:r w:rsidR="00007AE3">
        <w:t xml:space="preserve">wellbeing </w:t>
      </w:r>
      <w:r w:rsidR="00DA680D">
        <w:t>of the</w:t>
      </w:r>
      <w:r w:rsidR="00173885">
        <w:t xml:space="preserve"> Cité Verte population</w:t>
      </w:r>
      <w:r w:rsidR="005E03EC">
        <w:t>.</w:t>
      </w:r>
      <w:r w:rsidR="00D456DC">
        <w:t xml:space="preserve"> </w:t>
      </w:r>
      <w:r w:rsidR="00340A7C">
        <w:t>Soon a</w:t>
      </w:r>
      <w:r w:rsidR="00D456DC">
        <w:t xml:space="preserve">fter its first notified </w:t>
      </w:r>
      <w:r w:rsidR="008D7A84">
        <w:t>COVID-19</w:t>
      </w:r>
      <w:r w:rsidR="00D60B6F">
        <w:t xml:space="preserve"> case (</w:t>
      </w:r>
      <w:r w:rsidR="008D7A84">
        <w:t>on March 6, 2020</w:t>
      </w:r>
      <w:r w:rsidR="00D60B6F">
        <w:t>)</w:t>
      </w:r>
      <w:r w:rsidR="008D7A84">
        <w:t xml:space="preserve">, </w:t>
      </w:r>
      <w:r w:rsidR="0089583C">
        <w:t xml:space="preserve">Cameroon </w:t>
      </w:r>
      <w:r w:rsidR="00340A7C">
        <w:t xml:space="preserve">closed </w:t>
      </w:r>
      <w:r w:rsidR="00473488">
        <w:t>it</w:t>
      </w:r>
      <w:r w:rsidR="00340A7C">
        <w:t xml:space="preserve">s </w:t>
      </w:r>
      <w:r w:rsidR="00DF0ED2">
        <w:t xml:space="preserve">borders and </w:t>
      </w:r>
      <w:r w:rsidR="00EB590F">
        <w:t>implemented</w:t>
      </w:r>
      <w:r w:rsidR="00543E32">
        <w:t xml:space="preserve"> </w:t>
      </w:r>
      <w:r w:rsidR="00E95268">
        <w:t xml:space="preserve">significant </w:t>
      </w:r>
      <w:r w:rsidR="00543E32">
        <w:t>social distancing</w:t>
      </w:r>
      <w:r w:rsidR="00226580">
        <w:t xml:space="preserve"> measures</w:t>
      </w:r>
      <w:r w:rsidR="00A0354D">
        <w:t xml:space="preserve">, including </w:t>
      </w:r>
      <w:r w:rsidR="00406191">
        <w:t xml:space="preserve">mandatory </w:t>
      </w:r>
      <w:r w:rsidR="00A0354D">
        <w:t xml:space="preserve">bar closures after 6 PM, limitations on </w:t>
      </w:r>
      <w:r w:rsidR="00944821">
        <w:t xml:space="preserve">public transport </w:t>
      </w:r>
      <w:r w:rsidR="006334B2">
        <w:t>occupancy</w:t>
      </w:r>
      <w:r w:rsidR="00944821">
        <w:t xml:space="preserve">, bans on gatherings of more than 50 people and the closing of </w:t>
      </w:r>
      <w:r w:rsidR="002135E6">
        <w:t xml:space="preserve">in-person </w:t>
      </w:r>
      <w:r w:rsidR="00944821">
        <w:t>schools</w:t>
      </w:r>
      <w:r w:rsidR="007D3125">
        <w:fldChar w:fldCharType="begin"/>
      </w:r>
      <w:r w:rsidR="007D3125">
        <w:instrText xml:space="preserve"> ADDIN ZOTERO_ITEM CSL_CITATION {"citationID":"uqJMJddF","properties":{"formattedCitation":"\\super 7\\nosupersub{}","plainCitation":"7","noteIndex":0},"citationItems":[{"id":48,"uris":["http://zotero.org/users/6990598/items/FF5NL6B3"],"uri":["http://zotero.org/users/6990598/items/FF5NL6B3"],"itemData":{"id":48,"type":"report","title":"Recueil des mesures prises par le gouvernement Camerounais dans le cadre de la lutte contre la COVID-19","URL":"https://www.chazai-partners.com/wp-content/uploads/2020/05/Chazai-Partners-Recueil-des-mesures-prises-par-le-gouvernement-Camerounais-dans-la-lutte-contre-la-COVID-19-29-05-20.pdf","author":[{"family":"Chazai Partners","given":""}],"accessed":{"date-parts":[["2020",12,8]]}}}],"schema":"https://github.com/citation-style-language/schema/raw/master/csl-citation.json"} </w:instrText>
      </w:r>
      <w:r w:rsidR="007D3125">
        <w:fldChar w:fldCharType="separate"/>
      </w:r>
      <w:r w:rsidR="007D3125" w:rsidRPr="007D3125">
        <w:rPr>
          <w:rFonts w:cs="Arial"/>
          <w:vertAlign w:val="superscript"/>
          <w:lang w:val="en-GB"/>
        </w:rPr>
        <w:t>7</w:t>
      </w:r>
      <w:r w:rsidR="007D3125">
        <w:fldChar w:fldCharType="end"/>
      </w:r>
      <w:r w:rsidR="00944821">
        <w:t>.</w:t>
      </w:r>
      <w:r w:rsidR="007810D1">
        <w:t xml:space="preserve"> </w:t>
      </w:r>
      <w:r w:rsidR="00A951B9">
        <w:t>Similar measures were taken</w:t>
      </w:r>
      <w:r w:rsidR="00064A1E">
        <w:t xml:space="preserve"> in other African</w:t>
      </w:r>
      <w:r w:rsidR="000A682F">
        <w:t xml:space="preserve"> countries. </w:t>
      </w:r>
    </w:p>
    <w:p w14:paraId="34814D69" w14:textId="77777777" w:rsidR="00094ABA" w:rsidRDefault="00094ABA" w:rsidP="00562344">
      <w:pPr>
        <w:spacing w:line="360" w:lineRule="auto"/>
        <w:jc w:val="both"/>
      </w:pPr>
    </w:p>
    <w:p w14:paraId="46E13CFE" w14:textId="5E893CD5" w:rsidR="00D27F8F" w:rsidRDefault="008F2D84" w:rsidP="00562344">
      <w:pPr>
        <w:spacing w:line="360" w:lineRule="auto"/>
        <w:jc w:val="both"/>
      </w:pPr>
      <w:r>
        <w:t>The effects of the</w:t>
      </w:r>
      <w:r w:rsidR="00B078EA">
        <w:t>se measures</w:t>
      </w:r>
      <w:r w:rsidR="007D3125">
        <w:t xml:space="preserve"> on the wellbeing of the </w:t>
      </w:r>
      <w:r w:rsidR="002D455F">
        <w:t>Cameroonian</w:t>
      </w:r>
      <w:r w:rsidR="00DE7D2E">
        <w:t xml:space="preserve"> </w:t>
      </w:r>
      <w:r w:rsidR="002D455F">
        <w:t xml:space="preserve">population </w:t>
      </w:r>
      <w:r w:rsidR="00800B8F">
        <w:t xml:space="preserve">has not been well </w:t>
      </w:r>
      <w:r w:rsidR="00790BEE">
        <w:t>examined</w:t>
      </w:r>
      <w:r w:rsidR="00800B8F">
        <w:t>.</w:t>
      </w:r>
      <w:r w:rsidR="00B91700">
        <w:t xml:space="preserve"> </w:t>
      </w:r>
      <w:r w:rsidR="0033569A">
        <w:t xml:space="preserve">Studies in other contexts </w:t>
      </w:r>
      <w:r w:rsidR="0079248A">
        <w:t xml:space="preserve">have noted that </w:t>
      </w:r>
      <w:r w:rsidR="009368BF">
        <w:t xml:space="preserve">during the pandemic period, access to routine health care services has been </w:t>
      </w:r>
      <w:r w:rsidR="00652D14">
        <w:t>disrupted</w:t>
      </w:r>
      <w:r w:rsidR="002F6411">
        <w:t xml:space="preserve">. </w:t>
      </w:r>
      <w:r w:rsidR="00B91700">
        <w:t xml:space="preserve">We </w:t>
      </w:r>
      <w:r w:rsidR="001208AB">
        <w:t xml:space="preserve">designed </w:t>
      </w:r>
      <w:r w:rsidR="0045299D">
        <w:t xml:space="preserve">and implemented </w:t>
      </w:r>
      <w:r w:rsidR="001208AB">
        <w:t xml:space="preserve">a survey </w:t>
      </w:r>
      <w:r w:rsidR="00D27F8F">
        <w:t xml:space="preserve">to assess whether such </w:t>
      </w:r>
      <w:r w:rsidR="00C46432">
        <w:t>disruptions were common</w:t>
      </w:r>
      <w:r w:rsidR="00D0046D">
        <w:t xml:space="preserve"> in the studied population. </w:t>
      </w:r>
      <w:r w:rsidR="00DE4CEE">
        <w:t xml:space="preserve">This survey was </w:t>
      </w:r>
      <w:r w:rsidR="00A92891">
        <w:t>performed</w:t>
      </w:r>
      <w:r w:rsidR="00271AC4">
        <w:t xml:space="preserve"> concurrently with the</w:t>
      </w:r>
      <w:r w:rsidR="0006051F">
        <w:t xml:space="preserve"> </w:t>
      </w:r>
      <w:r w:rsidR="00835D20">
        <w:t>seroprevalence</w:t>
      </w:r>
      <w:r w:rsidR="00302150">
        <w:t xml:space="preserve"> assays. </w:t>
      </w:r>
      <w:r w:rsidR="00D0046D">
        <w:t xml:space="preserve"> </w:t>
      </w:r>
    </w:p>
    <w:p w14:paraId="1B6A7417" w14:textId="77777777" w:rsidR="00CE3F7F" w:rsidRDefault="00CE3F7F" w:rsidP="00FB5501"/>
    <w:p w14:paraId="4C47A66B" w14:textId="6EBE526F" w:rsidR="00BE2C1F" w:rsidRPr="00183D16" w:rsidRDefault="00BE2C1F" w:rsidP="00BE2C1F">
      <w:pPr>
        <w:pStyle w:val="Heading1"/>
      </w:pPr>
      <w:bookmarkStart w:id="9" w:name="_Toc58350277"/>
      <w:r>
        <w:t>Methods</w:t>
      </w:r>
      <w:bookmarkEnd w:id="9"/>
    </w:p>
    <w:p w14:paraId="238224FE" w14:textId="47F1ADFC" w:rsidR="00BE2C1F" w:rsidRDefault="00BE2C1F" w:rsidP="00562344">
      <w:pPr>
        <w:spacing w:line="360" w:lineRule="auto"/>
        <w:ind w:hanging="2"/>
        <w:jc w:val="both"/>
        <w:rPr>
          <w:rFonts w:eastAsia="Arial" w:cs="Arial"/>
          <w:szCs w:val="22"/>
        </w:rPr>
      </w:pPr>
      <w:r>
        <w:rPr>
          <w:rFonts w:eastAsia="Arial" w:cs="Arial"/>
          <w:szCs w:val="22"/>
        </w:rPr>
        <w:t xml:space="preserve">The </w:t>
      </w:r>
      <w:bookmarkStart w:id="10" w:name="OLE_LINK151"/>
      <w:bookmarkStart w:id="11" w:name="OLE_LINK152"/>
      <w:r w:rsidR="00AF44BA">
        <w:rPr>
          <w:rFonts w:eastAsia="Arial" w:cs="Arial"/>
          <w:szCs w:val="22"/>
        </w:rPr>
        <w:t xml:space="preserve">EpiCO </w:t>
      </w:r>
      <w:bookmarkEnd w:id="10"/>
      <w:bookmarkEnd w:id="11"/>
      <w:r>
        <w:rPr>
          <w:rFonts w:eastAsia="Arial" w:cs="Arial"/>
          <w:szCs w:val="22"/>
        </w:rPr>
        <w:t xml:space="preserve">19 study is a community-based </w:t>
      </w:r>
      <w:r w:rsidR="00BB7FA5">
        <w:rPr>
          <w:rFonts w:eastAsia="Arial" w:cs="Arial"/>
          <w:szCs w:val="22"/>
        </w:rPr>
        <w:t>survey</w:t>
      </w:r>
      <w:r>
        <w:rPr>
          <w:rFonts w:eastAsia="Arial" w:cs="Arial"/>
          <w:szCs w:val="22"/>
        </w:rPr>
        <w:t xml:space="preserve"> to estimate the circulation and the impact of SARS</w:t>
      </w:r>
      <w:r w:rsidR="007B0916">
        <w:rPr>
          <w:rFonts w:eastAsia="Arial" w:cs="Arial"/>
          <w:szCs w:val="22"/>
        </w:rPr>
        <w:t>-</w:t>
      </w:r>
      <w:r>
        <w:rPr>
          <w:rFonts w:eastAsia="Arial" w:cs="Arial"/>
          <w:szCs w:val="22"/>
        </w:rPr>
        <w:t>CoV</w:t>
      </w:r>
      <w:r w:rsidR="007B0916">
        <w:rPr>
          <w:rFonts w:eastAsia="Arial" w:cs="Arial"/>
          <w:szCs w:val="22"/>
        </w:rPr>
        <w:t>-</w:t>
      </w:r>
      <w:r>
        <w:rPr>
          <w:rFonts w:eastAsia="Arial" w:cs="Arial"/>
          <w:szCs w:val="22"/>
        </w:rPr>
        <w:t>2</w:t>
      </w:r>
      <w:r w:rsidR="007B0916">
        <w:rPr>
          <w:rFonts w:eastAsia="Arial" w:cs="Arial"/>
          <w:szCs w:val="22"/>
        </w:rPr>
        <w:t xml:space="preserve"> and the COVID-19 pandemic on</w:t>
      </w:r>
      <w:r w:rsidR="009D55F3">
        <w:rPr>
          <w:rFonts w:eastAsia="Arial" w:cs="Arial"/>
          <w:szCs w:val="22"/>
        </w:rPr>
        <w:t xml:space="preserve"> </w:t>
      </w:r>
      <w:r>
        <w:rPr>
          <w:rFonts w:eastAsia="Arial" w:cs="Arial"/>
          <w:szCs w:val="22"/>
        </w:rPr>
        <w:t xml:space="preserve">a district in Yaounde, </w:t>
      </w:r>
      <w:r w:rsidR="008528A3">
        <w:rPr>
          <w:rFonts w:eastAsia="Arial" w:cs="Arial"/>
          <w:szCs w:val="22"/>
        </w:rPr>
        <w:t xml:space="preserve">which is </w:t>
      </w:r>
      <w:r>
        <w:rPr>
          <w:rFonts w:eastAsia="Arial" w:cs="Arial"/>
          <w:szCs w:val="22"/>
        </w:rPr>
        <w:t xml:space="preserve">one of the cities </w:t>
      </w:r>
      <w:r w:rsidR="00237227">
        <w:rPr>
          <w:rFonts w:eastAsia="Arial" w:cs="Arial"/>
          <w:szCs w:val="22"/>
        </w:rPr>
        <w:t>most affected by COVID-</w:t>
      </w:r>
      <w:r>
        <w:rPr>
          <w:rFonts w:eastAsia="Arial" w:cs="Arial"/>
          <w:szCs w:val="22"/>
        </w:rPr>
        <w:t>19</w:t>
      </w:r>
      <w:r w:rsidR="002441A4">
        <w:rPr>
          <w:rFonts w:eastAsia="Arial" w:cs="Arial"/>
          <w:szCs w:val="22"/>
        </w:rPr>
        <w:t xml:space="preserve"> in Cameroon</w:t>
      </w:r>
      <w:r>
        <w:rPr>
          <w:rFonts w:eastAsia="Arial" w:cs="Arial"/>
          <w:szCs w:val="22"/>
        </w:rPr>
        <w:t>.</w:t>
      </w:r>
    </w:p>
    <w:p w14:paraId="3E51A2B7" w14:textId="46184FD0" w:rsidR="00BE2C1F" w:rsidRDefault="00BE2C1F" w:rsidP="00562344">
      <w:pPr>
        <w:spacing w:line="360" w:lineRule="auto"/>
        <w:ind w:hanging="2"/>
        <w:jc w:val="both"/>
        <w:rPr>
          <w:rFonts w:eastAsia="Arial" w:cs="Arial"/>
          <w:szCs w:val="22"/>
        </w:rPr>
      </w:pPr>
    </w:p>
    <w:p w14:paraId="2DBAA8AB" w14:textId="2437851E" w:rsidR="00BE2C1F" w:rsidRDefault="00BE2C1F" w:rsidP="00562344">
      <w:pPr>
        <w:pStyle w:val="Heading2"/>
        <w:jc w:val="both"/>
      </w:pPr>
      <w:bookmarkStart w:id="12" w:name="_Toc58350278"/>
      <w:bookmarkStart w:id="13" w:name="OLE_LINK80"/>
      <w:bookmarkStart w:id="14" w:name="OLE_LINK81"/>
      <w:r>
        <w:t>Design</w:t>
      </w:r>
      <w:bookmarkEnd w:id="12"/>
    </w:p>
    <w:bookmarkEnd w:id="13"/>
    <w:bookmarkEnd w:id="14"/>
    <w:p w14:paraId="17882844" w14:textId="48E61DC5" w:rsidR="00BE2C1F" w:rsidRDefault="00DF433F" w:rsidP="00562344">
      <w:pPr>
        <w:spacing w:line="360" w:lineRule="auto"/>
        <w:ind w:hanging="2"/>
        <w:jc w:val="both"/>
      </w:pPr>
      <w:r>
        <w:rPr>
          <w:rFonts w:eastAsia="Arial" w:cs="Arial"/>
          <w:szCs w:val="22"/>
        </w:rPr>
        <w:t xml:space="preserve">EpiCO </w:t>
      </w:r>
      <w:r w:rsidR="00BE2C1F">
        <w:rPr>
          <w:rFonts w:eastAsia="Arial" w:cs="Arial"/>
          <w:szCs w:val="22"/>
        </w:rPr>
        <w:t xml:space="preserve">19 is a </w:t>
      </w:r>
      <w:r w:rsidR="00BE2C1F">
        <w:rPr>
          <w:rFonts w:eastAsia="Arial" w:cs="Arial"/>
          <w:color w:val="171717"/>
        </w:rPr>
        <w:t>cross</w:t>
      </w:r>
      <w:r w:rsidR="00E10EE6">
        <w:rPr>
          <w:rFonts w:eastAsia="Arial" w:cs="Arial"/>
          <w:color w:val="171717"/>
        </w:rPr>
        <w:t>-</w:t>
      </w:r>
      <w:r w:rsidR="00BE2C1F">
        <w:rPr>
          <w:rFonts w:eastAsia="Arial" w:cs="Arial"/>
          <w:color w:val="171717"/>
        </w:rPr>
        <w:t xml:space="preserve">sectional </w:t>
      </w:r>
      <w:proofErr w:type="spellStart"/>
      <w:r w:rsidR="00BE2C1F">
        <w:rPr>
          <w:rFonts w:eastAsia="Arial" w:cs="Arial"/>
          <w:color w:val="171717"/>
        </w:rPr>
        <w:t>clinico</w:t>
      </w:r>
      <w:proofErr w:type="spellEnd"/>
      <w:r w:rsidR="00BE2C1F">
        <w:rPr>
          <w:rFonts w:eastAsia="Arial" w:cs="Arial"/>
          <w:color w:val="171717"/>
        </w:rPr>
        <w:t xml:space="preserve">-epidemiological and socio-economic study. </w:t>
      </w:r>
    </w:p>
    <w:p w14:paraId="00FA9643" w14:textId="5E7BC9B4" w:rsidR="00BE2C1F" w:rsidRDefault="00BE2C1F" w:rsidP="00562344">
      <w:pPr>
        <w:jc w:val="both"/>
      </w:pPr>
    </w:p>
    <w:p w14:paraId="605BF82A" w14:textId="24840DC4" w:rsidR="00BE2C1F" w:rsidRDefault="00BE2C1F" w:rsidP="00562344">
      <w:pPr>
        <w:pStyle w:val="Heading2"/>
        <w:jc w:val="both"/>
      </w:pPr>
      <w:bookmarkStart w:id="15" w:name="OLE_LINK88"/>
      <w:bookmarkStart w:id="16" w:name="OLE_LINK89"/>
      <w:bookmarkStart w:id="17" w:name="_Toc58350279"/>
      <w:r>
        <w:t>Population</w:t>
      </w:r>
      <w:bookmarkEnd w:id="15"/>
      <w:bookmarkEnd w:id="16"/>
      <w:bookmarkEnd w:id="17"/>
    </w:p>
    <w:p w14:paraId="52ED38A7" w14:textId="1016F208" w:rsidR="00796715" w:rsidRDefault="00BE2C1F" w:rsidP="00562344">
      <w:pPr>
        <w:spacing w:line="360" w:lineRule="auto"/>
        <w:ind w:hanging="2"/>
        <w:jc w:val="both"/>
        <w:rPr>
          <w:rFonts w:eastAsia="Arial" w:cs="Arial"/>
          <w:szCs w:val="22"/>
        </w:rPr>
      </w:pPr>
      <w:r>
        <w:rPr>
          <w:rFonts w:eastAsia="Arial" w:cs="Arial"/>
          <w:szCs w:val="22"/>
        </w:rPr>
        <w:t xml:space="preserve">The Cité Verte district, located in the Mfoundi department </w:t>
      </w:r>
      <w:r w:rsidR="005D4284">
        <w:rPr>
          <w:rFonts w:eastAsia="Arial" w:cs="Arial"/>
          <w:szCs w:val="22"/>
        </w:rPr>
        <w:t>of</w:t>
      </w:r>
      <w:r>
        <w:rPr>
          <w:rFonts w:eastAsia="Arial" w:cs="Arial"/>
          <w:szCs w:val="22"/>
        </w:rPr>
        <w:t xml:space="preserve"> the Center Region</w:t>
      </w:r>
      <w:r w:rsidR="00CC6570">
        <w:rPr>
          <w:rFonts w:eastAsia="Arial" w:cs="Arial"/>
          <w:szCs w:val="22"/>
        </w:rPr>
        <w:t xml:space="preserve"> of Cameroon</w:t>
      </w:r>
      <w:r>
        <w:rPr>
          <w:rFonts w:eastAsia="Arial" w:cs="Arial"/>
          <w:szCs w:val="22"/>
        </w:rPr>
        <w:t xml:space="preserve">, </w:t>
      </w:r>
      <w:r w:rsidR="006619BE">
        <w:rPr>
          <w:rFonts w:eastAsia="Arial" w:cs="Arial"/>
          <w:szCs w:val="22"/>
        </w:rPr>
        <w:t>covers a surface area of 19</w:t>
      </w:r>
      <w:r>
        <w:rPr>
          <w:rFonts w:eastAsia="Arial" w:cs="Arial"/>
          <w:szCs w:val="22"/>
        </w:rPr>
        <w:t xml:space="preserve"> </w:t>
      </w:r>
      <w:r w:rsidR="00E77E48">
        <w:rPr>
          <w:rFonts w:eastAsia="Arial" w:cs="Arial"/>
          <w:szCs w:val="22"/>
        </w:rPr>
        <w:t>square kilometers</w:t>
      </w:r>
      <w:r w:rsidR="00FC0B28">
        <w:rPr>
          <w:rFonts w:eastAsia="Arial" w:cs="Arial"/>
          <w:szCs w:val="22"/>
          <w:vertAlign w:val="superscript"/>
        </w:rPr>
        <w:t xml:space="preserve"> </w:t>
      </w:r>
      <w:r w:rsidR="00FC0B28">
        <w:rPr>
          <w:rFonts w:eastAsia="Arial" w:cs="Arial"/>
          <w:szCs w:val="22"/>
        </w:rPr>
        <w:t>in t</w:t>
      </w:r>
      <w:r>
        <w:rPr>
          <w:rFonts w:eastAsia="Arial" w:cs="Arial"/>
          <w:szCs w:val="22"/>
        </w:rPr>
        <w:t>he administrative area of Yaounde II. The total estimated population is 432</w:t>
      </w:r>
      <w:r w:rsidR="005E7FD9">
        <w:rPr>
          <w:rFonts w:eastAsia="Arial" w:cs="Arial"/>
          <w:szCs w:val="22"/>
        </w:rPr>
        <w:t>,</w:t>
      </w:r>
      <w:r>
        <w:rPr>
          <w:rFonts w:eastAsia="Arial" w:cs="Arial"/>
          <w:szCs w:val="22"/>
        </w:rPr>
        <w:t>858,</w:t>
      </w:r>
      <w:r w:rsidR="00BB7A24">
        <w:rPr>
          <w:rFonts w:eastAsia="Arial" w:cs="Arial"/>
          <w:szCs w:val="22"/>
        </w:rPr>
        <w:t xml:space="preserve"> of which the majority are young</w:t>
      </w:r>
      <w:r>
        <w:rPr>
          <w:rFonts w:eastAsia="Arial" w:cs="Arial"/>
          <w:szCs w:val="22"/>
        </w:rPr>
        <w:t xml:space="preserve">. </w:t>
      </w:r>
      <w:r w:rsidR="00796715">
        <w:rPr>
          <w:rFonts w:eastAsia="Arial" w:cs="Arial"/>
          <w:szCs w:val="22"/>
        </w:rPr>
        <w:t>It is located in the oldest part of the city of Yaounde and residents are fro</w:t>
      </w:r>
      <w:r w:rsidR="00CB0B7A">
        <w:rPr>
          <w:rFonts w:eastAsia="Arial" w:cs="Arial"/>
          <w:szCs w:val="22"/>
        </w:rPr>
        <w:t>m several</w:t>
      </w:r>
      <w:r w:rsidR="00796715">
        <w:rPr>
          <w:rFonts w:eastAsia="Arial" w:cs="Arial"/>
          <w:szCs w:val="22"/>
        </w:rPr>
        <w:t xml:space="preserve"> different regions of Cameroon. </w:t>
      </w:r>
    </w:p>
    <w:p w14:paraId="7E4165D4" w14:textId="641C2113" w:rsidR="00D0778E" w:rsidRDefault="00D0778E" w:rsidP="00562344">
      <w:pPr>
        <w:spacing w:line="360" w:lineRule="auto"/>
        <w:jc w:val="both"/>
        <w:rPr>
          <w:rFonts w:eastAsia="Arial" w:cs="Arial"/>
          <w:szCs w:val="22"/>
        </w:rPr>
      </w:pPr>
    </w:p>
    <w:p w14:paraId="29136213" w14:textId="6A95FAAF" w:rsidR="00D0778E" w:rsidRDefault="00D0778E" w:rsidP="00562344">
      <w:pPr>
        <w:tabs>
          <w:tab w:val="left" w:pos="43"/>
          <w:tab w:val="left" w:pos="284"/>
        </w:tabs>
        <w:spacing w:line="360" w:lineRule="auto"/>
        <w:ind w:hanging="2"/>
        <w:jc w:val="both"/>
        <w:rPr>
          <w:rFonts w:eastAsia="Arial" w:cs="Arial"/>
          <w:szCs w:val="22"/>
        </w:rPr>
      </w:pPr>
      <w:bookmarkStart w:id="18" w:name="OLE_LINK92"/>
      <w:bookmarkStart w:id="19" w:name="OLE_LINK93"/>
      <w:r>
        <w:rPr>
          <w:rFonts w:eastAsia="Arial" w:cs="Arial"/>
          <w:szCs w:val="22"/>
        </w:rPr>
        <w:t>The dwellings are of two types</w:t>
      </w:r>
      <w:r w:rsidR="002858A1">
        <w:rPr>
          <w:rFonts w:eastAsia="Arial" w:cs="Arial"/>
          <w:szCs w:val="22"/>
        </w:rPr>
        <w:t>:</w:t>
      </w:r>
      <w:r>
        <w:rPr>
          <w:rFonts w:eastAsia="Arial" w:cs="Arial"/>
          <w:szCs w:val="22"/>
        </w:rPr>
        <w:t xml:space="preserve"> 60% are permanent</w:t>
      </w:r>
      <w:r w:rsidR="00BE16CB">
        <w:rPr>
          <w:rFonts w:eastAsia="Arial" w:cs="Arial"/>
          <w:szCs w:val="22"/>
        </w:rPr>
        <w:t xml:space="preserve"> built with</w:t>
      </w:r>
      <w:r>
        <w:rPr>
          <w:rFonts w:eastAsia="Arial" w:cs="Arial"/>
          <w:szCs w:val="22"/>
        </w:rPr>
        <w:t xml:space="preserve"> </w:t>
      </w:r>
      <w:r w:rsidR="00853047">
        <w:rPr>
          <w:rFonts w:eastAsia="Arial" w:cs="Arial"/>
          <w:szCs w:val="22"/>
        </w:rPr>
        <w:t xml:space="preserve">standard </w:t>
      </w:r>
      <w:r>
        <w:rPr>
          <w:rFonts w:eastAsia="Arial" w:cs="Arial"/>
          <w:szCs w:val="22"/>
        </w:rPr>
        <w:t>building material</w:t>
      </w:r>
      <w:r w:rsidR="00011244">
        <w:rPr>
          <w:rFonts w:eastAsia="Arial" w:cs="Arial"/>
          <w:szCs w:val="22"/>
        </w:rPr>
        <w:t>s</w:t>
      </w:r>
      <w:r>
        <w:rPr>
          <w:rFonts w:eastAsia="Arial" w:cs="Arial"/>
          <w:szCs w:val="22"/>
        </w:rPr>
        <w:t xml:space="preserve"> while 40% are temporary structures. Some </w:t>
      </w:r>
      <w:r w:rsidR="000E0614">
        <w:rPr>
          <w:rFonts w:eastAsia="Arial" w:cs="Arial"/>
          <w:szCs w:val="22"/>
        </w:rPr>
        <w:t>neighbo</w:t>
      </w:r>
      <w:r w:rsidR="00225C7C">
        <w:rPr>
          <w:rFonts w:eastAsia="Arial" w:cs="Arial"/>
          <w:szCs w:val="22"/>
        </w:rPr>
        <w:t>u</w:t>
      </w:r>
      <w:r w:rsidR="000E0614">
        <w:rPr>
          <w:rFonts w:eastAsia="Arial" w:cs="Arial"/>
          <w:szCs w:val="22"/>
        </w:rPr>
        <w:t>rhoods</w:t>
      </w:r>
      <w:r w:rsidR="004A6448">
        <w:rPr>
          <w:rFonts w:eastAsia="Arial" w:cs="Arial"/>
          <w:szCs w:val="22"/>
        </w:rPr>
        <w:t>, notably Tsinga and Cit</w:t>
      </w:r>
      <w:r w:rsidR="00F70BF7">
        <w:rPr>
          <w:rFonts w:eastAsia="Arial" w:cs="Arial"/>
          <w:szCs w:val="22"/>
        </w:rPr>
        <w:t>é</w:t>
      </w:r>
      <w:r w:rsidR="004A6448">
        <w:rPr>
          <w:rFonts w:eastAsia="Arial" w:cs="Arial"/>
          <w:szCs w:val="22"/>
        </w:rPr>
        <w:t xml:space="preserve"> Verte</w:t>
      </w:r>
      <w:r w:rsidR="000632A2">
        <w:rPr>
          <w:rFonts w:eastAsia="Arial" w:cs="Arial"/>
          <w:szCs w:val="22"/>
        </w:rPr>
        <w:t xml:space="preserve"> (</w:t>
      </w:r>
      <w:r w:rsidR="00973F6E">
        <w:rPr>
          <w:rFonts w:eastAsia="Arial" w:cs="Arial"/>
          <w:szCs w:val="22"/>
        </w:rPr>
        <w:t xml:space="preserve">the </w:t>
      </w:r>
      <w:r w:rsidR="007702C6">
        <w:rPr>
          <w:rFonts w:eastAsia="Arial" w:cs="Arial"/>
          <w:szCs w:val="22"/>
        </w:rPr>
        <w:t>Cit</w:t>
      </w:r>
      <w:r w:rsidR="00962458">
        <w:rPr>
          <w:rFonts w:eastAsia="Arial" w:cs="Arial"/>
          <w:szCs w:val="22"/>
        </w:rPr>
        <w:t>é</w:t>
      </w:r>
      <w:r w:rsidR="007702C6">
        <w:rPr>
          <w:rFonts w:eastAsia="Arial" w:cs="Arial"/>
          <w:szCs w:val="22"/>
        </w:rPr>
        <w:t xml:space="preserve"> Verte </w:t>
      </w:r>
      <w:r w:rsidR="007B4244">
        <w:rPr>
          <w:rFonts w:eastAsia="Arial" w:cs="Arial"/>
          <w:szCs w:val="22"/>
        </w:rPr>
        <w:t>neighbo</w:t>
      </w:r>
      <w:r w:rsidR="00904810">
        <w:rPr>
          <w:rFonts w:eastAsia="Arial" w:cs="Arial"/>
          <w:szCs w:val="22"/>
        </w:rPr>
        <w:t>u</w:t>
      </w:r>
      <w:r w:rsidR="007B4244">
        <w:rPr>
          <w:rFonts w:eastAsia="Arial" w:cs="Arial"/>
          <w:szCs w:val="22"/>
        </w:rPr>
        <w:t>rhoo</w:t>
      </w:r>
      <w:r w:rsidR="00D2029D">
        <w:rPr>
          <w:rFonts w:eastAsia="Arial" w:cs="Arial"/>
          <w:szCs w:val="22"/>
        </w:rPr>
        <w:t>d</w:t>
      </w:r>
      <w:r w:rsidR="007702C6">
        <w:rPr>
          <w:rFonts w:eastAsia="Arial" w:cs="Arial"/>
          <w:szCs w:val="22"/>
        </w:rPr>
        <w:t xml:space="preserve"> of the Cit</w:t>
      </w:r>
      <w:r w:rsidR="002E2862">
        <w:rPr>
          <w:rFonts w:eastAsia="Arial" w:cs="Arial"/>
          <w:szCs w:val="22"/>
        </w:rPr>
        <w:t>é</w:t>
      </w:r>
      <w:r w:rsidR="007702C6">
        <w:rPr>
          <w:rFonts w:eastAsia="Arial" w:cs="Arial"/>
          <w:szCs w:val="22"/>
        </w:rPr>
        <w:t xml:space="preserve"> Verte district</w:t>
      </w:r>
      <w:r w:rsidR="000632A2">
        <w:rPr>
          <w:rFonts w:eastAsia="Arial" w:cs="Arial"/>
          <w:szCs w:val="22"/>
        </w:rPr>
        <w:t>)</w:t>
      </w:r>
      <w:r w:rsidR="004A6448">
        <w:rPr>
          <w:rFonts w:eastAsia="Arial" w:cs="Arial"/>
          <w:szCs w:val="22"/>
        </w:rPr>
        <w:t>,</w:t>
      </w:r>
      <w:r>
        <w:rPr>
          <w:rFonts w:eastAsia="Arial" w:cs="Arial"/>
          <w:szCs w:val="22"/>
        </w:rPr>
        <w:t xml:space="preserve"> are better equipped in services and roads than others.</w:t>
      </w:r>
    </w:p>
    <w:bookmarkEnd w:id="18"/>
    <w:bookmarkEnd w:id="19"/>
    <w:p w14:paraId="548967C5" w14:textId="77777777" w:rsidR="00796715" w:rsidRDefault="00796715" w:rsidP="00562344">
      <w:pPr>
        <w:tabs>
          <w:tab w:val="left" w:pos="43"/>
        </w:tabs>
        <w:spacing w:line="360" w:lineRule="auto"/>
        <w:jc w:val="both"/>
        <w:rPr>
          <w:rFonts w:eastAsia="Arial" w:cs="Arial"/>
          <w:szCs w:val="22"/>
        </w:rPr>
      </w:pPr>
    </w:p>
    <w:p w14:paraId="1F17217A" w14:textId="29DAD910" w:rsidR="00BE2C1F" w:rsidRDefault="009041DD" w:rsidP="00562344">
      <w:pPr>
        <w:tabs>
          <w:tab w:val="left" w:pos="43"/>
        </w:tabs>
        <w:spacing w:line="360" w:lineRule="auto"/>
        <w:ind w:hanging="2"/>
        <w:jc w:val="both"/>
        <w:rPr>
          <w:rFonts w:eastAsia="Arial" w:cs="Arial"/>
          <w:szCs w:val="22"/>
        </w:rPr>
      </w:pPr>
      <w:r>
        <w:rPr>
          <w:rFonts w:eastAsia="Arial" w:cs="Arial"/>
          <w:szCs w:val="22"/>
        </w:rPr>
        <w:t>Cité Verte</w:t>
      </w:r>
      <w:r w:rsidR="00BE2C1F">
        <w:rPr>
          <w:rFonts w:eastAsia="Arial" w:cs="Arial"/>
          <w:szCs w:val="22"/>
        </w:rPr>
        <w:t xml:space="preserve"> is divided into nine health zones with a total of 63 health structures</w:t>
      </w:r>
      <w:r w:rsidR="007B6709">
        <w:rPr>
          <w:rFonts w:eastAsia="Arial" w:cs="Arial"/>
          <w:szCs w:val="22"/>
        </w:rPr>
        <w:t>,</w:t>
      </w:r>
      <w:r w:rsidR="00BE2C1F">
        <w:rPr>
          <w:rFonts w:eastAsia="Arial" w:cs="Arial"/>
          <w:szCs w:val="22"/>
        </w:rPr>
        <w:t xml:space="preserve"> of which </w:t>
      </w:r>
      <w:r w:rsidR="00ED452F">
        <w:rPr>
          <w:rFonts w:eastAsia="Arial" w:cs="Arial"/>
          <w:szCs w:val="22"/>
        </w:rPr>
        <w:t>eight</w:t>
      </w:r>
      <w:r w:rsidR="00BE2C1F">
        <w:rPr>
          <w:rFonts w:eastAsia="Arial" w:cs="Arial"/>
          <w:szCs w:val="22"/>
        </w:rPr>
        <w:t xml:space="preserve"> are public and </w:t>
      </w:r>
      <w:r w:rsidR="00D97AEF">
        <w:rPr>
          <w:rFonts w:eastAsia="Arial" w:cs="Arial"/>
          <w:szCs w:val="22"/>
        </w:rPr>
        <w:t xml:space="preserve">three </w:t>
      </w:r>
      <w:r w:rsidR="00BE2C1F">
        <w:rPr>
          <w:rFonts w:eastAsia="Arial" w:cs="Arial"/>
          <w:szCs w:val="22"/>
        </w:rPr>
        <w:t xml:space="preserve">are </w:t>
      </w:r>
      <w:r w:rsidR="007F2FA4">
        <w:rPr>
          <w:rFonts w:eastAsia="Arial" w:cs="Arial"/>
          <w:szCs w:val="22"/>
        </w:rPr>
        <w:t xml:space="preserve">run by </w:t>
      </w:r>
      <w:r w:rsidR="00BE2C1F">
        <w:rPr>
          <w:rFonts w:eastAsia="Arial" w:cs="Arial"/>
          <w:szCs w:val="22"/>
        </w:rPr>
        <w:t>private</w:t>
      </w:r>
      <w:r w:rsidR="007F2FA4">
        <w:rPr>
          <w:rFonts w:eastAsia="Arial" w:cs="Arial"/>
          <w:szCs w:val="22"/>
        </w:rPr>
        <w:t>, faith-based providers</w:t>
      </w:r>
      <w:r w:rsidR="00BE2C1F">
        <w:rPr>
          <w:rFonts w:eastAsia="Arial" w:cs="Arial"/>
          <w:szCs w:val="22"/>
        </w:rPr>
        <w:t>.</w:t>
      </w:r>
      <w:r w:rsidR="00796715">
        <w:rPr>
          <w:rFonts w:eastAsia="Arial" w:cs="Arial"/>
          <w:szCs w:val="22"/>
        </w:rPr>
        <w:t xml:space="preserve"> </w:t>
      </w:r>
      <w:r w:rsidR="00BE2C1F">
        <w:rPr>
          <w:rFonts w:eastAsia="Arial" w:cs="Arial"/>
          <w:szCs w:val="22"/>
        </w:rPr>
        <w:t>In each of the health area</w:t>
      </w:r>
      <w:r w:rsidR="00D0778E">
        <w:rPr>
          <w:rFonts w:eastAsia="Arial" w:cs="Arial"/>
          <w:szCs w:val="22"/>
        </w:rPr>
        <w:t>s</w:t>
      </w:r>
      <w:r w:rsidR="00BE2C1F">
        <w:rPr>
          <w:rFonts w:eastAsia="Arial" w:cs="Arial"/>
          <w:szCs w:val="22"/>
        </w:rPr>
        <w:t xml:space="preserve"> there is a referent health structure and a number of community health workers supporting </w:t>
      </w:r>
      <w:r w:rsidR="00F2280F">
        <w:rPr>
          <w:rFonts w:eastAsia="Arial" w:cs="Arial"/>
          <w:szCs w:val="22"/>
        </w:rPr>
        <w:t xml:space="preserve">public </w:t>
      </w:r>
      <w:r w:rsidR="00BE2C1F">
        <w:rPr>
          <w:rFonts w:eastAsia="Arial" w:cs="Arial"/>
          <w:szCs w:val="22"/>
        </w:rPr>
        <w:t xml:space="preserve">health </w:t>
      </w:r>
      <w:r w:rsidR="006A421B">
        <w:rPr>
          <w:rFonts w:eastAsia="Arial" w:cs="Arial"/>
          <w:szCs w:val="22"/>
        </w:rPr>
        <w:t>activities</w:t>
      </w:r>
      <w:r w:rsidR="00567C14">
        <w:rPr>
          <w:rFonts w:eastAsia="Arial" w:cs="Arial"/>
          <w:szCs w:val="22"/>
        </w:rPr>
        <w:t xml:space="preserve"> that are</w:t>
      </w:r>
      <w:r w:rsidR="006A421B">
        <w:rPr>
          <w:rFonts w:eastAsia="Arial" w:cs="Arial"/>
          <w:szCs w:val="22"/>
        </w:rPr>
        <w:t xml:space="preserve"> carried </w:t>
      </w:r>
      <w:r w:rsidR="006A421B">
        <w:rPr>
          <w:rFonts w:eastAsia="Arial" w:cs="Arial"/>
          <w:szCs w:val="22"/>
        </w:rPr>
        <w:lastRenderedPageBreak/>
        <w:t>out</w:t>
      </w:r>
      <w:r w:rsidR="00BE2C1F">
        <w:rPr>
          <w:rFonts w:eastAsia="Arial" w:cs="Arial"/>
          <w:szCs w:val="22"/>
        </w:rPr>
        <w:t xml:space="preserve"> by the Ministry of health or other partners in the community.</w:t>
      </w:r>
      <w:r w:rsidR="0007655A">
        <w:rPr>
          <w:rFonts w:eastAsia="Arial" w:cs="Arial"/>
          <w:szCs w:val="22"/>
        </w:rPr>
        <w:t xml:space="preserve"> </w:t>
      </w:r>
      <w:r w:rsidR="00562344">
        <w:rPr>
          <w:rFonts w:eastAsia="Arial" w:cs="Arial"/>
          <w:szCs w:val="22"/>
        </w:rPr>
        <w:t>These personnel</w:t>
      </w:r>
      <w:r w:rsidR="0007655A">
        <w:rPr>
          <w:rFonts w:eastAsia="Arial" w:cs="Arial"/>
          <w:szCs w:val="22"/>
        </w:rPr>
        <w:t xml:space="preserve"> </w:t>
      </w:r>
      <w:r w:rsidR="00562344">
        <w:rPr>
          <w:rFonts w:eastAsia="Arial" w:cs="Arial"/>
          <w:szCs w:val="22"/>
        </w:rPr>
        <w:t>have</w:t>
      </w:r>
      <w:r w:rsidR="0007655A">
        <w:rPr>
          <w:rFonts w:eastAsia="Arial" w:cs="Arial"/>
          <w:szCs w:val="22"/>
        </w:rPr>
        <w:t xml:space="preserve"> been key </w:t>
      </w:r>
      <w:r w:rsidR="00562344">
        <w:rPr>
          <w:rFonts w:eastAsia="Arial" w:cs="Arial"/>
          <w:szCs w:val="22"/>
        </w:rPr>
        <w:t>for</w:t>
      </w:r>
      <w:r w:rsidR="0007655A">
        <w:rPr>
          <w:rFonts w:eastAsia="Arial" w:cs="Arial"/>
          <w:szCs w:val="22"/>
        </w:rPr>
        <w:t xml:space="preserve"> the study to facilitate access to the population.</w:t>
      </w:r>
    </w:p>
    <w:p w14:paraId="51E34D85" w14:textId="77777777" w:rsidR="005C1FEC" w:rsidRDefault="005C1FEC" w:rsidP="00562344">
      <w:pPr>
        <w:tabs>
          <w:tab w:val="left" w:pos="43"/>
        </w:tabs>
        <w:spacing w:line="360" w:lineRule="auto"/>
        <w:ind w:hanging="2"/>
        <w:jc w:val="both"/>
        <w:rPr>
          <w:rFonts w:eastAsia="Arial" w:cs="Arial"/>
          <w:szCs w:val="22"/>
        </w:rPr>
      </w:pPr>
    </w:p>
    <w:p w14:paraId="7ED72464" w14:textId="64F3E262" w:rsidR="00BE2C1F" w:rsidRDefault="00BE2C1F" w:rsidP="00562344">
      <w:pPr>
        <w:pStyle w:val="Heading2"/>
        <w:numPr>
          <w:ilvl w:val="0"/>
          <w:numId w:val="0"/>
        </w:numPr>
        <w:jc w:val="both"/>
      </w:pPr>
      <w:bookmarkStart w:id="20" w:name="_Toc58350280"/>
      <w:r>
        <w:t>Sampling</w:t>
      </w:r>
      <w:bookmarkEnd w:id="20"/>
    </w:p>
    <w:p w14:paraId="5BB75E19" w14:textId="678258B1" w:rsidR="00BE2C1F" w:rsidRPr="00BE2C1F" w:rsidRDefault="00BE2C1F" w:rsidP="00562344">
      <w:pPr>
        <w:tabs>
          <w:tab w:val="left" w:pos="43"/>
          <w:tab w:val="left" w:pos="284"/>
        </w:tabs>
        <w:spacing w:line="360" w:lineRule="auto"/>
        <w:ind w:hanging="2"/>
        <w:jc w:val="both"/>
        <w:rPr>
          <w:rFonts w:eastAsia="Arial" w:cs="Arial"/>
          <w:szCs w:val="22"/>
        </w:rPr>
      </w:pPr>
      <w:bookmarkStart w:id="21" w:name="OLE_LINK97"/>
      <w:bookmarkStart w:id="22" w:name="OLE_LINK98"/>
      <w:bookmarkStart w:id="23" w:name="OLE_LINK90"/>
      <w:bookmarkStart w:id="24" w:name="OLE_LINK91"/>
      <w:r w:rsidRPr="00BE2C1F">
        <w:rPr>
          <w:rFonts w:eastAsia="Arial" w:cs="Arial"/>
          <w:szCs w:val="22"/>
        </w:rPr>
        <w:t>The following formula was used to calculate the size of the sample for the study:</w:t>
      </w:r>
    </w:p>
    <w:bookmarkEnd w:id="21"/>
    <w:bookmarkEnd w:id="22"/>
    <w:p w14:paraId="24A1D9F9" w14:textId="6FD8DEA3" w:rsidR="00BE2C1F" w:rsidRDefault="00BE2C1F" w:rsidP="00562344">
      <w:pPr>
        <w:tabs>
          <w:tab w:val="left" w:pos="43"/>
          <w:tab w:val="left" w:pos="284"/>
        </w:tabs>
        <w:spacing w:line="360" w:lineRule="auto"/>
        <w:ind w:hanging="2"/>
        <w:jc w:val="both"/>
        <w:rPr>
          <w:rFonts w:eastAsia="Arial" w:cs="Arial"/>
          <w:szCs w:val="22"/>
          <w:vertAlign w:val="superscript"/>
        </w:rPr>
      </w:pPr>
      <w:r w:rsidRPr="00BE2C1F">
        <w:rPr>
          <w:rFonts w:eastAsia="Arial" w:cs="Arial"/>
          <w:szCs w:val="22"/>
        </w:rPr>
        <w:t>n = Z</w:t>
      </w:r>
      <w:r w:rsidRPr="00BE2C1F">
        <w:rPr>
          <w:rFonts w:eastAsia="Arial" w:cs="Arial"/>
          <w:szCs w:val="22"/>
          <w:vertAlign w:val="superscript"/>
        </w:rPr>
        <w:t>2</w:t>
      </w:r>
      <w:sdt>
        <w:sdtPr>
          <w:rPr>
            <w:rFonts w:eastAsia="Arial" w:cs="Arial"/>
            <w:szCs w:val="22"/>
          </w:rPr>
          <w:tag w:val="goog_rdk_0"/>
          <w:id w:val="60988080"/>
        </w:sdtPr>
        <w:sdtContent>
          <w:r w:rsidRPr="00BE2C1F">
            <w:rPr>
              <w:rFonts w:eastAsia="Arial" w:cs="Arial"/>
              <w:szCs w:val="22"/>
            </w:rPr>
            <w:t xml:space="preserve"> P(1− P)/d</w:t>
          </w:r>
        </w:sdtContent>
      </w:sdt>
      <w:r w:rsidRPr="00BE2C1F">
        <w:rPr>
          <w:rFonts w:eastAsia="Arial" w:cs="Arial"/>
          <w:szCs w:val="22"/>
          <w:vertAlign w:val="superscript"/>
        </w:rPr>
        <w:t>2</w:t>
      </w:r>
    </w:p>
    <w:p w14:paraId="6DE20D1F" w14:textId="77777777" w:rsidR="00BE2C1F" w:rsidRPr="00BE2C1F" w:rsidRDefault="00BE2C1F" w:rsidP="00562344">
      <w:pPr>
        <w:tabs>
          <w:tab w:val="left" w:pos="43"/>
          <w:tab w:val="left" w:pos="284"/>
        </w:tabs>
        <w:spacing w:line="360" w:lineRule="auto"/>
        <w:ind w:hanging="2"/>
        <w:jc w:val="both"/>
        <w:rPr>
          <w:rFonts w:eastAsia="Arial" w:cs="Arial"/>
          <w:szCs w:val="22"/>
        </w:rPr>
      </w:pPr>
    </w:p>
    <w:p w14:paraId="7033E6B8" w14:textId="090AE37E" w:rsidR="00BE2C1F" w:rsidRDefault="00BE2C1F" w:rsidP="00562344">
      <w:pPr>
        <w:tabs>
          <w:tab w:val="left" w:pos="43"/>
          <w:tab w:val="left" w:pos="284"/>
        </w:tabs>
        <w:spacing w:line="360" w:lineRule="auto"/>
        <w:ind w:hanging="2"/>
        <w:jc w:val="both"/>
        <w:rPr>
          <w:rFonts w:eastAsia="Arial" w:cs="Arial"/>
          <w:szCs w:val="22"/>
        </w:rPr>
      </w:pPr>
      <w:r w:rsidRPr="00BE2C1F">
        <w:rPr>
          <w:rFonts w:eastAsia="Arial" w:cs="Arial"/>
          <w:szCs w:val="22"/>
        </w:rPr>
        <w:t>where n = sample size, Z = Z statistic for a level of confidence, P = expected prevalence or proportion (in proportion of one; if 20%, P = 0.2) and d = precision (in proportion of one; if 5%, d = 0.05).</w:t>
      </w:r>
    </w:p>
    <w:p w14:paraId="01C5FCE5" w14:textId="77777777" w:rsidR="00BE2C1F" w:rsidRPr="00BE2C1F" w:rsidRDefault="00BE2C1F" w:rsidP="00562344">
      <w:pPr>
        <w:tabs>
          <w:tab w:val="left" w:pos="43"/>
          <w:tab w:val="left" w:pos="284"/>
        </w:tabs>
        <w:spacing w:line="360" w:lineRule="auto"/>
        <w:ind w:hanging="2"/>
        <w:jc w:val="both"/>
        <w:rPr>
          <w:rFonts w:eastAsia="Arial" w:cs="Arial"/>
          <w:szCs w:val="22"/>
        </w:rPr>
      </w:pPr>
    </w:p>
    <w:p w14:paraId="122702B4" w14:textId="5804F2B4" w:rsidR="00BE2C1F" w:rsidRDefault="00BE2C1F" w:rsidP="00562344">
      <w:pPr>
        <w:tabs>
          <w:tab w:val="left" w:pos="43"/>
          <w:tab w:val="left" w:pos="284"/>
        </w:tabs>
        <w:spacing w:line="360" w:lineRule="auto"/>
        <w:ind w:hanging="2"/>
        <w:jc w:val="both"/>
        <w:rPr>
          <w:rFonts w:eastAsia="Arial" w:cs="Arial"/>
          <w:szCs w:val="22"/>
        </w:rPr>
      </w:pPr>
      <w:r w:rsidRPr="00BE2C1F">
        <w:rPr>
          <w:rFonts w:eastAsia="Arial" w:cs="Arial"/>
          <w:szCs w:val="22"/>
        </w:rPr>
        <w:t>With this formula</w:t>
      </w:r>
      <w:r w:rsidR="00197B25">
        <w:rPr>
          <w:rFonts w:eastAsia="Arial" w:cs="Arial"/>
          <w:szCs w:val="22"/>
        </w:rPr>
        <w:t xml:space="preserve">, </w:t>
      </w:r>
      <w:r w:rsidRPr="00BE2C1F">
        <w:rPr>
          <w:rFonts w:eastAsia="Arial" w:cs="Arial"/>
          <w:szCs w:val="22"/>
        </w:rPr>
        <w:t xml:space="preserve">a level of confidence </w:t>
      </w:r>
      <w:r w:rsidR="007B6709">
        <w:rPr>
          <w:rFonts w:eastAsia="Arial" w:cs="Arial"/>
          <w:szCs w:val="22"/>
        </w:rPr>
        <w:t>of</w:t>
      </w:r>
      <w:r w:rsidRPr="00BE2C1F">
        <w:rPr>
          <w:rFonts w:eastAsia="Arial" w:cs="Arial"/>
          <w:szCs w:val="22"/>
        </w:rPr>
        <w:t xml:space="preserve"> 95% (Z=1.96)</w:t>
      </w:r>
      <w:r w:rsidR="007F45A6">
        <w:rPr>
          <w:rFonts w:eastAsia="Arial" w:cs="Arial"/>
          <w:szCs w:val="22"/>
        </w:rPr>
        <w:t xml:space="preserve">, </w:t>
      </w:r>
      <w:r w:rsidRPr="00BE2C1F">
        <w:rPr>
          <w:rFonts w:eastAsia="Arial" w:cs="Arial"/>
          <w:szCs w:val="22"/>
        </w:rPr>
        <w:t xml:space="preserve">a precision of 5%, </w:t>
      </w:r>
      <w:r w:rsidR="008D4A38">
        <w:rPr>
          <w:rFonts w:eastAsia="Arial" w:cs="Arial"/>
          <w:szCs w:val="22"/>
        </w:rPr>
        <w:t>and an estimated</w:t>
      </w:r>
      <w:r w:rsidRPr="00BE2C1F">
        <w:rPr>
          <w:rFonts w:eastAsia="Arial" w:cs="Arial"/>
          <w:szCs w:val="22"/>
        </w:rPr>
        <w:t xml:space="preserve"> prevalence of 20% in the general population, a sample of 245 people was </w:t>
      </w:r>
      <w:r w:rsidR="009D4A68">
        <w:rPr>
          <w:rFonts w:eastAsia="Arial" w:cs="Arial"/>
          <w:szCs w:val="22"/>
        </w:rPr>
        <w:t xml:space="preserve">calculated to be </w:t>
      </w:r>
      <w:r w:rsidRPr="00BE2C1F">
        <w:rPr>
          <w:rFonts w:eastAsia="Arial" w:cs="Arial"/>
          <w:szCs w:val="22"/>
        </w:rPr>
        <w:t xml:space="preserve">sufficient, but the sample was increased to 1000 people to provide for improved precision and </w:t>
      </w:r>
      <w:r w:rsidR="00D561BE">
        <w:rPr>
          <w:rFonts w:eastAsia="Arial" w:cs="Arial"/>
          <w:szCs w:val="22"/>
        </w:rPr>
        <w:t xml:space="preserve">better </w:t>
      </w:r>
      <w:r w:rsidR="005C1FEC">
        <w:rPr>
          <w:rFonts w:eastAsia="Arial" w:cs="Arial"/>
          <w:szCs w:val="22"/>
        </w:rPr>
        <w:t>representativeness</w:t>
      </w:r>
      <w:r w:rsidRPr="00BE2C1F">
        <w:rPr>
          <w:rFonts w:eastAsia="Arial" w:cs="Arial"/>
          <w:szCs w:val="22"/>
        </w:rPr>
        <w:t xml:space="preserve"> of the different </w:t>
      </w:r>
      <w:r w:rsidR="00E96BCA">
        <w:rPr>
          <w:rFonts w:eastAsia="Arial" w:cs="Arial"/>
          <w:szCs w:val="22"/>
        </w:rPr>
        <w:t>parts</w:t>
      </w:r>
      <w:r w:rsidRPr="00BE2C1F">
        <w:rPr>
          <w:rFonts w:eastAsia="Arial" w:cs="Arial"/>
          <w:szCs w:val="22"/>
        </w:rPr>
        <w:t xml:space="preserve"> of the community</w:t>
      </w:r>
      <w:r w:rsidR="0016269F">
        <w:rPr>
          <w:rFonts w:eastAsia="Arial" w:cs="Arial"/>
          <w:szCs w:val="22"/>
        </w:rPr>
        <w:t>.</w:t>
      </w:r>
    </w:p>
    <w:p w14:paraId="72E11AA3" w14:textId="77777777" w:rsidR="00BE2C1F" w:rsidRPr="00BE2C1F" w:rsidRDefault="00BE2C1F" w:rsidP="00562344">
      <w:pPr>
        <w:tabs>
          <w:tab w:val="left" w:pos="43"/>
          <w:tab w:val="left" w:pos="284"/>
        </w:tabs>
        <w:spacing w:line="360" w:lineRule="auto"/>
        <w:ind w:hanging="2"/>
        <w:jc w:val="both"/>
        <w:rPr>
          <w:rFonts w:eastAsia="Arial" w:cs="Arial"/>
          <w:szCs w:val="22"/>
        </w:rPr>
      </w:pPr>
    </w:p>
    <w:p w14:paraId="7D9F6F8E" w14:textId="1AD476D6" w:rsidR="00BE2C1F" w:rsidRDefault="009231DC" w:rsidP="00562344">
      <w:pPr>
        <w:tabs>
          <w:tab w:val="left" w:pos="43"/>
          <w:tab w:val="left" w:pos="284"/>
        </w:tabs>
        <w:spacing w:line="360" w:lineRule="auto"/>
        <w:ind w:hanging="2"/>
        <w:jc w:val="both"/>
        <w:rPr>
          <w:rFonts w:eastAsia="Arial" w:cs="Arial"/>
          <w:szCs w:val="22"/>
        </w:rPr>
      </w:pPr>
      <w:r>
        <w:rPr>
          <w:rFonts w:eastAsia="Arial" w:cs="Arial"/>
          <w:szCs w:val="22"/>
        </w:rPr>
        <w:t>Houses</w:t>
      </w:r>
      <w:r w:rsidR="00BE2C1F" w:rsidRPr="00BE2C1F">
        <w:rPr>
          <w:rFonts w:eastAsia="Arial" w:cs="Arial"/>
          <w:szCs w:val="22"/>
        </w:rPr>
        <w:t xml:space="preserve"> were randomly selected </w:t>
      </w:r>
      <w:r w:rsidR="00755C3E">
        <w:rPr>
          <w:rFonts w:eastAsia="Arial" w:cs="Arial"/>
          <w:szCs w:val="22"/>
        </w:rPr>
        <w:t>from a geographic grid, and</w:t>
      </w:r>
      <w:r w:rsidR="00BE2C1F" w:rsidRPr="00BE2C1F">
        <w:rPr>
          <w:rFonts w:eastAsia="Arial" w:cs="Arial"/>
          <w:szCs w:val="22"/>
        </w:rPr>
        <w:t xml:space="preserve"> geo</w:t>
      </w:r>
      <w:r w:rsidR="00B70845">
        <w:rPr>
          <w:rFonts w:eastAsia="Arial" w:cs="Arial"/>
          <w:szCs w:val="22"/>
        </w:rPr>
        <w:t>-</w:t>
      </w:r>
      <w:r w:rsidR="00BE2C1F" w:rsidRPr="00BE2C1F">
        <w:rPr>
          <w:rFonts w:eastAsia="Arial" w:cs="Arial"/>
          <w:szCs w:val="22"/>
        </w:rPr>
        <w:t xml:space="preserve">localisation software </w:t>
      </w:r>
      <w:r w:rsidR="000A3365">
        <w:rPr>
          <w:rFonts w:eastAsia="Arial" w:cs="Arial"/>
          <w:szCs w:val="22"/>
        </w:rPr>
        <w:t xml:space="preserve">was used to </w:t>
      </w:r>
      <w:r w:rsidR="00BE2C1F" w:rsidRPr="00BE2C1F">
        <w:rPr>
          <w:rFonts w:eastAsia="Arial" w:cs="Arial"/>
          <w:szCs w:val="22"/>
        </w:rPr>
        <w:t xml:space="preserve">guide the interviewers </w:t>
      </w:r>
      <w:r w:rsidR="00A909B1">
        <w:rPr>
          <w:rFonts w:eastAsia="Arial" w:cs="Arial"/>
          <w:szCs w:val="22"/>
        </w:rPr>
        <w:t xml:space="preserve">to the locations of </w:t>
      </w:r>
      <w:r w:rsidR="003C1062">
        <w:rPr>
          <w:rFonts w:eastAsia="Arial" w:cs="Arial"/>
          <w:szCs w:val="22"/>
        </w:rPr>
        <w:t>selected households</w:t>
      </w:r>
      <w:r w:rsidR="00BE2C1F" w:rsidRPr="00BE2C1F">
        <w:rPr>
          <w:rFonts w:eastAsia="Arial" w:cs="Arial"/>
          <w:szCs w:val="22"/>
        </w:rPr>
        <w:t xml:space="preserve">. </w:t>
      </w:r>
      <w:r w:rsidR="004F206C">
        <w:rPr>
          <w:rFonts w:eastAsia="Arial" w:cs="Arial"/>
          <w:szCs w:val="22"/>
        </w:rPr>
        <w:t>A standard</w:t>
      </w:r>
      <w:r w:rsidR="000152C6">
        <w:rPr>
          <w:rFonts w:eastAsia="Arial" w:cs="Arial"/>
          <w:szCs w:val="22"/>
        </w:rPr>
        <w:t xml:space="preserve"> replacement</w:t>
      </w:r>
      <w:r w:rsidR="004F206C">
        <w:rPr>
          <w:rFonts w:eastAsia="Arial" w:cs="Arial"/>
          <w:szCs w:val="22"/>
        </w:rPr>
        <w:t xml:space="preserve"> procedure was used when </w:t>
      </w:r>
      <w:r w:rsidR="00F62867">
        <w:rPr>
          <w:rFonts w:eastAsia="Arial" w:cs="Arial"/>
          <w:szCs w:val="22"/>
        </w:rPr>
        <w:t xml:space="preserve">the selected </w:t>
      </w:r>
      <w:r w:rsidR="00376A0B">
        <w:rPr>
          <w:rFonts w:eastAsia="Arial" w:cs="Arial"/>
          <w:szCs w:val="22"/>
        </w:rPr>
        <w:t xml:space="preserve">buildings </w:t>
      </w:r>
      <w:r w:rsidR="00D17309">
        <w:rPr>
          <w:rFonts w:eastAsia="Arial" w:cs="Arial"/>
          <w:szCs w:val="22"/>
        </w:rPr>
        <w:t>were not residential.</w:t>
      </w:r>
    </w:p>
    <w:p w14:paraId="5963C450" w14:textId="4BB216EF" w:rsidR="00137057" w:rsidRDefault="00137057" w:rsidP="00562344">
      <w:pPr>
        <w:tabs>
          <w:tab w:val="left" w:pos="43"/>
          <w:tab w:val="left" w:pos="284"/>
        </w:tabs>
        <w:spacing w:line="360" w:lineRule="auto"/>
        <w:ind w:hanging="2"/>
        <w:jc w:val="both"/>
        <w:rPr>
          <w:rFonts w:eastAsia="Arial" w:cs="Arial"/>
          <w:szCs w:val="22"/>
        </w:rPr>
      </w:pPr>
    </w:p>
    <w:p w14:paraId="4E6253D3" w14:textId="0B01D9E2" w:rsidR="00137057" w:rsidRDefault="00137057" w:rsidP="00562344">
      <w:pPr>
        <w:spacing w:line="360" w:lineRule="auto"/>
        <w:ind w:hanging="2"/>
        <w:jc w:val="both"/>
        <w:rPr>
          <w:rFonts w:eastAsia="Arial" w:cs="Arial"/>
          <w:szCs w:val="22"/>
        </w:rPr>
      </w:pPr>
      <w:r>
        <w:rPr>
          <w:rFonts w:eastAsia="Arial" w:cs="Arial"/>
          <w:szCs w:val="22"/>
        </w:rPr>
        <w:t>Households</w:t>
      </w:r>
      <w:r w:rsidR="006C504D">
        <w:rPr>
          <w:rFonts w:eastAsia="Arial" w:cs="Arial"/>
          <w:szCs w:val="22"/>
        </w:rPr>
        <w:t>, which</w:t>
      </w:r>
      <w:r>
        <w:rPr>
          <w:rFonts w:eastAsia="Arial" w:cs="Arial"/>
          <w:szCs w:val="22"/>
        </w:rPr>
        <w:t xml:space="preserve"> were the sampling unit of the study</w:t>
      </w:r>
      <w:r w:rsidR="006C504D">
        <w:rPr>
          <w:rFonts w:eastAsia="Arial" w:cs="Arial"/>
          <w:szCs w:val="22"/>
        </w:rPr>
        <w:t>,</w:t>
      </w:r>
      <w:r>
        <w:rPr>
          <w:rFonts w:eastAsia="Arial" w:cs="Arial"/>
          <w:szCs w:val="22"/>
        </w:rPr>
        <w:t xml:space="preserve"> were defined as a group of people living in the same residence and sharing the kitchen. </w:t>
      </w:r>
    </w:p>
    <w:p w14:paraId="2D36A8A2" w14:textId="77777777" w:rsidR="00137057" w:rsidRDefault="00137057" w:rsidP="00562344">
      <w:pPr>
        <w:spacing w:line="360" w:lineRule="auto"/>
        <w:ind w:hanging="2"/>
        <w:jc w:val="both"/>
      </w:pPr>
    </w:p>
    <w:p w14:paraId="24F026AB" w14:textId="5BD1749A" w:rsidR="00137057" w:rsidRDefault="00137057" w:rsidP="00562344">
      <w:pPr>
        <w:tabs>
          <w:tab w:val="left" w:pos="43"/>
        </w:tabs>
        <w:spacing w:line="360" w:lineRule="auto"/>
        <w:ind w:hanging="2"/>
        <w:jc w:val="both"/>
        <w:rPr>
          <w:rFonts w:eastAsia="Arial" w:cs="Arial"/>
          <w:szCs w:val="22"/>
        </w:rPr>
      </w:pPr>
      <w:r>
        <w:rPr>
          <w:rFonts w:eastAsia="Arial" w:cs="Arial"/>
          <w:szCs w:val="22"/>
        </w:rPr>
        <w:t>In each household, all individuals between 5 and 80 years were included if</w:t>
      </w:r>
      <w:r w:rsidR="00E10080">
        <w:rPr>
          <w:rFonts w:eastAsia="Arial" w:cs="Arial"/>
          <w:szCs w:val="22"/>
        </w:rPr>
        <w:t xml:space="preserve"> they a),</w:t>
      </w:r>
      <w:r w:rsidR="00A30ADF">
        <w:rPr>
          <w:rFonts w:eastAsia="Arial" w:cs="Arial"/>
          <w:szCs w:val="22"/>
        </w:rPr>
        <w:t xml:space="preserve"> were</w:t>
      </w:r>
      <w:r>
        <w:rPr>
          <w:rFonts w:eastAsia="Arial" w:cs="Arial"/>
          <w:szCs w:val="22"/>
        </w:rPr>
        <w:t xml:space="preserve"> living in the selected household,</w:t>
      </w:r>
      <w:r w:rsidR="00380A5C">
        <w:rPr>
          <w:rFonts w:eastAsia="Arial" w:cs="Arial"/>
          <w:szCs w:val="22"/>
        </w:rPr>
        <w:t xml:space="preserve"> b)</w:t>
      </w:r>
      <w:r w:rsidR="00AB0F7A">
        <w:rPr>
          <w:rFonts w:eastAsia="Arial" w:cs="Arial"/>
          <w:szCs w:val="22"/>
        </w:rPr>
        <w:t xml:space="preserve"> had been </w:t>
      </w:r>
      <w:r>
        <w:rPr>
          <w:rFonts w:eastAsia="Arial" w:cs="Arial"/>
          <w:szCs w:val="22"/>
        </w:rPr>
        <w:t xml:space="preserve">present </w:t>
      </w:r>
      <w:r w:rsidR="001617D4">
        <w:rPr>
          <w:rFonts w:eastAsia="Arial" w:cs="Arial"/>
          <w:szCs w:val="22"/>
        </w:rPr>
        <w:t xml:space="preserve">in the household for </w:t>
      </w:r>
      <w:r>
        <w:rPr>
          <w:rFonts w:eastAsia="Arial" w:cs="Arial"/>
          <w:szCs w:val="22"/>
        </w:rPr>
        <w:t xml:space="preserve">at least 14 days and </w:t>
      </w:r>
      <w:r w:rsidR="0074432D">
        <w:rPr>
          <w:rFonts w:eastAsia="Arial" w:cs="Arial"/>
          <w:szCs w:val="22"/>
        </w:rPr>
        <w:t xml:space="preserve">c) </w:t>
      </w:r>
      <w:r>
        <w:rPr>
          <w:rFonts w:eastAsia="Arial" w:cs="Arial"/>
          <w:szCs w:val="22"/>
        </w:rPr>
        <w:t>could give written informed consent</w:t>
      </w:r>
      <w:r w:rsidR="00700390">
        <w:rPr>
          <w:rFonts w:eastAsia="Arial" w:cs="Arial"/>
          <w:szCs w:val="22"/>
        </w:rPr>
        <w:t xml:space="preserve"> (or had a</w:t>
      </w:r>
      <w:r w:rsidR="00335E67">
        <w:rPr>
          <w:rFonts w:eastAsia="Arial" w:cs="Arial"/>
          <w:szCs w:val="22"/>
        </w:rPr>
        <w:t>n adult</w:t>
      </w:r>
      <w:r w:rsidR="00700390">
        <w:rPr>
          <w:rFonts w:eastAsia="Arial" w:cs="Arial"/>
          <w:szCs w:val="22"/>
        </w:rPr>
        <w:t xml:space="preserve"> </w:t>
      </w:r>
      <w:r w:rsidR="00DE6F37">
        <w:rPr>
          <w:rFonts w:eastAsia="Arial" w:cs="Arial"/>
          <w:szCs w:val="22"/>
        </w:rPr>
        <w:t xml:space="preserve">guardian </w:t>
      </w:r>
      <w:r w:rsidR="009E7DCE">
        <w:rPr>
          <w:rFonts w:eastAsia="Arial" w:cs="Arial"/>
          <w:szCs w:val="22"/>
        </w:rPr>
        <w:t xml:space="preserve">who could </w:t>
      </w:r>
      <w:r w:rsidR="00E07D0E">
        <w:rPr>
          <w:rFonts w:eastAsia="Arial" w:cs="Arial"/>
          <w:szCs w:val="22"/>
        </w:rPr>
        <w:t>give consent)</w:t>
      </w:r>
      <w:r>
        <w:rPr>
          <w:rFonts w:eastAsia="Arial" w:cs="Arial"/>
          <w:szCs w:val="22"/>
        </w:rPr>
        <w:t xml:space="preserve">. Children of less than 5 years and people with severe psychiatric illness were excluded. </w:t>
      </w:r>
    </w:p>
    <w:p w14:paraId="2C084377" w14:textId="77777777" w:rsidR="00137057" w:rsidRDefault="00137057" w:rsidP="00562344">
      <w:pPr>
        <w:tabs>
          <w:tab w:val="left" w:pos="43"/>
        </w:tabs>
        <w:spacing w:line="360" w:lineRule="auto"/>
        <w:ind w:hanging="2"/>
        <w:jc w:val="both"/>
      </w:pPr>
    </w:p>
    <w:p w14:paraId="541101CC" w14:textId="7CED6B5F" w:rsidR="00137057" w:rsidRDefault="00137057" w:rsidP="00562344">
      <w:pPr>
        <w:spacing w:line="360" w:lineRule="auto"/>
        <w:ind w:hanging="2"/>
        <w:jc w:val="both"/>
      </w:pPr>
      <w:r>
        <w:rPr>
          <w:rFonts w:eastAsia="Arial" w:cs="Arial"/>
          <w:szCs w:val="22"/>
        </w:rPr>
        <w:t>Two hundred</w:t>
      </w:r>
      <w:r w:rsidR="00E50D59">
        <w:rPr>
          <w:rFonts w:eastAsia="Arial" w:cs="Arial"/>
          <w:szCs w:val="22"/>
        </w:rPr>
        <w:t xml:space="preserve"> and</w:t>
      </w:r>
      <w:r>
        <w:rPr>
          <w:rFonts w:eastAsia="Arial" w:cs="Arial"/>
          <w:szCs w:val="22"/>
        </w:rPr>
        <w:t xml:space="preserve"> fifty households were targeted for a total population of 1000 respondents living in the Cit</w:t>
      </w:r>
      <w:r w:rsidR="00510AD5">
        <w:rPr>
          <w:rFonts w:eastAsia="Arial" w:cs="Arial"/>
          <w:szCs w:val="22"/>
        </w:rPr>
        <w:t>é</w:t>
      </w:r>
      <w:r>
        <w:rPr>
          <w:rFonts w:eastAsia="Arial" w:cs="Arial"/>
          <w:szCs w:val="22"/>
        </w:rPr>
        <w:t xml:space="preserve"> Verte District.</w:t>
      </w:r>
    </w:p>
    <w:bookmarkEnd w:id="23"/>
    <w:bookmarkEnd w:id="24"/>
    <w:p w14:paraId="076419C0" w14:textId="77777777" w:rsidR="00BE2C1F" w:rsidRDefault="00BE2C1F" w:rsidP="00562344">
      <w:pPr>
        <w:tabs>
          <w:tab w:val="left" w:pos="43"/>
          <w:tab w:val="left" w:pos="284"/>
        </w:tabs>
        <w:spacing w:line="360" w:lineRule="auto"/>
        <w:jc w:val="both"/>
        <w:rPr>
          <w:rFonts w:eastAsia="Arial" w:cs="Arial"/>
          <w:szCs w:val="22"/>
        </w:rPr>
      </w:pPr>
    </w:p>
    <w:p w14:paraId="7B40B9D7" w14:textId="72C9DA4F" w:rsidR="00BE2C1F" w:rsidRPr="00BE2C1F" w:rsidRDefault="00BE2C1F" w:rsidP="00562344">
      <w:pPr>
        <w:pStyle w:val="Heading2"/>
        <w:jc w:val="both"/>
      </w:pPr>
      <w:bookmarkStart w:id="25" w:name="_Toc58350281"/>
      <w:bookmarkStart w:id="26" w:name="OLE_LINK100"/>
      <w:bookmarkStart w:id="27" w:name="OLE_LINK101"/>
      <w:r>
        <w:t>Testing</w:t>
      </w:r>
      <w:bookmarkEnd w:id="25"/>
    </w:p>
    <w:p w14:paraId="6AFC77A4" w14:textId="6374FCAB" w:rsidR="00324020" w:rsidRDefault="00B70845" w:rsidP="00562344">
      <w:pPr>
        <w:tabs>
          <w:tab w:val="left" w:pos="43"/>
          <w:tab w:val="left" w:pos="284"/>
        </w:tabs>
        <w:spacing w:line="360" w:lineRule="auto"/>
        <w:ind w:hanging="2"/>
        <w:jc w:val="both"/>
        <w:rPr>
          <w:rFonts w:eastAsia="Arial" w:cs="Arial"/>
          <w:szCs w:val="22"/>
        </w:rPr>
      </w:pPr>
      <w:bookmarkStart w:id="28" w:name="OLE_LINK104"/>
      <w:bookmarkStart w:id="29" w:name="OLE_LINK105"/>
      <w:bookmarkStart w:id="30" w:name="OLE_LINK95"/>
      <w:bookmarkStart w:id="31" w:name="OLE_LINK96"/>
      <w:bookmarkEnd w:id="26"/>
      <w:bookmarkEnd w:id="27"/>
      <w:r>
        <w:rPr>
          <w:rFonts w:eastAsia="Arial" w:cs="Arial"/>
          <w:szCs w:val="22"/>
        </w:rPr>
        <w:t>The</w:t>
      </w:r>
      <w:r w:rsidR="00BE2C1F" w:rsidRPr="00BE2C1F">
        <w:rPr>
          <w:rFonts w:eastAsia="Arial" w:cs="Arial"/>
          <w:szCs w:val="22"/>
        </w:rPr>
        <w:t xml:space="preserve"> E</w:t>
      </w:r>
      <w:r w:rsidR="00696B1F">
        <w:rPr>
          <w:rFonts w:eastAsia="Arial" w:cs="Arial"/>
          <w:szCs w:val="22"/>
        </w:rPr>
        <w:t>pi</w:t>
      </w:r>
      <w:r w:rsidR="00BE2C1F" w:rsidRPr="00BE2C1F">
        <w:rPr>
          <w:rFonts w:eastAsia="Arial" w:cs="Arial"/>
          <w:szCs w:val="22"/>
        </w:rPr>
        <w:t>C</w:t>
      </w:r>
      <w:r w:rsidR="00696B1F">
        <w:rPr>
          <w:rFonts w:eastAsia="Arial" w:cs="Arial"/>
          <w:szCs w:val="22"/>
        </w:rPr>
        <w:t>O</w:t>
      </w:r>
      <w:r w:rsidR="00BE2C1F" w:rsidRPr="00BE2C1F">
        <w:rPr>
          <w:rFonts w:eastAsia="Arial" w:cs="Arial"/>
          <w:szCs w:val="22"/>
        </w:rPr>
        <w:t xml:space="preserve">19 </w:t>
      </w:r>
      <w:bookmarkEnd w:id="28"/>
      <w:bookmarkEnd w:id="29"/>
      <w:r w:rsidR="00BE2C1F" w:rsidRPr="00BE2C1F">
        <w:rPr>
          <w:rFonts w:eastAsia="Arial" w:cs="Arial"/>
          <w:szCs w:val="22"/>
        </w:rPr>
        <w:t>study</w:t>
      </w:r>
      <w:r>
        <w:rPr>
          <w:rFonts w:eastAsia="Arial" w:cs="Arial"/>
          <w:szCs w:val="22"/>
        </w:rPr>
        <w:t xml:space="preserve"> used the</w:t>
      </w:r>
      <w:r w:rsidR="00BE2C1F" w:rsidRPr="00BE2C1F">
        <w:rPr>
          <w:rFonts w:eastAsia="Arial" w:cs="Arial"/>
          <w:szCs w:val="22"/>
        </w:rPr>
        <w:t xml:space="preserve"> Abbott </w:t>
      </w:r>
      <w:proofErr w:type="spellStart"/>
      <w:r w:rsidR="00BE2C1F" w:rsidRPr="00BE2C1F">
        <w:rPr>
          <w:rFonts w:eastAsia="Arial" w:cs="Arial"/>
          <w:szCs w:val="22"/>
        </w:rPr>
        <w:t>Panbio</w:t>
      </w:r>
      <w:proofErr w:type="spellEnd"/>
      <w:r w:rsidR="00BE2C1F" w:rsidRPr="00BE2C1F">
        <w:rPr>
          <w:rFonts w:eastAsia="Arial" w:cs="Arial"/>
          <w:szCs w:val="22"/>
        </w:rPr>
        <w:t>™ COVID-19</w:t>
      </w:r>
      <w:r>
        <w:rPr>
          <w:rFonts w:eastAsia="Arial" w:cs="Arial"/>
          <w:szCs w:val="22"/>
        </w:rPr>
        <w:t xml:space="preserve"> </w:t>
      </w:r>
      <w:r w:rsidR="00BE2C1F" w:rsidRPr="00BE2C1F">
        <w:rPr>
          <w:rFonts w:eastAsia="Arial" w:cs="Arial"/>
          <w:szCs w:val="22"/>
        </w:rPr>
        <w:t>IgG/IGM Rapid Test Device, an immunochromatographic test for the qualitative detection of IgG and IgM antibodies to SARS-CoV-2</w:t>
      </w:r>
      <w:r w:rsidR="00570B0F">
        <w:rPr>
          <w:rFonts w:eastAsia="Arial" w:cs="Arial"/>
          <w:szCs w:val="22"/>
        </w:rPr>
        <w:t>. The manufacturer-estimated</w:t>
      </w:r>
      <w:r w:rsidR="00BE2C1F" w:rsidRPr="00BE2C1F">
        <w:rPr>
          <w:rFonts w:eastAsia="Arial" w:cs="Arial"/>
          <w:szCs w:val="22"/>
        </w:rPr>
        <w:t xml:space="preserve"> sensitivity </w:t>
      </w:r>
      <w:r w:rsidR="00BD33B9">
        <w:rPr>
          <w:rFonts w:eastAsia="Arial" w:cs="Arial"/>
          <w:szCs w:val="22"/>
        </w:rPr>
        <w:t xml:space="preserve">and specificity of the test are </w:t>
      </w:r>
      <w:r w:rsidR="00BE2C1F" w:rsidRPr="00BE2C1F">
        <w:rPr>
          <w:rFonts w:eastAsia="Arial" w:cs="Arial"/>
          <w:szCs w:val="22"/>
        </w:rPr>
        <w:t xml:space="preserve">95.8% </w:t>
      </w:r>
      <w:r w:rsidR="00BD33B9">
        <w:rPr>
          <w:rFonts w:eastAsia="Arial" w:cs="Arial"/>
          <w:szCs w:val="22"/>
        </w:rPr>
        <w:t xml:space="preserve">and </w:t>
      </w:r>
      <w:r w:rsidR="00BE2C1F" w:rsidRPr="00BE2C1F">
        <w:rPr>
          <w:rFonts w:eastAsia="Arial" w:cs="Arial"/>
          <w:szCs w:val="22"/>
        </w:rPr>
        <w:t>94%</w:t>
      </w:r>
      <w:r w:rsidR="00BD33B9">
        <w:rPr>
          <w:rFonts w:eastAsia="Arial" w:cs="Arial"/>
          <w:szCs w:val="22"/>
        </w:rPr>
        <w:t xml:space="preserve"> respectively.</w:t>
      </w:r>
    </w:p>
    <w:p w14:paraId="68CE889D" w14:textId="77777777" w:rsidR="00324020" w:rsidRDefault="00324020" w:rsidP="00562344">
      <w:pPr>
        <w:tabs>
          <w:tab w:val="left" w:pos="43"/>
          <w:tab w:val="left" w:pos="284"/>
        </w:tabs>
        <w:spacing w:line="360" w:lineRule="auto"/>
        <w:ind w:hanging="2"/>
        <w:jc w:val="both"/>
        <w:rPr>
          <w:rFonts w:eastAsia="Arial" w:cs="Arial"/>
          <w:szCs w:val="22"/>
        </w:rPr>
      </w:pPr>
    </w:p>
    <w:p w14:paraId="062128C7" w14:textId="2DF9037E" w:rsidR="00BE2C1F" w:rsidRDefault="00BE2C1F" w:rsidP="00562344">
      <w:pPr>
        <w:tabs>
          <w:tab w:val="left" w:pos="43"/>
          <w:tab w:val="left" w:pos="284"/>
        </w:tabs>
        <w:spacing w:line="360" w:lineRule="auto"/>
        <w:ind w:hanging="2"/>
        <w:jc w:val="both"/>
        <w:rPr>
          <w:rFonts w:eastAsia="Arial" w:cs="Arial"/>
          <w:szCs w:val="22"/>
        </w:rPr>
      </w:pPr>
      <w:r w:rsidRPr="00BE2C1F">
        <w:rPr>
          <w:rFonts w:eastAsia="Arial" w:cs="Arial"/>
          <w:szCs w:val="22"/>
        </w:rPr>
        <w:lastRenderedPageBreak/>
        <w:t>The serological tests were performed on capillary blood</w:t>
      </w:r>
      <w:r w:rsidR="00324020">
        <w:rPr>
          <w:rFonts w:eastAsia="Arial" w:cs="Arial"/>
          <w:szCs w:val="22"/>
        </w:rPr>
        <w:t xml:space="preserve"> which was </w:t>
      </w:r>
      <w:r w:rsidRPr="00BE2C1F">
        <w:rPr>
          <w:rFonts w:eastAsia="Arial" w:cs="Arial"/>
          <w:szCs w:val="22"/>
        </w:rPr>
        <w:t>collected from a finger prick from all the consenting participants. All waste material was eliminated following safety procedures by the study team.</w:t>
      </w:r>
    </w:p>
    <w:p w14:paraId="4507C580" w14:textId="77777777" w:rsidR="00BC1505" w:rsidRPr="00BE2C1F" w:rsidRDefault="00BC1505" w:rsidP="00562344">
      <w:pPr>
        <w:tabs>
          <w:tab w:val="left" w:pos="43"/>
          <w:tab w:val="left" w:pos="284"/>
        </w:tabs>
        <w:spacing w:line="360" w:lineRule="auto"/>
        <w:ind w:hanging="2"/>
        <w:jc w:val="both"/>
        <w:rPr>
          <w:rFonts w:eastAsia="Arial" w:cs="Arial"/>
          <w:szCs w:val="22"/>
        </w:rPr>
      </w:pPr>
    </w:p>
    <w:p w14:paraId="21BFC267" w14:textId="198C8D54" w:rsidR="001D0E16" w:rsidRDefault="009F0B92" w:rsidP="00562344">
      <w:pPr>
        <w:tabs>
          <w:tab w:val="left" w:pos="43"/>
          <w:tab w:val="left" w:pos="284"/>
        </w:tabs>
        <w:spacing w:line="360" w:lineRule="auto"/>
        <w:ind w:hanging="2"/>
        <w:jc w:val="both"/>
        <w:rPr>
          <w:rFonts w:eastAsia="Arial" w:cs="Arial"/>
          <w:szCs w:val="22"/>
        </w:rPr>
      </w:pPr>
      <w:r>
        <w:rPr>
          <w:rFonts w:eastAsia="Arial" w:cs="Arial"/>
          <w:szCs w:val="22"/>
        </w:rPr>
        <w:t xml:space="preserve">Additional steps were taken when </w:t>
      </w:r>
      <w:r w:rsidR="00F13E4F">
        <w:rPr>
          <w:rFonts w:eastAsia="Arial" w:cs="Arial"/>
          <w:szCs w:val="22"/>
        </w:rPr>
        <w:t>active COVID-19 was suspected</w:t>
      </w:r>
      <w:r>
        <w:rPr>
          <w:rFonts w:eastAsia="Arial" w:cs="Arial"/>
          <w:szCs w:val="22"/>
        </w:rPr>
        <w:t xml:space="preserve">. </w:t>
      </w:r>
      <w:r w:rsidR="00E963C1">
        <w:rPr>
          <w:rFonts w:eastAsia="Arial" w:cs="Arial"/>
          <w:szCs w:val="22"/>
        </w:rPr>
        <w:t>(</w:t>
      </w:r>
      <w:r w:rsidR="00A533AB">
        <w:rPr>
          <w:rFonts w:eastAsia="Arial" w:cs="Arial"/>
          <w:szCs w:val="22"/>
        </w:rPr>
        <w:t>Such</w:t>
      </w:r>
      <w:r w:rsidR="00EF17E0">
        <w:rPr>
          <w:rFonts w:eastAsia="Arial" w:cs="Arial"/>
          <w:szCs w:val="22"/>
        </w:rPr>
        <w:t xml:space="preserve"> cases were </w:t>
      </w:r>
      <w:r w:rsidR="00A533AB">
        <w:rPr>
          <w:rFonts w:eastAsia="Arial" w:cs="Arial"/>
          <w:szCs w:val="22"/>
        </w:rPr>
        <w:t xml:space="preserve">identified if </w:t>
      </w:r>
      <w:r w:rsidR="00854CA8">
        <w:rPr>
          <w:rFonts w:eastAsia="Arial" w:cs="Arial"/>
          <w:szCs w:val="22"/>
        </w:rPr>
        <w:t xml:space="preserve">they matched </w:t>
      </w:r>
      <w:r w:rsidR="00EB5DEA">
        <w:rPr>
          <w:rFonts w:eastAsia="Arial" w:cs="Arial"/>
          <w:szCs w:val="22"/>
        </w:rPr>
        <w:t xml:space="preserve">the </w:t>
      </w:r>
      <w:r w:rsidR="003F46B2">
        <w:rPr>
          <w:rFonts w:eastAsia="Arial" w:cs="Arial"/>
          <w:szCs w:val="22"/>
        </w:rPr>
        <w:t xml:space="preserve">WHO </w:t>
      </w:r>
      <w:r w:rsidR="00AB1F6C">
        <w:rPr>
          <w:rFonts w:eastAsia="Arial" w:cs="Arial"/>
          <w:szCs w:val="22"/>
        </w:rPr>
        <w:t>COVID-19</w:t>
      </w:r>
      <w:r w:rsidR="00D82603">
        <w:rPr>
          <w:rFonts w:eastAsia="Arial" w:cs="Arial"/>
          <w:szCs w:val="22"/>
        </w:rPr>
        <w:t xml:space="preserve"> </w:t>
      </w:r>
      <w:r w:rsidR="003F46B2">
        <w:rPr>
          <w:rFonts w:eastAsia="Arial" w:cs="Arial"/>
          <w:szCs w:val="22"/>
        </w:rPr>
        <w:t>criteria</w:t>
      </w:r>
      <w:r w:rsidR="00A164DE">
        <w:rPr>
          <w:rFonts w:eastAsia="Arial" w:cs="Arial"/>
          <w:szCs w:val="22"/>
        </w:rPr>
        <w:t xml:space="preserve"> of symptoms</w:t>
      </w:r>
      <w:r w:rsidR="003117C5">
        <w:rPr>
          <w:rFonts w:eastAsia="Arial" w:cs="Arial"/>
          <w:szCs w:val="22"/>
        </w:rPr>
        <w:t xml:space="preserve">, updated </w:t>
      </w:r>
      <w:r w:rsidR="00EB4C77">
        <w:rPr>
          <w:rFonts w:eastAsia="Arial" w:cs="Arial"/>
          <w:szCs w:val="22"/>
        </w:rPr>
        <w:t>as at August 2020</w:t>
      </w:r>
      <w:r w:rsidR="00E963C1">
        <w:rPr>
          <w:rFonts w:eastAsia="Arial" w:cs="Arial"/>
          <w:szCs w:val="22"/>
        </w:rPr>
        <w:t>.)</w:t>
      </w:r>
      <w:r w:rsidR="00A55F2C">
        <w:rPr>
          <w:rFonts w:eastAsia="Arial" w:cs="Arial"/>
          <w:szCs w:val="22"/>
        </w:rPr>
        <w:t xml:space="preserve"> The national algorithm </w:t>
      </w:r>
      <w:r w:rsidR="00C141FB">
        <w:rPr>
          <w:rFonts w:eastAsia="Arial" w:cs="Arial"/>
          <w:szCs w:val="22"/>
        </w:rPr>
        <w:t xml:space="preserve">for further testing </w:t>
      </w:r>
      <w:r w:rsidR="00A55F2C">
        <w:rPr>
          <w:rFonts w:eastAsia="Arial" w:cs="Arial"/>
          <w:szCs w:val="22"/>
        </w:rPr>
        <w:t xml:space="preserve">was applied to these </w:t>
      </w:r>
      <w:r w:rsidR="00750E32">
        <w:rPr>
          <w:rFonts w:eastAsia="Arial" w:cs="Arial"/>
          <w:szCs w:val="22"/>
        </w:rPr>
        <w:t xml:space="preserve">suspected </w:t>
      </w:r>
      <w:r w:rsidR="00A55F2C">
        <w:rPr>
          <w:rFonts w:eastAsia="Arial" w:cs="Arial"/>
          <w:szCs w:val="22"/>
        </w:rPr>
        <w:t>cases</w:t>
      </w:r>
      <w:r w:rsidR="000C37D3">
        <w:rPr>
          <w:rFonts w:eastAsia="Arial" w:cs="Arial"/>
          <w:szCs w:val="22"/>
        </w:rPr>
        <w:t>. First</w:t>
      </w:r>
      <w:r w:rsidR="00F455EF">
        <w:rPr>
          <w:rFonts w:eastAsia="Arial" w:cs="Arial"/>
          <w:szCs w:val="22"/>
        </w:rPr>
        <w:t>,</w:t>
      </w:r>
      <w:r w:rsidR="000C37D3">
        <w:rPr>
          <w:rFonts w:eastAsia="Arial" w:cs="Arial"/>
          <w:szCs w:val="22"/>
        </w:rPr>
        <w:t xml:space="preserve"> a </w:t>
      </w:r>
      <w:r w:rsidR="00E122DD">
        <w:rPr>
          <w:rFonts w:eastAsia="Arial" w:cs="Arial"/>
          <w:szCs w:val="22"/>
        </w:rPr>
        <w:t xml:space="preserve">rapid antigen test was performed. </w:t>
      </w:r>
      <w:r w:rsidR="0021701E">
        <w:rPr>
          <w:rFonts w:eastAsia="Arial" w:cs="Arial"/>
          <w:szCs w:val="22"/>
        </w:rPr>
        <w:t>If the result</w:t>
      </w:r>
      <w:r w:rsidR="00327231">
        <w:rPr>
          <w:rFonts w:eastAsia="Arial" w:cs="Arial"/>
          <w:szCs w:val="22"/>
        </w:rPr>
        <w:t xml:space="preserve"> </w:t>
      </w:r>
      <w:r w:rsidR="00926270">
        <w:rPr>
          <w:rFonts w:eastAsia="Arial" w:cs="Arial"/>
          <w:szCs w:val="22"/>
        </w:rPr>
        <w:t xml:space="preserve">of the antigen test </w:t>
      </w:r>
      <w:r w:rsidR="0021701E">
        <w:rPr>
          <w:rFonts w:eastAsia="Arial" w:cs="Arial"/>
          <w:szCs w:val="22"/>
        </w:rPr>
        <w:t>was negative,</w:t>
      </w:r>
      <w:r w:rsidR="00F91D19">
        <w:rPr>
          <w:rFonts w:eastAsia="Arial" w:cs="Arial"/>
          <w:szCs w:val="22"/>
        </w:rPr>
        <w:t xml:space="preserve"> </w:t>
      </w:r>
      <w:r w:rsidR="00926270">
        <w:rPr>
          <w:rFonts w:eastAsia="Arial" w:cs="Arial"/>
          <w:szCs w:val="22"/>
        </w:rPr>
        <w:t xml:space="preserve">then </w:t>
      </w:r>
      <w:r w:rsidR="00F91D19">
        <w:rPr>
          <w:rFonts w:eastAsia="Arial" w:cs="Arial"/>
          <w:szCs w:val="22"/>
        </w:rPr>
        <w:t>a nasopharyngeal swab was taken</w:t>
      </w:r>
      <w:r w:rsidR="00D446D9">
        <w:rPr>
          <w:rFonts w:eastAsia="Arial" w:cs="Arial"/>
          <w:szCs w:val="22"/>
        </w:rPr>
        <w:t xml:space="preserve">. The swab was </w:t>
      </w:r>
      <w:r w:rsidR="00F91D19">
        <w:rPr>
          <w:rFonts w:eastAsia="Arial" w:cs="Arial"/>
          <w:szCs w:val="22"/>
        </w:rPr>
        <w:t>sen</w:t>
      </w:r>
      <w:r w:rsidR="003416E5">
        <w:rPr>
          <w:rFonts w:eastAsia="Arial" w:cs="Arial"/>
          <w:szCs w:val="22"/>
        </w:rPr>
        <w:t xml:space="preserve">t </w:t>
      </w:r>
      <w:r w:rsidR="00F91D19">
        <w:rPr>
          <w:rFonts w:eastAsia="Arial" w:cs="Arial"/>
          <w:szCs w:val="22"/>
        </w:rPr>
        <w:t xml:space="preserve">to the </w:t>
      </w:r>
      <w:r w:rsidR="005D7644">
        <w:rPr>
          <w:rFonts w:eastAsia="Arial" w:cs="Arial"/>
          <w:szCs w:val="22"/>
        </w:rPr>
        <w:t xml:space="preserve">virological </w:t>
      </w:r>
      <w:r w:rsidR="001D0E16" w:rsidRPr="00BE2C1F">
        <w:rPr>
          <w:rFonts w:eastAsia="Arial" w:cs="Arial"/>
          <w:szCs w:val="22"/>
        </w:rPr>
        <w:t xml:space="preserve">reference laboratory for </w:t>
      </w:r>
      <w:r w:rsidR="00134AF9">
        <w:rPr>
          <w:rFonts w:eastAsia="Arial" w:cs="Arial"/>
          <w:szCs w:val="22"/>
        </w:rPr>
        <w:t>an</w:t>
      </w:r>
      <w:r w:rsidR="001D0E16" w:rsidRPr="00BE2C1F">
        <w:rPr>
          <w:rFonts w:eastAsia="Arial" w:cs="Arial"/>
          <w:szCs w:val="22"/>
        </w:rPr>
        <w:t xml:space="preserve"> RNA PCR test for SARS</w:t>
      </w:r>
      <w:r w:rsidR="001E748A">
        <w:rPr>
          <w:rFonts w:eastAsia="Arial" w:cs="Arial"/>
          <w:szCs w:val="22"/>
        </w:rPr>
        <w:t>-</w:t>
      </w:r>
      <w:r w:rsidR="001D0E16" w:rsidRPr="00BE2C1F">
        <w:rPr>
          <w:rFonts w:eastAsia="Arial" w:cs="Arial"/>
          <w:szCs w:val="22"/>
        </w:rPr>
        <w:t>CoV</w:t>
      </w:r>
      <w:r w:rsidR="001E748A">
        <w:rPr>
          <w:rFonts w:eastAsia="Arial" w:cs="Arial"/>
          <w:szCs w:val="22"/>
        </w:rPr>
        <w:t>-</w:t>
      </w:r>
      <w:r w:rsidR="001D0E16" w:rsidRPr="00BE2C1F">
        <w:rPr>
          <w:rFonts w:eastAsia="Arial" w:cs="Arial"/>
          <w:szCs w:val="22"/>
        </w:rPr>
        <w:t xml:space="preserve">2. This </w:t>
      </w:r>
      <w:r w:rsidR="00FB1829">
        <w:rPr>
          <w:rFonts w:eastAsia="Arial" w:cs="Arial"/>
          <w:szCs w:val="22"/>
        </w:rPr>
        <w:t xml:space="preserve">PCR </w:t>
      </w:r>
      <w:r w:rsidR="001D0E16" w:rsidRPr="00BE2C1F">
        <w:rPr>
          <w:rFonts w:eastAsia="Arial" w:cs="Arial"/>
          <w:szCs w:val="22"/>
        </w:rPr>
        <w:t xml:space="preserve">test was also proposed to all participants with a positive </w:t>
      </w:r>
      <w:r w:rsidR="007935CC">
        <w:rPr>
          <w:rFonts w:eastAsia="Arial" w:cs="Arial"/>
          <w:szCs w:val="22"/>
        </w:rPr>
        <w:t xml:space="preserve">IgM </w:t>
      </w:r>
      <w:r w:rsidR="001D0E16" w:rsidRPr="00BE2C1F">
        <w:rPr>
          <w:rFonts w:eastAsia="Arial" w:cs="Arial"/>
          <w:szCs w:val="22"/>
        </w:rPr>
        <w:t xml:space="preserve">result </w:t>
      </w:r>
      <w:r w:rsidR="001423FB">
        <w:rPr>
          <w:rFonts w:eastAsia="Arial" w:cs="Arial"/>
          <w:szCs w:val="22"/>
        </w:rPr>
        <w:t xml:space="preserve">in </w:t>
      </w:r>
      <w:r w:rsidR="001D0E16" w:rsidRPr="00BE2C1F">
        <w:rPr>
          <w:rFonts w:eastAsia="Arial" w:cs="Arial"/>
          <w:szCs w:val="22"/>
        </w:rPr>
        <w:t>the serological essay</w:t>
      </w:r>
      <w:r w:rsidR="001A3353">
        <w:rPr>
          <w:rFonts w:eastAsia="Arial" w:cs="Arial"/>
          <w:szCs w:val="22"/>
        </w:rPr>
        <w:t xml:space="preserve">, since </w:t>
      </w:r>
      <w:r w:rsidR="00D31341">
        <w:rPr>
          <w:rFonts w:eastAsia="Arial" w:cs="Arial"/>
          <w:szCs w:val="22"/>
        </w:rPr>
        <w:t>an IgM</w:t>
      </w:r>
      <w:r w:rsidR="00802C09">
        <w:rPr>
          <w:rFonts w:eastAsia="Arial" w:cs="Arial"/>
          <w:szCs w:val="22"/>
        </w:rPr>
        <w:t xml:space="preserve"> </w:t>
      </w:r>
      <w:r w:rsidR="00DA2D7A">
        <w:rPr>
          <w:rFonts w:eastAsia="Arial" w:cs="Arial"/>
          <w:szCs w:val="22"/>
        </w:rPr>
        <w:t>response</w:t>
      </w:r>
      <w:r w:rsidR="00BD0012">
        <w:rPr>
          <w:rFonts w:eastAsia="Arial" w:cs="Arial"/>
          <w:szCs w:val="22"/>
        </w:rPr>
        <w:t xml:space="preserve"> </w:t>
      </w:r>
      <w:r w:rsidR="008F146D">
        <w:rPr>
          <w:rFonts w:eastAsia="Arial" w:cs="Arial"/>
          <w:szCs w:val="22"/>
        </w:rPr>
        <w:t xml:space="preserve">can </w:t>
      </w:r>
      <w:r w:rsidR="00685ACF">
        <w:rPr>
          <w:rFonts w:eastAsia="Arial" w:cs="Arial"/>
          <w:szCs w:val="22"/>
        </w:rPr>
        <w:t xml:space="preserve">sometimes </w:t>
      </w:r>
      <w:r w:rsidR="008F146D">
        <w:rPr>
          <w:rFonts w:eastAsia="Arial" w:cs="Arial"/>
          <w:szCs w:val="22"/>
        </w:rPr>
        <w:t xml:space="preserve">be observed </w:t>
      </w:r>
      <w:r w:rsidR="00EF5AC4">
        <w:rPr>
          <w:rFonts w:eastAsia="Arial" w:cs="Arial"/>
          <w:szCs w:val="22"/>
        </w:rPr>
        <w:t xml:space="preserve">concurrent with active </w:t>
      </w:r>
      <w:r w:rsidR="001D4514">
        <w:rPr>
          <w:rFonts w:eastAsia="Arial" w:cs="Arial"/>
          <w:szCs w:val="22"/>
        </w:rPr>
        <w:t>infect</w:t>
      </w:r>
      <w:r w:rsidR="00EF5AC4">
        <w:rPr>
          <w:rFonts w:eastAsia="Arial" w:cs="Arial"/>
          <w:szCs w:val="22"/>
        </w:rPr>
        <w:t>ion</w:t>
      </w:r>
      <w:r w:rsidR="001D4514">
        <w:rPr>
          <w:rFonts w:eastAsia="Arial" w:cs="Arial"/>
          <w:szCs w:val="22"/>
        </w:rPr>
        <w:t>.</w:t>
      </w:r>
    </w:p>
    <w:p w14:paraId="00106F26" w14:textId="41785537" w:rsidR="00BE2C1F" w:rsidRPr="00BE2C1F" w:rsidRDefault="00BE2C1F" w:rsidP="00562344">
      <w:pPr>
        <w:tabs>
          <w:tab w:val="left" w:pos="43"/>
          <w:tab w:val="left" w:pos="284"/>
        </w:tabs>
        <w:spacing w:line="360" w:lineRule="auto"/>
        <w:jc w:val="both"/>
        <w:rPr>
          <w:rFonts w:eastAsia="Arial" w:cs="Arial"/>
          <w:szCs w:val="22"/>
        </w:rPr>
      </w:pPr>
    </w:p>
    <w:p w14:paraId="6C7AC9C5" w14:textId="3CC1AF50" w:rsidR="00BE2C1F" w:rsidRDefault="00BE2C1F" w:rsidP="00562344">
      <w:pPr>
        <w:tabs>
          <w:tab w:val="left" w:pos="43"/>
          <w:tab w:val="left" w:pos="284"/>
        </w:tabs>
        <w:spacing w:line="360" w:lineRule="auto"/>
        <w:ind w:hanging="2"/>
        <w:jc w:val="both"/>
        <w:rPr>
          <w:rFonts w:eastAsia="Arial" w:cs="Arial"/>
          <w:szCs w:val="22"/>
        </w:rPr>
      </w:pPr>
      <w:r w:rsidRPr="00BE2C1F">
        <w:rPr>
          <w:rFonts w:eastAsia="Arial" w:cs="Arial"/>
          <w:szCs w:val="22"/>
        </w:rPr>
        <w:t xml:space="preserve">The PCR </w:t>
      </w:r>
      <w:r w:rsidR="00EF12DC">
        <w:rPr>
          <w:rFonts w:eastAsia="Arial" w:cs="Arial"/>
          <w:szCs w:val="22"/>
        </w:rPr>
        <w:t xml:space="preserve">tests were </w:t>
      </w:r>
      <w:r w:rsidRPr="00BE2C1F">
        <w:rPr>
          <w:rFonts w:eastAsia="Arial" w:cs="Arial"/>
          <w:szCs w:val="22"/>
        </w:rPr>
        <w:t xml:space="preserve">carried out at the virology laboratory of the CIRCB, the reference laboratory for diagnostic </w:t>
      </w:r>
      <w:r w:rsidR="00634076">
        <w:rPr>
          <w:rFonts w:eastAsia="Arial" w:cs="Arial"/>
          <w:szCs w:val="22"/>
        </w:rPr>
        <w:t xml:space="preserve">procedures </w:t>
      </w:r>
      <w:r w:rsidRPr="00BE2C1F">
        <w:rPr>
          <w:rFonts w:eastAsia="Arial" w:cs="Arial"/>
          <w:szCs w:val="22"/>
        </w:rPr>
        <w:t>in the Cité Verte District, following standard national procedures.</w:t>
      </w:r>
    </w:p>
    <w:p w14:paraId="6D6F52D2" w14:textId="77777777" w:rsidR="00B46317" w:rsidRPr="00BE2C1F" w:rsidRDefault="00B46317" w:rsidP="00562344">
      <w:pPr>
        <w:tabs>
          <w:tab w:val="left" w:pos="43"/>
          <w:tab w:val="left" w:pos="284"/>
        </w:tabs>
        <w:spacing w:line="360" w:lineRule="auto"/>
        <w:ind w:hanging="2"/>
        <w:jc w:val="both"/>
        <w:rPr>
          <w:rFonts w:eastAsia="Arial" w:cs="Arial"/>
          <w:szCs w:val="22"/>
        </w:rPr>
      </w:pPr>
    </w:p>
    <w:p w14:paraId="3D9B7C15" w14:textId="77BB7807" w:rsidR="00BE2C1F" w:rsidRPr="00BE2C1F" w:rsidRDefault="00BE2C1F" w:rsidP="00562344">
      <w:pPr>
        <w:tabs>
          <w:tab w:val="left" w:pos="43"/>
          <w:tab w:val="left" w:pos="284"/>
        </w:tabs>
        <w:spacing w:line="360" w:lineRule="auto"/>
        <w:ind w:hanging="2"/>
        <w:jc w:val="both"/>
        <w:rPr>
          <w:rFonts w:eastAsia="Arial" w:cs="Arial"/>
          <w:szCs w:val="22"/>
        </w:rPr>
      </w:pPr>
      <w:r w:rsidRPr="00BE2C1F">
        <w:rPr>
          <w:rFonts w:eastAsia="Arial" w:cs="Arial"/>
          <w:szCs w:val="22"/>
        </w:rPr>
        <w:t xml:space="preserve">During sample collection all biosafety precautions were followed. The person in charge of swab collection was provided with full personal protection equipment (apron, gloves, face shield and </w:t>
      </w:r>
      <w:r w:rsidR="00463224" w:rsidRPr="00BE2C1F">
        <w:rPr>
          <w:rFonts w:eastAsia="Arial" w:cs="Arial"/>
          <w:szCs w:val="22"/>
        </w:rPr>
        <w:t>FFP2</w:t>
      </w:r>
      <w:r w:rsidR="00463224">
        <w:rPr>
          <w:rFonts w:eastAsia="Arial" w:cs="Arial"/>
          <w:szCs w:val="22"/>
        </w:rPr>
        <w:t xml:space="preserve"> </w:t>
      </w:r>
      <w:r w:rsidRPr="00BE2C1F">
        <w:rPr>
          <w:rFonts w:eastAsia="Arial" w:cs="Arial"/>
          <w:szCs w:val="22"/>
        </w:rPr>
        <w:t>mas</w:t>
      </w:r>
      <w:r w:rsidR="00463224">
        <w:rPr>
          <w:rFonts w:eastAsia="Arial" w:cs="Arial"/>
          <w:szCs w:val="22"/>
        </w:rPr>
        <w:t>k</w:t>
      </w:r>
      <w:r w:rsidRPr="00BE2C1F">
        <w:rPr>
          <w:rFonts w:eastAsia="Arial" w:cs="Arial"/>
          <w:szCs w:val="22"/>
        </w:rPr>
        <w:t>).</w:t>
      </w:r>
    </w:p>
    <w:bookmarkEnd w:id="30"/>
    <w:bookmarkEnd w:id="31"/>
    <w:p w14:paraId="20F1D4CF" w14:textId="31D3B28C" w:rsidR="00BE2C1F" w:rsidRDefault="00BE2C1F" w:rsidP="00562344">
      <w:pPr>
        <w:tabs>
          <w:tab w:val="left" w:pos="43"/>
          <w:tab w:val="left" w:pos="284"/>
        </w:tabs>
        <w:spacing w:line="360" w:lineRule="auto"/>
        <w:ind w:hanging="2"/>
        <w:jc w:val="both"/>
        <w:rPr>
          <w:rFonts w:eastAsia="Arial" w:cs="Arial"/>
          <w:szCs w:val="22"/>
        </w:rPr>
      </w:pPr>
    </w:p>
    <w:p w14:paraId="13FA24C1" w14:textId="1B81D435" w:rsidR="00BE2C1F" w:rsidRPr="00BE2C1F" w:rsidRDefault="00BE2C1F" w:rsidP="00562344">
      <w:pPr>
        <w:pStyle w:val="Heading2"/>
        <w:jc w:val="both"/>
      </w:pPr>
      <w:bookmarkStart w:id="32" w:name="_Toc58350282"/>
      <w:bookmarkStart w:id="33" w:name="OLE_LINK107"/>
      <w:bookmarkStart w:id="34" w:name="OLE_LINK108"/>
      <w:r>
        <w:t>Questionnaire</w:t>
      </w:r>
      <w:bookmarkEnd w:id="32"/>
    </w:p>
    <w:p w14:paraId="204A844C" w14:textId="77777777" w:rsidR="00F621D1" w:rsidRDefault="00BE2C1F" w:rsidP="00562344">
      <w:pPr>
        <w:tabs>
          <w:tab w:val="left" w:pos="43"/>
          <w:tab w:val="left" w:pos="284"/>
        </w:tabs>
        <w:spacing w:line="360" w:lineRule="auto"/>
        <w:ind w:hanging="2"/>
        <w:jc w:val="both"/>
        <w:rPr>
          <w:rFonts w:eastAsia="Arial" w:cs="Arial"/>
          <w:szCs w:val="22"/>
        </w:rPr>
      </w:pPr>
      <w:bookmarkStart w:id="35" w:name="OLE_LINK109"/>
      <w:bookmarkStart w:id="36" w:name="OLE_LINK110"/>
      <w:bookmarkStart w:id="37" w:name="OLE_LINK113"/>
      <w:bookmarkStart w:id="38" w:name="OLE_LINK114"/>
      <w:bookmarkStart w:id="39" w:name="OLE_LINK102"/>
      <w:bookmarkStart w:id="40" w:name="OLE_LINK103"/>
      <w:bookmarkEnd w:id="33"/>
      <w:bookmarkEnd w:id="34"/>
      <w:r w:rsidRPr="00BE2C1F">
        <w:rPr>
          <w:rFonts w:eastAsia="Arial" w:cs="Arial"/>
          <w:szCs w:val="22"/>
        </w:rPr>
        <w:t xml:space="preserve">A questionnaire </w:t>
      </w:r>
      <w:bookmarkEnd w:id="35"/>
      <w:bookmarkEnd w:id="36"/>
      <w:r w:rsidRPr="00BE2C1F">
        <w:rPr>
          <w:rFonts w:eastAsia="Arial" w:cs="Arial"/>
          <w:szCs w:val="22"/>
        </w:rPr>
        <w:t xml:space="preserve">was created with </w:t>
      </w:r>
      <w:proofErr w:type="spellStart"/>
      <w:r w:rsidRPr="00BE2C1F">
        <w:rPr>
          <w:rFonts w:eastAsia="Arial" w:cs="Arial"/>
          <w:szCs w:val="22"/>
        </w:rPr>
        <w:t>KoboKollect</w:t>
      </w:r>
      <w:proofErr w:type="spellEnd"/>
      <w:r w:rsidRPr="00BE2C1F">
        <w:rPr>
          <w:rFonts w:eastAsia="Arial" w:cs="Arial"/>
          <w:szCs w:val="22"/>
        </w:rPr>
        <w:t>©</w:t>
      </w:r>
      <w:r w:rsidR="008352C3">
        <w:rPr>
          <w:rFonts w:eastAsia="Arial" w:cs="Arial"/>
          <w:szCs w:val="22"/>
        </w:rPr>
        <w:t>,</w:t>
      </w:r>
      <w:r w:rsidRPr="00BE2C1F">
        <w:rPr>
          <w:rFonts w:eastAsia="Arial" w:cs="Arial"/>
          <w:szCs w:val="22"/>
        </w:rPr>
        <w:t xml:space="preserve"> a free software for epidemiological survey</w:t>
      </w:r>
      <w:r w:rsidR="008835C8">
        <w:rPr>
          <w:rFonts w:eastAsia="Arial" w:cs="Arial"/>
          <w:szCs w:val="22"/>
        </w:rPr>
        <w:t>s</w:t>
      </w:r>
      <w:r w:rsidRPr="00BE2C1F">
        <w:rPr>
          <w:rFonts w:eastAsia="Arial" w:cs="Arial"/>
          <w:szCs w:val="22"/>
        </w:rPr>
        <w:t xml:space="preserve">. </w:t>
      </w:r>
    </w:p>
    <w:p w14:paraId="5CC0E3DF" w14:textId="77777777" w:rsidR="00F621D1" w:rsidRDefault="00F621D1" w:rsidP="00562344">
      <w:pPr>
        <w:tabs>
          <w:tab w:val="left" w:pos="43"/>
          <w:tab w:val="left" w:pos="284"/>
        </w:tabs>
        <w:spacing w:line="360" w:lineRule="auto"/>
        <w:ind w:hanging="2"/>
        <w:jc w:val="both"/>
        <w:rPr>
          <w:rFonts w:eastAsia="Arial" w:cs="Arial"/>
          <w:szCs w:val="22"/>
        </w:rPr>
      </w:pPr>
    </w:p>
    <w:p w14:paraId="179EC40D" w14:textId="324AA7E6" w:rsidR="009E5D7B" w:rsidRDefault="00BE2C1F" w:rsidP="00562344">
      <w:pPr>
        <w:tabs>
          <w:tab w:val="left" w:pos="43"/>
          <w:tab w:val="left" w:pos="284"/>
        </w:tabs>
        <w:spacing w:line="360" w:lineRule="auto"/>
        <w:ind w:hanging="2"/>
        <w:jc w:val="both"/>
        <w:rPr>
          <w:rFonts w:eastAsia="Arial" w:cs="Arial"/>
          <w:szCs w:val="22"/>
        </w:rPr>
      </w:pPr>
      <w:r w:rsidRPr="00BE2C1F">
        <w:rPr>
          <w:rFonts w:eastAsia="Arial" w:cs="Arial"/>
          <w:szCs w:val="22"/>
        </w:rPr>
        <w:t xml:space="preserve">The </w:t>
      </w:r>
      <w:r w:rsidR="00F621D1">
        <w:rPr>
          <w:rFonts w:eastAsia="Arial" w:cs="Arial"/>
          <w:szCs w:val="22"/>
        </w:rPr>
        <w:t xml:space="preserve">first </w:t>
      </w:r>
      <w:r w:rsidR="00F37E6F">
        <w:rPr>
          <w:rFonts w:eastAsia="Arial" w:cs="Arial"/>
          <w:szCs w:val="22"/>
        </w:rPr>
        <w:t xml:space="preserve">few sections </w:t>
      </w:r>
      <w:r w:rsidR="006429D1">
        <w:rPr>
          <w:rFonts w:eastAsia="Arial" w:cs="Arial"/>
          <w:szCs w:val="22"/>
        </w:rPr>
        <w:t xml:space="preserve">of the </w:t>
      </w:r>
      <w:r w:rsidRPr="00BE2C1F">
        <w:rPr>
          <w:rFonts w:eastAsia="Arial" w:cs="Arial"/>
          <w:szCs w:val="22"/>
        </w:rPr>
        <w:t xml:space="preserve">questionnaire </w:t>
      </w:r>
      <w:r w:rsidR="00FF374C">
        <w:rPr>
          <w:rFonts w:eastAsia="Arial" w:cs="Arial"/>
          <w:szCs w:val="22"/>
        </w:rPr>
        <w:t xml:space="preserve">focused </w:t>
      </w:r>
      <w:r w:rsidR="007E338C">
        <w:rPr>
          <w:rFonts w:eastAsia="Arial" w:cs="Arial"/>
          <w:szCs w:val="22"/>
        </w:rPr>
        <w:t xml:space="preserve">on </w:t>
      </w:r>
      <w:r w:rsidR="00F621D1">
        <w:rPr>
          <w:rFonts w:eastAsia="Arial" w:cs="Arial"/>
          <w:szCs w:val="22"/>
        </w:rPr>
        <w:t xml:space="preserve">household composition, </w:t>
      </w:r>
      <w:r w:rsidR="0036305E">
        <w:rPr>
          <w:rFonts w:eastAsia="Arial" w:cs="Arial"/>
          <w:szCs w:val="22"/>
        </w:rPr>
        <w:t xml:space="preserve">household income </w:t>
      </w:r>
      <w:r w:rsidR="004E6375">
        <w:rPr>
          <w:rFonts w:eastAsia="Arial" w:cs="Arial"/>
          <w:szCs w:val="22"/>
        </w:rPr>
        <w:t xml:space="preserve">and recent deaths within the household. </w:t>
      </w:r>
      <w:bookmarkEnd w:id="37"/>
      <w:bookmarkEnd w:id="38"/>
      <w:r w:rsidRPr="00BE2C1F">
        <w:rPr>
          <w:rFonts w:eastAsia="Arial" w:cs="Arial"/>
          <w:szCs w:val="22"/>
        </w:rPr>
        <w:t xml:space="preserve">Then </w:t>
      </w:r>
      <w:r w:rsidR="007A3DCD">
        <w:rPr>
          <w:rFonts w:eastAsia="Arial" w:cs="Arial"/>
          <w:szCs w:val="22"/>
        </w:rPr>
        <w:t>individual</w:t>
      </w:r>
      <w:r w:rsidRPr="00BE2C1F">
        <w:rPr>
          <w:rFonts w:eastAsia="Arial" w:cs="Arial"/>
          <w:szCs w:val="22"/>
        </w:rPr>
        <w:t xml:space="preserve"> information </w:t>
      </w:r>
      <w:r w:rsidR="009E5D7B">
        <w:rPr>
          <w:rFonts w:eastAsia="Arial" w:cs="Arial"/>
          <w:szCs w:val="22"/>
        </w:rPr>
        <w:t xml:space="preserve">about each survey respondent was </w:t>
      </w:r>
      <w:r w:rsidR="00833758">
        <w:rPr>
          <w:rFonts w:eastAsia="Arial" w:cs="Arial"/>
          <w:szCs w:val="22"/>
        </w:rPr>
        <w:t>surveyed</w:t>
      </w:r>
      <w:r w:rsidR="00247399">
        <w:rPr>
          <w:rFonts w:eastAsia="Arial" w:cs="Arial"/>
          <w:szCs w:val="22"/>
        </w:rPr>
        <w:t xml:space="preserve">. </w:t>
      </w:r>
      <w:r w:rsidR="00D850FA">
        <w:rPr>
          <w:rFonts w:eastAsia="Arial" w:cs="Arial"/>
          <w:szCs w:val="22"/>
        </w:rPr>
        <w:t xml:space="preserve">These sections </w:t>
      </w:r>
      <w:r w:rsidR="00C64E63">
        <w:rPr>
          <w:rFonts w:eastAsia="Arial" w:cs="Arial"/>
          <w:szCs w:val="22"/>
        </w:rPr>
        <w:t>included questions</w:t>
      </w:r>
      <w:r w:rsidR="00C04C82">
        <w:rPr>
          <w:rFonts w:eastAsia="Arial" w:cs="Arial"/>
          <w:szCs w:val="22"/>
        </w:rPr>
        <w:t xml:space="preserve"> about the respondents’</w:t>
      </w:r>
    </w:p>
    <w:p w14:paraId="4C6CBB1E" w14:textId="789DEE06" w:rsidR="00FF75AE" w:rsidRDefault="002E5F85" w:rsidP="00562344">
      <w:pPr>
        <w:pStyle w:val="ListParagraph"/>
        <w:numPr>
          <w:ilvl w:val="0"/>
          <w:numId w:val="3"/>
        </w:numPr>
        <w:tabs>
          <w:tab w:val="left" w:pos="43"/>
          <w:tab w:val="left" w:pos="284"/>
        </w:tabs>
        <w:spacing w:line="360" w:lineRule="auto"/>
        <w:jc w:val="both"/>
        <w:rPr>
          <w:rFonts w:eastAsia="Arial" w:cs="Arial"/>
          <w:szCs w:val="22"/>
        </w:rPr>
      </w:pPr>
      <w:r>
        <w:rPr>
          <w:rFonts w:eastAsia="Arial" w:cs="Arial"/>
          <w:szCs w:val="22"/>
        </w:rPr>
        <w:t>e</w:t>
      </w:r>
      <w:r w:rsidR="00446F23">
        <w:rPr>
          <w:rFonts w:eastAsia="Arial" w:cs="Arial"/>
          <w:szCs w:val="22"/>
        </w:rPr>
        <w:t>xperience of s</w:t>
      </w:r>
      <w:r w:rsidR="00FF75AE">
        <w:rPr>
          <w:rFonts w:eastAsia="Arial" w:cs="Arial"/>
          <w:szCs w:val="22"/>
        </w:rPr>
        <w:t xml:space="preserve">ymptoms </w:t>
      </w:r>
      <w:r w:rsidR="00A05505">
        <w:rPr>
          <w:rFonts w:eastAsia="Arial" w:cs="Arial"/>
          <w:szCs w:val="22"/>
        </w:rPr>
        <w:t>compatible with COVID-19</w:t>
      </w:r>
      <w:r w:rsidR="000C56CB">
        <w:rPr>
          <w:rFonts w:eastAsia="Arial" w:cs="Arial"/>
          <w:szCs w:val="22"/>
        </w:rPr>
        <w:t>;</w:t>
      </w:r>
    </w:p>
    <w:p w14:paraId="0E939F1F" w14:textId="0BA67B0B" w:rsidR="002E5F85" w:rsidRDefault="00BF4650" w:rsidP="00562344">
      <w:pPr>
        <w:pStyle w:val="ListParagraph"/>
        <w:numPr>
          <w:ilvl w:val="0"/>
          <w:numId w:val="3"/>
        </w:numPr>
        <w:tabs>
          <w:tab w:val="left" w:pos="43"/>
          <w:tab w:val="left" w:pos="284"/>
        </w:tabs>
        <w:spacing w:line="360" w:lineRule="auto"/>
        <w:jc w:val="both"/>
        <w:rPr>
          <w:rFonts w:eastAsia="Arial" w:cs="Arial"/>
          <w:szCs w:val="22"/>
        </w:rPr>
      </w:pPr>
      <w:r>
        <w:rPr>
          <w:rFonts w:eastAsia="Arial" w:cs="Arial"/>
          <w:szCs w:val="22"/>
        </w:rPr>
        <w:t>health-seeking behavior during the pandemic</w:t>
      </w:r>
      <w:r w:rsidR="000C56CB">
        <w:rPr>
          <w:rFonts w:eastAsia="Arial" w:cs="Arial"/>
          <w:szCs w:val="22"/>
        </w:rPr>
        <w:t>;</w:t>
      </w:r>
    </w:p>
    <w:p w14:paraId="7BD2DD2F" w14:textId="3E07446D" w:rsidR="00BF4650" w:rsidRDefault="00BF4650" w:rsidP="00562344">
      <w:pPr>
        <w:pStyle w:val="ListParagraph"/>
        <w:numPr>
          <w:ilvl w:val="0"/>
          <w:numId w:val="3"/>
        </w:numPr>
        <w:tabs>
          <w:tab w:val="left" w:pos="43"/>
          <w:tab w:val="left" w:pos="284"/>
        </w:tabs>
        <w:spacing w:line="360" w:lineRule="auto"/>
        <w:jc w:val="both"/>
        <w:rPr>
          <w:rFonts w:eastAsia="Arial" w:cs="Arial"/>
          <w:szCs w:val="22"/>
        </w:rPr>
      </w:pPr>
      <w:r>
        <w:rPr>
          <w:rFonts w:eastAsia="Arial" w:cs="Arial"/>
          <w:szCs w:val="22"/>
        </w:rPr>
        <w:t xml:space="preserve">financing of </w:t>
      </w:r>
      <w:r w:rsidR="004B1188">
        <w:rPr>
          <w:rFonts w:eastAsia="Arial" w:cs="Arial"/>
          <w:szCs w:val="22"/>
        </w:rPr>
        <w:t>healthcare during the pandemic</w:t>
      </w:r>
      <w:r w:rsidR="000C56CB">
        <w:rPr>
          <w:rFonts w:eastAsia="Arial" w:cs="Arial"/>
          <w:szCs w:val="22"/>
        </w:rPr>
        <w:t>;</w:t>
      </w:r>
    </w:p>
    <w:p w14:paraId="6A748627" w14:textId="60637F4F" w:rsidR="004B1188" w:rsidRDefault="004B1188" w:rsidP="00562344">
      <w:pPr>
        <w:pStyle w:val="ListParagraph"/>
        <w:numPr>
          <w:ilvl w:val="0"/>
          <w:numId w:val="3"/>
        </w:numPr>
        <w:tabs>
          <w:tab w:val="left" w:pos="43"/>
          <w:tab w:val="left" w:pos="284"/>
        </w:tabs>
        <w:spacing w:line="360" w:lineRule="auto"/>
        <w:jc w:val="both"/>
        <w:rPr>
          <w:rFonts w:eastAsia="Arial" w:cs="Arial"/>
          <w:szCs w:val="22"/>
        </w:rPr>
      </w:pPr>
      <w:r>
        <w:rPr>
          <w:rFonts w:eastAsia="Arial" w:cs="Arial"/>
          <w:szCs w:val="22"/>
        </w:rPr>
        <w:t>attitude</w:t>
      </w:r>
      <w:r w:rsidR="00134DF2">
        <w:rPr>
          <w:rFonts w:eastAsia="Arial" w:cs="Arial"/>
          <w:szCs w:val="22"/>
        </w:rPr>
        <w:t xml:space="preserve">s </w:t>
      </w:r>
      <w:r w:rsidR="000215B5">
        <w:rPr>
          <w:rFonts w:eastAsia="Arial" w:cs="Arial"/>
          <w:szCs w:val="22"/>
        </w:rPr>
        <w:t>towards COVID-19</w:t>
      </w:r>
      <w:r w:rsidR="000C56CB">
        <w:rPr>
          <w:rFonts w:eastAsia="Arial" w:cs="Arial"/>
          <w:szCs w:val="22"/>
        </w:rPr>
        <w:t>;</w:t>
      </w:r>
      <w:r w:rsidR="005E3696">
        <w:rPr>
          <w:rFonts w:eastAsia="Arial" w:cs="Arial"/>
          <w:szCs w:val="22"/>
        </w:rPr>
        <w:t xml:space="preserve"> and</w:t>
      </w:r>
    </w:p>
    <w:p w14:paraId="3D3E7794" w14:textId="0DF61B12" w:rsidR="00AE00FA" w:rsidRDefault="00533E80" w:rsidP="00562344">
      <w:pPr>
        <w:pStyle w:val="ListParagraph"/>
        <w:numPr>
          <w:ilvl w:val="0"/>
          <w:numId w:val="3"/>
        </w:numPr>
        <w:tabs>
          <w:tab w:val="left" w:pos="43"/>
          <w:tab w:val="left" w:pos="284"/>
        </w:tabs>
        <w:spacing w:line="360" w:lineRule="auto"/>
        <w:jc w:val="both"/>
        <w:rPr>
          <w:rFonts w:eastAsia="Arial" w:cs="Arial"/>
          <w:szCs w:val="22"/>
        </w:rPr>
      </w:pPr>
      <w:r>
        <w:rPr>
          <w:rFonts w:eastAsia="Arial" w:cs="Arial"/>
          <w:szCs w:val="22"/>
        </w:rPr>
        <w:t xml:space="preserve">respect of </w:t>
      </w:r>
      <w:r w:rsidR="000C56CB">
        <w:rPr>
          <w:rFonts w:eastAsia="Arial" w:cs="Arial"/>
          <w:szCs w:val="22"/>
        </w:rPr>
        <w:t>hygiene and physical distancing recommendations</w:t>
      </w:r>
      <w:r w:rsidR="0045543E">
        <w:rPr>
          <w:rFonts w:eastAsia="Arial" w:cs="Arial"/>
          <w:szCs w:val="22"/>
        </w:rPr>
        <w:t>;</w:t>
      </w:r>
    </w:p>
    <w:p w14:paraId="70A3435C" w14:textId="6EE638BB" w:rsidR="00B83A3F" w:rsidRDefault="0045543E" w:rsidP="00562344">
      <w:pPr>
        <w:tabs>
          <w:tab w:val="left" w:pos="43"/>
          <w:tab w:val="left" w:pos="284"/>
        </w:tabs>
        <w:spacing w:line="360" w:lineRule="auto"/>
        <w:jc w:val="both"/>
        <w:rPr>
          <w:rFonts w:eastAsia="Arial" w:cs="Arial"/>
          <w:szCs w:val="22"/>
        </w:rPr>
      </w:pPr>
      <w:r>
        <w:rPr>
          <w:rFonts w:eastAsia="Arial" w:cs="Arial"/>
          <w:szCs w:val="22"/>
        </w:rPr>
        <w:t>among others.</w:t>
      </w:r>
    </w:p>
    <w:p w14:paraId="111B45CA" w14:textId="77777777" w:rsidR="0045543E" w:rsidRPr="00BE2C1F" w:rsidRDefault="0045543E" w:rsidP="00562344">
      <w:pPr>
        <w:tabs>
          <w:tab w:val="left" w:pos="43"/>
          <w:tab w:val="left" w:pos="284"/>
        </w:tabs>
        <w:spacing w:line="360" w:lineRule="auto"/>
        <w:jc w:val="both"/>
        <w:rPr>
          <w:rFonts w:eastAsia="Arial" w:cs="Arial"/>
          <w:szCs w:val="22"/>
        </w:rPr>
      </w:pPr>
    </w:p>
    <w:p w14:paraId="29577793" w14:textId="77777777" w:rsidR="00BE2C1F" w:rsidRPr="00BE2C1F" w:rsidRDefault="00BE2C1F" w:rsidP="00562344">
      <w:pPr>
        <w:tabs>
          <w:tab w:val="left" w:pos="43"/>
          <w:tab w:val="left" w:pos="284"/>
        </w:tabs>
        <w:spacing w:line="360" w:lineRule="auto"/>
        <w:ind w:hanging="2"/>
        <w:jc w:val="both"/>
        <w:rPr>
          <w:rFonts w:eastAsia="Arial" w:cs="Arial"/>
          <w:szCs w:val="22"/>
        </w:rPr>
      </w:pPr>
      <w:r w:rsidRPr="00BE2C1F">
        <w:rPr>
          <w:rFonts w:eastAsia="Arial" w:cs="Arial"/>
          <w:szCs w:val="22"/>
        </w:rPr>
        <w:t>The questionnaire was field tested and modified following the feedback of the tests in the field.</w:t>
      </w:r>
    </w:p>
    <w:bookmarkEnd w:id="39"/>
    <w:bookmarkEnd w:id="40"/>
    <w:p w14:paraId="21758405" w14:textId="36AF25B5" w:rsidR="00BE2C1F" w:rsidRDefault="00BE2C1F" w:rsidP="00562344">
      <w:pPr>
        <w:tabs>
          <w:tab w:val="left" w:pos="43"/>
          <w:tab w:val="left" w:pos="284"/>
        </w:tabs>
        <w:spacing w:line="360" w:lineRule="auto"/>
        <w:ind w:hanging="2"/>
        <w:jc w:val="both"/>
        <w:rPr>
          <w:rFonts w:eastAsia="Arial" w:cs="Arial"/>
          <w:szCs w:val="22"/>
        </w:rPr>
      </w:pPr>
    </w:p>
    <w:p w14:paraId="2DA082AC" w14:textId="275213FA" w:rsidR="00BE2C1F" w:rsidRDefault="00BE2C1F" w:rsidP="00562344">
      <w:pPr>
        <w:pStyle w:val="Heading2"/>
        <w:jc w:val="both"/>
      </w:pPr>
      <w:bookmarkStart w:id="41" w:name="_Toc58350283"/>
      <w:bookmarkStart w:id="42" w:name="OLE_LINK118"/>
      <w:bookmarkStart w:id="43" w:name="OLE_LINK119"/>
      <w:r>
        <w:lastRenderedPageBreak/>
        <w:t xml:space="preserve">Field </w:t>
      </w:r>
      <w:bookmarkStart w:id="44" w:name="OLE_LINK116"/>
      <w:bookmarkStart w:id="45" w:name="OLE_LINK117"/>
      <w:r>
        <w:t>work</w:t>
      </w:r>
      <w:bookmarkEnd w:id="41"/>
      <w:bookmarkEnd w:id="44"/>
      <w:bookmarkEnd w:id="45"/>
    </w:p>
    <w:p w14:paraId="62DCC21C" w14:textId="586F1F09" w:rsidR="00BE2C1F" w:rsidRDefault="00BE2C1F" w:rsidP="00562344">
      <w:pPr>
        <w:tabs>
          <w:tab w:val="left" w:pos="43"/>
          <w:tab w:val="left" w:pos="284"/>
        </w:tabs>
        <w:spacing w:line="360" w:lineRule="auto"/>
        <w:ind w:hanging="2"/>
        <w:jc w:val="both"/>
        <w:rPr>
          <w:rFonts w:eastAsia="Arial" w:cs="Arial"/>
          <w:szCs w:val="22"/>
        </w:rPr>
      </w:pPr>
      <w:bookmarkStart w:id="46" w:name="OLE_LINK111"/>
      <w:bookmarkStart w:id="47" w:name="OLE_LINK112"/>
      <w:bookmarkEnd w:id="42"/>
      <w:bookmarkEnd w:id="43"/>
      <w:r w:rsidRPr="00BE2C1F">
        <w:rPr>
          <w:rFonts w:eastAsia="Arial" w:cs="Arial"/>
          <w:szCs w:val="22"/>
        </w:rPr>
        <w:t xml:space="preserve">All the interviewers were trained </w:t>
      </w:r>
      <w:r w:rsidR="00EC24DD">
        <w:rPr>
          <w:rFonts w:eastAsia="Arial" w:cs="Arial"/>
          <w:szCs w:val="22"/>
        </w:rPr>
        <w:t xml:space="preserve">over three days </w:t>
      </w:r>
      <w:r w:rsidR="00FA15EA">
        <w:rPr>
          <w:rFonts w:eastAsia="Arial" w:cs="Arial"/>
          <w:szCs w:val="22"/>
        </w:rPr>
        <w:t xml:space="preserve">on </w:t>
      </w:r>
      <w:r w:rsidRPr="00BE2C1F">
        <w:rPr>
          <w:rFonts w:eastAsia="Arial" w:cs="Arial"/>
          <w:szCs w:val="22"/>
        </w:rPr>
        <w:t xml:space="preserve">research </w:t>
      </w:r>
      <w:r w:rsidR="004B7F2D">
        <w:rPr>
          <w:rFonts w:eastAsia="Arial" w:cs="Arial"/>
          <w:szCs w:val="22"/>
        </w:rPr>
        <w:t xml:space="preserve">practice and </w:t>
      </w:r>
      <w:r w:rsidRPr="00BE2C1F">
        <w:rPr>
          <w:rFonts w:eastAsia="Arial" w:cs="Arial"/>
          <w:szCs w:val="22"/>
        </w:rPr>
        <w:t>ethic</w:t>
      </w:r>
      <w:r w:rsidR="00D26B58">
        <w:rPr>
          <w:rFonts w:eastAsia="Arial" w:cs="Arial"/>
          <w:szCs w:val="22"/>
        </w:rPr>
        <w:t>s</w:t>
      </w:r>
      <w:r w:rsidR="00D93055">
        <w:rPr>
          <w:rFonts w:eastAsia="Arial" w:cs="Arial"/>
          <w:szCs w:val="22"/>
        </w:rPr>
        <w:t>,</w:t>
      </w:r>
      <w:r w:rsidR="00D26B58">
        <w:rPr>
          <w:rFonts w:eastAsia="Arial" w:cs="Arial"/>
          <w:szCs w:val="22"/>
        </w:rPr>
        <w:t xml:space="preserve"> and the</w:t>
      </w:r>
      <w:r w:rsidRPr="00BE2C1F">
        <w:rPr>
          <w:rFonts w:eastAsia="Arial" w:cs="Arial"/>
          <w:szCs w:val="22"/>
        </w:rPr>
        <w:t xml:space="preserve"> </w:t>
      </w:r>
      <w:r w:rsidR="00D5764F">
        <w:rPr>
          <w:rFonts w:eastAsia="Arial" w:cs="Arial"/>
          <w:szCs w:val="22"/>
        </w:rPr>
        <w:t xml:space="preserve">specific </w:t>
      </w:r>
      <w:r w:rsidRPr="00BE2C1F">
        <w:rPr>
          <w:rFonts w:eastAsia="Arial" w:cs="Arial"/>
          <w:szCs w:val="22"/>
        </w:rPr>
        <w:t xml:space="preserve">study protocol. </w:t>
      </w:r>
    </w:p>
    <w:p w14:paraId="633A58D1" w14:textId="77777777" w:rsidR="00BE2C1F" w:rsidRPr="00BE2C1F" w:rsidRDefault="00BE2C1F" w:rsidP="00562344">
      <w:pPr>
        <w:tabs>
          <w:tab w:val="left" w:pos="43"/>
          <w:tab w:val="left" w:pos="284"/>
        </w:tabs>
        <w:spacing w:line="360" w:lineRule="auto"/>
        <w:ind w:hanging="2"/>
        <w:jc w:val="both"/>
        <w:rPr>
          <w:rFonts w:eastAsia="Arial" w:cs="Arial"/>
          <w:szCs w:val="22"/>
        </w:rPr>
      </w:pPr>
    </w:p>
    <w:p w14:paraId="537D0508" w14:textId="553E9FAD" w:rsidR="0007655A" w:rsidRDefault="0007655A" w:rsidP="00562344">
      <w:pPr>
        <w:tabs>
          <w:tab w:val="left" w:pos="43"/>
          <w:tab w:val="left" w:pos="284"/>
        </w:tabs>
        <w:spacing w:line="360" w:lineRule="auto"/>
        <w:ind w:hanging="2"/>
        <w:jc w:val="both"/>
        <w:rPr>
          <w:rFonts w:eastAsia="Arial" w:cs="Arial"/>
          <w:szCs w:val="22"/>
        </w:rPr>
      </w:pPr>
      <w:r>
        <w:rPr>
          <w:rFonts w:eastAsia="Arial" w:cs="Arial"/>
          <w:szCs w:val="22"/>
        </w:rPr>
        <w:t xml:space="preserve">In the first two weeks of study implementation, while waiting for the administrative </w:t>
      </w:r>
      <w:r w:rsidR="00562344">
        <w:rPr>
          <w:rFonts w:eastAsia="Arial" w:cs="Arial"/>
          <w:szCs w:val="22"/>
        </w:rPr>
        <w:t>authorization</w:t>
      </w:r>
      <w:r w:rsidR="00BE2C1F" w:rsidRPr="00BE2C1F">
        <w:rPr>
          <w:rFonts w:eastAsia="Arial" w:cs="Arial"/>
          <w:szCs w:val="22"/>
        </w:rPr>
        <w:t>, a part of the team had time to conduct the geo</w:t>
      </w:r>
      <w:r w:rsidR="00EC23C7">
        <w:rPr>
          <w:rFonts w:eastAsia="Arial" w:cs="Arial"/>
          <w:szCs w:val="22"/>
        </w:rPr>
        <w:t>-</w:t>
      </w:r>
      <w:r w:rsidR="00BE2C1F" w:rsidRPr="00BE2C1F">
        <w:rPr>
          <w:rFonts w:eastAsia="Arial" w:cs="Arial"/>
          <w:szCs w:val="22"/>
        </w:rPr>
        <w:t xml:space="preserve">localisation of the majority of the households, supported by the health workers of each health area. </w:t>
      </w:r>
    </w:p>
    <w:p w14:paraId="4A0F8C61" w14:textId="0E564D10" w:rsidR="00BE2C1F" w:rsidRDefault="00F34C51" w:rsidP="00562344">
      <w:pPr>
        <w:tabs>
          <w:tab w:val="left" w:pos="43"/>
          <w:tab w:val="left" w:pos="284"/>
        </w:tabs>
        <w:spacing w:line="360" w:lineRule="auto"/>
        <w:ind w:hanging="2"/>
        <w:jc w:val="both"/>
        <w:rPr>
          <w:rFonts w:eastAsia="Arial" w:cs="Arial"/>
          <w:szCs w:val="22"/>
        </w:rPr>
      </w:pPr>
      <w:r>
        <w:rPr>
          <w:rFonts w:eastAsia="Arial" w:cs="Arial"/>
          <w:szCs w:val="22"/>
        </w:rPr>
        <w:t xml:space="preserve">To increase receptiveness to </w:t>
      </w:r>
      <w:r w:rsidR="00EF386E">
        <w:rPr>
          <w:rFonts w:eastAsia="Arial" w:cs="Arial"/>
          <w:szCs w:val="22"/>
        </w:rPr>
        <w:t xml:space="preserve">the survey, </w:t>
      </w:r>
      <w:r w:rsidR="00FB5CD7">
        <w:rPr>
          <w:rFonts w:eastAsia="Arial" w:cs="Arial"/>
          <w:szCs w:val="22"/>
        </w:rPr>
        <w:t xml:space="preserve">awareness </w:t>
      </w:r>
      <w:r w:rsidR="000B2579">
        <w:rPr>
          <w:rFonts w:eastAsia="Arial" w:cs="Arial"/>
          <w:szCs w:val="22"/>
        </w:rPr>
        <w:t>talks</w:t>
      </w:r>
      <w:r w:rsidR="00D42915">
        <w:rPr>
          <w:rFonts w:eastAsia="Arial" w:cs="Arial"/>
          <w:szCs w:val="22"/>
        </w:rPr>
        <w:t xml:space="preserve"> were</w:t>
      </w:r>
      <w:r w:rsidR="00C71C6C">
        <w:rPr>
          <w:rFonts w:eastAsia="Arial" w:cs="Arial"/>
          <w:szCs w:val="22"/>
        </w:rPr>
        <w:t xml:space="preserve"> carried out </w:t>
      </w:r>
      <w:r w:rsidR="00D77874">
        <w:rPr>
          <w:rFonts w:eastAsia="Arial" w:cs="Arial"/>
          <w:szCs w:val="22"/>
        </w:rPr>
        <w:t>the day before</w:t>
      </w:r>
      <w:r w:rsidR="0092046A">
        <w:rPr>
          <w:rFonts w:eastAsia="Arial" w:cs="Arial"/>
          <w:szCs w:val="22"/>
        </w:rPr>
        <w:t>,</w:t>
      </w:r>
      <w:r w:rsidR="00D77874">
        <w:rPr>
          <w:rFonts w:eastAsia="Arial" w:cs="Arial"/>
          <w:szCs w:val="22"/>
        </w:rPr>
        <w:t xml:space="preserve"> or a few hours before</w:t>
      </w:r>
      <w:r w:rsidR="0092046A">
        <w:rPr>
          <w:rFonts w:eastAsia="Arial" w:cs="Arial"/>
          <w:szCs w:val="22"/>
        </w:rPr>
        <w:t>,</w:t>
      </w:r>
      <w:r w:rsidR="00D77874">
        <w:rPr>
          <w:rFonts w:eastAsia="Arial" w:cs="Arial"/>
          <w:szCs w:val="22"/>
        </w:rPr>
        <w:t xml:space="preserve"> the interviewers’ visit.</w:t>
      </w:r>
      <w:r w:rsidR="003F4896">
        <w:rPr>
          <w:rFonts w:eastAsia="Arial" w:cs="Arial"/>
          <w:szCs w:val="22"/>
        </w:rPr>
        <w:t xml:space="preserve"> </w:t>
      </w:r>
      <w:r w:rsidR="00B8796E">
        <w:rPr>
          <w:rFonts w:eastAsia="Arial" w:cs="Arial"/>
          <w:szCs w:val="22"/>
        </w:rPr>
        <w:t xml:space="preserve">On </w:t>
      </w:r>
      <w:r w:rsidR="00156428">
        <w:rPr>
          <w:rFonts w:eastAsia="Arial" w:cs="Arial"/>
          <w:szCs w:val="22"/>
        </w:rPr>
        <w:t xml:space="preserve">the </w:t>
      </w:r>
      <w:r w:rsidR="00273789">
        <w:rPr>
          <w:rFonts w:eastAsia="Arial" w:cs="Arial"/>
          <w:szCs w:val="22"/>
        </w:rPr>
        <w:t>interview days,</w:t>
      </w:r>
      <w:r w:rsidR="0007655A">
        <w:rPr>
          <w:rFonts w:eastAsia="Arial" w:cs="Arial"/>
          <w:szCs w:val="22"/>
        </w:rPr>
        <w:t xml:space="preserve"> study</w:t>
      </w:r>
      <w:r w:rsidR="00315C82">
        <w:rPr>
          <w:rFonts w:eastAsia="Arial" w:cs="Arial"/>
          <w:szCs w:val="22"/>
        </w:rPr>
        <w:t xml:space="preserve"> teams </w:t>
      </w:r>
      <w:r w:rsidR="00636F98">
        <w:rPr>
          <w:rFonts w:eastAsia="Arial" w:cs="Arial"/>
          <w:szCs w:val="22"/>
        </w:rPr>
        <w:t>visited each household</w:t>
      </w:r>
      <w:r w:rsidR="00AA17AB">
        <w:rPr>
          <w:rFonts w:eastAsia="Arial" w:cs="Arial"/>
          <w:szCs w:val="22"/>
        </w:rPr>
        <w:t xml:space="preserve"> </w:t>
      </w:r>
      <w:r w:rsidR="00BA068F">
        <w:rPr>
          <w:rFonts w:eastAsia="Arial" w:cs="Arial"/>
          <w:szCs w:val="22"/>
        </w:rPr>
        <w:t xml:space="preserve">to </w:t>
      </w:r>
      <w:r w:rsidR="00420525">
        <w:rPr>
          <w:rFonts w:eastAsia="Arial" w:cs="Arial"/>
          <w:szCs w:val="22"/>
        </w:rPr>
        <w:t>interview the</w:t>
      </w:r>
      <w:r w:rsidR="006E2A15">
        <w:rPr>
          <w:rFonts w:eastAsia="Arial" w:cs="Arial"/>
          <w:szCs w:val="22"/>
        </w:rPr>
        <w:t xml:space="preserve">m </w:t>
      </w:r>
      <w:r w:rsidR="00420525">
        <w:rPr>
          <w:rFonts w:eastAsia="Arial" w:cs="Arial"/>
          <w:szCs w:val="22"/>
        </w:rPr>
        <w:t xml:space="preserve">immediately or </w:t>
      </w:r>
      <w:r w:rsidR="0092046A">
        <w:rPr>
          <w:rFonts w:eastAsia="Arial" w:cs="Arial"/>
          <w:szCs w:val="22"/>
        </w:rPr>
        <w:t xml:space="preserve">to </w:t>
      </w:r>
      <w:r w:rsidR="00AA17AB">
        <w:rPr>
          <w:rFonts w:eastAsia="Arial" w:cs="Arial"/>
          <w:szCs w:val="22"/>
        </w:rPr>
        <w:t>arrange an appointment</w:t>
      </w:r>
      <w:r w:rsidR="00EB53C9">
        <w:rPr>
          <w:rFonts w:eastAsia="Arial" w:cs="Arial"/>
          <w:szCs w:val="22"/>
        </w:rPr>
        <w:t xml:space="preserve"> for a future interview. </w:t>
      </w:r>
    </w:p>
    <w:p w14:paraId="7FB0FF4C" w14:textId="77777777" w:rsidR="00BE2C1F" w:rsidRPr="00BE2C1F" w:rsidRDefault="00BE2C1F" w:rsidP="00562344">
      <w:pPr>
        <w:tabs>
          <w:tab w:val="left" w:pos="43"/>
          <w:tab w:val="left" w:pos="284"/>
        </w:tabs>
        <w:spacing w:line="360" w:lineRule="auto"/>
        <w:ind w:hanging="2"/>
        <w:jc w:val="both"/>
        <w:rPr>
          <w:rFonts w:eastAsia="Arial" w:cs="Arial"/>
          <w:szCs w:val="22"/>
        </w:rPr>
      </w:pPr>
    </w:p>
    <w:p w14:paraId="518947C5" w14:textId="5F7E8E7C" w:rsidR="00BE2C1F" w:rsidRDefault="00BE2C1F" w:rsidP="00562344">
      <w:pPr>
        <w:tabs>
          <w:tab w:val="left" w:pos="43"/>
          <w:tab w:val="left" w:pos="284"/>
        </w:tabs>
        <w:spacing w:line="360" w:lineRule="auto"/>
        <w:ind w:hanging="2"/>
        <w:jc w:val="both"/>
        <w:rPr>
          <w:rFonts w:eastAsia="Arial" w:cs="Arial"/>
          <w:szCs w:val="22"/>
        </w:rPr>
      </w:pPr>
      <w:r w:rsidRPr="00BE2C1F">
        <w:rPr>
          <w:rFonts w:eastAsia="Arial" w:cs="Arial"/>
          <w:szCs w:val="22"/>
        </w:rPr>
        <w:t xml:space="preserve">Once residents were </w:t>
      </w:r>
      <w:r w:rsidR="006D3FEB">
        <w:rPr>
          <w:rFonts w:eastAsia="Arial" w:cs="Arial"/>
          <w:szCs w:val="22"/>
        </w:rPr>
        <w:t>gathered</w:t>
      </w:r>
      <w:r w:rsidRPr="00BE2C1F">
        <w:rPr>
          <w:rFonts w:eastAsia="Arial" w:cs="Arial"/>
          <w:szCs w:val="22"/>
        </w:rPr>
        <w:t xml:space="preserve">, the study was presented and </w:t>
      </w:r>
      <w:r w:rsidR="00CB0F88">
        <w:rPr>
          <w:rFonts w:eastAsia="Arial" w:cs="Arial"/>
          <w:szCs w:val="22"/>
        </w:rPr>
        <w:t xml:space="preserve">a </w:t>
      </w:r>
      <w:r w:rsidRPr="00BE2C1F">
        <w:rPr>
          <w:rFonts w:eastAsia="Arial" w:cs="Arial"/>
          <w:szCs w:val="22"/>
        </w:rPr>
        <w:t xml:space="preserve">signature of informed consent </w:t>
      </w:r>
      <w:r w:rsidR="00AB0ABC">
        <w:rPr>
          <w:rFonts w:eastAsia="Arial" w:cs="Arial"/>
          <w:szCs w:val="22"/>
        </w:rPr>
        <w:t xml:space="preserve">was </w:t>
      </w:r>
      <w:r w:rsidR="00A77F61">
        <w:rPr>
          <w:rFonts w:eastAsia="Arial" w:cs="Arial"/>
          <w:szCs w:val="22"/>
        </w:rPr>
        <w:t>given out to be signed</w:t>
      </w:r>
      <w:r w:rsidRPr="00BE2C1F">
        <w:rPr>
          <w:rFonts w:eastAsia="Arial" w:cs="Arial"/>
          <w:szCs w:val="22"/>
        </w:rPr>
        <w:t xml:space="preserve">. For </w:t>
      </w:r>
      <w:r w:rsidR="0083593F">
        <w:rPr>
          <w:rFonts w:eastAsia="Arial" w:cs="Arial"/>
          <w:szCs w:val="22"/>
        </w:rPr>
        <w:t xml:space="preserve">anyone </w:t>
      </w:r>
      <w:r w:rsidRPr="00BE2C1F">
        <w:rPr>
          <w:rFonts w:eastAsia="Arial" w:cs="Arial"/>
          <w:szCs w:val="22"/>
        </w:rPr>
        <w:t>below 21 years</w:t>
      </w:r>
      <w:r w:rsidR="0083593F">
        <w:rPr>
          <w:rFonts w:eastAsia="Arial" w:cs="Arial"/>
          <w:szCs w:val="22"/>
        </w:rPr>
        <w:t>,</w:t>
      </w:r>
      <w:r w:rsidRPr="00BE2C1F">
        <w:rPr>
          <w:rFonts w:eastAsia="Arial" w:cs="Arial"/>
          <w:szCs w:val="22"/>
        </w:rPr>
        <w:t xml:space="preserve"> </w:t>
      </w:r>
      <w:r w:rsidR="00F35993">
        <w:rPr>
          <w:rFonts w:eastAsia="Arial" w:cs="Arial"/>
          <w:szCs w:val="22"/>
        </w:rPr>
        <w:t>a signature was requested of their</w:t>
      </w:r>
      <w:r w:rsidR="00975114">
        <w:rPr>
          <w:rFonts w:eastAsia="Arial" w:cs="Arial"/>
          <w:szCs w:val="22"/>
        </w:rPr>
        <w:t xml:space="preserve"> </w:t>
      </w:r>
      <w:r w:rsidRPr="00BE2C1F">
        <w:rPr>
          <w:rFonts w:eastAsia="Arial" w:cs="Arial"/>
          <w:szCs w:val="22"/>
        </w:rPr>
        <w:t>parent or legal</w:t>
      </w:r>
      <w:r w:rsidR="00F35993">
        <w:rPr>
          <w:rFonts w:eastAsia="Arial" w:cs="Arial"/>
          <w:szCs w:val="22"/>
        </w:rPr>
        <w:t xml:space="preserve"> guardian</w:t>
      </w:r>
      <w:r w:rsidR="00CA624C">
        <w:rPr>
          <w:rFonts w:eastAsia="Arial" w:cs="Arial"/>
          <w:szCs w:val="22"/>
        </w:rPr>
        <w:t>;</w:t>
      </w:r>
      <w:r w:rsidR="006E2278">
        <w:rPr>
          <w:rFonts w:eastAsia="Arial" w:cs="Arial"/>
          <w:szCs w:val="22"/>
        </w:rPr>
        <w:t xml:space="preserve"> but </w:t>
      </w:r>
      <w:r w:rsidR="00AB6CC9">
        <w:rPr>
          <w:rFonts w:eastAsia="Arial" w:cs="Arial"/>
          <w:szCs w:val="22"/>
        </w:rPr>
        <w:t>consent</w:t>
      </w:r>
      <w:r w:rsidR="00C20511">
        <w:rPr>
          <w:rFonts w:eastAsia="Arial" w:cs="Arial"/>
          <w:szCs w:val="22"/>
        </w:rPr>
        <w:t xml:space="preserve"> was still solicited from anyone above </w:t>
      </w:r>
      <w:r w:rsidRPr="00BE2C1F">
        <w:rPr>
          <w:rFonts w:eastAsia="Arial" w:cs="Arial"/>
          <w:szCs w:val="22"/>
        </w:rPr>
        <w:t>15 years</w:t>
      </w:r>
      <w:r w:rsidR="00C20511">
        <w:rPr>
          <w:rFonts w:eastAsia="Arial" w:cs="Arial"/>
          <w:szCs w:val="22"/>
        </w:rPr>
        <w:t>.</w:t>
      </w:r>
      <w:r w:rsidRPr="00BE2C1F">
        <w:rPr>
          <w:rFonts w:eastAsia="Arial" w:cs="Arial"/>
          <w:szCs w:val="22"/>
        </w:rPr>
        <w:t xml:space="preserve"> </w:t>
      </w:r>
      <w:r w:rsidR="00C9099E">
        <w:rPr>
          <w:rFonts w:eastAsia="Arial" w:cs="Arial"/>
          <w:szCs w:val="22"/>
        </w:rPr>
        <w:t xml:space="preserve">The survey questionnaire was then administered to each </w:t>
      </w:r>
      <w:r w:rsidR="00DD62D1">
        <w:rPr>
          <w:rFonts w:eastAsia="Arial" w:cs="Arial"/>
          <w:szCs w:val="22"/>
        </w:rPr>
        <w:t>household member.</w:t>
      </w:r>
    </w:p>
    <w:p w14:paraId="36157A9D" w14:textId="77777777" w:rsidR="00BE2C1F" w:rsidRPr="00BE2C1F" w:rsidRDefault="00BE2C1F" w:rsidP="00562344">
      <w:pPr>
        <w:tabs>
          <w:tab w:val="left" w:pos="43"/>
          <w:tab w:val="left" w:pos="284"/>
        </w:tabs>
        <w:spacing w:line="360" w:lineRule="auto"/>
        <w:ind w:hanging="2"/>
        <w:jc w:val="both"/>
        <w:rPr>
          <w:rFonts w:eastAsia="Arial" w:cs="Arial"/>
          <w:szCs w:val="22"/>
        </w:rPr>
      </w:pPr>
    </w:p>
    <w:p w14:paraId="1A9324F0" w14:textId="3AAD8F99" w:rsidR="00BE2C1F" w:rsidRDefault="00486F31" w:rsidP="00562344">
      <w:pPr>
        <w:tabs>
          <w:tab w:val="left" w:pos="43"/>
          <w:tab w:val="left" w:pos="284"/>
        </w:tabs>
        <w:spacing w:line="360" w:lineRule="auto"/>
        <w:ind w:hanging="2"/>
        <w:jc w:val="both"/>
        <w:rPr>
          <w:rFonts w:eastAsia="Arial" w:cs="Arial"/>
          <w:szCs w:val="22"/>
        </w:rPr>
      </w:pPr>
      <w:bookmarkStart w:id="48" w:name="OLE_LINK122"/>
      <w:bookmarkStart w:id="49" w:name="OLE_LINK123"/>
      <w:r>
        <w:rPr>
          <w:rFonts w:eastAsia="Arial" w:cs="Arial"/>
          <w:szCs w:val="22"/>
        </w:rPr>
        <w:t>I</w:t>
      </w:r>
      <w:r w:rsidR="00BE2C1F" w:rsidRPr="00BE2C1F">
        <w:rPr>
          <w:rFonts w:eastAsia="Arial" w:cs="Arial"/>
          <w:szCs w:val="22"/>
        </w:rPr>
        <w:t xml:space="preserve">n a quiet and </w:t>
      </w:r>
      <w:bookmarkEnd w:id="48"/>
      <w:bookmarkEnd w:id="49"/>
      <w:r w:rsidR="00BE2C1F" w:rsidRPr="00BE2C1F">
        <w:rPr>
          <w:rFonts w:eastAsia="Arial" w:cs="Arial"/>
          <w:szCs w:val="22"/>
        </w:rPr>
        <w:t>private space, the material for the test</w:t>
      </w:r>
      <w:r w:rsidR="00405CDA">
        <w:rPr>
          <w:rFonts w:eastAsia="Arial" w:cs="Arial"/>
          <w:szCs w:val="22"/>
        </w:rPr>
        <w:t>s</w:t>
      </w:r>
      <w:r w:rsidR="00BE2C1F" w:rsidRPr="00BE2C1F">
        <w:rPr>
          <w:rFonts w:eastAsia="Arial" w:cs="Arial"/>
          <w:szCs w:val="22"/>
        </w:rPr>
        <w:t xml:space="preserve"> was set up and all the procedures for the test </w:t>
      </w:r>
      <w:bookmarkStart w:id="50" w:name="OLE_LINK125"/>
      <w:bookmarkStart w:id="51" w:name="OLE_LINK126"/>
      <w:r w:rsidR="00FF160A">
        <w:rPr>
          <w:rFonts w:eastAsia="Arial" w:cs="Arial"/>
          <w:szCs w:val="22"/>
        </w:rPr>
        <w:t xml:space="preserve">were </w:t>
      </w:r>
      <w:r w:rsidR="00BE2C1F" w:rsidRPr="00BE2C1F">
        <w:rPr>
          <w:rFonts w:eastAsia="Arial" w:cs="Arial"/>
          <w:szCs w:val="22"/>
        </w:rPr>
        <w:t>respected. A picture of the test was taken and a paper result</w:t>
      </w:r>
      <w:r w:rsidR="0093368D">
        <w:rPr>
          <w:rFonts w:eastAsia="Arial" w:cs="Arial"/>
          <w:szCs w:val="22"/>
        </w:rPr>
        <w:t xml:space="preserve"> was</w:t>
      </w:r>
      <w:r w:rsidR="00BE2C1F" w:rsidRPr="00BE2C1F">
        <w:rPr>
          <w:rFonts w:eastAsia="Arial" w:cs="Arial"/>
          <w:szCs w:val="22"/>
        </w:rPr>
        <w:t xml:space="preserve"> handed out to the participant.</w:t>
      </w:r>
    </w:p>
    <w:p w14:paraId="1BFB79EB" w14:textId="77777777" w:rsidR="00E2773E" w:rsidRPr="00BE2C1F" w:rsidRDefault="00E2773E" w:rsidP="00562344">
      <w:pPr>
        <w:tabs>
          <w:tab w:val="left" w:pos="43"/>
          <w:tab w:val="left" w:pos="284"/>
        </w:tabs>
        <w:spacing w:line="360" w:lineRule="auto"/>
        <w:ind w:hanging="2"/>
        <w:jc w:val="both"/>
        <w:rPr>
          <w:rFonts w:eastAsia="Arial" w:cs="Arial"/>
          <w:szCs w:val="22"/>
        </w:rPr>
      </w:pPr>
    </w:p>
    <w:p w14:paraId="19FCD2E6" w14:textId="2C64F453" w:rsidR="00BE2C1F" w:rsidRPr="00BE2C1F" w:rsidRDefault="00F724C8" w:rsidP="00562344">
      <w:pPr>
        <w:tabs>
          <w:tab w:val="left" w:pos="43"/>
          <w:tab w:val="left" w:pos="284"/>
        </w:tabs>
        <w:spacing w:line="360" w:lineRule="auto"/>
        <w:ind w:hanging="2"/>
        <w:jc w:val="both"/>
        <w:rPr>
          <w:rFonts w:eastAsia="Arial" w:cs="Arial"/>
          <w:szCs w:val="22"/>
        </w:rPr>
      </w:pPr>
      <w:r>
        <w:rPr>
          <w:rFonts w:eastAsia="Arial" w:cs="Arial"/>
          <w:szCs w:val="22"/>
        </w:rPr>
        <w:t xml:space="preserve">When </w:t>
      </w:r>
      <w:r w:rsidR="00B10927">
        <w:rPr>
          <w:rFonts w:eastAsia="Arial" w:cs="Arial"/>
          <w:szCs w:val="22"/>
        </w:rPr>
        <w:t xml:space="preserve">active </w:t>
      </w:r>
      <w:r w:rsidR="003A197A">
        <w:rPr>
          <w:rFonts w:eastAsia="Arial" w:cs="Arial"/>
          <w:szCs w:val="22"/>
        </w:rPr>
        <w:t xml:space="preserve">COVID-19 </w:t>
      </w:r>
      <w:r w:rsidR="00AC2589">
        <w:rPr>
          <w:rFonts w:eastAsia="Arial" w:cs="Arial"/>
          <w:szCs w:val="22"/>
        </w:rPr>
        <w:t xml:space="preserve">was </w:t>
      </w:r>
      <w:r w:rsidR="00B35984">
        <w:rPr>
          <w:rFonts w:eastAsia="Arial" w:cs="Arial"/>
          <w:szCs w:val="22"/>
        </w:rPr>
        <w:t>suspected</w:t>
      </w:r>
      <w:r w:rsidR="00BE2C1F" w:rsidRPr="00BE2C1F">
        <w:rPr>
          <w:rFonts w:eastAsia="Arial" w:cs="Arial"/>
          <w:szCs w:val="22"/>
        </w:rPr>
        <w:t xml:space="preserve">, </w:t>
      </w:r>
      <w:r w:rsidR="00780BB6">
        <w:rPr>
          <w:rFonts w:eastAsia="Arial" w:cs="Arial"/>
          <w:szCs w:val="22"/>
        </w:rPr>
        <w:t>a</w:t>
      </w:r>
      <w:r w:rsidR="00BE2C1F" w:rsidRPr="00BE2C1F">
        <w:rPr>
          <w:rFonts w:eastAsia="Arial" w:cs="Arial"/>
          <w:szCs w:val="22"/>
        </w:rPr>
        <w:t xml:space="preserve"> </w:t>
      </w:r>
      <w:r w:rsidR="00ED452F" w:rsidRPr="00BE2C1F">
        <w:rPr>
          <w:rFonts w:eastAsia="Arial" w:cs="Arial"/>
          <w:szCs w:val="22"/>
        </w:rPr>
        <w:t>nasopharyngeal</w:t>
      </w:r>
      <w:r w:rsidR="00BE2C1F" w:rsidRPr="00BE2C1F">
        <w:rPr>
          <w:rFonts w:eastAsia="Arial" w:cs="Arial"/>
          <w:szCs w:val="22"/>
        </w:rPr>
        <w:t xml:space="preserve"> swab was done, information about prevention measures </w:t>
      </w:r>
      <w:r w:rsidR="00876D70">
        <w:rPr>
          <w:rFonts w:eastAsia="Arial" w:cs="Arial"/>
          <w:szCs w:val="22"/>
        </w:rPr>
        <w:t>was</w:t>
      </w:r>
      <w:r w:rsidR="00BE2C1F" w:rsidRPr="00BE2C1F">
        <w:rPr>
          <w:rFonts w:eastAsia="Arial" w:cs="Arial"/>
          <w:szCs w:val="22"/>
        </w:rPr>
        <w:t xml:space="preserve"> given and the surveillance system of the district was alerted.</w:t>
      </w:r>
    </w:p>
    <w:bookmarkEnd w:id="46"/>
    <w:bookmarkEnd w:id="47"/>
    <w:bookmarkEnd w:id="50"/>
    <w:bookmarkEnd w:id="51"/>
    <w:p w14:paraId="78465D07" w14:textId="13336E84" w:rsidR="00BE2C1F" w:rsidRPr="00BE2C1F" w:rsidRDefault="00BE2C1F" w:rsidP="00562344">
      <w:pPr>
        <w:tabs>
          <w:tab w:val="left" w:pos="43"/>
          <w:tab w:val="left" w:pos="284"/>
        </w:tabs>
        <w:spacing w:line="360" w:lineRule="auto"/>
        <w:ind w:hanging="2"/>
        <w:jc w:val="both"/>
        <w:rPr>
          <w:rFonts w:eastAsia="Arial" w:cs="Arial"/>
          <w:szCs w:val="22"/>
        </w:rPr>
      </w:pPr>
    </w:p>
    <w:p w14:paraId="4A8D36EA" w14:textId="5DEC3733" w:rsidR="00BE2C1F" w:rsidRDefault="00BE2C1F" w:rsidP="00562344">
      <w:pPr>
        <w:pStyle w:val="Heading2"/>
        <w:jc w:val="both"/>
      </w:pPr>
      <w:bookmarkStart w:id="52" w:name="_Toc58350284"/>
      <w:bookmarkStart w:id="53" w:name="OLE_LINK128"/>
      <w:bookmarkStart w:id="54" w:name="OLE_LINK129"/>
      <w:r>
        <w:t>Data management</w:t>
      </w:r>
      <w:bookmarkEnd w:id="52"/>
    </w:p>
    <w:p w14:paraId="5A589469" w14:textId="63BAAD9E" w:rsidR="00BE2C1F" w:rsidRDefault="00BE2C1F" w:rsidP="00562344">
      <w:pPr>
        <w:tabs>
          <w:tab w:val="left" w:pos="43"/>
          <w:tab w:val="left" w:pos="284"/>
        </w:tabs>
        <w:spacing w:line="360" w:lineRule="auto"/>
        <w:ind w:hanging="2"/>
        <w:jc w:val="both"/>
        <w:rPr>
          <w:rFonts w:eastAsia="Arial" w:cs="Arial"/>
          <w:szCs w:val="22"/>
        </w:rPr>
      </w:pPr>
      <w:bookmarkStart w:id="55" w:name="OLE_LINK134"/>
      <w:bookmarkStart w:id="56" w:name="OLE_LINK135"/>
      <w:bookmarkStart w:id="57" w:name="OLE_LINK120"/>
      <w:bookmarkStart w:id="58" w:name="OLE_LINK121"/>
      <w:bookmarkStart w:id="59" w:name="OLE_LINK124"/>
      <w:bookmarkEnd w:id="53"/>
      <w:bookmarkEnd w:id="54"/>
      <w:r w:rsidRPr="00BE2C1F">
        <w:rPr>
          <w:rFonts w:eastAsia="Arial" w:cs="Arial"/>
          <w:szCs w:val="22"/>
        </w:rPr>
        <w:t xml:space="preserve">Once the questionnaire was completed, it was uploaded </w:t>
      </w:r>
      <w:r w:rsidR="003072FC">
        <w:rPr>
          <w:rFonts w:eastAsia="Arial" w:cs="Arial"/>
          <w:szCs w:val="22"/>
        </w:rPr>
        <w:t xml:space="preserve">to </w:t>
      </w:r>
      <w:r w:rsidRPr="00BE2C1F">
        <w:rPr>
          <w:rFonts w:eastAsia="Arial" w:cs="Arial"/>
          <w:szCs w:val="22"/>
        </w:rPr>
        <w:t>a secure</w:t>
      </w:r>
      <w:r w:rsidR="00430C4D">
        <w:rPr>
          <w:rFonts w:eastAsia="Arial" w:cs="Arial"/>
          <w:szCs w:val="22"/>
        </w:rPr>
        <w:t xml:space="preserve"> </w:t>
      </w:r>
      <w:r w:rsidRPr="00BE2C1F">
        <w:rPr>
          <w:rFonts w:eastAsia="Arial" w:cs="Arial"/>
          <w:szCs w:val="22"/>
        </w:rPr>
        <w:t>server. Data were regularly monitored for completeness</w:t>
      </w:r>
      <w:r w:rsidR="002E5F0F">
        <w:rPr>
          <w:rFonts w:eastAsia="Arial" w:cs="Arial"/>
          <w:szCs w:val="22"/>
        </w:rPr>
        <w:t xml:space="preserve"> and </w:t>
      </w:r>
      <w:r w:rsidRPr="00BE2C1F">
        <w:rPr>
          <w:rFonts w:eastAsia="Arial" w:cs="Arial"/>
          <w:szCs w:val="22"/>
        </w:rPr>
        <w:t>coherence</w:t>
      </w:r>
      <w:r w:rsidR="009C443B">
        <w:rPr>
          <w:rFonts w:eastAsia="Arial" w:cs="Arial"/>
          <w:szCs w:val="22"/>
        </w:rPr>
        <w:t>, and for</w:t>
      </w:r>
      <w:r w:rsidR="00F54655">
        <w:rPr>
          <w:rFonts w:eastAsia="Arial" w:cs="Arial"/>
          <w:szCs w:val="22"/>
        </w:rPr>
        <w:t xml:space="preserve"> </w:t>
      </w:r>
      <w:r w:rsidR="00336086">
        <w:rPr>
          <w:rFonts w:eastAsia="Arial" w:cs="Arial"/>
          <w:szCs w:val="22"/>
        </w:rPr>
        <w:t>agreement</w:t>
      </w:r>
      <w:r w:rsidR="002E5622">
        <w:rPr>
          <w:rFonts w:eastAsia="Arial" w:cs="Arial"/>
          <w:szCs w:val="22"/>
        </w:rPr>
        <w:t xml:space="preserve"> between the responses of different members of </w:t>
      </w:r>
      <w:r w:rsidR="00EC05B8">
        <w:rPr>
          <w:rFonts w:eastAsia="Arial" w:cs="Arial"/>
          <w:szCs w:val="22"/>
        </w:rPr>
        <w:t>each</w:t>
      </w:r>
      <w:r w:rsidR="002E5622">
        <w:rPr>
          <w:rFonts w:eastAsia="Arial" w:cs="Arial"/>
          <w:szCs w:val="22"/>
        </w:rPr>
        <w:t xml:space="preserve"> household</w:t>
      </w:r>
      <w:r w:rsidRPr="00BE2C1F">
        <w:rPr>
          <w:rFonts w:eastAsia="Arial" w:cs="Arial"/>
          <w:szCs w:val="22"/>
        </w:rPr>
        <w:t xml:space="preserve">. </w:t>
      </w:r>
      <w:r w:rsidR="00DF3825">
        <w:rPr>
          <w:rFonts w:eastAsia="Arial" w:cs="Arial"/>
          <w:szCs w:val="22"/>
        </w:rPr>
        <w:t>Where doubts remained</w:t>
      </w:r>
      <w:r w:rsidRPr="00BE2C1F">
        <w:rPr>
          <w:rFonts w:eastAsia="Arial" w:cs="Arial"/>
          <w:szCs w:val="22"/>
        </w:rPr>
        <w:t xml:space="preserve">, </w:t>
      </w:r>
      <w:r w:rsidR="009D0DF9">
        <w:rPr>
          <w:rFonts w:eastAsia="Arial" w:cs="Arial"/>
          <w:szCs w:val="22"/>
        </w:rPr>
        <w:t xml:space="preserve">the </w:t>
      </w:r>
      <w:r w:rsidR="003F45F1">
        <w:rPr>
          <w:rFonts w:eastAsia="Arial" w:cs="Arial"/>
          <w:szCs w:val="22"/>
        </w:rPr>
        <w:t xml:space="preserve">relevant interviewer was contacted </w:t>
      </w:r>
      <w:r w:rsidR="00455AC3">
        <w:rPr>
          <w:rFonts w:eastAsia="Arial" w:cs="Arial"/>
          <w:szCs w:val="22"/>
        </w:rPr>
        <w:t>for clarification.</w:t>
      </w:r>
    </w:p>
    <w:bookmarkEnd w:id="55"/>
    <w:bookmarkEnd w:id="56"/>
    <w:p w14:paraId="55BE4285" w14:textId="6199C895" w:rsidR="00BE2C1F" w:rsidRDefault="00BE2C1F" w:rsidP="00562344">
      <w:pPr>
        <w:tabs>
          <w:tab w:val="left" w:pos="43"/>
          <w:tab w:val="left" w:pos="284"/>
        </w:tabs>
        <w:spacing w:line="360" w:lineRule="auto"/>
        <w:jc w:val="both"/>
        <w:rPr>
          <w:rFonts w:eastAsia="Arial" w:cs="Arial"/>
          <w:szCs w:val="22"/>
        </w:rPr>
      </w:pPr>
    </w:p>
    <w:p w14:paraId="5C30D77C" w14:textId="1D800203" w:rsidR="00BE2C1F" w:rsidRDefault="00BE2C1F" w:rsidP="00562344">
      <w:pPr>
        <w:pStyle w:val="Heading2"/>
        <w:jc w:val="both"/>
      </w:pPr>
      <w:bookmarkStart w:id="60" w:name="_Toc58350285"/>
      <w:bookmarkStart w:id="61" w:name="OLE_LINK130"/>
      <w:bookmarkStart w:id="62" w:name="OLE_LINK131"/>
      <w:r>
        <w:t>Data analysis</w:t>
      </w:r>
      <w:bookmarkEnd w:id="60"/>
    </w:p>
    <w:bookmarkEnd w:id="61"/>
    <w:bookmarkEnd w:id="62"/>
    <w:p w14:paraId="7142BBFF" w14:textId="77777777" w:rsidR="00981332" w:rsidRDefault="00981332" w:rsidP="00562344">
      <w:pPr>
        <w:tabs>
          <w:tab w:val="left" w:pos="43"/>
          <w:tab w:val="left" w:pos="284"/>
        </w:tabs>
        <w:spacing w:line="360" w:lineRule="auto"/>
        <w:ind w:hanging="2"/>
        <w:jc w:val="both"/>
        <w:rPr>
          <w:rFonts w:eastAsia="Arial" w:cs="Arial"/>
          <w:szCs w:val="22"/>
        </w:rPr>
      </w:pPr>
      <w:r>
        <w:rPr>
          <w:rFonts w:eastAsia="Arial" w:cs="Arial"/>
          <w:szCs w:val="22"/>
        </w:rPr>
        <w:t xml:space="preserve">Household-level statistics were calculated based on the answers of household representatives. The household representative was taken to be: </w:t>
      </w:r>
    </w:p>
    <w:p w14:paraId="283315D8" w14:textId="77777777" w:rsidR="00981332" w:rsidRPr="00232ACE" w:rsidRDefault="00981332" w:rsidP="00562344">
      <w:pPr>
        <w:pStyle w:val="ListParagraph"/>
        <w:numPr>
          <w:ilvl w:val="0"/>
          <w:numId w:val="4"/>
        </w:numPr>
        <w:tabs>
          <w:tab w:val="left" w:pos="43"/>
          <w:tab w:val="left" w:pos="284"/>
        </w:tabs>
        <w:spacing w:line="360" w:lineRule="auto"/>
        <w:jc w:val="both"/>
        <w:rPr>
          <w:rFonts w:eastAsia="Arial" w:cs="Arial"/>
          <w:szCs w:val="22"/>
        </w:rPr>
      </w:pPr>
      <w:r w:rsidRPr="00232ACE">
        <w:rPr>
          <w:rFonts w:cs="Arial"/>
          <w:color w:val="222222"/>
        </w:rPr>
        <w:t>the </w:t>
      </w:r>
      <w:r w:rsidRPr="00232ACE">
        <w:rPr>
          <w:rStyle w:val="il"/>
          <w:rFonts w:cs="Arial"/>
          <w:color w:val="222222"/>
        </w:rPr>
        <w:t>first</w:t>
      </w:r>
      <w:r w:rsidRPr="00232ACE">
        <w:rPr>
          <w:rFonts w:cs="Arial"/>
          <w:color w:val="222222"/>
        </w:rPr>
        <w:t> interviewed household head; and, if no head is present,</w:t>
      </w:r>
    </w:p>
    <w:p w14:paraId="4AD9C66D" w14:textId="77777777" w:rsidR="00981332" w:rsidRPr="00D22BF5" w:rsidRDefault="00981332" w:rsidP="00562344">
      <w:pPr>
        <w:pStyle w:val="ListParagraph"/>
        <w:numPr>
          <w:ilvl w:val="0"/>
          <w:numId w:val="4"/>
        </w:numPr>
        <w:tabs>
          <w:tab w:val="left" w:pos="43"/>
          <w:tab w:val="left" w:pos="284"/>
        </w:tabs>
        <w:spacing w:line="360" w:lineRule="auto"/>
        <w:jc w:val="both"/>
        <w:rPr>
          <w:rFonts w:eastAsia="Arial" w:cs="Arial"/>
          <w:szCs w:val="22"/>
        </w:rPr>
      </w:pPr>
      <w:r w:rsidRPr="00232ACE">
        <w:rPr>
          <w:rFonts w:cs="Arial"/>
          <w:color w:val="222222"/>
        </w:rPr>
        <w:t>the </w:t>
      </w:r>
      <w:r w:rsidRPr="00232ACE">
        <w:rPr>
          <w:rStyle w:val="il"/>
          <w:rFonts w:cs="Arial"/>
          <w:color w:val="222222"/>
        </w:rPr>
        <w:t>first</w:t>
      </w:r>
      <w:r w:rsidRPr="00232ACE">
        <w:rPr>
          <w:rFonts w:cs="Arial"/>
          <w:color w:val="222222"/>
        </w:rPr>
        <w:t> interviewed </w:t>
      </w:r>
      <w:r w:rsidRPr="00232ACE">
        <w:rPr>
          <w:rStyle w:val="il"/>
          <w:rFonts w:cs="Arial"/>
          <w:color w:val="222222"/>
        </w:rPr>
        <w:t>adult</w:t>
      </w:r>
    </w:p>
    <w:p w14:paraId="39CA7082" w14:textId="77777777" w:rsidR="0097114F" w:rsidRDefault="0097114F" w:rsidP="00562344">
      <w:pPr>
        <w:tabs>
          <w:tab w:val="left" w:pos="43"/>
          <w:tab w:val="left" w:pos="284"/>
        </w:tabs>
        <w:spacing w:line="360" w:lineRule="auto"/>
        <w:jc w:val="both"/>
        <w:rPr>
          <w:rFonts w:eastAsia="Arial" w:cs="Arial"/>
          <w:szCs w:val="22"/>
        </w:rPr>
      </w:pPr>
    </w:p>
    <w:p w14:paraId="63B0DEE2" w14:textId="34EDE440" w:rsidR="00BE2C1F" w:rsidRDefault="00AB1DEA" w:rsidP="00562344">
      <w:pPr>
        <w:tabs>
          <w:tab w:val="left" w:pos="43"/>
          <w:tab w:val="left" w:pos="284"/>
        </w:tabs>
        <w:spacing w:line="360" w:lineRule="auto"/>
        <w:jc w:val="both"/>
        <w:rPr>
          <w:rFonts w:eastAsia="Arial" w:cs="Arial"/>
          <w:szCs w:val="22"/>
        </w:rPr>
      </w:pPr>
      <w:r>
        <w:rPr>
          <w:rFonts w:eastAsia="Arial" w:cs="Arial"/>
          <w:szCs w:val="22"/>
        </w:rPr>
        <w:t>Data were processed and analyzed using</w:t>
      </w:r>
      <w:r w:rsidR="009D07CB">
        <w:rPr>
          <w:rFonts w:eastAsia="Arial" w:cs="Arial"/>
          <w:szCs w:val="22"/>
        </w:rPr>
        <w:t xml:space="preserve"> R version 3.6.1 and RStudio</w:t>
      </w:r>
      <w:r w:rsidR="008A5FAE">
        <w:rPr>
          <w:rFonts w:eastAsia="Arial" w:cs="Arial"/>
          <w:szCs w:val="22"/>
        </w:rPr>
        <w:t xml:space="preserve">. </w:t>
      </w:r>
    </w:p>
    <w:p w14:paraId="255A4BD6" w14:textId="141C0964" w:rsidR="008C113E" w:rsidRDefault="008C113E" w:rsidP="00562344">
      <w:pPr>
        <w:tabs>
          <w:tab w:val="left" w:pos="43"/>
          <w:tab w:val="left" w:pos="284"/>
        </w:tabs>
        <w:spacing w:line="360" w:lineRule="auto"/>
        <w:jc w:val="both"/>
        <w:rPr>
          <w:rFonts w:eastAsia="Arial" w:cs="Arial"/>
          <w:szCs w:val="22"/>
        </w:rPr>
      </w:pPr>
    </w:p>
    <w:p w14:paraId="12A10118" w14:textId="77777777" w:rsidR="008C113E" w:rsidRDefault="008C113E" w:rsidP="00562344">
      <w:pPr>
        <w:tabs>
          <w:tab w:val="left" w:pos="43"/>
          <w:tab w:val="left" w:pos="284"/>
        </w:tabs>
        <w:spacing w:line="360" w:lineRule="auto"/>
        <w:jc w:val="both"/>
        <w:rPr>
          <w:rFonts w:eastAsia="Arial" w:cs="Arial"/>
          <w:szCs w:val="22"/>
        </w:rPr>
      </w:pPr>
    </w:p>
    <w:p w14:paraId="19A61582" w14:textId="47488161" w:rsidR="00084A64" w:rsidRDefault="00084A64" w:rsidP="00562344">
      <w:pPr>
        <w:tabs>
          <w:tab w:val="left" w:pos="43"/>
          <w:tab w:val="left" w:pos="284"/>
        </w:tabs>
        <w:spacing w:line="360" w:lineRule="auto"/>
        <w:ind w:hanging="2"/>
        <w:jc w:val="both"/>
        <w:rPr>
          <w:rFonts w:eastAsia="Arial" w:cs="Arial"/>
          <w:szCs w:val="22"/>
        </w:rPr>
      </w:pPr>
    </w:p>
    <w:p w14:paraId="29DFF9BD" w14:textId="107C7F2F" w:rsidR="0061071A" w:rsidRDefault="0061071A" w:rsidP="00562344">
      <w:pPr>
        <w:tabs>
          <w:tab w:val="left" w:pos="43"/>
          <w:tab w:val="left" w:pos="284"/>
        </w:tabs>
        <w:spacing w:line="360" w:lineRule="auto"/>
        <w:ind w:hanging="2"/>
        <w:jc w:val="both"/>
        <w:rPr>
          <w:rFonts w:eastAsia="Arial" w:cs="Arial"/>
          <w:szCs w:val="22"/>
        </w:rPr>
      </w:pPr>
    </w:p>
    <w:p w14:paraId="1327F868" w14:textId="7F716872" w:rsidR="0061071A" w:rsidRDefault="0061071A" w:rsidP="00562344">
      <w:pPr>
        <w:tabs>
          <w:tab w:val="left" w:pos="43"/>
          <w:tab w:val="left" w:pos="284"/>
        </w:tabs>
        <w:spacing w:line="360" w:lineRule="auto"/>
        <w:ind w:hanging="2"/>
        <w:jc w:val="both"/>
        <w:rPr>
          <w:rFonts w:eastAsia="Arial" w:cs="Arial"/>
          <w:szCs w:val="22"/>
        </w:rPr>
      </w:pPr>
    </w:p>
    <w:p w14:paraId="3CC0E63C" w14:textId="77777777" w:rsidR="0061071A" w:rsidRDefault="0061071A" w:rsidP="00562344">
      <w:pPr>
        <w:tabs>
          <w:tab w:val="left" w:pos="43"/>
          <w:tab w:val="left" w:pos="284"/>
        </w:tabs>
        <w:spacing w:line="360" w:lineRule="auto"/>
        <w:ind w:hanging="2"/>
        <w:jc w:val="both"/>
        <w:rPr>
          <w:rFonts w:eastAsia="Arial" w:cs="Arial"/>
          <w:szCs w:val="22"/>
        </w:rPr>
      </w:pPr>
    </w:p>
    <w:p w14:paraId="3712FBD9" w14:textId="77777777" w:rsidR="00097B9F" w:rsidRDefault="00097B9F" w:rsidP="00562344">
      <w:pPr>
        <w:tabs>
          <w:tab w:val="left" w:pos="43"/>
          <w:tab w:val="left" w:pos="284"/>
        </w:tabs>
        <w:spacing w:line="360" w:lineRule="auto"/>
        <w:ind w:hanging="2"/>
        <w:jc w:val="both"/>
        <w:rPr>
          <w:rFonts w:eastAsia="Arial" w:cs="Arial"/>
          <w:szCs w:val="22"/>
        </w:rPr>
      </w:pPr>
    </w:p>
    <w:p w14:paraId="5073AEEB" w14:textId="00B8159D" w:rsidR="00BE2C1F" w:rsidRDefault="00BE2C1F" w:rsidP="00562344">
      <w:pPr>
        <w:pStyle w:val="Heading2"/>
        <w:jc w:val="both"/>
      </w:pPr>
      <w:bookmarkStart w:id="63" w:name="_Toc58350286"/>
      <w:r>
        <w:t>Ethical considerations</w:t>
      </w:r>
      <w:bookmarkEnd w:id="63"/>
    </w:p>
    <w:p w14:paraId="7B10B8BF" w14:textId="77777777" w:rsidR="00070A9F" w:rsidRDefault="00BE2C1F" w:rsidP="00562344">
      <w:pPr>
        <w:tabs>
          <w:tab w:val="left" w:pos="43"/>
          <w:tab w:val="left" w:pos="284"/>
        </w:tabs>
        <w:spacing w:line="360" w:lineRule="auto"/>
        <w:ind w:hanging="2"/>
        <w:jc w:val="both"/>
        <w:rPr>
          <w:rFonts w:eastAsia="Arial" w:cs="Arial"/>
          <w:szCs w:val="22"/>
        </w:rPr>
      </w:pPr>
      <w:bookmarkStart w:id="64" w:name="OLE_LINK139"/>
      <w:bookmarkStart w:id="65" w:name="OLE_LINK140"/>
      <w:bookmarkStart w:id="66" w:name="OLE_LINK132"/>
      <w:bookmarkStart w:id="67" w:name="OLE_LINK133"/>
      <w:r w:rsidRPr="00BE2C1F">
        <w:rPr>
          <w:rFonts w:eastAsia="Arial" w:cs="Arial"/>
          <w:szCs w:val="22"/>
        </w:rPr>
        <w:t xml:space="preserve">The </w:t>
      </w:r>
      <w:bookmarkStart w:id="68" w:name="OLE_LINK137"/>
      <w:bookmarkStart w:id="69" w:name="OLE_LINK138"/>
      <w:r w:rsidRPr="00BE2C1F">
        <w:rPr>
          <w:rFonts w:eastAsia="Arial" w:cs="Arial"/>
          <w:szCs w:val="22"/>
        </w:rPr>
        <w:t xml:space="preserve">study </w:t>
      </w:r>
      <w:bookmarkEnd w:id="68"/>
      <w:bookmarkEnd w:id="69"/>
      <w:r w:rsidRPr="00BE2C1F">
        <w:rPr>
          <w:rFonts w:eastAsia="Arial" w:cs="Arial"/>
          <w:szCs w:val="22"/>
        </w:rPr>
        <w:t xml:space="preserve">protocol obtained the ethical clearance and the administrative authorization </w:t>
      </w:r>
      <w:r w:rsidR="00276F4E">
        <w:rPr>
          <w:rFonts w:eastAsia="Arial" w:cs="Arial"/>
          <w:szCs w:val="22"/>
        </w:rPr>
        <w:t>of</w:t>
      </w:r>
      <w:r w:rsidRPr="00BE2C1F">
        <w:rPr>
          <w:rFonts w:eastAsia="Arial" w:cs="Arial"/>
          <w:szCs w:val="22"/>
        </w:rPr>
        <w:t xml:space="preserve"> the Ministry of Health of Cameroon. </w:t>
      </w:r>
    </w:p>
    <w:p w14:paraId="657AFC1F" w14:textId="77777777" w:rsidR="00070A9F" w:rsidRDefault="00070A9F" w:rsidP="00ED452F">
      <w:pPr>
        <w:tabs>
          <w:tab w:val="left" w:pos="43"/>
          <w:tab w:val="left" w:pos="284"/>
        </w:tabs>
        <w:spacing w:line="360" w:lineRule="auto"/>
        <w:ind w:hanging="2"/>
        <w:rPr>
          <w:rFonts w:eastAsia="Arial" w:cs="Arial"/>
          <w:szCs w:val="22"/>
        </w:rPr>
      </w:pPr>
    </w:p>
    <w:p w14:paraId="7091CC09" w14:textId="223850A8" w:rsidR="00BE2C1F" w:rsidRDefault="00BE2C1F" w:rsidP="00ED452F">
      <w:pPr>
        <w:tabs>
          <w:tab w:val="left" w:pos="43"/>
          <w:tab w:val="left" w:pos="284"/>
        </w:tabs>
        <w:spacing w:line="360" w:lineRule="auto"/>
        <w:ind w:hanging="2"/>
        <w:rPr>
          <w:rFonts w:eastAsia="Arial" w:cs="Arial"/>
          <w:szCs w:val="22"/>
        </w:rPr>
      </w:pPr>
      <w:r w:rsidRPr="00BE2C1F">
        <w:rPr>
          <w:rFonts w:eastAsia="Arial" w:cs="Arial"/>
          <w:szCs w:val="22"/>
        </w:rPr>
        <w:t xml:space="preserve">Every adult participant (21 years </w:t>
      </w:r>
      <w:r w:rsidR="009A332F">
        <w:rPr>
          <w:rFonts w:eastAsia="Arial" w:cs="Arial"/>
          <w:szCs w:val="22"/>
        </w:rPr>
        <w:t>or above</w:t>
      </w:r>
      <w:r w:rsidRPr="00BE2C1F">
        <w:rPr>
          <w:rFonts w:eastAsia="Arial" w:cs="Arial"/>
          <w:szCs w:val="22"/>
        </w:rPr>
        <w:t>) signed an informed consent. For minor</w:t>
      </w:r>
      <w:r w:rsidR="00417D8C">
        <w:rPr>
          <w:rFonts w:eastAsia="Arial" w:cs="Arial"/>
          <w:szCs w:val="22"/>
        </w:rPr>
        <w:t>s</w:t>
      </w:r>
      <w:r w:rsidRPr="00BE2C1F">
        <w:rPr>
          <w:rFonts w:eastAsia="Arial" w:cs="Arial"/>
          <w:szCs w:val="22"/>
        </w:rPr>
        <w:t>, a person with parental authority was asked to sign the consent</w:t>
      </w:r>
      <w:r w:rsidR="001E2635">
        <w:rPr>
          <w:rFonts w:eastAsia="Arial" w:cs="Arial"/>
          <w:szCs w:val="22"/>
        </w:rPr>
        <w:t xml:space="preserve"> form</w:t>
      </w:r>
      <w:r w:rsidRPr="00BE2C1F">
        <w:rPr>
          <w:rFonts w:eastAsia="Arial" w:cs="Arial"/>
          <w:szCs w:val="22"/>
        </w:rPr>
        <w:t xml:space="preserve"> and, if the age was equal </w:t>
      </w:r>
      <w:r w:rsidR="001B3C85">
        <w:rPr>
          <w:rFonts w:eastAsia="Arial" w:cs="Arial"/>
          <w:szCs w:val="22"/>
        </w:rPr>
        <w:t xml:space="preserve">to </w:t>
      </w:r>
      <w:r w:rsidRPr="00BE2C1F">
        <w:rPr>
          <w:rFonts w:eastAsia="Arial" w:cs="Arial"/>
          <w:szCs w:val="22"/>
        </w:rPr>
        <w:t xml:space="preserve">or above 15 years, an assent was </w:t>
      </w:r>
      <w:r w:rsidR="00C55E0E">
        <w:rPr>
          <w:rFonts w:eastAsia="Arial" w:cs="Arial"/>
          <w:szCs w:val="22"/>
        </w:rPr>
        <w:t xml:space="preserve">also </w:t>
      </w:r>
      <w:r w:rsidRPr="00BE2C1F">
        <w:rPr>
          <w:rFonts w:eastAsia="Arial" w:cs="Arial"/>
          <w:szCs w:val="22"/>
        </w:rPr>
        <w:t>requested.</w:t>
      </w:r>
    </w:p>
    <w:p w14:paraId="5D371387" w14:textId="77777777" w:rsidR="00BE2C1F" w:rsidRPr="00BE2C1F" w:rsidRDefault="00BE2C1F" w:rsidP="00ED452F">
      <w:pPr>
        <w:tabs>
          <w:tab w:val="left" w:pos="43"/>
          <w:tab w:val="left" w:pos="284"/>
        </w:tabs>
        <w:spacing w:line="360" w:lineRule="auto"/>
        <w:ind w:hanging="2"/>
        <w:rPr>
          <w:rFonts w:eastAsia="Arial" w:cs="Arial"/>
          <w:szCs w:val="22"/>
        </w:rPr>
      </w:pPr>
    </w:p>
    <w:bookmarkEnd w:id="64"/>
    <w:bookmarkEnd w:id="65"/>
    <w:p w14:paraId="244D60CB" w14:textId="68133537" w:rsidR="00BE2C1F" w:rsidRDefault="00BE2C1F" w:rsidP="00ED452F">
      <w:pPr>
        <w:tabs>
          <w:tab w:val="left" w:pos="43"/>
          <w:tab w:val="left" w:pos="284"/>
        </w:tabs>
        <w:spacing w:line="360" w:lineRule="auto"/>
        <w:ind w:hanging="2"/>
        <w:rPr>
          <w:rFonts w:eastAsia="Arial" w:cs="Arial"/>
          <w:szCs w:val="22"/>
        </w:rPr>
      </w:pPr>
      <w:r w:rsidRPr="00BE2C1F">
        <w:rPr>
          <w:rFonts w:eastAsia="Arial" w:cs="Arial"/>
          <w:szCs w:val="22"/>
        </w:rPr>
        <w:t>Questionnaires were coded and names of participants were recorded in a confidential list available only to the study team.</w:t>
      </w:r>
    </w:p>
    <w:p w14:paraId="43ED75D1" w14:textId="77777777" w:rsidR="00BE2C1F" w:rsidRPr="00BE2C1F" w:rsidRDefault="00BE2C1F" w:rsidP="00ED452F">
      <w:pPr>
        <w:tabs>
          <w:tab w:val="left" w:pos="43"/>
          <w:tab w:val="left" w:pos="284"/>
        </w:tabs>
        <w:spacing w:line="360" w:lineRule="auto"/>
        <w:ind w:hanging="2"/>
        <w:rPr>
          <w:rFonts w:eastAsia="Arial" w:cs="Arial"/>
          <w:szCs w:val="22"/>
        </w:rPr>
      </w:pPr>
    </w:p>
    <w:p w14:paraId="47871866" w14:textId="77777777" w:rsidR="00BE2C1F" w:rsidRPr="00BE2C1F" w:rsidRDefault="00BE2C1F" w:rsidP="00ED452F">
      <w:pPr>
        <w:tabs>
          <w:tab w:val="left" w:pos="43"/>
          <w:tab w:val="left" w:pos="284"/>
        </w:tabs>
        <w:spacing w:line="360" w:lineRule="auto"/>
        <w:ind w:hanging="2"/>
        <w:rPr>
          <w:rFonts w:eastAsia="Arial" w:cs="Arial"/>
          <w:szCs w:val="22"/>
        </w:rPr>
      </w:pPr>
      <w:r w:rsidRPr="00BE2C1F">
        <w:rPr>
          <w:rFonts w:eastAsia="Arial" w:cs="Arial"/>
          <w:szCs w:val="22"/>
        </w:rPr>
        <w:t>Before starting the study, all the team members were trained on research ethics, good clinical practices and study protocol and procedures.</w:t>
      </w:r>
    </w:p>
    <w:bookmarkEnd w:id="66"/>
    <w:bookmarkEnd w:id="67"/>
    <w:p w14:paraId="317B7544" w14:textId="24BFD3ED" w:rsidR="00BE2C1F" w:rsidRDefault="00BE2C1F" w:rsidP="00BE2C1F">
      <w:pPr>
        <w:tabs>
          <w:tab w:val="left" w:pos="43"/>
          <w:tab w:val="left" w:pos="284"/>
        </w:tabs>
        <w:spacing w:line="360" w:lineRule="auto"/>
        <w:ind w:hanging="2"/>
        <w:jc w:val="both"/>
        <w:rPr>
          <w:rFonts w:eastAsia="Arial" w:cs="Arial"/>
          <w:szCs w:val="22"/>
        </w:rPr>
      </w:pPr>
    </w:p>
    <w:p w14:paraId="2F1FD874" w14:textId="4660EFF2" w:rsidR="00BE2C1F" w:rsidRPr="00BE2C1F" w:rsidRDefault="00BE2C1F" w:rsidP="00BE2C1F">
      <w:pPr>
        <w:pStyle w:val="Heading1"/>
        <w:rPr>
          <w:rFonts w:eastAsia="Arial"/>
        </w:rPr>
      </w:pPr>
      <w:bookmarkStart w:id="70" w:name="_Toc58350287"/>
      <w:r>
        <w:rPr>
          <w:rFonts w:eastAsia="Arial"/>
        </w:rPr>
        <w:t>Results</w:t>
      </w:r>
      <w:bookmarkEnd w:id="70"/>
    </w:p>
    <w:bookmarkEnd w:id="57"/>
    <w:bookmarkEnd w:id="58"/>
    <w:bookmarkEnd w:id="59"/>
    <w:p w14:paraId="57323690" w14:textId="65286317" w:rsidR="00835C33" w:rsidRDefault="00835C33" w:rsidP="00562344">
      <w:pPr>
        <w:tabs>
          <w:tab w:val="left" w:pos="43"/>
          <w:tab w:val="left" w:pos="284"/>
        </w:tabs>
        <w:spacing w:line="360" w:lineRule="auto"/>
        <w:ind w:hanging="2"/>
        <w:jc w:val="both"/>
        <w:rPr>
          <w:rFonts w:eastAsia="Arial" w:cs="Arial"/>
          <w:szCs w:val="22"/>
        </w:rPr>
      </w:pPr>
      <w:r w:rsidRPr="00835C33">
        <w:rPr>
          <w:rFonts w:eastAsia="Arial" w:cs="Arial"/>
          <w:szCs w:val="22"/>
        </w:rPr>
        <w:t>From 14</w:t>
      </w:r>
      <w:r w:rsidR="00906318">
        <w:rPr>
          <w:rFonts w:eastAsia="Arial" w:cs="Arial"/>
          <w:szCs w:val="22"/>
        </w:rPr>
        <w:t>,</w:t>
      </w:r>
      <w:r w:rsidRPr="00835C33">
        <w:rPr>
          <w:rFonts w:eastAsia="Arial" w:cs="Arial"/>
          <w:szCs w:val="22"/>
        </w:rPr>
        <w:t xml:space="preserve"> October to 26</w:t>
      </w:r>
      <w:r w:rsidR="00906318">
        <w:rPr>
          <w:rFonts w:eastAsia="Arial" w:cs="Arial"/>
          <w:szCs w:val="22"/>
        </w:rPr>
        <w:t>,</w:t>
      </w:r>
      <w:r w:rsidRPr="00835C33">
        <w:rPr>
          <w:rFonts w:eastAsia="Arial" w:cs="Arial"/>
          <w:szCs w:val="22"/>
        </w:rPr>
        <w:t xml:space="preserve"> November 2020, 256 households were visited</w:t>
      </w:r>
      <w:r w:rsidR="007F0453">
        <w:rPr>
          <w:rFonts w:eastAsia="Arial" w:cs="Arial"/>
          <w:szCs w:val="22"/>
        </w:rPr>
        <w:t>, of which</w:t>
      </w:r>
      <w:r w:rsidRPr="00835C33">
        <w:rPr>
          <w:rFonts w:eastAsia="Arial" w:cs="Arial"/>
          <w:szCs w:val="22"/>
        </w:rPr>
        <w:t xml:space="preserve"> 6</w:t>
      </w:r>
      <w:r w:rsidR="00BF2F4B">
        <w:rPr>
          <w:rFonts w:eastAsia="Arial" w:cs="Arial"/>
          <w:szCs w:val="22"/>
        </w:rPr>
        <w:t>3</w:t>
      </w:r>
      <w:r w:rsidRPr="00835C33">
        <w:rPr>
          <w:rFonts w:eastAsia="Arial" w:cs="Arial"/>
          <w:szCs w:val="22"/>
        </w:rPr>
        <w:t xml:space="preserve"> (24%) refused to give any information</w:t>
      </w:r>
      <w:r w:rsidR="00BF2F4B">
        <w:rPr>
          <w:rFonts w:eastAsia="Arial" w:cs="Arial"/>
          <w:szCs w:val="22"/>
        </w:rPr>
        <w:t xml:space="preserve">, one was excluded because not </w:t>
      </w:r>
      <w:r w:rsidR="00F13334">
        <w:rPr>
          <w:rFonts w:eastAsia="Arial" w:cs="Arial"/>
          <w:szCs w:val="22"/>
        </w:rPr>
        <w:t xml:space="preserve">in the selected </w:t>
      </w:r>
      <w:r w:rsidR="00BF2F4B">
        <w:rPr>
          <w:rFonts w:eastAsia="Arial" w:cs="Arial"/>
          <w:szCs w:val="22"/>
        </w:rPr>
        <w:t>sample</w:t>
      </w:r>
      <w:r w:rsidR="00AF593C">
        <w:rPr>
          <w:rFonts w:eastAsia="Arial" w:cs="Arial"/>
          <w:szCs w:val="22"/>
        </w:rPr>
        <w:t xml:space="preserve">. </w:t>
      </w:r>
      <w:r w:rsidR="00484A81">
        <w:rPr>
          <w:rFonts w:eastAsia="Arial" w:cs="Arial"/>
          <w:szCs w:val="22"/>
        </w:rPr>
        <w:t>In the end</w:t>
      </w:r>
      <w:r w:rsidR="006829BE">
        <w:rPr>
          <w:rFonts w:eastAsia="Arial" w:cs="Arial"/>
          <w:szCs w:val="22"/>
        </w:rPr>
        <w:t>,</w:t>
      </w:r>
      <w:r w:rsidR="00484A81">
        <w:rPr>
          <w:rFonts w:eastAsia="Arial" w:cs="Arial"/>
          <w:szCs w:val="22"/>
        </w:rPr>
        <w:t xml:space="preserve"> </w:t>
      </w:r>
      <w:r w:rsidRPr="00835C33">
        <w:rPr>
          <w:rFonts w:eastAsia="Arial" w:cs="Arial"/>
          <w:szCs w:val="22"/>
        </w:rPr>
        <w:t>19</w:t>
      </w:r>
      <w:r w:rsidR="00BF2F4B">
        <w:rPr>
          <w:rFonts w:eastAsia="Arial" w:cs="Arial"/>
          <w:szCs w:val="22"/>
        </w:rPr>
        <w:t>2</w:t>
      </w:r>
      <w:r w:rsidRPr="00835C33">
        <w:rPr>
          <w:rFonts w:eastAsia="Arial" w:cs="Arial"/>
          <w:szCs w:val="22"/>
        </w:rPr>
        <w:t xml:space="preserve"> </w:t>
      </w:r>
      <w:r w:rsidR="006829BE">
        <w:rPr>
          <w:rFonts w:eastAsia="Arial" w:cs="Arial"/>
          <w:szCs w:val="22"/>
        </w:rPr>
        <w:t xml:space="preserve">households </w:t>
      </w:r>
      <w:r w:rsidRPr="00835C33">
        <w:rPr>
          <w:rFonts w:eastAsia="Arial" w:cs="Arial"/>
          <w:szCs w:val="22"/>
        </w:rPr>
        <w:t xml:space="preserve">were included </w:t>
      </w:r>
      <w:r w:rsidR="0078470C">
        <w:rPr>
          <w:rFonts w:eastAsia="Arial" w:cs="Arial"/>
          <w:szCs w:val="22"/>
        </w:rPr>
        <w:t>for</w:t>
      </w:r>
      <w:r w:rsidRPr="00835C33">
        <w:rPr>
          <w:rFonts w:eastAsia="Arial" w:cs="Arial"/>
          <w:szCs w:val="22"/>
        </w:rPr>
        <w:t xml:space="preserve"> a total of 10</w:t>
      </w:r>
      <w:r w:rsidR="00BF2F4B">
        <w:rPr>
          <w:rFonts w:eastAsia="Arial" w:cs="Arial"/>
          <w:szCs w:val="22"/>
        </w:rPr>
        <w:t>07</w:t>
      </w:r>
      <w:r w:rsidRPr="00835C33">
        <w:rPr>
          <w:rFonts w:eastAsia="Arial" w:cs="Arial"/>
          <w:szCs w:val="22"/>
        </w:rPr>
        <w:t xml:space="preserve"> participants. </w:t>
      </w:r>
    </w:p>
    <w:p w14:paraId="3C642806" w14:textId="0E900F7C" w:rsidR="00835C33" w:rsidRDefault="009A13C9" w:rsidP="00562344">
      <w:pPr>
        <w:tabs>
          <w:tab w:val="left" w:pos="43"/>
          <w:tab w:val="left" w:pos="284"/>
        </w:tabs>
        <w:spacing w:line="360" w:lineRule="auto"/>
        <w:ind w:hanging="2"/>
        <w:jc w:val="both"/>
        <w:rPr>
          <w:rFonts w:eastAsia="Arial" w:cs="Arial"/>
          <w:szCs w:val="22"/>
        </w:rPr>
      </w:pPr>
      <w:r>
        <w:rPr>
          <w:rFonts w:eastAsia="Arial" w:cs="Arial"/>
          <w:szCs w:val="22"/>
        </w:rPr>
        <w:t>Of th</w:t>
      </w:r>
      <w:r w:rsidR="00596E5E">
        <w:rPr>
          <w:rFonts w:eastAsia="Arial" w:cs="Arial"/>
          <w:szCs w:val="22"/>
        </w:rPr>
        <w:t>e 192 included households</w:t>
      </w:r>
      <w:r w:rsidR="00157653">
        <w:rPr>
          <w:rFonts w:eastAsia="Arial" w:cs="Arial"/>
          <w:szCs w:val="22"/>
        </w:rPr>
        <w:t>,</w:t>
      </w:r>
      <w:r w:rsidR="006F45A3">
        <w:rPr>
          <w:rFonts w:eastAsia="Arial" w:cs="Arial"/>
          <w:szCs w:val="22"/>
        </w:rPr>
        <w:t xml:space="preserve"> </w:t>
      </w:r>
      <w:r w:rsidR="00835C33" w:rsidRPr="00835C33">
        <w:rPr>
          <w:rFonts w:eastAsia="Arial" w:cs="Arial"/>
          <w:szCs w:val="22"/>
        </w:rPr>
        <w:t>12</w:t>
      </w:r>
      <w:r w:rsidR="00596E5E">
        <w:rPr>
          <w:rFonts w:eastAsia="Arial" w:cs="Arial"/>
          <w:szCs w:val="22"/>
        </w:rPr>
        <w:t>8</w:t>
      </w:r>
      <w:r w:rsidR="00835C33" w:rsidRPr="00835C33">
        <w:rPr>
          <w:rFonts w:eastAsia="Arial" w:cs="Arial"/>
          <w:szCs w:val="22"/>
        </w:rPr>
        <w:t xml:space="preserve"> were </w:t>
      </w:r>
      <w:r w:rsidR="00F13334">
        <w:rPr>
          <w:rFonts w:eastAsia="Arial" w:cs="Arial"/>
          <w:szCs w:val="22"/>
        </w:rPr>
        <w:t xml:space="preserve">the </w:t>
      </w:r>
      <w:r w:rsidR="00835C33" w:rsidRPr="00835C33">
        <w:rPr>
          <w:rFonts w:eastAsia="Arial" w:cs="Arial"/>
          <w:szCs w:val="22"/>
        </w:rPr>
        <w:t xml:space="preserve">originally sampled by the random system, </w:t>
      </w:r>
      <w:r w:rsidR="002B0FFD">
        <w:rPr>
          <w:rFonts w:eastAsia="Arial" w:cs="Arial"/>
          <w:szCs w:val="22"/>
        </w:rPr>
        <w:t>whil</w:t>
      </w:r>
      <w:r w:rsidR="00845F06">
        <w:rPr>
          <w:rFonts w:eastAsia="Arial" w:cs="Arial"/>
          <w:szCs w:val="22"/>
        </w:rPr>
        <w:t>e</w:t>
      </w:r>
      <w:r w:rsidR="006014F7">
        <w:rPr>
          <w:rFonts w:eastAsia="Arial" w:cs="Arial"/>
          <w:szCs w:val="22"/>
        </w:rPr>
        <w:t xml:space="preserve"> the </w:t>
      </w:r>
      <w:r w:rsidR="00153E78">
        <w:rPr>
          <w:rFonts w:eastAsia="Arial" w:cs="Arial"/>
          <w:szCs w:val="22"/>
        </w:rPr>
        <w:t xml:space="preserve">remaining </w:t>
      </w:r>
      <w:r w:rsidR="00835C33" w:rsidRPr="00835C33">
        <w:rPr>
          <w:rFonts w:eastAsia="Arial" w:cs="Arial"/>
          <w:szCs w:val="22"/>
        </w:rPr>
        <w:t>64 (3</w:t>
      </w:r>
      <w:r w:rsidR="00596E5E">
        <w:rPr>
          <w:rFonts w:eastAsia="Arial" w:cs="Arial"/>
          <w:szCs w:val="22"/>
        </w:rPr>
        <w:t>3</w:t>
      </w:r>
      <w:r w:rsidR="00835C33" w:rsidRPr="00835C33">
        <w:rPr>
          <w:rFonts w:eastAsia="Arial" w:cs="Arial"/>
          <w:szCs w:val="22"/>
        </w:rPr>
        <w:t xml:space="preserve">%) were replaced </w:t>
      </w:r>
      <w:r w:rsidR="0078470C">
        <w:rPr>
          <w:rFonts w:eastAsia="Arial" w:cs="Arial"/>
          <w:szCs w:val="22"/>
        </w:rPr>
        <w:t>through</w:t>
      </w:r>
      <w:r w:rsidR="00835C33" w:rsidRPr="00835C33">
        <w:rPr>
          <w:rFonts w:eastAsia="Arial" w:cs="Arial"/>
          <w:szCs w:val="22"/>
        </w:rPr>
        <w:t xml:space="preserve"> standard procedures because the identified </w:t>
      </w:r>
      <w:r w:rsidR="00F07B8D">
        <w:rPr>
          <w:rFonts w:eastAsia="Arial" w:cs="Arial"/>
          <w:szCs w:val="22"/>
        </w:rPr>
        <w:t>buildings</w:t>
      </w:r>
      <w:r w:rsidR="00835C33" w:rsidRPr="00835C33">
        <w:rPr>
          <w:rFonts w:eastAsia="Arial" w:cs="Arial"/>
          <w:szCs w:val="22"/>
        </w:rPr>
        <w:t xml:space="preserve"> were non-residential.</w:t>
      </w:r>
      <w:r w:rsidR="008771C6">
        <w:rPr>
          <w:rFonts w:eastAsia="Arial" w:cs="Arial"/>
          <w:szCs w:val="22"/>
        </w:rPr>
        <w:t xml:space="preserve"> </w:t>
      </w:r>
    </w:p>
    <w:p w14:paraId="0F8AC533" w14:textId="4442DC7D" w:rsidR="00A621B2" w:rsidRDefault="00596E5E" w:rsidP="00562344">
      <w:pPr>
        <w:jc w:val="both"/>
        <w:rPr>
          <w:rFonts w:eastAsia="Arial" w:cs="Arial"/>
          <w:szCs w:val="22"/>
        </w:rPr>
      </w:pPr>
      <w:r>
        <w:rPr>
          <w:noProof/>
        </w:rPr>
        <w:drawing>
          <wp:inline distT="0" distB="0" distL="0" distR="0" wp14:anchorId="5411788E" wp14:editId="25B4D1B5">
            <wp:extent cx="5334000" cy="15049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nivariate_files/figure-docx/unnamed-chunk-5-1.png"/>
                    <pic:cNvPicPr>
                      <a:picLocks noChangeAspect="1" noChangeArrowheads="1"/>
                    </pic:cNvPicPr>
                  </pic:nvPicPr>
                  <pic:blipFill>
                    <a:blip r:embed="rId9"/>
                    <a:stretch>
                      <a:fillRect/>
                    </a:stretch>
                  </pic:blipFill>
                  <pic:spPr bwMode="auto">
                    <a:xfrm>
                      <a:off x="0" y="0"/>
                      <a:ext cx="5334000" cy="1504950"/>
                    </a:xfrm>
                    <a:prstGeom prst="rect">
                      <a:avLst/>
                    </a:prstGeom>
                    <a:noFill/>
                    <a:ln w="9525">
                      <a:noFill/>
                      <a:headEnd/>
                      <a:tailEnd/>
                    </a:ln>
                  </pic:spPr>
                </pic:pic>
              </a:graphicData>
            </a:graphic>
          </wp:inline>
        </w:drawing>
      </w:r>
      <w:r w:rsidR="00A621B2">
        <w:rPr>
          <w:rFonts w:eastAsia="Arial" w:cs="Arial"/>
          <w:szCs w:val="22"/>
        </w:rPr>
        <w:br w:type="page"/>
      </w:r>
    </w:p>
    <w:p w14:paraId="72E864A5" w14:textId="77777777" w:rsidR="00835C33" w:rsidRPr="00835C33" w:rsidRDefault="00835C33" w:rsidP="00ED452F">
      <w:pPr>
        <w:tabs>
          <w:tab w:val="left" w:pos="43"/>
          <w:tab w:val="left" w:pos="284"/>
        </w:tabs>
        <w:spacing w:line="360" w:lineRule="auto"/>
        <w:ind w:hanging="2"/>
        <w:rPr>
          <w:rFonts w:eastAsia="Arial" w:cs="Arial"/>
          <w:szCs w:val="22"/>
        </w:rPr>
      </w:pPr>
    </w:p>
    <w:p w14:paraId="696055BA" w14:textId="112DB0E7" w:rsidR="00835C33" w:rsidRPr="00124406" w:rsidRDefault="00A1130C" w:rsidP="00835C33">
      <w:pPr>
        <w:tabs>
          <w:tab w:val="left" w:pos="43"/>
          <w:tab w:val="left" w:pos="284"/>
        </w:tabs>
        <w:spacing w:line="360" w:lineRule="auto"/>
        <w:ind w:hanging="2"/>
        <w:jc w:val="both"/>
        <w:rPr>
          <w:rFonts w:eastAsia="Arial" w:cs="Arial"/>
          <w:b/>
          <w:bCs/>
          <w:i/>
          <w:iCs/>
          <w:szCs w:val="22"/>
        </w:rPr>
      </w:pPr>
      <w:r w:rsidRPr="00124406">
        <w:rPr>
          <w:rFonts w:eastAsia="Arial" w:cs="Arial"/>
          <w:b/>
          <w:bCs/>
          <w:i/>
          <w:iCs/>
          <w:szCs w:val="22"/>
        </w:rPr>
        <w:t>Table</w:t>
      </w:r>
      <w:r w:rsidR="00835C33" w:rsidRPr="00124406">
        <w:rPr>
          <w:rFonts w:eastAsia="Arial" w:cs="Arial"/>
          <w:b/>
          <w:bCs/>
          <w:i/>
          <w:iCs/>
          <w:szCs w:val="22"/>
        </w:rPr>
        <w:t xml:space="preserve"> 1: </w:t>
      </w:r>
      <w:r w:rsidRPr="00124406">
        <w:rPr>
          <w:rFonts w:eastAsia="Arial" w:cs="Arial"/>
          <w:i/>
          <w:iCs/>
          <w:szCs w:val="22"/>
        </w:rPr>
        <w:t>H</w:t>
      </w:r>
      <w:r w:rsidR="00835C33" w:rsidRPr="00124406">
        <w:rPr>
          <w:rFonts w:eastAsia="Arial" w:cs="Arial"/>
          <w:i/>
          <w:iCs/>
          <w:szCs w:val="22"/>
        </w:rPr>
        <w:t>ouseholds and individuals expected and included in the study.</w:t>
      </w:r>
    </w:p>
    <w:tbl>
      <w:tblPr>
        <w:tblStyle w:val="TableList3"/>
        <w:tblW w:w="9967" w:type="dxa"/>
        <w:tblLayout w:type="fixed"/>
        <w:tblLook w:val="0000" w:firstRow="0" w:lastRow="0" w:firstColumn="0" w:lastColumn="0" w:noHBand="0" w:noVBand="0"/>
      </w:tblPr>
      <w:tblGrid>
        <w:gridCol w:w="1560"/>
        <w:gridCol w:w="1559"/>
        <w:gridCol w:w="1843"/>
        <w:gridCol w:w="1758"/>
        <w:gridCol w:w="1927"/>
        <w:gridCol w:w="1320"/>
      </w:tblGrid>
      <w:tr w:rsidR="00A1130C" w:rsidRPr="00835C33" w14:paraId="2CC43DBF" w14:textId="77777777" w:rsidTr="00A1130C">
        <w:tc>
          <w:tcPr>
            <w:tcW w:w="1560" w:type="dxa"/>
          </w:tcPr>
          <w:p w14:paraId="2FC5C1D3" w14:textId="77777777" w:rsidR="00835C33" w:rsidRPr="00A20D3A" w:rsidRDefault="00835C33" w:rsidP="00A1130C">
            <w:pPr>
              <w:tabs>
                <w:tab w:val="left" w:pos="43"/>
                <w:tab w:val="left" w:pos="284"/>
              </w:tabs>
              <w:spacing w:line="360" w:lineRule="auto"/>
              <w:ind w:hanging="2"/>
              <w:rPr>
                <w:rFonts w:ascii="Avenir Book" w:eastAsia="Arial" w:hAnsi="Avenir Book" w:cs="Arial"/>
                <w:b/>
                <w:sz w:val="18"/>
                <w:szCs w:val="18"/>
              </w:rPr>
            </w:pPr>
          </w:p>
        </w:tc>
        <w:tc>
          <w:tcPr>
            <w:tcW w:w="1559" w:type="dxa"/>
          </w:tcPr>
          <w:p w14:paraId="50A97BCA" w14:textId="77777777" w:rsidR="00835C33" w:rsidRPr="00A20D3A" w:rsidRDefault="00835C33" w:rsidP="00A1130C">
            <w:pPr>
              <w:tabs>
                <w:tab w:val="left" w:pos="43"/>
                <w:tab w:val="left" w:pos="284"/>
              </w:tabs>
              <w:spacing w:line="360" w:lineRule="auto"/>
              <w:ind w:hanging="2"/>
              <w:rPr>
                <w:rFonts w:ascii="Avenir Book" w:eastAsia="Arial" w:hAnsi="Avenir Book" w:cs="Arial"/>
                <w:sz w:val="18"/>
                <w:szCs w:val="18"/>
              </w:rPr>
            </w:pPr>
            <w:r w:rsidRPr="00A20D3A">
              <w:rPr>
                <w:rFonts w:ascii="Avenir Book" w:eastAsia="Arial" w:hAnsi="Avenir Book" w:cs="Arial"/>
                <w:b/>
                <w:sz w:val="18"/>
                <w:szCs w:val="18"/>
              </w:rPr>
              <w:t>Inhabitants</w:t>
            </w:r>
          </w:p>
        </w:tc>
        <w:tc>
          <w:tcPr>
            <w:tcW w:w="1843" w:type="dxa"/>
          </w:tcPr>
          <w:p w14:paraId="10FEE0CF" w14:textId="77777777" w:rsidR="00835C33" w:rsidRPr="00A20D3A" w:rsidRDefault="00835C33" w:rsidP="00A1130C">
            <w:pPr>
              <w:tabs>
                <w:tab w:val="left" w:pos="43"/>
                <w:tab w:val="left" w:pos="284"/>
              </w:tabs>
              <w:spacing w:line="360" w:lineRule="auto"/>
              <w:ind w:hanging="2"/>
              <w:rPr>
                <w:rFonts w:ascii="Avenir Book" w:eastAsia="Arial" w:hAnsi="Avenir Book" w:cs="Arial"/>
                <w:sz w:val="18"/>
                <w:szCs w:val="18"/>
              </w:rPr>
            </w:pPr>
            <w:r w:rsidRPr="00A20D3A">
              <w:rPr>
                <w:rFonts w:ascii="Avenir Book" w:eastAsia="Arial" w:hAnsi="Avenir Book" w:cs="Arial"/>
                <w:b/>
                <w:sz w:val="18"/>
                <w:szCs w:val="18"/>
              </w:rPr>
              <w:t>N of household sampled</w:t>
            </w:r>
          </w:p>
        </w:tc>
        <w:tc>
          <w:tcPr>
            <w:tcW w:w="1758" w:type="dxa"/>
          </w:tcPr>
          <w:p w14:paraId="1D03124F" w14:textId="77777777" w:rsidR="00835C33" w:rsidRPr="00A20D3A" w:rsidRDefault="00835C33" w:rsidP="00A1130C">
            <w:pPr>
              <w:tabs>
                <w:tab w:val="left" w:pos="43"/>
                <w:tab w:val="left" w:pos="284"/>
              </w:tabs>
              <w:spacing w:line="360" w:lineRule="auto"/>
              <w:ind w:hanging="2"/>
              <w:rPr>
                <w:rFonts w:ascii="Avenir Book" w:eastAsia="Arial" w:hAnsi="Avenir Book" w:cs="Arial"/>
                <w:sz w:val="18"/>
                <w:szCs w:val="18"/>
              </w:rPr>
            </w:pPr>
            <w:r w:rsidRPr="00A20D3A">
              <w:rPr>
                <w:rFonts w:ascii="Avenir Book" w:eastAsia="Arial" w:hAnsi="Avenir Book" w:cs="Arial"/>
                <w:b/>
                <w:sz w:val="18"/>
                <w:szCs w:val="18"/>
              </w:rPr>
              <w:t>N of inclusions expected</w:t>
            </w:r>
          </w:p>
        </w:tc>
        <w:tc>
          <w:tcPr>
            <w:tcW w:w="1927" w:type="dxa"/>
          </w:tcPr>
          <w:p w14:paraId="19E22184" w14:textId="77777777" w:rsidR="00835C33" w:rsidRPr="00A20D3A" w:rsidRDefault="00835C33" w:rsidP="00A1130C">
            <w:pPr>
              <w:tabs>
                <w:tab w:val="left" w:pos="43"/>
                <w:tab w:val="left" w:pos="284"/>
              </w:tabs>
              <w:spacing w:line="360" w:lineRule="auto"/>
              <w:ind w:hanging="2"/>
              <w:rPr>
                <w:rFonts w:ascii="Avenir Book" w:eastAsia="Arial" w:hAnsi="Avenir Book" w:cs="Arial"/>
                <w:sz w:val="18"/>
                <w:szCs w:val="18"/>
              </w:rPr>
            </w:pPr>
            <w:r w:rsidRPr="00A20D3A">
              <w:rPr>
                <w:rFonts w:ascii="Avenir Book" w:eastAsia="Arial" w:hAnsi="Avenir Book" w:cs="Arial"/>
                <w:b/>
                <w:sz w:val="18"/>
                <w:szCs w:val="18"/>
              </w:rPr>
              <w:t>N of households included</w:t>
            </w:r>
          </w:p>
        </w:tc>
        <w:tc>
          <w:tcPr>
            <w:tcW w:w="1320" w:type="dxa"/>
          </w:tcPr>
          <w:p w14:paraId="132C7D01" w14:textId="77777777" w:rsidR="00835C33" w:rsidRPr="00A20D3A" w:rsidRDefault="00835C33" w:rsidP="00A1130C">
            <w:pPr>
              <w:tabs>
                <w:tab w:val="left" w:pos="43"/>
                <w:tab w:val="left" w:pos="284"/>
              </w:tabs>
              <w:spacing w:line="360" w:lineRule="auto"/>
              <w:ind w:hanging="2"/>
              <w:rPr>
                <w:rFonts w:ascii="Avenir Book" w:eastAsia="Arial" w:hAnsi="Avenir Book" w:cs="Arial"/>
                <w:sz w:val="18"/>
                <w:szCs w:val="18"/>
              </w:rPr>
            </w:pPr>
            <w:r w:rsidRPr="00A20D3A">
              <w:rPr>
                <w:rFonts w:ascii="Avenir Book" w:eastAsia="Arial" w:hAnsi="Avenir Book" w:cs="Arial"/>
                <w:b/>
                <w:sz w:val="18"/>
                <w:szCs w:val="18"/>
              </w:rPr>
              <w:t>N of people included</w:t>
            </w:r>
          </w:p>
        </w:tc>
      </w:tr>
      <w:tr w:rsidR="00A1130C" w:rsidRPr="00835C33" w14:paraId="07A0EAA5" w14:textId="77777777" w:rsidTr="00A1130C">
        <w:tc>
          <w:tcPr>
            <w:tcW w:w="1560" w:type="dxa"/>
          </w:tcPr>
          <w:p w14:paraId="7F818C91"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proofErr w:type="spellStart"/>
            <w:r w:rsidRPr="00A20D3A">
              <w:rPr>
                <w:rFonts w:ascii="Avenir Book" w:eastAsia="Arial" w:hAnsi="Avenir Book" w:cs="Arial"/>
                <w:sz w:val="18"/>
                <w:szCs w:val="18"/>
              </w:rPr>
              <w:t>Briqueterie</w:t>
            </w:r>
            <w:proofErr w:type="spellEnd"/>
          </w:p>
        </w:tc>
        <w:tc>
          <w:tcPr>
            <w:tcW w:w="1559" w:type="dxa"/>
          </w:tcPr>
          <w:p w14:paraId="27FAA21E"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52 850</w:t>
            </w:r>
          </w:p>
        </w:tc>
        <w:tc>
          <w:tcPr>
            <w:tcW w:w="1843" w:type="dxa"/>
          </w:tcPr>
          <w:p w14:paraId="552A3416"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31</w:t>
            </w:r>
          </w:p>
        </w:tc>
        <w:tc>
          <w:tcPr>
            <w:tcW w:w="1758" w:type="dxa"/>
          </w:tcPr>
          <w:p w14:paraId="4F1D0C01"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124</w:t>
            </w:r>
          </w:p>
        </w:tc>
        <w:tc>
          <w:tcPr>
            <w:tcW w:w="1927" w:type="dxa"/>
          </w:tcPr>
          <w:p w14:paraId="28625E4D"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24 (77%)</w:t>
            </w:r>
          </w:p>
        </w:tc>
        <w:tc>
          <w:tcPr>
            <w:tcW w:w="1320" w:type="dxa"/>
          </w:tcPr>
          <w:p w14:paraId="60C884F1"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109 (88%)</w:t>
            </w:r>
          </w:p>
        </w:tc>
      </w:tr>
      <w:tr w:rsidR="00A1130C" w:rsidRPr="00835C33" w14:paraId="6A2A9760" w14:textId="77777777" w:rsidTr="00A1130C">
        <w:tc>
          <w:tcPr>
            <w:tcW w:w="1560" w:type="dxa"/>
          </w:tcPr>
          <w:p w14:paraId="43566E4B"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proofErr w:type="spellStart"/>
            <w:r w:rsidRPr="00A20D3A">
              <w:rPr>
                <w:rFonts w:ascii="Avenir Book" w:eastAsia="Arial" w:hAnsi="Avenir Book" w:cs="Arial"/>
                <w:sz w:val="18"/>
                <w:szCs w:val="18"/>
              </w:rPr>
              <w:t>Carrière</w:t>
            </w:r>
            <w:proofErr w:type="spellEnd"/>
          </w:p>
        </w:tc>
        <w:tc>
          <w:tcPr>
            <w:tcW w:w="1559" w:type="dxa"/>
          </w:tcPr>
          <w:p w14:paraId="65D20F7B"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104 785</w:t>
            </w:r>
          </w:p>
        </w:tc>
        <w:tc>
          <w:tcPr>
            <w:tcW w:w="1843" w:type="dxa"/>
          </w:tcPr>
          <w:p w14:paraId="46A8D287"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61</w:t>
            </w:r>
          </w:p>
        </w:tc>
        <w:tc>
          <w:tcPr>
            <w:tcW w:w="1758" w:type="dxa"/>
          </w:tcPr>
          <w:p w14:paraId="55A14DA6"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244</w:t>
            </w:r>
          </w:p>
        </w:tc>
        <w:tc>
          <w:tcPr>
            <w:tcW w:w="1927" w:type="dxa"/>
          </w:tcPr>
          <w:p w14:paraId="282CB385"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45 (73%)</w:t>
            </w:r>
          </w:p>
        </w:tc>
        <w:tc>
          <w:tcPr>
            <w:tcW w:w="1320" w:type="dxa"/>
          </w:tcPr>
          <w:p w14:paraId="55EFC377" w14:textId="3889F643"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2</w:t>
            </w:r>
            <w:r w:rsidR="00596E5E">
              <w:rPr>
                <w:rFonts w:ascii="Avenir Book" w:eastAsia="Arial" w:hAnsi="Avenir Book" w:cs="Arial"/>
                <w:sz w:val="18"/>
                <w:szCs w:val="18"/>
              </w:rPr>
              <w:t>40</w:t>
            </w:r>
            <w:r w:rsidRPr="00A20D3A">
              <w:rPr>
                <w:rFonts w:ascii="Avenir Book" w:eastAsia="Arial" w:hAnsi="Avenir Book" w:cs="Arial"/>
                <w:sz w:val="18"/>
                <w:szCs w:val="18"/>
              </w:rPr>
              <w:t xml:space="preserve"> (9</w:t>
            </w:r>
            <w:r w:rsidR="00F0277F">
              <w:rPr>
                <w:rFonts w:ascii="Avenir Book" w:eastAsia="Arial" w:hAnsi="Avenir Book" w:cs="Arial"/>
                <w:sz w:val="18"/>
                <w:szCs w:val="18"/>
              </w:rPr>
              <w:t>8</w:t>
            </w:r>
            <w:r w:rsidRPr="00A20D3A">
              <w:rPr>
                <w:rFonts w:ascii="Avenir Book" w:eastAsia="Arial" w:hAnsi="Avenir Book" w:cs="Arial"/>
                <w:sz w:val="18"/>
                <w:szCs w:val="18"/>
              </w:rPr>
              <w:t>%)</w:t>
            </w:r>
          </w:p>
        </w:tc>
      </w:tr>
      <w:tr w:rsidR="00A1130C" w:rsidRPr="00835C33" w14:paraId="46847E36" w14:textId="77777777" w:rsidTr="00A1130C">
        <w:tc>
          <w:tcPr>
            <w:tcW w:w="1560" w:type="dxa"/>
          </w:tcPr>
          <w:p w14:paraId="7EFE3455"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 xml:space="preserve">Cité </w:t>
            </w:r>
            <w:proofErr w:type="spellStart"/>
            <w:r w:rsidRPr="00A20D3A">
              <w:rPr>
                <w:rFonts w:ascii="Avenir Book" w:eastAsia="Arial" w:hAnsi="Avenir Book" w:cs="Arial"/>
                <w:sz w:val="18"/>
                <w:szCs w:val="18"/>
              </w:rPr>
              <w:t>verte</w:t>
            </w:r>
            <w:proofErr w:type="spellEnd"/>
          </w:p>
        </w:tc>
        <w:tc>
          <w:tcPr>
            <w:tcW w:w="1559" w:type="dxa"/>
          </w:tcPr>
          <w:p w14:paraId="792AA7BF"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38 832</w:t>
            </w:r>
          </w:p>
        </w:tc>
        <w:tc>
          <w:tcPr>
            <w:tcW w:w="1843" w:type="dxa"/>
          </w:tcPr>
          <w:p w14:paraId="747248CA"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22</w:t>
            </w:r>
          </w:p>
        </w:tc>
        <w:tc>
          <w:tcPr>
            <w:tcW w:w="1758" w:type="dxa"/>
          </w:tcPr>
          <w:p w14:paraId="5F5F57B4"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88</w:t>
            </w:r>
          </w:p>
        </w:tc>
        <w:tc>
          <w:tcPr>
            <w:tcW w:w="1927" w:type="dxa"/>
          </w:tcPr>
          <w:p w14:paraId="67B48B00"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24 (109%)</w:t>
            </w:r>
          </w:p>
        </w:tc>
        <w:tc>
          <w:tcPr>
            <w:tcW w:w="1320" w:type="dxa"/>
          </w:tcPr>
          <w:p w14:paraId="14456D73"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88 (100%)</w:t>
            </w:r>
          </w:p>
        </w:tc>
      </w:tr>
      <w:tr w:rsidR="00A1130C" w:rsidRPr="00835C33" w14:paraId="4826E60B" w14:textId="77777777" w:rsidTr="00A1130C">
        <w:tc>
          <w:tcPr>
            <w:tcW w:w="1560" w:type="dxa"/>
          </w:tcPr>
          <w:p w14:paraId="63EAC89D"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proofErr w:type="spellStart"/>
            <w:r w:rsidRPr="00A20D3A">
              <w:rPr>
                <w:rFonts w:ascii="Avenir Book" w:eastAsia="Arial" w:hAnsi="Avenir Book" w:cs="Arial"/>
                <w:sz w:val="18"/>
                <w:szCs w:val="18"/>
              </w:rPr>
              <w:t>Messa</w:t>
            </w:r>
            <w:proofErr w:type="spellEnd"/>
          </w:p>
        </w:tc>
        <w:tc>
          <w:tcPr>
            <w:tcW w:w="1559" w:type="dxa"/>
          </w:tcPr>
          <w:p w14:paraId="411F178F"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18 899</w:t>
            </w:r>
          </w:p>
        </w:tc>
        <w:tc>
          <w:tcPr>
            <w:tcW w:w="1843" w:type="dxa"/>
          </w:tcPr>
          <w:p w14:paraId="60D7B1B3"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11</w:t>
            </w:r>
          </w:p>
        </w:tc>
        <w:tc>
          <w:tcPr>
            <w:tcW w:w="1758" w:type="dxa"/>
          </w:tcPr>
          <w:p w14:paraId="4DC8F751"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44</w:t>
            </w:r>
          </w:p>
        </w:tc>
        <w:tc>
          <w:tcPr>
            <w:tcW w:w="1927" w:type="dxa"/>
          </w:tcPr>
          <w:p w14:paraId="31C4CFB8"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9 (81%)</w:t>
            </w:r>
          </w:p>
        </w:tc>
        <w:tc>
          <w:tcPr>
            <w:tcW w:w="1320" w:type="dxa"/>
          </w:tcPr>
          <w:p w14:paraId="666191E5"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48 (109%)</w:t>
            </w:r>
          </w:p>
        </w:tc>
      </w:tr>
      <w:tr w:rsidR="00A1130C" w:rsidRPr="00835C33" w14:paraId="3ECA829D" w14:textId="77777777" w:rsidTr="00A1130C">
        <w:tc>
          <w:tcPr>
            <w:tcW w:w="1560" w:type="dxa"/>
          </w:tcPr>
          <w:p w14:paraId="17540466"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proofErr w:type="spellStart"/>
            <w:r w:rsidRPr="00A20D3A">
              <w:rPr>
                <w:rFonts w:ascii="Avenir Book" w:eastAsia="Arial" w:hAnsi="Avenir Book" w:cs="Arial"/>
                <w:sz w:val="18"/>
                <w:szCs w:val="18"/>
              </w:rPr>
              <w:t>Mokolo</w:t>
            </w:r>
            <w:proofErr w:type="spellEnd"/>
          </w:p>
        </w:tc>
        <w:tc>
          <w:tcPr>
            <w:tcW w:w="1559" w:type="dxa"/>
          </w:tcPr>
          <w:p w14:paraId="0D396CB6"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46 960</w:t>
            </w:r>
          </w:p>
        </w:tc>
        <w:tc>
          <w:tcPr>
            <w:tcW w:w="1843" w:type="dxa"/>
          </w:tcPr>
          <w:p w14:paraId="6F0C49AC"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27</w:t>
            </w:r>
          </w:p>
        </w:tc>
        <w:tc>
          <w:tcPr>
            <w:tcW w:w="1758" w:type="dxa"/>
          </w:tcPr>
          <w:p w14:paraId="4573373B"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108</w:t>
            </w:r>
          </w:p>
        </w:tc>
        <w:tc>
          <w:tcPr>
            <w:tcW w:w="1927" w:type="dxa"/>
          </w:tcPr>
          <w:p w14:paraId="701AB410"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17 (63%)</w:t>
            </w:r>
          </w:p>
        </w:tc>
        <w:tc>
          <w:tcPr>
            <w:tcW w:w="1320" w:type="dxa"/>
          </w:tcPr>
          <w:p w14:paraId="4B7ABDA7"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96 (89%)</w:t>
            </w:r>
          </w:p>
        </w:tc>
      </w:tr>
      <w:tr w:rsidR="00A1130C" w:rsidRPr="00835C33" w14:paraId="20FB4584" w14:textId="77777777" w:rsidTr="00A1130C">
        <w:tc>
          <w:tcPr>
            <w:tcW w:w="1560" w:type="dxa"/>
          </w:tcPr>
          <w:p w14:paraId="7A019DCB"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proofErr w:type="spellStart"/>
            <w:r w:rsidRPr="00A20D3A">
              <w:rPr>
                <w:rFonts w:ascii="Avenir Book" w:eastAsia="Arial" w:hAnsi="Avenir Book" w:cs="Arial"/>
                <w:sz w:val="18"/>
                <w:szCs w:val="18"/>
              </w:rPr>
              <w:t>Nkomkana</w:t>
            </w:r>
            <w:proofErr w:type="spellEnd"/>
          </w:p>
        </w:tc>
        <w:tc>
          <w:tcPr>
            <w:tcW w:w="1559" w:type="dxa"/>
          </w:tcPr>
          <w:p w14:paraId="2B0F7001"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41 953</w:t>
            </w:r>
          </w:p>
        </w:tc>
        <w:tc>
          <w:tcPr>
            <w:tcW w:w="1843" w:type="dxa"/>
          </w:tcPr>
          <w:p w14:paraId="0A48A890"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24</w:t>
            </w:r>
          </w:p>
        </w:tc>
        <w:tc>
          <w:tcPr>
            <w:tcW w:w="1758" w:type="dxa"/>
          </w:tcPr>
          <w:p w14:paraId="207759C2"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96</w:t>
            </w:r>
          </w:p>
        </w:tc>
        <w:tc>
          <w:tcPr>
            <w:tcW w:w="1927" w:type="dxa"/>
          </w:tcPr>
          <w:p w14:paraId="1DBB18DB" w14:textId="55E49EE9" w:rsidR="00835C33" w:rsidRPr="00A20D3A" w:rsidRDefault="00596E5E" w:rsidP="00835C33">
            <w:pPr>
              <w:tabs>
                <w:tab w:val="left" w:pos="43"/>
                <w:tab w:val="left" w:pos="284"/>
              </w:tabs>
              <w:spacing w:line="360" w:lineRule="auto"/>
              <w:ind w:hanging="2"/>
              <w:jc w:val="both"/>
              <w:rPr>
                <w:rFonts w:ascii="Avenir Book" w:eastAsia="Arial" w:hAnsi="Avenir Book" w:cs="Arial"/>
                <w:sz w:val="18"/>
                <w:szCs w:val="18"/>
              </w:rPr>
            </w:pPr>
            <w:r>
              <w:rPr>
                <w:rFonts w:ascii="Avenir Book" w:eastAsia="Arial" w:hAnsi="Avenir Book" w:cs="Arial"/>
                <w:sz w:val="18"/>
                <w:szCs w:val="18"/>
              </w:rPr>
              <w:t>15</w:t>
            </w:r>
            <w:r w:rsidR="00835C33" w:rsidRPr="00A20D3A">
              <w:rPr>
                <w:rFonts w:ascii="Avenir Book" w:eastAsia="Arial" w:hAnsi="Avenir Book" w:cs="Arial"/>
                <w:sz w:val="18"/>
                <w:szCs w:val="18"/>
              </w:rPr>
              <w:t xml:space="preserve"> (</w:t>
            </w:r>
            <w:r>
              <w:rPr>
                <w:rFonts w:ascii="Avenir Book" w:eastAsia="Arial" w:hAnsi="Avenir Book" w:cs="Arial"/>
                <w:sz w:val="18"/>
                <w:szCs w:val="18"/>
              </w:rPr>
              <w:t>62</w:t>
            </w:r>
            <w:r w:rsidR="00835C33" w:rsidRPr="00A20D3A">
              <w:rPr>
                <w:rFonts w:ascii="Avenir Book" w:eastAsia="Arial" w:hAnsi="Avenir Book" w:cs="Arial"/>
                <w:sz w:val="18"/>
                <w:szCs w:val="18"/>
              </w:rPr>
              <w:t>%)</w:t>
            </w:r>
          </w:p>
        </w:tc>
        <w:tc>
          <w:tcPr>
            <w:tcW w:w="1320" w:type="dxa"/>
          </w:tcPr>
          <w:p w14:paraId="2DB557EF" w14:textId="00AC9FD9" w:rsidR="00835C33" w:rsidRPr="00A20D3A" w:rsidRDefault="00596E5E" w:rsidP="00835C33">
            <w:pPr>
              <w:tabs>
                <w:tab w:val="left" w:pos="43"/>
                <w:tab w:val="left" w:pos="284"/>
              </w:tabs>
              <w:spacing w:line="360" w:lineRule="auto"/>
              <w:ind w:hanging="2"/>
              <w:jc w:val="both"/>
              <w:rPr>
                <w:rFonts w:ascii="Avenir Book" w:eastAsia="Arial" w:hAnsi="Avenir Book" w:cs="Arial"/>
                <w:sz w:val="18"/>
                <w:szCs w:val="18"/>
              </w:rPr>
            </w:pPr>
            <w:r>
              <w:rPr>
                <w:rFonts w:ascii="Avenir Book" w:eastAsia="Arial" w:hAnsi="Avenir Book" w:cs="Arial"/>
                <w:sz w:val="18"/>
                <w:szCs w:val="18"/>
              </w:rPr>
              <w:t>81</w:t>
            </w:r>
            <w:r w:rsidR="00835C33" w:rsidRPr="00A20D3A">
              <w:rPr>
                <w:rFonts w:ascii="Avenir Book" w:eastAsia="Arial" w:hAnsi="Avenir Book" w:cs="Arial"/>
                <w:sz w:val="18"/>
                <w:szCs w:val="18"/>
              </w:rPr>
              <w:t xml:space="preserve"> (</w:t>
            </w:r>
            <w:r w:rsidR="00F0277F">
              <w:rPr>
                <w:rFonts w:ascii="Avenir Book" w:eastAsia="Arial" w:hAnsi="Avenir Book" w:cs="Arial"/>
                <w:sz w:val="18"/>
                <w:szCs w:val="18"/>
              </w:rPr>
              <w:t>84</w:t>
            </w:r>
            <w:r w:rsidR="00835C33" w:rsidRPr="00A20D3A">
              <w:rPr>
                <w:rFonts w:ascii="Avenir Book" w:eastAsia="Arial" w:hAnsi="Avenir Book" w:cs="Arial"/>
                <w:sz w:val="18"/>
                <w:szCs w:val="18"/>
              </w:rPr>
              <w:t>%)</w:t>
            </w:r>
          </w:p>
        </w:tc>
      </w:tr>
      <w:tr w:rsidR="00A1130C" w:rsidRPr="00835C33" w14:paraId="11ED0082" w14:textId="77777777" w:rsidTr="00A1130C">
        <w:tc>
          <w:tcPr>
            <w:tcW w:w="1560" w:type="dxa"/>
          </w:tcPr>
          <w:p w14:paraId="62A69CB0"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Tsinga</w:t>
            </w:r>
          </w:p>
        </w:tc>
        <w:tc>
          <w:tcPr>
            <w:tcW w:w="1559" w:type="dxa"/>
          </w:tcPr>
          <w:p w14:paraId="2CD5ED92"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35 349</w:t>
            </w:r>
          </w:p>
        </w:tc>
        <w:tc>
          <w:tcPr>
            <w:tcW w:w="1843" w:type="dxa"/>
          </w:tcPr>
          <w:p w14:paraId="2607C784"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20</w:t>
            </w:r>
          </w:p>
        </w:tc>
        <w:tc>
          <w:tcPr>
            <w:tcW w:w="1758" w:type="dxa"/>
          </w:tcPr>
          <w:p w14:paraId="137DE5C0"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80</w:t>
            </w:r>
          </w:p>
        </w:tc>
        <w:tc>
          <w:tcPr>
            <w:tcW w:w="1927" w:type="dxa"/>
          </w:tcPr>
          <w:p w14:paraId="5FE3C593"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16 (80%)</w:t>
            </w:r>
          </w:p>
        </w:tc>
        <w:tc>
          <w:tcPr>
            <w:tcW w:w="1320" w:type="dxa"/>
          </w:tcPr>
          <w:p w14:paraId="401F758A" w14:textId="6F608522" w:rsidR="00835C33" w:rsidRPr="00A20D3A" w:rsidRDefault="00596E5E" w:rsidP="00835C33">
            <w:pPr>
              <w:tabs>
                <w:tab w:val="left" w:pos="43"/>
                <w:tab w:val="left" w:pos="284"/>
              </w:tabs>
              <w:spacing w:line="360" w:lineRule="auto"/>
              <w:ind w:hanging="2"/>
              <w:jc w:val="both"/>
              <w:rPr>
                <w:rFonts w:ascii="Avenir Book" w:eastAsia="Arial" w:hAnsi="Avenir Book" w:cs="Arial"/>
                <w:sz w:val="18"/>
                <w:szCs w:val="18"/>
              </w:rPr>
            </w:pPr>
            <w:r>
              <w:rPr>
                <w:rFonts w:ascii="Avenir Book" w:eastAsia="Arial" w:hAnsi="Avenir Book" w:cs="Arial"/>
                <w:sz w:val="18"/>
                <w:szCs w:val="18"/>
              </w:rPr>
              <w:t>83</w:t>
            </w:r>
            <w:r w:rsidR="00835C33" w:rsidRPr="00A20D3A">
              <w:rPr>
                <w:rFonts w:ascii="Avenir Book" w:eastAsia="Arial" w:hAnsi="Avenir Book" w:cs="Arial"/>
                <w:sz w:val="18"/>
                <w:szCs w:val="18"/>
              </w:rPr>
              <w:t xml:space="preserve"> (</w:t>
            </w:r>
            <w:r w:rsidR="00F0277F">
              <w:rPr>
                <w:rFonts w:ascii="Avenir Book" w:eastAsia="Arial" w:hAnsi="Avenir Book" w:cs="Arial"/>
                <w:sz w:val="18"/>
                <w:szCs w:val="18"/>
              </w:rPr>
              <w:t>103</w:t>
            </w:r>
            <w:r w:rsidR="00835C33" w:rsidRPr="00A20D3A">
              <w:rPr>
                <w:rFonts w:ascii="Avenir Book" w:eastAsia="Arial" w:hAnsi="Avenir Book" w:cs="Arial"/>
                <w:sz w:val="18"/>
                <w:szCs w:val="18"/>
              </w:rPr>
              <w:t>%)</w:t>
            </w:r>
          </w:p>
        </w:tc>
      </w:tr>
      <w:tr w:rsidR="00A1130C" w:rsidRPr="00835C33" w14:paraId="1048404E" w14:textId="77777777" w:rsidTr="00A1130C">
        <w:tc>
          <w:tcPr>
            <w:tcW w:w="1560" w:type="dxa"/>
          </w:tcPr>
          <w:p w14:paraId="4C3938BE"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 xml:space="preserve">Tsinga </w:t>
            </w:r>
            <w:proofErr w:type="spellStart"/>
            <w:r w:rsidRPr="00A20D3A">
              <w:rPr>
                <w:rFonts w:ascii="Avenir Book" w:eastAsia="Arial" w:hAnsi="Avenir Book" w:cs="Arial"/>
                <w:sz w:val="18"/>
                <w:szCs w:val="18"/>
              </w:rPr>
              <w:t>Oliga</w:t>
            </w:r>
            <w:proofErr w:type="spellEnd"/>
          </w:p>
        </w:tc>
        <w:tc>
          <w:tcPr>
            <w:tcW w:w="1559" w:type="dxa"/>
          </w:tcPr>
          <w:p w14:paraId="4A42AFBC"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37 572</w:t>
            </w:r>
          </w:p>
        </w:tc>
        <w:tc>
          <w:tcPr>
            <w:tcW w:w="1843" w:type="dxa"/>
          </w:tcPr>
          <w:p w14:paraId="7B5C898C"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22</w:t>
            </w:r>
          </w:p>
        </w:tc>
        <w:tc>
          <w:tcPr>
            <w:tcW w:w="1758" w:type="dxa"/>
          </w:tcPr>
          <w:p w14:paraId="2815C04A"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88</w:t>
            </w:r>
          </w:p>
        </w:tc>
        <w:tc>
          <w:tcPr>
            <w:tcW w:w="1927" w:type="dxa"/>
          </w:tcPr>
          <w:p w14:paraId="657E973F"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14 (63%)</w:t>
            </w:r>
          </w:p>
        </w:tc>
        <w:tc>
          <w:tcPr>
            <w:tcW w:w="1320" w:type="dxa"/>
          </w:tcPr>
          <w:p w14:paraId="447D26DA" w14:textId="50A85A74" w:rsidR="00835C33" w:rsidRPr="00A20D3A" w:rsidRDefault="00596E5E" w:rsidP="00835C33">
            <w:pPr>
              <w:tabs>
                <w:tab w:val="left" w:pos="43"/>
                <w:tab w:val="left" w:pos="284"/>
              </w:tabs>
              <w:spacing w:line="360" w:lineRule="auto"/>
              <w:ind w:hanging="2"/>
              <w:jc w:val="both"/>
              <w:rPr>
                <w:rFonts w:ascii="Avenir Book" w:eastAsia="Arial" w:hAnsi="Avenir Book" w:cs="Arial"/>
                <w:sz w:val="18"/>
                <w:szCs w:val="18"/>
              </w:rPr>
            </w:pPr>
            <w:r>
              <w:rPr>
                <w:rFonts w:ascii="Avenir Book" w:eastAsia="Arial" w:hAnsi="Avenir Book" w:cs="Arial"/>
                <w:sz w:val="18"/>
                <w:szCs w:val="18"/>
              </w:rPr>
              <w:t>71</w:t>
            </w:r>
            <w:r w:rsidR="00835C33" w:rsidRPr="00A20D3A">
              <w:rPr>
                <w:rFonts w:ascii="Avenir Book" w:eastAsia="Arial" w:hAnsi="Avenir Book" w:cs="Arial"/>
                <w:sz w:val="18"/>
                <w:szCs w:val="18"/>
              </w:rPr>
              <w:t xml:space="preserve"> (</w:t>
            </w:r>
            <w:r w:rsidR="00F0277F">
              <w:rPr>
                <w:rFonts w:ascii="Avenir Book" w:eastAsia="Arial" w:hAnsi="Avenir Book" w:cs="Arial"/>
                <w:sz w:val="18"/>
                <w:szCs w:val="18"/>
              </w:rPr>
              <w:t>80</w:t>
            </w:r>
            <w:r w:rsidR="00835C33" w:rsidRPr="00A20D3A">
              <w:rPr>
                <w:rFonts w:ascii="Avenir Book" w:eastAsia="Arial" w:hAnsi="Avenir Book" w:cs="Arial"/>
                <w:sz w:val="18"/>
                <w:szCs w:val="18"/>
              </w:rPr>
              <w:t>%)</w:t>
            </w:r>
          </w:p>
        </w:tc>
      </w:tr>
      <w:tr w:rsidR="00A1130C" w:rsidRPr="00835C33" w14:paraId="304885C6" w14:textId="77777777" w:rsidTr="00A1130C">
        <w:tc>
          <w:tcPr>
            <w:tcW w:w="1560" w:type="dxa"/>
          </w:tcPr>
          <w:p w14:paraId="3ED7B246"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proofErr w:type="spellStart"/>
            <w:r w:rsidRPr="00A20D3A">
              <w:rPr>
                <w:rFonts w:ascii="Avenir Book" w:eastAsia="Arial" w:hAnsi="Avenir Book" w:cs="Arial"/>
                <w:sz w:val="18"/>
                <w:szCs w:val="18"/>
              </w:rPr>
              <w:t>Ekoudou</w:t>
            </w:r>
            <w:proofErr w:type="spellEnd"/>
          </w:p>
        </w:tc>
        <w:tc>
          <w:tcPr>
            <w:tcW w:w="1559" w:type="dxa"/>
          </w:tcPr>
          <w:p w14:paraId="73DEFB46"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55 659</w:t>
            </w:r>
          </w:p>
        </w:tc>
        <w:tc>
          <w:tcPr>
            <w:tcW w:w="1843" w:type="dxa"/>
          </w:tcPr>
          <w:p w14:paraId="4C5A9015"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32</w:t>
            </w:r>
          </w:p>
        </w:tc>
        <w:tc>
          <w:tcPr>
            <w:tcW w:w="1758" w:type="dxa"/>
          </w:tcPr>
          <w:p w14:paraId="495665F2"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128</w:t>
            </w:r>
          </w:p>
        </w:tc>
        <w:tc>
          <w:tcPr>
            <w:tcW w:w="1927" w:type="dxa"/>
          </w:tcPr>
          <w:p w14:paraId="1291D979"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28 (87%)</w:t>
            </w:r>
          </w:p>
        </w:tc>
        <w:tc>
          <w:tcPr>
            <w:tcW w:w="1320" w:type="dxa"/>
          </w:tcPr>
          <w:p w14:paraId="0050A14C" w14:textId="381A5623"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sz w:val="18"/>
                <w:szCs w:val="18"/>
              </w:rPr>
              <w:t>1</w:t>
            </w:r>
            <w:r w:rsidR="00596E5E">
              <w:rPr>
                <w:rFonts w:ascii="Avenir Book" w:eastAsia="Arial" w:hAnsi="Avenir Book" w:cs="Arial"/>
                <w:sz w:val="18"/>
                <w:szCs w:val="18"/>
              </w:rPr>
              <w:t>91</w:t>
            </w:r>
            <w:r w:rsidRPr="00A20D3A">
              <w:rPr>
                <w:rFonts w:ascii="Avenir Book" w:eastAsia="Arial" w:hAnsi="Avenir Book" w:cs="Arial"/>
                <w:sz w:val="18"/>
                <w:szCs w:val="18"/>
              </w:rPr>
              <w:t xml:space="preserve"> (14</w:t>
            </w:r>
            <w:r w:rsidR="00F0277F">
              <w:rPr>
                <w:rFonts w:ascii="Avenir Book" w:eastAsia="Arial" w:hAnsi="Avenir Book" w:cs="Arial"/>
                <w:sz w:val="18"/>
                <w:szCs w:val="18"/>
              </w:rPr>
              <w:t>9</w:t>
            </w:r>
            <w:r w:rsidRPr="00A20D3A">
              <w:rPr>
                <w:rFonts w:ascii="Avenir Book" w:eastAsia="Arial" w:hAnsi="Avenir Book" w:cs="Arial"/>
                <w:sz w:val="18"/>
                <w:szCs w:val="18"/>
              </w:rPr>
              <w:t>%)</w:t>
            </w:r>
          </w:p>
        </w:tc>
      </w:tr>
      <w:tr w:rsidR="00A1130C" w:rsidRPr="00835C33" w14:paraId="15E39724" w14:textId="77777777" w:rsidTr="00A1130C">
        <w:tc>
          <w:tcPr>
            <w:tcW w:w="1560" w:type="dxa"/>
          </w:tcPr>
          <w:p w14:paraId="6940DA5D" w14:textId="0690969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b/>
                <w:sz w:val="18"/>
                <w:szCs w:val="18"/>
              </w:rPr>
              <w:t>Total</w:t>
            </w:r>
          </w:p>
        </w:tc>
        <w:tc>
          <w:tcPr>
            <w:tcW w:w="1559" w:type="dxa"/>
          </w:tcPr>
          <w:p w14:paraId="78061D6A"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b/>
                <w:sz w:val="18"/>
                <w:szCs w:val="18"/>
              </w:rPr>
              <w:t>432 859</w:t>
            </w:r>
          </w:p>
        </w:tc>
        <w:tc>
          <w:tcPr>
            <w:tcW w:w="1843" w:type="dxa"/>
          </w:tcPr>
          <w:p w14:paraId="1DA36079"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b/>
                <w:sz w:val="18"/>
                <w:szCs w:val="18"/>
              </w:rPr>
              <w:t>250</w:t>
            </w:r>
          </w:p>
        </w:tc>
        <w:tc>
          <w:tcPr>
            <w:tcW w:w="1758" w:type="dxa"/>
          </w:tcPr>
          <w:p w14:paraId="1FB8CA44" w14:textId="7777777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b/>
                <w:sz w:val="18"/>
                <w:szCs w:val="18"/>
              </w:rPr>
              <w:t>1000</w:t>
            </w:r>
          </w:p>
        </w:tc>
        <w:tc>
          <w:tcPr>
            <w:tcW w:w="1927" w:type="dxa"/>
          </w:tcPr>
          <w:p w14:paraId="0F34510C" w14:textId="6A2D08B7" w:rsidR="00835C33" w:rsidRPr="00A20D3A" w:rsidRDefault="00835C33" w:rsidP="00835C33">
            <w:pPr>
              <w:tabs>
                <w:tab w:val="left" w:pos="43"/>
                <w:tab w:val="left" w:pos="284"/>
              </w:tabs>
              <w:spacing w:line="360" w:lineRule="auto"/>
              <w:ind w:hanging="2"/>
              <w:jc w:val="both"/>
              <w:rPr>
                <w:rFonts w:ascii="Avenir Book" w:eastAsia="Arial" w:hAnsi="Avenir Book" w:cs="Arial"/>
                <w:sz w:val="18"/>
                <w:szCs w:val="18"/>
              </w:rPr>
            </w:pPr>
            <w:r w:rsidRPr="00A20D3A">
              <w:rPr>
                <w:rFonts w:ascii="Avenir Book" w:eastAsia="Arial" w:hAnsi="Avenir Book" w:cs="Arial"/>
                <w:b/>
                <w:sz w:val="18"/>
                <w:szCs w:val="18"/>
              </w:rPr>
              <w:t>19</w:t>
            </w:r>
            <w:r w:rsidR="00596E5E">
              <w:rPr>
                <w:rFonts w:ascii="Avenir Book" w:eastAsia="Arial" w:hAnsi="Avenir Book" w:cs="Arial"/>
                <w:b/>
                <w:sz w:val="18"/>
                <w:szCs w:val="18"/>
              </w:rPr>
              <w:t>2</w:t>
            </w:r>
          </w:p>
        </w:tc>
        <w:tc>
          <w:tcPr>
            <w:tcW w:w="1320" w:type="dxa"/>
          </w:tcPr>
          <w:p w14:paraId="6515F1A1" w14:textId="3AD6CD1D" w:rsidR="00835C33" w:rsidRPr="00A20D3A" w:rsidRDefault="00F0277F" w:rsidP="00835C33">
            <w:pPr>
              <w:tabs>
                <w:tab w:val="left" w:pos="43"/>
                <w:tab w:val="left" w:pos="284"/>
              </w:tabs>
              <w:spacing w:line="360" w:lineRule="auto"/>
              <w:ind w:hanging="2"/>
              <w:jc w:val="both"/>
              <w:rPr>
                <w:rFonts w:ascii="Avenir Book" w:eastAsia="Arial" w:hAnsi="Avenir Book" w:cs="Arial"/>
                <w:sz w:val="18"/>
                <w:szCs w:val="18"/>
              </w:rPr>
            </w:pPr>
            <w:r>
              <w:rPr>
                <w:rFonts w:ascii="Avenir Book" w:eastAsia="Arial" w:hAnsi="Avenir Book" w:cs="Arial"/>
                <w:b/>
                <w:sz w:val="18"/>
                <w:szCs w:val="18"/>
              </w:rPr>
              <w:t>1007</w:t>
            </w:r>
          </w:p>
        </w:tc>
      </w:tr>
    </w:tbl>
    <w:p w14:paraId="5729F7E6" w14:textId="77777777" w:rsidR="00835C33" w:rsidRPr="00835C33" w:rsidRDefault="00835C33" w:rsidP="00835C33">
      <w:pPr>
        <w:tabs>
          <w:tab w:val="left" w:pos="43"/>
          <w:tab w:val="left" w:pos="284"/>
        </w:tabs>
        <w:spacing w:line="360" w:lineRule="auto"/>
        <w:ind w:hanging="2"/>
        <w:jc w:val="both"/>
        <w:rPr>
          <w:rFonts w:eastAsia="Arial" w:cs="Arial"/>
          <w:szCs w:val="22"/>
        </w:rPr>
      </w:pPr>
    </w:p>
    <w:p w14:paraId="001818C3" w14:textId="391B535E" w:rsidR="00835C33" w:rsidRDefault="00835C33" w:rsidP="00562344">
      <w:pPr>
        <w:tabs>
          <w:tab w:val="left" w:pos="43"/>
          <w:tab w:val="left" w:pos="284"/>
        </w:tabs>
        <w:spacing w:line="360" w:lineRule="auto"/>
        <w:ind w:hanging="2"/>
        <w:jc w:val="both"/>
        <w:rPr>
          <w:rFonts w:eastAsia="Arial" w:cs="Arial"/>
          <w:szCs w:val="22"/>
        </w:rPr>
      </w:pPr>
      <w:r w:rsidRPr="00835C33">
        <w:rPr>
          <w:rFonts w:eastAsia="Arial" w:cs="Arial"/>
          <w:szCs w:val="22"/>
        </w:rPr>
        <w:t xml:space="preserve">All the health areas of the district were surveyed, but participation </w:t>
      </w:r>
      <w:r w:rsidR="0096702B">
        <w:rPr>
          <w:rFonts w:eastAsia="Arial" w:cs="Arial"/>
          <w:szCs w:val="22"/>
        </w:rPr>
        <w:t>varied</w:t>
      </w:r>
      <w:r w:rsidR="00F64B52">
        <w:rPr>
          <w:rFonts w:eastAsia="Arial" w:cs="Arial"/>
          <w:szCs w:val="22"/>
        </w:rPr>
        <w:t xml:space="preserve"> between the neighborhoods</w:t>
      </w:r>
      <w:r w:rsidR="002C3264">
        <w:rPr>
          <w:rFonts w:eastAsia="Arial" w:cs="Arial"/>
          <w:szCs w:val="22"/>
        </w:rPr>
        <w:t xml:space="preserve"> </w:t>
      </w:r>
      <w:r w:rsidRPr="00835C33">
        <w:rPr>
          <w:rFonts w:eastAsia="Arial" w:cs="Arial"/>
          <w:szCs w:val="22"/>
        </w:rPr>
        <w:t>(Table 1).</w:t>
      </w:r>
      <w:r w:rsidR="00E11EB2">
        <w:rPr>
          <w:rFonts w:eastAsia="Arial" w:cs="Arial"/>
          <w:szCs w:val="22"/>
        </w:rPr>
        <w:t xml:space="preserve"> </w:t>
      </w:r>
      <w:r w:rsidRPr="00835C33">
        <w:rPr>
          <w:rFonts w:eastAsia="Arial" w:cs="Arial"/>
          <w:szCs w:val="22"/>
        </w:rPr>
        <w:t xml:space="preserve">All participants were </w:t>
      </w:r>
      <w:r w:rsidR="00EB2FFA">
        <w:rPr>
          <w:rFonts w:eastAsia="Arial" w:cs="Arial"/>
          <w:szCs w:val="22"/>
        </w:rPr>
        <w:t>to be tested</w:t>
      </w:r>
      <w:r w:rsidRPr="00835C33">
        <w:rPr>
          <w:rFonts w:eastAsia="Arial" w:cs="Arial"/>
          <w:szCs w:val="22"/>
        </w:rPr>
        <w:t xml:space="preserve"> for SARS</w:t>
      </w:r>
      <w:r w:rsidR="00DA0931">
        <w:rPr>
          <w:rFonts w:eastAsia="Arial" w:cs="Arial"/>
          <w:szCs w:val="22"/>
        </w:rPr>
        <w:t>-</w:t>
      </w:r>
      <w:r w:rsidRPr="00835C33">
        <w:rPr>
          <w:rFonts w:eastAsia="Arial" w:cs="Arial"/>
          <w:szCs w:val="22"/>
        </w:rPr>
        <w:t>CoV2</w:t>
      </w:r>
      <w:r w:rsidR="00DA0931">
        <w:rPr>
          <w:rFonts w:eastAsia="Arial" w:cs="Arial"/>
          <w:szCs w:val="22"/>
        </w:rPr>
        <w:t>-</w:t>
      </w:r>
      <w:r w:rsidRPr="00835C33">
        <w:rPr>
          <w:rFonts w:eastAsia="Arial" w:cs="Arial"/>
          <w:szCs w:val="22"/>
        </w:rPr>
        <w:t xml:space="preserve">antibodies, </w:t>
      </w:r>
      <w:r w:rsidR="00437BD8">
        <w:rPr>
          <w:rFonts w:eastAsia="Arial" w:cs="Arial"/>
          <w:szCs w:val="22"/>
        </w:rPr>
        <w:t>but</w:t>
      </w:r>
      <w:r w:rsidRPr="00835C33">
        <w:rPr>
          <w:rFonts w:eastAsia="Arial" w:cs="Arial"/>
          <w:szCs w:val="22"/>
        </w:rPr>
        <w:t xml:space="preserve"> in 3</w:t>
      </w:r>
      <w:r w:rsidR="00DE0FD0">
        <w:rPr>
          <w:rFonts w:eastAsia="Arial" w:cs="Arial"/>
          <w:szCs w:val="22"/>
        </w:rPr>
        <w:t>5(3%)</w:t>
      </w:r>
      <w:r w:rsidRPr="00835C33">
        <w:rPr>
          <w:rFonts w:eastAsia="Arial" w:cs="Arial"/>
          <w:szCs w:val="22"/>
        </w:rPr>
        <w:t xml:space="preserve"> case</w:t>
      </w:r>
      <w:r w:rsidR="008F0A76">
        <w:rPr>
          <w:rFonts w:eastAsia="Arial" w:cs="Arial"/>
          <w:szCs w:val="22"/>
        </w:rPr>
        <w:t>s,</w:t>
      </w:r>
      <w:r w:rsidRPr="00835C33">
        <w:rPr>
          <w:rFonts w:eastAsia="Arial" w:cs="Arial"/>
          <w:szCs w:val="22"/>
        </w:rPr>
        <w:t xml:space="preserve"> some members of the household, despite responding to the questionnaire, refused the test.</w:t>
      </w:r>
    </w:p>
    <w:p w14:paraId="37F3A2EF" w14:textId="51F02D2A" w:rsidR="00671A5E" w:rsidRDefault="00671A5E" w:rsidP="00562344">
      <w:pPr>
        <w:tabs>
          <w:tab w:val="left" w:pos="43"/>
          <w:tab w:val="left" w:pos="284"/>
        </w:tabs>
        <w:spacing w:line="360" w:lineRule="auto"/>
        <w:ind w:hanging="2"/>
        <w:jc w:val="both"/>
        <w:rPr>
          <w:rFonts w:eastAsia="Arial" w:cs="Arial"/>
          <w:szCs w:val="22"/>
        </w:rPr>
      </w:pPr>
    </w:p>
    <w:p w14:paraId="5546D2D0" w14:textId="75F46E99" w:rsidR="00E11EB2" w:rsidRPr="00994249" w:rsidRDefault="00980C48" w:rsidP="00562344">
      <w:pPr>
        <w:pStyle w:val="Heading2"/>
        <w:jc w:val="both"/>
        <w:rPr>
          <w:rFonts w:eastAsia="Arial"/>
        </w:rPr>
      </w:pPr>
      <w:bookmarkStart w:id="71" w:name="_Toc58350288"/>
      <w:bookmarkStart w:id="72" w:name="OLE_LINK3"/>
      <w:bookmarkStart w:id="73" w:name="OLE_LINK4"/>
      <w:r>
        <w:rPr>
          <w:rFonts w:eastAsia="Arial"/>
        </w:rPr>
        <w:t>Household</w:t>
      </w:r>
      <w:r w:rsidR="001D263A">
        <w:rPr>
          <w:rFonts w:eastAsia="Arial"/>
        </w:rPr>
        <w:t>-level findings</w:t>
      </w:r>
      <w:bookmarkEnd w:id="71"/>
    </w:p>
    <w:bookmarkEnd w:id="72"/>
    <w:bookmarkEnd w:id="73"/>
    <w:p w14:paraId="27E9E45A" w14:textId="3B27AB1B" w:rsidR="00E11EB2" w:rsidRDefault="00FA1A93" w:rsidP="002002DF">
      <w:pPr>
        <w:tabs>
          <w:tab w:val="left" w:pos="43"/>
          <w:tab w:val="left" w:pos="284"/>
        </w:tabs>
        <w:spacing w:line="360" w:lineRule="auto"/>
        <w:jc w:val="both"/>
        <w:rPr>
          <w:rFonts w:eastAsia="Arial" w:cs="Arial"/>
          <w:szCs w:val="22"/>
        </w:rPr>
      </w:pPr>
      <w:r>
        <w:rPr>
          <w:rFonts w:eastAsia="Arial" w:cs="Arial"/>
          <w:szCs w:val="22"/>
        </w:rPr>
        <w:t xml:space="preserve">Households had a mean of </w:t>
      </w:r>
      <w:r w:rsidR="00835C33" w:rsidRPr="00835C33">
        <w:rPr>
          <w:rFonts w:eastAsia="Arial" w:cs="Arial"/>
          <w:szCs w:val="22"/>
        </w:rPr>
        <w:t>4.6 adult</w:t>
      </w:r>
      <w:r w:rsidR="005450FC">
        <w:rPr>
          <w:rFonts w:eastAsia="Arial" w:cs="Arial"/>
          <w:szCs w:val="22"/>
        </w:rPr>
        <w:t xml:space="preserve"> inhabitants</w:t>
      </w:r>
      <w:r w:rsidR="00835C33" w:rsidRPr="00835C33">
        <w:rPr>
          <w:rFonts w:eastAsia="Arial" w:cs="Arial"/>
          <w:szCs w:val="22"/>
        </w:rPr>
        <w:t xml:space="preserve"> (15 years</w:t>
      </w:r>
      <w:r w:rsidR="00ED4491">
        <w:rPr>
          <w:rFonts w:eastAsia="Arial" w:cs="Arial"/>
          <w:szCs w:val="22"/>
        </w:rPr>
        <w:t xml:space="preserve"> or above</w:t>
      </w:r>
      <w:r w:rsidR="00835C33" w:rsidRPr="00835C33">
        <w:rPr>
          <w:rFonts w:eastAsia="Arial" w:cs="Arial"/>
          <w:szCs w:val="22"/>
        </w:rPr>
        <w:t>) and 1.</w:t>
      </w:r>
      <w:r w:rsidR="009C32D3">
        <w:rPr>
          <w:rFonts w:eastAsia="Arial" w:cs="Arial"/>
          <w:szCs w:val="22"/>
        </w:rPr>
        <w:t>8</w:t>
      </w:r>
      <w:r w:rsidR="00835C33" w:rsidRPr="00835C33">
        <w:rPr>
          <w:rFonts w:eastAsia="Arial" w:cs="Arial"/>
          <w:szCs w:val="22"/>
        </w:rPr>
        <w:t xml:space="preserve"> children</w:t>
      </w:r>
      <w:r w:rsidR="005275AD">
        <w:rPr>
          <w:rFonts w:eastAsia="Arial" w:cs="Arial"/>
          <w:szCs w:val="22"/>
        </w:rPr>
        <w:t xml:space="preserve">. </w:t>
      </w:r>
    </w:p>
    <w:p w14:paraId="07297D1C" w14:textId="77777777" w:rsidR="002002DF" w:rsidRPr="00835C33" w:rsidRDefault="002002DF" w:rsidP="00F13334">
      <w:pPr>
        <w:tabs>
          <w:tab w:val="left" w:pos="43"/>
          <w:tab w:val="left" w:pos="284"/>
        </w:tabs>
        <w:spacing w:line="360" w:lineRule="auto"/>
        <w:ind w:hanging="2"/>
        <w:rPr>
          <w:rFonts w:eastAsia="Arial" w:cs="Arial"/>
          <w:szCs w:val="22"/>
        </w:rPr>
      </w:pPr>
    </w:p>
    <w:p w14:paraId="759A1922" w14:textId="61B06FB5" w:rsidR="00835C33" w:rsidRDefault="00835C33" w:rsidP="00562344">
      <w:pPr>
        <w:tabs>
          <w:tab w:val="left" w:pos="43"/>
          <w:tab w:val="left" w:pos="284"/>
        </w:tabs>
        <w:spacing w:line="360" w:lineRule="auto"/>
        <w:ind w:hanging="2"/>
        <w:jc w:val="both"/>
        <w:rPr>
          <w:rFonts w:eastAsia="Arial" w:cs="Arial"/>
          <w:szCs w:val="22"/>
        </w:rPr>
      </w:pPr>
      <w:r w:rsidRPr="00835C33">
        <w:rPr>
          <w:rFonts w:eastAsia="Arial" w:cs="Arial"/>
          <w:szCs w:val="22"/>
        </w:rPr>
        <w:t>In the majority (</w:t>
      </w:r>
      <w:r w:rsidR="00297F0D">
        <w:rPr>
          <w:rFonts w:eastAsia="Arial" w:cs="Arial"/>
          <w:szCs w:val="22"/>
        </w:rPr>
        <w:t>92</w:t>
      </w:r>
      <w:r w:rsidRPr="00835C33">
        <w:rPr>
          <w:rFonts w:eastAsia="Arial" w:cs="Arial"/>
          <w:szCs w:val="22"/>
        </w:rPr>
        <w:t>%) of the visited households, the head of the family was surveyed</w:t>
      </w:r>
      <w:sdt>
        <w:sdtPr>
          <w:rPr>
            <w:rFonts w:eastAsia="Arial" w:cs="Arial"/>
            <w:szCs w:val="22"/>
          </w:rPr>
          <w:tag w:val="goog_rdk_6"/>
          <w:id w:val="1827867681"/>
        </w:sdtPr>
        <w:sdtContent>
          <w:r w:rsidRPr="00835C33">
            <w:rPr>
              <w:rFonts w:eastAsia="Arial" w:cs="Arial"/>
              <w:szCs w:val="22"/>
            </w:rPr>
            <w:t xml:space="preserve"> and</w:t>
          </w:r>
        </w:sdtContent>
      </w:sdt>
      <w:sdt>
        <w:sdtPr>
          <w:rPr>
            <w:rFonts w:eastAsia="Arial" w:cs="Arial"/>
            <w:szCs w:val="22"/>
          </w:rPr>
          <w:tag w:val="goog_rdk_7"/>
          <w:id w:val="-1667322267"/>
        </w:sdtPr>
        <w:sdtContent>
          <w:r w:rsidRPr="00835C33">
            <w:rPr>
              <w:rFonts w:eastAsia="Arial" w:cs="Arial"/>
              <w:szCs w:val="22"/>
            </w:rPr>
            <w:t xml:space="preserve"> </w:t>
          </w:r>
        </w:sdtContent>
      </w:sdt>
      <w:r w:rsidRPr="00835C33">
        <w:rPr>
          <w:rFonts w:eastAsia="Arial" w:cs="Arial"/>
          <w:szCs w:val="22"/>
        </w:rPr>
        <w:t>in 1</w:t>
      </w:r>
      <w:r w:rsidR="00297F0D">
        <w:rPr>
          <w:rFonts w:eastAsia="Arial" w:cs="Arial"/>
          <w:szCs w:val="22"/>
        </w:rPr>
        <w:t>36</w:t>
      </w:r>
      <w:r w:rsidRPr="00835C33">
        <w:rPr>
          <w:rFonts w:eastAsia="Arial" w:cs="Arial"/>
          <w:szCs w:val="22"/>
        </w:rPr>
        <w:t xml:space="preserve"> </w:t>
      </w:r>
      <w:r w:rsidR="00214820">
        <w:rPr>
          <w:rFonts w:eastAsia="Arial" w:cs="Arial"/>
          <w:szCs w:val="22"/>
        </w:rPr>
        <w:t xml:space="preserve">households </w:t>
      </w:r>
      <w:r w:rsidRPr="00835C33">
        <w:rPr>
          <w:rFonts w:eastAsia="Arial" w:cs="Arial"/>
          <w:szCs w:val="22"/>
        </w:rPr>
        <w:t>(</w:t>
      </w:r>
      <w:r w:rsidR="00297F0D">
        <w:rPr>
          <w:rFonts w:eastAsia="Arial" w:cs="Arial"/>
          <w:szCs w:val="22"/>
        </w:rPr>
        <w:t>70.8</w:t>
      </w:r>
      <w:r w:rsidRPr="00835C33">
        <w:rPr>
          <w:rFonts w:eastAsia="Arial" w:cs="Arial"/>
          <w:szCs w:val="22"/>
        </w:rPr>
        <w:t>%), we</w:t>
      </w:r>
      <w:sdt>
        <w:sdtPr>
          <w:rPr>
            <w:rFonts w:eastAsia="Arial" w:cs="Arial"/>
            <w:szCs w:val="22"/>
          </w:rPr>
          <w:tag w:val="goog_rdk_8"/>
          <w:id w:val="-1377309332"/>
        </w:sdtPr>
        <w:sdtContent>
          <w:r w:rsidRPr="00835C33">
            <w:rPr>
              <w:rFonts w:eastAsia="Arial" w:cs="Arial"/>
              <w:szCs w:val="22"/>
            </w:rPr>
            <w:t xml:space="preserve"> </w:t>
          </w:r>
        </w:sdtContent>
      </w:sdt>
      <w:r w:rsidRPr="00835C33">
        <w:rPr>
          <w:rFonts w:eastAsia="Arial" w:cs="Arial"/>
          <w:szCs w:val="22"/>
        </w:rPr>
        <w:t>access</w:t>
      </w:r>
      <w:sdt>
        <w:sdtPr>
          <w:rPr>
            <w:rFonts w:eastAsia="Arial" w:cs="Arial"/>
            <w:szCs w:val="22"/>
          </w:rPr>
          <w:tag w:val="goog_rdk_9"/>
          <w:id w:val="-1209177371"/>
        </w:sdtPr>
        <w:sdtContent>
          <w:r w:rsidRPr="00835C33">
            <w:rPr>
              <w:rFonts w:eastAsia="Arial" w:cs="Arial"/>
              <w:szCs w:val="22"/>
            </w:rPr>
            <w:t>ed</w:t>
          </w:r>
        </w:sdtContent>
      </w:sdt>
      <w:r w:rsidRPr="00835C33">
        <w:rPr>
          <w:rFonts w:eastAsia="Arial" w:cs="Arial"/>
          <w:szCs w:val="22"/>
        </w:rPr>
        <w:t xml:space="preserve"> the person providing the main source of income. This was most </w:t>
      </w:r>
      <w:r w:rsidR="001B6BE0">
        <w:rPr>
          <w:rFonts w:eastAsia="Arial" w:cs="Arial"/>
          <w:szCs w:val="22"/>
        </w:rPr>
        <w:t>often</w:t>
      </w:r>
      <w:r w:rsidR="008D075E">
        <w:rPr>
          <w:rFonts w:eastAsia="Arial" w:cs="Arial"/>
          <w:szCs w:val="22"/>
        </w:rPr>
        <w:t xml:space="preserve"> </w:t>
      </w:r>
      <w:r w:rsidRPr="00835C33">
        <w:rPr>
          <w:rFonts w:eastAsia="Arial" w:cs="Arial"/>
          <w:szCs w:val="22"/>
        </w:rPr>
        <w:t>the father (</w:t>
      </w:r>
      <w:r w:rsidR="00297F0D">
        <w:rPr>
          <w:rFonts w:eastAsia="Arial" w:cs="Arial"/>
          <w:szCs w:val="22"/>
        </w:rPr>
        <w:t>55.7</w:t>
      </w:r>
      <w:r w:rsidRPr="00835C33">
        <w:rPr>
          <w:rFonts w:eastAsia="Arial" w:cs="Arial"/>
          <w:szCs w:val="22"/>
        </w:rPr>
        <w:t>%</w:t>
      </w:r>
      <w:r w:rsidR="00E62CEA">
        <w:rPr>
          <w:rFonts w:eastAsia="Arial" w:cs="Arial"/>
          <w:szCs w:val="22"/>
        </w:rPr>
        <w:t xml:space="preserve"> of households</w:t>
      </w:r>
      <w:r w:rsidRPr="00835C33">
        <w:rPr>
          <w:rFonts w:eastAsia="Arial" w:cs="Arial"/>
          <w:szCs w:val="22"/>
        </w:rPr>
        <w:t>) or the mother (</w:t>
      </w:r>
      <w:r w:rsidR="00297F0D">
        <w:rPr>
          <w:rFonts w:eastAsia="Arial" w:cs="Arial"/>
          <w:szCs w:val="22"/>
        </w:rPr>
        <w:t>36.5</w:t>
      </w:r>
      <w:r w:rsidRPr="00835C33">
        <w:rPr>
          <w:rFonts w:eastAsia="Arial" w:cs="Arial"/>
          <w:szCs w:val="22"/>
        </w:rPr>
        <w:t>%)</w:t>
      </w:r>
      <w:r w:rsidR="001A7D44">
        <w:rPr>
          <w:rFonts w:eastAsia="Arial" w:cs="Arial"/>
          <w:szCs w:val="22"/>
        </w:rPr>
        <w:t xml:space="preserve">. </w:t>
      </w:r>
      <w:r w:rsidRPr="00835C33">
        <w:rPr>
          <w:rFonts w:eastAsia="Arial" w:cs="Arial"/>
          <w:szCs w:val="22"/>
        </w:rPr>
        <w:t>Respondents w</w:t>
      </w:r>
      <w:sdt>
        <w:sdtPr>
          <w:rPr>
            <w:rFonts w:eastAsia="Arial" w:cs="Arial"/>
            <w:szCs w:val="22"/>
          </w:rPr>
          <w:tag w:val="goog_rdk_14"/>
          <w:id w:val="-290442968"/>
        </w:sdtPr>
        <w:sdtContent>
          <w:r w:rsidRPr="00835C33">
            <w:rPr>
              <w:rFonts w:eastAsia="Arial" w:cs="Arial"/>
              <w:szCs w:val="22"/>
            </w:rPr>
            <w:t>ere</w:t>
          </w:r>
        </w:sdtContent>
      </w:sdt>
      <w:r w:rsidR="00E56C37">
        <w:rPr>
          <w:rFonts w:eastAsia="Arial" w:cs="Arial"/>
          <w:szCs w:val="22"/>
        </w:rPr>
        <w:t xml:space="preserve"> most commonly </w:t>
      </w:r>
      <w:r w:rsidR="0083661F">
        <w:rPr>
          <w:rFonts w:eastAsia="Arial" w:cs="Arial"/>
          <w:szCs w:val="22"/>
        </w:rPr>
        <w:t>in school</w:t>
      </w:r>
      <w:r w:rsidRPr="00835C33">
        <w:rPr>
          <w:rFonts w:eastAsia="Arial" w:cs="Arial"/>
          <w:szCs w:val="22"/>
        </w:rPr>
        <w:t xml:space="preserve"> (</w:t>
      </w:r>
      <w:r w:rsidR="00297F0D">
        <w:rPr>
          <w:rFonts w:eastAsia="Arial" w:cs="Arial"/>
          <w:szCs w:val="22"/>
        </w:rPr>
        <w:t>39.5</w:t>
      </w:r>
      <w:r w:rsidRPr="00835C33">
        <w:rPr>
          <w:rFonts w:eastAsia="Arial" w:cs="Arial"/>
          <w:szCs w:val="22"/>
        </w:rPr>
        <w:t xml:space="preserve">%), </w:t>
      </w:r>
      <w:r w:rsidR="00DD7BD8">
        <w:rPr>
          <w:rFonts w:eastAsia="Arial" w:cs="Arial"/>
          <w:szCs w:val="22"/>
        </w:rPr>
        <w:t xml:space="preserve">working </w:t>
      </w:r>
      <w:r w:rsidRPr="00835C33">
        <w:rPr>
          <w:rFonts w:eastAsia="Arial" w:cs="Arial"/>
          <w:szCs w:val="22"/>
        </w:rPr>
        <w:t>“small jobs” (2</w:t>
      </w:r>
      <w:r w:rsidR="00446756">
        <w:rPr>
          <w:rFonts w:eastAsia="Arial" w:cs="Arial"/>
          <w:szCs w:val="22"/>
        </w:rPr>
        <w:t>1</w:t>
      </w:r>
      <w:r w:rsidRPr="00835C33">
        <w:rPr>
          <w:rFonts w:eastAsia="Arial" w:cs="Arial"/>
          <w:szCs w:val="22"/>
        </w:rPr>
        <w:t xml:space="preserve">%) </w:t>
      </w:r>
      <w:r w:rsidR="008619CF">
        <w:rPr>
          <w:rFonts w:eastAsia="Arial" w:cs="Arial"/>
          <w:szCs w:val="22"/>
        </w:rPr>
        <w:t>or</w:t>
      </w:r>
      <w:r w:rsidRPr="00835C33">
        <w:rPr>
          <w:rFonts w:eastAsia="Arial" w:cs="Arial"/>
          <w:szCs w:val="22"/>
        </w:rPr>
        <w:t xml:space="preserve"> </w:t>
      </w:r>
      <w:r w:rsidR="00A168E4">
        <w:rPr>
          <w:rFonts w:eastAsia="Arial" w:cs="Arial"/>
          <w:szCs w:val="22"/>
        </w:rPr>
        <w:t xml:space="preserve">working as </w:t>
      </w:r>
      <w:r w:rsidRPr="00835C33">
        <w:rPr>
          <w:rFonts w:eastAsia="Arial" w:cs="Arial"/>
          <w:szCs w:val="22"/>
        </w:rPr>
        <w:t>traders (1</w:t>
      </w:r>
      <w:r w:rsidR="00446756">
        <w:rPr>
          <w:rFonts w:eastAsia="Arial" w:cs="Arial"/>
          <w:szCs w:val="22"/>
        </w:rPr>
        <w:t>2.4</w:t>
      </w:r>
      <w:r w:rsidRPr="00835C33">
        <w:rPr>
          <w:rFonts w:eastAsia="Arial" w:cs="Arial"/>
          <w:szCs w:val="22"/>
        </w:rPr>
        <w:t>%)</w:t>
      </w:r>
      <w:r w:rsidR="00CC0A09">
        <w:rPr>
          <w:rFonts w:eastAsia="Arial" w:cs="Arial"/>
          <w:szCs w:val="22"/>
        </w:rPr>
        <w:t xml:space="preserve">. </w:t>
      </w:r>
      <w:r w:rsidR="00CF3C65">
        <w:rPr>
          <w:rFonts w:eastAsia="Arial" w:cs="Arial"/>
          <w:szCs w:val="22"/>
        </w:rPr>
        <w:t xml:space="preserve">This </w:t>
      </w:r>
      <w:r w:rsidRPr="00835C33">
        <w:rPr>
          <w:rFonts w:eastAsia="Arial" w:cs="Arial"/>
          <w:szCs w:val="22"/>
        </w:rPr>
        <w:t>explain</w:t>
      </w:r>
      <w:r w:rsidR="00CF3C65">
        <w:rPr>
          <w:rFonts w:eastAsia="Arial" w:cs="Arial"/>
          <w:szCs w:val="22"/>
        </w:rPr>
        <w:t xml:space="preserve">s </w:t>
      </w:r>
      <w:r w:rsidRPr="00835C33">
        <w:rPr>
          <w:rFonts w:eastAsia="Arial" w:cs="Arial"/>
          <w:szCs w:val="22"/>
        </w:rPr>
        <w:t xml:space="preserve">the high percentage of </w:t>
      </w:r>
      <w:r w:rsidR="00521C9E">
        <w:rPr>
          <w:rFonts w:eastAsia="Arial" w:cs="Arial"/>
          <w:szCs w:val="22"/>
        </w:rPr>
        <w:t xml:space="preserve">households who said their </w:t>
      </w:r>
      <w:r w:rsidRPr="00835C33">
        <w:rPr>
          <w:rFonts w:eastAsia="Arial" w:cs="Arial"/>
          <w:szCs w:val="22"/>
        </w:rPr>
        <w:t>income</w:t>
      </w:r>
      <w:r w:rsidR="00521C9E">
        <w:rPr>
          <w:rFonts w:eastAsia="Arial" w:cs="Arial"/>
          <w:szCs w:val="22"/>
        </w:rPr>
        <w:t xml:space="preserve"> </w:t>
      </w:r>
      <w:r w:rsidR="00B35A45">
        <w:rPr>
          <w:rFonts w:eastAsia="Arial" w:cs="Arial"/>
          <w:szCs w:val="22"/>
        </w:rPr>
        <w:t xml:space="preserve">arrives through </w:t>
      </w:r>
      <w:r w:rsidRPr="00835C33">
        <w:rPr>
          <w:rFonts w:eastAsia="Arial" w:cs="Arial"/>
          <w:szCs w:val="22"/>
        </w:rPr>
        <w:t>irregular and informal sources (4</w:t>
      </w:r>
      <w:r w:rsidR="00446756">
        <w:rPr>
          <w:rFonts w:eastAsia="Arial" w:cs="Arial"/>
          <w:szCs w:val="22"/>
        </w:rPr>
        <w:t>1</w:t>
      </w:r>
      <w:r w:rsidRPr="00835C33">
        <w:rPr>
          <w:rFonts w:eastAsia="Arial" w:cs="Arial"/>
          <w:szCs w:val="22"/>
        </w:rPr>
        <w:t xml:space="preserve">%). Interestingly, despite only </w:t>
      </w:r>
      <w:r w:rsidR="00446756">
        <w:rPr>
          <w:rFonts w:eastAsia="Arial" w:cs="Arial"/>
          <w:szCs w:val="22"/>
        </w:rPr>
        <w:t>5.7</w:t>
      </w:r>
      <w:r w:rsidRPr="00835C33">
        <w:rPr>
          <w:rFonts w:eastAsia="Arial" w:cs="Arial"/>
          <w:szCs w:val="22"/>
        </w:rPr>
        <w:t>% of respondent</w:t>
      </w:r>
      <w:sdt>
        <w:sdtPr>
          <w:rPr>
            <w:rFonts w:eastAsia="Arial" w:cs="Arial"/>
            <w:szCs w:val="22"/>
          </w:rPr>
          <w:tag w:val="goog_rdk_17"/>
          <w:id w:val="-2100561858"/>
        </w:sdtPr>
        <w:sdtContent>
          <w:r w:rsidRPr="00835C33">
            <w:rPr>
              <w:rFonts w:eastAsia="Arial" w:cs="Arial"/>
              <w:szCs w:val="22"/>
            </w:rPr>
            <w:t>s</w:t>
          </w:r>
        </w:sdtContent>
      </w:sdt>
      <w:r w:rsidRPr="00835C33">
        <w:rPr>
          <w:rFonts w:eastAsia="Arial" w:cs="Arial"/>
          <w:szCs w:val="22"/>
        </w:rPr>
        <w:t xml:space="preserve"> reported regular waged work, formal regular income was the main source of revenues for 23% of the households, showing the possible contribution of other family members</w:t>
      </w:r>
      <w:r w:rsidR="008632D2">
        <w:rPr>
          <w:rFonts w:eastAsia="Arial" w:cs="Arial"/>
          <w:szCs w:val="22"/>
        </w:rPr>
        <w:t>.</w:t>
      </w:r>
    </w:p>
    <w:p w14:paraId="7E645930" w14:textId="77777777" w:rsidR="00E11EB2" w:rsidRPr="00835C33" w:rsidRDefault="00E11EB2" w:rsidP="00562344">
      <w:pPr>
        <w:tabs>
          <w:tab w:val="left" w:pos="43"/>
          <w:tab w:val="left" w:pos="284"/>
        </w:tabs>
        <w:spacing w:line="360" w:lineRule="auto"/>
        <w:ind w:hanging="2"/>
        <w:jc w:val="both"/>
        <w:rPr>
          <w:rFonts w:eastAsia="Arial" w:cs="Arial"/>
          <w:szCs w:val="22"/>
        </w:rPr>
      </w:pPr>
    </w:p>
    <w:p w14:paraId="33C320AB" w14:textId="2E1E72FC" w:rsidR="00835C33" w:rsidRDefault="00835C33" w:rsidP="00562344">
      <w:pPr>
        <w:tabs>
          <w:tab w:val="left" w:pos="43"/>
          <w:tab w:val="left" w:pos="284"/>
        </w:tabs>
        <w:spacing w:line="360" w:lineRule="auto"/>
        <w:ind w:hanging="2"/>
        <w:jc w:val="both"/>
        <w:rPr>
          <w:rFonts w:eastAsia="Arial" w:cs="Arial"/>
          <w:szCs w:val="22"/>
        </w:rPr>
      </w:pPr>
      <w:r w:rsidRPr="00835C33">
        <w:rPr>
          <w:rFonts w:eastAsia="Arial" w:cs="Arial"/>
          <w:szCs w:val="22"/>
        </w:rPr>
        <w:t xml:space="preserve">Concerning the impact of </w:t>
      </w:r>
      <w:r w:rsidR="00FE72A7">
        <w:rPr>
          <w:rFonts w:eastAsia="Arial" w:cs="Arial"/>
          <w:szCs w:val="22"/>
        </w:rPr>
        <w:t>the</w:t>
      </w:r>
      <w:r w:rsidRPr="00835C33">
        <w:rPr>
          <w:rFonts w:eastAsia="Arial" w:cs="Arial"/>
          <w:szCs w:val="22"/>
        </w:rPr>
        <w:t xml:space="preserve"> epidemic on the households, 1</w:t>
      </w:r>
      <w:r w:rsidR="00446756">
        <w:rPr>
          <w:rFonts w:eastAsia="Arial" w:cs="Arial"/>
          <w:szCs w:val="22"/>
        </w:rPr>
        <w:t>63</w:t>
      </w:r>
      <w:r w:rsidRPr="00835C33">
        <w:rPr>
          <w:rFonts w:eastAsia="Arial" w:cs="Arial"/>
          <w:szCs w:val="22"/>
        </w:rPr>
        <w:t xml:space="preserve"> households</w:t>
      </w:r>
      <w:r w:rsidR="006D6624">
        <w:rPr>
          <w:rFonts w:eastAsia="Arial" w:cs="Arial"/>
          <w:szCs w:val="22"/>
        </w:rPr>
        <w:t xml:space="preserve"> </w:t>
      </w:r>
      <w:r w:rsidR="006D6624" w:rsidRPr="00835C33">
        <w:rPr>
          <w:rFonts w:eastAsia="Arial" w:cs="Arial"/>
          <w:szCs w:val="22"/>
        </w:rPr>
        <w:t>(</w:t>
      </w:r>
      <w:r w:rsidR="00446756">
        <w:rPr>
          <w:rFonts w:eastAsia="Arial" w:cs="Arial"/>
          <w:szCs w:val="22"/>
        </w:rPr>
        <w:t>85</w:t>
      </w:r>
      <w:r w:rsidR="006D6624" w:rsidRPr="00835C33">
        <w:rPr>
          <w:rFonts w:eastAsia="Arial" w:cs="Arial"/>
          <w:szCs w:val="22"/>
        </w:rPr>
        <w:t>%)</w:t>
      </w:r>
      <w:r w:rsidRPr="00835C33">
        <w:rPr>
          <w:rFonts w:eastAsia="Arial" w:cs="Arial"/>
          <w:szCs w:val="22"/>
        </w:rPr>
        <w:t xml:space="preserve"> reported</w:t>
      </w:r>
      <w:r w:rsidR="00385161">
        <w:rPr>
          <w:rFonts w:eastAsia="Arial" w:cs="Arial"/>
          <w:szCs w:val="22"/>
        </w:rPr>
        <w:t xml:space="preserve"> that their income had falle</w:t>
      </w:r>
      <w:r w:rsidR="00F80DA5">
        <w:rPr>
          <w:rFonts w:eastAsia="Arial" w:cs="Arial"/>
          <w:szCs w:val="22"/>
        </w:rPr>
        <w:t>n</w:t>
      </w:r>
      <w:r w:rsidR="00385161">
        <w:rPr>
          <w:rFonts w:eastAsia="Arial" w:cs="Arial"/>
          <w:szCs w:val="22"/>
        </w:rPr>
        <w:t xml:space="preserve"> since March 1st.</w:t>
      </w:r>
      <w:r w:rsidR="00144B02">
        <w:rPr>
          <w:rFonts w:eastAsia="Arial" w:cs="Arial"/>
          <w:szCs w:val="22"/>
        </w:rPr>
        <w:t xml:space="preserve"> Only </w:t>
      </w:r>
      <w:r w:rsidR="00007E21">
        <w:rPr>
          <w:rFonts w:eastAsia="Arial" w:cs="Arial"/>
          <w:szCs w:val="22"/>
        </w:rPr>
        <w:t xml:space="preserve">in </w:t>
      </w:r>
      <w:r w:rsidR="00144B02">
        <w:rPr>
          <w:rFonts w:eastAsia="Arial" w:cs="Arial"/>
          <w:szCs w:val="22"/>
        </w:rPr>
        <w:t>eight households</w:t>
      </w:r>
      <w:r w:rsidRPr="00835C33">
        <w:rPr>
          <w:rFonts w:eastAsia="Arial" w:cs="Arial"/>
          <w:szCs w:val="22"/>
        </w:rPr>
        <w:t xml:space="preserve"> </w:t>
      </w:r>
      <w:r w:rsidR="000955FE">
        <w:rPr>
          <w:rFonts w:eastAsia="Arial" w:cs="Arial"/>
          <w:szCs w:val="22"/>
        </w:rPr>
        <w:t xml:space="preserve">(4%) </w:t>
      </w:r>
      <w:r w:rsidR="00563629">
        <w:rPr>
          <w:rFonts w:eastAsia="Arial" w:cs="Arial"/>
          <w:szCs w:val="22"/>
        </w:rPr>
        <w:t xml:space="preserve">was someone reported to </w:t>
      </w:r>
      <w:r w:rsidR="00870D06">
        <w:rPr>
          <w:rFonts w:eastAsia="Arial" w:cs="Arial"/>
          <w:szCs w:val="22"/>
        </w:rPr>
        <w:t>have completely lost the</w:t>
      </w:r>
      <w:r w:rsidR="00446756">
        <w:rPr>
          <w:rFonts w:eastAsia="Arial" w:cs="Arial"/>
          <w:szCs w:val="22"/>
        </w:rPr>
        <w:t xml:space="preserve"> source of</w:t>
      </w:r>
      <w:r w:rsidR="00870D06">
        <w:rPr>
          <w:rFonts w:eastAsia="Arial" w:cs="Arial"/>
          <w:szCs w:val="22"/>
        </w:rPr>
        <w:t xml:space="preserve"> income, and </w:t>
      </w:r>
      <w:r w:rsidRPr="00835C33">
        <w:rPr>
          <w:rFonts w:eastAsia="Arial" w:cs="Arial"/>
          <w:szCs w:val="22"/>
        </w:rPr>
        <w:t>2</w:t>
      </w:r>
      <w:r w:rsidR="00446756">
        <w:rPr>
          <w:rFonts w:eastAsia="Arial" w:cs="Arial"/>
          <w:szCs w:val="22"/>
        </w:rPr>
        <w:t xml:space="preserve">4 </w:t>
      </w:r>
      <w:r w:rsidRPr="00835C33">
        <w:rPr>
          <w:rFonts w:eastAsia="Arial" w:cs="Arial"/>
          <w:szCs w:val="22"/>
        </w:rPr>
        <w:t xml:space="preserve">(12%) </w:t>
      </w:r>
      <w:r w:rsidR="008672D5">
        <w:rPr>
          <w:rFonts w:eastAsia="Arial" w:cs="Arial"/>
          <w:szCs w:val="22"/>
        </w:rPr>
        <w:t>reported</w:t>
      </w:r>
      <w:r w:rsidRPr="00835C33">
        <w:rPr>
          <w:rFonts w:eastAsia="Arial" w:cs="Arial"/>
          <w:szCs w:val="22"/>
        </w:rPr>
        <w:t xml:space="preserve"> no change at all.</w:t>
      </w:r>
    </w:p>
    <w:p w14:paraId="74FDA939" w14:textId="77777777" w:rsidR="00E11EB2" w:rsidRPr="00835C33" w:rsidRDefault="00E11EB2" w:rsidP="00562344">
      <w:pPr>
        <w:tabs>
          <w:tab w:val="left" w:pos="43"/>
          <w:tab w:val="left" w:pos="284"/>
        </w:tabs>
        <w:spacing w:line="360" w:lineRule="auto"/>
        <w:ind w:hanging="2"/>
        <w:jc w:val="both"/>
        <w:rPr>
          <w:rFonts w:eastAsia="Arial" w:cs="Arial"/>
          <w:szCs w:val="22"/>
        </w:rPr>
      </w:pPr>
    </w:p>
    <w:p w14:paraId="5FC90893" w14:textId="5E7AC8E1" w:rsidR="00835C33" w:rsidRDefault="0061071A" w:rsidP="00562344">
      <w:pPr>
        <w:tabs>
          <w:tab w:val="left" w:pos="43"/>
          <w:tab w:val="left" w:pos="284"/>
        </w:tabs>
        <w:spacing w:line="360" w:lineRule="auto"/>
        <w:ind w:hanging="2"/>
        <w:jc w:val="both"/>
        <w:rPr>
          <w:rFonts w:eastAsia="Arial" w:cs="Arial"/>
          <w:szCs w:val="22"/>
        </w:rPr>
      </w:pPr>
      <w:sdt>
        <w:sdtPr>
          <w:rPr>
            <w:rFonts w:eastAsia="Arial" w:cs="Arial"/>
            <w:szCs w:val="22"/>
          </w:rPr>
          <w:tag w:val="goog_rdk_21"/>
          <w:id w:val="1269439025"/>
        </w:sdtPr>
        <w:sdtContent>
          <w:r w:rsidR="00835C33" w:rsidRPr="00835C33">
            <w:rPr>
              <w:rFonts w:eastAsia="Arial" w:cs="Arial"/>
              <w:szCs w:val="22"/>
            </w:rPr>
            <w:t>Of the</w:t>
          </w:r>
        </w:sdtContent>
      </w:sdt>
      <w:sdt>
        <w:sdtPr>
          <w:rPr>
            <w:rFonts w:eastAsia="Arial" w:cs="Arial"/>
            <w:szCs w:val="22"/>
          </w:rPr>
          <w:tag w:val="goog_rdk_22"/>
          <w:id w:val="226265561"/>
        </w:sdtPr>
        <w:sdtContent>
          <w:r w:rsidR="00835C33" w:rsidRPr="00835C33">
            <w:rPr>
              <w:rFonts w:eastAsia="Arial" w:cs="Arial"/>
              <w:szCs w:val="22"/>
            </w:rPr>
            <w:t xml:space="preserve"> </w:t>
          </w:r>
        </w:sdtContent>
      </w:sdt>
      <w:r w:rsidR="00835C33" w:rsidRPr="00835C33">
        <w:rPr>
          <w:rFonts w:eastAsia="Arial" w:cs="Arial"/>
          <w:szCs w:val="22"/>
        </w:rPr>
        <w:t>included households, 11 reported a death in the household during the period of the epidemic</w:t>
      </w:r>
      <w:r w:rsidR="00A00214">
        <w:rPr>
          <w:rFonts w:eastAsia="Arial" w:cs="Arial"/>
          <w:szCs w:val="22"/>
        </w:rPr>
        <w:t>. T</w:t>
      </w:r>
      <w:r w:rsidR="00835C33" w:rsidRPr="00835C33">
        <w:rPr>
          <w:rFonts w:eastAsia="Arial" w:cs="Arial"/>
          <w:szCs w:val="22"/>
        </w:rPr>
        <w:t>he mean age of people who died was 69.5 years and</w:t>
      </w:r>
      <w:r w:rsidR="002279B0">
        <w:rPr>
          <w:rFonts w:eastAsia="Arial" w:cs="Arial"/>
          <w:szCs w:val="22"/>
        </w:rPr>
        <w:t xml:space="preserve"> none of the</w:t>
      </w:r>
      <w:r w:rsidR="000C1AD2">
        <w:rPr>
          <w:rFonts w:eastAsia="Arial" w:cs="Arial"/>
          <w:szCs w:val="22"/>
        </w:rPr>
        <w:t>se</w:t>
      </w:r>
      <w:r w:rsidR="002279B0">
        <w:rPr>
          <w:rFonts w:eastAsia="Arial" w:cs="Arial"/>
          <w:szCs w:val="22"/>
        </w:rPr>
        <w:t xml:space="preserve"> death</w:t>
      </w:r>
      <w:r w:rsidR="000C1AD2">
        <w:rPr>
          <w:rFonts w:eastAsia="Arial" w:cs="Arial"/>
          <w:szCs w:val="22"/>
        </w:rPr>
        <w:t>s was reported to be</w:t>
      </w:r>
      <w:r w:rsidR="002279B0">
        <w:rPr>
          <w:rFonts w:eastAsia="Arial" w:cs="Arial"/>
          <w:szCs w:val="22"/>
        </w:rPr>
        <w:t xml:space="preserve"> </w:t>
      </w:r>
      <w:r w:rsidR="008328F3">
        <w:rPr>
          <w:rFonts w:eastAsia="Arial" w:cs="Arial"/>
          <w:szCs w:val="22"/>
        </w:rPr>
        <w:t>COVID-related.</w:t>
      </w:r>
      <w:r w:rsidR="00835C33" w:rsidRPr="00835C33">
        <w:rPr>
          <w:rFonts w:eastAsia="Arial" w:cs="Arial"/>
          <w:szCs w:val="22"/>
        </w:rPr>
        <w:t xml:space="preserve"> </w:t>
      </w:r>
    </w:p>
    <w:p w14:paraId="59C5BB89" w14:textId="77777777" w:rsidR="00E11EB2" w:rsidRPr="00835C33" w:rsidRDefault="00E11EB2" w:rsidP="00562344">
      <w:pPr>
        <w:tabs>
          <w:tab w:val="left" w:pos="43"/>
          <w:tab w:val="left" w:pos="284"/>
        </w:tabs>
        <w:spacing w:line="360" w:lineRule="auto"/>
        <w:ind w:hanging="2"/>
        <w:jc w:val="both"/>
        <w:rPr>
          <w:rFonts w:eastAsia="Arial" w:cs="Arial"/>
          <w:szCs w:val="22"/>
        </w:rPr>
      </w:pPr>
    </w:p>
    <w:p w14:paraId="3E5AE20B" w14:textId="6B41A48A" w:rsidR="00835C33" w:rsidRDefault="00835C33" w:rsidP="00562344">
      <w:pPr>
        <w:tabs>
          <w:tab w:val="left" w:pos="43"/>
          <w:tab w:val="left" w:pos="284"/>
        </w:tabs>
        <w:spacing w:line="360" w:lineRule="auto"/>
        <w:ind w:hanging="2"/>
        <w:jc w:val="both"/>
        <w:rPr>
          <w:rFonts w:eastAsia="Arial" w:cs="Arial"/>
          <w:szCs w:val="22"/>
        </w:rPr>
      </w:pPr>
      <w:r w:rsidRPr="00835C33">
        <w:rPr>
          <w:rFonts w:eastAsia="Arial" w:cs="Arial"/>
          <w:szCs w:val="22"/>
        </w:rPr>
        <w:t xml:space="preserve">Only </w:t>
      </w:r>
      <w:r w:rsidR="003B02A8">
        <w:rPr>
          <w:rFonts w:eastAsia="Arial" w:cs="Arial"/>
          <w:szCs w:val="22"/>
        </w:rPr>
        <w:t>six</w:t>
      </w:r>
      <w:r w:rsidRPr="00835C33">
        <w:rPr>
          <w:rFonts w:eastAsia="Arial" w:cs="Arial"/>
          <w:szCs w:val="22"/>
        </w:rPr>
        <w:t xml:space="preserve"> households reported a </w:t>
      </w:r>
      <w:r w:rsidR="004C3BCD">
        <w:rPr>
          <w:rFonts w:eastAsia="Arial" w:cs="Arial"/>
          <w:szCs w:val="22"/>
        </w:rPr>
        <w:t xml:space="preserve">prior </w:t>
      </w:r>
      <w:r w:rsidRPr="00835C33">
        <w:rPr>
          <w:rFonts w:eastAsia="Arial" w:cs="Arial"/>
          <w:szCs w:val="22"/>
        </w:rPr>
        <w:t>positive</w:t>
      </w:r>
      <w:r w:rsidR="00023C4F">
        <w:rPr>
          <w:rFonts w:eastAsia="Arial" w:cs="Arial"/>
          <w:szCs w:val="22"/>
        </w:rPr>
        <w:t xml:space="preserve"> COVID-19 </w:t>
      </w:r>
      <w:r w:rsidRPr="00835C33">
        <w:rPr>
          <w:rFonts w:eastAsia="Arial" w:cs="Arial"/>
          <w:szCs w:val="22"/>
        </w:rPr>
        <w:t>test</w:t>
      </w:r>
      <w:r w:rsidR="00695E8A">
        <w:rPr>
          <w:rFonts w:eastAsia="Arial" w:cs="Arial"/>
          <w:szCs w:val="22"/>
        </w:rPr>
        <w:t xml:space="preserve"> among their members</w:t>
      </w:r>
      <w:sdt>
        <w:sdtPr>
          <w:rPr>
            <w:rFonts w:eastAsia="Arial" w:cs="Arial"/>
            <w:szCs w:val="22"/>
          </w:rPr>
          <w:tag w:val="goog_rdk_25"/>
          <w:id w:val="-49767788"/>
        </w:sdtPr>
        <w:sdtContent>
          <w:r w:rsidRPr="00835C33">
            <w:rPr>
              <w:rFonts w:eastAsia="Arial" w:cs="Arial"/>
              <w:szCs w:val="22"/>
            </w:rPr>
            <w:t>,</w:t>
          </w:r>
        </w:sdtContent>
      </w:sdt>
      <w:r w:rsidRPr="00835C33">
        <w:rPr>
          <w:rFonts w:eastAsia="Arial" w:cs="Arial"/>
          <w:szCs w:val="22"/>
        </w:rPr>
        <w:t xml:space="preserve"> but 6</w:t>
      </w:r>
      <w:r w:rsidR="00446756">
        <w:rPr>
          <w:rFonts w:eastAsia="Arial" w:cs="Arial"/>
          <w:szCs w:val="22"/>
        </w:rPr>
        <w:t>7</w:t>
      </w:r>
      <w:r w:rsidRPr="00835C33">
        <w:rPr>
          <w:rFonts w:eastAsia="Arial" w:cs="Arial"/>
          <w:szCs w:val="22"/>
        </w:rPr>
        <w:t xml:space="preserve"> (</w:t>
      </w:r>
      <w:r w:rsidR="00446756">
        <w:rPr>
          <w:rFonts w:eastAsia="Arial" w:cs="Arial"/>
          <w:szCs w:val="22"/>
        </w:rPr>
        <w:t>7</w:t>
      </w:r>
      <w:r w:rsidRPr="00835C33">
        <w:rPr>
          <w:rFonts w:eastAsia="Arial" w:cs="Arial"/>
          <w:szCs w:val="22"/>
        </w:rPr>
        <w:t xml:space="preserve">%) respondents </w:t>
      </w:r>
      <w:r w:rsidR="00B36146">
        <w:rPr>
          <w:rFonts w:eastAsia="Arial" w:cs="Arial"/>
          <w:szCs w:val="22"/>
        </w:rPr>
        <w:t xml:space="preserve">reported </w:t>
      </w:r>
      <w:r w:rsidR="00D45A7C">
        <w:rPr>
          <w:rFonts w:eastAsia="Arial" w:cs="Arial"/>
          <w:szCs w:val="22"/>
        </w:rPr>
        <w:t>havi</w:t>
      </w:r>
      <w:r w:rsidR="006E79D1">
        <w:rPr>
          <w:rFonts w:eastAsia="Arial" w:cs="Arial"/>
          <w:szCs w:val="22"/>
        </w:rPr>
        <w:t xml:space="preserve">ng been tested for </w:t>
      </w:r>
      <w:r w:rsidR="00736685">
        <w:rPr>
          <w:rFonts w:eastAsia="Arial" w:cs="Arial"/>
          <w:szCs w:val="22"/>
        </w:rPr>
        <w:t>SARS-CoV-2 before</w:t>
      </w:r>
      <w:r w:rsidRPr="00835C33">
        <w:rPr>
          <w:rFonts w:eastAsia="Arial" w:cs="Arial"/>
          <w:szCs w:val="22"/>
        </w:rPr>
        <w:t>,</w:t>
      </w:r>
      <w:r w:rsidR="0017788D">
        <w:rPr>
          <w:rFonts w:eastAsia="Arial" w:cs="Arial"/>
          <w:szCs w:val="22"/>
        </w:rPr>
        <w:t xml:space="preserve"> with</w:t>
      </w:r>
      <w:r w:rsidRPr="00835C33">
        <w:rPr>
          <w:rFonts w:eastAsia="Arial" w:cs="Arial"/>
          <w:szCs w:val="22"/>
        </w:rPr>
        <w:t xml:space="preserve"> nearly half of the</w:t>
      </w:r>
      <w:r w:rsidR="00EF3367">
        <w:rPr>
          <w:rFonts w:eastAsia="Arial" w:cs="Arial"/>
          <w:szCs w:val="22"/>
        </w:rPr>
        <w:t>se as part</w:t>
      </w:r>
      <w:r w:rsidRPr="00835C33">
        <w:rPr>
          <w:rFonts w:eastAsia="Arial" w:cs="Arial"/>
          <w:szCs w:val="22"/>
        </w:rPr>
        <w:t xml:space="preserve"> </w:t>
      </w:r>
      <w:r w:rsidR="002002DF">
        <w:rPr>
          <w:rFonts w:eastAsia="Arial" w:cs="Arial"/>
          <w:szCs w:val="22"/>
        </w:rPr>
        <w:t>of governmental</w:t>
      </w:r>
      <w:r w:rsidR="00275F42">
        <w:rPr>
          <w:rFonts w:eastAsia="Arial" w:cs="Arial"/>
          <w:szCs w:val="22"/>
        </w:rPr>
        <w:t xml:space="preserve"> </w:t>
      </w:r>
      <w:r w:rsidRPr="00835C33">
        <w:rPr>
          <w:rFonts w:eastAsia="Arial" w:cs="Arial"/>
          <w:szCs w:val="22"/>
        </w:rPr>
        <w:t xml:space="preserve">mass </w:t>
      </w:r>
      <w:r w:rsidR="0011069D">
        <w:rPr>
          <w:rFonts w:eastAsia="Arial" w:cs="Arial"/>
          <w:szCs w:val="22"/>
        </w:rPr>
        <w:t xml:space="preserve">testing </w:t>
      </w:r>
      <w:r w:rsidRPr="00835C33">
        <w:rPr>
          <w:rFonts w:eastAsia="Arial" w:cs="Arial"/>
          <w:szCs w:val="22"/>
        </w:rPr>
        <w:t>campaign</w:t>
      </w:r>
      <w:r w:rsidR="00275F42">
        <w:rPr>
          <w:rFonts w:eastAsia="Arial" w:cs="Arial"/>
          <w:szCs w:val="22"/>
        </w:rPr>
        <w:t>s</w:t>
      </w:r>
      <w:r w:rsidRPr="00835C33">
        <w:rPr>
          <w:rFonts w:eastAsia="Arial" w:cs="Arial"/>
          <w:szCs w:val="22"/>
        </w:rPr>
        <w:t>.</w:t>
      </w:r>
    </w:p>
    <w:p w14:paraId="1C711426" w14:textId="46B8450A" w:rsidR="00E11EB2" w:rsidRDefault="00E11EB2" w:rsidP="00562344">
      <w:pPr>
        <w:tabs>
          <w:tab w:val="left" w:pos="43"/>
          <w:tab w:val="left" w:pos="284"/>
        </w:tabs>
        <w:spacing w:line="360" w:lineRule="auto"/>
        <w:ind w:hanging="2"/>
        <w:jc w:val="both"/>
        <w:rPr>
          <w:rFonts w:eastAsia="Arial" w:cs="Arial"/>
          <w:szCs w:val="22"/>
        </w:rPr>
      </w:pPr>
    </w:p>
    <w:p w14:paraId="560DA24B" w14:textId="360EA92C" w:rsidR="00BB1304" w:rsidRPr="00BB1304" w:rsidRDefault="00BB1304" w:rsidP="00562344">
      <w:pPr>
        <w:pStyle w:val="Heading2"/>
        <w:jc w:val="both"/>
        <w:rPr>
          <w:rFonts w:eastAsia="Arial"/>
        </w:rPr>
      </w:pPr>
      <w:r>
        <w:rPr>
          <w:rFonts w:eastAsia="Arial"/>
        </w:rPr>
        <w:t>Individual-level findings</w:t>
      </w:r>
    </w:p>
    <w:p w14:paraId="7C5C174D" w14:textId="53E6030C" w:rsidR="00E11EB2" w:rsidRDefault="00835C33" w:rsidP="00562344">
      <w:pPr>
        <w:tabs>
          <w:tab w:val="left" w:pos="43"/>
          <w:tab w:val="left" w:pos="284"/>
        </w:tabs>
        <w:spacing w:line="360" w:lineRule="auto"/>
        <w:ind w:hanging="2"/>
        <w:jc w:val="both"/>
        <w:rPr>
          <w:rFonts w:eastAsia="Arial" w:cs="Arial"/>
          <w:szCs w:val="22"/>
        </w:rPr>
      </w:pPr>
      <w:r w:rsidRPr="00835C33">
        <w:rPr>
          <w:rFonts w:eastAsia="Arial" w:cs="Arial"/>
          <w:szCs w:val="22"/>
        </w:rPr>
        <w:t xml:space="preserve">Participants had a mean age of </w:t>
      </w:r>
      <w:sdt>
        <w:sdtPr>
          <w:rPr>
            <w:rFonts w:eastAsia="Arial" w:cs="Arial"/>
            <w:szCs w:val="22"/>
          </w:rPr>
          <w:tag w:val="goog_rdk_28"/>
          <w:id w:val="-158013061"/>
        </w:sdtPr>
        <w:sdtContent>
          <w:r w:rsidRPr="00835C33">
            <w:rPr>
              <w:rFonts w:eastAsia="Arial" w:cs="Arial"/>
              <w:szCs w:val="22"/>
            </w:rPr>
            <w:t>29</w:t>
          </w:r>
        </w:sdtContent>
      </w:sdt>
      <w:r w:rsidRPr="00835C33">
        <w:rPr>
          <w:rFonts w:eastAsia="Arial" w:cs="Arial"/>
          <w:szCs w:val="22"/>
        </w:rPr>
        <w:t xml:space="preserve"> years and 5</w:t>
      </w:r>
      <w:r w:rsidR="00446756">
        <w:rPr>
          <w:rFonts w:eastAsia="Arial" w:cs="Arial"/>
          <w:szCs w:val="22"/>
        </w:rPr>
        <w:t>70</w:t>
      </w:r>
      <w:r w:rsidRPr="00835C33">
        <w:rPr>
          <w:rFonts w:eastAsia="Arial" w:cs="Arial"/>
          <w:szCs w:val="22"/>
        </w:rPr>
        <w:t xml:space="preserve"> (5</w:t>
      </w:r>
      <w:r w:rsidR="00446756">
        <w:rPr>
          <w:rFonts w:eastAsia="Arial" w:cs="Arial"/>
          <w:szCs w:val="22"/>
        </w:rPr>
        <w:t>6.6</w:t>
      </w:r>
      <w:r w:rsidRPr="00835C33">
        <w:rPr>
          <w:rFonts w:eastAsia="Arial" w:cs="Arial"/>
          <w:szCs w:val="22"/>
        </w:rPr>
        <w:t xml:space="preserve">%) were women. In </w:t>
      </w:r>
      <w:r w:rsidR="00A51B88">
        <w:rPr>
          <w:rFonts w:eastAsia="Arial" w:cs="Arial"/>
          <w:szCs w:val="22"/>
        </w:rPr>
        <w:t>T</w:t>
      </w:r>
      <w:r w:rsidRPr="00835C33">
        <w:rPr>
          <w:rFonts w:eastAsia="Arial" w:cs="Arial"/>
          <w:szCs w:val="22"/>
        </w:rPr>
        <w:t>able 2 the demographic characteristics of respondents are summarized.</w:t>
      </w:r>
      <w:bookmarkStart w:id="74" w:name="OLE_LINK143"/>
      <w:bookmarkStart w:id="75" w:name="OLE_LINK144"/>
    </w:p>
    <w:p w14:paraId="3A0FC6A4" w14:textId="5AE43F2C" w:rsidR="00B028EF" w:rsidRPr="00B028EF" w:rsidRDefault="00B028EF" w:rsidP="00B028EF">
      <w:pPr>
        <w:tabs>
          <w:tab w:val="left" w:pos="43"/>
          <w:tab w:val="left" w:pos="284"/>
        </w:tabs>
        <w:spacing w:line="360" w:lineRule="auto"/>
        <w:ind w:hanging="2"/>
        <w:jc w:val="both"/>
        <w:rPr>
          <w:rFonts w:eastAsia="Arial" w:cs="Arial"/>
          <w:b/>
          <w:bCs/>
          <w:i/>
          <w:iCs/>
          <w:szCs w:val="22"/>
        </w:rPr>
      </w:pPr>
      <w:r w:rsidRPr="00124406">
        <w:rPr>
          <w:rFonts w:eastAsia="Arial" w:cs="Arial"/>
          <w:b/>
          <w:bCs/>
          <w:i/>
          <w:iCs/>
          <w:szCs w:val="22"/>
        </w:rPr>
        <w:t xml:space="preserve">Table 2: </w:t>
      </w:r>
      <w:r w:rsidRPr="00124406">
        <w:rPr>
          <w:rFonts w:eastAsia="Arial" w:cs="Arial"/>
          <w:i/>
          <w:iCs/>
          <w:szCs w:val="22"/>
        </w:rPr>
        <w:t>Sociodemographic characteristics of the final sample</w:t>
      </w:r>
    </w:p>
    <w:tbl>
      <w:tblPr>
        <w:tblStyle w:val="Table"/>
        <w:tblW w:w="9991" w:type="dxa"/>
        <w:jc w:val="center"/>
        <w:tblLayout w:type="fixed"/>
        <w:tblLook w:val="0420" w:firstRow="1" w:lastRow="0" w:firstColumn="0" w:lastColumn="0" w:noHBand="0" w:noVBand="1"/>
      </w:tblPr>
      <w:tblGrid>
        <w:gridCol w:w="5207"/>
        <w:gridCol w:w="1630"/>
        <w:gridCol w:w="1630"/>
        <w:gridCol w:w="1524"/>
      </w:tblGrid>
      <w:tr w:rsidR="00F13334" w:rsidRPr="00F13334" w14:paraId="10A58896" w14:textId="77777777" w:rsidTr="00130F39">
        <w:trPr>
          <w:cantSplit/>
          <w:jc w:val="center"/>
        </w:trPr>
        <w:tc>
          <w:tcPr>
            <w:tcW w:w="5207" w:type="dxa"/>
            <w:tcBorders>
              <w:bottom w:val="single" w:sz="3" w:space="0" w:color="000000"/>
            </w:tcBorders>
            <w:shd w:val="clear" w:color="auto" w:fill="FFFFFF"/>
            <w:tcMar>
              <w:top w:w="0" w:type="dxa"/>
              <w:left w:w="0" w:type="dxa"/>
              <w:bottom w:w="0" w:type="dxa"/>
              <w:right w:w="0" w:type="dxa"/>
            </w:tcMar>
          </w:tcPr>
          <w:p w14:paraId="6C9706FC" w14:textId="77777777" w:rsidR="00F13334" w:rsidRPr="00F13334" w:rsidRDefault="00F13334" w:rsidP="0078470C">
            <w:pPr>
              <w:tabs>
                <w:tab w:val="left" w:pos="43"/>
                <w:tab w:val="left" w:pos="284"/>
              </w:tabs>
              <w:spacing w:after="0" w:line="360" w:lineRule="auto"/>
              <w:ind w:hanging="2"/>
              <w:rPr>
                <w:rFonts w:ascii="Avenir Book" w:eastAsia="Arial" w:hAnsi="Avenir Book" w:cs="Arial"/>
                <w:b/>
                <w:sz w:val="18"/>
                <w:szCs w:val="18"/>
              </w:rPr>
            </w:pPr>
            <w:r w:rsidRPr="00F13334">
              <w:rPr>
                <w:rFonts w:ascii="Avenir Book" w:eastAsia="Arial" w:hAnsi="Avenir Book" w:cs="Arial"/>
                <w:b/>
                <w:sz w:val="18"/>
                <w:szCs w:val="18"/>
              </w:rPr>
              <w:t>Characteristic</w:t>
            </w:r>
          </w:p>
        </w:tc>
        <w:tc>
          <w:tcPr>
            <w:tcW w:w="1630" w:type="dxa"/>
            <w:tcBorders>
              <w:bottom w:val="single" w:sz="3" w:space="0" w:color="000000"/>
            </w:tcBorders>
            <w:shd w:val="clear" w:color="auto" w:fill="FFFFFF"/>
            <w:tcMar>
              <w:top w:w="0" w:type="dxa"/>
              <w:left w:w="0" w:type="dxa"/>
              <w:bottom w:w="0" w:type="dxa"/>
              <w:right w:w="0" w:type="dxa"/>
            </w:tcMar>
          </w:tcPr>
          <w:p w14:paraId="78F3DDF7" w14:textId="77777777" w:rsidR="00F13334" w:rsidRPr="00F13334" w:rsidRDefault="00F13334" w:rsidP="0078470C">
            <w:pPr>
              <w:tabs>
                <w:tab w:val="left" w:pos="43"/>
                <w:tab w:val="left" w:pos="284"/>
              </w:tabs>
              <w:spacing w:after="0" w:line="360" w:lineRule="auto"/>
              <w:ind w:hanging="2"/>
              <w:rPr>
                <w:rFonts w:ascii="Avenir Book" w:eastAsia="Arial" w:hAnsi="Avenir Book" w:cs="Arial"/>
                <w:b/>
                <w:sz w:val="18"/>
                <w:szCs w:val="18"/>
              </w:rPr>
            </w:pPr>
            <w:r w:rsidRPr="00F13334">
              <w:rPr>
                <w:rFonts w:ascii="Avenir Book" w:eastAsia="Arial" w:hAnsi="Avenir Book" w:cs="Arial"/>
                <w:b/>
                <w:sz w:val="18"/>
                <w:szCs w:val="18"/>
              </w:rPr>
              <w:t>Female</w:t>
            </w:r>
          </w:p>
        </w:tc>
        <w:tc>
          <w:tcPr>
            <w:tcW w:w="1630" w:type="dxa"/>
            <w:tcBorders>
              <w:bottom w:val="single" w:sz="3" w:space="0" w:color="000000"/>
            </w:tcBorders>
            <w:shd w:val="clear" w:color="auto" w:fill="FFFFFF"/>
            <w:tcMar>
              <w:top w:w="0" w:type="dxa"/>
              <w:left w:w="0" w:type="dxa"/>
              <w:bottom w:w="0" w:type="dxa"/>
              <w:right w:w="0" w:type="dxa"/>
            </w:tcMar>
          </w:tcPr>
          <w:p w14:paraId="3E9746A4" w14:textId="77777777" w:rsidR="00F13334" w:rsidRPr="00F13334" w:rsidRDefault="00F13334" w:rsidP="0078470C">
            <w:pPr>
              <w:tabs>
                <w:tab w:val="left" w:pos="43"/>
                <w:tab w:val="left" w:pos="284"/>
              </w:tabs>
              <w:spacing w:after="0" w:line="360" w:lineRule="auto"/>
              <w:ind w:hanging="2"/>
              <w:rPr>
                <w:rFonts w:ascii="Avenir Book" w:eastAsia="Arial" w:hAnsi="Avenir Book" w:cs="Arial"/>
                <w:b/>
                <w:sz w:val="18"/>
                <w:szCs w:val="18"/>
              </w:rPr>
            </w:pPr>
            <w:r w:rsidRPr="00F13334">
              <w:rPr>
                <w:rFonts w:ascii="Avenir Book" w:eastAsia="Arial" w:hAnsi="Avenir Book" w:cs="Arial"/>
                <w:b/>
                <w:sz w:val="18"/>
                <w:szCs w:val="18"/>
              </w:rPr>
              <w:t>Male</w:t>
            </w:r>
          </w:p>
        </w:tc>
        <w:tc>
          <w:tcPr>
            <w:tcW w:w="1524" w:type="dxa"/>
            <w:tcBorders>
              <w:bottom w:val="single" w:sz="3" w:space="0" w:color="000000"/>
            </w:tcBorders>
            <w:shd w:val="clear" w:color="auto" w:fill="FFFFFF"/>
            <w:tcMar>
              <w:top w:w="0" w:type="dxa"/>
              <w:left w:w="0" w:type="dxa"/>
              <w:bottom w:w="0" w:type="dxa"/>
              <w:right w:w="0" w:type="dxa"/>
            </w:tcMar>
          </w:tcPr>
          <w:p w14:paraId="4C7DC96F" w14:textId="77777777" w:rsidR="00F13334" w:rsidRPr="00F13334" w:rsidRDefault="00F13334" w:rsidP="0078470C">
            <w:pPr>
              <w:tabs>
                <w:tab w:val="left" w:pos="43"/>
                <w:tab w:val="left" w:pos="284"/>
              </w:tabs>
              <w:spacing w:after="0" w:line="360" w:lineRule="auto"/>
              <w:ind w:hanging="2"/>
              <w:rPr>
                <w:rFonts w:ascii="Avenir Book" w:eastAsia="Arial" w:hAnsi="Avenir Book" w:cs="Arial"/>
                <w:b/>
                <w:sz w:val="18"/>
                <w:szCs w:val="18"/>
              </w:rPr>
            </w:pPr>
            <w:r w:rsidRPr="00F13334">
              <w:rPr>
                <w:rFonts w:ascii="Avenir Book" w:eastAsia="Arial" w:hAnsi="Avenir Book" w:cs="Arial"/>
                <w:b/>
                <w:sz w:val="18"/>
                <w:szCs w:val="18"/>
              </w:rPr>
              <w:t>Total</w:t>
            </w:r>
          </w:p>
        </w:tc>
      </w:tr>
      <w:tr w:rsidR="00F13334" w:rsidRPr="00F13334" w14:paraId="458A207F" w14:textId="77777777" w:rsidTr="00130F39">
        <w:trPr>
          <w:cantSplit/>
          <w:jc w:val="center"/>
        </w:trPr>
        <w:tc>
          <w:tcPr>
            <w:tcW w:w="5207" w:type="dxa"/>
            <w:tcBorders>
              <w:top w:val="single" w:sz="3" w:space="0" w:color="000000"/>
            </w:tcBorders>
            <w:shd w:val="clear" w:color="auto" w:fill="FFFFFF"/>
            <w:tcMar>
              <w:top w:w="0" w:type="dxa"/>
              <w:left w:w="0" w:type="dxa"/>
              <w:bottom w:w="0" w:type="dxa"/>
              <w:right w:w="0" w:type="dxa"/>
            </w:tcMar>
          </w:tcPr>
          <w:p w14:paraId="39758D21" w14:textId="77777777" w:rsidR="00F13334" w:rsidRPr="00F13334" w:rsidRDefault="00F13334" w:rsidP="0078470C">
            <w:pPr>
              <w:tabs>
                <w:tab w:val="left" w:pos="43"/>
                <w:tab w:val="left" w:pos="284"/>
              </w:tabs>
              <w:spacing w:after="0" w:line="360" w:lineRule="auto"/>
              <w:ind w:hanging="2"/>
              <w:rPr>
                <w:rFonts w:ascii="Avenir Book" w:eastAsia="Arial" w:hAnsi="Avenir Book" w:cs="Arial"/>
                <w:b/>
                <w:sz w:val="18"/>
                <w:szCs w:val="18"/>
              </w:rPr>
            </w:pPr>
            <w:r w:rsidRPr="00F13334">
              <w:rPr>
                <w:rFonts w:ascii="Avenir Book" w:eastAsia="Arial" w:hAnsi="Avenir Book" w:cs="Arial"/>
                <w:b/>
                <w:sz w:val="18"/>
                <w:szCs w:val="18"/>
              </w:rPr>
              <w:t>n</w:t>
            </w:r>
          </w:p>
        </w:tc>
        <w:tc>
          <w:tcPr>
            <w:tcW w:w="1630" w:type="dxa"/>
            <w:tcBorders>
              <w:top w:val="single" w:sz="3" w:space="0" w:color="000000"/>
            </w:tcBorders>
            <w:shd w:val="clear" w:color="auto" w:fill="FFFFFF"/>
            <w:tcMar>
              <w:top w:w="0" w:type="dxa"/>
              <w:left w:w="0" w:type="dxa"/>
              <w:bottom w:w="0" w:type="dxa"/>
              <w:right w:w="0" w:type="dxa"/>
            </w:tcMar>
          </w:tcPr>
          <w:p w14:paraId="6DB3EC06"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570</w:t>
            </w:r>
          </w:p>
        </w:tc>
        <w:tc>
          <w:tcPr>
            <w:tcW w:w="1630" w:type="dxa"/>
            <w:tcBorders>
              <w:top w:val="single" w:sz="3" w:space="0" w:color="000000"/>
            </w:tcBorders>
            <w:shd w:val="clear" w:color="auto" w:fill="FFFFFF"/>
            <w:tcMar>
              <w:top w:w="0" w:type="dxa"/>
              <w:left w:w="0" w:type="dxa"/>
              <w:bottom w:w="0" w:type="dxa"/>
              <w:right w:w="0" w:type="dxa"/>
            </w:tcMar>
          </w:tcPr>
          <w:p w14:paraId="2A72957F"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437</w:t>
            </w:r>
          </w:p>
        </w:tc>
        <w:tc>
          <w:tcPr>
            <w:tcW w:w="1524" w:type="dxa"/>
            <w:tcBorders>
              <w:top w:val="single" w:sz="3" w:space="0" w:color="000000"/>
            </w:tcBorders>
            <w:shd w:val="clear" w:color="auto" w:fill="FFFFFF"/>
            <w:tcMar>
              <w:top w:w="0" w:type="dxa"/>
              <w:left w:w="0" w:type="dxa"/>
              <w:bottom w:w="0" w:type="dxa"/>
              <w:right w:w="0" w:type="dxa"/>
            </w:tcMar>
          </w:tcPr>
          <w:p w14:paraId="08DDF199"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1007</w:t>
            </w:r>
          </w:p>
        </w:tc>
      </w:tr>
      <w:tr w:rsidR="00F13334" w:rsidRPr="00F13334" w14:paraId="25004EFA" w14:textId="77777777" w:rsidTr="00130F39">
        <w:trPr>
          <w:cantSplit/>
          <w:jc w:val="center"/>
        </w:trPr>
        <w:tc>
          <w:tcPr>
            <w:tcW w:w="5207" w:type="dxa"/>
            <w:shd w:val="clear" w:color="auto" w:fill="FFFFFF"/>
            <w:tcMar>
              <w:top w:w="0" w:type="dxa"/>
              <w:left w:w="0" w:type="dxa"/>
              <w:bottom w:w="0" w:type="dxa"/>
              <w:right w:w="0" w:type="dxa"/>
            </w:tcMar>
          </w:tcPr>
          <w:p w14:paraId="5F0D7E87"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Num. household heads</w:t>
            </w:r>
          </w:p>
        </w:tc>
        <w:tc>
          <w:tcPr>
            <w:tcW w:w="1630" w:type="dxa"/>
            <w:shd w:val="clear" w:color="auto" w:fill="FFFFFF"/>
            <w:tcMar>
              <w:top w:w="0" w:type="dxa"/>
              <w:left w:w="0" w:type="dxa"/>
              <w:bottom w:w="0" w:type="dxa"/>
              <w:right w:w="0" w:type="dxa"/>
            </w:tcMar>
          </w:tcPr>
          <w:p w14:paraId="23BBEB71"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77</w:t>
            </w:r>
          </w:p>
        </w:tc>
        <w:tc>
          <w:tcPr>
            <w:tcW w:w="1630" w:type="dxa"/>
            <w:shd w:val="clear" w:color="auto" w:fill="FFFFFF"/>
            <w:tcMar>
              <w:top w:w="0" w:type="dxa"/>
              <w:left w:w="0" w:type="dxa"/>
              <w:bottom w:w="0" w:type="dxa"/>
              <w:right w:w="0" w:type="dxa"/>
            </w:tcMar>
          </w:tcPr>
          <w:p w14:paraId="7B442530"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101</w:t>
            </w:r>
          </w:p>
        </w:tc>
        <w:tc>
          <w:tcPr>
            <w:tcW w:w="1524" w:type="dxa"/>
            <w:shd w:val="clear" w:color="auto" w:fill="FFFFFF"/>
            <w:tcMar>
              <w:top w:w="0" w:type="dxa"/>
              <w:left w:w="0" w:type="dxa"/>
              <w:bottom w:w="0" w:type="dxa"/>
              <w:right w:w="0" w:type="dxa"/>
            </w:tcMar>
          </w:tcPr>
          <w:p w14:paraId="0053AC29"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178</w:t>
            </w:r>
          </w:p>
        </w:tc>
      </w:tr>
      <w:tr w:rsidR="00F13334" w:rsidRPr="00F13334" w14:paraId="70AB2A9E" w14:textId="77777777" w:rsidTr="00130F39">
        <w:trPr>
          <w:cantSplit/>
          <w:jc w:val="center"/>
        </w:trPr>
        <w:tc>
          <w:tcPr>
            <w:tcW w:w="5207" w:type="dxa"/>
            <w:shd w:val="clear" w:color="auto" w:fill="FFFFFF"/>
            <w:tcMar>
              <w:top w:w="0" w:type="dxa"/>
              <w:left w:w="0" w:type="dxa"/>
              <w:bottom w:w="0" w:type="dxa"/>
              <w:right w:w="0" w:type="dxa"/>
            </w:tcMar>
          </w:tcPr>
          <w:p w14:paraId="17E29B80"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Mean Age (SD)</w:t>
            </w:r>
          </w:p>
        </w:tc>
        <w:tc>
          <w:tcPr>
            <w:tcW w:w="1630" w:type="dxa"/>
            <w:shd w:val="clear" w:color="auto" w:fill="FFFFFF"/>
            <w:tcMar>
              <w:top w:w="0" w:type="dxa"/>
              <w:left w:w="0" w:type="dxa"/>
              <w:bottom w:w="0" w:type="dxa"/>
              <w:right w:w="0" w:type="dxa"/>
            </w:tcMar>
          </w:tcPr>
          <w:p w14:paraId="6B7434B8"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29.6 (17.4)</w:t>
            </w:r>
          </w:p>
        </w:tc>
        <w:tc>
          <w:tcPr>
            <w:tcW w:w="1630" w:type="dxa"/>
            <w:shd w:val="clear" w:color="auto" w:fill="FFFFFF"/>
            <w:tcMar>
              <w:top w:w="0" w:type="dxa"/>
              <w:left w:w="0" w:type="dxa"/>
              <w:bottom w:w="0" w:type="dxa"/>
              <w:right w:w="0" w:type="dxa"/>
            </w:tcMar>
          </w:tcPr>
          <w:p w14:paraId="64177206"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28.5 (17.6)</w:t>
            </w:r>
          </w:p>
        </w:tc>
        <w:tc>
          <w:tcPr>
            <w:tcW w:w="1524" w:type="dxa"/>
            <w:shd w:val="clear" w:color="auto" w:fill="FFFFFF"/>
            <w:tcMar>
              <w:top w:w="0" w:type="dxa"/>
              <w:left w:w="0" w:type="dxa"/>
              <w:bottom w:w="0" w:type="dxa"/>
              <w:right w:w="0" w:type="dxa"/>
            </w:tcMar>
          </w:tcPr>
          <w:p w14:paraId="727E41B1"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29.1 (17.5)</w:t>
            </w:r>
          </w:p>
        </w:tc>
      </w:tr>
      <w:tr w:rsidR="00F13334" w:rsidRPr="00F13334" w14:paraId="1953CC60" w14:textId="77777777" w:rsidTr="00130F39">
        <w:trPr>
          <w:cantSplit/>
          <w:jc w:val="center"/>
        </w:trPr>
        <w:tc>
          <w:tcPr>
            <w:tcW w:w="5207" w:type="dxa"/>
            <w:shd w:val="clear" w:color="auto" w:fill="FFFFFF"/>
            <w:tcMar>
              <w:top w:w="0" w:type="dxa"/>
              <w:left w:w="0" w:type="dxa"/>
              <w:bottom w:w="0" w:type="dxa"/>
              <w:right w:w="0" w:type="dxa"/>
            </w:tcMar>
          </w:tcPr>
          <w:p w14:paraId="718EF165"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Mean BMI (SD)</w:t>
            </w:r>
          </w:p>
        </w:tc>
        <w:tc>
          <w:tcPr>
            <w:tcW w:w="1630" w:type="dxa"/>
            <w:shd w:val="clear" w:color="auto" w:fill="FFFFFF"/>
            <w:tcMar>
              <w:top w:w="0" w:type="dxa"/>
              <w:left w:w="0" w:type="dxa"/>
              <w:bottom w:w="0" w:type="dxa"/>
              <w:right w:w="0" w:type="dxa"/>
            </w:tcMar>
          </w:tcPr>
          <w:p w14:paraId="13CFB597"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27.3 (26.7)</w:t>
            </w:r>
          </w:p>
        </w:tc>
        <w:tc>
          <w:tcPr>
            <w:tcW w:w="1630" w:type="dxa"/>
            <w:shd w:val="clear" w:color="auto" w:fill="FFFFFF"/>
            <w:tcMar>
              <w:top w:w="0" w:type="dxa"/>
              <w:left w:w="0" w:type="dxa"/>
              <w:bottom w:w="0" w:type="dxa"/>
              <w:right w:w="0" w:type="dxa"/>
            </w:tcMar>
          </w:tcPr>
          <w:p w14:paraId="22762C1D"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23.2 (6.26)</w:t>
            </w:r>
          </w:p>
        </w:tc>
        <w:tc>
          <w:tcPr>
            <w:tcW w:w="1524" w:type="dxa"/>
            <w:shd w:val="clear" w:color="auto" w:fill="FFFFFF"/>
            <w:tcMar>
              <w:top w:w="0" w:type="dxa"/>
              <w:left w:w="0" w:type="dxa"/>
              <w:bottom w:w="0" w:type="dxa"/>
              <w:right w:w="0" w:type="dxa"/>
            </w:tcMar>
          </w:tcPr>
          <w:p w14:paraId="2A87083D" w14:textId="77777777" w:rsidR="00F13334" w:rsidRPr="00ED1324" w:rsidRDefault="00F13334" w:rsidP="0078470C">
            <w:pPr>
              <w:tabs>
                <w:tab w:val="left" w:pos="43"/>
                <w:tab w:val="left" w:pos="284"/>
              </w:tabs>
              <w:spacing w:after="0" w:line="360" w:lineRule="auto"/>
              <w:ind w:hanging="2"/>
              <w:rPr>
                <w:rFonts w:ascii="Avenir Book" w:eastAsia="Arial" w:hAnsi="Avenir Book" w:cs="Arial"/>
                <w:bCs/>
                <w:sz w:val="18"/>
                <w:szCs w:val="18"/>
              </w:rPr>
            </w:pPr>
            <w:r w:rsidRPr="00ED1324">
              <w:rPr>
                <w:rFonts w:ascii="Avenir Book" w:eastAsia="Arial" w:hAnsi="Avenir Book" w:cs="Arial"/>
                <w:bCs/>
                <w:sz w:val="18"/>
                <w:szCs w:val="18"/>
              </w:rPr>
              <w:t>25.5 (20.6)</w:t>
            </w:r>
          </w:p>
        </w:tc>
      </w:tr>
      <w:tr w:rsidR="00F13334" w:rsidRPr="00F13334" w14:paraId="7170AC44" w14:textId="77777777" w:rsidTr="00130F39">
        <w:trPr>
          <w:cantSplit/>
          <w:jc w:val="center"/>
        </w:trPr>
        <w:tc>
          <w:tcPr>
            <w:tcW w:w="9991" w:type="dxa"/>
            <w:gridSpan w:val="4"/>
            <w:shd w:val="clear" w:color="auto" w:fill="FFFFFF"/>
            <w:tcMar>
              <w:top w:w="0" w:type="dxa"/>
              <w:left w:w="0" w:type="dxa"/>
              <w:bottom w:w="0" w:type="dxa"/>
              <w:right w:w="0" w:type="dxa"/>
            </w:tcMar>
          </w:tcPr>
          <w:p w14:paraId="3ED44BE7" w14:textId="77777777" w:rsidR="00F13334" w:rsidRPr="00F13334" w:rsidRDefault="00F13334" w:rsidP="0078470C">
            <w:pPr>
              <w:tabs>
                <w:tab w:val="left" w:pos="43"/>
                <w:tab w:val="left" w:pos="284"/>
              </w:tabs>
              <w:spacing w:after="0" w:line="360" w:lineRule="auto"/>
              <w:ind w:hanging="2"/>
              <w:rPr>
                <w:rFonts w:ascii="Avenir Book" w:eastAsia="Arial" w:hAnsi="Avenir Book" w:cs="Arial"/>
                <w:b/>
                <w:sz w:val="18"/>
                <w:szCs w:val="18"/>
              </w:rPr>
            </w:pPr>
            <w:r w:rsidRPr="00F13334">
              <w:rPr>
                <w:rFonts w:ascii="Avenir Book" w:eastAsia="Arial" w:hAnsi="Avenir Book" w:cs="Arial"/>
                <w:b/>
                <w:sz w:val="18"/>
                <w:szCs w:val="18"/>
              </w:rPr>
              <w:t>Age groups, n (% of sex in each group)</w:t>
            </w:r>
          </w:p>
        </w:tc>
      </w:tr>
      <w:tr w:rsidR="00F13334" w:rsidRPr="00F13334" w14:paraId="117967DB" w14:textId="77777777" w:rsidTr="00130F39">
        <w:trPr>
          <w:cantSplit/>
          <w:jc w:val="center"/>
        </w:trPr>
        <w:tc>
          <w:tcPr>
            <w:tcW w:w="5207" w:type="dxa"/>
            <w:shd w:val="clear" w:color="auto" w:fill="FFFFFF"/>
            <w:tcMar>
              <w:top w:w="0" w:type="dxa"/>
              <w:left w:w="0" w:type="dxa"/>
              <w:bottom w:w="0" w:type="dxa"/>
              <w:right w:w="0" w:type="dxa"/>
            </w:tcMar>
          </w:tcPr>
          <w:p w14:paraId="0A8D9442"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5-15</w:t>
            </w:r>
          </w:p>
        </w:tc>
        <w:tc>
          <w:tcPr>
            <w:tcW w:w="1630" w:type="dxa"/>
            <w:shd w:val="clear" w:color="auto" w:fill="FFFFFF"/>
            <w:tcMar>
              <w:top w:w="0" w:type="dxa"/>
              <w:left w:w="0" w:type="dxa"/>
              <w:bottom w:w="0" w:type="dxa"/>
              <w:right w:w="0" w:type="dxa"/>
            </w:tcMar>
          </w:tcPr>
          <w:p w14:paraId="747D5CA6"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137 (24%)</w:t>
            </w:r>
          </w:p>
        </w:tc>
        <w:tc>
          <w:tcPr>
            <w:tcW w:w="1630" w:type="dxa"/>
            <w:shd w:val="clear" w:color="auto" w:fill="FFFFFF"/>
            <w:tcMar>
              <w:top w:w="0" w:type="dxa"/>
              <w:left w:w="0" w:type="dxa"/>
              <w:bottom w:w="0" w:type="dxa"/>
              <w:right w:w="0" w:type="dxa"/>
            </w:tcMar>
          </w:tcPr>
          <w:p w14:paraId="085840BF"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128 (29.3%)</w:t>
            </w:r>
          </w:p>
        </w:tc>
        <w:tc>
          <w:tcPr>
            <w:tcW w:w="1524" w:type="dxa"/>
            <w:shd w:val="clear" w:color="auto" w:fill="FFFFFF"/>
            <w:tcMar>
              <w:top w:w="0" w:type="dxa"/>
              <w:left w:w="0" w:type="dxa"/>
              <w:bottom w:w="0" w:type="dxa"/>
              <w:right w:w="0" w:type="dxa"/>
            </w:tcMar>
          </w:tcPr>
          <w:p w14:paraId="3CB89D5A"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265 (26.3%)</w:t>
            </w:r>
          </w:p>
        </w:tc>
      </w:tr>
      <w:tr w:rsidR="00F13334" w:rsidRPr="00F13334" w14:paraId="4959E552" w14:textId="77777777" w:rsidTr="00130F39">
        <w:trPr>
          <w:cantSplit/>
          <w:jc w:val="center"/>
        </w:trPr>
        <w:tc>
          <w:tcPr>
            <w:tcW w:w="5207" w:type="dxa"/>
            <w:shd w:val="clear" w:color="auto" w:fill="FFFFFF"/>
            <w:tcMar>
              <w:top w:w="0" w:type="dxa"/>
              <w:left w:w="0" w:type="dxa"/>
              <w:bottom w:w="0" w:type="dxa"/>
              <w:right w:w="0" w:type="dxa"/>
            </w:tcMar>
          </w:tcPr>
          <w:p w14:paraId="7991EE15"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16-29</w:t>
            </w:r>
          </w:p>
        </w:tc>
        <w:tc>
          <w:tcPr>
            <w:tcW w:w="1630" w:type="dxa"/>
            <w:shd w:val="clear" w:color="auto" w:fill="FFFFFF"/>
            <w:tcMar>
              <w:top w:w="0" w:type="dxa"/>
              <w:left w:w="0" w:type="dxa"/>
              <w:bottom w:w="0" w:type="dxa"/>
              <w:right w:w="0" w:type="dxa"/>
            </w:tcMar>
          </w:tcPr>
          <w:p w14:paraId="6E679E4D"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186 (32.6%)</w:t>
            </w:r>
          </w:p>
        </w:tc>
        <w:tc>
          <w:tcPr>
            <w:tcW w:w="1630" w:type="dxa"/>
            <w:shd w:val="clear" w:color="auto" w:fill="FFFFFF"/>
            <w:tcMar>
              <w:top w:w="0" w:type="dxa"/>
              <w:left w:w="0" w:type="dxa"/>
              <w:bottom w:w="0" w:type="dxa"/>
              <w:right w:w="0" w:type="dxa"/>
            </w:tcMar>
          </w:tcPr>
          <w:p w14:paraId="1830E7C9"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136 (31.1%)</w:t>
            </w:r>
          </w:p>
        </w:tc>
        <w:tc>
          <w:tcPr>
            <w:tcW w:w="1524" w:type="dxa"/>
            <w:shd w:val="clear" w:color="auto" w:fill="FFFFFF"/>
            <w:tcMar>
              <w:top w:w="0" w:type="dxa"/>
              <w:left w:w="0" w:type="dxa"/>
              <w:bottom w:w="0" w:type="dxa"/>
              <w:right w:w="0" w:type="dxa"/>
            </w:tcMar>
          </w:tcPr>
          <w:p w14:paraId="2738CE95"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322 (32%)</w:t>
            </w:r>
          </w:p>
        </w:tc>
      </w:tr>
      <w:tr w:rsidR="00F13334" w:rsidRPr="00F13334" w14:paraId="5FCAF3DE" w14:textId="77777777" w:rsidTr="00130F39">
        <w:trPr>
          <w:cantSplit/>
          <w:jc w:val="center"/>
        </w:trPr>
        <w:tc>
          <w:tcPr>
            <w:tcW w:w="5207" w:type="dxa"/>
            <w:shd w:val="clear" w:color="auto" w:fill="FFFFFF"/>
            <w:tcMar>
              <w:top w:w="0" w:type="dxa"/>
              <w:left w:w="0" w:type="dxa"/>
              <w:bottom w:w="0" w:type="dxa"/>
              <w:right w:w="0" w:type="dxa"/>
            </w:tcMar>
          </w:tcPr>
          <w:p w14:paraId="18BF67AA"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30-45</w:t>
            </w:r>
          </w:p>
        </w:tc>
        <w:tc>
          <w:tcPr>
            <w:tcW w:w="1630" w:type="dxa"/>
            <w:shd w:val="clear" w:color="auto" w:fill="FFFFFF"/>
            <w:tcMar>
              <w:top w:w="0" w:type="dxa"/>
              <w:left w:w="0" w:type="dxa"/>
              <w:bottom w:w="0" w:type="dxa"/>
              <w:right w:w="0" w:type="dxa"/>
            </w:tcMar>
          </w:tcPr>
          <w:p w14:paraId="01F89551"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140 (24.6%)</w:t>
            </w:r>
          </w:p>
        </w:tc>
        <w:tc>
          <w:tcPr>
            <w:tcW w:w="1630" w:type="dxa"/>
            <w:shd w:val="clear" w:color="auto" w:fill="FFFFFF"/>
            <w:tcMar>
              <w:top w:w="0" w:type="dxa"/>
              <w:left w:w="0" w:type="dxa"/>
              <w:bottom w:w="0" w:type="dxa"/>
              <w:right w:w="0" w:type="dxa"/>
            </w:tcMar>
          </w:tcPr>
          <w:p w14:paraId="3884EC83"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89 (20.4%)</w:t>
            </w:r>
          </w:p>
        </w:tc>
        <w:tc>
          <w:tcPr>
            <w:tcW w:w="1524" w:type="dxa"/>
            <w:shd w:val="clear" w:color="auto" w:fill="FFFFFF"/>
            <w:tcMar>
              <w:top w:w="0" w:type="dxa"/>
              <w:left w:w="0" w:type="dxa"/>
              <w:bottom w:w="0" w:type="dxa"/>
              <w:right w:w="0" w:type="dxa"/>
            </w:tcMar>
          </w:tcPr>
          <w:p w14:paraId="5E723E40"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229 (22.7%)</w:t>
            </w:r>
          </w:p>
        </w:tc>
      </w:tr>
      <w:tr w:rsidR="00F13334" w:rsidRPr="00F13334" w14:paraId="392C5C52" w14:textId="77777777" w:rsidTr="00130F39">
        <w:trPr>
          <w:cantSplit/>
          <w:jc w:val="center"/>
        </w:trPr>
        <w:tc>
          <w:tcPr>
            <w:tcW w:w="5207" w:type="dxa"/>
            <w:shd w:val="clear" w:color="auto" w:fill="FFFFFF"/>
            <w:tcMar>
              <w:top w:w="0" w:type="dxa"/>
              <w:left w:w="0" w:type="dxa"/>
              <w:bottom w:w="0" w:type="dxa"/>
              <w:right w:w="0" w:type="dxa"/>
            </w:tcMar>
          </w:tcPr>
          <w:p w14:paraId="07FA6498"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46-65</w:t>
            </w:r>
          </w:p>
        </w:tc>
        <w:tc>
          <w:tcPr>
            <w:tcW w:w="1630" w:type="dxa"/>
            <w:shd w:val="clear" w:color="auto" w:fill="FFFFFF"/>
            <w:tcMar>
              <w:top w:w="0" w:type="dxa"/>
              <w:left w:w="0" w:type="dxa"/>
              <w:bottom w:w="0" w:type="dxa"/>
              <w:right w:w="0" w:type="dxa"/>
            </w:tcMar>
          </w:tcPr>
          <w:p w14:paraId="2BF1BFA3"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79 (13.9%)</w:t>
            </w:r>
          </w:p>
        </w:tc>
        <w:tc>
          <w:tcPr>
            <w:tcW w:w="1630" w:type="dxa"/>
            <w:shd w:val="clear" w:color="auto" w:fill="FFFFFF"/>
            <w:tcMar>
              <w:top w:w="0" w:type="dxa"/>
              <w:left w:w="0" w:type="dxa"/>
              <w:bottom w:w="0" w:type="dxa"/>
              <w:right w:w="0" w:type="dxa"/>
            </w:tcMar>
          </w:tcPr>
          <w:p w14:paraId="74518E54"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66 (15.1%)</w:t>
            </w:r>
          </w:p>
        </w:tc>
        <w:tc>
          <w:tcPr>
            <w:tcW w:w="1524" w:type="dxa"/>
            <w:shd w:val="clear" w:color="auto" w:fill="FFFFFF"/>
            <w:tcMar>
              <w:top w:w="0" w:type="dxa"/>
              <w:left w:w="0" w:type="dxa"/>
              <w:bottom w:w="0" w:type="dxa"/>
              <w:right w:w="0" w:type="dxa"/>
            </w:tcMar>
          </w:tcPr>
          <w:p w14:paraId="77CE1C9B"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145 (14.4%)</w:t>
            </w:r>
          </w:p>
        </w:tc>
      </w:tr>
      <w:tr w:rsidR="00F13334" w:rsidRPr="00F13334" w14:paraId="43A6101A" w14:textId="77777777" w:rsidTr="00130F39">
        <w:trPr>
          <w:cantSplit/>
          <w:jc w:val="center"/>
        </w:trPr>
        <w:tc>
          <w:tcPr>
            <w:tcW w:w="5207" w:type="dxa"/>
            <w:shd w:val="clear" w:color="auto" w:fill="FFFFFF"/>
            <w:tcMar>
              <w:top w:w="0" w:type="dxa"/>
              <w:left w:w="0" w:type="dxa"/>
              <w:bottom w:w="0" w:type="dxa"/>
              <w:right w:w="0" w:type="dxa"/>
            </w:tcMar>
          </w:tcPr>
          <w:p w14:paraId="75DE92EC"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&gt;65</w:t>
            </w:r>
          </w:p>
        </w:tc>
        <w:tc>
          <w:tcPr>
            <w:tcW w:w="1630" w:type="dxa"/>
            <w:shd w:val="clear" w:color="auto" w:fill="FFFFFF"/>
            <w:tcMar>
              <w:top w:w="0" w:type="dxa"/>
              <w:left w:w="0" w:type="dxa"/>
              <w:bottom w:w="0" w:type="dxa"/>
              <w:right w:w="0" w:type="dxa"/>
            </w:tcMar>
          </w:tcPr>
          <w:p w14:paraId="76B75F77"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28 (4.9%)</w:t>
            </w:r>
          </w:p>
        </w:tc>
        <w:tc>
          <w:tcPr>
            <w:tcW w:w="1630" w:type="dxa"/>
            <w:shd w:val="clear" w:color="auto" w:fill="FFFFFF"/>
            <w:tcMar>
              <w:top w:w="0" w:type="dxa"/>
              <w:left w:w="0" w:type="dxa"/>
              <w:bottom w:w="0" w:type="dxa"/>
              <w:right w:w="0" w:type="dxa"/>
            </w:tcMar>
          </w:tcPr>
          <w:p w14:paraId="73D6629F"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18 (4.1%)</w:t>
            </w:r>
          </w:p>
        </w:tc>
        <w:tc>
          <w:tcPr>
            <w:tcW w:w="1524" w:type="dxa"/>
            <w:shd w:val="clear" w:color="auto" w:fill="FFFFFF"/>
            <w:tcMar>
              <w:top w:w="0" w:type="dxa"/>
              <w:left w:w="0" w:type="dxa"/>
              <w:bottom w:w="0" w:type="dxa"/>
              <w:right w:w="0" w:type="dxa"/>
            </w:tcMar>
          </w:tcPr>
          <w:p w14:paraId="02925A7D"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46 (4.6%)</w:t>
            </w:r>
          </w:p>
        </w:tc>
      </w:tr>
      <w:tr w:rsidR="00F13334" w:rsidRPr="00F13334" w14:paraId="144C659A" w14:textId="77777777" w:rsidTr="00130F39">
        <w:trPr>
          <w:cantSplit/>
          <w:jc w:val="center"/>
        </w:trPr>
        <w:tc>
          <w:tcPr>
            <w:tcW w:w="9991" w:type="dxa"/>
            <w:gridSpan w:val="4"/>
            <w:shd w:val="clear" w:color="auto" w:fill="FFFFFF"/>
            <w:tcMar>
              <w:top w:w="0" w:type="dxa"/>
              <w:left w:w="0" w:type="dxa"/>
              <w:bottom w:w="0" w:type="dxa"/>
              <w:right w:w="0" w:type="dxa"/>
            </w:tcMar>
          </w:tcPr>
          <w:p w14:paraId="54C4931B" w14:textId="77777777" w:rsidR="00F13334" w:rsidRPr="00F13334" w:rsidRDefault="00F13334" w:rsidP="0078470C">
            <w:pPr>
              <w:tabs>
                <w:tab w:val="left" w:pos="43"/>
                <w:tab w:val="left" w:pos="284"/>
              </w:tabs>
              <w:spacing w:after="0" w:line="360" w:lineRule="auto"/>
              <w:ind w:hanging="2"/>
              <w:rPr>
                <w:rFonts w:ascii="Avenir Book" w:eastAsia="Arial" w:hAnsi="Avenir Book" w:cs="Arial"/>
                <w:b/>
                <w:sz w:val="18"/>
                <w:szCs w:val="18"/>
              </w:rPr>
            </w:pPr>
            <w:r w:rsidRPr="00F13334">
              <w:rPr>
                <w:rFonts w:ascii="Avenir Book" w:eastAsia="Arial" w:hAnsi="Avenir Book" w:cs="Arial"/>
                <w:b/>
                <w:sz w:val="18"/>
                <w:szCs w:val="18"/>
              </w:rPr>
              <w:t>Education Level, n (% of sex in each group)</w:t>
            </w:r>
          </w:p>
        </w:tc>
      </w:tr>
      <w:tr w:rsidR="00F13334" w:rsidRPr="00F13334" w14:paraId="1C24BA67" w14:textId="77777777" w:rsidTr="00130F39">
        <w:trPr>
          <w:cantSplit/>
          <w:jc w:val="center"/>
        </w:trPr>
        <w:tc>
          <w:tcPr>
            <w:tcW w:w="5207" w:type="dxa"/>
            <w:shd w:val="clear" w:color="auto" w:fill="FFFFFF"/>
            <w:tcMar>
              <w:top w:w="0" w:type="dxa"/>
              <w:left w:w="0" w:type="dxa"/>
              <w:bottom w:w="0" w:type="dxa"/>
              <w:right w:w="0" w:type="dxa"/>
            </w:tcMar>
          </w:tcPr>
          <w:p w14:paraId="51E282E9"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Secondary</w:t>
            </w:r>
          </w:p>
        </w:tc>
        <w:tc>
          <w:tcPr>
            <w:tcW w:w="1630" w:type="dxa"/>
            <w:shd w:val="clear" w:color="auto" w:fill="FFFFFF"/>
            <w:tcMar>
              <w:top w:w="0" w:type="dxa"/>
              <w:left w:w="0" w:type="dxa"/>
              <w:bottom w:w="0" w:type="dxa"/>
              <w:right w:w="0" w:type="dxa"/>
            </w:tcMar>
          </w:tcPr>
          <w:p w14:paraId="79C506CC"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258 (45.3%)</w:t>
            </w:r>
          </w:p>
        </w:tc>
        <w:tc>
          <w:tcPr>
            <w:tcW w:w="1630" w:type="dxa"/>
            <w:shd w:val="clear" w:color="auto" w:fill="FFFFFF"/>
            <w:tcMar>
              <w:top w:w="0" w:type="dxa"/>
              <w:left w:w="0" w:type="dxa"/>
              <w:bottom w:w="0" w:type="dxa"/>
              <w:right w:w="0" w:type="dxa"/>
            </w:tcMar>
          </w:tcPr>
          <w:p w14:paraId="16A2BE5E"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184 (42.1%)</w:t>
            </w:r>
          </w:p>
        </w:tc>
        <w:tc>
          <w:tcPr>
            <w:tcW w:w="1524" w:type="dxa"/>
            <w:shd w:val="clear" w:color="auto" w:fill="FFFFFF"/>
            <w:tcMar>
              <w:top w:w="0" w:type="dxa"/>
              <w:left w:w="0" w:type="dxa"/>
              <w:bottom w:w="0" w:type="dxa"/>
              <w:right w:w="0" w:type="dxa"/>
            </w:tcMar>
          </w:tcPr>
          <w:p w14:paraId="7C6DD22B"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442 (43.9%)</w:t>
            </w:r>
          </w:p>
        </w:tc>
      </w:tr>
      <w:tr w:rsidR="00F13334" w:rsidRPr="00F13334" w14:paraId="421FD41F" w14:textId="77777777" w:rsidTr="00130F39">
        <w:trPr>
          <w:cantSplit/>
          <w:jc w:val="center"/>
        </w:trPr>
        <w:tc>
          <w:tcPr>
            <w:tcW w:w="5207" w:type="dxa"/>
            <w:shd w:val="clear" w:color="auto" w:fill="FFFFFF"/>
            <w:tcMar>
              <w:top w:w="0" w:type="dxa"/>
              <w:left w:w="0" w:type="dxa"/>
              <w:bottom w:w="0" w:type="dxa"/>
              <w:right w:w="0" w:type="dxa"/>
            </w:tcMar>
          </w:tcPr>
          <w:p w14:paraId="480FC1C8"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Primary</w:t>
            </w:r>
          </w:p>
        </w:tc>
        <w:tc>
          <w:tcPr>
            <w:tcW w:w="1630" w:type="dxa"/>
            <w:shd w:val="clear" w:color="auto" w:fill="FFFFFF"/>
            <w:tcMar>
              <w:top w:w="0" w:type="dxa"/>
              <w:left w:w="0" w:type="dxa"/>
              <w:bottom w:w="0" w:type="dxa"/>
              <w:right w:w="0" w:type="dxa"/>
            </w:tcMar>
          </w:tcPr>
          <w:p w14:paraId="1F89F09F"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191 (33.5%)</w:t>
            </w:r>
          </w:p>
        </w:tc>
        <w:tc>
          <w:tcPr>
            <w:tcW w:w="1630" w:type="dxa"/>
            <w:shd w:val="clear" w:color="auto" w:fill="FFFFFF"/>
            <w:tcMar>
              <w:top w:w="0" w:type="dxa"/>
              <w:left w:w="0" w:type="dxa"/>
              <w:bottom w:w="0" w:type="dxa"/>
              <w:right w:w="0" w:type="dxa"/>
            </w:tcMar>
          </w:tcPr>
          <w:p w14:paraId="09E0CADF"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137 (31.4%)</w:t>
            </w:r>
          </w:p>
        </w:tc>
        <w:tc>
          <w:tcPr>
            <w:tcW w:w="1524" w:type="dxa"/>
            <w:shd w:val="clear" w:color="auto" w:fill="FFFFFF"/>
            <w:tcMar>
              <w:top w:w="0" w:type="dxa"/>
              <w:left w:w="0" w:type="dxa"/>
              <w:bottom w:w="0" w:type="dxa"/>
              <w:right w:w="0" w:type="dxa"/>
            </w:tcMar>
          </w:tcPr>
          <w:p w14:paraId="0FD38EF4"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328 (32.6%)</w:t>
            </w:r>
          </w:p>
        </w:tc>
      </w:tr>
      <w:tr w:rsidR="00F13334" w:rsidRPr="00F13334" w14:paraId="37760244" w14:textId="77777777" w:rsidTr="00130F39">
        <w:trPr>
          <w:cantSplit/>
          <w:jc w:val="center"/>
        </w:trPr>
        <w:tc>
          <w:tcPr>
            <w:tcW w:w="5207" w:type="dxa"/>
            <w:shd w:val="clear" w:color="auto" w:fill="FFFFFF"/>
            <w:tcMar>
              <w:top w:w="0" w:type="dxa"/>
              <w:left w:w="0" w:type="dxa"/>
              <w:bottom w:w="0" w:type="dxa"/>
              <w:right w:w="0" w:type="dxa"/>
            </w:tcMar>
          </w:tcPr>
          <w:p w14:paraId="5A198CEA"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University</w:t>
            </w:r>
          </w:p>
        </w:tc>
        <w:tc>
          <w:tcPr>
            <w:tcW w:w="1630" w:type="dxa"/>
            <w:shd w:val="clear" w:color="auto" w:fill="FFFFFF"/>
            <w:tcMar>
              <w:top w:w="0" w:type="dxa"/>
              <w:left w:w="0" w:type="dxa"/>
              <w:bottom w:w="0" w:type="dxa"/>
              <w:right w:w="0" w:type="dxa"/>
            </w:tcMar>
          </w:tcPr>
          <w:p w14:paraId="213FDD2D"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76 (13.3%)</w:t>
            </w:r>
          </w:p>
        </w:tc>
        <w:tc>
          <w:tcPr>
            <w:tcW w:w="1630" w:type="dxa"/>
            <w:shd w:val="clear" w:color="auto" w:fill="FFFFFF"/>
            <w:tcMar>
              <w:top w:w="0" w:type="dxa"/>
              <w:left w:w="0" w:type="dxa"/>
              <w:bottom w:w="0" w:type="dxa"/>
              <w:right w:w="0" w:type="dxa"/>
            </w:tcMar>
          </w:tcPr>
          <w:p w14:paraId="2A14DDF7"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81 (18.5%)</w:t>
            </w:r>
          </w:p>
        </w:tc>
        <w:tc>
          <w:tcPr>
            <w:tcW w:w="1524" w:type="dxa"/>
            <w:shd w:val="clear" w:color="auto" w:fill="FFFFFF"/>
            <w:tcMar>
              <w:top w:w="0" w:type="dxa"/>
              <w:left w:w="0" w:type="dxa"/>
              <w:bottom w:w="0" w:type="dxa"/>
              <w:right w:w="0" w:type="dxa"/>
            </w:tcMar>
          </w:tcPr>
          <w:p w14:paraId="7D9425AB"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157 (15.6%)</w:t>
            </w:r>
          </w:p>
        </w:tc>
      </w:tr>
      <w:tr w:rsidR="00F13334" w:rsidRPr="00F13334" w14:paraId="78C43063" w14:textId="77777777" w:rsidTr="00130F39">
        <w:trPr>
          <w:cantSplit/>
          <w:jc w:val="center"/>
        </w:trPr>
        <w:tc>
          <w:tcPr>
            <w:tcW w:w="5207" w:type="dxa"/>
            <w:shd w:val="clear" w:color="auto" w:fill="FFFFFF"/>
            <w:tcMar>
              <w:top w:w="0" w:type="dxa"/>
              <w:left w:w="0" w:type="dxa"/>
              <w:bottom w:w="0" w:type="dxa"/>
              <w:right w:w="0" w:type="dxa"/>
            </w:tcMar>
          </w:tcPr>
          <w:p w14:paraId="4541A8F8"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No formal instruction</w:t>
            </w:r>
          </w:p>
        </w:tc>
        <w:tc>
          <w:tcPr>
            <w:tcW w:w="1630" w:type="dxa"/>
            <w:shd w:val="clear" w:color="auto" w:fill="FFFFFF"/>
            <w:tcMar>
              <w:top w:w="0" w:type="dxa"/>
              <w:left w:w="0" w:type="dxa"/>
              <w:bottom w:w="0" w:type="dxa"/>
              <w:right w:w="0" w:type="dxa"/>
            </w:tcMar>
          </w:tcPr>
          <w:p w14:paraId="02FC09C4"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35 (6.1%)</w:t>
            </w:r>
          </w:p>
        </w:tc>
        <w:tc>
          <w:tcPr>
            <w:tcW w:w="1630" w:type="dxa"/>
            <w:shd w:val="clear" w:color="auto" w:fill="FFFFFF"/>
            <w:tcMar>
              <w:top w:w="0" w:type="dxa"/>
              <w:left w:w="0" w:type="dxa"/>
              <w:bottom w:w="0" w:type="dxa"/>
              <w:right w:w="0" w:type="dxa"/>
            </w:tcMar>
          </w:tcPr>
          <w:p w14:paraId="1A0F4540"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18 (4.1%)</w:t>
            </w:r>
          </w:p>
        </w:tc>
        <w:tc>
          <w:tcPr>
            <w:tcW w:w="1524" w:type="dxa"/>
            <w:shd w:val="clear" w:color="auto" w:fill="FFFFFF"/>
            <w:tcMar>
              <w:top w:w="0" w:type="dxa"/>
              <w:left w:w="0" w:type="dxa"/>
              <w:bottom w:w="0" w:type="dxa"/>
              <w:right w:w="0" w:type="dxa"/>
            </w:tcMar>
          </w:tcPr>
          <w:p w14:paraId="56E05FB3"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53 (5.3%)</w:t>
            </w:r>
          </w:p>
        </w:tc>
      </w:tr>
      <w:tr w:rsidR="00F13334" w:rsidRPr="00F13334" w14:paraId="231F7214" w14:textId="77777777" w:rsidTr="00130F39">
        <w:trPr>
          <w:cantSplit/>
          <w:jc w:val="center"/>
        </w:trPr>
        <w:tc>
          <w:tcPr>
            <w:tcW w:w="5207" w:type="dxa"/>
            <w:shd w:val="clear" w:color="auto" w:fill="FFFFFF"/>
            <w:tcMar>
              <w:top w:w="0" w:type="dxa"/>
              <w:left w:w="0" w:type="dxa"/>
              <w:bottom w:w="0" w:type="dxa"/>
              <w:right w:w="0" w:type="dxa"/>
            </w:tcMar>
          </w:tcPr>
          <w:p w14:paraId="1981486B"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Doctorate</w:t>
            </w:r>
          </w:p>
        </w:tc>
        <w:tc>
          <w:tcPr>
            <w:tcW w:w="1630" w:type="dxa"/>
            <w:shd w:val="clear" w:color="auto" w:fill="FFFFFF"/>
            <w:tcMar>
              <w:top w:w="0" w:type="dxa"/>
              <w:left w:w="0" w:type="dxa"/>
              <w:bottom w:w="0" w:type="dxa"/>
              <w:right w:w="0" w:type="dxa"/>
            </w:tcMar>
          </w:tcPr>
          <w:p w14:paraId="0FC3ED7E"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7 (1.2%)</w:t>
            </w:r>
          </w:p>
        </w:tc>
        <w:tc>
          <w:tcPr>
            <w:tcW w:w="1630" w:type="dxa"/>
            <w:shd w:val="clear" w:color="auto" w:fill="FFFFFF"/>
            <w:tcMar>
              <w:top w:w="0" w:type="dxa"/>
              <w:left w:w="0" w:type="dxa"/>
              <w:bottom w:w="0" w:type="dxa"/>
              <w:right w:w="0" w:type="dxa"/>
            </w:tcMar>
          </w:tcPr>
          <w:p w14:paraId="6A7AAC39"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13 (3%)</w:t>
            </w:r>
          </w:p>
        </w:tc>
        <w:tc>
          <w:tcPr>
            <w:tcW w:w="1524" w:type="dxa"/>
            <w:shd w:val="clear" w:color="auto" w:fill="FFFFFF"/>
            <w:tcMar>
              <w:top w:w="0" w:type="dxa"/>
              <w:left w:w="0" w:type="dxa"/>
              <w:bottom w:w="0" w:type="dxa"/>
              <w:right w:w="0" w:type="dxa"/>
            </w:tcMar>
          </w:tcPr>
          <w:p w14:paraId="7F2E0269"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20 (2%)</w:t>
            </w:r>
          </w:p>
        </w:tc>
      </w:tr>
      <w:tr w:rsidR="00F13334" w:rsidRPr="00F13334" w14:paraId="7460AA78" w14:textId="77777777" w:rsidTr="00130F39">
        <w:trPr>
          <w:cantSplit/>
          <w:jc w:val="center"/>
        </w:trPr>
        <w:tc>
          <w:tcPr>
            <w:tcW w:w="5207" w:type="dxa"/>
            <w:shd w:val="clear" w:color="auto" w:fill="FFFFFF"/>
            <w:tcMar>
              <w:top w:w="0" w:type="dxa"/>
              <w:left w:w="0" w:type="dxa"/>
              <w:bottom w:w="0" w:type="dxa"/>
              <w:right w:w="0" w:type="dxa"/>
            </w:tcMar>
          </w:tcPr>
          <w:p w14:paraId="08682D87"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Other</w:t>
            </w:r>
          </w:p>
        </w:tc>
        <w:tc>
          <w:tcPr>
            <w:tcW w:w="1630" w:type="dxa"/>
            <w:shd w:val="clear" w:color="auto" w:fill="FFFFFF"/>
            <w:tcMar>
              <w:top w:w="0" w:type="dxa"/>
              <w:left w:w="0" w:type="dxa"/>
              <w:bottom w:w="0" w:type="dxa"/>
              <w:right w:w="0" w:type="dxa"/>
            </w:tcMar>
          </w:tcPr>
          <w:p w14:paraId="1FA759BB"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3 (0.5%)</w:t>
            </w:r>
          </w:p>
        </w:tc>
        <w:tc>
          <w:tcPr>
            <w:tcW w:w="1630" w:type="dxa"/>
            <w:shd w:val="clear" w:color="auto" w:fill="FFFFFF"/>
            <w:tcMar>
              <w:top w:w="0" w:type="dxa"/>
              <w:left w:w="0" w:type="dxa"/>
              <w:bottom w:w="0" w:type="dxa"/>
              <w:right w:w="0" w:type="dxa"/>
            </w:tcMar>
          </w:tcPr>
          <w:p w14:paraId="722A0B8F"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4 (0.9%)</w:t>
            </w:r>
          </w:p>
        </w:tc>
        <w:tc>
          <w:tcPr>
            <w:tcW w:w="1524" w:type="dxa"/>
            <w:shd w:val="clear" w:color="auto" w:fill="FFFFFF"/>
            <w:tcMar>
              <w:top w:w="0" w:type="dxa"/>
              <w:left w:w="0" w:type="dxa"/>
              <w:bottom w:w="0" w:type="dxa"/>
              <w:right w:w="0" w:type="dxa"/>
            </w:tcMar>
          </w:tcPr>
          <w:p w14:paraId="520A68BB"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7 (0.7%)</w:t>
            </w:r>
          </w:p>
        </w:tc>
      </w:tr>
      <w:tr w:rsidR="00F13334" w:rsidRPr="00F13334" w14:paraId="1E36598D" w14:textId="77777777" w:rsidTr="00130F39">
        <w:trPr>
          <w:cantSplit/>
          <w:jc w:val="center"/>
        </w:trPr>
        <w:tc>
          <w:tcPr>
            <w:tcW w:w="9991" w:type="dxa"/>
            <w:gridSpan w:val="4"/>
            <w:shd w:val="clear" w:color="auto" w:fill="FFFFFF"/>
            <w:tcMar>
              <w:top w:w="0" w:type="dxa"/>
              <w:left w:w="0" w:type="dxa"/>
              <w:bottom w:w="0" w:type="dxa"/>
              <w:right w:w="0" w:type="dxa"/>
            </w:tcMar>
          </w:tcPr>
          <w:p w14:paraId="3B78A3F2" w14:textId="77777777" w:rsidR="00F13334" w:rsidRPr="00F13334" w:rsidRDefault="00F13334" w:rsidP="0078470C">
            <w:pPr>
              <w:tabs>
                <w:tab w:val="left" w:pos="43"/>
                <w:tab w:val="left" w:pos="284"/>
              </w:tabs>
              <w:spacing w:after="0" w:line="360" w:lineRule="auto"/>
              <w:ind w:hanging="2"/>
              <w:rPr>
                <w:rFonts w:ascii="Avenir Book" w:eastAsia="Arial" w:hAnsi="Avenir Book" w:cs="Arial"/>
                <w:b/>
                <w:sz w:val="18"/>
                <w:szCs w:val="18"/>
              </w:rPr>
            </w:pPr>
            <w:r w:rsidRPr="00F13334">
              <w:rPr>
                <w:rFonts w:ascii="Avenir Book" w:eastAsia="Arial" w:hAnsi="Avenir Book" w:cs="Arial"/>
                <w:b/>
                <w:sz w:val="18"/>
                <w:szCs w:val="18"/>
              </w:rPr>
              <w:t>Profession, n (% of sex in each group)</w:t>
            </w:r>
          </w:p>
        </w:tc>
      </w:tr>
      <w:tr w:rsidR="00F13334" w:rsidRPr="00F13334" w14:paraId="71A4E1B1" w14:textId="77777777" w:rsidTr="00130F39">
        <w:trPr>
          <w:cantSplit/>
          <w:jc w:val="center"/>
        </w:trPr>
        <w:tc>
          <w:tcPr>
            <w:tcW w:w="5207" w:type="dxa"/>
            <w:shd w:val="clear" w:color="auto" w:fill="FFFFFF"/>
            <w:tcMar>
              <w:top w:w="0" w:type="dxa"/>
              <w:left w:w="0" w:type="dxa"/>
              <w:bottom w:w="0" w:type="dxa"/>
              <w:right w:w="0" w:type="dxa"/>
            </w:tcMar>
          </w:tcPr>
          <w:p w14:paraId="26163983"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Student</w:t>
            </w:r>
          </w:p>
        </w:tc>
        <w:tc>
          <w:tcPr>
            <w:tcW w:w="1630" w:type="dxa"/>
            <w:shd w:val="clear" w:color="auto" w:fill="FFFFFF"/>
            <w:tcMar>
              <w:top w:w="0" w:type="dxa"/>
              <w:left w:w="0" w:type="dxa"/>
              <w:bottom w:w="0" w:type="dxa"/>
              <w:right w:w="0" w:type="dxa"/>
            </w:tcMar>
          </w:tcPr>
          <w:p w14:paraId="3DA90E69"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216 (36.5%)</w:t>
            </w:r>
          </w:p>
        </w:tc>
        <w:tc>
          <w:tcPr>
            <w:tcW w:w="1630" w:type="dxa"/>
            <w:shd w:val="clear" w:color="auto" w:fill="FFFFFF"/>
            <w:tcMar>
              <w:top w:w="0" w:type="dxa"/>
              <w:left w:w="0" w:type="dxa"/>
              <w:bottom w:w="0" w:type="dxa"/>
              <w:right w:w="0" w:type="dxa"/>
            </w:tcMar>
          </w:tcPr>
          <w:p w14:paraId="199AB859"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202 (43.3%)</w:t>
            </w:r>
          </w:p>
        </w:tc>
        <w:tc>
          <w:tcPr>
            <w:tcW w:w="1524" w:type="dxa"/>
            <w:shd w:val="clear" w:color="auto" w:fill="FFFFFF"/>
            <w:tcMar>
              <w:top w:w="0" w:type="dxa"/>
              <w:left w:w="0" w:type="dxa"/>
              <w:bottom w:w="0" w:type="dxa"/>
              <w:right w:w="0" w:type="dxa"/>
            </w:tcMar>
          </w:tcPr>
          <w:p w14:paraId="5F9EFEE1"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418 (39.5%)</w:t>
            </w:r>
          </w:p>
        </w:tc>
      </w:tr>
      <w:tr w:rsidR="00F13334" w:rsidRPr="00F13334" w14:paraId="6D19D197" w14:textId="77777777" w:rsidTr="00130F39">
        <w:trPr>
          <w:cantSplit/>
          <w:jc w:val="center"/>
        </w:trPr>
        <w:tc>
          <w:tcPr>
            <w:tcW w:w="5207" w:type="dxa"/>
            <w:shd w:val="clear" w:color="auto" w:fill="FFFFFF"/>
            <w:tcMar>
              <w:top w:w="0" w:type="dxa"/>
              <w:left w:w="0" w:type="dxa"/>
              <w:bottom w:w="0" w:type="dxa"/>
              <w:right w:w="0" w:type="dxa"/>
            </w:tcMar>
          </w:tcPr>
          <w:p w14:paraId="5D7328FA" w14:textId="11BC722F"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Small </w:t>
            </w:r>
            <w:r w:rsidR="00ED1324">
              <w:rPr>
                <w:rFonts w:ascii="Avenir Book" w:eastAsia="Arial" w:hAnsi="Avenir Book" w:cs="Arial"/>
                <w:bCs/>
                <w:sz w:val="18"/>
                <w:szCs w:val="18"/>
              </w:rPr>
              <w:t>jobs</w:t>
            </w:r>
          </w:p>
        </w:tc>
        <w:tc>
          <w:tcPr>
            <w:tcW w:w="1630" w:type="dxa"/>
            <w:shd w:val="clear" w:color="auto" w:fill="FFFFFF"/>
            <w:tcMar>
              <w:top w:w="0" w:type="dxa"/>
              <w:left w:w="0" w:type="dxa"/>
              <w:bottom w:w="0" w:type="dxa"/>
              <w:right w:w="0" w:type="dxa"/>
            </w:tcMar>
          </w:tcPr>
          <w:p w14:paraId="25F7EB65"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86 (14.5%)</w:t>
            </w:r>
          </w:p>
        </w:tc>
        <w:tc>
          <w:tcPr>
            <w:tcW w:w="1630" w:type="dxa"/>
            <w:shd w:val="clear" w:color="auto" w:fill="FFFFFF"/>
            <w:tcMar>
              <w:top w:w="0" w:type="dxa"/>
              <w:left w:w="0" w:type="dxa"/>
              <w:bottom w:w="0" w:type="dxa"/>
              <w:right w:w="0" w:type="dxa"/>
            </w:tcMar>
          </w:tcPr>
          <w:p w14:paraId="330E3CBC"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136 (29.1%)</w:t>
            </w:r>
          </w:p>
        </w:tc>
        <w:tc>
          <w:tcPr>
            <w:tcW w:w="1524" w:type="dxa"/>
            <w:shd w:val="clear" w:color="auto" w:fill="FFFFFF"/>
            <w:tcMar>
              <w:top w:w="0" w:type="dxa"/>
              <w:left w:w="0" w:type="dxa"/>
              <w:bottom w:w="0" w:type="dxa"/>
              <w:right w:w="0" w:type="dxa"/>
            </w:tcMar>
          </w:tcPr>
          <w:p w14:paraId="443CD73B"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222 (21%)</w:t>
            </w:r>
          </w:p>
        </w:tc>
      </w:tr>
      <w:tr w:rsidR="00F13334" w:rsidRPr="00F13334" w14:paraId="057E5860" w14:textId="77777777" w:rsidTr="00130F39">
        <w:trPr>
          <w:cantSplit/>
          <w:jc w:val="center"/>
        </w:trPr>
        <w:tc>
          <w:tcPr>
            <w:tcW w:w="5207" w:type="dxa"/>
            <w:shd w:val="clear" w:color="auto" w:fill="FFFFFF"/>
            <w:tcMar>
              <w:top w:w="0" w:type="dxa"/>
              <w:left w:w="0" w:type="dxa"/>
              <w:bottom w:w="0" w:type="dxa"/>
              <w:right w:w="0" w:type="dxa"/>
            </w:tcMar>
          </w:tcPr>
          <w:p w14:paraId="128A81EC" w14:textId="3DB45AB0"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Business</w:t>
            </w:r>
            <w:r w:rsidR="00ED1324">
              <w:rPr>
                <w:rFonts w:ascii="Avenir Book" w:eastAsia="Arial" w:hAnsi="Avenir Book" w:cs="Arial"/>
                <w:bCs/>
                <w:sz w:val="18"/>
                <w:szCs w:val="18"/>
              </w:rPr>
              <w:t>/Trade</w:t>
            </w:r>
          </w:p>
        </w:tc>
        <w:tc>
          <w:tcPr>
            <w:tcW w:w="1630" w:type="dxa"/>
            <w:shd w:val="clear" w:color="auto" w:fill="FFFFFF"/>
            <w:tcMar>
              <w:top w:w="0" w:type="dxa"/>
              <w:left w:w="0" w:type="dxa"/>
              <w:bottom w:w="0" w:type="dxa"/>
              <w:right w:w="0" w:type="dxa"/>
            </w:tcMar>
          </w:tcPr>
          <w:p w14:paraId="66A6FC25"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81 (13.7%)</w:t>
            </w:r>
          </w:p>
        </w:tc>
        <w:tc>
          <w:tcPr>
            <w:tcW w:w="1630" w:type="dxa"/>
            <w:shd w:val="clear" w:color="auto" w:fill="FFFFFF"/>
            <w:tcMar>
              <w:top w:w="0" w:type="dxa"/>
              <w:left w:w="0" w:type="dxa"/>
              <w:bottom w:w="0" w:type="dxa"/>
              <w:right w:w="0" w:type="dxa"/>
            </w:tcMar>
          </w:tcPr>
          <w:p w14:paraId="2F24073C"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50 (10.7%)</w:t>
            </w:r>
          </w:p>
        </w:tc>
        <w:tc>
          <w:tcPr>
            <w:tcW w:w="1524" w:type="dxa"/>
            <w:shd w:val="clear" w:color="auto" w:fill="FFFFFF"/>
            <w:tcMar>
              <w:top w:w="0" w:type="dxa"/>
              <w:left w:w="0" w:type="dxa"/>
              <w:bottom w:w="0" w:type="dxa"/>
              <w:right w:w="0" w:type="dxa"/>
            </w:tcMar>
          </w:tcPr>
          <w:p w14:paraId="143662F0"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131 (12.4%)</w:t>
            </w:r>
          </w:p>
        </w:tc>
      </w:tr>
      <w:tr w:rsidR="00F13334" w:rsidRPr="00F13334" w14:paraId="64491AC8" w14:textId="77777777" w:rsidTr="00130F39">
        <w:trPr>
          <w:cantSplit/>
          <w:jc w:val="center"/>
        </w:trPr>
        <w:tc>
          <w:tcPr>
            <w:tcW w:w="5207" w:type="dxa"/>
            <w:shd w:val="clear" w:color="auto" w:fill="FFFFFF"/>
            <w:tcMar>
              <w:top w:w="0" w:type="dxa"/>
              <w:left w:w="0" w:type="dxa"/>
              <w:bottom w:w="0" w:type="dxa"/>
              <w:right w:w="0" w:type="dxa"/>
            </w:tcMar>
          </w:tcPr>
          <w:p w14:paraId="5B10FD6A" w14:textId="676EE095" w:rsidR="00F13334" w:rsidRPr="00F13334" w:rsidRDefault="00ED1324" w:rsidP="0078470C">
            <w:pPr>
              <w:tabs>
                <w:tab w:val="left" w:pos="43"/>
                <w:tab w:val="left" w:pos="284"/>
              </w:tabs>
              <w:spacing w:after="0" w:line="360" w:lineRule="auto"/>
              <w:ind w:hanging="2"/>
              <w:rPr>
                <w:rFonts w:ascii="Avenir Book" w:eastAsia="Arial" w:hAnsi="Avenir Book" w:cs="Arial"/>
                <w:bCs/>
                <w:sz w:val="18"/>
                <w:szCs w:val="18"/>
              </w:rPr>
            </w:pPr>
            <w:r>
              <w:rPr>
                <w:rFonts w:ascii="Avenir Book" w:eastAsia="Arial" w:hAnsi="Avenir Book" w:cs="Arial"/>
                <w:bCs/>
                <w:sz w:val="18"/>
                <w:szCs w:val="18"/>
              </w:rPr>
              <w:t>Housewife</w:t>
            </w:r>
          </w:p>
        </w:tc>
        <w:tc>
          <w:tcPr>
            <w:tcW w:w="1630" w:type="dxa"/>
            <w:shd w:val="clear" w:color="auto" w:fill="FFFFFF"/>
            <w:tcMar>
              <w:top w:w="0" w:type="dxa"/>
              <w:left w:w="0" w:type="dxa"/>
              <w:bottom w:w="0" w:type="dxa"/>
              <w:right w:w="0" w:type="dxa"/>
            </w:tcMar>
          </w:tcPr>
          <w:p w14:paraId="35D6C199"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74 (12.5%)</w:t>
            </w:r>
          </w:p>
        </w:tc>
        <w:tc>
          <w:tcPr>
            <w:tcW w:w="1630" w:type="dxa"/>
            <w:shd w:val="clear" w:color="auto" w:fill="FFFFFF"/>
            <w:tcMar>
              <w:top w:w="0" w:type="dxa"/>
              <w:left w:w="0" w:type="dxa"/>
              <w:bottom w:w="0" w:type="dxa"/>
              <w:right w:w="0" w:type="dxa"/>
            </w:tcMar>
          </w:tcPr>
          <w:p w14:paraId="0ACDC840"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0 (0%)</w:t>
            </w:r>
          </w:p>
        </w:tc>
        <w:tc>
          <w:tcPr>
            <w:tcW w:w="1524" w:type="dxa"/>
            <w:shd w:val="clear" w:color="auto" w:fill="FFFFFF"/>
            <w:tcMar>
              <w:top w:w="0" w:type="dxa"/>
              <w:left w:w="0" w:type="dxa"/>
              <w:bottom w:w="0" w:type="dxa"/>
              <w:right w:w="0" w:type="dxa"/>
            </w:tcMar>
          </w:tcPr>
          <w:p w14:paraId="13880589"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74 (7%)</w:t>
            </w:r>
          </w:p>
        </w:tc>
      </w:tr>
      <w:tr w:rsidR="00F13334" w:rsidRPr="00F13334" w14:paraId="095102EC" w14:textId="77777777" w:rsidTr="00130F39">
        <w:trPr>
          <w:cantSplit/>
          <w:jc w:val="center"/>
        </w:trPr>
        <w:tc>
          <w:tcPr>
            <w:tcW w:w="5207" w:type="dxa"/>
            <w:shd w:val="clear" w:color="auto" w:fill="FFFFFF"/>
            <w:tcMar>
              <w:top w:w="0" w:type="dxa"/>
              <w:left w:w="0" w:type="dxa"/>
              <w:bottom w:w="0" w:type="dxa"/>
              <w:right w:w="0" w:type="dxa"/>
            </w:tcMar>
          </w:tcPr>
          <w:p w14:paraId="63954578"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Unemployed</w:t>
            </w:r>
          </w:p>
        </w:tc>
        <w:tc>
          <w:tcPr>
            <w:tcW w:w="1630" w:type="dxa"/>
            <w:shd w:val="clear" w:color="auto" w:fill="FFFFFF"/>
            <w:tcMar>
              <w:top w:w="0" w:type="dxa"/>
              <w:left w:w="0" w:type="dxa"/>
              <w:bottom w:w="0" w:type="dxa"/>
              <w:right w:w="0" w:type="dxa"/>
            </w:tcMar>
          </w:tcPr>
          <w:p w14:paraId="7096EC20"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52 (8.8%)</w:t>
            </w:r>
          </w:p>
        </w:tc>
        <w:tc>
          <w:tcPr>
            <w:tcW w:w="1630" w:type="dxa"/>
            <w:shd w:val="clear" w:color="auto" w:fill="FFFFFF"/>
            <w:tcMar>
              <w:top w:w="0" w:type="dxa"/>
              <w:left w:w="0" w:type="dxa"/>
              <w:bottom w:w="0" w:type="dxa"/>
              <w:right w:w="0" w:type="dxa"/>
            </w:tcMar>
          </w:tcPr>
          <w:p w14:paraId="68ED782A"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21 (4.5%)</w:t>
            </w:r>
          </w:p>
        </w:tc>
        <w:tc>
          <w:tcPr>
            <w:tcW w:w="1524" w:type="dxa"/>
            <w:shd w:val="clear" w:color="auto" w:fill="FFFFFF"/>
            <w:tcMar>
              <w:top w:w="0" w:type="dxa"/>
              <w:left w:w="0" w:type="dxa"/>
              <w:bottom w:w="0" w:type="dxa"/>
              <w:right w:w="0" w:type="dxa"/>
            </w:tcMar>
          </w:tcPr>
          <w:p w14:paraId="7927DCDD"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73 (6.9%)</w:t>
            </w:r>
          </w:p>
        </w:tc>
      </w:tr>
      <w:tr w:rsidR="00F13334" w:rsidRPr="00F13334" w14:paraId="5BF5BFEA" w14:textId="77777777" w:rsidTr="00130F39">
        <w:trPr>
          <w:cantSplit/>
          <w:jc w:val="center"/>
        </w:trPr>
        <w:tc>
          <w:tcPr>
            <w:tcW w:w="5207" w:type="dxa"/>
            <w:shd w:val="clear" w:color="auto" w:fill="FFFFFF"/>
            <w:tcMar>
              <w:top w:w="0" w:type="dxa"/>
              <w:left w:w="0" w:type="dxa"/>
              <w:bottom w:w="0" w:type="dxa"/>
              <w:right w:w="0" w:type="dxa"/>
            </w:tcMar>
          </w:tcPr>
          <w:p w14:paraId="03E9DC4C"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lastRenderedPageBreak/>
              <w:t>Salaried worker</w:t>
            </w:r>
          </w:p>
        </w:tc>
        <w:tc>
          <w:tcPr>
            <w:tcW w:w="1630" w:type="dxa"/>
            <w:shd w:val="clear" w:color="auto" w:fill="FFFFFF"/>
            <w:tcMar>
              <w:top w:w="0" w:type="dxa"/>
              <w:left w:w="0" w:type="dxa"/>
              <w:bottom w:w="0" w:type="dxa"/>
              <w:right w:w="0" w:type="dxa"/>
            </w:tcMar>
          </w:tcPr>
          <w:p w14:paraId="3DB50ACE"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38 (6.4%)</w:t>
            </w:r>
          </w:p>
        </w:tc>
        <w:tc>
          <w:tcPr>
            <w:tcW w:w="1630" w:type="dxa"/>
            <w:shd w:val="clear" w:color="auto" w:fill="FFFFFF"/>
            <w:tcMar>
              <w:top w:w="0" w:type="dxa"/>
              <w:left w:w="0" w:type="dxa"/>
              <w:bottom w:w="0" w:type="dxa"/>
              <w:right w:w="0" w:type="dxa"/>
            </w:tcMar>
          </w:tcPr>
          <w:p w14:paraId="656C4757"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22 (4.7%)</w:t>
            </w:r>
          </w:p>
        </w:tc>
        <w:tc>
          <w:tcPr>
            <w:tcW w:w="1524" w:type="dxa"/>
            <w:shd w:val="clear" w:color="auto" w:fill="FFFFFF"/>
            <w:tcMar>
              <w:top w:w="0" w:type="dxa"/>
              <w:left w:w="0" w:type="dxa"/>
              <w:bottom w:w="0" w:type="dxa"/>
              <w:right w:w="0" w:type="dxa"/>
            </w:tcMar>
          </w:tcPr>
          <w:p w14:paraId="05F9D1E4"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60 (5.7%)</w:t>
            </w:r>
          </w:p>
        </w:tc>
      </w:tr>
      <w:tr w:rsidR="00F13334" w:rsidRPr="00F13334" w14:paraId="6FC92453" w14:textId="77777777" w:rsidTr="00130F39">
        <w:trPr>
          <w:cantSplit/>
          <w:jc w:val="center"/>
        </w:trPr>
        <w:tc>
          <w:tcPr>
            <w:tcW w:w="5207" w:type="dxa"/>
            <w:shd w:val="clear" w:color="auto" w:fill="FFFFFF"/>
            <w:tcMar>
              <w:top w:w="0" w:type="dxa"/>
              <w:left w:w="0" w:type="dxa"/>
              <w:bottom w:w="0" w:type="dxa"/>
              <w:right w:w="0" w:type="dxa"/>
            </w:tcMar>
          </w:tcPr>
          <w:p w14:paraId="7DD054A9"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Retired</w:t>
            </w:r>
          </w:p>
        </w:tc>
        <w:tc>
          <w:tcPr>
            <w:tcW w:w="1630" w:type="dxa"/>
            <w:shd w:val="clear" w:color="auto" w:fill="FFFFFF"/>
            <w:tcMar>
              <w:top w:w="0" w:type="dxa"/>
              <w:left w:w="0" w:type="dxa"/>
              <w:bottom w:w="0" w:type="dxa"/>
              <w:right w:w="0" w:type="dxa"/>
            </w:tcMar>
          </w:tcPr>
          <w:p w14:paraId="3C4CE3BC"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18 (3%)</w:t>
            </w:r>
          </w:p>
        </w:tc>
        <w:tc>
          <w:tcPr>
            <w:tcW w:w="1630" w:type="dxa"/>
            <w:shd w:val="clear" w:color="auto" w:fill="FFFFFF"/>
            <w:tcMar>
              <w:top w:w="0" w:type="dxa"/>
              <w:left w:w="0" w:type="dxa"/>
              <w:bottom w:w="0" w:type="dxa"/>
              <w:right w:w="0" w:type="dxa"/>
            </w:tcMar>
          </w:tcPr>
          <w:p w14:paraId="6CC98560"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17 (3.6%)</w:t>
            </w:r>
          </w:p>
        </w:tc>
        <w:tc>
          <w:tcPr>
            <w:tcW w:w="1524" w:type="dxa"/>
            <w:shd w:val="clear" w:color="auto" w:fill="FFFFFF"/>
            <w:tcMar>
              <w:top w:w="0" w:type="dxa"/>
              <w:left w:w="0" w:type="dxa"/>
              <w:bottom w:w="0" w:type="dxa"/>
              <w:right w:w="0" w:type="dxa"/>
            </w:tcMar>
          </w:tcPr>
          <w:p w14:paraId="0A0EAB2A"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35 (3.3%)</w:t>
            </w:r>
          </w:p>
        </w:tc>
      </w:tr>
      <w:tr w:rsidR="00F13334" w:rsidRPr="00F13334" w14:paraId="67EA2C39" w14:textId="77777777" w:rsidTr="00130F39">
        <w:trPr>
          <w:cantSplit/>
          <w:jc w:val="center"/>
        </w:trPr>
        <w:tc>
          <w:tcPr>
            <w:tcW w:w="5207" w:type="dxa"/>
            <w:shd w:val="clear" w:color="auto" w:fill="FFFFFF"/>
            <w:tcMar>
              <w:top w:w="0" w:type="dxa"/>
              <w:left w:w="0" w:type="dxa"/>
              <w:bottom w:w="0" w:type="dxa"/>
              <w:right w:w="0" w:type="dxa"/>
            </w:tcMar>
          </w:tcPr>
          <w:p w14:paraId="12837B97"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Other</w:t>
            </w:r>
          </w:p>
        </w:tc>
        <w:tc>
          <w:tcPr>
            <w:tcW w:w="1630" w:type="dxa"/>
            <w:shd w:val="clear" w:color="auto" w:fill="FFFFFF"/>
            <w:tcMar>
              <w:top w:w="0" w:type="dxa"/>
              <w:left w:w="0" w:type="dxa"/>
              <w:bottom w:w="0" w:type="dxa"/>
              <w:right w:w="0" w:type="dxa"/>
            </w:tcMar>
          </w:tcPr>
          <w:p w14:paraId="59291803"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17 (2.9%)</w:t>
            </w:r>
          </w:p>
        </w:tc>
        <w:tc>
          <w:tcPr>
            <w:tcW w:w="1630" w:type="dxa"/>
            <w:shd w:val="clear" w:color="auto" w:fill="FFFFFF"/>
            <w:tcMar>
              <w:top w:w="0" w:type="dxa"/>
              <w:left w:w="0" w:type="dxa"/>
              <w:bottom w:w="0" w:type="dxa"/>
              <w:right w:w="0" w:type="dxa"/>
            </w:tcMar>
          </w:tcPr>
          <w:p w14:paraId="188B01DC"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15 (3.2%)</w:t>
            </w:r>
          </w:p>
        </w:tc>
        <w:tc>
          <w:tcPr>
            <w:tcW w:w="1524" w:type="dxa"/>
            <w:shd w:val="clear" w:color="auto" w:fill="FFFFFF"/>
            <w:tcMar>
              <w:top w:w="0" w:type="dxa"/>
              <w:left w:w="0" w:type="dxa"/>
              <w:bottom w:w="0" w:type="dxa"/>
              <w:right w:w="0" w:type="dxa"/>
            </w:tcMar>
          </w:tcPr>
          <w:p w14:paraId="27D31570"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32 (3%)</w:t>
            </w:r>
          </w:p>
        </w:tc>
      </w:tr>
      <w:tr w:rsidR="00F13334" w:rsidRPr="00F13334" w14:paraId="535D34F4" w14:textId="77777777" w:rsidTr="00130F39">
        <w:trPr>
          <w:cantSplit/>
          <w:jc w:val="center"/>
        </w:trPr>
        <w:tc>
          <w:tcPr>
            <w:tcW w:w="5207" w:type="dxa"/>
            <w:shd w:val="clear" w:color="auto" w:fill="FFFFFF"/>
            <w:tcMar>
              <w:top w:w="0" w:type="dxa"/>
              <w:left w:w="0" w:type="dxa"/>
              <w:bottom w:w="0" w:type="dxa"/>
              <w:right w:w="0" w:type="dxa"/>
            </w:tcMar>
          </w:tcPr>
          <w:p w14:paraId="1DAF6BF0"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Farmer</w:t>
            </w:r>
          </w:p>
        </w:tc>
        <w:tc>
          <w:tcPr>
            <w:tcW w:w="1630" w:type="dxa"/>
            <w:shd w:val="clear" w:color="auto" w:fill="FFFFFF"/>
            <w:tcMar>
              <w:top w:w="0" w:type="dxa"/>
              <w:left w:w="0" w:type="dxa"/>
              <w:bottom w:w="0" w:type="dxa"/>
              <w:right w:w="0" w:type="dxa"/>
            </w:tcMar>
          </w:tcPr>
          <w:p w14:paraId="6DCC98DF"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10 (1.7%)</w:t>
            </w:r>
          </w:p>
        </w:tc>
        <w:tc>
          <w:tcPr>
            <w:tcW w:w="1630" w:type="dxa"/>
            <w:shd w:val="clear" w:color="auto" w:fill="FFFFFF"/>
            <w:tcMar>
              <w:top w:w="0" w:type="dxa"/>
              <w:left w:w="0" w:type="dxa"/>
              <w:bottom w:w="0" w:type="dxa"/>
              <w:right w:w="0" w:type="dxa"/>
            </w:tcMar>
          </w:tcPr>
          <w:p w14:paraId="5D11962D"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4 (0.9%)</w:t>
            </w:r>
          </w:p>
        </w:tc>
        <w:tc>
          <w:tcPr>
            <w:tcW w:w="1524" w:type="dxa"/>
            <w:shd w:val="clear" w:color="auto" w:fill="FFFFFF"/>
            <w:tcMar>
              <w:top w:w="0" w:type="dxa"/>
              <w:left w:w="0" w:type="dxa"/>
              <w:bottom w:w="0" w:type="dxa"/>
              <w:right w:w="0" w:type="dxa"/>
            </w:tcMar>
          </w:tcPr>
          <w:p w14:paraId="06BB1D3C" w14:textId="77777777" w:rsidR="00F13334" w:rsidRPr="00F13334" w:rsidRDefault="00F13334" w:rsidP="0078470C">
            <w:pPr>
              <w:tabs>
                <w:tab w:val="left" w:pos="43"/>
                <w:tab w:val="left" w:pos="284"/>
              </w:tabs>
              <w:spacing w:after="0" w:line="360" w:lineRule="auto"/>
              <w:ind w:hanging="2"/>
              <w:rPr>
                <w:rFonts w:ascii="Avenir Book" w:eastAsia="Arial" w:hAnsi="Avenir Book" w:cs="Arial"/>
                <w:bCs/>
                <w:sz w:val="18"/>
                <w:szCs w:val="18"/>
              </w:rPr>
            </w:pPr>
            <w:r w:rsidRPr="00F13334">
              <w:rPr>
                <w:rFonts w:ascii="Avenir Book" w:eastAsia="Arial" w:hAnsi="Avenir Book" w:cs="Arial"/>
                <w:bCs/>
                <w:sz w:val="18"/>
                <w:szCs w:val="18"/>
              </w:rPr>
              <w:t xml:space="preserve"> 14 (1.3%)</w:t>
            </w:r>
          </w:p>
        </w:tc>
      </w:tr>
    </w:tbl>
    <w:p w14:paraId="69E39EB7" w14:textId="77777777" w:rsidR="00ED1324" w:rsidRDefault="00ED1324" w:rsidP="00562344">
      <w:pPr>
        <w:tabs>
          <w:tab w:val="left" w:pos="43"/>
          <w:tab w:val="left" w:pos="284"/>
        </w:tabs>
        <w:spacing w:line="360" w:lineRule="auto"/>
        <w:ind w:hanging="2"/>
        <w:jc w:val="both"/>
        <w:rPr>
          <w:rFonts w:eastAsia="Arial" w:cs="Arial"/>
          <w:szCs w:val="22"/>
        </w:rPr>
      </w:pPr>
    </w:p>
    <w:p w14:paraId="356D2C4F" w14:textId="11EDC678" w:rsidR="00B028EF" w:rsidRDefault="006E1FE2" w:rsidP="00562344">
      <w:pPr>
        <w:tabs>
          <w:tab w:val="left" w:pos="43"/>
          <w:tab w:val="left" w:pos="284"/>
        </w:tabs>
        <w:spacing w:line="360" w:lineRule="auto"/>
        <w:ind w:hanging="2"/>
        <w:jc w:val="both"/>
        <w:rPr>
          <w:rFonts w:eastAsia="Arial" w:cs="Arial"/>
          <w:szCs w:val="22"/>
        </w:rPr>
      </w:pPr>
      <w:r>
        <w:rPr>
          <w:rFonts w:eastAsia="Arial" w:cs="Arial"/>
          <w:szCs w:val="22"/>
        </w:rPr>
        <w:t>T</w:t>
      </w:r>
      <w:r w:rsidR="00446756">
        <w:rPr>
          <w:rFonts w:eastAsia="Arial" w:cs="Arial"/>
          <w:szCs w:val="22"/>
        </w:rPr>
        <w:t>hree</w:t>
      </w:r>
      <w:r>
        <w:rPr>
          <w:rFonts w:eastAsia="Arial" w:cs="Arial"/>
          <w:szCs w:val="22"/>
        </w:rPr>
        <w:t xml:space="preserve"> hundred and </w:t>
      </w:r>
      <w:r w:rsidR="00446756">
        <w:rPr>
          <w:rFonts w:eastAsia="Arial" w:cs="Arial"/>
          <w:szCs w:val="22"/>
        </w:rPr>
        <w:t>two</w:t>
      </w:r>
      <w:r w:rsidRPr="00835C33">
        <w:rPr>
          <w:rFonts w:eastAsia="Arial" w:cs="Arial"/>
          <w:szCs w:val="22"/>
        </w:rPr>
        <w:t xml:space="preserve"> (</w:t>
      </w:r>
      <w:r w:rsidR="00446756">
        <w:rPr>
          <w:rFonts w:eastAsia="Arial" w:cs="Arial"/>
          <w:szCs w:val="22"/>
        </w:rPr>
        <w:t>30</w:t>
      </w:r>
      <w:r w:rsidRPr="00835C33">
        <w:rPr>
          <w:rFonts w:eastAsia="Arial" w:cs="Arial"/>
          <w:szCs w:val="22"/>
        </w:rPr>
        <w:t xml:space="preserve">%) respondents </w:t>
      </w:r>
      <w:r>
        <w:rPr>
          <w:rFonts w:eastAsia="Arial" w:cs="Arial"/>
          <w:szCs w:val="22"/>
        </w:rPr>
        <w:t xml:space="preserve">reported having at least one </w:t>
      </w:r>
      <w:r w:rsidRPr="00835C33">
        <w:rPr>
          <w:rFonts w:eastAsia="Arial" w:cs="Arial"/>
          <w:szCs w:val="22"/>
        </w:rPr>
        <w:t>symptom</w:t>
      </w:r>
      <w:r>
        <w:rPr>
          <w:rFonts w:eastAsia="Arial" w:cs="Arial"/>
          <w:szCs w:val="22"/>
        </w:rPr>
        <w:t xml:space="preserve"> </w:t>
      </w:r>
      <w:r w:rsidRPr="00835C33">
        <w:rPr>
          <w:rFonts w:eastAsia="Arial" w:cs="Arial"/>
          <w:szCs w:val="22"/>
        </w:rPr>
        <w:t>compatible with SARS</w:t>
      </w:r>
      <w:r>
        <w:rPr>
          <w:rFonts w:eastAsia="Arial" w:cs="Arial"/>
          <w:szCs w:val="22"/>
        </w:rPr>
        <w:t>-</w:t>
      </w:r>
      <w:r w:rsidRPr="00835C33">
        <w:rPr>
          <w:rFonts w:eastAsia="Arial" w:cs="Arial"/>
          <w:szCs w:val="22"/>
        </w:rPr>
        <w:t>CoV</w:t>
      </w:r>
      <w:r>
        <w:rPr>
          <w:rFonts w:eastAsia="Arial" w:cs="Arial"/>
          <w:szCs w:val="22"/>
        </w:rPr>
        <w:t>-</w:t>
      </w:r>
      <w:r w:rsidRPr="00835C33">
        <w:rPr>
          <w:rFonts w:eastAsia="Arial" w:cs="Arial"/>
          <w:szCs w:val="22"/>
        </w:rPr>
        <w:t>2</w:t>
      </w:r>
      <w:r>
        <w:rPr>
          <w:rFonts w:eastAsia="Arial" w:cs="Arial"/>
          <w:szCs w:val="22"/>
        </w:rPr>
        <w:t xml:space="preserve"> </w:t>
      </w:r>
      <w:r w:rsidRPr="00835C33">
        <w:rPr>
          <w:rFonts w:eastAsia="Arial" w:cs="Arial"/>
          <w:szCs w:val="22"/>
        </w:rPr>
        <w:t>infection (frequency of symptoms is reported in Figure 1)</w:t>
      </w:r>
      <w:r>
        <w:rPr>
          <w:rFonts w:eastAsia="Arial" w:cs="Arial"/>
          <w:szCs w:val="22"/>
        </w:rPr>
        <w:t>.</w:t>
      </w:r>
    </w:p>
    <w:p w14:paraId="146C4A84" w14:textId="77777777" w:rsidR="00ED1324" w:rsidRDefault="00ED1324" w:rsidP="00562344">
      <w:pPr>
        <w:tabs>
          <w:tab w:val="left" w:pos="43"/>
          <w:tab w:val="left" w:pos="284"/>
        </w:tabs>
        <w:spacing w:line="360" w:lineRule="auto"/>
        <w:ind w:hanging="2"/>
        <w:jc w:val="both"/>
        <w:rPr>
          <w:rFonts w:eastAsia="Arial" w:cs="Arial"/>
          <w:i/>
          <w:iCs/>
          <w:szCs w:val="22"/>
        </w:rPr>
      </w:pPr>
    </w:p>
    <w:p w14:paraId="534DD385" w14:textId="77777777" w:rsidR="00130F39" w:rsidRDefault="00130F39" w:rsidP="00562344">
      <w:pPr>
        <w:tabs>
          <w:tab w:val="left" w:pos="43"/>
          <w:tab w:val="left" w:pos="284"/>
        </w:tabs>
        <w:spacing w:line="360" w:lineRule="auto"/>
        <w:ind w:hanging="2"/>
        <w:jc w:val="both"/>
        <w:rPr>
          <w:rFonts w:eastAsia="Arial" w:cs="Arial"/>
          <w:i/>
          <w:iCs/>
          <w:szCs w:val="22"/>
        </w:rPr>
      </w:pPr>
    </w:p>
    <w:p w14:paraId="799033C1" w14:textId="3C04351C" w:rsidR="00B028EF" w:rsidRDefault="00ED1324" w:rsidP="00ED1324">
      <w:pPr>
        <w:tabs>
          <w:tab w:val="left" w:pos="43"/>
          <w:tab w:val="left" w:pos="284"/>
        </w:tabs>
        <w:spacing w:line="360" w:lineRule="auto"/>
        <w:ind w:hanging="2"/>
        <w:jc w:val="both"/>
        <w:rPr>
          <w:rFonts w:eastAsia="Arial" w:cs="Arial"/>
          <w:szCs w:val="22"/>
        </w:rPr>
      </w:pPr>
      <w:r>
        <w:rPr>
          <w:noProof/>
        </w:rPr>
        <w:drawing>
          <wp:inline distT="0" distB="0" distL="0" distR="0" wp14:anchorId="754229A4" wp14:editId="0644696D">
            <wp:extent cx="5334000" cy="2667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univariate_files/figure-docx/unnamed-chunk-28-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631EB665" w14:textId="77777777" w:rsidR="00130F39" w:rsidRPr="00ED1324" w:rsidRDefault="00130F39" w:rsidP="00130F39">
      <w:pPr>
        <w:tabs>
          <w:tab w:val="left" w:pos="43"/>
          <w:tab w:val="left" w:pos="284"/>
        </w:tabs>
        <w:spacing w:line="360" w:lineRule="auto"/>
        <w:ind w:hanging="2"/>
        <w:jc w:val="both"/>
        <w:rPr>
          <w:rFonts w:eastAsia="Arial" w:cs="Arial"/>
          <w:i/>
          <w:iCs/>
          <w:szCs w:val="22"/>
        </w:rPr>
      </w:pPr>
      <w:r w:rsidRPr="00ED1324">
        <w:rPr>
          <w:rFonts w:eastAsia="Arial" w:cs="Arial"/>
          <w:i/>
          <w:iCs/>
          <w:szCs w:val="22"/>
        </w:rPr>
        <w:t>Figure 1: frequency of symptoms</w:t>
      </w:r>
    </w:p>
    <w:p w14:paraId="78CE8266" w14:textId="77777777" w:rsidR="00ED1324" w:rsidRDefault="00ED1324" w:rsidP="00562344">
      <w:pPr>
        <w:tabs>
          <w:tab w:val="left" w:pos="43"/>
          <w:tab w:val="left" w:pos="284"/>
        </w:tabs>
        <w:spacing w:line="360" w:lineRule="auto"/>
        <w:ind w:hanging="2"/>
        <w:jc w:val="both"/>
        <w:rPr>
          <w:rFonts w:eastAsia="Arial" w:cs="Arial"/>
          <w:szCs w:val="22"/>
        </w:rPr>
      </w:pPr>
    </w:p>
    <w:p w14:paraId="50CEA765" w14:textId="3126389F" w:rsidR="006932F8" w:rsidRDefault="006E1FE2" w:rsidP="00562344">
      <w:pPr>
        <w:tabs>
          <w:tab w:val="left" w:pos="43"/>
          <w:tab w:val="left" w:pos="284"/>
        </w:tabs>
        <w:spacing w:line="360" w:lineRule="auto"/>
        <w:ind w:hanging="2"/>
        <w:jc w:val="both"/>
        <w:rPr>
          <w:rFonts w:eastAsia="Arial" w:cs="Arial"/>
          <w:szCs w:val="22"/>
        </w:rPr>
      </w:pPr>
      <w:r>
        <w:rPr>
          <w:rFonts w:eastAsia="Arial" w:cs="Arial"/>
          <w:szCs w:val="22"/>
        </w:rPr>
        <w:t xml:space="preserve">Most of these </w:t>
      </w:r>
      <w:r w:rsidRPr="00835C33">
        <w:rPr>
          <w:rFonts w:eastAsia="Arial" w:cs="Arial"/>
          <w:szCs w:val="22"/>
        </w:rPr>
        <w:t xml:space="preserve">(83%) </w:t>
      </w:r>
      <w:r>
        <w:rPr>
          <w:rFonts w:eastAsia="Arial" w:cs="Arial"/>
          <w:szCs w:val="22"/>
        </w:rPr>
        <w:t xml:space="preserve">were </w:t>
      </w:r>
      <w:r w:rsidRPr="00835C33">
        <w:rPr>
          <w:rFonts w:eastAsia="Arial" w:cs="Arial"/>
          <w:szCs w:val="22"/>
        </w:rPr>
        <w:t xml:space="preserve">considered </w:t>
      </w:r>
      <w:r>
        <w:rPr>
          <w:rFonts w:eastAsia="Arial" w:cs="Arial"/>
          <w:szCs w:val="22"/>
        </w:rPr>
        <w:t xml:space="preserve">to be of </w:t>
      </w:r>
      <w:r w:rsidRPr="00835C33">
        <w:rPr>
          <w:rFonts w:eastAsia="Arial" w:cs="Arial"/>
          <w:szCs w:val="22"/>
        </w:rPr>
        <w:t>moderate</w:t>
      </w:r>
      <w:r>
        <w:rPr>
          <w:rFonts w:eastAsia="Arial" w:cs="Arial"/>
          <w:szCs w:val="22"/>
        </w:rPr>
        <w:t xml:space="preserve"> severity</w:t>
      </w:r>
      <w:r w:rsidR="001649D5">
        <w:rPr>
          <w:rFonts w:eastAsia="Arial" w:cs="Arial"/>
          <w:szCs w:val="22"/>
        </w:rPr>
        <w:t xml:space="preserve"> while for 44 (15%) they were severe</w:t>
      </w:r>
      <w:r w:rsidRPr="00835C33">
        <w:rPr>
          <w:rFonts w:eastAsia="Arial" w:cs="Arial"/>
          <w:szCs w:val="22"/>
        </w:rPr>
        <w:t>, but only</w:t>
      </w:r>
      <w:r w:rsidR="001649D5">
        <w:rPr>
          <w:rFonts w:eastAsia="Arial" w:cs="Arial"/>
          <w:szCs w:val="22"/>
        </w:rPr>
        <w:t xml:space="preserve"> 75</w:t>
      </w:r>
      <w:r w:rsidRPr="00835C33">
        <w:rPr>
          <w:rFonts w:eastAsia="Arial" w:cs="Arial"/>
          <w:szCs w:val="22"/>
        </w:rPr>
        <w:t xml:space="preserve"> </w:t>
      </w:r>
      <w:r w:rsidR="001649D5">
        <w:rPr>
          <w:rFonts w:eastAsia="Arial" w:cs="Arial"/>
          <w:szCs w:val="22"/>
        </w:rPr>
        <w:t>(</w:t>
      </w:r>
      <w:r w:rsidR="00DC0D58">
        <w:rPr>
          <w:rFonts w:eastAsia="Arial" w:cs="Arial"/>
          <w:szCs w:val="22"/>
        </w:rPr>
        <w:t>7</w:t>
      </w:r>
      <w:r w:rsidRPr="00835C33">
        <w:rPr>
          <w:rFonts w:eastAsia="Arial" w:cs="Arial"/>
          <w:szCs w:val="22"/>
        </w:rPr>
        <w:t>%</w:t>
      </w:r>
      <w:r w:rsidR="001649D5">
        <w:rPr>
          <w:rFonts w:eastAsia="Arial" w:cs="Arial"/>
          <w:szCs w:val="22"/>
        </w:rPr>
        <w:t>)</w:t>
      </w:r>
      <w:r w:rsidRPr="00835C33">
        <w:rPr>
          <w:rFonts w:eastAsia="Arial" w:cs="Arial"/>
          <w:szCs w:val="22"/>
        </w:rPr>
        <w:t xml:space="preserve"> sought medical attention; the majority (62%) used self-medication on the advice of a member of the family or a significant other. Paracetamol, traditional medicines and antibiotics were the most</w:t>
      </w:r>
      <w:r>
        <w:rPr>
          <w:rFonts w:eastAsia="Arial" w:cs="Arial"/>
          <w:szCs w:val="22"/>
        </w:rPr>
        <w:t xml:space="preserve"> commonly</w:t>
      </w:r>
      <w:r w:rsidRPr="00835C33">
        <w:rPr>
          <w:rFonts w:eastAsia="Arial" w:cs="Arial"/>
          <w:szCs w:val="22"/>
        </w:rPr>
        <w:t xml:space="preserve"> used remedies for those who had symptoms</w:t>
      </w:r>
      <w:r w:rsidR="006932F8">
        <w:rPr>
          <w:rFonts w:eastAsia="Arial" w:cs="Arial"/>
          <w:szCs w:val="22"/>
        </w:rPr>
        <w:t xml:space="preserve"> </w:t>
      </w:r>
      <w:r w:rsidR="00ED1324">
        <w:rPr>
          <w:rFonts w:eastAsia="Arial" w:cs="Arial"/>
          <w:szCs w:val="22"/>
        </w:rPr>
        <w:t>(Figure 2).</w:t>
      </w:r>
    </w:p>
    <w:p w14:paraId="1F4D8F08" w14:textId="77777777" w:rsidR="00130F39" w:rsidRDefault="00130F39" w:rsidP="00562344">
      <w:pPr>
        <w:tabs>
          <w:tab w:val="left" w:pos="43"/>
          <w:tab w:val="left" w:pos="284"/>
        </w:tabs>
        <w:spacing w:line="360" w:lineRule="auto"/>
        <w:ind w:hanging="2"/>
        <w:jc w:val="both"/>
        <w:rPr>
          <w:rFonts w:eastAsia="Arial" w:cs="Arial"/>
          <w:i/>
          <w:iCs/>
          <w:szCs w:val="22"/>
        </w:rPr>
      </w:pPr>
    </w:p>
    <w:p w14:paraId="501B5CC2" w14:textId="44C25026" w:rsidR="006932F8" w:rsidRDefault="006932F8" w:rsidP="00562344">
      <w:pPr>
        <w:tabs>
          <w:tab w:val="left" w:pos="43"/>
          <w:tab w:val="left" w:pos="284"/>
        </w:tabs>
        <w:spacing w:line="360" w:lineRule="auto"/>
        <w:ind w:hanging="2"/>
        <w:jc w:val="both"/>
        <w:rPr>
          <w:rFonts w:eastAsia="Arial" w:cs="Arial"/>
          <w:szCs w:val="22"/>
        </w:rPr>
      </w:pPr>
      <w:r>
        <w:rPr>
          <w:noProof/>
        </w:rPr>
        <w:lastRenderedPageBreak/>
        <w:drawing>
          <wp:inline distT="0" distB="0" distL="0" distR="0" wp14:anchorId="6D899B31" wp14:editId="739526F3">
            <wp:extent cx="5334000" cy="286067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univariate_files/figure-docx/unnamed-chunk-38-1.png"/>
                    <pic:cNvPicPr>
                      <a:picLocks noChangeAspect="1" noChangeArrowheads="1"/>
                    </pic:cNvPicPr>
                  </pic:nvPicPr>
                  <pic:blipFill>
                    <a:blip r:embed="rId11"/>
                    <a:stretch>
                      <a:fillRect/>
                    </a:stretch>
                  </pic:blipFill>
                  <pic:spPr bwMode="auto">
                    <a:xfrm>
                      <a:off x="0" y="0"/>
                      <a:ext cx="5334000" cy="2860675"/>
                    </a:xfrm>
                    <a:prstGeom prst="rect">
                      <a:avLst/>
                    </a:prstGeom>
                    <a:noFill/>
                    <a:ln w="9525">
                      <a:noFill/>
                      <a:headEnd/>
                      <a:tailEnd/>
                    </a:ln>
                  </pic:spPr>
                </pic:pic>
              </a:graphicData>
            </a:graphic>
          </wp:inline>
        </w:drawing>
      </w:r>
    </w:p>
    <w:p w14:paraId="7B00E9C6" w14:textId="77777777" w:rsidR="00130F39" w:rsidRPr="006932F8" w:rsidRDefault="00130F39" w:rsidP="00130F39">
      <w:pPr>
        <w:tabs>
          <w:tab w:val="left" w:pos="43"/>
          <w:tab w:val="left" w:pos="284"/>
        </w:tabs>
        <w:spacing w:line="360" w:lineRule="auto"/>
        <w:ind w:hanging="2"/>
        <w:jc w:val="both"/>
        <w:rPr>
          <w:rFonts w:eastAsia="Arial" w:cs="Arial"/>
          <w:i/>
          <w:iCs/>
          <w:szCs w:val="22"/>
        </w:rPr>
      </w:pPr>
      <w:r w:rsidRPr="006932F8">
        <w:rPr>
          <w:rFonts w:eastAsia="Arial" w:cs="Arial"/>
          <w:i/>
          <w:iCs/>
          <w:szCs w:val="22"/>
        </w:rPr>
        <w:t>Figure 2. Use of drugs in respondents with symptoms</w:t>
      </w:r>
    </w:p>
    <w:p w14:paraId="78513261" w14:textId="77777777" w:rsidR="006E1FE2" w:rsidRDefault="006E1FE2" w:rsidP="00562344">
      <w:pPr>
        <w:tabs>
          <w:tab w:val="left" w:pos="43"/>
          <w:tab w:val="left" w:pos="284"/>
        </w:tabs>
        <w:spacing w:line="360" w:lineRule="auto"/>
        <w:ind w:hanging="2"/>
        <w:jc w:val="both"/>
        <w:rPr>
          <w:rFonts w:eastAsia="Arial" w:cs="Arial"/>
          <w:szCs w:val="22"/>
        </w:rPr>
      </w:pPr>
    </w:p>
    <w:p w14:paraId="5E06AD72" w14:textId="3A0CDB16" w:rsidR="006E1FE2" w:rsidRDefault="006E1FE2" w:rsidP="00562344">
      <w:pPr>
        <w:tabs>
          <w:tab w:val="left" w:pos="43"/>
          <w:tab w:val="left" w:pos="284"/>
        </w:tabs>
        <w:spacing w:line="360" w:lineRule="auto"/>
        <w:ind w:hanging="2"/>
        <w:jc w:val="both"/>
        <w:rPr>
          <w:rFonts w:eastAsia="Arial" w:cs="Arial"/>
          <w:szCs w:val="22"/>
        </w:rPr>
      </w:pPr>
      <w:r>
        <w:rPr>
          <w:rFonts w:eastAsia="Arial" w:cs="Arial"/>
          <w:szCs w:val="22"/>
        </w:rPr>
        <w:t>Among those who actually consulted formal health services, none</w:t>
      </w:r>
      <w:r w:rsidRPr="00835C33">
        <w:rPr>
          <w:rFonts w:eastAsia="Arial" w:cs="Arial"/>
          <w:szCs w:val="22"/>
        </w:rPr>
        <w:t xml:space="preserve"> </w:t>
      </w:r>
      <w:r>
        <w:rPr>
          <w:rFonts w:eastAsia="Arial" w:cs="Arial"/>
          <w:szCs w:val="22"/>
        </w:rPr>
        <w:t xml:space="preserve">went to </w:t>
      </w:r>
      <w:r w:rsidRPr="00835C33">
        <w:rPr>
          <w:rFonts w:eastAsia="Arial" w:cs="Arial"/>
          <w:szCs w:val="22"/>
        </w:rPr>
        <w:t>a specialized</w:t>
      </w:r>
      <w:r>
        <w:rPr>
          <w:rFonts w:eastAsia="Arial" w:cs="Arial"/>
          <w:szCs w:val="22"/>
        </w:rPr>
        <w:t xml:space="preserve"> COVID-19 c</w:t>
      </w:r>
      <w:r w:rsidRPr="00835C33">
        <w:rPr>
          <w:rFonts w:eastAsia="Arial" w:cs="Arial"/>
          <w:szCs w:val="22"/>
        </w:rPr>
        <w:t>are center</w:t>
      </w:r>
      <w:r>
        <w:rPr>
          <w:rFonts w:eastAsia="Arial" w:cs="Arial"/>
          <w:szCs w:val="22"/>
        </w:rPr>
        <w:t xml:space="preserve">; 40% visited private clinics and 20% visited general public hospitals.  </w:t>
      </w:r>
      <w:r w:rsidRPr="00835C33">
        <w:rPr>
          <w:rFonts w:eastAsia="Arial" w:cs="Arial"/>
          <w:szCs w:val="22"/>
        </w:rPr>
        <w:t>Forty-</w:t>
      </w:r>
      <w:r w:rsidR="006932F8">
        <w:rPr>
          <w:rFonts w:eastAsia="Arial" w:cs="Arial"/>
          <w:szCs w:val="22"/>
        </w:rPr>
        <w:t>seven</w:t>
      </w:r>
      <w:r w:rsidRPr="00835C33">
        <w:rPr>
          <w:rFonts w:eastAsia="Arial" w:cs="Arial"/>
          <w:szCs w:val="22"/>
        </w:rPr>
        <w:t xml:space="preserve"> participants reported </w:t>
      </w:r>
      <w:r w:rsidR="002E3696" w:rsidRPr="00835C33">
        <w:rPr>
          <w:rFonts w:eastAsia="Arial" w:cs="Arial"/>
          <w:szCs w:val="22"/>
        </w:rPr>
        <w:t>hospitali</w:t>
      </w:r>
      <w:r w:rsidR="002E3696">
        <w:rPr>
          <w:rFonts w:eastAsia="Arial" w:cs="Arial"/>
          <w:szCs w:val="22"/>
        </w:rPr>
        <w:t>z</w:t>
      </w:r>
      <w:r w:rsidR="002E3696" w:rsidRPr="00835C33">
        <w:rPr>
          <w:rFonts w:eastAsia="Arial" w:cs="Arial"/>
          <w:szCs w:val="22"/>
        </w:rPr>
        <w:t>ation</w:t>
      </w:r>
      <w:r w:rsidRPr="00835C33">
        <w:rPr>
          <w:rFonts w:eastAsia="Arial" w:cs="Arial"/>
          <w:szCs w:val="22"/>
        </w:rPr>
        <w:t>, but only one</w:t>
      </w:r>
      <w:r w:rsidR="00E56A60">
        <w:rPr>
          <w:rFonts w:eastAsia="Arial" w:cs="Arial"/>
          <w:szCs w:val="22"/>
        </w:rPr>
        <w:t xml:space="preserve"> </w:t>
      </w:r>
      <w:r w:rsidR="002E3696">
        <w:rPr>
          <w:rFonts w:eastAsia="Arial" w:cs="Arial"/>
          <w:szCs w:val="22"/>
        </w:rPr>
        <w:t>hospitalization</w:t>
      </w:r>
      <w:r w:rsidR="00E56A60">
        <w:rPr>
          <w:rFonts w:eastAsia="Arial" w:cs="Arial"/>
          <w:szCs w:val="22"/>
        </w:rPr>
        <w:t xml:space="preserve"> was</w:t>
      </w:r>
      <w:r w:rsidRPr="00835C33">
        <w:rPr>
          <w:rFonts w:eastAsia="Arial" w:cs="Arial"/>
          <w:szCs w:val="22"/>
        </w:rPr>
        <w:t xml:space="preserve"> in relation </w:t>
      </w:r>
      <w:r w:rsidR="00B006B4">
        <w:rPr>
          <w:rFonts w:eastAsia="Arial" w:cs="Arial"/>
          <w:szCs w:val="22"/>
        </w:rPr>
        <w:t>to</w:t>
      </w:r>
      <w:r w:rsidRPr="00835C33">
        <w:rPr>
          <w:rFonts w:eastAsia="Arial" w:cs="Arial"/>
          <w:szCs w:val="22"/>
        </w:rPr>
        <w:t xml:space="preserve"> </w:t>
      </w:r>
      <w:r>
        <w:rPr>
          <w:rFonts w:eastAsia="Arial" w:cs="Arial"/>
          <w:szCs w:val="22"/>
        </w:rPr>
        <w:t>COVID-</w:t>
      </w:r>
      <w:r w:rsidRPr="00835C33">
        <w:rPr>
          <w:rFonts w:eastAsia="Arial" w:cs="Arial"/>
          <w:szCs w:val="22"/>
        </w:rPr>
        <w:t>19</w:t>
      </w:r>
      <w:r>
        <w:rPr>
          <w:rFonts w:eastAsia="Arial" w:cs="Arial"/>
          <w:szCs w:val="22"/>
        </w:rPr>
        <w:t xml:space="preserve">. Very few individuals reported additional health </w:t>
      </w:r>
      <w:r w:rsidRPr="00835C33">
        <w:rPr>
          <w:rFonts w:eastAsia="Arial" w:cs="Arial"/>
          <w:szCs w:val="22"/>
        </w:rPr>
        <w:t xml:space="preserve">expenditure due to </w:t>
      </w:r>
      <w:r>
        <w:rPr>
          <w:rFonts w:eastAsia="Arial" w:cs="Arial"/>
          <w:szCs w:val="22"/>
        </w:rPr>
        <w:t>COVID-</w:t>
      </w:r>
      <w:r w:rsidRPr="00835C33">
        <w:rPr>
          <w:rFonts w:eastAsia="Arial" w:cs="Arial"/>
          <w:szCs w:val="22"/>
        </w:rPr>
        <w:t>19</w:t>
      </w:r>
      <w:r>
        <w:rPr>
          <w:rFonts w:eastAsia="Arial" w:cs="Arial"/>
          <w:szCs w:val="22"/>
        </w:rPr>
        <w:t>; in cases whe</w:t>
      </w:r>
      <w:r w:rsidR="002E3696">
        <w:rPr>
          <w:rFonts w:eastAsia="Arial" w:cs="Arial"/>
          <w:szCs w:val="22"/>
        </w:rPr>
        <w:t>n</w:t>
      </w:r>
      <w:r>
        <w:rPr>
          <w:rFonts w:eastAsia="Arial" w:cs="Arial"/>
          <w:szCs w:val="22"/>
        </w:rPr>
        <w:t xml:space="preserve"> this was reported, the additional expenses were </w:t>
      </w:r>
      <w:r w:rsidR="002E3696">
        <w:rPr>
          <w:rFonts w:eastAsia="Arial" w:cs="Arial"/>
          <w:szCs w:val="22"/>
        </w:rPr>
        <w:t xml:space="preserve">mainly </w:t>
      </w:r>
      <w:r w:rsidRPr="00835C33">
        <w:rPr>
          <w:rFonts w:eastAsia="Arial" w:cs="Arial"/>
          <w:szCs w:val="22"/>
        </w:rPr>
        <w:t>for the purchase of personal protective equipment</w:t>
      </w:r>
      <w:r w:rsidR="002E3696">
        <w:rPr>
          <w:rFonts w:eastAsia="Arial" w:cs="Arial"/>
          <w:szCs w:val="22"/>
        </w:rPr>
        <w:t xml:space="preserve"> (7 participants paid for transport, 2 for the test and 2 for consultation)</w:t>
      </w:r>
      <w:r w:rsidRPr="00835C33">
        <w:rPr>
          <w:rFonts w:eastAsia="Arial" w:cs="Arial"/>
          <w:szCs w:val="22"/>
        </w:rPr>
        <w:t>.</w:t>
      </w:r>
    </w:p>
    <w:p w14:paraId="7ADDFA46" w14:textId="2A4E1A6D" w:rsidR="00ED452F" w:rsidRDefault="00ED452F" w:rsidP="00562344">
      <w:pPr>
        <w:tabs>
          <w:tab w:val="left" w:pos="43"/>
          <w:tab w:val="left" w:pos="284"/>
        </w:tabs>
        <w:spacing w:line="360" w:lineRule="auto"/>
        <w:jc w:val="both"/>
        <w:rPr>
          <w:rFonts w:eastAsia="Arial" w:cs="Arial"/>
          <w:szCs w:val="22"/>
        </w:rPr>
      </w:pPr>
    </w:p>
    <w:bookmarkEnd w:id="74"/>
    <w:bookmarkEnd w:id="75"/>
    <w:p w14:paraId="58E578C5" w14:textId="05423605" w:rsidR="002E43BF" w:rsidRDefault="00562344" w:rsidP="002E3696">
      <w:pPr>
        <w:spacing w:line="360" w:lineRule="auto"/>
        <w:jc w:val="both"/>
        <w:rPr>
          <w:rFonts w:eastAsia="Arial" w:cs="Arial"/>
          <w:szCs w:val="22"/>
        </w:rPr>
      </w:pPr>
      <w:r>
        <w:rPr>
          <w:rFonts w:eastAsia="Arial" w:cs="Arial"/>
          <w:szCs w:val="22"/>
        </w:rPr>
        <w:t>O</w:t>
      </w:r>
      <w:r w:rsidR="002E43BF" w:rsidRPr="00835C33">
        <w:rPr>
          <w:rFonts w:eastAsia="Arial" w:cs="Arial"/>
          <w:szCs w:val="22"/>
        </w:rPr>
        <w:t xml:space="preserve">ne hundred </w:t>
      </w:r>
      <w:r w:rsidR="002E3696">
        <w:rPr>
          <w:rFonts w:eastAsia="Arial" w:cs="Arial"/>
          <w:szCs w:val="22"/>
        </w:rPr>
        <w:t xml:space="preserve">eight </w:t>
      </w:r>
      <w:r w:rsidR="002E43BF" w:rsidRPr="00835C33">
        <w:rPr>
          <w:rFonts w:eastAsia="Arial" w:cs="Arial"/>
          <w:szCs w:val="22"/>
        </w:rPr>
        <w:t xml:space="preserve">participants </w:t>
      </w:r>
      <w:r w:rsidR="00C76E3C" w:rsidRPr="00835C33">
        <w:rPr>
          <w:rFonts w:eastAsia="Arial" w:cs="Arial"/>
          <w:szCs w:val="22"/>
        </w:rPr>
        <w:t>(1</w:t>
      </w:r>
      <w:r w:rsidR="002E3696">
        <w:rPr>
          <w:rFonts w:eastAsia="Arial" w:cs="Arial"/>
          <w:szCs w:val="22"/>
        </w:rPr>
        <w:t>1</w:t>
      </w:r>
      <w:r w:rsidR="00C76E3C" w:rsidRPr="00835C33">
        <w:rPr>
          <w:rFonts w:eastAsia="Arial" w:cs="Arial"/>
          <w:szCs w:val="22"/>
        </w:rPr>
        <w:t xml:space="preserve">%) </w:t>
      </w:r>
      <w:r w:rsidR="002E43BF" w:rsidRPr="00835C33">
        <w:rPr>
          <w:rFonts w:eastAsia="Arial" w:cs="Arial"/>
          <w:szCs w:val="22"/>
        </w:rPr>
        <w:t>reported suffering from a chronic condition, mainly hypertension (3</w:t>
      </w:r>
      <w:r w:rsidR="002E3696">
        <w:rPr>
          <w:rFonts w:eastAsia="Arial" w:cs="Arial"/>
          <w:szCs w:val="22"/>
        </w:rPr>
        <w:t>4</w:t>
      </w:r>
      <w:r w:rsidR="002E43BF" w:rsidRPr="00835C33">
        <w:rPr>
          <w:rFonts w:eastAsia="Arial" w:cs="Arial"/>
          <w:szCs w:val="22"/>
        </w:rPr>
        <w:t>%), respiratory conditions (1</w:t>
      </w:r>
      <w:r w:rsidR="002E3696">
        <w:rPr>
          <w:rFonts w:eastAsia="Arial" w:cs="Arial"/>
          <w:szCs w:val="22"/>
        </w:rPr>
        <w:t>6</w:t>
      </w:r>
      <w:r w:rsidR="002E43BF" w:rsidRPr="00835C33">
        <w:rPr>
          <w:rFonts w:eastAsia="Arial" w:cs="Arial"/>
          <w:szCs w:val="22"/>
        </w:rPr>
        <w:t>%) or diabetes (10%). With a mean BMI of 27.3 (</w:t>
      </w:r>
      <w:r w:rsidR="00493CFA">
        <w:rPr>
          <w:rFonts w:eastAsia="Arial" w:cs="Arial"/>
          <w:szCs w:val="22"/>
        </w:rPr>
        <w:t xml:space="preserve">versus </w:t>
      </w:r>
      <w:r w:rsidR="002E43BF" w:rsidRPr="00835C33">
        <w:rPr>
          <w:rFonts w:eastAsia="Arial" w:cs="Arial"/>
          <w:szCs w:val="22"/>
        </w:rPr>
        <w:t xml:space="preserve">22.5 for men), women </w:t>
      </w:r>
      <w:r w:rsidR="00F029CE">
        <w:rPr>
          <w:rFonts w:eastAsia="Arial" w:cs="Arial"/>
          <w:szCs w:val="22"/>
        </w:rPr>
        <w:t xml:space="preserve">showed a higher </w:t>
      </w:r>
      <w:r w:rsidR="00A37C28">
        <w:rPr>
          <w:rFonts w:eastAsia="Arial" w:cs="Arial"/>
          <w:szCs w:val="22"/>
        </w:rPr>
        <w:t>frequen</w:t>
      </w:r>
      <w:r w:rsidR="004A53B7">
        <w:rPr>
          <w:rFonts w:eastAsia="Arial" w:cs="Arial"/>
          <w:szCs w:val="22"/>
        </w:rPr>
        <w:t xml:space="preserve">cy of </w:t>
      </w:r>
      <w:r w:rsidR="002E43BF" w:rsidRPr="00835C33">
        <w:rPr>
          <w:rFonts w:eastAsia="Arial" w:cs="Arial"/>
          <w:szCs w:val="22"/>
        </w:rPr>
        <w:t xml:space="preserve">overweight. Only 2 respondents reported HIV infection. </w:t>
      </w:r>
    </w:p>
    <w:p w14:paraId="765700C5" w14:textId="77777777" w:rsidR="002E43BF" w:rsidRPr="00835C33" w:rsidRDefault="002E43BF" w:rsidP="002E3696">
      <w:pPr>
        <w:tabs>
          <w:tab w:val="left" w:pos="43"/>
          <w:tab w:val="left" w:pos="284"/>
        </w:tabs>
        <w:spacing w:line="360" w:lineRule="auto"/>
        <w:ind w:hanging="2"/>
        <w:jc w:val="both"/>
        <w:rPr>
          <w:rFonts w:eastAsia="Arial" w:cs="Arial"/>
          <w:szCs w:val="22"/>
        </w:rPr>
      </w:pPr>
    </w:p>
    <w:p w14:paraId="02C5724B" w14:textId="223E1EE2" w:rsidR="002E43BF" w:rsidRDefault="002E43BF" w:rsidP="002E3696">
      <w:pPr>
        <w:tabs>
          <w:tab w:val="left" w:pos="43"/>
          <w:tab w:val="left" w:pos="284"/>
        </w:tabs>
        <w:spacing w:line="360" w:lineRule="auto"/>
        <w:ind w:hanging="2"/>
        <w:jc w:val="both"/>
        <w:rPr>
          <w:rFonts w:eastAsia="Arial" w:cs="Arial"/>
          <w:szCs w:val="22"/>
        </w:rPr>
      </w:pPr>
      <w:r w:rsidRPr="00835C33">
        <w:rPr>
          <w:rFonts w:eastAsia="Arial" w:cs="Arial"/>
          <w:szCs w:val="22"/>
        </w:rPr>
        <w:t>In the group of people with chronic conditions, 14</w:t>
      </w:r>
      <w:r w:rsidR="00130F39">
        <w:rPr>
          <w:rFonts w:eastAsia="Arial" w:cs="Arial"/>
          <w:szCs w:val="22"/>
        </w:rPr>
        <w:t>.8</w:t>
      </w:r>
      <w:r w:rsidRPr="00835C33">
        <w:rPr>
          <w:rFonts w:eastAsia="Arial" w:cs="Arial"/>
          <w:szCs w:val="22"/>
        </w:rPr>
        <w:t xml:space="preserve">% experienced disruption </w:t>
      </w:r>
      <w:r w:rsidR="00E256DD">
        <w:rPr>
          <w:rFonts w:eastAsia="Arial" w:cs="Arial"/>
          <w:szCs w:val="22"/>
        </w:rPr>
        <w:t>in the</w:t>
      </w:r>
      <w:r w:rsidRPr="00835C33">
        <w:rPr>
          <w:rFonts w:eastAsia="Arial" w:cs="Arial"/>
          <w:szCs w:val="22"/>
        </w:rPr>
        <w:t xml:space="preserve"> continuity of care and 11% had difficulties in the access to their regular treatment.</w:t>
      </w:r>
    </w:p>
    <w:p w14:paraId="6BBE49F0" w14:textId="77777777" w:rsidR="002E43BF" w:rsidRPr="00835C33" w:rsidRDefault="002E43BF" w:rsidP="002E3696">
      <w:pPr>
        <w:tabs>
          <w:tab w:val="left" w:pos="43"/>
          <w:tab w:val="left" w:pos="284"/>
        </w:tabs>
        <w:spacing w:line="360" w:lineRule="auto"/>
        <w:ind w:hanging="2"/>
        <w:jc w:val="both"/>
        <w:rPr>
          <w:rFonts w:eastAsia="Arial" w:cs="Arial"/>
          <w:szCs w:val="22"/>
        </w:rPr>
      </w:pPr>
    </w:p>
    <w:p w14:paraId="7E2759D9" w14:textId="65E97314" w:rsidR="002E43BF" w:rsidRDefault="002E43BF" w:rsidP="002E3696">
      <w:pPr>
        <w:tabs>
          <w:tab w:val="left" w:pos="43"/>
          <w:tab w:val="left" w:pos="284"/>
        </w:tabs>
        <w:spacing w:line="360" w:lineRule="auto"/>
        <w:ind w:hanging="2"/>
        <w:jc w:val="both"/>
        <w:rPr>
          <w:rFonts w:eastAsia="Arial" w:cs="Arial"/>
          <w:szCs w:val="22"/>
        </w:rPr>
      </w:pPr>
      <w:r w:rsidRPr="00835C33">
        <w:rPr>
          <w:rFonts w:eastAsia="Arial" w:cs="Arial"/>
          <w:szCs w:val="22"/>
        </w:rPr>
        <w:t xml:space="preserve">In seeking care either for an acute event or for a chronic condition, a number of obstacles </w:t>
      </w:r>
      <w:r w:rsidR="007B6099">
        <w:rPr>
          <w:rFonts w:eastAsia="Arial" w:cs="Arial"/>
          <w:szCs w:val="22"/>
        </w:rPr>
        <w:t xml:space="preserve">were </w:t>
      </w:r>
      <w:r w:rsidRPr="00835C33">
        <w:rPr>
          <w:rFonts w:eastAsia="Arial" w:cs="Arial"/>
          <w:szCs w:val="22"/>
        </w:rPr>
        <w:t>reported</w:t>
      </w:r>
      <w:r w:rsidR="007B6099">
        <w:rPr>
          <w:rFonts w:eastAsia="Arial" w:cs="Arial"/>
          <w:szCs w:val="22"/>
        </w:rPr>
        <w:t xml:space="preserve">. </w:t>
      </w:r>
      <w:r w:rsidR="004C35CF">
        <w:rPr>
          <w:rFonts w:eastAsia="Arial" w:cs="Arial"/>
          <w:szCs w:val="22"/>
        </w:rPr>
        <w:t>Fifty</w:t>
      </w:r>
      <w:r w:rsidR="007B6099">
        <w:rPr>
          <w:rFonts w:eastAsia="Arial" w:cs="Arial"/>
          <w:szCs w:val="22"/>
        </w:rPr>
        <w:t>-</w:t>
      </w:r>
      <w:r w:rsidR="004C35CF">
        <w:rPr>
          <w:rFonts w:eastAsia="Arial" w:cs="Arial"/>
          <w:szCs w:val="22"/>
        </w:rPr>
        <w:t>four</w:t>
      </w:r>
      <w:r w:rsidR="007B6099">
        <w:rPr>
          <w:rFonts w:eastAsia="Arial" w:cs="Arial"/>
          <w:szCs w:val="22"/>
        </w:rPr>
        <w:t xml:space="preserve"> individuals </w:t>
      </w:r>
      <w:r w:rsidR="004C35CF">
        <w:rPr>
          <w:rFonts w:eastAsia="Arial" w:cs="Arial"/>
          <w:szCs w:val="22"/>
        </w:rPr>
        <w:t>(</w:t>
      </w:r>
      <w:r w:rsidR="00130F39">
        <w:rPr>
          <w:rFonts w:eastAsia="Arial" w:cs="Arial"/>
          <w:szCs w:val="22"/>
        </w:rPr>
        <w:t>15</w:t>
      </w:r>
      <w:r w:rsidR="004C35CF">
        <w:rPr>
          <w:rFonts w:eastAsia="Arial" w:cs="Arial"/>
          <w:szCs w:val="22"/>
        </w:rPr>
        <w:t>%) answered</w:t>
      </w:r>
      <w:r w:rsidR="003348AB">
        <w:rPr>
          <w:rFonts w:eastAsia="Arial" w:cs="Arial"/>
          <w:szCs w:val="22"/>
        </w:rPr>
        <w:t xml:space="preserve"> that they had encountered financial difficulty in </w:t>
      </w:r>
      <w:r w:rsidR="00D36E84">
        <w:rPr>
          <w:rFonts w:eastAsia="Arial" w:cs="Arial"/>
          <w:szCs w:val="22"/>
        </w:rPr>
        <w:t xml:space="preserve">paying for care since Match 1st, and </w:t>
      </w:r>
      <w:r w:rsidR="006D45CE">
        <w:rPr>
          <w:rFonts w:eastAsia="Arial" w:cs="Arial"/>
          <w:szCs w:val="22"/>
        </w:rPr>
        <w:t>4</w:t>
      </w:r>
      <w:r w:rsidR="00130F39">
        <w:rPr>
          <w:rFonts w:eastAsia="Arial" w:cs="Arial"/>
          <w:szCs w:val="22"/>
        </w:rPr>
        <w:t>5 (12%)</w:t>
      </w:r>
      <w:r w:rsidR="006D45CE">
        <w:rPr>
          <w:rFonts w:eastAsia="Arial" w:cs="Arial"/>
          <w:szCs w:val="22"/>
        </w:rPr>
        <w:t xml:space="preserve"> individuals said </w:t>
      </w:r>
      <w:r w:rsidR="00B36D21">
        <w:rPr>
          <w:rFonts w:eastAsia="Arial" w:cs="Arial"/>
          <w:szCs w:val="22"/>
        </w:rPr>
        <w:t xml:space="preserve">financial difficulty caused them to delay care. </w:t>
      </w:r>
      <w:r w:rsidR="00F63425">
        <w:rPr>
          <w:rFonts w:eastAsia="Arial" w:cs="Arial"/>
          <w:szCs w:val="22"/>
        </w:rPr>
        <w:t>Notably,</w:t>
      </w:r>
      <w:r w:rsidRPr="00835C33">
        <w:rPr>
          <w:rFonts w:eastAsia="Arial" w:cs="Arial"/>
          <w:szCs w:val="22"/>
        </w:rPr>
        <w:t xml:space="preserve"> only 4</w:t>
      </w:r>
      <w:r w:rsidR="00130F39">
        <w:rPr>
          <w:rFonts w:eastAsia="Arial" w:cs="Arial"/>
          <w:szCs w:val="22"/>
        </w:rPr>
        <w:t>1</w:t>
      </w:r>
      <w:r w:rsidR="00C76E3C">
        <w:rPr>
          <w:rFonts w:eastAsia="Arial" w:cs="Arial"/>
          <w:szCs w:val="22"/>
        </w:rPr>
        <w:t xml:space="preserve"> </w:t>
      </w:r>
      <w:r w:rsidRPr="00835C33">
        <w:rPr>
          <w:rFonts w:eastAsia="Arial" w:cs="Arial"/>
          <w:szCs w:val="22"/>
        </w:rPr>
        <w:t xml:space="preserve">respondents </w:t>
      </w:r>
      <w:r w:rsidR="00C76E3C" w:rsidRPr="00835C33">
        <w:rPr>
          <w:rFonts w:eastAsia="Arial" w:cs="Arial"/>
          <w:szCs w:val="22"/>
        </w:rPr>
        <w:t xml:space="preserve">(4%) </w:t>
      </w:r>
      <w:r w:rsidRPr="00835C33">
        <w:rPr>
          <w:rFonts w:eastAsia="Arial" w:cs="Arial"/>
          <w:szCs w:val="22"/>
        </w:rPr>
        <w:t>have medical insurance.</w:t>
      </w:r>
    </w:p>
    <w:p w14:paraId="46AECCB2" w14:textId="77777777" w:rsidR="002E43BF" w:rsidRPr="00835C33" w:rsidRDefault="002E43BF" w:rsidP="002E43BF">
      <w:pPr>
        <w:tabs>
          <w:tab w:val="left" w:pos="43"/>
          <w:tab w:val="left" w:pos="284"/>
        </w:tabs>
        <w:spacing w:line="360" w:lineRule="auto"/>
        <w:ind w:hanging="2"/>
        <w:jc w:val="both"/>
        <w:rPr>
          <w:rFonts w:eastAsia="Arial" w:cs="Arial"/>
          <w:szCs w:val="22"/>
        </w:rPr>
      </w:pPr>
    </w:p>
    <w:p w14:paraId="29C56DEB" w14:textId="1C9B1C6C" w:rsidR="00E406AF" w:rsidRDefault="002E43BF" w:rsidP="00B83CB9">
      <w:pPr>
        <w:tabs>
          <w:tab w:val="left" w:pos="43"/>
          <w:tab w:val="left" w:pos="284"/>
        </w:tabs>
        <w:spacing w:line="360" w:lineRule="auto"/>
        <w:ind w:hanging="2"/>
        <w:jc w:val="both"/>
        <w:rPr>
          <w:rFonts w:eastAsia="Arial" w:cs="Arial"/>
          <w:szCs w:val="22"/>
        </w:rPr>
      </w:pPr>
      <w:r w:rsidRPr="00835C33">
        <w:rPr>
          <w:rFonts w:eastAsia="Arial" w:cs="Arial"/>
          <w:szCs w:val="22"/>
        </w:rPr>
        <w:t>Despite the fact that 57.8% report</w:t>
      </w:r>
      <w:r w:rsidR="00713BE9">
        <w:rPr>
          <w:rFonts w:eastAsia="Arial" w:cs="Arial"/>
          <w:szCs w:val="22"/>
        </w:rPr>
        <w:t>ed</w:t>
      </w:r>
      <w:r w:rsidRPr="00835C33">
        <w:rPr>
          <w:rFonts w:eastAsia="Arial" w:cs="Arial"/>
          <w:szCs w:val="22"/>
        </w:rPr>
        <w:t xml:space="preserve"> complete or partial compliance with preventive measures </w:t>
      </w:r>
      <w:sdt>
        <w:sdtPr>
          <w:rPr>
            <w:rFonts w:eastAsia="Arial" w:cs="Arial"/>
            <w:szCs w:val="22"/>
          </w:rPr>
          <w:tag w:val="goog_rdk_292"/>
          <w:id w:val="986062201"/>
        </w:sdtPr>
        <w:sdtContent/>
      </w:sdt>
      <w:sdt>
        <w:sdtPr>
          <w:rPr>
            <w:rFonts w:eastAsia="Arial" w:cs="Arial"/>
            <w:szCs w:val="22"/>
          </w:rPr>
          <w:tag w:val="goog_rdk_293"/>
          <w:id w:val="-79449824"/>
        </w:sdtPr>
        <w:sdtContent/>
      </w:sdt>
      <w:r w:rsidRPr="00835C33">
        <w:rPr>
          <w:rFonts w:eastAsia="Arial" w:cs="Arial"/>
          <w:szCs w:val="22"/>
        </w:rPr>
        <w:t xml:space="preserve">(see Figure </w:t>
      </w:r>
      <w:r w:rsidR="00130F39">
        <w:rPr>
          <w:rFonts w:eastAsia="Arial" w:cs="Arial"/>
          <w:szCs w:val="22"/>
        </w:rPr>
        <w:t>3</w:t>
      </w:r>
      <w:r w:rsidRPr="00835C33">
        <w:rPr>
          <w:rFonts w:eastAsia="Arial" w:cs="Arial"/>
          <w:szCs w:val="22"/>
        </w:rPr>
        <w:t>), the 9</w:t>
      </w:r>
      <w:r w:rsidR="00130F39">
        <w:rPr>
          <w:rFonts w:eastAsia="Arial" w:cs="Arial"/>
          <w:szCs w:val="22"/>
        </w:rPr>
        <w:t>72</w:t>
      </w:r>
      <w:r w:rsidRPr="00835C33">
        <w:rPr>
          <w:rFonts w:eastAsia="Arial" w:cs="Arial"/>
          <w:szCs w:val="22"/>
        </w:rPr>
        <w:t xml:space="preserve"> serological tests done showed an IgG positiv</w:t>
      </w:r>
      <w:r w:rsidR="00F75F47">
        <w:rPr>
          <w:rFonts w:eastAsia="Arial" w:cs="Arial"/>
          <w:szCs w:val="22"/>
        </w:rPr>
        <w:t xml:space="preserve">ity rate of </w:t>
      </w:r>
      <w:r w:rsidRPr="00835C33">
        <w:rPr>
          <w:rFonts w:eastAsia="Arial" w:cs="Arial"/>
          <w:szCs w:val="22"/>
        </w:rPr>
        <w:t>nearly 30%</w:t>
      </w:r>
      <w:r w:rsidR="006C5F88">
        <w:rPr>
          <w:rFonts w:eastAsia="Arial" w:cs="Arial"/>
          <w:szCs w:val="22"/>
        </w:rPr>
        <w:t xml:space="preserve"> (302)</w:t>
      </w:r>
      <w:r w:rsidR="00920FB8">
        <w:rPr>
          <w:rFonts w:eastAsia="Arial" w:cs="Arial"/>
          <w:szCs w:val="22"/>
        </w:rPr>
        <w:t xml:space="preserve">, </w:t>
      </w:r>
      <w:r w:rsidR="00E32BED">
        <w:rPr>
          <w:rFonts w:eastAsia="Arial" w:cs="Arial"/>
          <w:szCs w:val="22"/>
        </w:rPr>
        <w:t xml:space="preserve">while </w:t>
      </w:r>
      <w:r w:rsidRPr="00835C33">
        <w:rPr>
          <w:rFonts w:eastAsia="Arial" w:cs="Arial"/>
          <w:szCs w:val="22"/>
        </w:rPr>
        <w:t xml:space="preserve">3% </w:t>
      </w:r>
      <w:r w:rsidR="006C5F88">
        <w:rPr>
          <w:rFonts w:eastAsia="Arial" w:cs="Arial"/>
          <w:szCs w:val="22"/>
        </w:rPr>
        <w:t xml:space="preserve">(32) </w:t>
      </w:r>
      <w:r w:rsidRPr="00835C33">
        <w:rPr>
          <w:rFonts w:eastAsia="Arial" w:cs="Arial"/>
          <w:szCs w:val="22"/>
        </w:rPr>
        <w:t>were positive for IgM</w:t>
      </w:r>
      <w:r w:rsidR="00EA3C84">
        <w:rPr>
          <w:rFonts w:eastAsia="Arial" w:cs="Arial"/>
          <w:szCs w:val="22"/>
        </w:rPr>
        <w:t xml:space="preserve"> antibodies</w:t>
      </w:r>
      <w:r w:rsidRPr="00835C33">
        <w:rPr>
          <w:rFonts w:eastAsia="Arial" w:cs="Arial"/>
          <w:szCs w:val="22"/>
        </w:rPr>
        <w:t>. Only one of the 21 RNA PCR</w:t>
      </w:r>
      <w:r w:rsidR="00802885">
        <w:rPr>
          <w:rFonts w:eastAsia="Arial" w:cs="Arial"/>
          <w:szCs w:val="22"/>
        </w:rPr>
        <w:t xml:space="preserve"> tests</w:t>
      </w:r>
      <w:r w:rsidRPr="00835C33">
        <w:rPr>
          <w:rFonts w:eastAsia="Arial" w:cs="Arial"/>
          <w:szCs w:val="22"/>
        </w:rPr>
        <w:t xml:space="preserve"> was positive. </w:t>
      </w:r>
      <w:r w:rsidR="00EA07C6">
        <w:rPr>
          <w:rFonts w:eastAsia="Arial" w:cs="Arial"/>
          <w:szCs w:val="22"/>
        </w:rPr>
        <w:t xml:space="preserve">When </w:t>
      </w:r>
      <w:r w:rsidR="00EA07C6">
        <w:rPr>
          <w:rFonts w:eastAsia="Arial" w:cs="Arial"/>
          <w:szCs w:val="22"/>
        </w:rPr>
        <w:lastRenderedPageBreak/>
        <w:t xml:space="preserve">seroprevalence is broken down by age and sex </w:t>
      </w:r>
      <w:r w:rsidR="00EA07C6" w:rsidRPr="00835C33">
        <w:rPr>
          <w:rFonts w:eastAsia="Arial" w:cs="Arial"/>
          <w:szCs w:val="22"/>
        </w:rPr>
        <w:t xml:space="preserve">(Figure </w:t>
      </w:r>
      <w:r w:rsidR="006C5F88">
        <w:rPr>
          <w:rFonts w:eastAsia="Arial" w:cs="Arial"/>
          <w:szCs w:val="22"/>
        </w:rPr>
        <w:t>4</w:t>
      </w:r>
      <w:r w:rsidR="00EA07C6" w:rsidRPr="00835C33">
        <w:rPr>
          <w:rFonts w:eastAsia="Arial" w:cs="Arial"/>
          <w:szCs w:val="22"/>
        </w:rPr>
        <w:t>)</w:t>
      </w:r>
      <w:r w:rsidR="00EA07C6">
        <w:rPr>
          <w:rFonts w:eastAsia="Arial" w:cs="Arial"/>
          <w:szCs w:val="22"/>
        </w:rPr>
        <w:t xml:space="preserve">, the group with the highest prevalence is men between age 50 and age 70. </w:t>
      </w:r>
    </w:p>
    <w:p w14:paraId="04AEF66E" w14:textId="77777777" w:rsidR="00E406AF" w:rsidRDefault="00E406AF" w:rsidP="006C5F88">
      <w:pPr>
        <w:tabs>
          <w:tab w:val="left" w:pos="43"/>
          <w:tab w:val="left" w:pos="284"/>
        </w:tabs>
        <w:spacing w:line="360" w:lineRule="auto"/>
        <w:jc w:val="both"/>
        <w:rPr>
          <w:rFonts w:eastAsia="Arial" w:cs="Arial"/>
          <w:szCs w:val="22"/>
        </w:rPr>
      </w:pPr>
    </w:p>
    <w:p w14:paraId="16902B94" w14:textId="04E29D08" w:rsidR="002E43BF" w:rsidRPr="00835C33" w:rsidRDefault="002E43BF" w:rsidP="00A21C19">
      <w:pPr>
        <w:tabs>
          <w:tab w:val="left" w:pos="43"/>
          <w:tab w:val="left" w:pos="284"/>
        </w:tabs>
        <w:spacing w:line="360" w:lineRule="auto"/>
        <w:ind w:hanging="2"/>
        <w:jc w:val="both"/>
        <w:rPr>
          <w:rFonts w:eastAsia="Arial" w:cs="Arial"/>
          <w:szCs w:val="22"/>
        </w:rPr>
      </w:pPr>
      <w:r w:rsidRPr="00835C33">
        <w:rPr>
          <w:rFonts w:eastAsia="Arial" w:cs="Arial"/>
          <w:szCs w:val="22"/>
        </w:rPr>
        <w:t xml:space="preserve">Adjustments for test performances </w:t>
      </w:r>
      <w:r w:rsidR="00C76E3C">
        <w:rPr>
          <w:rFonts w:eastAsia="Arial" w:cs="Arial"/>
          <w:szCs w:val="22"/>
        </w:rPr>
        <w:t>will</w:t>
      </w:r>
      <w:r w:rsidRPr="00835C33">
        <w:rPr>
          <w:rFonts w:eastAsia="Arial" w:cs="Arial"/>
          <w:szCs w:val="22"/>
        </w:rPr>
        <w:t xml:space="preserve"> </w:t>
      </w:r>
      <w:r w:rsidR="005436B1">
        <w:rPr>
          <w:rFonts w:eastAsia="Arial" w:cs="Arial"/>
          <w:szCs w:val="22"/>
        </w:rPr>
        <w:t xml:space="preserve">need to </w:t>
      </w:r>
      <w:r w:rsidRPr="00835C33">
        <w:rPr>
          <w:rFonts w:eastAsia="Arial" w:cs="Arial"/>
          <w:szCs w:val="22"/>
        </w:rPr>
        <w:t>be done to take into account test</w:t>
      </w:r>
      <w:r w:rsidR="00A21C19">
        <w:rPr>
          <w:rFonts w:eastAsia="Arial" w:cs="Arial"/>
          <w:szCs w:val="22"/>
        </w:rPr>
        <w:t xml:space="preserve"> specificity and sensitivity</w:t>
      </w:r>
      <w:r w:rsidRPr="00835C33">
        <w:rPr>
          <w:rFonts w:eastAsia="Arial" w:cs="Arial"/>
          <w:szCs w:val="22"/>
        </w:rPr>
        <w:t>.</w:t>
      </w:r>
    </w:p>
    <w:p w14:paraId="143863BC" w14:textId="61A4DF50" w:rsidR="002E43BF" w:rsidRDefault="002E43BF" w:rsidP="00835C33">
      <w:pPr>
        <w:tabs>
          <w:tab w:val="left" w:pos="43"/>
          <w:tab w:val="left" w:pos="284"/>
        </w:tabs>
        <w:spacing w:line="360" w:lineRule="auto"/>
        <w:ind w:hanging="2"/>
        <w:jc w:val="both"/>
        <w:rPr>
          <w:rFonts w:eastAsia="Arial" w:cs="Arial"/>
          <w:szCs w:val="22"/>
        </w:rPr>
      </w:pPr>
    </w:p>
    <w:p w14:paraId="0D17F195" w14:textId="630289CC" w:rsidR="002E43BF" w:rsidRDefault="002E43BF" w:rsidP="00835C33">
      <w:pPr>
        <w:tabs>
          <w:tab w:val="left" w:pos="43"/>
          <w:tab w:val="left" w:pos="284"/>
        </w:tabs>
        <w:spacing w:line="360" w:lineRule="auto"/>
        <w:ind w:hanging="2"/>
        <w:jc w:val="both"/>
        <w:rPr>
          <w:rFonts w:eastAsia="Arial" w:cs="Arial"/>
          <w:szCs w:val="22"/>
        </w:rPr>
      </w:pPr>
    </w:p>
    <w:p w14:paraId="736D3298" w14:textId="5BD90AA5" w:rsidR="002E43BF" w:rsidRDefault="002E43BF" w:rsidP="00835C33">
      <w:pPr>
        <w:tabs>
          <w:tab w:val="left" w:pos="43"/>
          <w:tab w:val="left" w:pos="284"/>
        </w:tabs>
        <w:spacing w:line="360" w:lineRule="auto"/>
        <w:ind w:hanging="2"/>
        <w:jc w:val="both"/>
        <w:rPr>
          <w:rFonts w:eastAsia="Arial" w:cs="Arial"/>
          <w:szCs w:val="22"/>
        </w:rPr>
      </w:pPr>
    </w:p>
    <w:p w14:paraId="307A54CD" w14:textId="6087551F" w:rsidR="002E43BF" w:rsidRDefault="002E43BF" w:rsidP="00835C33">
      <w:pPr>
        <w:tabs>
          <w:tab w:val="left" w:pos="43"/>
          <w:tab w:val="left" w:pos="284"/>
        </w:tabs>
        <w:spacing w:line="360" w:lineRule="auto"/>
        <w:ind w:hanging="2"/>
        <w:jc w:val="both"/>
        <w:rPr>
          <w:rFonts w:eastAsia="Arial" w:cs="Arial"/>
          <w:szCs w:val="22"/>
        </w:rPr>
      </w:pPr>
    </w:p>
    <w:p w14:paraId="42D97A2D" w14:textId="2ABC26C8" w:rsidR="002E43BF" w:rsidRDefault="002E43BF" w:rsidP="00835C33">
      <w:pPr>
        <w:tabs>
          <w:tab w:val="left" w:pos="43"/>
          <w:tab w:val="left" w:pos="284"/>
        </w:tabs>
        <w:spacing w:line="360" w:lineRule="auto"/>
        <w:ind w:hanging="2"/>
        <w:jc w:val="both"/>
        <w:rPr>
          <w:rFonts w:eastAsia="Arial" w:cs="Arial"/>
          <w:szCs w:val="22"/>
        </w:rPr>
      </w:pPr>
    </w:p>
    <w:p w14:paraId="4DC9FC11" w14:textId="0B3D2611" w:rsidR="00AD56F5" w:rsidRDefault="00AD56F5" w:rsidP="00836E80">
      <w:pPr>
        <w:tabs>
          <w:tab w:val="left" w:pos="43"/>
          <w:tab w:val="left" w:pos="284"/>
        </w:tabs>
        <w:spacing w:line="360" w:lineRule="auto"/>
        <w:jc w:val="both"/>
        <w:rPr>
          <w:rFonts w:eastAsia="Arial" w:cs="Arial"/>
          <w:szCs w:val="22"/>
        </w:rPr>
      </w:pPr>
    </w:p>
    <w:p w14:paraId="55BB1E64" w14:textId="611CC9D0" w:rsidR="00836E80" w:rsidRPr="00835C33" w:rsidRDefault="006E1FE2" w:rsidP="006E1FE2">
      <w:pPr>
        <w:rPr>
          <w:rFonts w:eastAsia="Arial" w:cs="Arial"/>
          <w:szCs w:val="22"/>
        </w:rPr>
      </w:pPr>
      <w:r>
        <w:rPr>
          <w:rFonts w:eastAsia="Arial" w:cs="Arial"/>
          <w:szCs w:val="22"/>
        </w:rPr>
        <w:br w:type="page"/>
      </w:r>
    </w:p>
    <w:p w14:paraId="2AF2DF84" w14:textId="78F1DE21" w:rsidR="006B67D8" w:rsidRDefault="002E43BF" w:rsidP="002E43BF">
      <w:pPr>
        <w:tabs>
          <w:tab w:val="left" w:pos="43"/>
          <w:tab w:val="left" w:pos="284"/>
        </w:tabs>
        <w:spacing w:line="360" w:lineRule="auto"/>
        <w:ind w:hanging="2"/>
        <w:jc w:val="center"/>
        <w:rPr>
          <w:rFonts w:eastAsia="Arial" w:cs="Arial"/>
          <w:szCs w:val="22"/>
        </w:rPr>
      </w:pPr>
      <w:r>
        <w:rPr>
          <w:noProof/>
        </w:rPr>
        <w:lastRenderedPageBreak/>
        <w:drawing>
          <wp:inline distT="0" distB="0" distL="0" distR="0" wp14:anchorId="3F8B9EDE" wp14:editId="137FB69E">
            <wp:extent cx="3530852" cy="4318503"/>
            <wp:effectExtent l="0" t="0" r="0" b="0"/>
            <wp:docPr id="6" name="Picture"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Graphical user interface&#10;&#10;Description automatically generated"/>
                    <pic:cNvPicPr>
                      <a:picLocks noChangeAspect="1" noChangeArrowheads="1"/>
                    </pic:cNvPicPr>
                  </pic:nvPicPr>
                  <pic:blipFill>
                    <a:blip r:embed="rId12"/>
                    <a:stretch>
                      <a:fillRect/>
                    </a:stretch>
                  </pic:blipFill>
                  <pic:spPr bwMode="auto">
                    <a:xfrm>
                      <a:off x="0" y="0"/>
                      <a:ext cx="3540883" cy="4330771"/>
                    </a:xfrm>
                    <a:prstGeom prst="rect">
                      <a:avLst/>
                    </a:prstGeom>
                    <a:noFill/>
                    <a:ln w="9525">
                      <a:noFill/>
                      <a:headEnd/>
                      <a:tailEnd/>
                    </a:ln>
                  </pic:spPr>
                </pic:pic>
              </a:graphicData>
            </a:graphic>
          </wp:inline>
        </w:drawing>
      </w:r>
    </w:p>
    <w:p w14:paraId="4FF77E71" w14:textId="2E3DCA01" w:rsidR="00124406" w:rsidRPr="00835C33" w:rsidRDefault="00124406" w:rsidP="00124406">
      <w:pPr>
        <w:tabs>
          <w:tab w:val="left" w:pos="43"/>
          <w:tab w:val="left" w:pos="284"/>
        </w:tabs>
        <w:spacing w:line="360" w:lineRule="auto"/>
        <w:ind w:hanging="2"/>
        <w:jc w:val="both"/>
        <w:rPr>
          <w:rFonts w:eastAsia="Arial" w:cs="Arial"/>
          <w:i/>
          <w:iCs/>
          <w:szCs w:val="22"/>
        </w:rPr>
      </w:pPr>
      <w:r w:rsidRPr="00124406">
        <w:rPr>
          <w:rFonts w:eastAsia="Arial" w:cs="Arial"/>
          <w:b/>
          <w:bCs/>
          <w:i/>
          <w:iCs/>
          <w:szCs w:val="22"/>
        </w:rPr>
        <w:tab/>
        <w:t xml:space="preserve">Figure </w:t>
      </w:r>
      <w:r w:rsidR="00130F39">
        <w:rPr>
          <w:rFonts w:eastAsia="Arial" w:cs="Arial"/>
          <w:b/>
          <w:bCs/>
          <w:i/>
          <w:iCs/>
          <w:szCs w:val="22"/>
        </w:rPr>
        <w:t>3</w:t>
      </w:r>
      <w:r w:rsidRPr="00835C33">
        <w:rPr>
          <w:rFonts w:eastAsia="Arial" w:cs="Arial"/>
          <w:i/>
          <w:iCs/>
          <w:szCs w:val="22"/>
        </w:rPr>
        <w:t>: Proportion of respondent</w:t>
      </w:r>
      <w:r>
        <w:rPr>
          <w:rFonts w:eastAsia="Arial" w:cs="Arial"/>
          <w:i/>
          <w:iCs/>
          <w:szCs w:val="22"/>
        </w:rPr>
        <w:t>s</w:t>
      </w:r>
      <w:r w:rsidRPr="00835C33">
        <w:rPr>
          <w:rFonts w:eastAsia="Arial" w:cs="Arial"/>
          <w:i/>
          <w:iCs/>
          <w:szCs w:val="22"/>
        </w:rPr>
        <w:t xml:space="preserve"> following prevention measures according to serology test result</w:t>
      </w:r>
    </w:p>
    <w:p w14:paraId="08050266" w14:textId="77777777" w:rsidR="002E43BF" w:rsidRDefault="002E43BF" w:rsidP="002E43BF">
      <w:pPr>
        <w:tabs>
          <w:tab w:val="left" w:pos="43"/>
          <w:tab w:val="left" w:pos="284"/>
        </w:tabs>
        <w:spacing w:line="360" w:lineRule="auto"/>
        <w:ind w:hanging="2"/>
        <w:jc w:val="center"/>
        <w:rPr>
          <w:rFonts w:eastAsia="Arial" w:cs="Arial"/>
          <w:i/>
          <w:iCs/>
          <w:szCs w:val="22"/>
        </w:rPr>
      </w:pPr>
      <w:r>
        <w:rPr>
          <w:noProof/>
        </w:rPr>
        <w:drawing>
          <wp:inline distT="0" distB="0" distL="0" distR="0" wp14:anchorId="17F412E4" wp14:editId="09857B30">
            <wp:extent cx="5334000" cy="3556000"/>
            <wp:effectExtent l="0" t="0" r="0" b="0"/>
            <wp:docPr id="1" name="Picture"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Chart, treemap chart&#10;&#10;Description automatically generated"/>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4339B57B" w14:textId="1D285C76" w:rsidR="002E43BF" w:rsidRPr="00990BF4" w:rsidRDefault="002E43BF" w:rsidP="002E43BF">
      <w:pPr>
        <w:tabs>
          <w:tab w:val="left" w:pos="43"/>
          <w:tab w:val="left" w:pos="284"/>
        </w:tabs>
        <w:spacing w:line="360" w:lineRule="auto"/>
        <w:ind w:hanging="2"/>
        <w:jc w:val="both"/>
        <w:rPr>
          <w:rFonts w:eastAsia="Arial" w:cs="Arial"/>
          <w:i/>
          <w:iCs/>
          <w:szCs w:val="22"/>
        </w:rPr>
      </w:pPr>
      <w:r w:rsidRPr="004E2C74">
        <w:rPr>
          <w:rFonts w:eastAsia="Arial" w:cs="Arial"/>
          <w:b/>
          <w:bCs/>
          <w:i/>
          <w:iCs/>
          <w:szCs w:val="22"/>
        </w:rPr>
        <w:t xml:space="preserve">Figure </w:t>
      </w:r>
      <w:r w:rsidR="006C5F88">
        <w:rPr>
          <w:rFonts w:eastAsia="Arial" w:cs="Arial"/>
          <w:b/>
          <w:bCs/>
          <w:i/>
          <w:iCs/>
          <w:szCs w:val="22"/>
        </w:rPr>
        <w:t>4</w:t>
      </w:r>
      <w:r w:rsidRPr="004E2C74">
        <w:rPr>
          <w:rFonts w:eastAsia="Arial" w:cs="Arial"/>
          <w:b/>
          <w:bCs/>
          <w:i/>
          <w:iCs/>
          <w:szCs w:val="22"/>
        </w:rPr>
        <w:t>:</w:t>
      </w:r>
      <w:r w:rsidRPr="00835C33">
        <w:rPr>
          <w:rFonts w:eastAsia="Arial" w:cs="Arial"/>
          <w:i/>
          <w:iCs/>
          <w:szCs w:val="22"/>
        </w:rPr>
        <w:t xml:space="preserve"> </w:t>
      </w:r>
      <w:r w:rsidRPr="00990BF4">
        <w:rPr>
          <w:rFonts w:eastAsia="Arial" w:cs="Arial"/>
          <w:i/>
          <w:iCs/>
          <w:szCs w:val="22"/>
        </w:rPr>
        <w:t>Positive serological test by sex and age.</w:t>
      </w:r>
      <w:r>
        <w:rPr>
          <w:rFonts w:eastAsia="Arial" w:cs="Arial"/>
          <w:i/>
          <w:iCs/>
          <w:szCs w:val="22"/>
        </w:rPr>
        <w:t xml:space="preserve"> </w:t>
      </w:r>
    </w:p>
    <w:p w14:paraId="3B67046C" w14:textId="77777777" w:rsidR="00835C33" w:rsidRPr="00835C33" w:rsidRDefault="00835C33" w:rsidP="00990BF4">
      <w:pPr>
        <w:tabs>
          <w:tab w:val="left" w:pos="43"/>
          <w:tab w:val="left" w:pos="284"/>
        </w:tabs>
        <w:spacing w:line="360" w:lineRule="auto"/>
        <w:jc w:val="both"/>
        <w:rPr>
          <w:rFonts w:eastAsia="Arial" w:cs="Arial"/>
          <w:szCs w:val="22"/>
        </w:rPr>
      </w:pPr>
    </w:p>
    <w:p w14:paraId="7A217368" w14:textId="70635518" w:rsidR="00835C33" w:rsidRDefault="00835C33" w:rsidP="00835C33">
      <w:pPr>
        <w:tabs>
          <w:tab w:val="left" w:pos="43"/>
          <w:tab w:val="left" w:pos="284"/>
        </w:tabs>
        <w:spacing w:line="360" w:lineRule="auto"/>
        <w:ind w:hanging="2"/>
        <w:jc w:val="both"/>
        <w:rPr>
          <w:rFonts w:eastAsia="Arial" w:cs="Arial"/>
          <w:szCs w:val="22"/>
        </w:rPr>
      </w:pPr>
      <w:r w:rsidRPr="00835C33">
        <w:rPr>
          <w:rFonts w:eastAsia="Arial" w:cs="Arial"/>
          <w:szCs w:val="22"/>
        </w:rPr>
        <w:t xml:space="preserve">There </w:t>
      </w:r>
      <w:r w:rsidR="009C1E3F">
        <w:rPr>
          <w:rFonts w:eastAsia="Arial" w:cs="Arial"/>
          <w:szCs w:val="22"/>
        </w:rPr>
        <w:t>were</w:t>
      </w:r>
      <w:r w:rsidRPr="00835C33">
        <w:rPr>
          <w:rFonts w:eastAsia="Arial" w:cs="Arial"/>
          <w:szCs w:val="22"/>
        </w:rPr>
        <w:t xml:space="preserve"> no major differences in sociodemographic characteristics between exposed and not exposed participants (Table 3); but further statistical analysis is </w:t>
      </w:r>
      <w:r w:rsidR="006C5F88">
        <w:rPr>
          <w:rFonts w:eastAsia="Arial" w:cs="Arial"/>
          <w:szCs w:val="22"/>
        </w:rPr>
        <w:t>necessary to test for significancy.</w:t>
      </w:r>
      <w:r w:rsidRPr="00835C33">
        <w:rPr>
          <w:rFonts w:eastAsia="Arial" w:cs="Arial"/>
          <w:szCs w:val="22"/>
        </w:rPr>
        <w:t xml:space="preserve"> </w:t>
      </w:r>
      <w:r w:rsidR="00B4231D">
        <w:rPr>
          <w:rFonts w:eastAsia="Arial" w:cs="Arial"/>
          <w:szCs w:val="22"/>
        </w:rPr>
        <w:t>There may be</w:t>
      </w:r>
      <w:r w:rsidRPr="00835C33">
        <w:rPr>
          <w:rFonts w:eastAsia="Arial" w:cs="Arial"/>
          <w:szCs w:val="22"/>
        </w:rPr>
        <w:t xml:space="preserve"> slightly </w:t>
      </w:r>
      <w:r w:rsidR="0007655A">
        <w:rPr>
          <w:rFonts w:eastAsia="Arial" w:cs="Arial"/>
          <w:szCs w:val="22"/>
        </w:rPr>
        <w:t>lower</w:t>
      </w:r>
      <w:r w:rsidRPr="00835C33">
        <w:rPr>
          <w:rFonts w:eastAsia="Arial" w:cs="Arial"/>
          <w:szCs w:val="22"/>
        </w:rPr>
        <w:t xml:space="preserve"> risk of exposure in the group with no formal education. </w:t>
      </w:r>
      <w:r w:rsidR="008B0B1D">
        <w:rPr>
          <w:rFonts w:eastAsia="Arial" w:cs="Arial"/>
          <w:szCs w:val="22"/>
        </w:rPr>
        <w:t>Surprisingly,</w:t>
      </w:r>
      <w:r w:rsidR="003777BA">
        <w:rPr>
          <w:rFonts w:eastAsia="Arial" w:cs="Arial"/>
          <w:szCs w:val="22"/>
        </w:rPr>
        <w:t xml:space="preserve"> seropositive </w:t>
      </w:r>
      <w:r w:rsidR="002F078F">
        <w:rPr>
          <w:rFonts w:eastAsia="Arial" w:cs="Arial"/>
          <w:szCs w:val="22"/>
        </w:rPr>
        <w:t xml:space="preserve">individuals do not show a </w:t>
      </w:r>
      <w:r w:rsidR="00DF6198">
        <w:rPr>
          <w:rFonts w:eastAsia="Arial" w:cs="Arial"/>
          <w:szCs w:val="22"/>
        </w:rPr>
        <w:t xml:space="preserve">much greater </w:t>
      </w:r>
      <w:r w:rsidR="00B30D6D">
        <w:rPr>
          <w:rFonts w:eastAsia="Arial" w:cs="Arial"/>
          <w:szCs w:val="22"/>
        </w:rPr>
        <w:t xml:space="preserve">prevalence of symptoms </w:t>
      </w:r>
      <w:r w:rsidRPr="00835C33">
        <w:rPr>
          <w:rFonts w:eastAsia="Arial" w:cs="Arial"/>
          <w:szCs w:val="22"/>
        </w:rPr>
        <w:t>than</w:t>
      </w:r>
      <w:r w:rsidR="003021BB">
        <w:rPr>
          <w:rFonts w:eastAsia="Arial" w:cs="Arial"/>
          <w:szCs w:val="22"/>
        </w:rPr>
        <w:t xml:space="preserve"> seronegative individuals</w:t>
      </w:r>
      <w:r w:rsidRPr="00835C33">
        <w:rPr>
          <w:rFonts w:eastAsia="Arial" w:cs="Arial"/>
          <w:szCs w:val="22"/>
        </w:rPr>
        <w:t>.</w:t>
      </w:r>
    </w:p>
    <w:p w14:paraId="43649A1B" w14:textId="77777777" w:rsidR="006E0B8B" w:rsidRPr="00835C33" w:rsidRDefault="006E0B8B" w:rsidP="006E0B8B">
      <w:pPr>
        <w:tabs>
          <w:tab w:val="left" w:pos="43"/>
          <w:tab w:val="left" w:pos="284"/>
        </w:tabs>
        <w:spacing w:line="360" w:lineRule="auto"/>
        <w:jc w:val="both"/>
        <w:rPr>
          <w:rFonts w:eastAsia="Arial" w:cs="Arial"/>
          <w:szCs w:val="22"/>
        </w:rPr>
      </w:pPr>
    </w:p>
    <w:p w14:paraId="0578C957" w14:textId="31C6AAE8" w:rsidR="006E0B8B" w:rsidRDefault="006E0B8B" w:rsidP="006E0B8B">
      <w:pPr>
        <w:tabs>
          <w:tab w:val="left" w:pos="43"/>
          <w:tab w:val="left" w:pos="284"/>
        </w:tabs>
        <w:spacing w:line="360" w:lineRule="auto"/>
        <w:ind w:hanging="2"/>
        <w:jc w:val="both"/>
        <w:rPr>
          <w:rFonts w:eastAsia="Arial" w:cs="Arial"/>
          <w:szCs w:val="22"/>
        </w:rPr>
      </w:pPr>
      <w:r w:rsidRPr="00835C33">
        <w:rPr>
          <w:rFonts w:eastAsia="Arial" w:cs="Arial"/>
          <w:szCs w:val="22"/>
        </w:rPr>
        <w:t xml:space="preserve">Concerning the impact of the epidemic on the daily living of the studied communities, </w:t>
      </w:r>
      <w:r w:rsidR="00034C7B">
        <w:rPr>
          <w:rFonts w:eastAsia="Arial" w:cs="Arial"/>
          <w:szCs w:val="22"/>
        </w:rPr>
        <w:t>5</w:t>
      </w:r>
      <w:r w:rsidR="006C5F88">
        <w:rPr>
          <w:rFonts w:eastAsia="Arial" w:cs="Arial"/>
          <w:szCs w:val="22"/>
        </w:rPr>
        <w:t>60</w:t>
      </w:r>
      <w:r w:rsidRPr="00835C33">
        <w:rPr>
          <w:rFonts w:eastAsia="Arial" w:cs="Arial"/>
          <w:szCs w:val="22"/>
        </w:rPr>
        <w:t xml:space="preserve"> of the respondents</w:t>
      </w:r>
      <w:r w:rsidR="006C5F88">
        <w:rPr>
          <w:rFonts w:eastAsia="Arial" w:cs="Arial"/>
          <w:szCs w:val="22"/>
        </w:rPr>
        <w:t xml:space="preserve"> (56%)</w:t>
      </w:r>
      <w:r w:rsidRPr="00835C33">
        <w:rPr>
          <w:rFonts w:eastAsia="Arial" w:cs="Arial"/>
          <w:szCs w:val="22"/>
        </w:rPr>
        <w:t xml:space="preserve"> reported having to reduce daily activities, including</w:t>
      </w:r>
      <w:r w:rsidR="00F921C6">
        <w:rPr>
          <w:rFonts w:eastAsia="Arial" w:cs="Arial"/>
          <w:szCs w:val="22"/>
        </w:rPr>
        <w:t xml:space="preserve"> </w:t>
      </w:r>
      <w:r w:rsidR="006C5F88">
        <w:rPr>
          <w:rFonts w:eastAsia="Arial" w:cs="Arial"/>
          <w:szCs w:val="22"/>
        </w:rPr>
        <w:t>492</w:t>
      </w:r>
      <w:r w:rsidR="00034C7B">
        <w:rPr>
          <w:rFonts w:eastAsia="Arial" w:cs="Arial"/>
          <w:szCs w:val="22"/>
        </w:rPr>
        <w:t xml:space="preserve"> (</w:t>
      </w:r>
      <w:r w:rsidR="00F921C6">
        <w:rPr>
          <w:rFonts w:eastAsia="Arial" w:cs="Arial"/>
          <w:szCs w:val="22"/>
        </w:rPr>
        <w:t>49%</w:t>
      </w:r>
      <w:r w:rsidR="00034C7B">
        <w:rPr>
          <w:rFonts w:eastAsia="Arial" w:cs="Arial"/>
          <w:szCs w:val="22"/>
        </w:rPr>
        <w:t>)</w:t>
      </w:r>
      <w:r w:rsidR="00F921C6">
        <w:rPr>
          <w:rFonts w:eastAsia="Arial" w:cs="Arial"/>
          <w:szCs w:val="22"/>
        </w:rPr>
        <w:t xml:space="preserve"> who reported reduced work hours </w:t>
      </w:r>
      <w:r w:rsidRPr="00835C33">
        <w:rPr>
          <w:rFonts w:eastAsia="Arial" w:cs="Arial"/>
          <w:szCs w:val="22"/>
        </w:rPr>
        <w:t>because of confinement.</w:t>
      </w:r>
      <w:r w:rsidR="003C1B19">
        <w:rPr>
          <w:rFonts w:eastAsia="Arial" w:cs="Arial"/>
          <w:szCs w:val="22"/>
        </w:rPr>
        <w:t xml:space="preserve"> About</w:t>
      </w:r>
      <w:r w:rsidRPr="00835C33">
        <w:rPr>
          <w:rFonts w:eastAsia="Arial" w:cs="Arial"/>
          <w:szCs w:val="22"/>
        </w:rPr>
        <w:t xml:space="preserve"> </w:t>
      </w:r>
      <w:r w:rsidR="00C21AD5">
        <w:rPr>
          <w:rFonts w:eastAsia="Arial" w:cs="Arial"/>
          <w:szCs w:val="22"/>
        </w:rPr>
        <w:t xml:space="preserve">82% of the </w:t>
      </w:r>
      <w:r w:rsidRPr="00835C33">
        <w:rPr>
          <w:rFonts w:eastAsia="Arial" w:cs="Arial"/>
          <w:szCs w:val="22"/>
        </w:rPr>
        <w:t xml:space="preserve">households reported a reduction of living income. </w:t>
      </w:r>
    </w:p>
    <w:p w14:paraId="49A18E4F" w14:textId="77777777" w:rsidR="00AA116E" w:rsidRPr="00835C33" w:rsidRDefault="00AA116E" w:rsidP="006E0B8B">
      <w:pPr>
        <w:tabs>
          <w:tab w:val="left" w:pos="43"/>
          <w:tab w:val="left" w:pos="284"/>
        </w:tabs>
        <w:spacing w:line="360" w:lineRule="auto"/>
        <w:ind w:hanging="2"/>
        <w:jc w:val="both"/>
        <w:rPr>
          <w:rFonts w:eastAsia="Arial" w:cs="Arial"/>
          <w:szCs w:val="22"/>
        </w:rPr>
      </w:pPr>
    </w:p>
    <w:p w14:paraId="6DCD7B0B" w14:textId="35DD8CA9" w:rsidR="00825401" w:rsidRDefault="00B44B10" w:rsidP="006E0B8B">
      <w:pPr>
        <w:tabs>
          <w:tab w:val="left" w:pos="43"/>
          <w:tab w:val="left" w:pos="284"/>
        </w:tabs>
        <w:spacing w:line="360" w:lineRule="auto"/>
        <w:ind w:hanging="2"/>
        <w:jc w:val="both"/>
        <w:rPr>
          <w:rFonts w:eastAsia="Arial" w:cs="Arial"/>
          <w:szCs w:val="22"/>
        </w:rPr>
      </w:pPr>
      <w:r>
        <w:rPr>
          <w:rFonts w:eastAsia="Arial" w:cs="Arial"/>
          <w:szCs w:val="22"/>
        </w:rPr>
        <w:t xml:space="preserve">Participants </w:t>
      </w:r>
      <w:r w:rsidR="006E0B8B" w:rsidRPr="00835C33">
        <w:rPr>
          <w:rFonts w:eastAsia="Arial" w:cs="Arial"/>
          <w:szCs w:val="22"/>
        </w:rPr>
        <w:t>attitudes towards the</w:t>
      </w:r>
      <w:r w:rsidR="007F0604">
        <w:rPr>
          <w:rFonts w:eastAsia="Arial" w:cs="Arial"/>
          <w:szCs w:val="22"/>
        </w:rPr>
        <w:t xml:space="preserve"> COVID-</w:t>
      </w:r>
      <w:r w:rsidR="006E0B8B" w:rsidRPr="00835C33">
        <w:rPr>
          <w:rFonts w:eastAsia="Arial" w:cs="Arial"/>
          <w:szCs w:val="22"/>
        </w:rPr>
        <w:t>19</w:t>
      </w:r>
      <w:r w:rsidR="005E6BCB">
        <w:rPr>
          <w:rFonts w:eastAsia="Arial" w:cs="Arial"/>
          <w:szCs w:val="22"/>
        </w:rPr>
        <w:t xml:space="preserve"> were notable</w:t>
      </w:r>
      <w:r w:rsidR="006E0B8B" w:rsidRPr="00835C33">
        <w:rPr>
          <w:rFonts w:eastAsia="Arial" w:cs="Arial"/>
          <w:szCs w:val="22"/>
        </w:rPr>
        <w:t xml:space="preserve">: around </w:t>
      </w:r>
      <w:r w:rsidR="00034C7B">
        <w:rPr>
          <w:rFonts w:eastAsia="Arial" w:cs="Arial"/>
          <w:szCs w:val="22"/>
        </w:rPr>
        <w:t>825 (</w:t>
      </w:r>
      <w:r w:rsidR="006E0B8B" w:rsidRPr="00835C33">
        <w:rPr>
          <w:rFonts w:eastAsia="Arial" w:cs="Arial"/>
          <w:szCs w:val="22"/>
        </w:rPr>
        <w:t>8</w:t>
      </w:r>
      <w:r w:rsidR="00034C7B">
        <w:rPr>
          <w:rFonts w:eastAsia="Arial" w:cs="Arial"/>
          <w:szCs w:val="22"/>
        </w:rPr>
        <w:t>2</w:t>
      </w:r>
      <w:r w:rsidR="006E0B8B" w:rsidRPr="00835C33">
        <w:rPr>
          <w:rFonts w:eastAsia="Arial" w:cs="Arial"/>
          <w:szCs w:val="22"/>
        </w:rPr>
        <w:t>%</w:t>
      </w:r>
      <w:r w:rsidR="00034C7B">
        <w:rPr>
          <w:rFonts w:eastAsia="Arial" w:cs="Arial"/>
          <w:szCs w:val="22"/>
        </w:rPr>
        <w:t>)</w:t>
      </w:r>
      <w:r w:rsidR="006E0B8B" w:rsidRPr="00835C33">
        <w:rPr>
          <w:rFonts w:eastAsia="Arial" w:cs="Arial"/>
          <w:szCs w:val="22"/>
        </w:rPr>
        <w:t xml:space="preserve"> report</w:t>
      </w:r>
      <w:r w:rsidR="005F7E22">
        <w:rPr>
          <w:rFonts w:eastAsia="Arial" w:cs="Arial"/>
          <w:szCs w:val="22"/>
        </w:rPr>
        <w:t>ed</w:t>
      </w:r>
      <w:r w:rsidR="006E0B8B" w:rsidRPr="00835C33">
        <w:rPr>
          <w:rFonts w:eastAsia="Arial" w:cs="Arial"/>
          <w:szCs w:val="22"/>
        </w:rPr>
        <w:t xml:space="preserve"> fear of contamination, but </w:t>
      </w:r>
      <w:r w:rsidR="00F353DE">
        <w:rPr>
          <w:rFonts w:eastAsia="Arial" w:cs="Arial"/>
          <w:szCs w:val="22"/>
        </w:rPr>
        <w:t xml:space="preserve">only </w:t>
      </w:r>
      <w:r w:rsidR="00034C7B">
        <w:rPr>
          <w:rFonts w:eastAsia="Arial" w:cs="Arial"/>
          <w:szCs w:val="22"/>
        </w:rPr>
        <w:t>48</w:t>
      </w:r>
      <w:r w:rsidR="006E0B8B" w:rsidRPr="00835C33">
        <w:rPr>
          <w:rFonts w:eastAsia="Arial" w:cs="Arial"/>
          <w:szCs w:val="22"/>
        </w:rPr>
        <w:t xml:space="preserve">% </w:t>
      </w:r>
      <w:r w:rsidR="00F974B0">
        <w:rPr>
          <w:rFonts w:eastAsia="Arial" w:cs="Arial"/>
          <w:szCs w:val="22"/>
        </w:rPr>
        <w:t>said they</w:t>
      </w:r>
      <w:r w:rsidR="006E0B8B" w:rsidRPr="00835C33">
        <w:rPr>
          <w:rFonts w:eastAsia="Arial" w:cs="Arial"/>
          <w:szCs w:val="22"/>
        </w:rPr>
        <w:t xml:space="preserve"> fully </w:t>
      </w:r>
      <w:r w:rsidR="00F974B0">
        <w:rPr>
          <w:rFonts w:eastAsia="Arial" w:cs="Arial"/>
          <w:szCs w:val="22"/>
        </w:rPr>
        <w:t xml:space="preserve">respected </w:t>
      </w:r>
      <w:r w:rsidR="006E0B8B" w:rsidRPr="00835C33">
        <w:rPr>
          <w:rFonts w:eastAsia="Arial" w:cs="Arial"/>
          <w:szCs w:val="22"/>
        </w:rPr>
        <w:t>the basic prevention measures like washing hands or cough etiquette</w:t>
      </w:r>
      <w:r w:rsidR="004C6121">
        <w:rPr>
          <w:rFonts w:eastAsia="Arial" w:cs="Arial"/>
          <w:szCs w:val="22"/>
        </w:rPr>
        <w:t>,</w:t>
      </w:r>
      <w:r w:rsidR="006E0B8B" w:rsidRPr="00835C33">
        <w:rPr>
          <w:rFonts w:eastAsia="Arial" w:cs="Arial"/>
          <w:szCs w:val="22"/>
        </w:rPr>
        <w:t xml:space="preserve"> and only 2</w:t>
      </w:r>
      <w:sdt>
        <w:sdtPr>
          <w:rPr>
            <w:rFonts w:eastAsia="Arial" w:cs="Arial"/>
            <w:szCs w:val="22"/>
          </w:rPr>
          <w:tag w:val="goog_rdk_720"/>
          <w:id w:val="-902211922"/>
        </w:sdtPr>
        <w:sdtContent>
          <w:r w:rsidR="006E0B8B" w:rsidRPr="00835C33">
            <w:rPr>
              <w:rFonts w:eastAsia="Arial" w:cs="Arial"/>
              <w:szCs w:val="22"/>
            </w:rPr>
            <w:t>3</w:t>
          </w:r>
        </w:sdtContent>
      </w:sdt>
      <w:r w:rsidR="006E0B8B" w:rsidRPr="00835C33">
        <w:rPr>
          <w:rFonts w:eastAsia="Arial" w:cs="Arial"/>
          <w:szCs w:val="22"/>
        </w:rPr>
        <w:t xml:space="preserve">% </w:t>
      </w:r>
      <w:r w:rsidR="007466DA">
        <w:rPr>
          <w:rFonts w:eastAsia="Arial" w:cs="Arial"/>
          <w:szCs w:val="22"/>
        </w:rPr>
        <w:t>said they fully</w:t>
      </w:r>
      <w:r w:rsidR="006E0B8B" w:rsidRPr="00835C33">
        <w:rPr>
          <w:rFonts w:eastAsia="Arial" w:cs="Arial"/>
          <w:szCs w:val="22"/>
        </w:rPr>
        <w:t xml:space="preserve"> </w:t>
      </w:r>
      <w:r w:rsidR="00BE5A8B">
        <w:rPr>
          <w:rFonts w:eastAsia="Arial" w:cs="Arial"/>
          <w:szCs w:val="22"/>
        </w:rPr>
        <w:t xml:space="preserve">followed </w:t>
      </w:r>
      <w:r w:rsidR="006E0B8B" w:rsidRPr="00835C33">
        <w:rPr>
          <w:rFonts w:eastAsia="Arial" w:cs="Arial"/>
          <w:szCs w:val="22"/>
        </w:rPr>
        <w:t xml:space="preserve">the rules of physical distancing. </w:t>
      </w:r>
      <w:r w:rsidR="00034C7B">
        <w:rPr>
          <w:rFonts w:eastAsia="Arial" w:cs="Arial"/>
          <w:szCs w:val="22"/>
        </w:rPr>
        <w:t>Nearly h</w:t>
      </w:r>
      <w:r w:rsidR="00825401">
        <w:rPr>
          <w:rFonts w:eastAsia="Arial" w:cs="Arial"/>
          <w:szCs w:val="22"/>
        </w:rPr>
        <w:t xml:space="preserve">alf of the participants believed that </w:t>
      </w:r>
      <w:r w:rsidR="002D1B24">
        <w:rPr>
          <w:rFonts w:eastAsia="Arial" w:cs="Arial"/>
          <w:szCs w:val="22"/>
        </w:rPr>
        <w:t xml:space="preserve">people </w:t>
      </w:r>
      <w:r w:rsidR="007A4149">
        <w:rPr>
          <w:rFonts w:eastAsia="Arial" w:cs="Arial"/>
          <w:szCs w:val="22"/>
        </w:rPr>
        <w:t xml:space="preserve">with COVID-19 </w:t>
      </w:r>
      <w:r w:rsidR="00256BBF">
        <w:rPr>
          <w:rFonts w:eastAsia="Arial" w:cs="Arial"/>
          <w:szCs w:val="22"/>
        </w:rPr>
        <w:t>are</w:t>
      </w:r>
      <w:r w:rsidR="007A4149">
        <w:rPr>
          <w:rFonts w:eastAsia="Arial" w:cs="Arial"/>
          <w:szCs w:val="22"/>
        </w:rPr>
        <w:t xml:space="preserve"> stigmatized</w:t>
      </w:r>
      <w:r w:rsidR="00CD4D75">
        <w:rPr>
          <w:rFonts w:eastAsia="Arial" w:cs="Arial"/>
          <w:szCs w:val="22"/>
        </w:rPr>
        <w:t xml:space="preserve">, and </w:t>
      </w:r>
      <w:r w:rsidR="00E67F24">
        <w:rPr>
          <w:rFonts w:eastAsia="Arial" w:cs="Arial"/>
          <w:szCs w:val="22"/>
        </w:rPr>
        <w:t xml:space="preserve">7% </w:t>
      </w:r>
      <w:r w:rsidR="00451BBA">
        <w:rPr>
          <w:rFonts w:eastAsia="Arial" w:cs="Arial"/>
          <w:szCs w:val="22"/>
        </w:rPr>
        <w:t xml:space="preserve">reported that they would </w:t>
      </w:r>
      <w:r w:rsidR="00FC6C2D">
        <w:rPr>
          <w:rFonts w:eastAsia="Arial" w:cs="Arial"/>
          <w:szCs w:val="22"/>
        </w:rPr>
        <w:t xml:space="preserve">conceal their illness </w:t>
      </w:r>
      <w:r w:rsidR="00200A9B">
        <w:rPr>
          <w:rFonts w:eastAsia="Arial" w:cs="Arial"/>
          <w:szCs w:val="22"/>
        </w:rPr>
        <w:t xml:space="preserve">to avoid this stigma. </w:t>
      </w:r>
    </w:p>
    <w:p w14:paraId="415A1C98" w14:textId="77777777" w:rsidR="00C237CC" w:rsidRPr="00835C33" w:rsidRDefault="00C237CC" w:rsidP="00A51A21">
      <w:pPr>
        <w:tabs>
          <w:tab w:val="left" w:pos="43"/>
          <w:tab w:val="left" w:pos="284"/>
        </w:tabs>
        <w:spacing w:line="360" w:lineRule="auto"/>
        <w:jc w:val="both"/>
        <w:rPr>
          <w:rFonts w:eastAsia="Arial" w:cs="Arial"/>
          <w:szCs w:val="22"/>
        </w:rPr>
      </w:pPr>
    </w:p>
    <w:p w14:paraId="353C6B18" w14:textId="1A38218E" w:rsidR="006E0B8B" w:rsidRDefault="003E32DF" w:rsidP="006E0B8B">
      <w:pPr>
        <w:tabs>
          <w:tab w:val="left" w:pos="43"/>
          <w:tab w:val="left" w:pos="284"/>
        </w:tabs>
        <w:spacing w:line="360" w:lineRule="auto"/>
        <w:ind w:hanging="2"/>
        <w:jc w:val="both"/>
        <w:rPr>
          <w:rFonts w:eastAsia="Arial" w:cs="Arial"/>
          <w:szCs w:val="22"/>
        </w:rPr>
      </w:pPr>
      <w:r>
        <w:rPr>
          <w:rFonts w:eastAsia="Arial" w:cs="Arial"/>
          <w:szCs w:val="22"/>
        </w:rPr>
        <w:t>Notably</w:t>
      </w:r>
      <w:r w:rsidR="006E0B8B" w:rsidRPr="00835C33">
        <w:rPr>
          <w:rFonts w:eastAsia="Arial" w:cs="Arial"/>
          <w:szCs w:val="22"/>
        </w:rPr>
        <w:t>, more than 50%</w:t>
      </w:r>
      <w:r w:rsidR="002217E1">
        <w:rPr>
          <w:rFonts w:eastAsia="Arial" w:cs="Arial"/>
          <w:szCs w:val="22"/>
        </w:rPr>
        <w:t xml:space="preserve"> </w:t>
      </w:r>
      <w:r w:rsidR="00034C7B">
        <w:rPr>
          <w:rFonts w:eastAsia="Arial" w:cs="Arial"/>
          <w:szCs w:val="22"/>
        </w:rPr>
        <w:t xml:space="preserve">(543) </w:t>
      </w:r>
      <w:r w:rsidR="002217E1">
        <w:rPr>
          <w:rFonts w:eastAsia="Arial" w:cs="Arial"/>
          <w:szCs w:val="22"/>
        </w:rPr>
        <w:t>of respondents</w:t>
      </w:r>
      <w:r w:rsidR="006E0B8B" w:rsidRPr="00835C33">
        <w:rPr>
          <w:rFonts w:eastAsia="Arial" w:cs="Arial"/>
          <w:szCs w:val="22"/>
        </w:rPr>
        <w:t xml:space="preserve"> report</w:t>
      </w:r>
      <w:r w:rsidR="008A71FA">
        <w:rPr>
          <w:rFonts w:eastAsia="Arial" w:cs="Arial"/>
          <w:szCs w:val="22"/>
        </w:rPr>
        <w:t>ed</w:t>
      </w:r>
      <w:r w:rsidR="006E0B8B" w:rsidRPr="00835C33">
        <w:rPr>
          <w:rFonts w:eastAsia="Arial" w:cs="Arial"/>
          <w:szCs w:val="22"/>
        </w:rPr>
        <w:t xml:space="preserve"> an increase </w:t>
      </w:r>
      <w:r w:rsidR="001C2BF2">
        <w:rPr>
          <w:rFonts w:eastAsia="Arial" w:cs="Arial"/>
          <w:szCs w:val="22"/>
        </w:rPr>
        <w:t>in</w:t>
      </w:r>
      <w:r w:rsidR="006E0B8B" w:rsidRPr="00835C33">
        <w:rPr>
          <w:rFonts w:eastAsia="Arial" w:cs="Arial"/>
          <w:szCs w:val="22"/>
        </w:rPr>
        <w:t xml:space="preserve"> stress and pressure in the family environment with </w:t>
      </w:r>
      <w:r w:rsidR="00034C7B">
        <w:rPr>
          <w:rFonts w:eastAsia="Arial" w:cs="Arial"/>
          <w:szCs w:val="22"/>
        </w:rPr>
        <w:t>343 (</w:t>
      </w:r>
      <w:r w:rsidR="006E0B8B" w:rsidRPr="00835C33">
        <w:rPr>
          <w:rFonts w:eastAsia="Arial" w:cs="Arial"/>
          <w:szCs w:val="22"/>
        </w:rPr>
        <w:t>3</w:t>
      </w:r>
      <w:r w:rsidR="00034C7B">
        <w:rPr>
          <w:rFonts w:eastAsia="Arial" w:cs="Arial"/>
          <w:szCs w:val="22"/>
        </w:rPr>
        <w:t>4</w:t>
      </w:r>
      <w:r w:rsidR="006E0B8B" w:rsidRPr="00835C33">
        <w:rPr>
          <w:rFonts w:eastAsia="Arial" w:cs="Arial"/>
          <w:szCs w:val="22"/>
        </w:rPr>
        <w:t>%</w:t>
      </w:r>
      <w:r w:rsidR="00034C7B">
        <w:rPr>
          <w:rFonts w:eastAsia="Arial" w:cs="Arial"/>
          <w:szCs w:val="22"/>
        </w:rPr>
        <w:t>)</w:t>
      </w:r>
      <w:r w:rsidR="006E0B8B" w:rsidRPr="00835C33">
        <w:rPr>
          <w:rFonts w:eastAsia="Arial" w:cs="Arial"/>
          <w:szCs w:val="22"/>
        </w:rPr>
        <w:t xml:space="preserve"> notifying</w:t>
      </w:r>
      <w:r w:rsidR="00BA71DC">
        <w:rPr>
          <w:rFonts w:eastAsia="Arial" w:cs="Arial"/>
          <w:szCs w:val="22"/>
        </w:rPr>
        <w:t xml:space="preserve"> having been</w:t>
      </w:r>
      <w:r w:rsidR="006E0B8B" w:rsidRPr="00835C33">
        <w:rPr>
          <w:rFonts w:eastAsia="Arial" w:cs="Arial"/>
          <w:szCs w:val="22"/>
        </w:rPr>
        <w:t xml:space="preserve"> </w:t>
      </w:r>
      <w:sdt>
        <w:sdtPr>
          <w:rPr>
            <w:rFonts w:eastAsia="Arial" w:cs="Arial"/>
            <w:szCs w:val="22"/>
          </w:rPr>
          <w:tag w:val="goog_rdk_722"/>
          <w:id w:val="-1067562595"/>
        </w:sdtPr>
        <w:sdtContent>
          <w:r w:rsidR="006E0B8B" w:rsidRPr="00835C33">
            <w:rPr>
              <w:rFonts w:eastAsia="Arial" w:cs="Arial"/>
              <w:szCs w:val="22"/>
            </w:rPr>
            <w:t>victims</w:t>
          </w:r>
        </w:sdtContent>
      </w:sdt>
      <w:r w:rsidR="006E0B8B" w:rsidRPr="00835C33">
        <w:rPr>
          <w:rFonts w:eastAsia="Arial" w:cs="Arial"/>
          <w:szCs w:val="22"/>
        </w:rPr>
        <w:t xml:space="preserve"> of psychological o</w:t>
      </w:r>
      <w:sdt>
        <w:sdtPr>
          <w:rPr>
            <w:rFonts w:eastAsia="Arial" w:cs="Arial"/>
            <w:szCs w:val="22"/>
          </w:rPr>
          <w:tag w:val="goog_rdk_724"/>
          <w:id w:val="-273484928"/>
        </w:sdtPr>
        <w:sdtContent>
          <w:r w:rsidR="006E0B8B" w:rsidRPr="00835C33">
            <w:rPr>
              <w:rFonts w:eastAsia="Arial" w:cs="Arial"/>
              <w:szCs w:val="22"/>
            </w:rPr>
            <w:t>r</w:t>
          </w:r>
        </w:sdtContent>
      </w:sdt>
      <w:r w:rsidR="006E0B8B" w:rsidRPr="00835C33">
        <w:rPr>
          <w:rFonts w:eastAsia="Arial" w:cs="Arial"/>
          <w:szCs w:val="22"/>
        </w:rPr>
        <w:t xml:space="preserve"> physical violence. </w:t>
      </w:r>
    </w:p>
    <w:p w14:paraId="79DA2D18" w14:textId="77777777" w:rsidR="00C237CC" w:rsidRPr="00835C33" w:rsidRDefault="00C237CC" w:rsidP="006E0B8B">
      <w:pPr>
        <w:tabs>
          <w:tab w:val="left" w:pos="43"/>
          <w:tab w:val="left" w:pos="284"/>
        </w:tabs>
        <w:spacing w:line="360" w:lineRule="auto"/>
        <w:ind w:hanging="2"/>
        <w:jc w:val="both"/>
        <w:rPr>
          <w:rFonts w:eastAsia="Arial" w:cs="Arial"/>
          <w:szCs w:val="22"/>
        </w:rPr>
      </w:pPr>
    </w:p>
    <w:p w14:paraId="5AE41306" w14:textId="4DBF2022" w:rsidR="00223E52" w:rsidRDefault="006E0B8B" w:rsidP="002D0CC2">
      <w:pPr>
        <w:tabs>
          <w:tab w:val="left" w:pos="43"/>
          <w:tab w:val="left" w:pos="284"/>
        </w:tabs>
        <w:spacing w:line="360" w:lineRule="auto"/>
        <w:ind w:hanging="2"/>
        <w:jc w:val="both"/>
        <w:rPr>
          <w:rFonts w:eastAsia="Arial" w:cs="Arial"/>
          <w:szCs w:val="22"/>
        </w:rPr>
      </w:pPr>
      <w:r w:rsidRPr="00835C33">
        <w:rPr>
          <w:rFonts w:eastAsia="Arial" w:cs="Arial"/>
          <w:szCs w:val="22"/>
        </w:rPr>
        <w:t>Facing all these constrain</w:t>
      </w:r>
      <w:r w:rsidR="00577923">
        <w:rPr>
          <w:rFonts w:eastAsia="Arial" w:cs="Arial"/>
          <w:szCs w:val="22"/>
        </w:rPr>
        <w:t>t</w:t>
      </w:r>
      <w:r w:rsidRPr="00835C33">
        <w:rPr>
          <w:rFonts w:eastAsia="Arial" w:cs="Arial"/>
          <w:szCs w:val="22"/>
        </w:rPr>
        <w:t>s</w:t>
      </w:r>
      <w:sdt>
        <w:sdtPr>
          <w:rPr>
            <w:rFonts w:eastAsia="Arial" w:cs="Arial"/>
            <w:szCs w:val="22"/>
          </w:rPr>
          <w:tag w:val="goog_rdk_726"/>
          <w:id w:val="-694161077"/>
        </w:sdtPr>
        <w:sdtContent>
          <w:r w:rsidRPr="00835C33">
            <w:rPr>
              <w:rFonts w:eastAsia="Arial" w:cs="Arial"/>
              <w:szCs w:val="22"/>
            </w:rPr>
            <w:t>,</w:t>
          </w:r>
        </w:sdtContent>
      </w:sdt>
      <w:r w:rsidRPr="00835C33">
        <w:rPr>
          <w:rFonts w:eastAsia="Arial" w:cs="Arial"/>
          <w:szCs w:val="22"/>
        </w:rPr>
        <w:t xml:space="preserve"> external support was very limited, only </w:t>
      </w:r>
      <w:r w:rsidR="00034C7B">
        <w:rPr>
          <w:rFonts w:eastAsia="Arial" w:cs="Arial"/>
          <w:szCs w:val="22"/>
        </w:rPr>
        <w:t>94 (9</w:t>
      </w:r>
      <w:r w:rsidRPr="00835C33">
        <w:rPr>
          <w:rFonts w:eastAsia="Arial" w:cs="Arial"/>
          <w:szCs w:val="22"/>
        </w:rPr>
        <w:t>%</w:t>
      </w:r>
      <w:r w:rsidR="00034C7B">
        <w:rPr>
          <w:rFonts w:eastAsia="Arial" w:cs="Arial"/>
          <w:szCs w:val="22"/>
        </w:rPr>
        <w:t>)</w:t>
      </w:r>
      <w:r w:rsidRPr="00835C33">
        <w:rPr>
          <w:rFonts w:eastAsia="Arial" w:cs="Arial"/>
          <w:szCs w:val="22"/>
        </w:rPr>
        <w:t xml:space="preserve"> report having received external help</w:t>
      </w:r>
      <w:r w:rsidR="00E13B64">
        <w:rPr>
          <w:rFonts w:eastAsia="Arial" w:cs="Arial"/>
          <w:szCs w:val="22"/>
        </w:rPr>
        <w:t xml:space="preserve">. This help was </w:t>
      </w:r>
      <w:r w:rsidR="00623A6A">
        <w:rPr>
          <w:rFonts w:eastAsia="Arial" w:cs="Arial"/>
          <w:szCs w:val="22"/>
        </w:rPr>
        <w:t xml:space="preserve">primarily </w:t>
      </w:r>
      <w:r w:rsidR="00BB117A">
        <w:rPr>
          <w:rFonts w:eastAsia="Arial" w:cs="Arial"/>
          <w:szCs w:val="22"/>
        </w:rPr>
        <w:t xml:space="preserve">monetary, or in the form of </w:t>
      </w:r>
      <w:r w:rsidR="00D7621D">
        <w:rPr>
          <w:rFonts w:eastAsia="Arial" w:cs="Arial"/>
          <w:szCs w:val="22"/>
        </w:rPr>
        <w:t xml:space="preserve">free personal protective equipment. And the most common sources of these were </w:t>
      </w:r>
      <w:r w:rsidR="00231CF3">
        <w:rPr>
          <w:rFonts w:eastAsia="Arial" w:cs="Arial"/>
          <w:szCs w:val="22"/>
        </w:rPr>
        <w:t xml:space="preserve">the </w:t>
      </w:r>
      <w:r w:rsidR="00DA22BF">
        <w:rPr>
          <w:rFonts w:eastAsia="Arial" w:cs="Arial"/>
          <w:szCs w:val="22"/>
        </w:rPr>
        <w:t>government</w:t>
      </w:r>
      <w:r w:rsidR="00F71868">
        <w:rPr>
          <w:rFonts w:eastAsia="Arial" w:cs="Arial"/>
          <w:szCs w:val="22"/>
        </w:rPr>
        <w:t xml:space="preserve"> and </w:t>
      </w:r>
      <w:r w:rsidR="00DA22BF">
        <w:rPr>
          <w:rFonts w:eastAsia="Arial" w:cs="Arial"/>
          <w:szCs w:val="22"/>
        </w:rPr>
        <w:t>non-governmental organizations</w:t>
      </w:r>
      <w:r w:rsidR="00034C7B">
        <w:rPr>
          <w:rFonts w:eastAsia="Arial" w:cs="Arial"/>
          <w:szCs w:val="22"/>
        </w:rPr>
        <w:t xml:space="preserve"> (53%) or other members of the family (40%)</w:t>
      </w:r>
      <w:r w:rsidR="00DA22BF">
        <w:rPr>
          <w:rFonts w:eastAsia="Arial" w:cs="Arial"/>
          <w:szCs w:val="22"/>
        </w:rPr>
        <w:t>.</w:t>
      </w:r>
    </w:p>
    <w:p w14:paraId="41794B71" w14:textId="5DA0042C" w:rsidR="00654871" w:rsidRDefault="00654871" w:rsidP="002D0CC2">
      <w:pPr>
        <w:tabs>
          <w:tab w:val="left" w:pos="43"/>
          <w:tab w:val="left" w:pos="284"/>
        </w:tabs>
        <w:spacing w:line="360" w:lineRule="auto"/>
        <w:ind w:hanging="2"/>
        <w:jc w:val="both"/>
        <w:rPr>
          <w:rFonts w:eastAsia="Arial" w:cs="Arial"/>
          <w:szCs w:val="22"/>
        </w:rPr>
      </w:pPr>
    </w:p>
    <w:p w14:paraId="5ECCF9E7" w14:textId="31B706E5" w:rsidR="00654871" w:rsidRDefault="00654871" w:rsidP="002D0CC2">
      <w:pPr>
        <w:tabs>
          <w:tab w:val="left" w:pos="43"/>
          <w:tab w:val="left" w:pos="284"/>
        </w:tabs>
        <w:spacing w:line="360" w:lineRule="auto"/>
        <w:ind w:hanging="2"/>
        <w:jc w:val="both"/>
        <w:rPr>
          <w:rFonts w:eastAsia="Arial" w:cs="Arial"/>
          <w:szCs w:val="22"/>
        </w:rPr>
      </w:pPr>
    </w:p>
    <w:p w14:paraId="107C8EBE" w14:textId="2B9E7333" w:rsidR="00654871" w:rsidRPr="002D0CC2" w:rsidRDefault="00654871" w:rsidP="00654871">
      <w:pPr>
        <w:rPr>
          <w:rFonts w:eastAsia="Arial" w:cs="Arial"/>
          <w:szCs w:val="22"/>
        </w:rPr>
      </w:pPr>
      <w:r>
        <w:rPr>
          <w:rFonts w:eastAsia="Arial" w:cs="Arial"/>
          <w:szCs w:val="22"/>
        </w:rPr>
        <w:br w:type="page"/>
      </w:r>
    </w:p>
    <w:p w14:paraId="12286BF9" w14:textId="7D72AB34" w:rsidR="00835C33" w:rsidRPr="00835C33" w:rsidRDefault="00835C33" w:rsidP="00835C33">
      <w:pPr>
        <w:tabs>
          <w:tab w:val="left" w:pos="43"/>
          <w:tab w:val="left" w:pos="284"/>
        </w:tabs>
        <w:spacing w:line="360" w:lineRule="auto"/>
        <w:ind w:hanging="2"/>
        <w:jc w:val="both"/>
        <w:rPr>
          <w:rFonts w:eastAsia="Arial" w:cs="Arial"/>
          <w:i/>
          <w:iCs/>
          <w:szCs w:val="22"/>
        </w:rPr>
      </w:pPr>
      <w:r w:rsidRPr="005D1ECA">
        <w:rPr>
          <w:rFonts w:eastAsia="Arial" w:cs="Arial"/>
          <w:b/>
          <w:bCs/>
          <w:i/>
          <w:iCs/>
          <w:szCs w:val="22"/>
        </w:rPr>
        <w:lastRenderedPageBreak/>
        <w:t>Table 3:</w:t>
      </w:r>
      <w:r w:rsidRPr="00835C33">
        <w:rPr>
          <w:rFonts w:eastAsia="Arial" w:cs="Arial"/>
          <w:i/>
          <w:iCs/>
          <w:szCs w:val="22"/>
        </w:rPr>
        <w:t xml:space="preserve"> Demographics and symptomatology of seropositive (IgG or IgM) and seronegative </w:t>
      </w:r>
      <w:r w:rsidR="005D1ECA">
        <w:rPr>
          <w:rFonts w:eastAsia="Arial" w:cs="Arial"/>
          <w:i/>
          <w:iCs/>
          <w:szCs w:val="22"/>
        </w:rPr>
        <w:t>respondents</w:t>
      </w:r>
      <w:r w:rsidRPr="00835C33">
        <w:rPr>
          <w:rFonts w:eastAsia="Arial" w:cs="Arial"/>
          <w:i/>
          <w:iCs/>
          <w:szCs w:val="22"/>
        </w:rPr>
        <w:t>.</w:t>
      </w:r>
    </w:p>
    <w:tbl>
      <w:tblPr>
        <w:tblStyle w:val="PlainTable2"/>
        <w:tblpPr w:leftFromText="180" w:rightFromText="180" w:vertAnchor="text" w:tblpXSpec="center" w:tblpY="266"/>
        <w:tblW w:w="8201" w:type="dxa"/>
        <w:tblLayout w:type="fixed"/>
        <w:tblLook w:val="0420" w:firstRow="1" w:lastRow="0" w:firstColumn="0" w:lastColumn="0" w:noHBand="0" w:noVBand="1"/>
      </w:tblPr>
      <w:tblGrid>
        <w:gridCol w:w="3810"/>
        <w:gridCol w:w="174"/>
        <w:gridCol w:w="2519"/>
        <w:gridCol w:w="174"/>
        <w:gridCol w:w="1350"/>
        <w:gridCol w:w="174"/>
      </w:tblGrid>
      <w:tr w:rsidR="00835C33" w:rsidRPr="00835C33" w14:paraId="720F02BF" w14:textId="77777777" w:rsidTr="004E2C74">
        <w:trPr>
          <w:cnfStyle w:val="100000000000" w:firstRow="1" w:lastRow="0" w:firstColumn="0" w:lastColumn="0" w:oddVBand="0" w:evenVBand="0" w:oddHBand="0" w:evenHBand="0" w:firstRowFirstColumn="0" w:firstRowLastColumn="0" w:lastRowFirstColumn="0" w:lastRowLastColumn="0"/>
          <w:trHeight w:val="170"/>
        </w:trPr>
        <w:tc>
          <w:tcPr>
            <w:tcW w:w="3984" w:type="dxa"/>
            <w:gridSpan w:val="2"/>
          </w:tcPr>
          <w:p w14:paraId="33C2FAC3" w14:textId="77777777" w:rsidR="00835C33" w:rsidRPr="00223E52" w:rsidRDefault="00835C33" w:rsidP="00223E52">
            <w:pPr>
              <w:tabs>
                <w:tab w:val="left" w:pos="43"/>
                <w:tab w:val="left" w:pos="284"/>
              </w:tabs>
              <w:spacing w:line="264" w:lineRule="auto"/>
              <w:ind w:hanging="2"/>
              <w:jc w:val="both"/>
              <w:rPr>
                <w:rFonts w:ascii="Avenir Book" w:eastAsia="Arial" w:hAnsi="Avenir Book" w:cs="Arial"/>
                <w:bCs w:val="0"/>
                <w:sz w:val="18"/>
                <w:szCs w:val="18"/>
              </w:rPr>
            </w:pPr>
            <w:r w:rsidRPr="00223E52">
              <w:rPr>
                <w:rFonts w:ascii="Avenir Book" w:eastAsia="Arial" w:hAnsi="Avenir Book" w:cs="Arial"/>
                <w:bCs w:val="0"/>
                <w:sz w:val="18"/>
                <w:szCs w:val="18"/>
              </w:rPr>
              <w:t>Characteristic</w:t>
            </w:r>
          </w:p>
        </w:tc>
        <w:tc>
          <w:tcPr>
            <w:tcW w:w="2693" w:type="dxa"/>
            <w:gridSpan w:val="2"/>
          </w:tcPr>
          <w:p w14:paraId="5A1AD35F" w14:textId="77777777" w:rsidR="00835C33" w:rsidRPr="00223E52" w:rsidRDefault="00835C33" w:rsidP="00223E52">
            <w:pPr>
              <w:tabs>
                <w:tab w:val="left" w:pos="43"/>
                <w:tab w:val="left" w:pos="284"/>
              </w:tabs>
              <w:spacing w:line="264" w:lineRule="auto"/>
              <w:ind w:hanging="2"/>
              <w:jc w:val="both"/>
              <w:rPr>
                <w:rFonts w:ascii="Avenir Book" w:eastAsia="Arial" w:hAnsi="Avenir Book" w:cs="Arial"/>
                <w:bCs w:val="0"/>
                <w:sz w:val="18"/>
                <w:szCs w:val="18"/>
              </w:rPr>
            </w:pPr>
            <w:r w:rsidRPr="00223E52">
              <w:rPr>
                <w:rFonts w:ascii="Avenir Book" w:eastAsia="Arial" w:hAnsi="Avenir Book" w:cs="Arial"/>
                <w:bCs w:val="0"/>
                <w:sz w:val="18"/>
                <w:szCs w:val="18"/>
              </w:rPr>
              <w:t>Seropositive</w:t>
            </w:r>
          </w:p>
        </w:tc>
        <w:tc>
          <w:tcPr>
            <w:tcW w:w="1524" w:type="dxa"/>
            <w:gridSpan w:val="2"/>
          </w:tcPr>
          <w:p w14:paraId="522BB6C2" w14:textId="77777777" w:rsidR="00835C33" w:rsidRPr="00223E52" w:rsidRDefault="00835C33" w:rsidP="00223E52">
            <w:pPr>
              <w:tabs>
                <w:tab w:val="left" w:pos="43"/>
                <w:tab w:val="left" w:pos="284"/>
              </w:tabs>
              <w:spacing w:line="264" w:lineRule="auto"/>
              <w:ind w:hanging="2"/>
              <w:jc w:val="both"/>
              <w:rPr>
                <w:rFonts w:ascii="Avenir Book" w:eastAsia="Arial" w:hAnsi="Avenir Book" w:cs="Arial"/>
                <w:bCs w:val="0"/>
                <w:sz w:val="18"/>
                <w:szCs w:val="18"/>
              </w:rPr>
            </w:pPr>
            <w:r w:rsidRPr="00223E52">
              <w:rPr>
                <w:rFonts w:ascii="Avenir Book" w:eastAsia="Arial" w:hAnsi="Avenir Book" w:cs="Arial"/>
                <w:bCs w:val="0"/>
                <w:sz w:val="18"/>
                <w:szCs w:val="18"/>
              </w:rPr>
              <w:t>Seronegative</w:t>
            </w:r>
          </w:p>
        </w:tc>
      </w:tr>
      <w:tr w:rsidR="00835C33" w:rsidRPr="00835C33" w14:paraId="2733C373"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44E94429"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n</w:t>
            </w:r>
          </w:p>
        </w:tc>
        <w:tc>
          <w:tcPr>
            <w:tcW w:w="2693" w:type="dxa"/>
            <w:gridSpan w:val="2"/>
          </w:tcPr>
          <w:p w14:paraId="43E8AC9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319</w:t>
            </w:r>
          </w:p>
        </w:tc>
        <w:tc>
          <w:tcPr>
            <w:tcW w:w="1524" w:type="dxa"/>
            <w:gridSpan w:val="2"/>
          </w:tcPr>
          <w:p w14:paraId="5031F293"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623</w:t>
            </w:r>
          </w:p>
        </w:tc>
      </w:tr>
      <w:tr w:rsidR="00835C33" w:rsidRPr="00835C33" w14:paraId="1DCBAFF1" w14:textId="77777777" w:rsidTr="004E2C74">
        <w:trPr>
          <w:trHeight w:val="170"/>
        </w:trPr>
        <w:tc>
          <w:tcPr>
            <w:tcW w:w="3984" w:type="dxa"/>
            <w:gridSpan w:val="2"/>
          </w:tcPr>
          <w:p w14:paraId="07DDE8A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Mean Age (SD)</w:t>
            </w:r>
          </w:p>
        </w:tc>
        <w:tc>
          <w:tcPr>
            <w:tcW w:w="2693" w:type="dxa"/>
            <w:gridSpan w:val="2"/>
          </w:tcPr>
          <w:p w14:paraId="6732E1EC"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30.6 (17.9)</w:t>
            </w:r>
          </w:p>
        </w:tc>
        <w:tc>
          <w:tcPr>
            <w:tcW w:w="1524" w:type="dxa"/>
            <w:gridSpan w:val="2"/>
          </w:tcPr>
          <w:p w14:paraId="26120EBA"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28.2 (17)</w:t>
            </w:r>
          </w:p>
        </w:tc>
      </w:tr>
      <w:tr w:rsidR="00835C33" w:rsidRPr="00835C33" w14:paraId="0DEA8B72"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2A297723"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Mean BMI (SD)</w:t>
            </w:r>
          </w:p>
        </w:tc>
        <w:tc>
          <w:tcPr>
            <w:tcW w:w="2693" w:type="dxa"/>
            <w:gridSpan w:val="2"/>
          </w:tcPr>
          <w:p w14:paraId="13CC313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27.4 (33)</w:t>
            </w:r>
          </w:p>
        </w:tc>
        <w:tc>
          <w:tcPr>
            <w:tcW w:w="1524" w:type="dxa"/>
            <w:gridSpan w:val="2"/>
          </w:tcPr>
          <w:p w14:paraId="1B89BB7E"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24.6 (11)</w:t>
            </w:r>
          </w:p>
        </w:tc>
      </w:tr>
      <w:tr w:rsidR="00835C33" w:rsidRPr="001434FA" w14:paraId="2CC158A1" w14:textId="77777777" w:rsidTr="004E2C74">
        <w:trPr>
          <w:trHeight w:val="170"/>
        </w:trPr>
        <w:tc>
          <w:tcPr>
            <w:tcW w:w="8201" w:type="dxa"/>
            <w:gridSpan w:val="6"/>
          </w:tcPr>
          <w:p w14:paraId="79F45081" w14:textId="55A9995C" w:rsidR="00835C33" w:rsidRPr="001434FA" w:rsidRDefault="000B6431" w:rsidP="00223E52">
            <w:pPr>
              <w:tabs>
                <w:tab w:val="left" w:pos="43"/>
                <w:tab w:val="left" w:pos="284"/>
              </w:tabs>
              <w:spacing w:line="264" w:lineRule="auto"/>
              <w:ind w:hanging="2"/>
              <w:jc w:val="both"/>
              <w:rPr>
                <w:rFonts w:ascii="Avenir Book" w:eastAsia="Arial" w:hAnsi="Avenir Book" w:cs="Arial"/>
                <w:b/>
                <w:bCs/>
                <w:sz w:val="18"/>
                <w:szCs w:val="18"/>
              </w:rPr>
            </w:pPr>
            <w:r>
              <w:rPr>
                <w:rFonts w:ascii="Avenir Book" w:eastAsia="Arial" w:hAnsi="Avenir Book" w:cs="Arial"/>
                <w:b/>
                <w:bCs/>
                <w:i/>
                <w:sz w:val="18"/>
                <w:szCs w:val="18"/>
              </w:rPr>
              <w:t>Sex</w:t>
            </w:r>
            <w:r w:rsidR="00835C33" w:rsidRPr="001434FA">
              <w:rPr>
                <w:rFonts w:ascii="Avenir Book" w:eastAsia="Arial" w:hAnsi="Avenir Book" w:cs="Arial"/>
                <w:b/>
                <w:bCs/>
                <w:i/>
                <w:sz w:val="18"/>
                <w:szCs w:val="18"/>
              </w:rPr>
              <w:t xml:space="preserve"> groups, n (% of all positive/negatives that are of each sex)</w:t>
            </w:r>
          </w:p>
        </w:tc>
      </w:tr>
      <w:tr w:rsidR="00835C33" w:rsidRPr="00835C33" w14:paraId="73825199"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1071E465"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Female</w:t>
            </w:r>
          </w:p>
        </w:tc>
        <w:tc>
          <w:tcPr>
            <w:tcW w:w="2693" w:type="dxa"/>
            <w:gridSpan w:val="2"/>
          </w:tcPr>
          <w:p w14:paraId="7C53AA3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164 (51.4%)</w:t>
            </w:r>
          </w:p>
        </w:tc>
        <w:tc>
          <w:tcPr>
            <w:tcW w:w="1524" w:type="dxa"/>
            <w:gridSpan w:val="2"/>
          </w:tcPr>
          <w:p w14:paraId="30B6E52A"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371 (59.6%)</w:t>
            </w:r>
          </w:p>
        </w:tc>
      </w:tr>
      <w:tr w:rsidR="00835C33" w:rsidRPr="00835C33" w14:paraId="54DB01C0" w14:textId="77777777" w:rsidTr="004E2C74">
        <w:trPr>
          <w:trHeight w:val="170"/>
        </w:trPr>
        <w:tc>
          <w:tcPr>
            <w:tcW w:w="3984" w:type="dxa"/>
            <w:gridSpan w:val="2"/>
          </w:tcPr>
          <w:p w14:paraId="69815683"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Male</w:t>
            </w:r>
          </w:p>
        </w:tc>
        <w:tc>
          <w:tcPr>
            <w:tcW w:w="2693" w:type="dxa"/>
            <w:gridSpan w:val="2"/>
          </w:tcPr>
          <w:p w14:paraId="21E0CA3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155 (48.6%)</w:t>
            </w:r>
          </w:p>
        </w:tc>
        <w:tc>
          <w:tcPr>
            <w:tcW w:w="1524" w:type="dxa"/>
            <w:gridSpan w:val="2"/>
          </w:tcPr>
          <w:p w14:paraId="47BA65AA"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252 (40.4%)</w:t>
            </w:r>
          </w:p>
        </w:tc>
      </w:tr>
      <w:tr w:rsidR="00835C33" w:rsidRPr="001434FA" w14:paraId="34E36629"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8201" w:type="dxa"/>
            <w:gridSpan w:val="6"/>
          </w:tcPr>
          <w:p w14:paraId="70DEF82A"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b/>
                <w:bCs/>
                <w:sz w:val="18"/>
                <w:szCs w:val="18"/>
              </w:rPr>
            </w:pPr>
            <w:r w:rsidRPr="001434FA">
              <w:rPr>
                <w:rFonts w:ascii="Avenir Book" w:eastAsia="Arial" w:hAnsi="Avenir Book" w:cs="Arial"/>
                <w:b/>
                <w:bCs/>
                <w:i/>
                <w:sz w:val="18"/>
                <w:szCs w:val="18"/>
              </w:rPr>
              <w:t>Age groups, n (% of all positive/negatives that are in each age group)</w:t>
            </w:r>
          </w:p>
        </w:tc>
      </w:tr>
      <w:tr w:rsidR="00835C33" w:rsidRPr="00835C33" w14:paraId="76A79584" w14:textId="77777777" w:rsidTr="004E2C74">
        <w:trPr>
          <w:trHeight w:val="170"/>
        </w:trPr>
        <w:tc>
          <w:tcPr>
            <w:tcW w:w="3984" w:type="dxa"/>
            <w:gridSpan w:val="2"/>
          </w:tcPr>
          <w:p w14:paraId="12D2F2F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5-15</w:t>
            </w:r>
          </w:p>
        </w:tc>
        <w:tc>
          <w:tcPr>
            <w:tcW w:w="2693" w:type="dxa"/>
            <w:gridSpan w:val="2"/>
          </w:tcPr>
          <w:p w14:paraId="41BF8675"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76 (23.8%)</w:t>
            </w:r>
          </w:p>
        </w:tc>
        <w:tc>
          <w:tcPr>
            <w:tcW w:w="1524" w:type="dxa"/>
            <w:gridSpan w:val="2"/>
          </w:tcPr>
          <w:p w14:paraId="6B960E18"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175 (28.1%)</w:t>
            </w:r>
          </w:p>
        </w:tc>
      </w:tr>
      <w:tr w:rsidR="00835C33" w:rsidRPr="00835C33" w14:paraId="1164492D"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161FF140"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16-29</w:t>
            </w:r>
          </w:p>
        </w:tc>
        <w:tc>
          <w:tcPr>
            <w:tcW w:w="2693" w:type="dxa"/>
            <w:gridSpan w:val="2"/>
          </w:tcPr>
          <w:p w14:paraId="6276E74F"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100 (31.3%)</w:t>
            </w:r>
          </w:p>
        </w:tc>
        <w:tc>
          <w:tcPr>
            <w:tcW w:w="1524" w:type="dxa"/>
            <w:gridSpan w:val="2"/>
          </w:tcPr>
          <w:p w14:paraId="0694B159"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196 (31.5%)</w:t>
            </w:r>
          </w:p>
        </w:tc>
      </w:tr>
      <w:tr w:rsidR="00835C33" w:rsidRPr="00835C33" w14:paraId="253359B0" w14:textId="77777777" w:rsidTr="004E2C74">
        <w:trPr>
          <w:trHeight w:val="170"/>
        </w:trPr>
        <w:tc>
          <w:tcPr>
            <w:tcW w:w="3984" w:type="dxa"/>
            <w:gridSpan w:val="2"/>
          </w:tcPr>
          <w:p w14:paraId="4F57EC68"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30-45</w:t>
            </w:r>
          </w:p>
        </w:tc>
        <w:tc>
          <w:tcPr>
            <w:tcW w:w="2693" w:type="dxa"/>
            <w:gridSpan w:val="2"/>
          </w:tcPr>
          <w:p w14:paraId="7B15404C"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76 (23.8%)</w:t>
            </w:r>
          </w:p>
        </w:tc>
        <w:tc>
          <w:tcPr>
            <w:tcW w:w="1524" w:type="dxa"/>
            <w:gridSpan w:val="2"/>
          </w:tcPr>
          <w:p w14:paraId="7950A0B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143 (23%)</w:t>
            </w:r>
          </w:p>
        </w:tc>
      </w:tr>
      <w:tr w:rsidR="00835C33" w:rsidRPr="00835C33" w14:paraId="04DDA459"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3E04857C"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46-65</w:t>
            </w:r>
          </w:p>
        </w:tc>
        <w:tc>
          <w:tcPr>
            <w:tcW w:w="2693" w:type="dxa"/>
            <w:gridSpan w:val="2"/>
          </w:tcPr>
          <w:p w14:paraId="4E81CA00"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50 (15.7%)</w:t>
            </w:r>
          </w:p>
        </w:tc>
        <w:tc>
          <w:tcPr>
            <w:tcW w:w="1524" w:type="dxa"/>
            <w:gridSpan w:val="2"/>
          </w:tcPr>
          <w:p w14:paraId="642F47A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87 (14%)</w:t>
            </w:r>
          </w:p>
        </w:tc>
      </w:tr>
      <w:tr w:rsidR="00835C33" w:rsidRPr="00835C33" w14:paraId="3F478A44" w14:textId="77777777" w:rsidTr="004E2C74">
        <w:trPr>
          <w:trHeight w:val="170"/>
        </w:trPr>
        <w:tc>
          <w:tcPr>
            <w:tcW w:w="3984" w:type="dxa"/>
            <w:gridSpan w:val="2"/>
          </w:tcPr>
          <w:p w14:paraId="45F69E68"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above 65</w:t>
            </w:r>
          </w:p>
        </w:tc>
        <w:tc>
          <w:tcPr>
            <w:tcW w:w="2693" w:type="dxa"/>
            <w:gridSpan w:val="2"/>
          </w:tcPr>
          <w:p w14:paraId="2127DED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17 (5.3%)</w:t>
            </w:r>
          </w:p>
        </w:tc>
        <w:tc>
          <w:tcPr>
            <w:tcW w:w="1524" w:type="dxa"/>
            <w:gridSpan w:val="2"/>
          </w:tcPr>
          <w:p w14:paraId="119C9688"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22 (3.5%)</w:t>
            </w:r>
          </w:p>
        </w:tc>
      </w:tr>
      <w:tr w:rsidR="00835C33" w:rsidRPr="001434FA" w14:paraId="537428E4"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8201" w:type="dxa"/>
            <w:gridSpan w:val="6"/>
          </w:tcPr>
          <w:p w14:paraId="369028A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b/>
                <w:bCs/>
                <w:sz w:val="18"/>
                <w:szCs w:val="18"/>
              </w:rPr>
            </w:pPr>
            <w:r w:rsidRPr="001434FA">
              <w:rPr>
                <w:rFonts w:ascii="Avenir Book" w:eastAsia="Arial" w:hAnsi="Avenir Book" w:cs="Arial"/>
                <w:b/>
                <w:bCs/>
                <w:i/>
                <w:sz w:val="18"/>
                <w:szCs w:val="18"/>
              </w:rPr>
              <w:t>Education Level, n (% of all positive/negatives that are in each education class)</w:t>
            </w:r>
          </w:p>
        </w:tc>
      </w:tr>
      <w:tr w:rsidR="00835C33" w:rsidRPr="00835C33" w14:paraId="1E3FAE8E" w14:textId="77777777" w:rsidTr="004E2C74">
        <w:trPr>
          <w:trHeight w:val="170"/>
        </w:trPr>
        <w:tc>
          <w:tcPr>
            <w:tcW w:w="3984" w:type="dxa"/>
            <w:gridSpan w:val="2"/>
          </w:tcPr>
          <w:p w14:paraId="2A51A2B3"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Secondary</w:t>
            </w:r>
          </w:p>
        </w:tc>
        <w:tc>
          <w:tcPr>
            <w:tcW w:w="2693" w:type="dxa"/>
            <w:gridSpan w:val="2"/>
          </w:tcPr>
          <w:p w14:paraId="18DB67C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135 (42.3%)</w:t>
            </w:r>
          </w:p>
        </w:tc>
        <w:tc>
          <w:tcPr>
            <w:tcW w:w="1524" w:type="dxa"/>
            <w:gridSpan w:val="2"/>
          </w:tcPr>
          <w:p w14:paraId="3428D9FE"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287 (46.1%)</w:t>
            </w:r>
          </w:p>
        </w:tc>
      </w:tr>
      <w:tr w:rsidR="00835C33" w:rsidRPr="00835C33" w14:paraId="698A13D3"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0C1849CB"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Primary</w:t>
            </w:r>
          </w:p>
        </w:tc>
        <w:tc>
          <w:tcPr>
            <w:tcW w:w="2693" w:type="dxa"/>
            <w:gridSpan w:val="2"/>
          </w:tcPr>
          <w:p w14:paraId="1AD399CF"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114 (35.7%)</w:t>
            </w:r>
          </w:p>
        </w:tc>
        <w:tc>
          <w:tcPr>
            <w:tcW w:w="1524" w:type="dxa"/>
            <w:gridSpan w:val="2"/>
          </w:tcPr>
          <w:p w14:paraId="42C0625B"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195 (31.3%)</w:t>
            </w:r>
          </w:p>
        </w:tc>
      </w:tr>
      <w:tr w:rsidR="00835C33" w:rsidRPr="00835C33" w14:paraId="29450C58" w14:textId="77777777" w:rsidTr="004E2C74">
        <w:trPr>
          <w:trHeight w:val="170"/>
        </w:trPr>
        <w:tc>
          <w:tcPr>
            <w:tcW w:w="3984" w:type="dxa"/>
            <w:gridSpan w:val="2"/>
          </w:tcPr>
          <w:p w14:paraId="71276C8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University</w:t>
            </w:r>
          </w:p>
        </w:tc>
        <w:tc>
          <w:tcPr>
            <w:tcW w:w="2693" w:type="dxa"/>
            <w:gridSpan w:val="2"/>
          </w:tcPr>
          <w:p w14:paraId="107B5FF2"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52 (16.3%)</w:t>
            </w:r>
          </w:p>
        </w:tc>
        <w:tc>
          <w:tcPr>
            <w:tcW w:w="1524" w:type="dxa"/>
            <w:gridSpan w:val="2"/>
          </w:tcPr>
          <w:p w14:paraId="681C85C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86 (13.8%)</w:t>
            </w:r>
          </w:p>
        </w:tc>
      </w:tr>
      <w:tr w:rsidR="00835C33" w:rsidRPr="00835C33" w14:paraId="3A4A6D5D"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58F758C5"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No formal instruction</w:t>
            </w:r>
          </w:p>
        </w:tc>
        <w:tc>
          <w:tcPr>
            <w:tcW w:w="2693" w:type="dxa"/>
            <w:gridSpan w:val="2"/>
          </w:tcPr>
          <w:p w14:paraId="24155E60"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11 (3.4%)</w:t>
            </w:r>
          </w:p>
        </w:tc>
        <w:tc>
          <w:tcPr>
            <w:tcW w:w="1524" w:type="dxa"/>
            <w:gridSpan w:val="2"/>
          </w:tcPr>
          <w:p w14:paraId="62D2566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40 (6.4%)</w:t>
            </w:r>
          </w:p>
        </w:tc>
      </w:tr>
      <w:tr w:rsidR="00835C33" w:rsidRPr="00835C33" w14:paraId="087EDFD8" w14:textId="77777777" w:rsidTr="004E2C74">
        <w:trPr>
          <w:trHeight w:val="170"/>
        </w:trPr>
        <w:tc>
          <w:tcPr>
            <w:tcW w:w="3984" w:type="dxa"/>
            <w:gridSpan w:val="2"/>
          </w:tcPr>
          <w:p w14:paraId="5452537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Doctorate</w:t>
            </w:r>
          </w:p>
        </w:tc>
        <w:tc>
          <w:tcPr>
            <w:tcW w:w="2693" w:type="dxa"/>
            <w:gridSpan w:val="2"/>
          </w:tcPr>
          <w:p w14:paraId="7559BFEB"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6 (1.9%)</w:t>
            </w:r>
          </w:p>
        </w:tc>
        <w:tc>
          <w:tcPr>
            <w:tcW w:w="1524" w:type="dxa"/>
            <w:gridSpan w:val="2"/>
          </w:tcPr>
          <w:p w14:paraId="0F248E9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10 (1.6%)</w:t>
            </w:r>
          </w:p>
        </w:tc>
      </w:tr>
      <w:tr w:rsidR="00835C33" w:rsidRPr="00835C33" w14:paraId="6D64096E"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065E22A9"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Other</w:t>
            </w:r>
          </w:p>
        </w:tc>
        <w:tc>
          <w:tcPr>
            <w:tcW w:w="2693" w:type="dxa"/>
            <w:gridSpan w:val="2"/>
          </w:tcPr>
          <w:p w14:paraId="646461EB"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 (0.3%)</w:t>
            </w:r>
          </w:p>
        </w:tc>
        <w:tc>
          <w:tcPr>
            <w:tcW w:w="1524" w:type="dxa"/>
            <w:gridSpan w:val="2"/>
          </w:tcPr>
          <w:p w14:paraId="7A0D5ADF"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5 (0.8%)</w:t>
            </w:r>
          </w:p>
        </w:tc>
      </w:tr>
      <w:tr w:rsidR="00835C33" w:rsidRPr="001434FA" w14:paraId="496FC4DE" w14:textId="77777777" w:rsidTr="004E2C74">
        <w:trPr>
          <w:trHeight w:val="170"/>
        </w:trPr>
        <w:tc>
          <w:tcPr>
            <w:tcW w:w="8201" w:type="dxa"/>
            <w:gridSpan w:val="6"/>
          </w:tcPr>
          <w:p w14:paraId="31CABADF"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b/>
                <w:bCs/>
                <w:sz w:val="18"/>
                <w:szCs w:val="18"/>
              </w:rPr>
            </w:pPr>
            <w:r w:rsidRPr="001434FA">
              <w:rPr>
                <w:rFonts w:ascii="Avenir Book" w:eastAsia="Arial" w:hAnsi="Avenir Book" w:cs="Arial"/>
                <w:b/>
                <w:bCs/>
                <w:i/>
                <w:sz w:val="18"/>
                <w:szCs w:val="18"/>
              </w:rPr>
              <w:t>Profession, n (% of all positive/negatives that are in each profession class)</w:t>
            </w:r>
          </w:p>
        </w:tc>
      </w:tr>
      <w:tr w:rsidR="00835C33" w:rsidRPr="00835C33" w14:paraId="158A841E"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5FE059E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Student</w:t>
            </w:r>
          </w:p>
        </w:tc>
        <w:tc>
          <w:tcPr>
            <w:tcW w:w="2693" w:type="dxa"/>
            <w:gridSpan w:val="2"/>
          </w:tcPr>
          <w:p w14:paraId="3CE5EA4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124 (38.9%)</w:t>
            </w:r>
          </w:p>
        </w:tc>
        <w:tc>
          <w:tcPr>
            <w:tcW w:w="1524" w:type="dxa"/>
            <w:gridSpan w:val="2"/>
          </w:tcPr>
          <w:p w14:paraId="5B598D31"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265 (42.5%)</w:t>
            </w:r>
          </w:p>
        </w:tc>
      </w:tr>
      <w:tr w:rsidR="00835C33" w:rsidRPr="00835C33" w14:paraId="3B5E43EB" w14:textId="77777777" w:rsidTr="004E2C74">
        <w:trPr>
          <w:trHeight w:val="170"/>
        </w:trPr>
        <w:tc>
          <w:tcPr>
            <w:tcW w:w="3984" w:type="dxa"/>
            <w:gridSpan w:val="2"/>
          </w:tcPr>
          <w:p w14:paraId="7DFB3B4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Small trader</w:t>
            </w:r>
          </w:p>
        </w:tc>
        <w:tc>
          <w:tcPr>
            <w:tcW w:w="2693" w:type="dxa"/>
            <w:gridSpan w:val="2"/>
          </w:tcPr>
          <w:p w14:paraId="2A1DFE7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78 (24.5%)</w:t>
            </w:r>
          </w:p>
        </w:tc>
        <w:tc>
          <w:tcPr>
            <w:tcW w:w="1524" w:type="dxa"/>
            <w:gridSpan w:val="2"/>
          </w:tcPr>
          <w:p w14:paraId="5BB7F5D1"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137 (22%)</w:t>
            </w:r>
          </w:p>
        </w:tc>
      </w:tr>
      <w:tr w:rsidR="00835C33" w:rsidRPr="00835C33" w14:paraId="56DDABBB"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2A6064EA"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Businessperson</w:t>
            </w:r>
          </w:p>
        </w:tc>
        <w:tc>
          <w:tcPr>
            <w:tcW w:w="2693" w:type="dxa"/>
            <w:gridSpan w:val="2"/>
          </w:tcPr>
          <w:p w14:paraId="4F0C36FB"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42 (13.2%)</w:t>
            </w:r>
          </w:p>
        </w:tc>
        <w:tc>
          <w:tcPr>
            <w:tcW w:w="1524" w:type="dxa"/>
            <w:gridSpan w:val="2"/>
          </w:tcPr>
          <w:p w14:paraId="22A60A1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80 (12.8%)</w:t>
            </w:r>
          </w:p>
        </w:tc>
      </w:tr>
      <w:tr w:rsidR="00835C33" w:rsidRPr="00835C33" w14:paraId="6E4FAB4B" w14:textId="77777777" w:rsidTr="004E2C74">
        <w:trPr>
          <w:trHeight w:val="170"/>
        </w:trPr>
        <w:tc>
          <w:tcPr>
            <w:tcW w:w="3984" w:type="dxa"/>
            <w:gridSpan w:val="2"/>
          </w:tcPr>
          <w:p w14:paraId="1112188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Home-maker</w:t>
            </w:r>
          </w:p>
        </w:tc>
        <w:tc>
          <w:tcPr>
            <w:tcW w:w="2693" w:type="dxa"/>
            <w:gridSpan w:val="2"/>
          </w:tcPr>
          <w:p w14:paraId="7E44971C"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26 (8.2%)</w:t>
            </w:r>
          </w:p>
        </w:tc>
        <w:tc>
          <w:tcPr>
            <w:tcW w:w="1524" w:type="dxa"/>
            <w:gridSpan w:val="2"/>
          </w:tcPr>
          <w:p w14:paraId="28660EBA"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46 (7.4%)</w:t>
            </w:r>
          </w:p>
        </w:tc>
      </w:tr>
      <w:tr w:rsidR="00835C33" w:rsidRPr="00835C33" w14:paraId="4ABA6E11"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016B3F28"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Unemployed</w:t>
            </w:r>
          </w:p>
        </w:tc>
        <w:tc>
          <w:tcPr>
            <w:tcW w:w="2693" w:type="dxa"/>
            <w:gridSpan w:val="2"/>
          </w:tcPr>
          <w:p w14:paraId="0A628C05"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25 (7.8%)</w:t>
            </w:r>
          </w:p>
        </w:tc>
        <w:tc>
          <w:tcPr>
            <w:tcW w:w="1524" w:type="dxa"/>
            <w:gridSpan w:val="2"/>
          </w:tcPr>
          <w:p w14:paraId="01A24EEC"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44 (7.1%)</w:t>
            </w:r>
          </w:p>
        </w:tc>
      </w:tr>
      <w:tr w:rsidR="00835C33" w:rsidRPr="00835C33" w14:paraId="31848402" w14:textId="77777777" w:rsidTr="004E2C74">
        <w:trPr>
          <w:trHeight w:val="170"/>
        </w:trPr>
        <w:tc>
          <w:tcPr>
            <w:tcW w:w="3984" w:type="dxa"/>
            <w:gridSpan w:val="2"/>
          </w:tcPr>
          <w:p w14:paraId="6D1D5874"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Salaried worker</w:t>
            </w:r>
          </w:p>
        </w:tc>
        <w:tc>
          <w:tcPr>
            <w:tcW w:w="2693" w:type="dxa"/>
            <w:gridSpan w:val="2"/>
          </w:tcPr>
          <w:p w14:paraId="19D758C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21 (6.6%)</w:t>
            </w:r>
          </w:p>
        </w:tc>
        <w:tc>
          <w:tcPr>
            <w:tcW w:w="1524" w:type="dxa"/>
            <w:gridSpan w:val="2"/>
          </w:tcPr>
          <w:p w14:paraId="75755681"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31 (5%)</w:t>
            </w:r>
          </w:p>
        </w:tc>
      </w:tr>
      <w:tr w:rsidR="00835C33" w:rsidRPr="00835C33" w14:paraId="39ABBDD1"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43C8FEFE"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Retired</w:t>
            </w:r>
          </w:p>
        </w:tc>
        <w:tc>
          <w:tcPr>
            <w:tcW w:w="2693" w:type="dxa"/>
            <w:gridSpan w:val="2"/>
          </w:tcPr>
          <w:p w14:paraId="10EB2DF1"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9 (2.8%)</w:t>
            </w:r>
          </w:p>
        </w:tc>
        <w:tc>
          <w:tcPr>
            <w:tcW w:w="1524" w:type="dxa"/>
            <w:gridSpan w:val="2"/>
          </w:tcPr>
          <w:p w14:paraId="294E3DF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22 (3.5%)</w:t>
            </w:r>
          </w:p>
        </w:tc>
      </w:tr>
      <w:tr w:rsidR="00835C33" w:rsidRPr="00835C33" w14:paraId="1399869A" w14:textId="77777777" w:rsidTr="004E2C74">
        <w:trPr>
          <w:trHeight w:val="170"/>
        </w:trPr>
        <w:tc>
          <w:tcPr>
            <w:tcW w:w="3984" w:type="dxa"/>
            <w:gridSpan w:val="2"/>
          </w:tcPr>
          <w:p w14:paraId="0C9DBE4A"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Other</w:t>
            </w:r>
          </w:p>
        </w:tc>
        <w:tc>
          <w:tcPr>
            <w:tcW w:w="2693" w:type="dxa"/>
            <w:gridSpan w:val="2"/>
          </w:tcPr>
          <w:p w14:paraId="1A99DBA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8 (2.5%)</w:t>
            </w:r>
          </w:p>
        </w:tc>
        <w:tc>
          <w:tcPr>
            <w:tcW w:w="1524" w:type="dxa"/>
            <w:gridSpan w:val="2"/>
          </w:tcPr>
          <w:p w14:paraId="1B8D3791"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20 (3.2%)</w:t>
            </w:r>
          </w:p>
        </w:tc>
      </w:tr>
      <w:tr w:rsidR="00835C33" w:rsidRPr="00835C33" w14:paraId="672C78A0" w14:textId="77777777" w:rsidTr="004E2C74">
        <w:trPr>
          <w:cnfStyle w:val="000000100000" w:firstRow="0" w:lastRow="0" w:firstColumn="0" w:lastColumn="0" w:oddVBand="0" w:evenVBand="0" w:oddHBand="1" w:evenHBand="0" w:firstRowFirstColumn="0" w:firstRowLastColumn="0" w:lastRowFirstColumn="0" w:lastRowLastColumn="0"/>
          <w:trHeight w:val="170"/>
        </w:trPr>
        <w:tc>
          <w:tcPr>
            <w:tcW w:w="3984" w:type="dxa"/>
            <w:gridSpan w:val="2"/>
          </w:tcPr>
          <w:p w14:paraId="03CD7C05"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Farmer</w:t>
            </w:r>
          </w:p>
        </w:tc>
        <w:tc>
          <w:tcPr>
            <w:tcW w:w="2693" w:type="dxa"/>
            <w:gridSpan w:val="2"/>
          </w:tcPr>
          <w:p w14:paraId="7D1B768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5 (1.6%)</w:t>
            </w:r>
          </w:p>
        </w:tc>
        <w:tc>
          <w:tcPr>
            <w:tcW w:w="1524" w:type="dxa"/>
            <w:gridSpan w:val="2"/>
          </w:tcPr>
          <w:p w14:paraId="219EE10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9 (1.4%)</w:t>
            </w:r>
          </w:p>
        </w:tc>
      </w:tr>
      <w:tr w:rsidR="00835C33" w:rsidRPr="001434FA" w14:paraId="51A263A5" w14:textId="77777777" w:rsidTr="004E2C74">
        <w:trPr>
          <w:trHeight w:val="170"/>
        </w:trPr>
        <w:tc>
          <w:tcPr>
            <w:tcW w:w="8201" w:type="dxa"/>
            <w:gridSpan w:val="6"/>
          </w:tcPr>
          <w:p w14:paraId="301C883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b/>
                <w:bCs/>
                <w:sz w:val="18"/>
                <w:szCs w:val="18"/>
              </w:rPr>
            </w:pPr>
            <w:r w:rsidRPr="001434FA">
              <w:rPr>
                <w:rFonts w:ascii="Avenir Book" w:eastAsia="Arial" w:hAnsi="Avenir Book" w:cs="Arial"/>
                <w:b/>
                <w:bCs/>
                <w:i/>
                <w:sz w:val="18"/>
                <w:szCs w:val="18"/>
              </w:rPr>
              <w:t>Symptoms, n (% of all positive/negatives that reported each symptom)</w:t>
            </w:r>
          </w:p>
        </w:tc>
      </w:tr>
      <w:tr w:rsidR="00835C33" w:rsidRPr="00835C33" w14:paraId="7E6FD466" w14:textId="77777777" w:rsidTr="004E2C74">
        <w:trPr>
          <w:gridAfter w:val="1"/>
          <w:cnfStyle w:val="000000100000" w:firstRow="0" w:lastRow="0" w:firstColumn="0" w:lastColumn="0" w:oddVBand="0" w:evenVBand="0" w:oddHBand="1" w:evenHBand="0" w:firstRowFirstColumn="0" w:firstRowLastColumn="0" w:lastRowFirstColumn="0" w:lastRowLastColumn="0"/>
          <w:wAfter w:w="174" w:type="dxa"/>
          <w:trHeight w:val="170"/>
        </w:trPr>
        <w:tc>
          <w:tcPr>
            <w:tcW w:w="3810" w:type="dxa"/>
          </w:tcPr>
          <w:p w14:paraId="5DD59D9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No symptoms</w:t>
            </w:r>
          </w:p>
        </w:tc>
        <w:tc>
          <w:tcPr>
            <w:tcW w:w="2693" w:type="dxa"/>
            <w:gridSpan w:val="2"/>
          </w:tcPr>
          <w:p w14:paraId="670B6BDE"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205 (64.3%)</w:t>
            </w:r>
          </w:p>
        </w:tc>
        <w:tc>
          <w:tcPr>
            <w:tcW w:w="1524" w:type="dxa"/>
            <w:gridSpan w:val="2"/>
          </w:tcPr>
          <w:p w14:paraId="3C35FE7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456 (73.2%)</w:t>
            </w:r>
          </w:p>
        </w:tc>
      </w:tr>
      <w:tr w:rsidR="00835C33" w:rsidRPr="00835C33" w14:paraId="5333A74B" w14:textId="77777777" w:rsidTr="004E2C74">
        <w:trPr>
          <w:gridAfter w:val="1"/>
          <w:wAfter w:w="174" w:type="dxa"/>
          <w:trHeight w:val="170"/>
        </w:trPr>
        <w:tc>
          <w:tcPr>
            <w:tcW w:w="3810" w:type="dxa"/>
          </w:tcPr>
          <w:p w14:paraId="23343D99"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Fever</w:t>
            </w:r>
          </w:p>
        </w:tc>
        <w:tc>
          <w:tcPr>
            <w:tcW w:w="2693" w:type="dxa"/>
            <w:gridSpan w:val="2"/>
          </w:tcPr>
          <w:p w14:paraId="262BE9D4"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58 (18.2%)</w:t>
            </w:r>
          </w:p>
        </w:tc>
        <w:tc>
          <w:tcPr>
            <w:tcW w:w="1524" w:type="dxa"/>
            <w:gridSpan w:val="2"/>
          </w:tcPr>
          <w:p w14:paraId="7DB63C49"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74 (11.9%)</w:t>
            </w:r>
          </w:p>
        </w:tc>
      </w:tr>
      <w:tr w:rsidR="00835C33" w:rsidRPr="00835C33" w14:paraId="45BB8567" w14:textId="77777777" w:rsidTr="004E2C74">
        <w:trPr>
          <w:gridAfter w:val="1"/>
          <w:cnfStyle w:val="000000100000" w:firstRow="0" w:lastRow="0" w:firstColumn="0" w:lastColumn="0" w:oddVBand="0" w:evenVBand="0" w:oddHBand="1" w:evenHBand="0" w:firstRowFirstColumn="0" w:firstRowLastColumn="0" w:lastRowFirstColumn="0" w:lastRowLastColumn="0"/>
          <w:wAfter w:w="174" w:type="dxa"/>
          <w:trHeight w:val="170"/>
        </w:trPr>
        <w:tc>
          <w:tcPr>
            <w:tcW w:w="3810" w:type="dxa"/>
          </w:tcPr>
          <w:p w14:paraId="7FA5BBF0"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Headache</w:t>
            </w:r>
          </w:p>
        </w:tc>
        <w:tc>
          <w:tcPr>
            <w:tcW w:w="2693" w:type="dxa"/>
            <w:gridSpan w:val="2"/>
          </w:tcPr>
          <w:p w14:paraId="1427E24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59 (18.5%)</w:t>
            </w:r>
          </w:p>
        </w:tc>
        <w:tc>
          <w:tcPr>
            <w:tcW w:w="1524" w:type="dxa"/>
            <w:gridSpan w:val="2"/>
          </w:tcPr>
          <w:p w14:paraId="5920431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69 (11.1%)</w:t>
            </w:r>
          </w:p>
        </w:tc>
      </w:tr>
      <w:tr w:rsidR="00835C33" w:rsidRPr="00835C33" w14:paraId="7F687F83" w14:textId="77777777" w:rsidTr="004E2C74">
        <w:trPr>
          <w:gridAfter w:val="1"/>
          <w:wAfter w:w="174" w:type="dxa"/>
          <w:trHeight w:val="170"/>
        </w:trPr>
        <w:tc>
          <w:tcPr>
            <w:tcW w:w="3810" w:type="dxa"/>
          </w:tcPr>
          <w:p w14:paraId="45F9A06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Cough</w:t>
            </w:r>
          </w:p>
        </w:tc>
        <w:tc>
          <w:tcPr>
            <w:tcW w:w="2693" w:type="dxa"/>
            <w:gridSpan w:val="2"/>
          </w:tcPr>
          <w:p w14:paraId="148B5D0C"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58 (18.2%)</w:t>
            </w:r>
          </w:p>
        </w:tc>
        <w:tc>
          <w:tcPr>
            <w:tcW w:w="1524" w:type="dxa"/>
            <w:gridSpan w:val="2"/>
          </w:tcPr>
          <w:p w14:paraId="417D4FBB"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65 (10.4%)</w:t>
            </w:r>
          </w:p>
        </w:tc>
      </w:tr>
      <w:tr w:rsidR="00835C33" w:rsidRPr="00835C33" w14:paraId="4A500068" w14:textId="77777777" w:rsidTr="004E2C74">
        <w:trPr>
          <w:gridAfter w:val="1"/>
          <w:cnfStyle w:val="000000100000" w:firstRow="0" w:lastRow="0" w:firstColumn="0" w:lastColumn="0" w:oddVBand="0" w:evenVBand="0" w:oddHBand="1" w:evenHBand="0" w:firstRowFirstColumn="0" w:firstRowLastColumn="0" w:lastRowFirstColumn="0" w:lastRowLastColumn="0"/>
          <w:wAfter w:w="174" w:type="dxa"/>
          <w:trHeight w:val="170"/>
        </w:trPr>
        <w:tc>
          <w:tcPr>
            <w:tcW w:w="3810" w:type="dxa"/>
          </w:tcPr>
          <w:p w14:paraId="66F0C8D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Runny or stuffy nose</w:t>
            </w:r>
          </w:p>
        </w:tc>
        <w:tc>
          <w:tcPr>
            <w:tcW w:w="2693" w:type="dxa"/>
            <w:gridSpan w:val="2"/>
          </w:tcPr>
          <w:p w14:paraId="3E55AA82"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38 (11.9%)</w:t>
            </w:r>
          </w:p>
        </w:tc>
        <w:tc>
          <w:tcPr>
            <w:tcW w:w="1524" w:type="dxa"/>
            <w:gridSpan w:val="2"/>
          </w:tcPr>
          <w:p w14:paraId="777B2539"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45 (7.2%)</w:t>
            </w:r>
          </w:p>
        </w:tc>
      </w:tr>
      <w:tr w:rsidR="00835C33" w:rsidRPr="00835C33" w14:paraId="54A04101" w14:textId="77777777" w:rsidTr="004E2C74">
        <w:trPr>
          <w:gridAfter w:val="1"/>
          <w:wAfter w:w="174" w:type="dxa"/>
          <w:trHeight w:val="170"/>
        </w:trPr>
        <w:tc>
          <w:tcPr>
            <w:tcW w:w="3810" w:type="dxa"/>
          </w:tcPr>
          <w:p w14:paraId="7A2C63A1"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Sneezing</w:t>
            </w:r>
          </w:p>
        </w:tc>
        <w:tc>
          <w:tcPr>
            <w:tcW w:w="2693" w:type="dxa"/>
            <w:gridSpan w:val="2"/>
          </w:tcPr>
          <w:p w14:paraId="13F70D21"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23 (7.2%)</w:t>
            </w:r>
          </w:p>
        </w:tc>
        <w:tc>
          <w:tcPr>
            <w:tcW w:w="1524" w:type="dxa"/>
            <w:gridSpan w:val="2"/>
          </w:tcPr>
          <w:p w14:paraId="07BF655C"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20 (3.2%)</w:t>
            </w:r>
          </w:p>
        </w:tc>
      </w:tr>
      <w:tr w:rsidR="00835C33" w:rsidRPr="00835C33" w14:paraId="0387D892" w14:textId="77777777" w:rsidTr="004E2C74">
        <w:trPr>
          <w:gridAfter w:val="1"/>
          <w:cnfStyle w:val="000000100000" w:firstRow="0" w:lastRow="0" w:firstColumn="0" w:lastColumn="0" w:oddVBand="0" w:evenVBand="0" w:oddHBand="1" w:evenHBand="0" w:firstRowFirstColumn="0" w:firstRowLastColumn="0" w:lastRowFirstColumn="0" w:lastRowLastColumn="0"/>
          <w:wAfter w:w="174" w:type="dxa"/>
          <w:trHeight w:val="170"/>
        </w:trPr>
        <w:tc>
          <w:tcPr>
            <w:tcW w:w="3810" w:type="dxa"/>
          </w:tcPr>
          <w:p w14:paraId="22EAA140"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Fatigue</w:t>
            </w:r>
          </w:p>
        </w:tc>
        <w:tc>
          <w:tcPr>
            <w:tcW w:w="2693" w:type="dxa"/>
            <w:gridSpan w:val="2"/>
          </w:tcPr>
          <w:p w14:paraId="1E38DE95"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14 (4.4%)</w:t>
            </w:r>
          </w:p>
        </w:tc>
        <w:tc>
          <w:tcPr>
            <w:tcW w:w="1524" w:type="dxa"/>
            <w:gridSpan w:val="2"/>
          </w:tcPr>
          <w:p w14:paraId="06BFB4C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24 (3.9%)</w:t>
            </w:r>
          </w:p>
        </w:tc>
      </w:tr>
      <w:tr w:rsidR="00835C33" w:rsidRPr="00835C33" w14:paraId="61009884" w14:textId="77777777" w:rsidTr="004E2C74">
        <w:trPr>
          <w:gridAfter w:val="1"/>
          <w:wAfter w:w="174" w:type="dxa"/>
          <w:trHeight w:val="170"/>
        </w:trPr>
        <w:tc>
          <w:tcPr>
            <w:tcW w:w="3810" w:type="dxa"/>
          </w:tcPr>
          <w:p w14:paraId="0D8C0015"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Muscle pain</w:t>
            </w:r>
          </w:p>
        </w:tc>
        <w:tc>
          <w:tcPr>
            <w:tcW w:w="2693" w:type="dxa"/>
            <w:gridSpan w:val="2"/>
          </w:tcPr>
          <w:p w14:paraId="4EEBCB18"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18 (5.6%)</w:t>
            </w:r>
          </w:p>
        </w:tc>
        <w:tc>
          <w:tcPr>
            <w:tcW w:w="1524" w:type="dxa"/>
            <w:gridSpan w:val="2"/>
          </w:tcPr>
          <w:p w14:paraId="46DB2AAA"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17 (2.7%)</w:t>
            </w:r>
          </w:p>
        </w:tc>
      </w:tr>
      <w:tr w:rsidR="00835C33" w:rsidRPr="00835C33" w14:paraId="681FCEFF" w14:textId="77777777" w:rsidTr="004E2C74">
        <w:trPr>
          <w:gridAfter w:val="1"/>
          <w:cnfStyle w:val="000000100000" w:firstRow="0" w:lastRow="0" w:firstColumn="0" w:lastColumn="0" w:oddVBand="0" w:evenVBand="0" w:oddHBand="1" w:evenHBand="0" w:firstRowFirstColumn="0" w:firstRowLastColumn="0" w:lastRowFirstColumn="0" w:lastRowLastColumn="0"/>
          <w:wAfter w:w="174" w:type="dxa"/>
          <w:trHeight w:val="170"/>
        </w:trPr>
        <w:tc>
          <w:tcPr>
            <w:tcW w:w="3810" w:type="dxa"/>
          </w:tcPr>
          <w:p w14:paraId="6EE7FB35"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Smell or taste loss</w:t>
            </w:r>
          </w:p>
        </w:tc>
        <w:tc>
          <w:tcPr>
            <w:tcW w:w="2693" w:type="dxa"/>
            <w:gridSpan w:val="2"/>
          </w:tcPr>
          <w:p w14:paraId="549D18B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13 (4.1%)</w:t>
            </w:r>
          </w:p>
        </w:tc>
        <w:tc>
          <w:tcPr>
            <w:tcW w:w="1524" w:type="dxa"/>
            <w:gridSpan w:val="2"/>
          </w:tcPr>
          <w:p w14:paraId="29CAE77F"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12 (1.9%)</w:t>
            </w:r>
          </w:p>
        </w:tc>
      </w:tr>
      <w:tr w:rsidR="00835C33" w:rsidRPr="00835C33" w14:paraId="2CF9F3C4" w14:textId="77777777" w:rsidTr="004E2C74">
        <w:trPr>
          <w:gridAfter w:val="1"/>
          <w:wAfter w:w="174" w:type="dxa"/>
          <w:trHeight w:val="170"/>
        </w:trPr>
        <w:tc>
          <w:tcPr>
            <w:tcW w:w="3810" w:type="dxa"/>
          </w:tcPr>
          <w:p w14:paraId="27550101"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Sore throat</w:t>
            </w:r>
          </w:p>
        </w:tc>
        <w:tc>
          <w:tcPr>
            <w:tcW w:w="2693" w:type="dxa"/>
            <w:gridSpan w:val="2"/>
          </w:tcPr>
          <w:p w14:paraId="03143A3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8 (2.5%)</w:t>
            </w:r>
          </w:p>
        </w:tc>
        <w:tc>
          <w:tcPr>
            <w:tcW w:w="1524" w:type="dxa"/>
            <w:gridSpan w:val="2"/>
          </w:tcPr>
          <w:p w14:paraId="3A0A01F5"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10 (1.6%)</w:t>
            </w:r>
          </w:p>
        </w:tc>
      </w:tr>
      <w:tr w:rsidR="00835C33" w:rsidRPr="00835C33" w14:paraId="4E380871" w14:textId="77777777" w:rsidTr="004E2C74">
        <w:trPr>
          <w:gridAfter w:val="1"/>
          <w:cnfStyle w:val="000000100000" w:firstRow="0" w:lastRow="0" w:firstColumn="0" w:lastColumn="0" w:oddVBand="0" w:evenVBand="0" w:oddHBand="1" w:evenHBand="0" w:firstRowFirstColumn="0" w:firstRowLastColumn="0" w:lastRowFirstColumn="0" w:lastRowLastColumn="0"/>
          <w:wAfter w:w="174" w:type="dxa"/>
          <w:trHeight w:val="170"/>
        </w:trPr>
        <w:tc>
          <w:tcPr>
            <w:tcW w:w="3810" w:type="dxa"/>
          </w:tcPr>
          <w:p w14:paraId="0C0975EE"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Stomach ache</w:t>
            </w:r>
          </w:p>
        </w:tc>
        <w:tc>
          <w:tcPr>
            <w:tcW w:w="2693" w:type="dxa"/>
            <w:gridSpan w:val="2"/>
          </w:tcPr>
          <w:p w14:paraId="61FDE920"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8 (2.5%)</w:t>
            </w:r>
          </w:p>
        </w:tc>
        <w:tc>
          <w:tcPr>
            <w:tcW w:w="1524" w:type="dxa"/>
            <w:gridSpan w:val="2"/>
          </w:tcPr>
          <w:p w14:paraId="64E55D45"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8 (1.3%)</w:t>
            </w:r>
          </w:p>
        </w:tc>
      </w:tr>
      <w:tr w:rsidR="00835C33" w:rsidRPr="00835C33" w14:paraId="7876E2B0" w14:textId="77777777" w:rsidTr="004E2C74">
        <w:trPr>
          <w:gridAfter w:val="1"/>
          <w:wAfter w:w="174" w:type="dxa"/>
          <w:trHeight w:val="170"/>
        </w:trPr>
        <w:tc>
          <w:tcPr>
            <w:tcW w:w="3810" w:type="dxa"/>
          </w:tcPr>
          <w:p w14:paraId="56A8B1D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proofErr w:type="spellStart"/>
            <w:r w:rsidRPr="001434FA">
              <w:rPr>
                <w:rFonts w:ascii="Avenir Book" w:eastAsia="Arial" w:hAnsi="Avenir Book" w:cs="Arial"/>
                <w:sz w:val="18"/>
                <w:szCs w:val="18"/>
              </w:rPr>
              <w:t>Diarrhoea</w:t>
            </w:r>
            <w:proofErr w:type="spellEnd"/>
          </w:p>
        </w:tc>
        <w:tc>
          <w:tcPr>
            <w:tcW w:w="2693" w:type="dxa"/>
            <w:gridSpan w:val="2"/>
          </w:tcPr>
          <w:p w14:paraId="20BC4AD2"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2 (0.6%)</w:t>
            </w:r>
          </w:p>
        </w:tc>
        <w:tc>
          <w:tcPr>
            <w:tcW w:w="1524" w:type="dxa"/>
            <w:gridSpan w:val="2"/>
          </w:tcPr>
          <w:p w14:paraId="728F247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11 (1.8%)</w:t>
            </w:r>
          </w:p>
        </w:tc>
      </w:tr>
      <w:tr w:rsidR="00835C33" w:rsidRPr="00835C33" w14:paraId="3BBB8E34" w14:textId="77777777" w:rsidTr="004E2C74">
        <w:trPr>
          <w:gridAfter w:val="1"/>
          <w:cnfStyle w:val="000000100000" w:firstRow="0" w:lastRow="0" w:firstColumn="0" w:lastColumn="0" w:oddVBand="0" w:evenVBand="0" w:oddHBand="1" w:evenHBand="0" w:firstRowFirstColumn="0" w:firstRowLastColumn="0" w:lastRowFirstColumn="0" w:lastRowLastColumn="0"/>
          <w:wAfter w:w="174" w:type="dxa"/>
          <w:trHeight w:val="170"/>
        </w:trPr>
        <w:tc>
          <w:tcPr>
            <w:tcW w:w="3810" w:type="dxa"/>
          </w:tcPr>
          <w:p w14:paraId="03E364B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Nausea, Vomiting</w:t>
            </w:r>
          </w:p>
        </w:tc>
        <w:tc>
          <w:tcPr>
            <w:tcW w:w="2693" w:type="dxa"/>
            <w:gridSpan w:val="2"/>
          </w:tcPr>
          <w:p w14:paraId="459B6DD0"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4 (1.3%)</w:t>
            </w:r>
          </w:p>
        </w:tc>
        <w:tc>
          <w:tcPr>
            <w:tcW w:w="1524" w:type="dxa"/>
            <w:gridSpan w:val="2"/>
          </w:tcPr>
          <w:p w14:paraId="76D09A47"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9 (1.4%)</w:t>
            </w:r>
          </w:p>
        </w:tc>
      </w:tr>
      <w:tr w:rsidR="00835C33" w:rsidRPr="00835C33" w14:paraId="57282EB5" w14:textId="77777777" w:rsidTr="004E2C74">
        <w:trPr>
          <w:gridAfter w:val="1"/>
          <w:wAfter w:w="174" w:type="dxa"/>
          <w:trHeight w:val="170"/>
        </w:trPr>
        <w:tc>
          <w:tcPr>
            <w:tcW w:w="3810" w:type="dxa"/>
          </w:tcPr>
          <w:p w14:paraId="254B36D6"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Shortness of breath</w:t>
            </w:r>
          </w:p>
        </w:tc>
        <w:tc>
          <w:tcPr>
            <w:tcW w:w="2693" w:type="dxa"/>
            <w:gridSpan w:val="2"/>
          </w:tcPr>
          <w:p w14:paraId="51837054"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 (0.3%)</w:t>
            </w:r>
          </w:p>
        </w:tc>
        <w:tc>
          <w:tcPr>
            <w:tcW w:w="1524" w:type="dxa"/>
            <w:gridSpan w:val="2"/>
          </w:tcPr>
          <w:p w14:paraId="3A793662"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4 (0.6%)</w:t>
            </w:r>
          </w:p>
        </w:tc>
      </w:tr>
      <w:tr w:rsidR="00835C33" w:rsidRPr="00835C33" w14:paraId="318C93BF" w14:textId="77777777" w:rsidTr="004E2C74">
        <w:trPr>
          <w:gridAfter w:val="1"/>
          <w:cnfStyle w:val="000000100000" w:firstRow="0" w:lastRow="0" w:firstColumn="0" w:lastColumn="0" w:oddVBand="0" w:evenVBand="0" w:oddHBand="1" w:evenHBand="0" w:firstRowFirstColumn="0" w:firstRowLastColumn="0" w:lastRowFirstColumn="0" w:lastRowLastColumn="0"/>
          <w:wAfter w:w="174" w:type="dxa"/>
          <w:trHeight w:val="170"/>
        </w:trPr>
        <w:tc>
          <w:tcPr>
            <w:tcW w:w="3810" w:type="dxa"/>
          </w:tcPr>
          <w:p w14:paraId="3B94BF2E"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Other</w:t>
            </w:r>
          </w:p>
        </w:tc>
        <w:tc>
          <w:tcPr>
            <w:tcW w:w="2693" w:type="dxa"/>
            <w:gridSpan w:val="2"/>
          </w:tcPr>
          <w:p w14:paraId="547710FD"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1 (0.3%)</w:t>
            </w:r>
          </w:p>
        </w:tc>
        <w:tc>
          <w:tcPr>
            <w:tcW w:w="1524" w:type="dxa"/>
            <w:gridSpan w:val="2"/>
          </w:tcPr>
          <w:p w14:paraId="76D3AC79" w14:textId="77777777" w:rsidR="00835C33" w:rsidRPr="001434FA" w:rsidRDefault="00835C33" w:rsidP="00223E52">
            <w:pPr>
              <w:tabs>
                <w:tab w:val="left" w:pos="43"/>
                <w:tab w:val="left" w:pos="284"/>
              </w:tabs>
              <w:spacing w:line="264" w:lineRule="auto"/>
              <w:ind w:hanging="2"/>
              <w:jc w:val="both"/>
              <w:rPr>
                <w:rFonts w:ascii="Avenir Book" w:eastAsia="Arial" w:hAnsi="Avenir Book" w:cs="Arial"/>
                <w:sz w:val="18"/>
                <w:szCs w:val="18"/>
              </w:rPr>
            </w:pPr>
            <w:r w:rsidRPr="001434FA">
              <w:rPr>
                <w:rFonts w:ascii="Avenir Book" w:eastAsia="Arial" w:hAnsi="Avenir Book" w:cs="Arial"/>
                <w:sz w:val="18"/>
                <w:szCs w:val="18"/>
              </w:rPr>
              <w:t xml:space="preserve">  3 (0.5%)</w:t>
            </w:r>
          </w:p>
        </w:tc>
      </w:tr>
    </w:tbl>
    <w:p w14:paraId="790CCE8A" w14:textId="134F788E" w:rsidR="00835C33" w:rsidRPr="00835C33" w:rsidRDefault="00835C33" w:rsidP="00835C33">
      <w:pPr>
        <w:tabs>
          <w:tab w:val="left" w:pos="43"/>
          <w:tab w:val="left" w:pos="284"/>
        </w:tabs>
        <w:spacing w:line="360" w:lineRule="auto"/>
        <w:ind w:hanging="2"/>
        <w:jc w:val="both"/>
        <w:rPr>
          <w:rFonts w:eastAsia="Arial" w:cs="Arial"/>
          <w:szCs w:val="22"/>
        </w:rPr>
      </w:pPr>
    </w:p>
    <w:p w14:paraId="7B5C8143" w14:textId="77777777" w:rsidR="00835C33" w:rsidRPr="00835C33" w:rsidRDefault="00835C33" w:rsidP="00835C33">
      <w:pPr>
        <w:tabs>
          <w:tab w:val="left" w:pos="43"/>
          <w:tab w:val="left" w:pos="284"/>
        </w:tabs>
        <w:spacing w:line="360" w:lineRule="auto"/>
        <w:ind w:hanging="2"/>
        <w:jc w:val="both"/>
        <w:rPr>
          <w:rFonts w:eastAsia="Arial" w:cs="Arial"/>
          <w:szCs w:val="22"/>
        </w:rPr>
      </w:pPr>
    </w:p>
    <w:p w14:paraId="26D7CE5E" w14:textId="77777777" w:rsidR="00835C33" w:rsidRPr="00835C33" w:rsidRDefault="00835C33" w:rsidP="00835C33">
      <w:pPr>
        <w:tabs>
          <w:tab w:val="left" w:pos="43"/>
          <w:tab w:val="left" w:pos="284"/>
        </w:tabs>
        <w:spacing w:line="360" w:lineRule="auto"/>
        <w:ind w:hanging="2"/>
        <w:jc w:val="both"/>
        <w:rPr>
          <w:rFonts w:eastAsia="Arial" w:cs="Arial"/>
          <w:szCs w:val="22"/>
        </w:rPr>
      </w:pPr>
    </w:p>
    <w:p w14:paraId="4014BCB2" w14:textId="77777777" w:rsidR="00835C33" w:rsidRPr="00835C33" w:rsidRDefault="00835C33" w:rsidP="00835C33">
      <w:pPr>
        <w:tabs>
          <w:tab w:val="left" w:pos="43"/>
          <w:tab w:val="left" w:pos="284"/>
        </w:tabs>
        <w:spacing w:line="360" w:lineRule="auto"/>
        <w:ind w:hanging="2"/>
        <w:jc w:val="both"/>
        <w:rPr>
          <w:rFonts w:eastAsia="Arial" w:cs="Arial"/>
          <w:szCs w:val="22"/>
        </w:rPr>
      </w:pPr>
    </w:p>
    <w:p w14:paraId="7697DC9E" w14:textId="77777777" w:rsidR="00835C33" w:rsidRPr="00835C33" w:rsidRDefault="00835C33" w:rsidP="00835C33">
      <w:pPr>
        <w:tabs>
          <w:tab w:val="left" w:pos="43"/>
          <w:tab w:val="left" w:pos="284"/>
        </w:tabs>
        <w:spacing w:line="360" w:lineRule="auto"/>
        <w:ind w:hanging="2"/>
        <w:jc w:val="both"/>
        <w:rPr>
          <w:rFonts w:eastAsia="Arial" w:cs="Arial"/>
          <w:szCs w:val="22"/>
        </w:rPr>
      </w:pPr>
    </w:p>
    <w:p w14:paraId="3AF77F14" w14:textId="77777777" w:rsidR="00835C33" w:rsidRPr="00835C33" w:rsidRDefault="00835C33" w:rsidP="00835C33">
      <w:pPr>
        <w:tabs>
          <w:tab w:val="left" w:pos="43"/>
          <w:tab w:val="left" w:pos="284"/>
        </w:tabs>
        <w:spacing w:line="360" w:lineRule="auto"/>
        <w:ind w:hanging="2"/>
        <w:jc w:val="both"/>
        <w:rPr>
          <w:rFonts w:eastAsia="Arial" w:cs="Arial"/>
          <w:szCs w:val="22"/>
        </w:rPr>
      </w:pPr>
    </w:p>
    <w:p w14:paraId="43D2E879" w14:textId="77777777" w:rsidR="00835C33" w:rsidRPr="00835C33" w:rsidRDefault="00835C33" w:rsidP="00835C33">
      <w:pPr>
        <w:tabs>
          <w:tab w:val="left" w:pos="43"/>
          <w:tab w:val="left" w:pos="284"/>
        </w:tabs>
        <w:spacing w:line="360" w:lineRule="auto"/>
        <w:ind w:hanging="2"/>
        <w:jc w:val="both"/>
        <w:rPr>
          <w:rFonts w:eastAsia="Arial" w:cs="Arial"/>
          <w:szCs w:val="22"/>
        </w:rPr>
      </w:pPr>
    </w:p>
    <w:p w14:paraId="0D2D4B5E" w14:textId="77777777" w:rsidR="00835C33" w:rsidRPr="00835C33" w:rsidRDefault="00835C33" w:rsidP="00835C33">
      <w:pPr>
        <w:tabs>
          <w:tab w:val="left" w:pos="43"/>
          <w:tab w:val="left" w:pos="284"/>
        </w:tabs>
        <w:spacing w:line="360" w:lineRule="auto"/>
        <w:ind w:hanging="2"/>
        <w:jc w:val="both"/>
        <w:rPr>
          <w:rFonts w:eastAsia="Arial" w:cs="Arial"/>
          <w:szCs w:val="22"/>
        </w:rPr>
      </w:pPr>
    </w:p>
    <w:p w14:paraId="1DB10DB9" w14:textId="77777777" w:rsidR="00835C33" w:rsidRPr="00835C33" w:rsidRDefault="00835C33" w:rsidP="00835C33">
      <w:pPr>
        <w:tabs>
          <w:tab w:val="left" w:pos="43"/>
          <w:tab w:val="left" w:pos="284"/>
        </w:tabs>
        <w:spacing w:line="360" w:lineRule="auto"/>
        <w:ind w:hanging="2"/>
        <w:jc w:val="both"/>
        <w:rPr>
          <w:rFonts w:eastAsia="Arial" w:cs="Arial"/>
          <w:szCs w:val="22"/>
        </w:rPr>
      </w:pPr>
    </w:p>
    <w:p w14:paraId="2C682B01" w14:textId="77777777" w:rsidR="00835C33" w:rsidRPr="00835C33" w:rsidRDefault="00835C33" w:rsidP="00835C33">
      <w:pPr>
        <w:tabs>
          <w:tab w:val="left" w:pos="43"/>
          <w:tab w:val="left" w:pos="284"/>
        </w:tabs>
        <w:spacing w:line="360" w:lineRule="auto"/>
        <w:ind w:hanging="2"/>
        <w:jc w:val="both"/>
        <w:rPr>
          <w:rFonts w:eastAsia="Arial" w:cs="Arial"/>
          <w:szCs w:val="22"/>
        </w:rPr>
      </w:pPr>
    </w:p>
    <w:p w14:paraId="02F21361" w14:textId="7F4FA4DA" w:rsidR="00BE2C1F" w:rsidRDefault="00BE2C1F" w:rsidP="00BE2C1F">
      <w:pPr>
        <w:tabs>
          <w:tab w:val="left" w:pos="43"/>
          <w:tab w:val="left" w:pos="284"/>
        </w:tabs>
        <w:spacing w:line="360" w:lineRule="auto"/>
        <w:ind w:hanging="2"/>
        <w:jc w:val="both"/>
        <w:rPr>
          <w:rFonts w:eastAsia="Arial" w:cs="Arial"/>
          <w:szCs w:val="22"/>
        </w:rPr>
      </w:pPr>
    </w:p>
    <w:p w14:paraId="66715595" w14:textId="77777777" w:rsidR="00562344" w:rsidRDefault="00562344">
      <w:pPr>
        <w:rPr>
          <w:rFonts w:eastAsia="Arial" w:cs="Arial"/>
          <w:b/>
          <w:bCs/>
          <w:color w:val="000000" w:themeColor="text1"/>
          <w:kern w:val="32"/>
          <w:sz w:val="32"/>
          <w:szCs w:val="32"/>
        </w:rPr>
      </w:pPr>
      <w:bookmarkStart w:id="76" w:name="_Toc58350289"/>
      <w:bookmarkStart w:id="77" w:name="OLE_LINK1"/>
      <w:bookmarkStart w:id="78" w:name="OLE_LINK2"/>
      <w:r>
        <w:rPr>
          <w:rFonts w:eastAsia="Arial"/>
        </w:rPr>
        <w:br w:type="page"/>
      </w:r>
    </w:p>
    <w:p w14:paraId="2D744458" w14:textId="3898CAAB" w:rsidR="00A45E9E" w:rsidRPr="00BE2C1F" w:rsidRDefault="00A45E9E" w:rsidP="00A45E9E">
      <w:pPr>
        <w:pStyle w:val="Heading1"/>
        <w:rPr>
          <w:rFonts w:eastAsia="Arial"/>
        </w:rPr>
      </w:pPr>
      <w:r>
        <w:rPr>
          <w:rFonts w:eastAsia="Arial"/>
        </w:rPr>
        <w:lastRenderedPageBreak/>
        <w:t>Conclusions</w:t>
      </w:r>
      <w:bookmarkEnd w:id="76"/>
    </w:p>
    <w:bookmarkEnd w:id="77"/>
    <w:bookmarkEnd w:id="78"/>
    <w:p w14:paraId="0FA0729E" w14:textId="09132391" w:rsidR="00A45E9E" w:rsidRDefault="00A45E9E" w:rsidP="005B26D5">
      <w:pPr>
        <w:tabs>
          <w:tab w:val="left" w:pos="43"/>
          <w:tab w:val="left" w:pos="284"/>
        </w:tabs>
        <w:spacing w:line="360" w:lineRule="auto"/>
        <w:jc w:val="both"/>
        <w:rPr>
          <w:rFonts w:eastAsia="Arial" w:cs="Arial"/>
          <w:szCs w:val="22"/>
        </w:rPr>
      </w:pPr>
      <w:r w:rsidRPr="00A45E9E">
        <w:rPr>
          <w:rFonts w:eastAsia="Arial" w:cs="Arial"/>
          <w:szCs w:val="22"/>
        </w:rPr>
        <w:t>SARS</w:t>
      </w:r>
      <w:r>
        <w:rPr>
          <w:rFonts w:eastAsia="Arial" w:cs="Arial"/>
          <w:szCs w:val="22"/>
        </w:rPr>
        <w:t>-</w:t>
      </w:r>
      <w:r w:rsidRPr="00A45E9E">
        <w:rPr>
          <w:rFonts w:eastAsia="Arial" w:cs="Arial"/>
          <w:szCs w:val="22"/>
        </w:rPr>
        <w:t>CoV</w:t>
      </w:r>
      <w:r>
        <w:rPr>
          <w:rFonts w:eastAsia="Arial" w:cs="Arial"/>
          <w:szCs w:val="22"/>
        </w:rPr>
        <w:t>-</w:t>
      </w:r>
      <w:r w:rsidRPr="00A45E9E">
        <w:rPr>
          <w:rFonts w:eastAsia="Arial" w:cs="Arial"/>
          <w:szCs w:val="22"/>
        </w:rPr>
        <w:t xml:space="preserve">2 </w:t>
      </w:r>
      <w:r w:rsidR="00361A97">
        <w:rPr>
          <w:rFonts w:eastAsia="Arial" w:cs="Arial"/>
          <w:szCs w:val="22"/>
        </w:rPr>
        <w:t>appears</w:t>
      </w:r>
      <w:r w:rsidRPr="00A45E9E">
        <w:rPr>
          <w:rFonts w:eastAsia="Arial" w:cs="Arial"/>
          <w:szCs w:val="22"/>
        </w:rPr>
        <w:t xml:space="preserve"> to have </w:t>
      </w:r>
      <w:r w:rsidR="00361A97">
        <w:rPr>
          <w:rFonts w:eastAsia="Arial" w:cs="Arial"/>
          <w:szCs w:val="22"/>
        </w:rPr>
        <w:t xml:space="preserve">circulated </w:t>
      </w:r>
      <w:r w:rsidRPr="00A45E9E">
        <w:rPr>
          <w:rFonts w:eastAsia="Arial" w:cs="Arial"/>
          <w:szCs w:val="22"/>
        </w:rPr>
        <w:t xml:space="preserve">quite </w:t>
      </w:r>
      <w:r w:rsidR="00361A97">
        <w:rPr>
          <w:rFonts w:eastAsia="Arial" w:cs="Arial"/>
          <w:szCs w:val="22"/>
        </w:rPr>
        <w:t xml:space="preserve">broadly </w:t>
      </w:r>
      <w:r w:rsidRPr="00A45E9E">
        <w:rPr>
          <w:rFonts w:eastAsia="Arial" w:cs="Arial"/>
          <w:szCs w:val="22"/>
        </w:rPr>
        <w:t xml:space="preserve">in the Cité Verte district of Yaoundé. Nearly one person </w:t>
      </w:r>
      <w:r w:rsidR="0079707B">
        <w:rPr>
          <w:rFonts w:eastAsia="Arial" w:cs="Arial"/>
          <w:szCs w:val="22"/>
        </w:rPr>
        <w:t>in</w:t>
      </w:r>
      <w:r w:rsidRPr="00A45E9E">
        <w:rPr>
          <w:rFonts w:eastAsia="Arial" w:cs="Arial"/>
          <w:szCs w:val="22"/>
        </w:rPr>
        <w:t xml:space="preserve"> three </w:t>
      </w:r>
      <w:r w:rsidR="00841CA3">
        <w:rPr>
          <w:rFonts w:eastAsia="Arial" w:cs="Arial"/>
          <w:szCs w:val="22"/>
        </w:rPr>
        <w:t>was</w:t>
      </w:r>
      <w:r w:rsidRPr="00A45E9E">
        <w:rPr>
          <w:rFonts w:eastAsia="Arial" w:cs="Arial"/>
          <w:szCs w:val="22"/>
        </w:rPr>
        <w:t xml:space="preserve"> found </w:t>
      </w:r>
      <w:r w:rsidR="005E304A">
        <w:rPr>
          <w:rFonts w:eastAsia="Arial" w:cs="Arial"/>
          <w:szCs w:val="22"/>
        </w:rPr>
        <w:t xml:space="preserve">to be </w:t>
      </w:r>
      <w:r w:rsidR="00FE5B45">
        <w:rPr>
          <w:rFonts w:eastAsia="Arial" w:cs="Arial"/>
          <w:szCs w:val="22"/>
        </w:rPr>
        <w:t xml:space="preserve">IgG or IgM </w:t>
      </w:r>
      <w:r w:rsidRPr="00A45E9E">
        <w:rPr>
          <w:rFonts w:eastAsia="Arial" w:cs="Arial"/>
          <w:szCs w:val="22"/>
        </w:rPr>
        <w:t xml:space="preserve">positive, but more than 60% of these people had no symptoms between </w:t>
      </w:r>
      <w:r w:rsidR="00270611">
        <w:rPr>
          <w:rFonts w:eastAsia="Arial" w:cs="Arial"/>
          <w:szCs w:val="22"/>
        </w:rPr>
        <w:t>M</w:t>
      </w:r>
      <w:r w:rsidRPr="00A45E9E">
        <w:rPr>
          <w:rFonts w:eastAsia="Arial" w:cs="Arial"/>
          <w:szCs w:val="22"/>
        </w:rPr>
        <w:t>arch and the date of survey, confirming that the asymptomatic form of the disease is more frequent than severe forms.</w:t>
      </w:r>
    </w:p>
    <w:p w14:paraId="6D948AA1" w14:textId="77777777" w:rsidR="00A45E9E" w:rsidRPr="00A45E9E" w:rsidRDefault="00A45E9E" w:rsidP="005B26D5">
      <w:pPr>
        <w:tabs>
          <w:tab w:val="left" w:pos="43"/>
          <w:tab w:val="left" w:pos="284"/>
        </w:tabs>
        <w:spacing w:line="360" w:lineRule="auto"/>
        <w:ind w:hanging="2"/>
        <w:jc w:val="both"/>
        <w:rPr>
          <w:rFonts w:eastAsia="Arial" w:cs="Arial"/>
          <w:szCs w:val="22"/>
        </w:rPr>
      </w:pPr>
    </w:p>
    <w:p w14:paraId="1959CE40" w14:textId="7669CCA8" w:rsidR="00A45E9E" w:rsidRDefault="00DE3C3F" w:rsidP="005B26D5">
      <w:pPr>
        <w:tabs>
          <w:tab w:val="left" w:pos="43"/>
          <w:tab w:val="left" w:pos="284"/>
        </w:tabs>
        <w:spacing w:line="360" w:lineRule="auto"/>
        <w:ind w:hanging="2"/>
        <w:jc w:val="both"/>
        <w:rPr>
          <w:rFonts w:eastAsia="Arial" w:cs="Arial"/>
          <w:szCs w:val="22"/>
        </w:rPr>
      </w:pPr>
      <w:r>
        <w:rPr>
          <w:rFonts w:eastAsia="Arial" w:cs="Arial"/>
          <w:szCs w:val="22"/>
        </w:rPr>
        <w:t xml:space="preserve">Survey results </w:t>
      </w:r>
      <w:r w:rsidR="00515249">
        <w:rPr>
          <w:rFonts w:eastAsia="Arial" w:cs="Arial"/>
          <w:szCs w:val="22"/>
        </w:rPr>
        <w:t>do not</w:t>
      </w:r>
      <w:r w:rsidR="00026857">
        <w:rPr>
          <w:rFonts w:eastAsia="Arial" w:cs="Arial"/>
          <w:szCs w:val="22"/>
        </w:rPr>
        <w:t xml:space="preserve"> suggest</w:t>
      </w:r>
      <w:r w:rsidR="000C4BA8">
        <w:rPr>
          <w:rFonts w:eastAsia="Arial" w:cs="Arial"/>
          <w:szCs w:val="22"/>
        </w:rPr>
        <w:t xml:space="preserve"> significant health service disruption</w:t>
      </w:r>
      <w:r w:rsidR="00B236A1">
        <w:rPr>
          <w:rFonts w:eastAsia="Arial" w:cs="Arial"/>
          <w:szCs w:val="22"/>
        </w:rPr>
        <w:t xml:space="preserve"> during the pandemic period</w:t>
      </w:r>
      <w:r w:rsidR="000C4BA8">
        <w:rPr>
          <w:rFonts w:eastAsia="Arial" w:cs="Arial"/>
          <w:szCs w:val="22"/>
        </w:rPr>
        <w:t>.</w:t>
      </w:r>
      <w:r w:rsidR="000E4C48">
        <w:rPr>
          <w:rFonts w:eastAsia="Arial" w:cs="Arial"/>
          <w:szCs w:val="22"/>
        </w:rPr>
        <w:t xml:space="preserve"> However, this may be explained by the fact that</w:t>
      </w:r>
      <w:r w:rsidR="00162256">
        <w:rPr>
          <w:rFonts w:eastAsia="Arial" w:cs="Arial"/>
          <w:szCs w:val="22"/>
        </w:rPr>
        <w:t xml:space="preserve"> </w:t>
      </w:r>
      <w:r w:rsidR="00E06928">
        <w:rPr>
          <w:rFonts w:eastAsia="Arial" w:cs="Arial"/>
          <w:szCs w:val="22"/>
        </w:rPr>
        <w:t>study participants did not seek out formal care when</w:t>
      </w:r>
      <w:r w:rsidR="00162256">
        <w:rPr>
          <w:rFonts w:eastAsia="Arial" w:cs="Arial"/>
          <w:szCs w:val="22"/>
        </w:rPr>
        <w:t xml:space="preserve"> </w:t>
      </w:r>
      <w:r w:rsidR="00086200">
        <w:rPr>
          <w:rFonts w:eastAsia="Arial" w:cs="Arial"/>
          <w:szCs w:val="22"/>
        </w:rPr>
        <w:t>they</w:t>
      </w:r>
      <w:r w:rsidR="002E1816">
        <w:rPr>
          <w:rFonts w:eastAsia="Arial" w:cs="Arial"/>
          <w:szCs w:val="22"/>
        </w:rPr>
        <w:t xml:space="preserve"> </w:t>
      </w:r>
      <w:r w:rsidR="005659D6">
        <w:rPr>
          <w:rFonts w:eastAsia="Arial" w:cs="Arial"/>
          <w:szCs w:val="22"/>
        </w:rPr>
        <w:t xml:space="preserve">had </w:t>
      </w:r>
      <w:r w:rsidR="002E1816">
        <w:rPr>
          <w:rFonts w:eastAsia="Arial" w:cs="Arial"/>
          <w:szCs w:val="22"/>
        </w:rPr>
        <w:t>COVID-19 symptoms,</w:t>
      </w:r>
      <w:r w:rsidR="003D29A0">
        <w:rPr>
          <w:rFonts w:eastAsia="Arial" w:cs="Arial"/>
          <w:szCs w:val="22"/>
        </w:rPr>
        <w:t xml:space="preserve"> turning instead to </w:t>
      </w:r>
      <w:r w:rsidR="00A45E9E" w:rsidRPr="00A45E9E">
        <w:rPr>
          <w:rFonts w:eastAsia="Arial" w:cs="Arial"/>
          <w:szCs w:val="22"/>
        </w:rPr>
        <w:t xml:space="preserve">family and neighbors for </w:t>
      </w:r>
      <w:r w:rsidR="00BA1CB8">
        <w:rPr>
          <w:rFonts w:eastAsia="Arial" w:cs="Arial"/>
          <w:szCs w:val="22"/>
        </w:rPr>
        <w:t>advice on treatment</w:t>
      </w:r>
      <w:r w:rsidR="00A45E9E" w:rsidRPr="00A45E9E">
        <w:rPr>
          <w:rFonts w:eastAsia="Arial" w:cs="Arial"/>
          <w:szCs w:val="22"/>
        </w:rPr>
        <w:t>,</w:t>
      </w:r>
      <w:r w:rsidR="00BA1CB8">
        <w:rPr>
          <w:rFonts w:eastAsia="Arial" w:cs="Arial"/>
          <w:szCs w:val="22"/>
        </w:rPr>
        <w:t xml:space="preserve"> and</w:t>
      </w:r>
      <w:r w:rsidR="00A45E9E" w:rsidRPr="00A45E9E">
        <w:rPr>
          <w:rFonts w:eastAsia="Arial" w:cs="Arial"/>
          <w:szCs w:val="22"/>
        </w:rPr>
        <w:t xml:space="preserve"> using </w:t>
      </w:r>
      <w:r w:rsidR="00BE2AFC">
        <w:rPr>
          <w:rFonts w:eastAsia="Arial" w:cs="Arial"/>
          <w:szCs w:val="22"/>
        </w:rPr>
        <w:t>easily</w:t>
      </w:r>
      <w:r w:rsidR="000D7224">
        <w:rPr>
          <w:rFonts w:eastAsia="Arial" w:cs="Arial"/>
          <w:szCs w:val="22"/>
        </w:rPr>
        <w:t xml:space="preserve">-acquired </w:t>
      </w:r>
      <w:r w:rsidR="00A45E9E" w:rsidRPr="00A45E9E">
        <w:rPr>
          <w:rFonts w:eastAsia="Arial" w:cs="Arial"/>
          <w:szCs w:val="22"/>
        </w:rPr>
        <w:t>drugs and traditional remedies.</w:t>
      </w:r>
    </w:p>
    <w:p w14:paraId="64BDCB99" w14:textId="77777777" w:rsidR="00C45719" w:rsidRPr="00A45E9E" w:rsidRDefault="00C45719" w:rsidP="005B26D5">
      <w:pPr>
        <w:tabs>
          <w:tab w:val="left" w:pos="43"/>
          <w:tab w:val="left" w:pos="284"/>
        </w:tabs>
        <w:spacing w:line="360" w:lineRule="auto"/>
        <w:ind w:hanging="2"/>
        <w:jc w:val="both"/>
        <w:rPr>
          <w:rFonts w:eastAsia="Arial" w:cs="Arial"/>
          <w:szCs w:val="22"/>
        </w:rPr>
      </w:pPr>
    </w:p>
    <w:p w14:paraId="174B4303" w14:textId="41E14375" w:rsidR="00F74005" w:rsidRDefault="00BB3486" w:rsidP="005B26D5">
      <w:pPr>
        <w:tabs>
          <w:tab w:val="left" w:pos="43"/>
          <w:tab w:val="left" w:pos="284"/>
        </w:tabs>
        <w:spacing w:line="360" w:lineRule="auto"/>
        <w:ind w:hanging="2"/>
        <w:jc w:val="both"/>
        <w:rPr>
          <w:rFonts w:eastAsia="Arial" w:cs="Arial"/>
          <w:szCs w:val="22"/>
        </w:rPr>
      </w:pPr>
      <w:r>
        <w:rPr>
          <w:rFonts w:eastAsia="Arial" w:cs="Arial"/>
          <w:szCs w:val="22"/>
        </w:rPr>
        <w:t xml:space="preserve">While the </w:t>
      </w:r>
      <w:r w:rsidR="004F301D">
        <w:rPr>
          <w:rFonts w:eastAsia="Arial" w:cs="Arial"/>
          <w:szCs w:val="22"/>
        </w:rPr>
        <w:t>epidemic did not seem</w:t>
      </w:r>
      <w:r w:rsidR="00E155B5">
        <w:rPr>
          <w:rFonts w:eastAsia="Arial" w:cs="Arial"/>
          <w:szCs w:val="22"/>
        </w:rPr>
        <w:t xml:space="preserve"> </w:t>
      </w:r>
      <w:r w:rsidR="00313B4A">
        <w:rPr>
          <w:rFonts w:eastAsia="Arial" w:cs="Arial"/>
          <w:szCs w:val="22"/>
        </w:rPr>
        <w:t xml:space="preserve">affect the </w:t>
      </w:r>
      <w:r w:rsidR="005B26D5">
        <w:rPr>
          <w:rFonts w:eastAsia="Arial" w:cs="Arial"/>
          <w:szCs w:val="22"/>
        </w:rPr>
        <w:t xml:space="preserve">functioning of </w:t>
      </w:r>
      <w:r w:rsidR="00313B4A">
        <w:rPr>
          <w:rFonts w:eastAsia="Arial" w:cs="Arial"/>
          <w:szCs w:val="22"/>
        </w:rPr>
        <w:t>health service</w:t>
      </w:r>
      <w:r w:rsidR="005B26D5">
        <w:rPr>
          <w:rFonts w:eastAsia="Arial" w:cs="Arial"/>
          <w:szCs w:val="22"/>
        </w:rPr>
        <w:t>s</w:t>
      </w:r>
      <w:r w:rsidR="00313B4A">
        <w:rPr>
          <w:rFonts w:eastAsia="Arial" w:cs="Arial"/>
          <w:szCs w:val="22"/>
        </w:rPr>
        <w:t xml:space="preserve">, it caused significant </w:t>
      </w:r>
      <w:r w:rsidR="0018509B">
        <w:rPr>
          <w:rFonts w:eastAsia="Arial" w:cs="Arial"/>
          <w:szCs w:val="22"/>
        </w:rPr>
        <w:t>disrupt</w:t>
      </w:r>
      <w:r w:rsidR="00313B4A">
        <w:rPr>
          <w:rFonts w:eastAsia="Arial" w:cs="Arial"/>
          <w:szCs w:val="22"/>
        </w:rPr>
        <w:t xml:space="preserve">ion to </w:t>
      </w:r>
      <w:r w:rsidR="0018509B">
        <w:rPr>
          <w:rFonts w:eastAsia="Arial" w:cs="Arial"/>
          <w:szCs w:val="22"/>
        </w:rPr>
        <w:t>household incomes</w:t>
      </w:r>
      <w:r w:rsidR="0076371E">
        <w:rPr>
          <w:rFonts w:eastAsia="Arial" w:cs="Arial"/>
          <w:szCs w:val="22"/>
        </w:rPr>
        <w:t>.</w:t>
      </w:r>
      <w:r w:rsidR="00ED3516">
        <w:rPr>
          <w:rFonts w:eastAsia="Arial" w:cs="Arial"/>
          <w:szCs w:val="22"/>
        </w:rPr>
        <w:t xml:space="preserve"> Such</w:t>
      </w:r>
      <w:r w:rsidR="009A3DDF">
        <w:rPr>
          <w:rFonts w:eastAsia="Arial" w:cs="Arial"/>
          <w:szCs w:val="22"/>
        </w:rPr>
        <w:t xml:space="preserve"> </w:t>
      </w:r>
      <w:r w:rsidR="00ED3516">
        <w:rPr>
          <w:rFonts w:eastAsia="Arial" w:cs="Arial"/>
          <w:szCs w:val="22"/>
        </w:rPr>
        <w:t>disruption</w:t>
      </w:r>
      <w:r w:rsidR="009A3DDF">
        <w:rPr>
          <w:rFonts w:eastAsia="Arial" w:cs="Arial"/>
          <w:szCs w:val="22"/>
        </w:rPr>
        <w:t>s</w:t>
      </w:r>
      <w:r w:rsidR="00ED3516">
        <w:rPr>
          <w:rFonts w:eastAsia="Arial" w:cs="Arial"/>
          <w:szCs w:val="22"/>
        </w:rPr>
        <w:t xml:space="preserve"> </w:t>
      </w:r>
      <w:r w:rsidR="009A3DDF">
        <w:rPr>
          <w:rFonts w:eastAsia="Arial" w:cs="Arial"/>
          <w:szCs w:val="22"/>
        </w:rPr>
        <w:t xml:space="preserve">are </w:t>
      </w:r>
      <w:r w:rsidR="008E2F7C">
        <w:rPr>
          <w:rFonts w:eastAsia="Arial" w:cs="Arial"/>
          <w:szCs w:val="22"/>
        </w:rPr>
        <w:t>unsurprising</w:t>
      </w:r>
      <w:r w:rsidR="005B26D5">
        <w:rPr>
          <w:rFonts w:eastAsia="Arial" w:cs="Arial"/>
          <w:szCs w:val="22"/>
        </w:rPr>
        <w:t>,</w:t>
      </w:r>
      <w:r w:rsidR="008E2F7C">
        <w:rPr>
          <w:rFonts w:eastAsia="Arial" w:cs="Arial"/>
          <w:szCs w:val="22"/>
        </w:rPr>
        <w:t xml:space="preserve"> given that the majority of households </w:t>
      </w:r>
      <w:r w:rsidR="009B7B4C">
        <w:rPr>
          <w:rFonts w:eastAsia="Arial" w:cs="Arial"/>
          <w:szCs w:val="22"/>
        </w:rPr>
        <w:t>acquire</w:t>
      </w:r>
      <w:r w:rsidR="00C543D4">
        <w:rPr>
          <w:rFonts w:eastAsia="Arial" w:cs="Arial"/>
          <w:szCs w:val="22"/>
        </w:rPr>
        <w:t xml:space="preserve"> </w:t>
      </w:r>
      <w:r w:rsidR="009B7B4C">
        <w:rPr>
          <w:rFonts w:eastAsia="Arial" w:cs="Arial"/>
          <w:szCs w:val="22"/>
        </w:rPr>
        <w:t xml:space="preserve">income </w:t>
      </w:r>
      <w:r w:rsidR="00D2512A">
        <w:rPr>
          <w:rFonts w:eastAsia="Arial" w:cs="Arial"/>
          <w:szCs w:val="22"/>
        </w:rPr>
        <w:t xml:space="preserve">from </w:t>
      </w:r>
      <w:r w:rsidR="008E2F7C">
        <w:rPr>
          <w:rFonts w:eastAsia="Arial" w:cs="Arial"/>
          <w:szCs w:val="22"/>
        </w:rPr>
        <w:t>the informal sector</w:t>
      </w:r>
      <w:r w:rsidR="007D77ED">
        <w:rPr>
          <w:rFonts w:eastAsia="Arial" w:cs="Arial"/>
          <w:szCs w:val="22"/>
        </w:rPr>
        <w:t>,</w:t>
      </w:r>
      <w:r w:rsidR="00EF5E33">
        <w:rPr>
          <w:rFonts w:eastAsia="Arial" w:cs="Arial"/>
          <w:szCs w:val="22"/>
        </w:rPr>
        <w:t xml:space="preserve"> whose vibrance </w:t>
      </w:r>
      <w:r w:rsidR="00D21428">
        <w:rPr>
          <w:rFonts w:eastAsia="Arial" w:cs="Arial"/>
          <w:szCs w:val="22"/>
        </w:rPr>
        <w:t>depend</w:t>
      </w:r>
      <w:r w:rsidR="00890B8E">
        <w:rPr>
          <w:rFonts w:eastAsia="Arial" w:cs="Arial"/>
          <w:szCs w:val="22"/>
        </w:rPr>
        <w:t>s on the daily activities of the entire public</w:t>
      </w:r>
      <w:r w:rsidR="00D21428">
        <w:rPr>
          <w:rFonts w:eastAsia="Arial" w:cs="Arial"/>
          <w:szCs w:val="22"/>
        </w:rPr>
        <w:t xml:space="preserve">. </w:t>
      </w:r>
    </w:p>
    <w:p w14:paraId="48B87ED1" w14:textId="77777777" w:rsidR="00B27837" w:rsidRDefault="00B27837" w:rsidP="005B26D5">
      <w:pPr>
        <w:tabs>
          <w:tab w:val="left" w:pos="43"/>
          <w:tab w:val="left" w:pos="284"/>
        </w:tabs>
        <w:spacing w:line="360" w:lineRule="auto"/>
        <w:jc w:val="both"/>
        <w:rPr>
          <w:rFonts w:eastAsia="Arial" w:cs="Arial"/>
          <w:szCs w:val="22"/>
        </w:rPr>
      </w:pPr>
    </w:p>
    <w:p w14:paraId="0777F78F" w14:textId="0D602125" w:rsidR="001B2D1A" w:rsidRDefault="00A45E9E" w:rsidP="005B26D5">
      <w:pPr>
        <w:tabs>
          <w:tab w:val="left" w:pos="43"/>
          <w:tab w:val="left" w:pos="284"/>
        </w:tabs>
        <w:spacing w:line="360" w:lineRule="auto"/>
        <w:jc w:val="both"/>
        <w:rPr>
          <w:rFonts w:eastAsia="Arial" w:cs="Arial"/>
          <w:szCs w:val="22"/>
        </w:rPr>
      </w:pPr>
      <w:r w:rsidRPr="00A45E9E">
        <w:rPr>
          <w:rFonts w:eastAsia="Arial" w:cs="Arial"/>
          <w:szCs w:val="22"/>
        </w:rPr>
        <w:t xml:space="preserve">Social and family activities were </w:t>
      </w:r>
      <w:r w:rsidR="00A44A3E">
        <w:rPr>
          <w:rFonts w:eastAsia="Arial" w:cs="Arial"/>
          <w:szCs w:val="22"/>
        </w:rPr>
        <w:t xml:space="preserve">also </w:t>
      </w:r>
      <w:r w:rsidR="008F7AC8">
        <w:rPr>
          <w:rFonts w:eastAsia="Arial" w:cs="Arial"/>
          <w:szCs w:val="22"/>
        </w:rPr>
        <w:t xml:space="preserve">significantly </w:t>
      </w:r>
      <w:r w:rsidR="0088755A">
        <w:rPr>
          <w:rFonts w:eastAsia="Arial" w:cs="Arial"/>
          <w:szCs w:val="22"/>
        </w:rPr>
        <w:t xml:space="preserve">disrupted </w:t>
      </w:r>
      <w:r w:rsidRPr="00A45E9E">
        <w:rPr>
          <w:rFonts w:eastAsia="Arial" w:cs="Arial"/>
          <w:szCs w:val="22"/>
        </w:rPr>
        <w:t xml:space="preserve">and </w:t>
      </w:r>
      <w:r w:rsidR="00915B97">
        <w:rPr>
          <w:rFonts w:eastAsia="Arial" w:cs="Arial"/>
          <w:szCs w:val="22"/>
        </w:rPr>
        <w:t xml:space="preserve">this </w:t>
      </w:r>
      <w:r w:rsidRPr="00A45E9E">
        <w:rPr>
          <w:rFonts w:eastAsia="Arial" w:cs="Arial"/>
          <w:szCs w:val="22"/>
        </w:rPr>
        <w:t>could have created a situation of conflict and stress, sometimes resulting in violence.</w:t>
      </w:r>
    </w:p>
    <w:p w14:paraId="2072D9DB" w14:textId="3CBD6E77" w:rsidR="003B14EA" w:rsidRDefault="003B14EA" w:rsidP="005B26D5">
      <w:pPr>
        <w:tabs>
          <w:tab w:val="left" w:pos="43"/>
          <w:tab w:val="left" w:pos="284"/>
        </w:tabs>
        <w:spacing w:line="360" w:lineRule="auto"/>
        <w:jc w:val="both"/>
        <w:rPr>
          <w:rFonts w:eastAsia="Arial" w:cs="Arial"/>
          <w:szCs w:val="22"/>
        </w:rPr>
      </w:pPr>
    </w:p>
    <w:p w14:paraId="4A438F57" w14:textId="77777777" w:rsidR="003B14EA" w:rsidRDefault="003B14EA" w:rsidP="005B26D5">
      <w:pPr>
        <w:tabs>
          <w:tab w:val="left" w:pos="43"/>
          <w:tab w:val="left" w:pos="284"/>
        </w:tabs>
        <w:spacing w:line="360" w:lineRule="auto"/>
        <w:jc w:val="both"/>
      </w:pPr>
    </w:p>
    <w:p w14:paraId="2060DEE6" w14:textId="172F8E50" w:rsidR="003B5646" w:rsidRDefault="003B5646"/>
    <w:p w14:paraId="16734B1D" w14:textId="4E697F01" w:rsidR="00725D3B" w:rsidRDefault="00725D3B"/>
    <w:p w14:paraId="403A17F7" w14:textId="2F6AA8B7" w:rsidR="00725D3B" w:rsidRDefault="004D2182">
      <w:r>
        <w:t>`</w:t>
      </w:r>
    </w:p>
    <w:p w14:paraId="680B4D67" w14:textId="337FE584" w:rsidR="00725D3B" w:rsidRDefault="00725D3B"/>
    <w:p w14:paraId="1BFAB852" w14:textId="64A1BA04" w:rsidR="00725D3B" w:rsidRDefault="00725D3B"/>
    <w:p w14:paraId="2B6A09CA" w14:textId="06579DD4" w:rsidR="00725D3B" w:rsidRDefault="00725D3B"/>
    <w:p w14:paraId="6A4E85D6" w14:textId="57F1873A" w:rsidR="00725D3B" w:rsidRDefault="00725D3B"/>
    <w:p w14:paraId="67DD9682" w14:textId="1026F0F7" w:rsidR="00725D3B" w:rsidRDefault="00725D3B"/>
    <w:p w14:paraId="40F6FD3C" w14:textId="1431C391" w:rsidR="00725D3B" w:rsidRDefault="00725D3B"/>
    <w:p w14:paraId="542859D5" w14:textId="4F2EC04A" w:rsidR="00725D3B" w:rsidRDefault="00725D3B"/>
    <w:p w14:paraId="4F93A3AF" w14:textId="4E615C72" w:rsidR="00725D3B" w:rsidRDefault="00725D3B"/>
    <w:p w14:paraId="08244FA5" w14:textId="27D87D77" w:rsidR="00725D3B" w:rsidRDefault="00725D3B"/>
    <w:p w14:paraId="37520A0F" w14:textId="69929629" w:rsidR="00725D3B" w:rsidRDefault="00725D3B"/>
    <w:p w14:paraId="3797A51F" w14:textId="074B5DA0" w:rsidR="00725D3B" w:rsidRDefault="00725D3B"/>
    <w:p w14:paraId="715389DB" w14:textId="21EC2296" w:rsidR="00725D3B" w:rsidRDefault="00725D3B"/>
    <w:p w14:paraId="7AF79141" w14:textId="770FFE66" w:rsidR="00725D3B" w:rsidRDefault="00725D3B"/>
    <w:p w14:paraId="3B9F915B" w14:textId="2C8109A3" w:rsidR="00725D3B" w:rsidRDefault="00725D3B"/>
    <w:p w14:paraId="6D5B8D66" w14:textId="5C799367" w:rsidR="00F96C48" w:rsidRDefault="00F96C48">
      <w:r>
        <w:br w:type="page"/>
      </w:r>
    </w:p>
    <w:p w14:paraId="3F18C4A3" w14:textId="77777777" w:rsidR="00725D3B" w:rsidRDefault="00725D3B"/>
    <w:p w14:paraId="2A6D31F2" w14:textId="2C280B80" w:rsidR="00725D3B" w:rsidRDefault="00725D3B"/>
    <w:p w14:paraId="174DEF4A" w14:textId="044B3535" w:rsidR="00725D3B" w:rsidRDefault="00725D3B" w:rsidP="00725D3B">
      <w:pPr>
        <w:pStyle w:val="Heading1"/>
      </w:pPr>
      <w:bookmarkStart w:id="79" w:name="_Toc58350290"/>
      <w:r>
        <w:t>Bibliography</w:t>
      </w:r>
      <w:bookmarkEnd w:id="79"/>
    </w:p>
    <w:p w14:paraId="0423A5C4" w14:textId="77777777" w:rsidR="007D3125" w:rsidRPr="007D3125" w:rsidRDefault="00EA7D5A" w:rsidP="007D3125">
      <w:pPr>
        <w:pStyle w:val="Bibliography"/>
        <w:rPr>
          <w:rFonts w:cs="Arial"/>
          <w:lang w:val="en-GB"/>
        </w:rPr>
      </w:pPr>
      <w:r>
        <w:fldChar w:fldCharType="begin"/>
      </w:r>
      <w:r w:rsidR="00F960B3">
        <w:instrText xml:space="preserve"> ADDIN ZOTERO_BIBL {"uncited":[],"omitted":[],"custom":[]} CSL_BIBLIOGRAPHY </w:instrText>
      </w:r>
      <w:r>
        <w:fldChar w:fldCharType="separate"/>
      </w:r>
      <w:r w:rsidR="007D3125" w:rsidRPr="007D3125">
        <w:rPr>
          <w:rFonts w:cs="Arial"/>
          <w:lang w:val="en-GB"/>
        </w:rPr>
        <w:t xml:space="preserve">1. </w:t>
      </w:r>
      <w:r w:rsidR="007D3125" w:rsidRPr="007D3125">
        <w:rPr>
          <w:rFonts w:cs="Arial"/>
          <w:lang w:val="en-GB"/>
        </w:rPr>
        <w:tab/>
        <w:t xml:space="preserve">Lu H, Stratton CW, Tang Y. Outbreak of pneumonia of unknown etiology in Wuhan, China: The mystery and the miracle. </w:t>
      </w:r>
      <w:r w:rsidR="007D3125" w:rsidRPr="007D3125">
        <w:rPr>
          <w:rFonts w:cs="Arial"/>
          <w:i/>
          <w:iCs/>
          <w:lang w:val="en-GB"/>
        </w:rPr>
        <w:t>J Med Virol</w:t>
      </w:r>
      <w:r w:rsidR="007D3125" w:rsidRPr="007D3125">
        <w:rPr>
          <w:rFonts w:cs="Arial"/>
          <w:lang w:val="en-GB"/>
        </w:rPr>
        <w:t>. 2020;92(4):401-402. doi:10.1002/jmv.25678</w:t>
      </w:r>
    </w:p>
    <w:p w14:paraId="669AF344" w14:textId="77777777" w:rsidR="007D3125" w:rsidRPr="007D3125" w:rsidRDefault="007D3125" w:rsidP="007D3125">
      <w:pPr>
        <w:pStyle w:val="Bibliography"/>
        <w:rPr>
          <w:rFonts w:cs="Arial"/>
          <w:lang w:val="en-GB"/>
        </w:rPr>
      </w:pPr>
      <w:r w:rsidRPr="007D3125">
        <w:rPr>
          <w:rFonts w:cs="Arial"/>
          <w:lang w:val="en-GB"/>
        </w:rPr>
        <w:t xml:space="preserve">2. </w:t>
      </w:r>
      <w:r w:rsidRPr="007D3125">
        <w:rPr>
          <w:rFonts w:cs="Arial"/>
          <w:lang w:val="en-GB"/>
        </w:rPr>
        <w:tab/>
        <w:t>World Health Organization. Weekly epidemiological update - 1 December 2020. Accessed December 8, 2020. https://www.who.int/publications/m/item/weekly-epidemiological-update---1-december-2020</w:t>
      </w:r>
    </w:p>
    <w:p w14:paraId="61737834" w14:textId="77777777" w:rsidR="007D3125" w:rsidRPr="007D3125" w:rsidRDefault="007D3125" w:rsidP="007D3125">
      <w:pPr>
        <w:pStyle w:val="Bibliography"/>
        <w:rPr>
          <w:rFonts w:cs="Arial"/>
          <w:lang w:val="en-GB"/>
        </w:rPr>
      </w:pPr>
      <w:r w:rsidRPr="007D3125">
        <w:rPr>
          <w:rFonts w:cs="Arial"/>
          <w:lang w:val="en-GB"/>
        </w:rPr>
        <w:t xml:space="preserve">3. </w:t>
      </w:r>
      <w:r w:rsidRPr="007D3125">
        <w:rPr>
          <w:rFonts w:cs="Arial"/>
          <w:lang w:val="en-GB"/>
        </w:rPr>
        <w:tab/>
        <w:t>AFP. WHO warns Africa is ill-equipped to deal with coronavirus due to “weaker health systems.” TheJournal.ie. Accessed December 8, 2020. https://www.thejournal.ie/world-health-organisation-african-coronavirus-5017867-Feb2020/</w:t>
      </w:r>
    </w:p>
    <w:p w14:paraId="25D75070" w14:textId="77777777" w:rsidR="007D3125" w:rsidRPr="007D3125" w:rsidRDefault="007D3125" w:rsidP="007D3125">
      <w:pPr>
        <w:pStyle w:val="Bibliography"/>
        <w:rPr>
          <w:rFonts w:cs="Arial"/>
          <w:lang w:val="en-GB"/>
        </w:rPr>
      </w:pPr>
      <w:r w:rsidRPr="007D3125">
        <w:rPr>
          <w:rFonts w:cs="Arial"/>
          <w:lang w:val="de-CH"/>
        </w:rPr>
        <w:t xml:space="preserve">4. </w:t>
      </w:r>
      <w:r w:rsidRPr="007D3125">
        <w:rPr>
          <w:rFonts w:cs="Arial"/>
          <w:lang w:val="de-CH"/>
        </w:rPr>
        <w:tab/>
        <w:t xml:space="preserve">Umviligihozo G, Mupfumi L, Sonela N, et al. </w:t>
      </w:r>
      <w:r w:rsidRPr="007D3125">
        <w:rPr>
          <w:rFonts w:cs="Arial"/>
          <w:lang w:val="en-GB"/>
        </w:rPr>
        <w:t xml:space="preserve">Sub-Saharan Africa preparedness and response to the COVID-19 pandemic: A perspective of early career African scientists. </w:t>
      </w:r>
      <w:r w:rsidRPr="007D3125">
        <w:rPr>
          <w:rFonts w:cs="Arial"/>
          <w:i/>
          <w:iCs/>
          <w:lang w:val="en-GB"/>
        </w:rPr>
        <w:t>Wellcome Open Res</w:t>
      </w:r>
      <w:r w:rsidRPr="007D3125">
        <w:rPr>
          <w:rFonts w:cs="Arial"/>
          <w:lang w:val="en-GB"/>
        </w:rPr>
        <w:t>. 2020;5. doi:10.12688/wellcomeopenres.16070.2</w:t>
      </w:r>
    </w:p>
    <w:p w14:paraId="5035A198" w14:textId="77777777" w:rsidR="007D3125" w:rsidRPr="007D3125" w:rsidRDefault="007D3125" w:rsidP="007D3125">
      <w:pPr>
        <w:pStyle w:val="Bibliography"/>
        <w:rPr>
          <w:rFonts w:cs="Arial"/>
          <w:lang w:val="en-GB"/>
        </w:rPr>
      </w:pPr>
      <w:r w:rsidRPr="007D3125">
        <w:rPr>
          <w:rFonts w:cs="Arial"/>
          <w:lang w:val="en-GB"/>
        </w:rPr>
        <w:t xml:space="preserve">5. </w:t>
      </w:r>
      <w:r w:rsidRPr="007D3125">
        <w:rPr>
          <w:rFonts w:cs="Arial"/>
          <w:lang w:val="en-GB"/>
        </w:rPr>
        <w:tab/>
        <w:t xml:space="preserve">Stringhini S, Wisniak A, Piumatti G, et al. Seroprevalence of anti-SARS-CoV-2 IgG antibodies in Geneva, Switzerland (SEROCoV-POP): a population-based study. </w:t>
      </w:r>
      <w:r w:rsidRPr="007D3125">
        <w:rPr>
          <w:rFonts w:cs="Arial"/>
          <w:i/>
          <w:iCs/>
          <w:lang w:val="en-GB"/>
        </w:rPr>
        <w:t>The Lancet</w:t>
      </w:r>
      <w:r w:rsidRPr="007D3125">
        <w:rPr>
          <w:rFonts w:cs="Arial"/>
          <w:lang w:val="en-GB"/>
        </w:rPr>
        <w:t>. 2020;396(10247):313-319. doi:10.1016/S0140-6736(20)31304-0</w:t>
      </w:r>
    </w:p>
    <w:p w14:paraId="348513F2" w14:textId="77777777" w:rsidR="007D3125" w:rsidRPr="007D3125" w:rsidRDefault="007D3125" w:rsidP="007D3125">
      <w:pPr>
        <w:pStyle w:val="Bibliography"/>
        <w:rPr>
          <w:rFonts w:cs="Arial"/>
          <w:lang w:val="en-GB"/>
        </w:rPr>
      </w:pPr>
      <w:r w:rsidRPr="007D3125">
        <w:rPr>
          <w:rFonts w:cs="Arial"/>
          <w:lang w:val="en-GB"/>
        </w:rPr>
        <w:t xml:space="preserve">6. </w:t>
      </w:r>
      <w:r w:rsidRPr="007D3125">
        <w:rPr>
          <w:rFonts w:cs="Arial"/>
          <w:lang w:val="en-GB"/>
        </w:rPr>
        <w:tab/>
        <w:t xml:space="preserve">Dortet L, Ronat J-B, Vauloup-Fellous C, et al. Evaluating Ten Commercially-Available SARS-CoV-2 Rapid Serological Tests Using the STARD (Standards for Reporting of Diagnostic Accuracy Studies) Method. </w:t>
      </w:r>
      <w:r w:rsidRPr="007D3125">
        <w:rPr>
          <w:rFonts w:cs="Arial"/>
          <w:i/>
          <w:iCs/>
          <w:lang w:val="en-GB"/>
        </w:rPr>
        <w:t>J Clin Microbiol</w:t>
      </w:r>
      <w:r w:rsidRPr="007D3125">
        <w:rPr>
          <w:rFonts w:cs="Arial"/>
          <w:lang w:val="en-GB"/>
        </w:rPr>
        <w:t>. Published online November 25, 2020. doi:10.1128/JCM.02342-20</w:t>
      </w:r>
    </w:p>
    <w:p w14:paraId="705AE894" w14:textId="77777777" w:rsidR="007D3125" w:rsidRPr="007D3125" w:rsidRDefault="007D3125" w:rsidP="007D3125">
      <w:pPr>
        <w:pStyle w:val="Bibliography"/>
        <w:rPr>
          <w:rFonts w:cs="Arial"/>
          <w:lang w:val="en-GB"/>
        </w:rPr>
      </w:pPr>
      <w:r w:rsidRPr="007D3125">
        <w:rPr>
          <w:rFonts w:cs="Arial"/>
          <w:lang w:val="en-GB"/>
        </w:rPr>
        <w:t xml:space="preserve">7. </w:t>
      </w:r>
      <w:r w:rsidRPr="007D3125">
        <w:rPr>
          <w:rFonts w:cs="Arial"/>
          <w:lang w:val="en-GB"/>
        </w:rPr>
        <w:tab/>
        <w:t xml:space="preserve">Chazai Partners. </w:t>
      </w:r>
      <w:r w:rsidRPr="0007655A">
        <w:rPr>
          <w:rFonts w:cs="Arial"/>
          <w:i/>
          <w:iCs/>
          <w:lang w:val="fr-CM"/>
        </w:rPr>
        <w:t>Recueil Des Mesures Prises Par Le Gouvernement Camerounais Dans Le Cadre de La Lutte Contre La COVID-19</w:t>
      </w:r>
      <w:r w:rsidRPr="0007655A">
        <w:rPr>
          <w:rFonts w:cs="Arial"/>
          <w:lang w:val="fr-CM"/>
        </w:rPr>
        <w:t xml:space="preserve">. </w:t>
      </w:r>
      <w:r w:rsidRPr="007D3125">
        <w:rPr>
          <w:rFonts w:cs="Arial"/>
          <w:lang w:val="en-GB"/>
        </w:rPr>
        <w:t>Accessed December 8, 2020. https://www.chazai-partners.com/wp-content/uploads/2020/05/Chazai-Partners-Recueil-des-mesures-prises-par-le-gouvernement-Camerounais-dans-la-lutte-contre-la-COVID-19-29-05-20.pdf</w:t>
      </w:r>
    </w:p>
    <w:p w14:paraId="5444EB0C" w14:textId="30CB2388" w:rsidR="00725D3B" w:rsidRPr="00725D3B" w:rsidRDefault="00EA7D5A" w:rsidP="00725D3B">
      <w:r>
        <w:fldChar w:fldCharType="end"/>
      </w:r>
    </w:p>
    <w:sectPr w:rsidR="00725D3B" w:rsidRPr="00725D3B" w:rsidSect="000B6431">
      <w:headerReference w:type="default" r:id="rId14"/>
      <w:footerReference w:type="even" r:id="rId15"/>
      <w:footerReference w:type="default" r:id="rId16"/>
      <w:pgSz w:w="12240" w:h="15840"/>
      <w:pgMar w:top="1174" w:right="1080" w:bottom="1026" w:left="1080" w:header="566" w:footer="2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13167" w14:textId="77777777" w:rsidR="00AB74C5" w:rsidRDefault="00AB74C5">
      <w:r>
        <w:separator/>
      </w:r>
    </w:p>
  </w:endnote>
  <w:endnote w:type="continuationSeparator" w:id="0">
    <w:p w14:paraId="73B53753" w14:textId="77777777" w:rsidR="00AB74C5" w:rsidRDefault="00AB7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ntique Olive">
    <w:altName w:val="Calibri"/>
    <w:panose1 w:val="020B0604020202020204"/>
    <w:charset w:val="00"/>
    <w:family w:val="swiss"/>
    <w:notTrueType/>
    <w:pitch w:val="variable"/>
    <w:sig w:usb0="00000003" w:usb1="00000000" w:usb2="00000000" w:usb3="00000000" w:csb0="00000001" w:csb1="00000000"/>
  </w:font>
  <w:font w:name="Avenir Book">
    <w:altName w:val="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72B67" w14:textId="77777777" w:rsidR="0061071A" w:rsidRDefault="0061071A" w:rsidP="00FD16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F58F5E4" w14:textId="77777777" w:rsidR="0061071A" w:rsidRDefault="0061071A" w:rsidP="007A36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8EACB" w14:textId="77777777" w:rsidR="0061071A" w:rsidRPr="00662F67" w:rsidRDefault="0061071A" w:rsidP="00AE66AD">
    <w:pPr>
      <w:pStyle w:val="Footer"/>
      <w:framePr w:wrap="around" w:vAnchor="text" w:hAnchor="margin" w:xAlign="right" w:y="1"/>
      <w:rPr>
        <w:rStyle w:val="PageNumber"/>
        <w:sz w:val="20"/>
        <w:szCs w:val="20"/>
      </w:rPr>
    </w:pPr>
    <w:r w:rsidRPr="00662F67">
      <w:rPr>
        <w:rStyle w:val="PageNumber"/>
        <w:sz w:val="20"/>
        <w:szCs w:val="20"/>
      </w:rPr>
      <w:fldChar w:fldCharType="begin"/>
    </w:r>
    <w:r w:rsidRPr="00662F67">
      <w:rPr>
        <w:rStyle w:val="PageNumber"/>
        <w:sz w:val="20"/>
        <w:szCs w:val="20"/>
      </w:rPr>
      <w:instrText xml:space="preserve">PAGE  </w:instrText>
    </w:r>
    <w:r w:rsidRPr="00662F67">
      <w:rPr>
        <w:rStyle w:val="PageNumber"/>
        <w:sz w:val="20"/>
        <w:szCs w:val="20"/>
      </w:rPr>
      <w:fldChar w:fldCharType="separate"/>
    </w:r>
    <w:r w:rsidRPr="00662F67">
      <w:rPr>
        <w:rStyle w:val="PageNumber"/>
        <w:noProof/>
        <w:sz w:val="20"/>
        <w:szCs w:val="20"/>
      </w:rPr>
      <w:t>22</w:t>
    </w:r>
    <w:r w:rsidRPr="00662F67">
      <w:rPr>
        <w:rStyle w:val="PageNumber"/>
        <w:sz w:val="20"/>
        <w:szCs w:val="20"/>
      </w:rPr>
      <w:fldChar w:fldCharType="end"/>
    </w:r>
  </w:p>
  <w:p w14:paraId="070459DF" w14:textId="64E38959" w:rsidR="0061071A" w:rsidRPr="00662F67" w:rsidRDefault="0061071A" w:rsidP="00662F67">
    <w:pPr>
      <w:pStyle w:val="Footer"/>
      <w:tabs>
        <w:tab w:val="clear" w:pos="8640"/>
        <w:tab w:val="right" w:pos="9968"/>
      </w:tabs>
      <w:rPr>
        <w:sz w:val="20"/>
        <w:szCs w:val="20"/>
      </w:rPr>
    </w:pPr>
    <w:r>
      <w:rPr>
        <w:noProof/>
        <w:sz w:val="20"/>
        <w:szCs w:val="20"/>
      </w:rPr>
      <mc:AlternateContent>
        <mc:Choice Requires="wps">
          <w:drawing>
            <wp:anchor distT="0" distB="0" distL="114300" distR="114300" simplePos="0" relativeHeight="251659264" behindDoc="0" locked="0" layoutInCell="1" allowOverlap="1" wp14:anchorId="3CD3DCD6" wp14:editId="61A24E05">
              <wp:simplePos x="0" y="0"/>
              <wp:positionH relativeFrom="column">
                <wp:posOffset>13446</wp:posOffset>
              </wp:positionH>
              <wp:positionV relativeFrom="paragraph">
                <wp:posOffset>-4445</wp:posOffset>
              </wp:positionV>
              <wp:extent cx="6364941" cy="0"/>
              <wp:effectExtent l="0" t="0" r="10795" b="12700"/>
              <wp:wrapNone/>
              <wp:docPr id="13" name="Straight Connector 13"/>
              <wp:cNvGraphicFramePr/>
              <a:graphic xmlns:a="http://schemas.openxmlformats.org/drawingml/2006/main">
                <a:graphicData uri="http://schemas.microsoft.com/office/word/2010/wordprocessingShape">
                  <wps:wsp>
                    <wps:cNvCnPr/>
                    <wps:spPr>
                      <a:xfrm>
                        <a:off x="0" y="0"/>
                        <a:ext cx="63649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B559C"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35pt" to="502.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" strokecolor="black [3200]" strokeweight=".5pt">
              <v:stroke joinstyle="miter"/>
            </v:line>
          </w:pict>
        </mc:Fallback>
      </mc:AlternateContent>
    </w:r>
    <w:r>
      <w:rPr>
        <w:sz w:val="20"/>
        <w:szCs w:val="20"/>
      </w:rPr>
      <w:t>ASCRES</w:t>
    </w:r>
    <w:r w:rsidRPr="00662F67">
      <w:rPr>
        <w:sz w:val="20"/>
        <w:szCs w:val="20"/>
      </w:rPr>
      <w:t xml:space="preserve">  </w:t>
    </w:r>
    <w:bookmarkStart w:id="80" w:name="OLE_LINK33"/>
    <w:bookmarkStart w:id="81" w:name="OLE_LINK34"/>
    <w:r w:rsidRPr="00662F67">
      <w:rPr>
        <w:sz w:val="20"/>
        <w:szCs w:val="20"/>
      </w:rPr>
      <w:t>•</w:t>
    </w:r>
    <w:bookmarkEnd w:id="80"/>
    <w:bookmarkEnd w:id="81"/>
    <w:r w:rsidRPr="00662F67">
      <w:rPr>
        <w:sz w:val="20"/>
        <w:szCs w:val="20"/>
      </w:rPr>
      <w:t xml:space="preserve">  </w:t>
    </w:r>
    <w:r>
      <w:rPr>
        <w:sz w:val="20"/>
        <w:szCs w:val="20"/>
      </w:rPr>
      <w:t xml:space="preserve">CIRES  </w:t>
    </w:r>
    <w:r w:rsidRPr="00662F67">
      <w:rPr>
        <w:sz w:val="20"/>
        <w:szCs w:val="20"/>
      </w:rPr>
      <w:t>•</w:t>
    </w:r>
    <w:r>
      <w:rPr>
        <w:sz w:val="20"/>
        <w:szCs w:val="20"/>
      </w:rPr>
      <w:t xml:space="preserve">  CIRCB </w:t>
    </w:r>
    <w:r w:rsidRPr="00662F67">
      <w:rPr>
        <w:sz w:val="20"/>
        <w:szCs w:val="20"/>
      </w:rPr>
      <w:t>•</w:t>
    </w:r>
    <w:r>
      <w:rPr>
        <w:sz w:val="20"/>
        <w:szCs w:val="20"/>
      </w:rPr>
      <w:t xml:space="preserve">  Ministry of Health</w:t>
    </w:r>
    <w:r>
      <w:rPr>
        <w:sz w:val="20"/>
        <w:szCs w:val="20"/>
      </w:rPr>
      <w:tab/>
      <w:t xml:space="preserve">Pg.      </w:t>
    </w:r>
  </w:p>
  <w:p w14:paraId="4CF8779C" w14:textId="77777777" w:rsidR="0061071A" w:rsidRDefault="0061071A" w:rsidP="007A36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10595" w14:textId="77777777" w:rsidR="00AB74C5" w:rsidRDefault="00AB74C5">
      <w:r>
        <w:separator/>
      </w:r>
    </w:p>
  </w:footnote>
  <w:footnote w:type="continuationSeparator" w:id="0">
    <w:p w14:paraId="54DCE28B" w14:textId="77777777" w:rsidR="00AB74C5" w:rsidRDefault="00AB74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49A75" w14:textId="590BED9F" w:rsidR="0061071A" w:rsidRPr="00662F67" w:rsidRDefault="0061071A" w:rsidP="00662F67">
    <w:pPr>
      <w:pStyle w:val="Header"/>
      <w:tabs>
        <w:tab w:val="clear" w:pos="9360"/>
        <w:tab w:val="right" w:pos="10080"/>
      </w:tabs>
      <w:rPr>
        <w:sz w:val="20"/>
        <w:szCs w:val="20"/>
      </w:rPr>
    </w:pPr>
    <w:r>
      <w:rPr>
        <w:noProof/>
        <w:sz w:val="20"/>
        <w:szCs w:val="20"/>
      </w:rPr>
      <mc:AlternateContent>
        <mc:Choice Requires="wps">
          <w:drawing>
            <wp:anchor distT="0" distB="0" distL="114300" distR="114300" simplePos="0" relativeHeight="251660288" behindDoc="0" locked="0" layoutInCell="1" allowOverlap="1" wp14:anchorId="5D4D5E8C" wp14:editId="6B89EF5A">
              <wp:simplePos x="0" y="0"/>
              <wp:positionH relativeFrom="column">
                <wp:posOffset>13446</wp:posOffset>
              </wp:positionH>
              <wp:positionV relativeFrom="paragraph">
                <wp:posOffset>196402</wp:posOffset>
              </wp:positionV>
              <wp:extent cx="6364605" cy="0"/>
              <wp:effectExtent l="0" t="0" r="10795" b="12700"/>
              <wp:wrapNone/>
              <wp:docPr id="14" name="Straight Connector 14"/>
              <wp:cNvGraphicFramePr/>
              <a:graphic xmlns:a="http://schemas.openxmlformats.org/drawingml/2006/main">
                <a:graphicData uri="http://schemas.microsoft.com/office/word/2010/wordprocessingShape">
                  <wps:wsp>
                    <wps:cNvCnPr/>
                    <wps:spPr>
                      <a:xfrm>
                        <a:off x="0" y="0"/>
                        <a:ext cx="63646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CA354"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5pt,15.45pt" to="502.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" strokecolor="black [3200]" strokeweight=".5pt">
              <v:stroke joinstyle="miter"/>
            </v:line>
          </w:pict>
        </mc:Fallback>
      </mc:AlternateContent>
    </w:r>
    <w:r>
      <w:rPr>
        <w:sz w:val="20"/>
        <w:szCs w:val="20"/>
      </w:rPr>
      <w:t>EPICO 19 Prelim. Report</w:t>
    </w:r>
    <w:r w:rsidRPr="00662F67">
      <w:rPr>
        <w:sz w:val="20"/>
        <w:szCs w:val="20"/>
      </w:rPr>
      <w:t xml:space="preserve">                    </w:t>
    </w:r>
    <w:r>
      <w:rPr>
        <w:sz w:val="20"/>
        <w:szCs w:val="20"/>
      </w:rPr>
      <w:tab/>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D04EB"/>
    <w:multiLevelType w:val="hybridMultilevel"/>
    <w:tmpl w:val="A4F03F4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 w15:restartNumberingAfterBreak="0">
    <w:nsid w:val="2F940CB8"/>
    <w:multiLevelType w:val="hybridMultilevel"/>
    <w:tmpl w:val="DD8CEB82"/>
    <w:lvl w:ilvl="0" w:tplc="9CE21378">
      <w:start w:val="1"/>
      <w:numFmt w:val="lowerLetter"/>
      <w:lvlText w:val="%1."/>
      <w:lvlJc w:val="left"/>
      <w:pPr>
        <w:ind w:left="358" w:hanging="360"/>
      </w:pPr>
      <w:rPr>
        <w:rFonts w:hint="default"/>
        <w:b/>
        <w:bCs/>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2" w15:restartNumberingAfterBreak="0">
    <w:nsid w:val="6F764842"/>
    <w:multiLevelType w:val="hybridMultilevel"/>
    <w:tmpl w:val="B0B80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vanish w:val="0"/>
        <w:color w:val="auto"/>
        <w:spacing w:val="0"/>
        <w:w w:val="100"/>
        <w:kern w:val="32"/>
        <w:position w:val="0"/>
        <w:sz w:val="31"/>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none"/>
      <w:pStyle w:val="Heading2"/>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upperLetter"/>
      <w:pStyle w:val="Heading6"/>
      <w:suff w:val="space"/>
      <w:lvlText w:val="Appendix %6 - "/>
      <w:lvlJc w:val="center"/>
      <w:pPr>
        <w:ind w:left="0" w:firstLine="288"/>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3"/>
  </w:num>
  <w:num w:numId="2">
    <w:abstractNumId w:val="1"/>
  </w:num>
  <w:num w:numId="3">
    <w:abstractNumId w:val="2"/>
  </w:num>
  <w:num w:numId="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en-US" w:vendorID="64" w:dllVersion="6" w:nlCheck="1" w:checkStyle="1"/>
  <w:activeWritingStyle w:appName="MSWord" w:lang="en-US" w:vendorID="64" w:dllVersion="4096" w:nlCheck="1" w:checkStyle="0"/>
  <w:activeWritingStyle w:appName="MSWord" w:lang="fr-CM" w:vendorID="64" w:dllVersion="4096" w:nlCheck="1" w:checkStyle="0"/>
  <w:activeWritingStyle w:appName="MSWord" w:lang="en-GB" w:vendorID="64" w:dllVersion="4096"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9D9"/>
    <w:rsid w:val="00000F70"/>
    <w:rsid w:val="0000656B"/>
    <w:rsid w:val="00007AE3"/>
    <w:rsid w:val="00007E21"/>
    <w:rsid w:val="00010528"/>
    <w:rsid w:val="00011244"/>
    <w:rsid w:val="000118EA"/>
    <w:rsid w:val="00011AA9"/>
    <w:rsid w:val="000152C6"/>
    <w:rsid w:val="00015C2C"/>
    <w:rsid w:val="00016871"/>
    <w:rsid w:val="000175EB"/>
    <w:rsid w:val="00021377"/>
    <w:rsid w:val="000215B5"/>
    <w:rsid w:val="0002229C"/>
    <w:rsid w:val="00022EF1"/>
    <w:rsid w:val="000239FB"/>
    <w:rsid w:val="00023C4F"/>
    <w:rsid w:val="00023CBB"/>
    <w:rsid w:val="00025412"/>
    <w:rsid w:val="00026857"/>
    <w:rsid w:val="000314EC"/>
    <w:rsid w:val="000327F2"/>
    <w:rsid w:val="000329EE"/>
    <w:rsid w:val="00034C7B"/>
    <w:rsid w:val="000356D1"/>
    <w:rsid w:val="00042FCD"/>
    <w:rsid w:val="00043274"/>
    <w:rsid w:val="000433D5"/>
    <w:rsid w:val="00044D02"/>
    <w:rsid w:val="000451D5"/>
    <w:rsid w:val="000470B3"/>
    <w:rsid w:val="0005029B"/>
    <w:rsid w:val="00050FA3"/>
    <w:rsid w:val="00060478"/>
    <w:rsid w:val="0006051F"/>
    <w:rsid w:val="00062914"/>
    <w:rsid w:val="000632A2"/>
    <w:rsid w:val="00064956"/>
    <w:rsid w:val="00064A1E"/>
    <w:rsid w:val="00070A9F"/>
    <w:rsid w:val="0007337A"/>
    <w:rsid w:val="0007655A"/>
    <w:rsid w:val="00076600"/>
    <w:rsid w:val="00077A74"/>
    <w:rsid w:val="00077E02"/>
    <w:rsid w:val="00077FE5"/>
    <w:rsid w:val="000803C9"/>
    <w:rsid w:val="000809B7"/>
    <w:rsid w:val="00081690"/>
    <w:rsid w:val="00083B46"/>
    <w:rsid w:val="00084A64"/>
    <w:rsid w:val="00085727"/>
    <w:rsid w:val="00086200"/>
    <w:rsid w:val="00086890"/>
    <w:rsid w:val="00094ABA"/>
    <w:rsid w:val="00094C88"/>
    <w:rsid w:val="000955FE"/>
    <w:rsid w:val="00096E32"/>
    <w:rsid w:val="00097B9F"/>
    <w:rsid w:val="000A3365"/>
    <w:rsid w:val="000A4BE6"/>
    <w:rsid w:val="000A54DF"/>
    <w:rsid w:val="000A67E8"/>
    <w:rsid w:val="000A682F"/>
    <w:rsid w:val="000B12E6"/>
    <w:rsid w:val="000B1A33"/>
    <w:rsid w:val="000B2579"/>
    <w:rsid w:val="000B2B71"/>
    <w:rsid w:val="000B454A"/>
    <w:rsid w:val="000B6431"/>
    <w:rsid w:val="000C040B"/>
    <w:rsid w:val="000C11A5"/>
    <w:rsid w:val="000C1AD2"/>
    <w:rsid w:val="000C2103"/>
    <w:rsid w:val="000C2C3A"/>
    <w:rsid w:val="000C37D3"/>
    <w:rsid w:val="000C4263"/>
    <w:rsid w:val="000C4BA8"/>
    <w:rsid w:val="000C4D41"/>
    <w:rsid w:val="000C56CB"/>
    <w:rsid w:val="000C6CF5"/>
    <w:rsid w:val="000C7EE1"/>
    <w:rsid w:val="000D35E5"/>
    <w:rsid w:val="000D4134"/>
    <w:rsid w:val="000D485B"/>
    <w:rsid w:val="000D5D89"/>
    <w:rsid w:val="000D7224"/>
    <w:rsid w:val="000E0614"/>
    <w:rsid w:val="000E118E"/>
    <w:rsid w:val="000E4C48"/>
    <w:rsid w:val="000E4D52"/>
    <w:rsid w:val="000E551C"/>
    <w:rsid w:val="000F175F"/>
    <w:rsid w:val="000F2C33"/>
    <w:rsid w:val="000F6D6E"/>
    <w:rsid w:val="00100381"/>
    <w:rsid w:val="00101D38"/>
    <w:rsid w:val="001026E7"/>
    <w:rsid w:val="00105327"/>
    <w:rsid w:val="001062BF"/>
    <w:rsid w:val="00106BB6"/>
    <w:rsid w:val="00106F52"/>
    <w:rsid w:val="00107533"/>
    <w:rsid w:val="0011069D"/>
    <w:rsid w:val="00110C6B"/>
    <w:rsid w:val="001124E0"/>
    <w:rsid w:val="00117805"/>
    <w:rsid w:val="001208AB"/>
    <w:rsid w:val="00120D0B"/>
    <w:rsid w:val="00122626"/>
    <w:rsid w:val="001236F0"/>
    <w:rsid w:val="00124406"/>
    <w:rsid w:val="0012472A"/>
    <w:rsid w:val="0012503A"/>
    <w:rsid w:val="00126D2B"/>
    <w:rsid w:val="00127DE8"/>
    <w:rsid w:val="00130F39"/>
    <w:rsid w:val="001311D9"/>
    <w:rsid w:val="00132777"/>
    <w:rsid w:val="00134AF9"/>
    <w:rsid w:val="00134DF2"/>
    <w:rsid w:val="001363CD"/>
    <w:rsid w:val="00137057"/>
    <w:rsid w:val="001414DD"/>
    <w:rsid w:val="001423FB"/>
    <w:rsid w:val="001434FA"/>
    <w:rsid w:val="00144B02"/>
    <w:rsid w:val="0015062E"/>
    <w:rsid w:val="00150984"/>
    <w:rsid w:val="00151A44"/>
    <w:rsid w:val="00152337"/>
    <w:rsid w:val="00153E78"/>
    <w:rsid w:val="00155817"/>
    <w:rsid w:val="00155BED"/>
    <w:rsid w:val="00155EB1"/>
    <w:rsid w:val="00156428"/>
    <w:rsid w:val="00157653"/>
    <w:rsid w:val="001617D4"/>
    <w:rsid w:val="00162256"/>
    <w:rsid w:val="0016269F"/>
    <w:rsid w:val="00163EA2"/>
    <w:rsid w:val="001649D5"/>
    <w:rsid w:val="00166512"/>
    <w:rsid w:val="0017094D"/>
    <w:rsid w:val="00171F66"/>
    <w:rsid w:val="00172B3E"/>
    <w:rsid w:val="00173885"/>
    <w:rsid w:val="001745DC"/>
    <w:rsid w:val="00174AF3"/>
    <w:rsid w:val="0017527F"/>
    <w:rsid w:val="0017788D"/>
    <w:rsid w:val="001779A9"/>
    <w:rsid w:val="00177F0E"/>
    <w:rsid w:val="001803B6"/>
    <w:rsid w:val="00180DBC"/>
    <w:rsid w:val="001813E3"/>
    <w:rsid w:val="00182F9D"/>
    <w:rsid w:val="00183D16"/>
    <w:rsid w:val="001845DD"/>
    <w:rsid w:val="0018509B"/>
    <w:rsid w:val="00190D74"/>
    <w:rsid w:val="0019207D"/>
    <w:rsid w:val="00196E40"/>
    <w:rsid w:val="00197B25"/>
    <w:rsid w:val="001A0ABE"/>
    <w:rsid w:val="001A3315"/>
    <w:rsid w:val="001A3353"/>
    <w:rsid w:val="001A499A"/>
    <w:rsid w:val="001A5D3B"/>
    <w:rsid w:val="001A5F88"/>
    <w:rsid w:val="001A6D69"/>
    <w:rsid w:val="001A6E4A"/>
    <w:rsid w:val="001A7D44"/>
    <w:rsid w:val="001B2D1A"/>
    <w:rsid w:val="001B3C85"/>
    <w:rsid w:val="001B6BE0"/>
    <w:rsid w:val="001C2BF2"/>
    <w:rsid w:val="001C3FE2"/>
    <w:rsid w:val="001C4DB9"/>
    <w:rsid w:val="001C7BEE"/>
    <w:rsid w:val="001D0505"/>
    <w:rsid w:val="001D0E16"/>
    <w:rsid w:val="001D1898"/>
    <w:rsid w:val="001D263A"/>
    <w:rsid w:val="001D2AA6"/>
    <w:rsid w:val="001D3F37"/>
    <w:rsid w:val="001D4514"/>
    <w:rsid w:val="001D52E1"/>
    <w:rsid w:val="001D5A05"/>
    <w:rsid w:val="001D6C66"/>
    <w:rsid w:val="001D7320"/>
    <w:rsid w:val="001D7BEE"/>
    <w:rsid w:val="001E2635"/>
    <w:rsid w:val="001E287C"/>
    <w:rsid w:val="001E46EF"/>
    <w:rsid w:val="001E6C5A"/>
    <w:rsid w:val="001E748A"/>
    <w:rsid w:val="001F3468"/>
    <w:rsid w:val="001F3AD1"/>
    <w:rsid w:val="001F4F66"/>
    <w:rsid w:val="002002DF"/>
    <w:rsid w:val="00200A09"/>
    <w:rsid w:val="00200A9B"/>
    <w:rsid w:val="002016C5"/>
    <w:rsid w:val="00207BD3"/>
    <w:rsid w:val="002103B4"/>
    <w:rsid w:val="00212C1D"/>
    <w:rsid w:val="002135E6"/>
    <w:rsid w:val="00214820"/>
    <w:rsid w:val="0021701E"/>
    <w:rsid w:val="002217E1"/>
    <w:rsid w:val="0022273C"/>
    <w:rsid w:val="00223B40"/>
    <w:rsid w:val="00223E52"/>
    <w:rsid w:val="00225C7C"/>
    <w:rsid w:val="00226580"/>
    <w:rsid w:val="002279B0"/>
    <w:rsid w:val="002303DF"/>
    <w:rsid w:val="00231CF3"/>
    <w:rsid w:val="00232A79"/>
    <w:rsid w:val="00232ACE"/>
    <w:rsid w:val="00232CD4"/>
    <w:rsid w:val="00237227"/>
    <w:rsid w:val="002378DB"/>
    <w:rsid w:val="002418B4"/>
    <w:rsid w:val="002441A4"/>
    <w:rsid w:val="00246FFD"/>
    <w:rsid w:val="00247399"/>
    <w:rsid w:val="0024796B"/>
    <w:rsid w:val="00250A92"/>
    <w:rsid w:val="00256BBF"/>
    <w:rsid w:val="00261611"/>
    <w:rsid w:val="00264414"/>
    <w:rsid w:val="002651F1"/>
    <w:rsid w:val="0026646B"/>
    <w:rsid w:val="00266E1D"/>
    <w:rsid w:val="00270611"/>
    <w:rsid w:val="00271AC4"/>
    <w:rsid w:val="002727B4"/>
    <w:rsid w:val="00273789"/>
    <w:rsid w:val="00274DC7"/>
    <w:rsid w:val="00275532"/>
    <w:rsid w:val="00275F42"/>
    <w:rsid w:val="0027625D"/>
    <w:rsid w:val="00276F4E"/>
    <w:rsid w:val="00280A4F"/>
    <w:rsid w:val="002812DC"/>
    <w:rsid w:val="00283028"/>
    <w:rsid w:val="00283186"/>
    <w:rsid w:val="002852BF"/>
    <w:rsid w:val="002858A1"/>
    <w:rsid w:val="0028677F"/>
    <w:rsid w:val="00286F4B"/>
    <w:rsid w:val="0029118D"/>
    <w:rsid w:val="00291FCA"/>
    <w:rsid w:val="00295875"/>
    <w:rsid w:val="00296E66"/>
    <w:rsid w:val="00297F0D"/>
    <w:rsid w:val="002A0381"/>
    <w:rsid w:val="002A3880"/>
    <w:rsid w:val="002A785B"/>
    <w:rsid w:val="002B0FFD"/>
    <w:rsid w:val="002B1AAA"/>
    <w:rsid w:val="002B24CE"/>
    <w:rsid w:val="002B2E4C"/>
    <w:rsid w:val="002B353E"/>
    <w:rsid w:val="002B39FB"/>
    <w:rsid w:val="002B3A5F"/>
    <w:rsid w:val="002B4ADF"/>
    <w:rsid w:val="002B604E"/>
    <w:rsid w:val="002C0968"/>
    <w:rsid w:val="002C1AB3"/>
    <w:rsid w:val="002C3264"/>
    <w:rsid w:val="002C49EA"/>
    <w:rsid w:val="002C585E"/>
    <w:rsid w:val="002C6BA7"/>
    <w:rsid w:val="002D0704"/>
    <w:rsid w:val="002D0CC2"/>
    <w:rsid w:val="002D1B24"/>
    <w:rsid w:val="002D455F"/>
    <w:rsid w:val="002D7E1E"/>
    <w:rsid w:val="002E0DEC"/>
    <w:rsid w:val="002E1816"/>
    <w:rsid w:val="002E2862"/>
    <w:rsid w:val="002E363E"/>
    <w:rsid w:val="002E3696"/>
    <w:rsid w:val="002E3FE2"/>
    <w:rsid w:val="002E405E"/>
    <w:rsid w:val="002E43BF"/>
    <w:rsid w:val="002E5622"/>
    <w:rsid w:val="002E59D4"/>
    <w:rsid w:val="002E5F0F"/>
    <w:rsid w:val="002E5F85"/>
    <w:rsid w:val="002E7780"/>
    <w:rsid w:val="002F078F"/>
    <w:rsid w:val="002F0E05"/>
    <w:rsid w:val="002F537F"/>
    <w:rsid w:val="002F6411"/>
    <w:rsid w:val="00302150"/>
    <w:rsid w:val="003021BB"/>
    <w:rsid w:val="003072FC"/>
    <w:rsid w:val="0030783F"/>
    <w:rsid w:val="003117C5"/>
    <w:rsid w:val="00313B4A"/>
    <w:rsid w:val="00315C82"/>
    <w:rsid w:val="003161BD"/>
    <w:rsid w:val="0031720D"/>
    <w:rsid w:val="00323121"/>
    <w:rsid w:val="00324020"/>
    <w:rsid w:val="00327231"/>
    <w:rsid w:val="003310FA"/>
    <w:rsid w:val="003348AB"/>
    <w:rsid w:val="0033569A"/>
    <w:rsid w:val="00335E67"/>
    <w:rsid w:val="00336086"/>
    <w:rsid w:val="00340A7C"/>
    <w:rsid w:val="003416E5"/>
    <w:rsid w:val="00351C08"/>
    <w:rsid w:val="00352736"/>
    <w:rsid w:val="00352781"/>
    <w:rsid w:val="00352C20"/>
    <w:rsid w:val="00355680"/>
    <w:rsid w:val="00355FFA"/>
    <w:rsid w:val="0035705A"/>
    <w:rsid w:val="003578BB"/>
    <w:rsid w:val="00360186"/>
    <w:rsid w:val="00361A97"/>
    <w:rsid w:val="0036248D"/>
    <w:rsid w:val="0036305E"/>
    <w:rsid w:val="00363187"/>
    <w:rsid w:val="00363A17"/>
    <w:rsid w:val="00365EA5"/>
    <w:rsid w:val="0037161C"/>
    <w:rsid w:val="00371D49"/>
    <w:rsid w:val="003733EE"/>
    <w:rsid w:val="00373B5B"/>
    <w:rsid w:val="00376A0B"/>
    <w:rsid w:val="003777BA"/>
    <w:rsid w:val="00380A5C"/>
    <w:rsid w:val="003834AE"/>
    <w:rsid w:val="00385161"/>
    <w:rsid w:val="003853E8"/>
    <w:rsid w:val="00391183"/>
    <w:rsid w:val="003919CE"/>
    <w:rsid w:val="00391A22"/>
    <w:rsid w:val="00394390"/>
    <w:rsid w:val="00396F03"/>
    <w:rsid w:val="00397670"/>
    <w:rsid w:val="003A0A78"/>
    <w:rsid w:val="003A197A"/>
    <w:rsid w:val="003A1FA7"/>
    <w:rsid w:val="003A3457"/>
    <w:rsid w:val="003A4DCF"/>
    <w:rsid w:val="003A5125"/>
    <w:rsid w:val="003A6103"/>
    <w:rsid w:val="003B02A8"/>
    <w:rsid w:val="003B14EA"/>
    <w:rsid w:val="003B1D3B"/>
    <w:rsid w:val="003B2104"/>
    <w:rsid w:val="003B24A1"/>
    <w:rsid w:val="003B30ED"/>
    <w:rsid w:val="003B43B1"/>
    <w:rsid w:val="003B50D1"/>
    <w:rsid w:val="003B5646"/>
    <w:rsid w:val="003B6D9F"/>
    <w:rsid w:val="003C1062"/>
    <w:rsid w:val="003C1211"/>
    <w:rsid w:val="003C1B19"/>
    <w:rsid w:val="003C441D"/>
    <w:rsid w:val="003C486D"/>
    <w:rsid w:val="003D02E9"/>
    <w:rsid w:val="003D29A0"/>
    <w:rsid w:val="003D3292"/>
    <w:rsid w:val="003D3437"/>
    <w:rsid w:val="003D3ED0"/>
    <w:rsid w:val="003E0EA7"/>
    <w:rsid w:val="003E1B26"/>
    <w:rsid w:val="003E3012"/>
    <w:rsid w:val="003E32DF"/>
    <w:rsid w:val="003E3E2B"/>
    <w:rsid w:val="003E562C"/>
    <w:rsid w:val="003E7A7B"/>
    <w:rsid w:val="003F0099"/>
    <w:rsid w:val="003F45F1"/>
    <w:rsid w:val="003F46B2"/>
    <w:rsid w:val="003F4896"/>
    <w:rsid w:val="003F725E"/>
    <w:rsid w:val="003F790F"/>
    <w:rsid w:val="00400DFC"/>
    <w:rsid w:val="00403A37"/>
    <w:rsid w:val="00405297"/>
    <w:rsid w:val="00405409"/>
    <w:rsid w:val="00405CDA"/>
    <w:rsid w:val="00406191"/>
    <w:rsid w:val="00406EE5"/>
    <w:rsid w:val="004074BA"/>
    <w:rsid w:val="00411096"/>
    <w:rsid w:val="0041495A"/>
    <w:rsid w:val="0041696F"/>
    <w:rsid w:val="00416C6B"/>
    <w:rsid w:val="0041737A"/>
    <w:rsid w:val="0041753E"/>
    <w:rsid w:val="00417D8C"/>
    <w:rsid w:val="004204E7"/>
    <w:rsid w:val="00420525"/>
    <w:rsid w:val="00423C6B"/>
    <w:rsid w:val="00424B47"/>
    <w:rsid w:val="00430C4D"/>
    <w:rsid w:val="00431354"/>
    <w:rsid w:val="004338AC"/>
    <w:rsid w:val="0043498B"/>
    <w:rsid w:val="00437BD8"/>
    <w:rsid w:val="0044076B"/>
    <w:rsid w:val="004411C5"/>
    <w:rsid w:val="00443232"/>
    <w:rsid w:val="0044329B"/>
    <w:rsid w:val="00445AD0"/>
    <w:rsid w:val="00446756"/>
    <w:rsid w:val="00446F23"/>
    <w:rsid w:val="004500E4"/>
    <w:rsid w:val="00451BBA"/>
    <w:rsid w:val="004522AE"/>
    <w:rsid w:val="004522E8"/>
    <w:rsid w:val="0045285F"/>
    <w:rsid w:val="0045299D"/>
    <w:rsid w:val="00452D04"/>
    <w:rsid w:val="0045543E"/>
    <w:rsid w:val="00455AC3"/>
    <w:rsid w:val="00455F54"/>
    <w:rsid w:val="00457296"/>
    <w:rsid w:val="00460EDB"/>
    <w:rsid w:val="00462438"/>
    <w:rsid w:val="00463224"/>
    <w:rsid w:val="00464092"/>
    <w:rsid w:val="00465539"/>
    <w:rsid w:val="0046705A"/>
    <w:rsid w:val="00473488"/>
    <w:rsid w:val="00474638"/>
    <w:rsid w:val="00476F22"/>
    <w:rsid w:val="0048282E"/>
    <w:rsid w:val="00482CA9"/>
    <w:rsid w:val="00484A81"/>
    <w:rsid w:val="00485A8A"/>
    <w:rsid w:val="004864B8"/>
    <w:rsid w:val="00486A20"/>
    <w:rsid w:val="00486F31"/>
    <w:rsid w:val="00490DEF"/>
    <w:rsid w:val="004925AF"/>
    <w:rsid w:val="00492762"/>
    <w:rsid w:val="00492B79"/>
    <w:rsid w:val="00492FF5"/>
    <w:rsid w:val="00493C46"/>
    <w:rsid w:val="00493CFA"/>
    <w:rsid w:val="00494969"/>
    <w:rsid w:val="00494E18"/>
    <w:rsid w:val="00495DE4"/>
    <w:rsid w:val="00496FDF"/>
    <w:rsid w:val="0049747B"/>
    <w:rsid w:val="004A50F4"/>
    <w:rsid w:val="004A512E"/>
    <w:rsid w:val="004A5380"/>
    <w:rsid w:val="004A53B7"/>
    <w:rsid w:val="004A6448"/>
    <w:rsid w:val="004A64CC"/>
    <w:rsid w:val="004A72EE"/>
    <w:rsid w:val="004B1188"/>
    <w:rsid w:val="004B30ED"/>
    <w:rsid w:val="004B3A2C"/>
    <w:rsid w:val="004B465F"/>
    <w:rsid w:val="004B48E6"/>
    <w:rsid w:val="004B50F2"/>
    <w:rsid w:val="004B7F2D"/>
    <w:rsid w:val="004C063C"/>
    <w:rsid w:val="004C1BDD"/>
    <w:rsid w:val="004C35CF"/>
    <w:rsid w:val="004C3BCD"/>
    <w:rsid w:val="004C3D45"/>
    <w:rsid w:val="004C6121"/>
    <w:rsid w:val="004D05D5"/>
    <w:rsid w:val="004D0A2B"/>
    <w:rsid w:val="004D2182"/>
    <w:rsid w:val="004D382F"/>
    <w:rsid w:val="004D3F4E"/>
    <w:rsid w:val="004D43FD"/>
    <w:rsid w:val="004D5C1F"/>
    <w:rsid w:val="004D5DC7"/>
    <w:rsid w:val="004E080F"/>
    <w:rsid w:val="004E227E"/>
    <w:rsid w:val="004E2765"/>
    <w:rsid w:val="004E2C74"/>
    <w:rsid w:val="004E5511"/>
    <w:rsid w:val="004E5E3F"/>
    <w:rsid w:val="004E6375"/>
    <w:rsid w:val="004E6AED"/>
    <w:rsid w:val="004E72B8"/>
    <w:rsid w:val="004F13BF"/>
    <w:rsid w:val="004F206C"/>
    <w:rsid w:val="004F301D"/>
    <w:rsid w:val="004F54D1"/>
    <w:rsid w:val="004F652D"/>
    <w:rsid w:val="0050035E"/>
    <w:rsid w:val="00500B19"/>
    <w:rsid w:val="005048F7"/>
    <w:rsid w:val="005050A3"/>
    <w:rsid w:val="00506589"/>
    <w:rsid w:val="00507C86"/>
    <w:rsid w:val="00510AD5"/>
    <w:rsid w:val="00512CD0"/>
    <w:rsid w:val="00514310"/>
    <w:rsid w:val="00515249"/>
    <w:rsid w:val="005175D9"/>
    <w:rsid w:val="00517BDD"/>
    <w:rsid w:val="005200FD"/>
    <w:rsid w:val="00521C9E"/>
    <w:rsid w:val="005275AD"/>
    <w:rsid w:val="005317F3"/>
    <w:rsid w:val="00533275"/>
    <w:rsid w:val="00533E80"/>
    <w:rsid w:val="00533FE9"/>
    <w:rsid w:val="005343D6"/>
    <w:rsid w:val="0053593D"/>
    <w:rsid w:val="00535D7B"/>
    <w:rsid w:val="0053643C"/>
    <w:rsid w:val="00540301"/>
    <w:rsid w:val="00543414"/>
    <w:rsid w:val="005436B1"/>
    <w:rsid w:val="00543E32"/>
    <w:rsid w:val="005447B0"/>
    <w:rsid w:val="005450FC"/>
    <w:rsid w:val="005473FD"/>
    <w:rsid w:val="0054765E"/>
    <w:rsid w:val="00550DE7"/>
    <w:rsid w:val="00551434"/>
    <w:rsid w:val="00551A8D"/>
    <w:rsid w:val="00551C77"/>
    <w:rsid w:val="00554AC7"/>
    <w:rsid w:val="005608A1"/>
    <w:rsid w:val="00562344"/>
    <w:rsid w:val="00563629"/>
    <w:rsid w:val="00564C23"/>
    <w:rsid w:val="005659D6"/>
    <w:rsid w:val="00567A7E"/>
    <w:rsid w:val="00567B98"/>
    <w:rsid w:val="00567C14"/>
    <w:rsid w:val="00570B0F"/>
    <w:rsid w:val="00575461"/>
    <w:rsid w:val="00576566"/>
    <w:rsid w:val="00577250"/>
    <w:rsid w:val="00577923"/>
    <w:rsid w:val="00580923"/>
    <w:rsid w:val="00581710"/>
    <w:rsid w:val="00584ECB"/>
    <w:rsid w:val="00586F02"/>
    <w:rsid w:val="0058760F"/>
    <w:rsid w:val="005904FB"/>
    <w:rsid w:val="005911E9"/>
    <w:rsid w:val="005952E7"/>
    <w:rsid w:val="00595459"/>
    <w:rsid w:val="005958AF"/>
    <w:rsid w:val="00596E5E"/>
    <w:rsid w:val="005A1132"/>
    <w:rsid w:val="005A1548"/>
    <w:rsid w:val="005A1D21"/>
    <w:rsid w:val="005A220F"/>
    <w:rsid w:val="005A3BDF"/>
    <w:rsid w:val="005A3FB0"/>
    <w:rsid w:val="005A73F7"/>
    <w:rsid w:val="005A74F7"/>
    <w:rsid w:val="005B028C"/>
    <w:rsid w:val="005B26D5"/>
    <w:rsid w:val="005B2FDF"/>
    <w:rsid w:val="005B4A67"/>
    <w:rsid w:val="005B4EF1"/>
    <w:rsid w:val="005B5F4C"/>
    <w:rsid w:val="005C1FEC"/>
    <w:rsid w:val="005C25CE"/>
    <w:rsid w:val="005C4AC6"/>
    <w:rsid w:val="005C4D8C"/>
    <w:rsid w:val="005C5343"/>
    <w:rsid w:val="005C717A"/>
    <w:rsid w:val="005C71B1"/>
    <w:rsid w:val="005C7C0A"/>
    <w:rsid w:val="005D1851"/>
    <w:rsid w:val="005D1ECA"/>
    <w:rsid w:val="005D4284"/>
    <w:rsid w:val="005D7644"/>
    <w:rsid w:val="005E03EC"/>
    <w:rsid w:val="005E1E33"/>
    <w:rsid w:val="005E27AF"/>
    <w:rsid w:val="005E304A"/>
    <w:rsid w:val="005E3696"/>
    <w:rsid w:val="005E39C9"/>
    <w:rsid w:val="005E3A94"/>
    <w:rsid w:val="005E3E77"/>
    <w:rsid w:val="005E5192"/>
    <w:rsid w:val="005E63AA"/>
    <w:rsid w:val="005E6BCB"/>
    <w:rsid w:val="005E76CC"/>
    <w:rsid w:val="005E7FD9"/>
    <w:rsid w:val="005F13E8"/>
    <w:rsid w:val="005F5E0C"/>
    <w:rsid w:val="005F69A7"/>
    <w:rsid w:val="005F7E22"/>
    <w:rsid w:val="00600964"/>
    <w:rsid w:val="00600F13"/>
    <w:rsid w:val="006014F7"/>
    <w:rsid w:val="00603C04"/>
    <w:rsid w:val="00603CF4"/>
    <w:rsid w:val="00607C73"/>
    <w:rsid w:val="00607FE6"/>
    <w:rsid w:val="0061071A"/>
    <w:rsid w:val="00610DCE"/>
    <w:rsid w:val="0061138D"/>
    <w:rsid w:val="00615457"/>
    <w:rsid w:val="006159FC"/>
    <w:rsid w:val="00622562"/>
    <w:rsid w:val="00623A6A"/>
    <w:rsid w:val="006240C3"/>
    <w:rsid w:val="0062584D"/>
    <w:rsid w:val="00626E32"/>
    <w:rsid w:val="0062714B"/>
    <w:rsid w:val="0062765E"/>
    <w:rsid w:val="0063076A"/>
    <w:rsid w:val="006319A6"/>
    <w:rsid w:val="006323BA"/>
    <w:rsid w:val="006334B2"/>
    <w:rsid w:val="00633E8E"/>
    <w:rsid w:val="00634076"/>
    <w:rsid w:val="006349D9"/>
    <w:rsid w:val="006350B5"/>
    <w:rsid w:val="00635315"/>
    <w:rsid w:val="0063687D"/>
    <w:rsid w:val="006369C4"/>
    <w:rsid w:val="00636F98"/>
    <w:rsid w:val="00642470"/>
    <w:rsid w:val="006429D1"/>
    <w:rsid w:val="00645339"/>
    <w:rsid w:val="0064776C"/>
    <w:rsid w:val="00647CE3"/>
    <w:rsid w:val="0065283E"/>
    <w:rsid w:val="00652D14"/>
    <w:rsid w:val="00652FE5"/>
    <w:rsid w:val="0065333E"/>
    <w:rsid w:val="00654871"/>
    <w:rsid w:val="00657148"/>
    <w:rsid w:val="006577C5"/>
    <w:rsid w:val="00657D15"/>
    <w:rsid w:val="006619BE"/>
    <w:rsid w:val="00661C89"/>
    <w:rsid w:val="00662F67"/>
    <w:rsid w:val="006650A4"/>
    <w:rsid w:val="00665A50"/>
    <w:rsid w:val="00666D9E"/>
    <w:rsid w:val="00667367"/>
    <w:rsid w:val="00667A1A"/>
    <w:rsid w:val="00667AFB"/>
    <w:rsid w:val="00670D3D"/>
    <w:rsid w:val="00671A5E"/>
    <w:rsid w:val="00671ED7"/>
    <w:rsid w:val="006724E2"/>
    <w:rsid w:val="0067319E"/>
    <w:rsid w:val="0067711B"/>
    <w:rsid w:val="00677855"/>
    <w:rsid w:val="006829BE"/>
    <w:rsid w:val="00682DD8"/>
    <w:rsid w:val="00683BBF"/>
    <w:rsid w:val="00683CF4"/>
    <w:rsid w:val="00683FCF"/>
    <w:rsid w:val="00684D98"/>
    <w:rsid w:val="00684DB0"/>
    <w:rsid w:val="006853F1"/>
    <w:rsid w:val="00685ACF"/>
    <w:rsid w:val="006900D3"/>
    <w:rsid w:val="006932F8"/>
    <w:rsid w:val="00693673"/>
    <w:rsid w:val="00694D93"/>
    <w:rsid w:val="006952AC"/>
    <w:rsid w:val="00695E8A"/>
    <w:rsid w:val="00696369"/>
    <w:rsid w:val="00696B1F"/>
    <w:rsid w:val="006A3D7E"/>
    <w:rsid w:val="006A421B"/>
    <w:rsid w:val="006B021C"/>
    <w:rsid w:val="006B1D48"/>
    <w:rsid w:val="006B2FF7"/>
    <w:rsid w:val="006B67D8"/>
    <w:rsid w:val="006C2069"/>
    <w:rsid w:val="006C2739"/>
    <w:rsid w:val="006C331B"/>
    <w:rsid w:val="006C33E9"/>
    <w:rsid w:val="006C504D"/>
    <w:rsid w:val="006C5F88"/>
    <w:rsid w:val="006C609C"/>
    <w:rsid w:val="006C6DA7"/>
    <w:rsid w:val="006C7DC9"/>
    <w:rsid w:val="006D09A0"/>
    <w:rsid w:val="006D0A63"/>
    <w:rsid w:val="006D291D"/>
    <w:rsid w:val="006D2FCD"/>
    <w:rsid w:val="006D3FEB"/>
    <w:rsid w:val="006D45CE"/>
    <w:rsid w:val="006D533D"/>
    <w:rsid w:val="006D6624"/>
    <w:rsid w:val="006E0539"/>
    <w:rsid w:val="006E0B8B"/>
    <w:rsid w:val="006E1FE2"/>
    <w:rsid w:val="006E2278"/>
    <w:rsid w:val="006E2A15"/>
    <w:rsid w:val="006E3300"/>
    <w:rsid w:val="006E5070"/>
    <w:rsid w:val="006E5892"/>
    <w:rsid w:val="006E79D1"/>
    <w:rsid w:val="006F0149"/>
    <w:rsid w:val="006F1F68"/>
    <w:rsid w:val="006F3E05"/>
    <w:rsid w:val="006F45A3"/>
    <w:rsid w:val="006F4C4D"/>
    <w:rsid w:val="006F581B"/>
    <w:rsid w:val="006F6828"/>
    <w:rsid w:val="006F6B4D"/>
    <w:rsid w:val="006F7B29"/>
    <w:rsid w:val="00700390"/>
    <w:rsid w:val="0070360B"/>
    <w:rsid w:val="00705824"/>
    <w:rsid w:val="00707064"/>
    <w:rsid w:val="00707BCD"/>
    <w:rsid w:val="00707DA4"/>
    <w:rsid w:val="00710E6A"/>
    <w:rsid w:val="00712F9C"/>
    <w:rsid w:val="00713BE9"/>
    <w:rsid w:val="00714534"/>
    <w:rsid w:val="007147DC"/>
    <w:rsid w:val="00715DE2"/>
    <w:rsid w:val="00724F17"/>
    <w:rsid w:val="00725D3B"/>
    <w:rsid w:val="007266C5"/>
    <w:rsid w:val="00726DAF"/>
    <w:rsid w:val="007273CC"/>
    <w:rsid w:val="007319FB"/>
    <w:rsid w:val="00731F17"/>
    <w:rsid w:val="00733695"/>
    <w:rsid w:val="00736685"/>
    <w:rsid w:val="00737809"/>
    <w:rsid w:val="0074286C"/>
    <w:rsid w:val="0074432D"/>
    <w:rsid w:val="007466DA"/>
    <w:rsid w:val="00750E32"/>
    <w:rsid w:val="0075129D"/>
    <w:rsid w:val="00751BA3"/>
    <w:rsid w:val="00752F19"/>
    <w:rsid w:val="00753AC0"/>
    <w:rsid w:val="00753E7A"/>
    <w:rsid w:val="00755C3E"/>
    <w:rsid w:val="00756944"/>
    <w:rsid w:val="00762485"/>
    <w:rsid w:val="0076371E"/>
    <w:rsid w:val="00767981"/>
    <w:rsid w:val="00767E40"/>
    <w:rsid w:val="007702C6"/>
    <w:rsid w:val="00780BB6"/>
    <w:rsid w:val="007810D1"/>
    <w:rsid w:val="00782A8D"/>
    <w:rsid w:val="0078470C"/>
    <w:rsid w:val="00785C6A"/>
    <w:rsid w:val="00786232"/>
    <w:rsid w:val="0078744F"/>
    <w:rsid w:val="00790BEE"/>
    <w:rsid w:val="0079248A"/>
    <w:rsid w:val="007935CC"/>
    <w:rsid w:val="00793E20"/>
    <w:rsid w:val="00796715"/>
    <w:rsid w:val="0079707B"/>
    <w:rsid w:val="007A1619"/>
    <w:rsid w:val="007A16D1"/>
    <w:rsid w:val="007A1CDE"/>
    <w:rsid w:val="007A3666"/>
    <w:rsid w:val="007A3DCD"/>
    <w:rsid w:val="007A4149"/>
    <w:rsid w:val="007A5CCF"/>
    <w:rsid w:val="007A6648"/>
    <w:rsid w:val="007B0669"/>
    <w:rsid w:val="007B0916"/>
    <w:rsid w:val="007B1F85"/>
    <w:rsid w:val="007B29B8"/>
    <w:rsid w:val="007B4244"/>
    <w:rsid w:val="007B44C4"/>
    <w:rsid w:val="007B6099"/>
    <w:rsid w:val="007B6709"/>
    <w:rsid w:val="007C2CFA"/>
    <w:rsid w:val="007C58EC"/>
    <w:rsid w:val="007C6316"/>
    <w:rsid w:val="007C66A2"/>
    <w:rsid w:val="007D3125"/>
    <w:rsid w:val="007D4C02"/>
    <w:rsid w:val="007D4D12"/>
    <w:rsid w:val="007D6E9A"/>
    <w:rsid w:val="007D739D"/>
    <w:rsid w:val="007D77ED"/>
    <w:rsid w:val="007E230E"/>
    <w:rsid w:val="007E338C"/>
    <w:rsid w:val="007E4434"/>
    <w:rsid w:val="007F0453"/>
    <w:rsid w:val="007F0604"/>
    <w:rsid w:val="007F22BE"/>
    <w:rsid w:val="007F2FA4"/>
    <w:rsid w:val="007F3329"/>
    <w:rsid w:val="007F45A6"/>
    <w:rsid w:val="007F45C5"/>
    <w:rsid w:val="007F728F"/>
    <w:rsid w:val="00800B8F"/>
    <w:rsid w:val="0080159F"/>
    <w:rsid w:val="00801B6E"/>
    <w:rsid w:val="00802353"/>
    <w:rsid w:val="00802885"/>
    <w:rsid w:val="00802C09"/>
    <w:rsid w:val="00803CCC"/>
    <w:rsid w:val="00804BC9"/>
    <w:rsid w:val="00805BFF"/>
    <w:rsid w:val="00805CCD"/>
    <w:rsid w:val="00811011"/>
    <w:rsid w:val="00820013"/>
    <w:rsid w:val="00821242"/>
    <w:rsid w:val="00821386"/>
    <w:rsid w:val="0082387C"/>
    <w:rsid w:val="00823AA0"/>
    <w:rsid w:val="00823F7E"/>
    <w:rsid w:val="0082410F"/>
    <w:rsid w:val="0082411B"/>
    <w:rsid w:val="00825401"/>
    <w:rsid w:val="0082765E"/>
    <w:rsid w:val="00830B95"/>
    <w:rsid w:val="00831B3F"/>
    <w:rsid w:val="00832665"/>
    <w:rsid w:val="008328F3"/>
    <w:rsid w:val="00833758"/>
    <w:rsid w:val="008352C3"/>
    <w:rsid w:val="0083593F"/>
    <w:rsid w:val="00835C33"/>
    <w:rsid w:val="00835D20"/>
    <w:rsid w:val="0083643B"/>
    <w:rsid w:val="0083661F"/>
    <w:rsid w:val="00836D76"/>
    <w:rsid w:val="00836E80"/>
    <w:rsid w:val="008400ED"/>
    <w:rsid w:val="008412F5"/>
    <w:rsid w:val="0084184B"/>
    <w:rsid w:val="00841CA3"/>
    <w:rsid w:val="00844DD1"/>
    <w:rsid w:val="00844F3E"/>
    <w:rsid w:val="00845D92"/>
    <w:rsid w:val="00845F06"/>
    <w:rsid w:val="0084672B"/>
    <w:rsid w:val="008517A5"/>
    <w:rsid w:val="00851CE9"/>
    <w:rsid w:val="008528A3"/>
    <w:rsid w:val="00853047"/>
    <w:rsid w:val="00854CA8"/>
    <w:rsid w:val="00855E60"/>
    <w:rsid w:val="008619CF"/>
    <w:rsid w:val="008623F3"/>
    <w:rsid w:val="00862444"/>
    <w:rsid w:val="008632D2"/>
    <w:rsid w:val="00866819"/>
    <w:rsid w:val="008672D5"/>
    <w:rsid w:val="00867FD7"/>
    <w:rsid w:val="00870D06"/>
    <w:rsid w:val="00870E62"/>
    <w:rsid w:val="008725CE"/>
    <w:rsid w:val="00873343"/>
    <w:rsid w:val="0087660F"/>
    <w:rsid w:val="008767CF"/>
    <w:rsid w:val="00876D70"/>
    <w:rsid w:val="008771C6"/>
    <w:rsid w:val="008805F5"/>
    <w:rsid w:val="00881D9F"/>
    <w:rsid w:val="00882E5A"/>
    <w:rsid w:val="008835C8"/>
    <w:rsid w:val="008849FF"/>
    <w:rsid w:val="0088755A"/>
    <w:rsid w:val="00887CA6"/>
    <w:rsid w:val="00890B8E"/>
    <w:rsid w:val="00891A1D"/>
    <w:rsid w:val="0089583C"/>
    <w:rsid w:val="00897AAA"/>
    <w:rsid w:val="008A2E38"/>
    <w:rsid w:val="008A5FAE"/>
    <w:rsid w:val="008A71FA"/>
    <w:rsid w:val="008B0160"/>
    <w:rsid w:val="008B0B1D"/>
    <w:rsid w:val="008B32B6"/>
    <w:rsid w:val="008B518F"/>
    <w:rsid w:val="008B716E"/>
    <w:rsid w:val="008C113E"/>
    <w:rsid w:val="008C3356"/>
    <w:rsid w:val="008C5060"/>
    <w:rsid w:val="008D075E"/>
    <w:rsid w:val="008D4A38"/>
    <w:rsid w:val="008D62B6"/>
    <w:rsid w:val="008D6559"/>
    <w:rsid w:val="008D7A84"/>
    <w:rsid w:val="008E2CDE"/>
    <w:rsid w:val="008E2F7C"/>
    <w:rsid w:val="008E73D0"/>
    <w:rsid w:val="008F0560"/>
    <w:rsid w:val="008F0A76"/>
    <w:rsid w:val="008F146D"/>
    <w:rsid w:val="008F1AAE"/>
    <w:rsid w:val="008F2D84"/>
    <w:rsid w:val="008F3E42"/>
    <w:rsid w:val="008F497F"/>
    <w:rsid w:val="008F7AC8"/>
    <w:rsid w:val="008F7AF2"/>
    <w:rsid w:val="009002D4"/>
    <w:rsid w:val="0090251E"/>
    <w:rsid w:val="009025E7"/>
    <w:rsid w:val="00903F1E"/>
    <w:rsid w:val="009041DD"/>
    <w:rsid w:val="009043FC"/>
    <w:rsid w:val="00904810"/>
    <w:rsid w:val="0090516E"/>
    <w:rsid w:val="00906318"/>
    <w:rsid w:val="00906905"/>
    <w:rsid w:val="00906F90"/>
    <w:rsid w:val="00915B97"/>
    <w:rsid w:val="00916446"/>
    <w:rsid w:val="009176EC"/>
    <w:rsid w:val="0092046A"/>
    <w:rsid w:val="00920FB8"/>
    <w:rsid w:val="009231DC"/>
    <w:rsid w:val="0092413E"/>
    <w:rsid w:val="00925283"/>
    <w:rsid w:val="00925764"/>
    <w:rsid w:val="00926270"/>
    <w:rsid w:val="00930292"/>
    <w:rsid w:val="0093368D"/>
    <w:rsid w:val="00933A19"/>
    <w:rsid w:val="0093507E"/>
    <w:rsid w:val="009368BF"/>
    <w:rsid w:val="00936C2B"/>
    <w:rsid w:val="00940B33"/>
    <w:rsid w:val="00941D92"/>
    <w:rsid w:val="0094324D"/>
    <w:rsid w:val="0094376A"/>
    <w:rsid w:val="00944821"/>
    <w:rsid w:val="0094709E"/>
    <w:rsid w:val="00952871"/>
    <w:rsid w:val="009550B1"/>
    <w:rsid w:val="0096029F"/>
    <w:rsid w:val="009613F0"/>
    <w:rsid w:val="009616BD"/>
    <w:rsid w:val="00961EE7"/>
    <w:rsid w:val="00962458"/>
    <w:rsid w:val="009647FD"/>
    <w:rsid w:val="00966E48"/>
    <w:rsid w:val="0096702B"/>
    <w:rsid w:val="0097114F"/>
    <w:rsid w:val="00973BFA"/>
    <w:rsid w:val="00973F6E"/>
    <w:rsid w:val="009744EA"/>
    <w:rsid w:val="00974567"/>
    <w:rsid w:val="00975114"/>
    <w:rsid w:val="00975C2B"/>
    <w:rsid w:val="00980C48"/>
    <w:rsid w:val="00981332"/>
    <w:rsid w:val="009824F7"/>
    <w:rsid w:val="009838A0"/>
    <w:rsid w:val="00984A96"/>
    <w:rsid w:val="0099031B"/>
    <w:rsid w:val="00990BF4"/>
    <w:rsid w:val="00992EDB"/>
    <w:rsid w:val="00993B8B"/>
    <w:rsid w:val="00994249"/>
    <w:rsid w:val="00997446"/>
    <w:rsid w:val="00997CC3"/>
    <w:rsid w:val="009A0DD2"/>
    <w:rsid w:val="009A13C9"/>
    <w:rsid w:val="009A332F"/>
    <w:rsid w:val="009A3DDF"/>
    <w:rsid w:val="009A53EF"/>
    <w:rsid w:val="009A5D33"/>
    <w:rsid w:val="009A608E"/>
    <w:rsid w:val="009A7DD6"/>
    <w:rsid w:val="009B0292"/>
    <w:rsid w:val="009B0F3A"/>
    <w:rsid w:val="009B2A73"/>
    <w:rsid w:val="009B4B81"/>
    <w:rsid w:val="009B5D52"/>
    <w:rsid w:val="009B7B4C"/>
    <w:rsid w:val="009C1E3F"/>
    <w:rsid w:val="009C32D3"/>
    <w:rsid w:val="009C36EC"/>
    <w:rsid w:val="009C37B5"/>
    <w:rsid w:val="009C443B"/>
    <w:rsid w:val="009D07CB"/>
    <w:rsid w:val="009D0DF9"/>
    <w:rsid w:val="009D1A03"/>
    <w:rsid w:val="009D1D07"/>
    <w:rsid w:val="009D30C6"/>
    <w:rsid w:val="009D3DAF"/>
    <w:rsid w:val="009D4A68"/>
    <w:rsid w:val="009D55F3"/>
    <w:rsid w:val="009D5BBF"/>
    <w:rsid w:val="009D5EB1"/>
    <w:rsid w:val="009D62C8"/>
    <w:rsid w:val="009E23E5"/>
    <w:rsid w:val="009E457D"/>
    <w:rsid w:val="009E5D7B"/>
    <w:rsid w:val="009E7DCE"/>
    <w:rsid w:val="009F00C2"/>
    <w:rsid w:val="009F0B92"/>
    <w:rsid w:val="009F2562"/>
    <w:rsid w:val="009F72B9"/>
    <w:rsid w:val="00A00214"/>
    <w:rsid w:val="00A0223C"/>
    <w:rsid w:val="00A0354D"/>
    <w:rsid w:val="00A042C2"/>
    <w:rsid w:val="00A05505"/>
    <w:rsid w:val="00A05796"/>
    <w:rsid w:val="00A0625E"/>
    <w:rsid w:val="00A10352"/>
    <w:rsid w:val="00A1130C"/>
    <w:rsid w:val="00A11BBC"/>
    <w:rsid w:val="00A164DE"/>
    <w:rsid w:val="00A168E4"/>
    <w:rsid w:val="00A16B15"/>
    <w:rsid w:val="00A20D3A"/>
    <w:rsid w:val="00A21C19"/>
    <w:rsid w:val="00A26F84"/>
    <w:rsid w:val="00A30ADF"/>
    <w:rsid w:val="00A30E7D"/>
    <w:rsid w:val="00A31E57"/>
    <w:rsid w:val="00A330E4"/>
    <w:rsid w:val="00A37C28"/>
    <w:rsid w:val="00A400E8"/>
    <w:rsid w:val="00A401BD"/>
    <w:rsid w:val="00A42A8B"/>
    <w:rsid w:val="00A44852"/>
    <w:rsid w:val="00A44A3E"/>
    <w:rsid w:val="00A45E9E"/>
    <w:rsid w:val="00A51317"/>
    <w:rsid w:val="00A51A21"/>
    <w:rsid w:val="00A51B88"/>
    <w:rsid w:val="00A524D0"/>
    <w:rsid w:val="00A533AB"/>
    <w:rsid w:val="00A55F2C"/>
    <w:rsid w:val="00A5725A"/>
    <w:rsid w:val="00A5775D"/>
    <w:rsid w:val="00A6048D"/>
    <w:rsid w:val="00A621B2"/>
    <w:rsid w:val="00A63053"/>
    <w:rsid w:val="00A66441"/>
    <w:rsid w:val="00A66BCC"/>
    <w:rsid w:val="00A720B6"/>
    <w:rsid w:val="00A72768"/>
    <w:rsid w:val="00A72EA4"/>
    <w:rsid w:val="00A7331F"/>
    <w:rsid w:val="00A74F79"/>
    <w:rsid w:val="00A77F61"/>
    <w:rsid w:val="00A805B7"/>
    <w:rsid w:val="00A81DAD"/>
    <w:rsid w:val="00A84781"/>
    <w:rsid w:val="00A8482E"/>
    <w:rsid w:val="00A84C84"/>
    <w:rsid w:val="00A854EF"/>
    <w:rsid w:val="00A86514"/>
    <w:rsid w:val="00A87763"/>
    <w:rsid w:val="00A87EBF"/>
    <w:rsid w:val="00A909B1"/>
    <w:rsid w:val="00A92891"/>
    <w:rsid w:val="00A92F14"/>
    <w:rsid w:val="00A951B9"/>
    <w:rsid w:val="00A9707C"/>
    <w:rsid w:val="00AA116E"/>
    <w:rsid w:val="00AA17AB"/>
    <w:rsid w:val="00AA3C96"/>
    <w:rsid w:val="00AB09AB"/>
    <w:rsid w:val="00AB0ABC"/>
    <w:rsid w:val="00AB0F7A"/>
    <w:rsid w:val="00AB1DEA"/>
    <w:rsid w:val="00AB1F6C"/>
    <w:rsid w:val="00AB41B3"/>
    <w:rsid w:val="00AB63D5"/>
    <w:rsid w:val="00AB6CC9"/>
    <w:rsid w:val="00AB7301"/>
    <w:rsid w:val="00AB74C5"/>
    <w:rsid w:val="00AC0160"/>
    <w:rsid w:val="00AC1905"/>
    <w:rsid w:val="00AC1A1D"/>
    <w:rsid w:val="00AC2589"/>
    <w:rsid w:val="00AC2EAD"/>
    <w:rsid w:val="00AC4C83"/>
    <w:rsid w:val="00AC4DB1"/>
    <w:rsid w:val="00AC5914"/>
    <w:rsid w:val="00AC5E4F"/>
    <w:rsid w:val="00AC60AD"/>
    <w:rsid w:val="00AC6E58"/>
    <w:rsid w:val="00AD1019"/>
    <w:rsid w:val="00AD3884"/>
    <w:rsid w:val="00AD56F5"/>
    <w:rsid w:val="00AE00FA"/>
    <w:rsid w:val="00AE077B"/>
    <w:rsid w:val="00AE22AE"/>
    <w:rsid w:val="00AE3A89"/>
    <w:rsid w:val="00AE488A"/>
    <w:rsid w:val="00AE66AD"/>
    <w:rsid w:val="00AE6904"/>
    <w:rsid w:val="00AE6BD8"/>
    <w:rsid w:val="00AF3C55"/>
    <w:rsid w:val="00AF44BA"/>
    <w:rsid w:val="00AF52AF"/>
    <w:rsid w:val="00AF593C"/>
    <w:rsid w:val="00AF6227"/>
    <w:rsid w:val="00AF7E96"/>
    <w:rsid w:val="00AF7EAF"/>
    <w:rsid w:val="00B004EA"/>
    <w:rsid w:val="00B006B4"/>
    <w:rsid w:val="00B0127A"/>
    <w:rsid w:val="00B021B6"/>
    <w:rsid w:val="00B028EF"/>
    <w:rsid w:val="00B06B9D"/>
    <w:rsid w:val="00B0764B"/>
    <w:rsid w:val="00B078EA"/>
    <w:rsid w:val="00B10927"/>
    <w:rsid w:val="00B160B4"/>
    <w:rsid w:val="00B17F35"/>
    <w:rsid w:val="00B2259B"/>
    <w:rsid w:val="00B2336A"/>
    <w:rsid w:val="00B236A1"/>
    <w:rsid w:val="00B24B32"/>
    <w:rsid w:val="00B26987"/>
    <w:rsid w:val="00B27837"/>
    <w:rsid w:val="00B30D6D"/>
    <w:rsid w:val="00B30EDA"/>
    <w:rsid w:val="00B35984"/>
    <w:rsid w:val="00B35A45"/>
    <w:rsid w:val="00B35D5B"/>
    <w:rsid w:val="00B36146"/>
    <w:rsid w:val="00B36CED"/>
    <w:rsid w:val="00B36D21"/>
    <w:rsid w:val="00B40169"/>
    <w:rsid w:val="00B41DDD"/>
    <w:rsid w:val="00B4231D"/>
    <w:rsid w:val="00B42560"/>
    <w:rsid w:val="00B448B8"/>
    <w:rsid w:val="00B44B10"/>
    <w:rsid w:val="00B46317"/>
    <w:rsid w:val="00B52DFD"/>
    <w:rsid w:val="00B5453D"/>
    <w:rsid w:val="00B55EE6"/>
    <w:rsid w:val="00B60D61"/>
    <w:rsid w:val="00B65BAC"/>
    <w:rsid w:val="00B70845"/>
    <w:rsid w:val="00B713F6"/>
    <w:rsid w:val="00B73516"/>
    <w:rsid w:val="00B770BB"/>
    <w:rsid w:val="00B775F0"/>
    <w:rsid w:val="00B80435"/>
    <w:rsid w:val="00B81CEE"/>
    <w:rsid w:val="00B83A3F"/>
    <w:rsid w:val="00B83CB9"/>
    <w:rsid w:val="00B873F0"/>
    <w:rsid w:val="00B8796E"/>
    <w:rsid w:val="00B91700"/>
    <w:rsid w:val="00B94D2F"/>
    <w:rsid w:val="00B96748"/>
    <w:rsid w:val="00BA068F"/>
    <w:rsid w:val="00BA1CB8"/>
    <w:rsid w:val="00BA26C6"/>
    <w:rsid w:val="00BA33A9"/>
    <w:rsid w:val="00BA3B9A"/>
    <w:rsid w:val="00BA42D1"/>
    <w:rsid w:val="00BA4CAB"/>
    <w:rsid w:val="00BA5212"/>
    <w:rsid w:val="00BA530B"/>
    <w:rsid w:val="00BA566E"/>
    <w:rsid w:val="00BA661E"/>
    <w:rsid w:val="00BA71DC"/>
    <w:rsid w:val="00BB117A"/>
    <w:rsid w:val="00BB1304"/>
    <w:rsid w:val="00BB1C8E"/>
    <w:rsid w:val="00BB3486"/>
    <w:rsid w:val="00BB3A59"/>
    <w:rsid w:val="00BB4050"/>
    <w:rsid w:val="00BB52D1"/>
    <w:rsid w:val="00BB6119"/>
    <w:rsid w:val="00BB7A24"/>
    <w:rsid w:val="00BB7FA5"/>
    <w:rsid w:val="00BC1505"/>
    <w:rsid w:val="00BC3493"/>
    <w:rsid w:val="00BC7C93"/>
    <w:rsid w:val="00BC7D83"/>
    <w:rsid w:val="00BD0012"/>
    <w:rsid w:val="00BD21CB"/>
    <w:rsid w:val="00BD33B9"/>
    <w:rsid w:val="00BE023A"/>
    <w:rsid w:val="00BE0EDD"/>
    <w:rsid w:val="00BE16CB"/>
    <w:rsid w:val="00BE2AFC"/>
    <w:rsid w:val="00BE2C1F"/>
    <w:rsid w:val="00BE4345"/>
    <w:rsid w:val="00BE5A8B"/>
    <w:rsid w:val="00BE610D"/>
    <w:rsid w:val="00BF019D"/>
    <w:rsid w:val="00BF0317"/>
    <w:rsid w:val="00BF05D2"/>
    <w:rsid w:val="00BF1EB8"/>
    <w:rsid w:val="00BF2F4B"/>
    <w:rsid w:val="00BF4650"/>
    <w:rsid w:val="00BF4B16"/>
    <w:rsid w:val="00BF4C78"/>
    <w:rsid w:val="00BF5F05"/>
    <w:rsid w:val="00BF66DF"/>
    <w:rsid w:val="00BF7399"/>
    <w:rsid w:val="00BF7D07"/>
    <w:rsid w:val="00C0277E"/>
    <w:rsid w:val="00C03998"/>
    <w:rsid w:val="00C039AA"/>
    <w:rsid w:val="00C0463D"/>
    <w:rsid w:val="00C04C82"/>
    <w:rsid w:val="00C05E22"/>
    <w:rsid w:val="00C05F3C"/>
    <w:rsid w:val="00C1217E"/>
    <w:rsid w:val="00C14008"/>
    <w:rsid w:val="00C141FB"/>
    <w:rsid w:val="00C15834"/>
    <w:rsid w:val="00C165D1"/>
    <w:rsid w:val="00C16E60"/>
    <w:rsid w:val="00C175C4"/>
    <w:rsid w:val="00C20511"/>
    <w:rsid w:val="00C21AD5"/>
    <w:rsid w:val="00C22260"/>
    <w:rsid w:val="00C237CC"/>
    <w:rsid w:val="00C23DCD"/>
    <w:rsid w:val="00C243D5"/>
    <w:rsid w:val="00C26113"/>
    <w:rsid w:val="00C264A7"/>
    <w:rsid w:val="00C27163"/>
    <w:rsid w:val="00C30DC7"/>
    <w:rsid w:val="00C33796"/>
    <w:rsid w:val="00C373C7"/>
    <w:rsid w:val="00C41092"/>
    <w:rsid w:val="00C41FAE"/>
    <w:rsid w:val="00C441A4"/>
    <w:rsid w:val="00C4432D"/>
    <w:rsid w:val="00C45719"/>
    <w:rsid w:val="00C46432"/>
    <w:rsid w:val="00C46AEC"/>
    <w:rsid w:val="00C478E7"/>
    <w:rsid w:val="00C5061E"/>
    <w:rsid w:val="00C515BF"/>
    <w:rsid w:val="00C5174C"/>
    <w:rsid w:val="00C524F8"/>
    <w:rsid w:val="00C543D4"/>
    <w:rsid w:val="00C55E0E"/>
    <w:rsid w:val="00C57D56"/>
    <w:rsid w:val="00C57D78"/>
    <w:rsid w:val="00C603F7"/>
    <w:rsid w:val="00C61048"/>
    <w:rsid w:val="00C62C1F"/>
    <w:rsid w:val="00C64E63"/>
    <w:rsid w:val="00C700A0"/>
    <w:rsid w:val="00C71C6C"/>
    <w:rsid w:val="00C732CB"/>
    <w:rsid w:val="00C750FE"/>
    <w:rsid w:val="00C76E3C"/>
    <w:rsid w:val="00C80C57"/>
    <w:rsid w:val="00C80C77"/>
    <w:rsid w:val="00C8133A"/>
    <w:rsid w:val="00C82675"/>
    <w:rsid w:val="00C9099E"/>
    <w:rsid w:val="00C90E32"/>
    <w:rsid w:val="00C924A4"/>
    <w:rsid w:val="00C92EF7"/>
    <w:rsid w:val="00C933EB"/>
    <w:rsid w:val="00C93511"/>
    <w:rsid w:val="00C97CB9"/>
    <w:rsid w:val="00CA3560"/>
    <w:rsid w:val="00CA441E"/>
    <w:rsid w:val="00CA624C"/>
    <w:rsid w:val="00CA69A3"/>
    <w:rsid w:val="00CA69A5"/>
    <w:rsid w:val="00CB049C"/>
    <w:rsid w:val="00CB0B7A"/>
    <w:rsid w:val="00CB0F88"/>
    <w:rsid w:val="00CB36E7"/>
    <w:rsid w:val="00CB6B1F"/>
    <w:rsid w:val="00CB6E1E"/>
    <w:rsid w:val="00CC0A09"/>
    <w:rsid w:val="00CC138A"/>
    <w:rsid w:val="00CC1E55"/>
    <w:rsid w:val="00CC6570"/>
    <w:rsid w:val="00CD02DC"/>
    <w:rsid w:val="00CD0D91"/>
    <w:rsid w:val="00CD1C23"/>
    <w:rsid w:val="00CD36CD"/>
    <w:rsid w:val="00CD4D75"/>
    <w:rsid w:val="00CE003D"/>
    <w:rsid w:val="00CE3F7F"/>
    <w:rsid w:val="00CE4870"/>
    <w:rsid w:val="00CE6906"/>
    <w:rsid w:val="00CE7050"/>
    <w:rsid w:val="00CF389B"/>
    <w:rsid w:val="00CF3C65"/>
    <w:rsid w:val="00CF5688"/>
    <w:rsid w:val="00D0046D"/>
    <w:rsid w:val="00D005FE"/>
    <w:rsid w:val="00D01D96"/>
    <w:rsid w:val="00D02B97"/>
    <w:rsid w:val="00D04B07"/>
    <w:rsid w:val="00D0559F"/>
    <w:rsid w:val="00D05C35"/>
    <w:rsid w:val="00D0716D"/>
    <w:rsid w:val="00D0778E"/>
    <w:rsid w:val="00D07FCD"/>
    <w:rsid w:val="00D13883"/>
    <w:rsid w:val="00D13E6A"/>
    <w:rsid w:val="00D16649"/>
    <w:rsid w:val="00D17309"/>
    <w:rsid w:val="00D2029D"/>
    <w:rsid w:val="00D21428"/>
    <w:rsid w:val="00D21B40"/>
    <w:rsid w:val="00D22BF5"/>
    <w:rsid w:val="00D2343D"/>
    <w:rsid w:val="00D2512A"/>
    <w:rsid w:val="00D25308"/>
    <w:rsid w:val="00D25918"/>
    <w:rsid w:val="00D26B58"/>
    <w:rsid w:val="00D27F8F"/>
    <w:rsid w:val="00D3075C"/>
    <w:rsid w:val="00D30B68"/>
    <w:rsid w:val="00D31341"/>
    <w:rsid w:val="00D3380A"/>
    <w:rsid w:val="00D36C72"/>
    <w:rsid w:val="00D36E84"/>
    <w:rsid w:val="00D42915"/>
    <w:rsid w:val="00D446D9"/>
    <w:rsid w:val="00D456DC"/>
    <w:rsid w:val="00D45A7C"/>
    <w:rsid w:val="00D46056"/>
    <w:rsid w:val="00D47F8D"/>
    <w:rsid w:val="00D50E31"/>
    <w:rsid w:val="00D52B76"/>
    <w:rsid w:val="00D55C21"/>
    <w:rsid w:val="00D561BE"/>
    <w:rsid w:val="00D5764F"/>
    <w:rsid w:val="00D60B6F"/>
    <w:rsid w:val="00D61BC8"/>
    <w:rsid w:val="00D63314"/>
    <w:rsid w:val="00D644A5"/>
    <w:rsid w:val="00D659C3"/>
    <w:rsid w:val="00D65A0D"/>
    <w:rsid w:val="00D6734C"/>
    <w:rsid w:val="00D67420"/>
    <w:rsid w:val="00D73C7A"/>
    <w:rsid w:val="00D7426D"/>
    <w:rsid w:val="00D7621D"/>
    <w:rsid w:val="00D76E3A"/>
    <w:rsid w:val="00D77874"/>
    <w:rsid w:val="00D80FF6"/>
    <w:rsid w:val="00D819B9"/>
    <w:rsid w:val="00D82603"/>
    <w:rsid w:val="00D82823"/>
    <w:rsid w:val="00D84103"/>
    <w:rsid w:val="00D844B0"/>
    <w:rsid w:val="00D850FA"/>
    <w:rsid w:val="00D93055"/>
    <w:rsid w:val="00D96A75"/>
    <w:rsid w:val="00D97AEF"/>
    <w:rsid w:val="00DA05B5"/>
    <w:rsid w:val="00DA0931"/>
    <w:rsid w:val="00DA094D"/>
    <w:rsid w:val="00DA22BF"/>
    <w:rsid w:val="00DA2587"/>
    <w:rsid w:val="00DA2D7A"/>
    <w:rsid w:val="00DA2E53"/>
    <w:rsid w:val="00DA3B71"/>
    <w:rsid w:val="00DA57B7"/>
    <w:rsid w:val="00DA583F"/>
    <w:rsid w:val="00DA680D"/>
    <w:rsid w:val="00DA6A96"/>
    <w:rsid w:val="00DA6BE8"/>
    <w:rsid w:val="00DA7874"/>
    <w:rsid w:val="00DB08D3"/>
    <w:rsid w:val="00DB1325"/>
    <w:rsid w:val="00DB5E7E"/>
    <w:rsid w:val="00DB6158"/>
    <w:rsid w:val="00DC0D58"/>
    <w:rsid w:val="00DC107C"/>
    <w:rsid w:val="00DC4581"/>
    <w:rsid w:val="00DC7002"/>
    <w:rsid w:val="00DC785C"/>
    <w:rsid w:val="00DD05D5"/>
    <w:rsid w:val="00DD3889"/>
    <w:rsid w:val="00DD4BED"/>
    <w:rsid w:val="00DD62D1"/>
    <w:rsid w:val="00DD7BD8"/>
    <w:rsid w:val="00DE0FD0"/>
    <w:rsid w:val="00DE1548"/>
    <w:rsid w:val="00DE3C3F"/>
    <w:rsid w:val="00DE4CEE"/>
    <w:rsid w:val="00DE6F37"/>
    <w:rsid w:val="00DE7D2E"/>
    <w:rsid w:val="00DF0ED2"/>
    <w:rsid w:val="00DF3825"/>
    <w:rsid w:val="00DF433F"/>
    <w:rsid w:val="00DF4CF9"/>
    <w:rsid w:val="00DF5557"/>
    <w:rsid w:val="00DF6198"/>
    <w:rsid w:val="00DF6268"/>
    <w:rsid w:val="00E00468"/>
    <w:rsid w:val="00E06928"/>
    <w:rsid w:val="00E07D0E"/>
    <w:rsid w:val="00E10080"/>
    <w:rsid w:val="00E10E72"/>
    <w:rsid w:val="00E10EE6"/>
    <w:rsid w:val="00E11EB2"/>
    <w:rsid w:val="00E122DD"/>
    <w:rsid w:val="00E13B64"/>
    <w:rsid w:val="00E146EB"/>
    <w:rsid w:val="00E155B5"/>
    <w:rsid w:val="00E20B70"/>
    <w:rsid w:val="00E21754"/>
    <w:rsid w:val="00E256DD"/>
    <w:rsid w:val="00E2773E"/>
    <w:rsid w:val="00E31FE6"/>
    <w:rsid w:val="00E32BED"/>
    <w:rsid w:val="00E34744"/>
    <w:rsid w:val="00E37FB2"/>
    <w:rsid w:val="00E406AF"/>
    <w:rsid w:val="00E43167"/>
    <w:rsid w:val="00E45222"/>
    <w:rsid w:val="00E4554F"/>
    <w:rsid w:val="00E46E9A"/>
    <w:rsid w:val="00E50D59"/>
    <w:rsid w:val="00E5433C"/>
    <w:rsid w:val="00E5534D"/>
    <w:rsid w:val="00E56625"/>
    <w:rsid w:val="00E56A60"/>
    <w:rsid w:val="00E56C37"/>
    <w:rsid w:val="00E56DC9"/>
    <w:rsid w:val="00E62CEA"/>
    <w:rsid w:val="00E63A04"/>
    <w:rsid w:val="00E63C0A"/>
    <w:rsid w:val="00E654FF"/>
    <w:rsid w:val="00E6612F"/>
    <w:rsid w:val="00E66A3A"/>
    <w:rsid w:val="00E67F24"/>
    <w:rsid w:val="00E73067"/>
    <w:rsid w:val="00E736E1"/>
    <w:rsid w:val="00E76E65"/>
    <w:rsid w:val="00E774AC"/>
    <w:rsid w:val="00E77E48"/>
    <w:rsid w:val="00E80EAE"/>
    <w:rsid w:val="00E8437F"/>
    <w:rsid w:val="00E8519B"/>
    <w:rsid w:val="00E85F34"/>
    <w:rsid w:val="00E86970"/>
    <w:rsid w:val="00E90E79"/>
    <w:rsid w:val="00E91205"/>
    <w:rsid w:val="00E91C3D"/>
    <w:rsid w:val="00E93E98"/>
    <w:rsid w:val="00E95268"/>
    <w:rsid w:val="00E95CF1"/>
    <w:rsid w:val="00E963C1"/>
    <w:rsid w:val="00E96BCA"/>
    <w:rsid w:val="00EA07C6"/>
    <w:rsid w:val="00EA0B56"/>
    <w:rsid w:val="00EA2F4B"/>
    <w:rsid w:val="00EA3C84"/>
    <w:rsid w:val="00EA3EA7"/>
    <w:rsid w:val="00EA3EC9"/>
    <w:rsid w:val="00EA5B47"/>
    <w:rsid w:val="00EA5B8C"/>
    <w:rsid w:val="00EA5EE8"/>
    <w:rsid w:val="00EA7D5A"/>
    <w:rsid w:val="00EB27D5"/>
    <w:rsid w:val="00EB2FFA"/>
    <w:rsid w:val="00EB4C77"/>
    <w:rsid w:val="00EB53C9"/>
    <w:rsid w:val="00EB546A"/>
    <w:rsid w:val="00EB56C8"/>
    <w:rsid w:val="00EB590F"/>
    <w:rsid w:val="00EB5CAB"/>
    <w:rsid w:val="00EB5DEA"/>
    <w:rsid w:val="00EB7D06"/>
    <w:rsid w:val="00EC05B8"/>
    <w:rsid w:val="00EC23C7"/>
    <w:rsid w:val="00EC24DD"/>
    <w:rsid w:val="00EC2A89"/>
    <w:rsid w:val="00EC374D"/>
    <w:rsid w:val="00EC425B"/>
    <w:rsid w:val="00EC479B"/>
    <w:rsid w:val="00EC794E"/>
    <w:rsid w:val="00EC7DA2"/>
    <w:rsid w:val="00ED0825"/>
    <w:rsid w:val="00ED1324"/>
    <w:rsid w:val="00ED3516"/>
    <w:rsid w:val="00ED35AF"/>
    <w:rsid w:val="00ED4491"/>
    <w:rsid w:val="00ED452F"/>
    <w:rsid w:val="00ED48E7"/>
    <w:rsid w:val="00ED4AE8"/>
    <w:rsid w:val="00ED6B24"/>
    <w:rsid w:val="00ED7771"/>
    <w:rsid w:val="00EE00BD"/>
    <w:rsid w:val="00EE3B98"/>
    <w:rsid w:val="00EE660D"/>
    <w:rsid w:val="00EF0266"/>
    <w:rsid w:val="00EF1251"/>
    <w:rsid w:val="00EF12DC"/>
    <w:rsid w:val="00EF17E0"/>
    <w:rsid w:val="00EF17F8"/>
    <w:rsid w:val="00EF2580"/>
    <w:rsid w:val="00EF3367"/>
    <w:rsid w:val="00EF386E"/>
    <w:rsid w:val="00EF554D"/>
    <w:rsid w:val="00EF5AC4"/>
    <w:rsid w:val="00EF5E33"/>
    <w:rsid w:val="00F000E2"/>
    <w:rsid w:val="00F00A45"/>
    <w:rsid w:val="00F0277F"/>
    <w:rsid w:val="00F029CE"/>
    <w:rsid w:val="00F07B8D"/>
    <w:rsid w:val="00F11501"/>
    <w:rsid w:val="00F11769"/>
    <w:rsid w:val="00F13334"/>
    <w:rsid w:val="00F13E4F"/>
    <w:rsid w:val="00F168A1"/>
    <w:rsid w:val="00F16AE0"/>
    <w:rsid w:val="00F216E4"/>
    <w:rsid w:val="00F2280F"/>
    <w:rsid w:val="00F243B7"/>
    <w:rsid w:val="00F244BA"/>
    <w:rsid w:val="00F265CC"/>
    <w:rsid w:val="00F27B3C"/>
    <w:rsid w:val="00F321BF"/>
    <w:rsid w:val="00F34C51"/>
    <w:rsid w:val="00F353DE"/>
    <w:rsid w:val="00F35993"/>
    <w:rsid w:val="00F35D71"/>
    <w:rsid w:val="00F36C44"/>
    <w:rsid w:val="00F36E18"/>
    <w:rsid w:val="00F37E6F"/>
    <w:rsid w:val="00F414CD"/>
    <w:rsid w:val="00F455EF"/>
    <w:rsid w:val="00F524B6"/>
    <w:rsid w:val="00F54655"/>
    <w:rsid w:val="00F575B8"/>
    <w:rsid w:val="00F60944"/>
    <w:rsid w:val="00F60F2A"/>
    <w:rsid w:val="00F61B14"/>
    <w:rsid w:val="00F6216B"/>
    <w:rsid w:val="00F621D1"/>
    <w:rsid w:val="00F62867"/>
    <w:rsid w:val="00F63425"/>
    <w:rsid w:val="00F64B52"/>
    <w:rsid w:val="00F66D4F"/>
    <w:rsid w:val="00F70BF7"/>
    <w:rsid w:val="00F71868"/>
    <w:rsid w:val="00F724C8"/>
    <w:rsid w:val="00F72CA9"/>
    <w:rsid w:val="00F73153"/>
    <w:rsid w:val="00F7369C"/>
    <w:rsid w:val="00F7383C"/>
    <w:rsid w:val="00F738D1"/>
    <w:rsid w:val="00F74005"/>
    <w:rsid w:val="00F75F47"/>
    <w:rsid w:val="00F76AAD"/>
    <w:rsid w:val="00F802C9"/>
    <w:rsid w:val="00F806E0"/>
    <w:rsid w:val="00F80DA5"/>
    <w:rsid w:val="00F81FB8"/>
    <w:rsid w:val="00F8237E"/>
    <w:rsid w:val="00F82D3A"/>
    <w:rsid w:val="00F850BB"/>
    <w:rsid w:val="00F87196"/>
    <w:rsid w:val="00F87804"/>
    <w:rsid w:val="00F879B7"/>
    <w:rsid w:val="00F900BE"/>
    <w:rsid w:val="00F90DE4"/>
    <w:rsid w:val="00F91B5E"/>
    <w:rsid w:val="00F91D19"/>
    <w:rsid w:val="00F921C6"/>
    <w:rsid w:val="00F9275B"/>
    <w:rsid w:val="00F960B3"/>
    <w:rsid w:val="00F96C48"/>
    <w:rsid w:val="00F974B0"/>
    <w:rsid w:val="00F97681"/>
    <w:rsid w:val="00F97E21"/>
    <w:rsid w:val="00FA02D4"/>
    <w:rsid w:val="00FA0566"/>
    <w:rsid w:val="00FA15EA"/>
    <w:rsid w:val="00FA1A93"/>
    <w:rsid w:val="00FA27A4"/>
    <w:rsid w:val="00FA2F2D"/>
    <w:rsid w:val="00FA329A"/>
    <w:rsid w:val="00FA5665"/>
    <w:rsid w:val="00FA5C2E"/>
    <w:rsid w:val="00FA7896"/>
    <w:rsid w:val="00FB0A3D"/>
    <w:rsid w:val="00FB1829"/>
    <w:rsid w:val="00FB2404"/>
    <w:rsid w:val="00FB5501"/>
    <w:rsid w:val="00FB5CD7"/>
    <w:rsid w:val="00FB5D7A"/>
    <w:rsid w:val="00FC08AD"/>
    <w:rsid w:val="00FC0B28"/>
    <w:rsid w:val="00FC1B81"/>
    <w:rsid w:val="00FC49D6"/>
    <w:rsid w:val="00FC6C2D"/>
    <w:rsid w:val="00FC7220"/>
    <w:rsid w:val="00FD00EB"/>
    <w:rsid w:val="00FD0B2C"/>
    <w:rsid w:val="00FD1149"/>
    <w:rsid w:val="00FD1625"/>
    <w:rsid w:val="00FD4250"/>
    <w:rsid w:val="00FD7AF8"/>
    <w:rsid w:val="00FE5B45"/>
    <w:rsid w:val="00FE72A7"/>
    <w:rsid w:val="00FF160A"/>
    <w:rsid w:val="00FF374C"/>
    <w:rsid w:val="00FF5468"/>
    <w:rsid w:val="00FF7197"/>
    <w:rsid w:val="00FF75AE"/>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C58118"/>
  <w15:chartTrackingRefBased/>
  <w15:docId w15:val="{94996617-6D4F-0940-B1B5-72FD700B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M"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D0E16"/>
    <w:rPr>
      <w:rFonts w:ascii="Arial" w:hAnsi="Arial"/>
      <w:sz w:val="22"/>
      <w:szCs w:val="24"/>
      <w:lang w:val="en-US" w:eastAsia="en-US"/>
    </w:rPr>
  </w:style>
  <w:style w:type="paragraph" w:styleId="Heading1">
    <w:name w:val="heading 1"/>
    <w:basedOn w:val="Normal"/>
    <w:next w:val="Normal"/>
    <w:link w:val="Heading1Char"/>
    <w:qFormat/>
    <w:rsid w:val="00662F67"/>
    <w:pPr>
      <w:keepNext/>
      <w:pBdr>
        <w:bottom w:val="single" w:sz="4" w:space="1" w:color="auto"/>
      </w:pBdr>
      <w:spacing w:after="360"/>
      <w:outlineLvl w:val="0"/>
    </w:pPr>
    <w:rPr>
      <w:rFonts w:cs="Arial"/>
      <w:b/>
      <w:bCs/>
      <w:color w:val="000000" w:themeColor="text1"/>
      <w:kern w:val="32"/>
      <w:sz w:val="32"/>
      <w:szCs w:val="32"/>
    </w:rPr>
  </w:style>
  <w:style w:type="paragraph" w:styleId="Heading2">
    <w:name w:val="heading 2"/>
    <w:basedOn w:val="Normal"/>
    <w:next w:val="Normal"/>
    <w:link w:val="Heading2Char"/>
    <w:qFormat/>
    <w:rsid w:val="00183D16"/>
    <w:pPr>
      <w:keepNext/>
      <w:numPr>
        <w:ilvl w:val="1"/>
        <w:numId w:val="1"/>
      </w:numPr>
      <w:spacing w:after="240"/>
      <w:outlineLvl w:val="1"/>
    </w:pPr>
    <w:rPr>
      <w:rFonts w:cs="Arial"/>
      <w:b/>
      <w:bCs/>
      <w:iCs/>
      <w:szCs w:val="28"/>
    </w:rPr>
  </w:style>
  <w:style w:type="paragraph" w:styleId="Heading3">
    <w:name w:val="heading 3"/>
    <w:basedOn w:val="Normal"/>
    <w:next w:val="Normal"/>
    <w:qFormat/>
    <w:rsid w:val="00E56625"/>
    <w:pPr>
      <w:keepNext/>
      <w:spacing w:before="240" w:after="60"/>
      <w:outlineLvl w:val="2"/>
    </w:pPr>
    <w:rPr>
      <w:rFonts w:cs="Arial"/>
      <w:bCs/>
      <w:i/>
      <w:szCs w:val="26"/>
    </w:rPr>
  </w:style>
  <w:style w:type="paragraph" w:styleId="Heading4">
    <w:name w:val="heading 4"/>
    <w:basedOn w:val="Normal"/>
    <w:next w:val="Normal"/>
    <w:qFormat/>
    <w:rsid w:val="00183D16"/>
    <w:pPr>
      <w:keepNext/>
      <w:numPr>
        <w:ilvl w:val="3"/>
        <w:numId w:val="1"/>
      </w:numPr>
      <w:spacing w:before="240" w:after="60"/>
      <w:outlineLvl w:val="3"/>
    </w:pPr>
    <w:rPr>
      <w:b/>
      <w:bCs/>
      <w:sz w:val="28"/>
      <w:szCs w:val="28"/>
    </w:rPr>
  </w:style>
  <w:style w:type="paragraph" w:styleId="Heading5">
    <w:name w:val="heading 5"/>
    <w:basedOn w:val="Normal"/>
    <w:next w:val="Normal"/>
    <w:qFormat/>
    <w:rsid w:val="00183D16"/>
    <w:pPr>
      <w:numPr>
        <w:ilvl w:val="4"/>
        <w:numId w:val="1"/>
      </w:numPr>
      <w:spacing w:before="240" w:after="60"/>
      <w:outlineLvl w:val="4"/>
    </w:pPr>
    <w:rPr>
      <w:b/>
      <w:bCs/>
      <w:i/>
      <w:iCs/>
      <w:sz w:val="26"/>
      <w:szCs w:val="26"/>
    </w:rPr>
  </w:style>
  <w:style w:type="paragraph" w:styleId="Heading6">
    <w:name w:val="heading 6"/>
    <w:basedOn w:val="Normal"/>
    <w:next w:val="Normal"/>
    <w:qFormat/>
    <w:rsid w:val="00183D16"/>
    <w:pPr>
      <w:numPr>
        <w:ilvl w:val="5"/>
        <w:numId w:val="1"/>
      </w:numPr>
      <w:spacing w:before="240" w:after="60"/>
      <w:outlineLvl w:val="5"/>
    </w:pPr>
    <w:rPr>
      <w:b/>
      <w:bCs/>
      <w:szCs w:val="22"/>
    </w:rPr>
  </w:style>
  <w:style w:type="paragraph" w:styleId="Heading7">
    <w:name w:val="heading 7"/>
    <w:basedOn w:val="Normal"/>
    <w:next w:val="Normal"/>
    <w:qFormat/>
    <w:rsid w:val="00183D16"/>
    <w:pPr>
      <w:numPr>
        <w:ilvl w:val="6"/>
        <w:numId w:val="1"/>
      </w:numPr>
      <w:spacing w:before="240" w:after="60"/>
      <w:outlineLvl w:val="6"/>
    </w:pPr>
  </w:style>
  <w:style w:type="paragraph" w:styleId="Heading8">
    <w:name w:val="heading 8"/>
    <w:basedOn w:val="Normal"/>
    <w:next w:val="Normal"/>
    <w:qFormat/>
    <w:rsid w:val="00183D16"/>
    <w:pPr>
      <w:numPr>
        <w:ilvl w:val="7"/>
        <w:numId w:val="1"/>
      </w:numPr>
      <w:spacing w:before="240" w:after="60"/>
      <w:outlineLvl w:val="7"/>
    </w:pPr>
    <w:rPr>
      <w:i/>
      <w:iCs/>
    </w:rPr>
  </w:style>
  <w:style w:type="paragraph" w:styleId="Heading9">
    <w:name w:val="heading 9"/>
    <w:basedOn w:val="Normal"/>
    <w:next w:val="Normal"/>
    <w:qFormat/>
    <w:rsid w:val="00183D16"/>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B2D1A"/>
    <w:rPr>
      <w:b/>
      <w:bCs/>
      <w:szCs w:val="20"/>
    </w:rPr>
  </w:style>
  <w:style w:type="table" w:styleId="TableGrid">
    <w:name w:val="Table Grid"/>
    <w:basedOn w:val="TableNormal"/>
    <w:rsid w:val="001B2D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B2D1A"/>
    <w:rPr>
      <w:color w:val="0000FF"/>
      <w:u w:val="single"/>
    </w:rPr>
  </w:style>
  <w:style w:type="paragraph" w:customStyle="1" w:styleId="IntroText">
    <w:name w:val="Intro Text"/>
    <w:basedOn w:val="Normal"/>
    <w:rsid w:val="001B2D1A"/>
  </w:style>
  <w:style w:type="character" w:customStyle="1" w:styleId="ButtonorMenuSelectionCharCharChar">
    <w:name w:val="Button or Menu Selection Char Char Char"/>
    <w:basedOn w:val="DefaultParagraphFont"/>
    <w:rsid w:val="001B2D1A"/>
    <w:rPr>
      <w:rFonts w:ascii="Arial" w:hAnsi="Arial" w:cs="Arial"/>
      <w:b/>
      <w:sz w:val="24"/>
      <w:szCs w:val="24"/>
      <w:lang w:val="en-US" w:eastAsia="en-US" w:bidi="ar-SA"/>
    </w:rPr>
  </w:style>
  <w:style w:type="paragraph" w:styleId="Footer">
    <w:name w:val="footer"/>
    <w:basedOn w:val="Normal"/>
    <w:link w:val="FooterChar"/>
    <w:uiPriority w:val="99"/>
    <w:rsid w:val="007A3666"/>
    <w:pPr>
      <w:tabs>
        <w:tab w:val="center" w:pos="4320"/>
        <w:tab w:val="right" w:pos="8640"/>
      </w:tabs>
    </w:pPr>
  </w:style>
  <w:style w:type="paragraph" w:styleId="TOC1">
    <w:name w:val="toc 1"/>
    <w:basedOn w:val="Normal"/>
    <w:next w:val="Normal"/>
    <w:autoRedefine/>
    <w:uiPriority w:val="39"/>
    <w:rsid w:val="00626E32"/>
    <w:pPr>
      <w:tabs>
        <w:tab w:val="right" w:leader="dot" w:pos="9350"/>
      </w:tabs>
      <w:ind w:firstLine="432"/>
    </w:pPr>
  </w:style>
  <w:style w:type="paragraph" w:styleId="TOC2">
    <w:name w:val="toc 2"/>
    <w:basedOn w:val="Normal"/>
    <w:next w:val="Normal"/>
    <w:autoRedefine/>
    <w:uiPriority w:val="39"/>
    <w:rsid w:val="005317F3"/>
    <w:pPr>
      <w:tabs>
        <w:tab w:val="right" w:leader="dot" w:pos="9350"/>
      </w:tabs>
      <w:ind w:left="245" w:firstLine="576"/>
    </w:pPr>
  </w:style>
  <w:style w:type="character" w:styleId="PageNumber">
    <w:name w:val="page number"/>
    <w:basedOn w:val="DefaultParagraphFont"/>
    <w:rsid w:val="007A3666"/>
  </w:style>
  <w:style w:type="paragraph" w:customStyle="1" w:styleId="StyleIntroText14ptBold">
    <w:name w:val="Style Intro Text + 14 pt Bold"/>
    <w:basedOn w:val="IntroText"/>
    <w:rsid w:val="007E4434"/>
    <w:rPr>
      <w:b/>
      <w:bCs/>
      <w:sz w:val="52"/>
    </w:rPr>
  </w:style>
  <w:style w:type="character" w:styleId="FollowedHyperlink">
    <w:name w:val="FollowedHyperlink"/>
    <w:basedOn w:val="DefaultParagraphFont"/>
    <w:rsid w:val="00DA2587"/>
    <w:rPr>
      <w:color w:val="800080"/>
      <w:u w:val="single"/>
    </w:rPr>
  </w:style>
  <w:style w:type="paragraph" w:styleId="Header">
    <w:name w:val="header"/>
    <w:basedOn w:val="Normal"/>
    <w:link w:val="HeaderChar"/>
    <w:uiPriority w:val="99"/>
    <w:rsid w:val="0090516E"/>
    <w:pPr>
      <w:tabs>
        <w:tab w:val="center" w:pos="4680"/>
        <w:tab w:val="right" w:pos="9360"/>
      </w:tabs>
    </w:pPr>
  </w:style>
  <w:style w:type="character" w:customStyle="1" w:styleId="HeaderChar">
    <w:name w:val="Header Char"/>
    <w:basedOn w:val="DefaultParagraphFont"/>
    <w:link w:val="Header"/>
    <w:uiPriority w:val="99"/>
    <w:rsid w:val="0090516E"/>
    <w:rPr>
      <w:rFonts w:ascii="Arial" w:hAnsi="Arial"/>
      <w:sz w:val="24"/>
      <w:szCs w:val="24"/>
    </w:rPr>
  </w:style>
  <w:style w:type="paragraph" w:styleId="BalloonText">
    <w:name w:val="Balloon Text"/>
    <w:basedOn w:val="Normal"/>
    <w:link w:val="BalloonTextChar"/>
    <w:rsid w:val="0090516E"/>
    <w:rPr>
      <w:rFonts w:ascii="Tahoma" w:hAnsi="Tahoma" w:cs="Tahoma"/>
      <w:sz w:val="16"/>
      <w:szCs w:val="16"/>
    </w:rPr>
  </w:style>
  <w:style w:type="character" w:customStyle="1" w:styleId="BalloonTextChar">
    <w:name w:val="Balloon Text Char"/>
    <w:basedOn w:val="DefaultParagraphFont"/>
    <w:link w:val="BalloonText"/>
    <w:rsid w:val="0090516E"/>
    <w:rPr>
      <w:rFonts w:ascii="Tahoma" w:hAnsi="Tahoma" w:cs="Tahoma"/>
      <w:sz w:val="16"/>
      <w:szCs w:val="16"/>
    </w:rPr>
  </w:style>
  <w:style w:type="character" w:customStyle="1" w:styleId="FooterChar">
    <w:name w:val="Footer Char"/>
    <w:basedOn w:val="DefaultParagraphFont"/>
    <w:link w:val="Footer"/>
    <w:uiPriority w:val="99"/>
    <w:rsid w:val="0090516E"/>
    <w:rPr>
      <w:rFonts w:ascii="Arial" w:hAnsi="Arial"/>
      <w:sz w:val="24"/>
      <w:szCs w:val="24"/>
    </w:rPr>
  </w:style>
  <w:style w:type="paragraph" w:customStyle="1" w:styleId="IntroTOC">
    <w:name w:val="Intro TOC"/>
    <w:basedOn w:val="Heading1"/>
    <w:rsid w:val="00183D16"/>
  </w:style>
  <w:style w:type="paragraph" w:styleId="TOC3">
    <w:name w:val="toc 3"/>
    <w:basedOn w:val="Normal"/>
    <w:next w:val="Normal"/>
    <w:autoRedefine/>
    <w:uiPriority w:val="39"/>
    <w:rsid w:val="004A50F4"/>
    <w:pPr>
      <w:ind w:left="475" w:firstLine="720"/>
    </w:pPr>
  </w:style>
  <w:style w:type="paragraph" w:styleId="NormalWeb">
    <w:name w:val="Normal (Web)"/>
    <w:basedOn w:val="Normal"/>
    <w:rsid w:val="009B0292"/>
    <w:pPr>
      <w:spacing w:before="100" w:beforeAutospacing="1" w:after="100" w:afterAutospacing="1"/>
    </w:pPr>
    <w:rPr>
      <w:rFonts w:ascii="Times New Roman" w:hAnsi="Times New Roman"/>
    </w:rPr>
  </w:style>
  <w:style w:type="character" w:styleId="Strong">
    <w:name w:val="Strong"/>
    <w:basedOn w:val="DefaultParagraphFont"/>
    <w:qFormat/>
    <w:rsid w:val="009B0292"/>
    <w:rPr>
      <w:b/>
      <w:bCs/>
    </w:rPr>
  </w:style>
  <w:style w:type="table" w:styleId="TableClassic1">
    <w:name w:val="Table Classic 1"/>
    <w:basedOn w:val="TableNormal"/>
    <w:rsid w:val="003A512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5">
    <w:name w:val="Table List 5"/>
    <w:basedOn w:val="TableNormal"/>
    <w:rsid w:val="003A512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3">
    <w:name w:val="Table List 3"/>
    <w:basedOn w:val="TableNormal"/>
    <w:rsid w:val="003A512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3A512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Heading1Char">
    <w:name w:val="Heading 1 Char"/>
    <w:basedOn w:val="DefaultParagraphFont"/>
    <w:link w:val="Heading1"/>
    <w:rsid w:val="00BE2C1F"/>
    <w:rPr>
      <w:rFonts w:ascii="Arial" w:hAnsi="Arial" w:cs="Arial"/>
      <w:b/>
      <w:bCs/>
      <w:color w:val="000000" w:themeColor="text1"/>
      <w:kern w:val="32"/>
      <w:sz w:val="32"/>
      <w:szCs w:val="32"/>
      <w:lang w:val="en-US" w:eastAsia="en-US"/>
    </w:rPr>
  </w:style>
  <w:style w:type="character" w:customStyle="1" w:styleId="Heading2Char">
    <w:name w:val="Heading 2 Char"/>
    <w:basedOn w:val="DefaultParagraphFont"/>
    <w:link w:val="Heading2"/>
    <w:rsid w:val="00BE2C1F"/>
    <w:rPr>
      <w:rFonts w:ascii="Arial" w:hAnsi="Arial" w:cs="Arial"/>
      <w:b/>
      <w:bCs/>
      <w:iCs/>
      <w:sz w:val="22"/>
      <w:szCs w:val="28"/>
      <w:lang w:val="en-US" w:eastAsia="en-US"/>
    </w:rPr>
  </w:style>
  <w:style w:type="table" w:styleId="PlainTable3">
    <w:name w:val="Plain Table 3"/>
    <w:basedOn w:val="TableNormal"/>
    <w:uiPriority w:val="43"/>
    <w:rsid w:val="00835C3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Classic2">
    <w:name w:val="Table Classic 2"/>
    <w:basedOn w:val="TableNormal"/>
    <w:rsid w:val="00A1130C"/>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4">
    <w:name w:val="Table Classic 4"/>
    <w:basedOn w:val="TableNormal"/>
    <w:rsid w:val="00A1130C"/>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PlainTable4">
    <w:name w:val="Plain Table 4"/>
    <w:basedOn w:val="TableNormal"/>
    <w:uiPriority w:val="44"/>
    <w:rsid w:val="00E11EB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11EB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A20D3A"/>
    <w:pPr>
      <w:ind w:left="720"/>
      <w:contextualSpacing/>
    </w:pPr>
  </w:style>
  <w:style w:type="paragraph" w:styleId="Bibliography">
    <w:name w:val="Bibliography"/>
    <w:basedOn w:val="Normal"/>
    <w:next w:val="Normal"/>
    <w:uiPriority w:val="37"/>
    <w:unhideWhenUsed/>
    <w:rsid w:val="00EA7D5A"/>
    <w:pPr>
      <w:tabs>
        <w:tab w:val="left" w:pos="380"/>
      </w:tabs>
      <w:spacing w:after="240"/>
      <w:ind w:left="384" w:hanging="384"/>
    </w:pPr>
  </w:style>
  <w:style w:type="character" w:styleId="CommentReference">
    <w:name w:val="annotation reference"/>
    <w:basedOn w:val="DefaultParagraphFont"/>
    <w:rsid w:val="00E50D59"/>
    <w:rPr>
      <w:sz w:val="16"/>
      <w:szCs w:val="16"/>
    </w:rPr>
  </w:style>
  <w:style w:type="paragraph" w:styleId="CommentText">
    <w:name w:val="annotation text"/>
    <w:basedOn w:val="Normal"/>
    <w:link w:val="CommentTextChar"/>
    <w:rsid w:val="00E50D59"/>
    <w:rPr>
      <w:sz w:val="20"/>
      <w:szCs w:val="20"/>
    </w:rPr>
  </w:style>
  <w:style w:type="character" w:customStyle="1" w:styleId="CommentTextChar">
    <w:name w:val="Comment Text Char"/>
    <w:basedOn w:val="DefaultParagraphFont"/>
    <w:link w:val="CommentText"/>
    <w:rsid w:val="00E50D59"/>
    <w:rPr>
      <w:rFonts w:ascii="Arial" w:hAnsi="Arial"/>
      <w:lang w:val="en-US" w:eastAsia="en-US"/>
    </w:rPr>
  </w:style>
  <w:style w:type="paragraph" w:styleId="CommentSubject">
    <w:name w:val="annotation subject"/>
    <w:basedOn w:val="CommentText"/>
    <w:next w:val="CommentText"/>
    <w:link w:val="CommentSubjectChar"/>
    <w:rsid w:val="00E50D59"/>
    <w:rPr>
      <w:b/>
      <w:bCs/>
    </w:rPr>
  </w:style>
  <w:style w:type="character" w:customStyle="1" w:styleId="CommentSubjectChar">
    <w:name w:val="Comment Subject Char"/>
    <w:basedOn w:val="CommentTextChar"/>
    <w:link w:val="CommentSubject"/>
    <w:rsid w:val="00E50D59"/>
    <w:rPr>
      <w:rFonts w:ascii="Arial" w:hAnsi="Arial"/>
      <w:b/>
      <w:bCs/>
      <w:lang w:val="en-US" w:eastAsia="en-US"/>
    </w:rPr>
  </w:style>
  <w:style w:type="character" w:customStyle="1" w:styleId="il">
    <w:name w:val="il"/>
    <w:basedOn w:val="DefaultParagraphFont"/>
    <w:rsid w:val="00232ACE"/>
  </w:style>
  <w:style w:type="table" w:customStyle="1" w:styleId="Table">
    <w:name w:val="Table"/>
    <w:semiHidden/>
    <w:unhideWhenUsed/>
    <w:qFormat/>
    <w:rsid w:val="000C4D41"/>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379298">
      <w:bodyDiv w:val="1"/>
      <w:marLeft w:val="0"/>
      <w:marRight w:val="0"/>
      <w:marTop w:val="0"/>
      <w:marBottom w:val="0"/>
      <w:divBdr>
        <w:top w:val="none" w:sz="0" w:space="0" w:color="auto"/>
        <w:left w:val="none" w:sz="0" w:space="0" w:color="auto"/>
        <w:bottom w:val="none" w:sz="0" w:space="0" w:color="auto"/>
        <w:right w:val="none" w:sz="0" w:space="0" w:color="auto"/>
      </w:divBdr>
      <w:divsChild>
        <w:div w:id="1074548688">
          <w:marLeft w:val="0"/>
          <w:marRight w:val="0"/>
          <w:marTop w:val="0"/>
          <w:marBottom w:val="0"/>
          <w:divBdr>
            <w:top w:val="none" w:sz="0" w:space="0" w:color="auto"/>
            <w:left w:val="none" w:sz="0" w:space="0" w:color="auto"/>
            <w:bottom w:val="none" w:sz="0" w:space="0" w:color="auto"/>
            <w:right w:val="none" w:sz="0" w:space="0" w:color="auto"/>
          </w:divBdr>
        </w:div>
        <w:div w:id="79758697">
          <w:marLeft w:val="0"/>
          <w:marRight w:val="0"/>
          <w:marTop w:val="0"/>
          <w:marBottom w:val="0"/>
          <w:divBdr>
            <w:top w:val="none" w:sz="0" w:space="0" w:color="auto"/>
            <w:left w:val="none" w:sz="0" w:space="0" w:color="auto"/>
            <w:bottom w:val="none" w:sz="0" w:space="0" w:color="auto"/>
            <w:right w:val="none" w:sz="0" w:space="0" w:color="auto"/>
          </w:divBdr>
        </w:div>
      </w:divsChild>
    </w:div>
    <w:div w:id="1947927987">
      <w:bodyDiv w:val="1"/>
      <w:marLeft w:val="0"/>
      <w:marRight w:val="0"/>
      <w:marTop w:val="0"/>
      <w:marBottom w:val="0"/>
      <w:divBdr>
        <w:top w:val="none" w:sz="0" w:space="0" w:color="auto"/>
        <w:left w:val="none" w:sz="0" w:space="0" w:color="auto"/>
        <w:bottom w:val="none" w:sz="0" w:space="0" w:color="auto"/>
        <w:right w:val="none" w:sz="0" w:space="0" w:color="auto"/>
      </w:divBdr>
      <w:divsChild>
        <w:div w:id="516232982">
          <w:marLeft w:val="0"/>
          <w:marRight w:val="0"/>
          <w:marTop w:val="0"/>
          <w:marBottom w:val="0"/>
          <w:divBdr>
            <w:top w:val="none" w:sz="0" w:space="0" w:color="auto"/>
            <w:left w:val="none" w:sz="0" w:space="0" w:color="auto"/>
            <w:bottom w:val="none" w:sz="0" w:space="0" w:color="auto"/>
            <w:right w:val="none" w:sz="0" w:space="0" w:color="auto"/>
          </w:divBdr>
        </w:div>
        <w:div w:id="1099250945">
          <w:marLeft w:val="0"/>
          <w:marRight w:val="0"/>
          <w:marTop w:val="0"/>
          <w:marBottom w:val="0"/>
          <w:divBdr>
            <w:top w:val="none" w:sz="0" w:space="0" w:color="auto"/>
            <w:left w:val="none" w:sz="0" w:space="0" w:color="auto"/>
            <w:bottom w:val="none" w:sz="0" w:space="0" w:color="auto"/>
            <w:right w:val="none" w:sz="0" w:space="0" w:color="auto"/>
          </w:divBdr>
        </w:div>
      </w:divsChild>
    </w:div>
    <w:div w:id="199618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ranck.wanda@cires.solution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lauraciaffi2002@yahoo.fr"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19</Pages>
  <Words>8915</Words>
  <Characters>50821</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Microsoft Word Template for Masters Theses and Reports</vt:lpstr>
    </vt:vector>
  </TitlesOfParts>
  <Company>Kansas State University</Company>
  <LinksUpToDate>false</LinksUpToDate>
  <CharactersWithSpaces>59617</CharactersWithSpaces>
  <SharedDoc>false</SharedDoc>
  <HLinks>
    <vt:vector size="294" baseType="variant">
      <vt:variant>
        <vt:i4>5636136</vt:i4>
      </vt:variant>
      <vt:variant>
        <vt:i4>317</vt:i4>
      </vt:variant>
      <vt:variant>
        <vt:i4>0</vt:i4>
      </vt:variant>
      <vt:variant>
        <vt:i4>5</vt:i4>
      </vt:variant>
      <vt:variant>
        <vt:lpwstr>mailto:helpdesk@k-state.edu</vt:lpwstr>
      </vt:variant>
      <vt:variant>
        <vt:lpwstr/>
      </vt:variant>
      <vt:variant>
        <vt:i4>720903</vt:i4>
      </vt:variant>
      <vt:variant>
        <vt:i4>314</vt:i4>
      </vt:variant>
      <vt:variant>
        <vt:i4>0</vt:i4>
      </vt:variant>
      <vt:variant>
        <vt:i4>5</vt:i4>
      </vt:variant>
      <vt:variant>
        <vt:lpwstr>http://www.k-state.edu/infotech/helpdesk/</vt:lpwstr>
      </vt:variant>
      <vt:variant>
        <vt:lpwstr/>
      </vt:variant>
      <vt:variant>
        <vt:i4>4390949</vt:i4>
      </vt:variant>
      <vt:variant>
        <vt:i4>311</vt:i4>
      </vt:variant>
      <vt:variant>
        <vt:i4>0</vt:i4>
      </vt:variant>
      <vt:variant>
        <vt:i4>5</vt:i4>
      </vt:variant>
      <vt:variant>
        <vt:lpwstr>mailto:grad@k-state.edu</vt:lpwstr>
      </vt:variant>
      <vt:variant>
        <vt:lpwstr/>
      </vt:variant>
      <vt:variant>
        <vt:i4>917518</vt:i4>
      </vt:variant>
      <vt:variant>
        <vt:i4>308</vt:i4>
      </vt:variant>
      <vt:variant>
        <vt:i4>0</vt:i4>
      </vt:variant>
      <vt:variant>
        <vt:i4>5</vt:i4>
      </vt:variant>
      <vt:variant>
        <vt:lpwstr>http://www.k-state.edu/grad/</vt:lpwstr>
      </vt:variant>
      <vt:variant>
        <vt:lpwstr/>
      </vt:variant>
      <vt:variant>
        <vt:i4>3014713</vt:i4>
      </vt:variant>
      <vt:variant>
        <vt:i4>291</vt:i4>
      </vt:variant>
      <vt:variant>
        <vt:i4>0</vt:i4>
      </vt:variant>
      <vt:variant>
        <vt:i4>5</vt:i4>
      </vt:variant>
      <vt:variant>
        <vt:lpwstr>http://office.microsoft.com/en-us/training</vt:lpwstr>
      </vt:variant>
      <vt:variant>
        <vt:lpwstr/>
      </vt:variant>
      <vt:variant>
        <vt:i4>6291514</vt:i4>
      </vt:variant>
      <vt:variant>
        <vt:i4>273</vt:i4>
      </vt:variant>
      <vt:variant>
        <vt:i4>0</vt:i4>
      </vt:variant>
      <vt:variant>
        <vt:i4>5</vt:i4>
      </vt:variant>
      <vt:variant>
        <vt:lpwstr>http://www.k-state.edu/grad/etdr/orient/wordtutorialsat.htm</vt:lpwstr>
      </vt:variant>
      <vt:variant>
        <vt:lpwstr/>
      </vt:variant>
      <vt:variant>
        <vt:i4>589908</vt:i4>
      </vt:variant>
      <vt:variant>
        <vt:i4>252</vt:i4>
      </vt:variant>
      <vt:variant>
        <vt:i4>0</vt:i4>
      </vt:variant>
      <vt:variant>
        <vt:i4>5</vt:i4>
      </vt:variant>
      <vt:variant>
        <vt:lpwstr>http://www.k-state.edu/grad/etdr/template</vt:lpwstr>
      </vt:variant>
      <vt:variant>
        <vt:lpwstr/>
      </vt:variant>
      <vt:variant>
        <vt:i4>1769535</vt:i4>
      </vt:variant>
      <vt:variant>
        <vt:i4>245</vt:i4>
      </vt:variant>
      <vt:variant>
        <vt:i4>0</vt:i4>
      </vt:variant>
      <vt:variant>
        <vt:i4>5</vt:i4>
      </vt:variant>
      <vt:variant>
        <vt:lpwstr/>
      </vt:variant>
      <vt:variant>
        <vt:lpwstr>_Toc219623684</vt:lpwstr>
      </vt:variant>
      <vt:variant>
        <vt:i4>1769535</vt:i4>
      </vt:variant>
      <vt:variant>
        <vt:i4>239</vt:i4>
      </vt:variant>
      <vt:variant>
        <vt:i4>0</vt:i4>
      </vt:variant>
      <vt:variant>
        <vt:i4>5</vt:i4>
      </vt:variant>
      <vt:variant>
        <vt:lpwstr/>
      </vt:variant>
      <vt:variant>
        <vt:lpwstr>_Toc219623683</vt:lpwstr>
      </vt:variant>
      <vt:variant>
        <vt:i4>1769535</vt:i4>
      </vt:variant>
      <vt:variant>
        <vt:i4>233</vt:i4>
      </vt:variant>
      <vt:variant>
        <vt:i4>0</vt:i4>
      </vt:variant>
      <vt:variant>
        <vt:i4>5</vt:i4>
      </vt:variant>
      <vt:variant>
        <vt:lpwstr/>
      </vt:variant>
      <vt:variant>
        <vt:lpwstr>_Toc219623682</vt:lpwstr>
      </vt:variant>
      <vt:variant>
        <vt:i4>1769535</vt:i4>
      </vt:variant>
      <vt:variant>
        <vt:i4>227</vt:i4>
      </vt:variant>
      <vt:variant>
        <vt:i4>0</vt:i4>
      </vt:variant>
      <vt:variant>
        <vt:i4>5</vt:i4>
      </vt:variant>
      <vt:variant>
        <vt:lpwstr/>
      </vt:variant>
      <vt:variant>
        <vt:lpwstr>_Toc219623681</vt:lpwstr>
      </vt:variant>
      <vt:variant>
        <vt:i4>1769535</vt:i4>
      </vt:variant>
      <vt:variant>
        <vt:i4>221</vt:i4>
      </vt:variant>
      <vt:variant>
        <vt:i4>0</vt:i4>
      </vt:variant>
      <vt:variant>
        <vt:i4>5</vt:i4>
      </vt:variant>
      <vt:variant>
        <vt:lpwstr/>
      </vt:variant>
      <vt:variant>
        <vt:lpwstr>_Toc219623680</vt:lpwstr>
      </vt:variant>
      <vt:variant>
        <vt:i4>1310783</vt:i4>
      </vt:variant>
      <vt:variant>
        <vt:i4>215</vt:i4>
      </vt:variant>
      <vt:variant>
        <vt:i4>0</vt:i4>
      </vt:variant>
      <vt:variant>
        <vt:i4>5</vt:i4>
      </vt:variant>
      <vt:variant>
        <vt:lpwstr/>
      </vt:variant>
      <vt:variant>
        <vt:lpwstr>_Toc219623679</vt:lpwstr>
      </vt:variant>
      <vt:variant>
        <vt:i4>1310783</vt:i4>
      </vt:variant>
      <vt:variant>
        <vt:i4>209</vt:i4>
      </vt:variant>
      <vt:variant>
        <vt:i4>0</vt:i4>
      </vt:variant>
      <vt:variant>
        <vt:i4>5</vt:i4>
      </vt:variant>
      <vt:variant>
        <vt:lpwstr/>
      </vt:variant>
      <vt:variant>
        <vt:lpwstr>_Toc219623678</vt:lpwstr>
      </vt:variant>
      <vt:variant>
        <vt:i4>1310783</vt:i4>
      </vt:variant>
      <vt:variant>
        <vt:i4>203</vt:i4>
      </vt:variant>
      <vt:variant>
        <vt:i4>0</vt:i4>
      </vt:variant>
      <vt:variant>
        <vt:i4>5</vt:i4>
      </vt:variant>
      <vt:variant>
        <vt:lpwstr/>
      </vt:variant>
      <vt:variant>
        <vt:lpwstr>_Toc219623677</vt:lpwstr>
      </vt:variant>
      <vt:variant>
        <vt:i4>1310783</vt:i4>
      </vt:variant>
      <vt:variant>
        <vt:i4>197</vt:i4>
      </vt:variant>
      <vt:variant>
        <vt:i4>0</vt:i4>
      </vt:variant>
      <vt:variant>
        <vt:i4>5</vt:i4>
      </vt:variant>
      <vt:variant>
        <vt:lpwstr/>
      </vt:variant>
      <vt:variant>
        <vt:lpwstr>_Toc219623676</vt:lpwstr>
      </vt:variant>
      <vt:variant>
        <vt:i4>1310783</vt:i4>
      </vt:variant>
      <vt:variant>
        <vt:i4>191</vt:i4>
      </vt:variant>
      <vt:variant>
        <vt:i4>0</vt:i4>
      </vt:variant>
      <vt:variant>
        <vt:i4>5</vt:i4>
      </vt:variant>
      <vt:variant>
        <vt:lpwstr/>
      </vt:variant>
      <vt:variant>
        <vt:lpwstr>_Toc219623675</vt:lpwstr>
      </vt:variant>
      <vt:variant>
        <vt:i4>1310783</vt:i4>
      </vt:variant>
      <vt:variant>
        <vt:i4>185</vt:i4>
      </vt:variant>
      <vt:variant>
        <vt:i4>0</vt:i4>
      </vt:variant>
      <vt:variant>
        <vt:i4>5</vt:i4>
      </vt:variant>
      <vt:variant>
        <vt:lpwstr/>
      </vt:variant>
      <vt:variant>
        <vt:lpwstr>_Toc219623674</vt:lpwstr>
      </vt:variant>
      <vt:variant>
        <vt:i4>1310783</vt:i4>
      </vt:variant>
      <vt:variant>
        <vt:i4>179</vt:i4>
      </vt:variant>
      <vt:variant>
        <vt:i4>0</vt:i4>
      </vt:variant>
      <vt:variant>
        <vt:i4>5</vt:i4>
      </vt:variant>
      <vt:variant>
        <vt:lpwstr/>
      </vt:variant>
      <vt:variant>
        <vt:lpwstr>_Toc219623673</vt:lpwstr>
      </vt:variant>
      <vt:variant>
        <vt:i4>1310783</vt:i4>
      </vt:variant>
      <vt:variant>
        <vt:i4>173</vt:i4>
      </vt:variant>
      <vt:variant>
        <vt:i4>0</vt:i4>
      </vt:variant>
      <vt:variant>
        <vt:i4>5</vt:i4>
      </vt:variant>
      <vt:variant>
        <vt:lpwstr/>
      </vt:variant>
      <vt:variant>
        <vt:lpwstr>_Toc219623672</vt:lpwstr>
      </vt:variant>
      <vt:variant>
        <vt:i4>1310783</vt:i4>
      </vt:variant>
      <vt:variant>
        <vt:i4>167</vt:i4>
      </vt:variant>
      <vt:variant>
        <vt:i4>0</vt:i4>
      </vt:variant>
      <vt:variant>
        <vt:i4>5</vt:i4>
      </vt:variant>
      <vt:variant>
        <vt:lpwstr/>
      </vt:variant>
      <vt:variant>
        <vt:lpwstr>_Toc219623671</vt:lpwstr>
      </vt:variant>
      <vt:variant>
        <vt:i4>1310783</vt:i4>
      </vt:variant>
      <vt:variant>
        <vt:i4>161</vt:i4>
      </vt:variant>
      <vt:variant>
        <vt:i4>0</vt:i4>
      </vt:variant>
      <vt:variant>
        <vt:i4>5</vt:i4>
      </vt:variant>
      <vt:variant>
        <vt:lpwstr/>
      </vt:variant>
      <vt:variant>
        <vt:lpwstr>_Toc219623670</vt:lpwstr>
      </vt:variant>
      <vt:variant>
        <vt:i4>1376319</vt:i4>
      </vt:variant>
      <vt:variant>
        <vt:i4>155</vt:i4>
      </vt:variant>
      <vt:variant>
        <vt:i4>0</vt:i4>
      </vt:variant>
      <vt:variant>
        <vt:i4>5</vt:i4>
      </vt:variant>
      <vt:variant>
        <vt:lpwstr/>
      </vt:variant>
      <vt:variant>
        <vt:lpwstr>_Toc219623669</vt:lpwstr>
      </vt:variant>
      <vt:variant>
        <vt:i4>1376319</vt:i4>
      </vt:variant>
      <vt:variant>
        <vt:i4>149</vt:i4>
      </vt:variant>
      <vt:variant>
        <vt:i4>0</vt:i4>
      </vt:variant>
      <vt:variant>
        <vt:i4>5</vt:i4>
      </vt:variant>
      <vt:variant>
        <vt:lpwstr/>
      </vt:variant>
      <vt:variant>
        <vt:lpwstr>_Toc219623668</vt:lpwstr>
      </vt:variant>
      <vt:variant>
        <vt:i4>1376319</vt:i4>
      </vt:variant>
      <vt:variant>
        <vt:i4>143</vt:i4>
      </vt:variant>
      <vt:variant>
        <vt:i4>0</vt:i4>
      </vt:variant>
      <vt:variant>
        <vt:i4>5</vt:i4>
      </vt:variant>
      <vt:variant>
        <vt:lpwstr/>
      </vt:variant>
      <vt:variant>
        <vt:lpwstr>_Toc219623667</vt:lpwstr>
      </vt:variant>
      <vt:variant>
        <vt:i4>1376319</vt:i4>
      </vt:variant>
      <vt:variant>
        <vt:i4>137</vt:i4>
      </vt:variant>
      <vt:variant>
        <vt:i4>0</vt:i4>
      </vt:variant>
      <vt:variant>
        <vt:i4>5</vt:i4>
      </vt:variant>
      <vt:variant>
        <vt:lpwstr/>
      </vt:variant>
      <vt:variant>
        <vt:lpwstr>_Toc219623666</vt:lpwstr>
      </vt:variant>
      <vt:variant>
        <vt:i4>1376319</vt:i4>
      </vt:variant>
      <vt:variant>
        <vt:i4>131</vt:i4>
      </vt:variant>
      <vt:variant>
        <vt:i4>0</vt:i4>
      </vt:variant>
      <vt:variant>
        <vt:i4>5</vt:i4>
      </vt:variant>
      <vt:variant>
        <vt:lpwstr/>
      </vt:variant>
      <vt:variant>
        <vt:lpwstr>_Toc219623665</vt:lpwstr>
      </vt:variant>
      <vt:variant>
        <vt:i4>1376319</vt:i4>
      </vt:variant>
      <vt:variant>
        <vt:i4>125</vt:i4>
      </vt:variant>
      <vt:variant>
        <vt:i4>0</vt:i4>
      </vt:variant>
      <vt:variant>
        <vt:i4>5</vt:i4>
      </vt:variant>
      <vt:variant>
        <vt:lpwstr/>
      </vt:variant>
      <vt:variant>
        <vt:lpwstr>_Toc219623664</vt:lpwstr>
      </vt:variant>
      <vt:variant>
        <vt:i4>1376319</vt:i4>
      </vt:variant>
      <vt:variant>
        <vt:i4>119</vt:i4>
      </vt:variant>
      <vt:variant>
        <vt:i4>0</vt:i4>
      </vt:variant>
      <vt:variant>
        <vt:i4>5</vt:i4>
      </vt:variant>
      <vt:variant>
        <vt:lpwstr/>
      </vt:variant>
      <vt:variant>
        <vt:lpwstr>_Toc219623663</vt:lpwstr>
      </vt:variant>
      <vt:variant>
        <vt:i4>1376319</vt:i4>
      </vt:variant>
      <vt:variant>
        <vt:i4>113</vt:i4>
      </vt:variant>
      <vt:variant>
        <vt:i4>0</vt:i4>
      </vt:variant>
      <vt:variant>
        <vt:i4>5</vt:i4>
      </vt:variant>
      <vt:variant>
        <vt:lpwstr/>
      </vt:variant>
      <vt:variant>
        <vt:lpwstr>_Toc219623662</vt:lpwstr>
      </vt:variant>
      <vt:variant>
        <vt:i4>1376319</vt:i4>
      </vt:variant>
      <vt:variant>
        <vt:i4>107</vt:i4>
      </vt:variant>
      <vt:variant>
        <vt:i4>0</vt:i4>
      </vt:variant>
      <vt:variant>
        <vt:i4>5</vt:i4>
      </vt:variant>
      <vt:variant>
        <vt:lpwstr/>
      </vt:variant>
      <vt:variant>
        <vt:lpwstr>_Toc219623661</vt:lpwstr>
      </vt:variant>
      <vt:variant>
        <vt:i4>1376319</vt:i4>
      </vt:variant>
      <vt:variant>
        <vt:i4>101</vt:i4>
      </vt:variant>
      <vt:variant>
        <vt:i4>0</vt:i4>
      </vt:variant>
      <vt:variant>
        <vt:i4>5</vt:i4>
      </vt:variant>
      <vt:variant>
        <vt:lpwstr/>
      </vt:variant>
      <vt:variant>
        <vt:lpwstr>_Toc219623660</vt:lpwstr>
      </vt:variant>
      <vt:variant>
        <vt:i4>1441855</vt:i4>
      </vt:variant>
      <vt:variant>
        <vt:i4>95</vt:i4>
      </vt:variant>
      <vt:variant>
        <vt:i4>0</vt:i4>
      </vt:variant>
      <vt:variant>
        <vt:i4>5</vt:i4>
      </vt:variant>
      <vt:variant>
        <vt:lpwstr/>
      </vt:variant>
      <vt:variant>
        <vt:lpwstr>_Toc219623659</vt:lpwstr>
      </vt:variant>
      <vt:variant>
        <vt:i4>1441855</vt:i4>
      </vt:variant>
      <vt:variant>
        <vt:i4>89</vt:i4>
      </vt:variant>
      <vt:variant>
        <vt:i4>0</vt:i4>
      </vt:variant>
      <vt:variant>
        <vt:i4>5</vt:i4>
      </vt:variant>
      <vt:variant>
        <vt:lpwstr/>
      </vt:variant>
      <vt:variant>
        <vt:lpwstr>_Toc219623658</vt:lpwstr>
      </vt:variant>
      <vt:variant>
        <vt:i4>1441855</vt:i4>
      </vt:variant>
      <vt:variant>
        <vt:i4>83</vt:i4>
      </vt:variant>
      <vt:variant>
        <vt:i4>0</vt:i4>
      </vt:variant>
      <vt:variant>
        <vt:i4>5</vt:i4>
      </vt:variant>
      <vt:variant>
        <vt:lpwstr/>
      </vt:variant>
      <vt:variant>
        <vt:lpwstr>_Toc219623657</vt:lpwstr>
      </vt:variant>
      <vt:variant>
        <vt:i4>1441855</vt:i4>
      </vt:variant>
      <vt:variant>
        <vt:i4>77</vt:i4>
      </vt:variant>
      <vt:variant>
        <vt:i4>0</vt:i4>
      </vt:variant>
      <vt:variant>
        <vt:i4>5</vt:i4>
      </vt:variant>
      <vt:variant>
        <vt:lpwstr/>
      </vt:variant>
      <vt:variant>
        <vt:lpwstr>_Toc219623656</vt:lpwstr>
      </vt:variant>
      <vt:variant>
        <vt:i4>1441855</vt:i4>
      </vt:variant>
      <vt:variant>
        <vt:i4>71</vt:i4>
      </vt:variant>
      <vt:variant>
        <vt:i4>0</vt:i4>
      </vt:variant>
      <vt:variant>
        <vt:i4>5</vt:i4>
      </vt:variant>
      <vt:variant>
        <vt:lpwstr/>
      </vt:variant>
      <vt:variant>
        <vt:lpwstr>_Toc219623655</vt:lpwstr>
      </vt:variant>
      <vt:variant>
        <vt:i4>1441855</vt:i4>
      </vt:variant>
      <vt:variant>
        <vt:i4>65</vt:i4>
      </vt:variant>
      <vt:variant>
        <vt:i4>0</vt:i4>
      </vt:variant>
      <vt:variant>
        <vt:i4>5</vt:i4>
      </vt:variant>
      <vt:variant>
        <vt:lpwstr/>
      </vt:variant>
      <vt:variant>
        <vt:lpwstr>_Toc219623654</vt:lpwstr>
      </vt:variant>
      <vt:variant>
        <vt:i4>1441855</vt:i4>
      </vt:variant>
      <vt:variant>
        <vt:i4>59</vt:i4>
      </vt:variant>
      <vt:variant>
        <vt:i4>0</vt:i4>
      </vt:variant>
      <vt:variant>
        <vt:i4>5</vt:i4>
      </vt:variant>
      <vt:variant>
        <vt:lpwstr/>
      </vt:variant>
      <vt:variant>
        <vt:lpwstr>_Toc219623653</vt:lpwstr>
      </vt:variant>
      <vt:variant>
        <vt:i4>1441855</vt:i4>
      </vt:variant>
      <vt:variant>
        <vt:i4>53</vt:i4>
      </vt:variant>
      <vt:variant>
        <vt:i4>0</vt:i4>
      </vt:variant>
      <vt:variant>
        <vt:i4>5</vt:i4>
      </vt:variant>
      <vt:variant>
        <vt:lpwstr/>
      </vt:variant>
      <vt:variant>
        <vt:lpwstr>_Toc219623652</vt:lpwstr>
      </vt:variant>
      <vt:variant>
        <vt:i4>1441855</vt:i4>
      </vt:variant>
      <vt:variant>
        <vt:i4>47</vt:i4>
      </vt:variant>
      <vt:variant>
        <vt:i4>0</vt:i4>
      </vt:variant>
      <vt:variant>
        <vt:i4>5</vt:i4>
      </vt:variant>
      <vt:variant>
        <vt:lpwstr/>
      </vt:variant>
      <vt:variant>
        <vt:lpwstr>_Toc219623651</vt:lpwstr>
      </vt:variant>
      <vt:variant>
        <vt:i4>1441855</vt:i4>
      </vt:variant>
      <vt:variant>
        <vt:i4>41</vt:i4>
      </vt:variant>
      <vt:variant>
        <vt:i4>0</vt:i4>
      </vt:variant>
      <vt:variant>
        <vt:i4>5</vt:i4>
      </vt:variant>
      <vt:variant>
        <vt:lpwstr/>
      </vt:variant>
      <vt:variant>
        <vt:lpwstr>_Toc219623650</vt:lpwstr>
      </vt:variant>
      <vt:variant>
        <vt:i4>1507391</vt:i4>
      </vt:variant>
      <vt:variant>
        <vt:i4>35</vt:i4>
      </vt:variant>
      <vt:variant>
        <vt:i4>0</vt:i4>
      </vt:variant>
      <vt:variant>
        <vt:i4>5</vt:i4>
      </vt:variant>
      <vt:variant>
        <vt:lpwstr/>
      </vt:variant>
      <vt:variant>
        <vt:lpwstr>_Toc219623649</vt:lpwstr>
      </vt:variant>
      <vt:variant>
        <vt:i4>1507391</vt:i4>
      </vt:variant>
      <vt:variant>
        <vt:i4>29</vt:i4>
      </vt:variant>
      <vt:variant>
        <vt:i4>0</vt:i4>
      </vt:variant>
      <vt:variant>
        <vt:i4>5</vt:i4>
      </vt:variant>
      <vt:variant>
        <vt:lpwstr/>
      </vt:variant>
      <vt:variant>
        <vt:lpwstr>_Toc219623648</vt:lpwstr>
      </vt:variant>
      <vt:variant>
        <vt:i4>1507391</vt:i4>
      </vt:variant>
      <vt:variant>
        <vt:i4>23</vt:i4>
      </vt:variant>
      <vt:variant>
        <vt:i4>0</vt:i4>
      </vt:variant>
      <vt:variant>
        <vt:i4>5</vt:i4>
      </vt:variant>
      <vt:variant>
        <vt:lpwstr/>
      </vt:variant>
      <vt:variant>
        <vt:lpwstr>_Toc219623647</vt:lpwstr>
      </vt:variant>
      <vt:variant>
        <vt:i4>1507391</vt:i4>
      </vt:variant>
      <vt:variant>
        <vt:i4>17</vt:i4>
      </vt:variant>
      <vt:variant>
        <vt:i4>0</vt:i4>
      </vt:variant>
      <vt:variant>
        <vt:i4>5</vt:i4>
      </vt:variant>
      <vt:variant>
        <vt:lpwstr/>
      </vt:variant>
      <vt:variant>
        <vt:lpwstr>_Toc219623646</vt:lpwstr>
      </vt:variant>
      <vt:variant>
        <vt:i4>1507391</vt:i4>
      </vt:variant>
      <vt:variant>
        <vt:i4>11</vt:i4>
      </vt:variant>
      <vt:variant>
        <vt:i4>0</vt:i4>
      </vt:variant>
      <vt:variant>
        <vt:i4>5</vt:i4>
      </vt:variant>
      <vt:variant>
        <vt:lpwstr/>
      </vt:variant>
      <vt:variant>
        <vt:lpwstr>_Toc219623645</vt:lpwstr>
      </vt:variant>
      <vt:variant>
        <vt:i4>1507391</vt:i4>
      </vt:variant>
      <vt:variant>
        <vt:i4>5</vt:i4>
      </vt:variant>
      <vt:variant>
        <vt:i4>0</vt:i4>
      </vt:variant>
      <vt:variant>
        <vt:i4>5</vt:i4>
      </vt:variant>
      <vt:variant>
        <vt:lpwstr/>
      </vt:variant>
      <vt:variant>
        <vt:lpwstr>_Toc219623644</vt:lpwstr>
      </vt:variant>
      <vt:variant>
        <vt:i4>5636136</vt:i4>
      </vt:variant>
      <vt:variant>
        <vt:i4>0</vt:i4>
      </vt:variant>
      <vt:variant>
        <vt:i4>0</vt:i4>
      </vt:variant>
      <vt:variant>
        <vt:i4>5</vt:i4>
      </vt:variant>
      <vt:variant>
        <vt:lpwstr>mailto:helpdesk@k-state.edu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Template for Masters Theses and Reports</dc:title>
  <dc:subject/>
  <dc:creator>Martin Courtois</dc:creator>
  <cp:keywords/>
  <dc:description/>
  <cp:lastModifiedBy>Kenechukwu Nwosu</cp:lastModifiedBy>
  <cp:revision>6</cp:revision>
  <cp:lastPrinted>2020-12-14T07:27:00Z</cp:lastPrinted>
  <dcterms:created xsi:type="dcterms:W3CDTF">2020-12-15T16:48:00Z</dcterms:created>
  <dcterms:modified xsi:type="dcterms:W3CDTF">2020-12-21T10:27:00Z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id="000pTx6x"/&gt;&lt;style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