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61E" w:rsidRDefault="0063661E">
      <w:pP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</w:pPr>
      <w:r w:rsidRPr="0063661E">
        <w:rPr>
          <w:rStyle w:val="Heading1Char"/>
        </w:rPr>
        <w:t>1) Regarding to functions</w:t>
      </w:r>
      <w:r w:rsidRPr="0063661E">
        <w:rPr>
          <w:rStyle w:val="apple-converted-space"/>
          <w:rFonts w:ascii="Arial" w:hAnsi="Arial" w:cs="Arial"/>
          <w:b/>
          <w:color w:val="3E3E3E"/>
          <w:sz w:val="18"/>
          <w:szCs w:val="18"/>
          <w:shd w:val="clear" w:color="auto" w:fill="FAFAFA"/>
        </w:rPr>
        <w:t> </w:t>
      </w:r>
      <w:r w:rsidRPr="0063661E">
        <w:rPr>
          <w:rFonts w:ascii="Arial" w:hAnsi="Arial" w:cs="Arial"/>
          <w:b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The main modules I want to use in this site are: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 w:rsidRPr="0063661E">
        <w:rPr>
          <w:rStyle w:val="Heading2Char"/>
        </w:rPr>
        <w:t>a- SE Classified: </w:t>
      </w:r>
      <w:r w:rsidRPr="0063661E">
        <w:rPr>
          <w:rStyle w:val="Heading2Char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I renamed it to "Opportunities" and I am defining a list of needed categories and looking how to best set other parameters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 w:rsidRPr="0063661E">
        <w:rPr>
          <w:rStyle w:val="Heading2Char"/>
        </w:rPr>
        <w:t>b- SEAO directory/page: </w:t>
      </w:r>
      <w:r w:rsidRPr="0063661E">
        <w:rPr>
          <w:rStyle w:val="Heading2Char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 renamed the notion of page by the notion of talent because one of the objectives of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plateform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is to promote talents (individuals, associations and enterprises)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 w:rsidRPr="000E6149">
        <w:rPr>
          <w:rFonts w:ascii="Arial" w:hAnsi="Arial" w:cs="Arial"/>
          <w:color w:val="3E3E3E"/>
          <w:sz w:val="18"/>
          <w:szCs w:val="18"/>
          <w:highlight w:val="yellow"/>
          <w:shd w:val="clear" w:color="auto" w:fill="FAFAFA"/>
        </w:rPr>
        <w:t xml:space="preserve">The only question or need of customization I want for this module is </w:t>
      </w:r>
      <w:proofErr w:type="spellStart"/>
      <w:r w:rsidRPr="000E6149">
        <w:rPr>
          <w:rFonts w:ascii="Arial" w:hAnsi="Arial" w:cs="Arial"/>
          <w:color w:val="3E3E3E"/>
          <w:sz w:val="18"/>
          <w:szCs w:val="18"/>
          <w:highlight w:val="yellow"/>
          <w:shd w:val="clear" w:color="auto" w:fill="FAFAFA"/>
        </w:rPr>
        <w:t>bout</w:t>
      </w:r>
      <w:proofErr w:type="spellEnd"/>
      <w:r w:rsidRPr="000E6149">
        <w:rPr>
          <w:rFonts w:ascii="Arial" w:hAnsi="Arial" w:cs="Arial"/>
          <w:color w:val="3E3E3E"/>
          <w:sz w:val="18"/>
          <w:szCs w:val="18"/>
          <w:highlight w:val="yellow"/>
          <w:shd w:val="clear" w:color="auto" w:fill="FAFAFA"/>
        </w:rPr>
        <w:t xml:space="preserve"> how to give hidden location data to the levels public and the free access with login, and to give access only to basic and </w:t>
      </w:r>
      <w:proofErr w:type="spellStart"/>
      <w:r w:rsidRPr="000E6149">
        <w:rPr>
          <w:rFonts w:ascii="Arial" w:hAnsi="Arial" w:cs="Arial"/>
          <w:color w:val="3E3E3E"/>
          <w:sz w:val="18"/>
          <w:szCs w:val="18"/>
          <w:highlight w:val="yellow"/>
          <w:shd w:val="clear" w:color="auto" w:fill="FAFAFA"/>
        </w:rPr>
        <w:t>preminum</w:t>
      </w:r>
      <w:proofErr w:type="spellEnd"/>
      <w:r w:rsidRPr="000E6149">
        <w:rPr>
          <w:rFonts w:ascii="Arial" w:hAnsi="Arial" w:cs="Arial"/>
          <w:color w:val="3E3E3E"/>
          <w:sz w:val="18"/>
          <w:szCs w:val="18"/>
          <w:highlight w:val="yellow"/>
          <w:shd w:val="clear" w:color="auto" w:fill="FAFAFA"/>
        </w:rPr>
        <w:t xml:space="preserve"> subscribers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 have to learn and explore more the features and settings for this module in order to set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rigth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</w:t>
      </w:r>
      <w:commentRangeStart w:id="0"/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parametters</w:t>
      </w:r>
      <w:commentRangeEnd w:id="0"/>
      <w:proofErr w:type="spellEnd"/>
      <w:r w:rsidR="000E6149">
        <w:rPr>
          <w:rStyle w:val="CommentReference"/>
        </w:rPr>
        <w:commentReference w:id="0"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 w:rsidRPr="0063661E">
        <w:rPr>
          <w:rStyle w:val="Heading2Char"/>
        </w:rPr>
        <w:t>c- SEAO document: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I plan to put 3 kinds of documents: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c1- documents free of charge, accessible to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logued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users,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commentRangeStart w:id="1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c2- documents not free of charge, giving in the document description field or in a summary document a link to an e-commerce module or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plateform</w:t>
      </w:r>
      <w:proofErr w:type="spellEnd"/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commentRangeEnd w:id="1"/>
      <w:r w:rsidR="000E6149">
        <w:rPr>
          <w:rStyle w:val="CommentReference"/>
        </w:rPr>
        <w:commentReference w:id="1"/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c3- documents only referenced and the user should go to the publisher web site to buy its copy. If it is not possible to create document without uploading a document, it is not a problem I can create a document with only one page telling that this document is external and user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shoud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go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the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publisher web site. 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What I want is to let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logued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users to access only to the description field but not the documents in the case c2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 have to learn and explore more the features and settings for this module in order to set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rigth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parametters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. 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 need to buy an SE module or to implement an e-commerce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plateform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 in order to give users a simple and secure tool to buy the not free of charge documents BUT it is not a priority because at the launch I can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imagive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that I link each document with a page giving the procedure how to buy a document and give only the possibility to buy by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transfering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money by bank transfer. Create an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ebay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account is also to be considered at this stage and offer also this possibility in the procedure.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</w:p>
    <w:p w:rsidR="00146526" w:rsidRDefault="0063661E">
      <w:r>
        <w:rPr>
          <w:rFonts w:ascii="Arial" w:hAnsi="Arial" w:cs="Arial"/>
          <w:color w:val="3E3E3E"/>
          <w:sz w:val="18"/>
          <w:szCs w:val="18"/>
        </w:rPr>
        <w:br/>
      </w:r>
      <w:r w:rsidRPr="0063661E">
        <w:rPr>
          <w:rStyle w:val="Heading2Char"/>
        </w:rPr>
        <w:t xml:space="preserve">d- blog </w:t>
      </w:r>
      <w:commentRangeStart w:id="2"/>
      <w:r w:rsidRPr="0063661E">
        <w:rPr>
          <w:rStyle w:val="Heading2Char"/>
        </w:rPr>
        <w:t>module</w:t>
      </w:r>
      <w:commentRangeEnd w:id="2"/>
      <w:r w:rsidR="000E6149">
        <w:rPr>
          <w:rStyle w:val="CommentReference"/>
        </w:rPr>
        <w:commentReference w:id="2"/>
      </w:r>
      <w:r w:rsidRPr="0063661E">
        <w:rPr>
          <w:rStyle w:val="Heading2Char"/>
        </w:rPr>
        <w:t>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I want to use this module to create two types of content: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d1- validated contents created only by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plateform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admins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d2- normal collaborative content open to all members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It is may be necessary to use to use two instances (if it is possible</w:t>
      </w:r>
      <w:proofErr w:type="gram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) :</w:t>
      </w:r>
      <w:proofErr w:type="gramEnd"/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- an open one, admin and consultation for all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logued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members in order to permit them to create their own entries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- a restricted one for administration but open in consultation depending in user access rights.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It is may be not necessary If I can hide in the pages browsing the d2 type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boxe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giving the possibility to navigate through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oder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categories.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My need also is to create two </w:t>
      </w:r>
      <w:proofErr w:type="gram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level</w:t>
      </w:r>
      <w:proofErr w:type="gram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: one giving just a summary and one to give the full content by the 7 member levels. May be it is simple and I have only to duplicate each entry like this: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- one only with the summary + a link to the second part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acessible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to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logued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user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- one the full content accessible only for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logued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user with the right member level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 have to learn and explore more the features and settings for this module in order to set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rigth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parametters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proofErr w:type="gram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Your advises</w:t>
      </w:r>
      <w:proofErr w:type="gram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are welcome.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 w:rsidRPr="0063661E">
        <w:rPr>
          <w:rStyle w:val="Heading2Char"/>
        </w:rPr>
        <w:t>e- SE pages (from layout editor)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proofErr w:type="gram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To</w:t>
      </w:r>
      <w:proofErr w:type="gram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create static contents for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plateform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contents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dimenssion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from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begining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 I have a hesitation between using the SE pages utility or use un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axternal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CMS as I see in some SE other 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plateforms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lastRenderedPageBreak/>
        <w:t>The SE team advised me to use the SE pages utility but I need to best organize these pages. May be I need to prefix the names in order to have a good visibility and a good way to manage them. Is there another alternative?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My need is as for the blog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medule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 is to create two </w:t>
      </w:r>
      <w:proofErr w:type="gram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level</w:t>
      </w:r>
      <w:proofErr w:type="gram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: one giving just a summary and one to give the full content by the 7 member levels. May be it is simple and I have only to duplicate each page like this: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- one only with the summary 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acessible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to the not 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logued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user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- one the full content accessible only for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logued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user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But it is not clear for me how it will work! Your advises/suggestions are welcome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 w:rsidRPr="0063661E">
        <w:rPr>
          <w:rStyle w:val="Heading2Char"/>
        </w:rPr>
        <w:t>f- event module: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As the blog module I am thinking if it is necessary to install two instances: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- one for all user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- one for only administrators to manage the own cultural agenda of the platform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 have to learn and explore more the features and settings for this module in order to set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rigth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parametters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 w:rsidRPr="0063661E">
        <w:rPr>
          <w:rStyle w:val="Heading2Char"/>
        </w:rPr>
        <w:t xml:space="preserve">g- </w:t>
      </w:r>
      <w:proofErr w:type="gramStart"/>
      <w:r w:rsidRPr="0063661E">
        <w:rPr>
          <w:rStyle w:val="Heading2Char"/>
        </w:rPr>
        <w:t>chat</w:t>
      </w:r>
      <w:proofErr w:type="gramEnd"/>
      <w:r w:rsidRPr="0063661E">
        <w:rPr>
          <w:rStyle w:val="Heading2Char"/>
        </w:rPr>
        <w:t xml:space="preserve"> module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 have not try it yet but I think it is ok to use it without any customization at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begining</w:t>
      </w:r>
      <w:proofErr w:type="spellEnd"/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 have to learn and explore more the features and settings for this module in order to set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rigth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parametters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h- All the SE other modules (forums, groups, videos, photos, polls and music)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I activate them to give users these possibilities but they do not represent a big interest for me now, may in the future but I also have to learn and explore more the features and settings for this module in order to set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rigth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parametters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 w:rsidRPr="0063661E">
        <w:rPr>
          <w:rStyle w:val="Heading2Char"/>
        </w:rPr>
        <w:t>2) Scope of work: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Yes I want to use 3rd party or default plugins instead of customizing function in the first stage when it is possible. Bu if it is </w:t>
      </w:r>
      <w:bookmarkStart w:id="3" w:name="_GoBack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not possible I ask you </w:t>
      </w:r>
      <w:proofErr w:type="gram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the prepare</w:t>
      </w:r>
      <w:proofErr w:type="gram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to me a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detailled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estimate in order to allow me to take decisions according to my budget and my priorities.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For that, please take into account the following: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- Create 7 member levels, please tell if they will be applicable </w:t>
      </w:r>
      <w:bookmarkEnd w:id="3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to all modules including SEAO ones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- Implement privilege setting for some functions as you defined above. </w:t>
      </w:r>
      <w:proofErr w:type="gram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After that apply the setting for each member level.</w:t>
      </w:r>
      <w:proofErr w:type="gramEnd"/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- any changes or help in order to adapt the "Member Signup Process" or to give later the user the possibility to move from a free account to basic or a premium account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- other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customisations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according to my new questions and needs described in the first part of this email.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 w:rsidRPr="000E6149">
        <w:rPr>
          <w:rStyle w:val="Heading2Char"/>
        </w:rPr>
        <w:t>3) Suggestion: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Thank you for your suggestion. According to my budget I done the following until now: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- I purchased the theme Integrity from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seTweaks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,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- I ordered some illustrations and icons in order to replace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someones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from the standard theme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- I ordered also some photos in order to make contents more pleasant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For the dynamic contents I want to stop layout 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customisation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and use the what the integrity them offer. Later, may be one year after the launch I plan to make a version 2 of the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plateform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 with a more modern layout.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 xml:space="preserve">For the static contents, I am drawing out a mockup for each rubric to illustrate my idea visually before implementing it by using the layout editor (or the external </w:t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cms</w:t>
      </w:r>
      <w:proofErr w:type="spellEnd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)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Hope that this email is understandable and sufficient for you to prepare an estimate of the needed customizations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Best regards,</w:t>
      </w:r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  <w:r>
        <w:rPr>
          <w:rFonts w:ascii="Arial" w:hAnsi="Arial" w:cs="Arial"/>
          <w:color w:val="3E3E3E"/>
          <w:sz w:val="18"/>
          <w:szCs w:val="18"/>
        </w:rPr>
        <w:br/>
      </w:r>
      <w:r>
        <w:rPr>
          <w:rFonts w:ascii="Arial" w:hAnsi="Arial" w:cs="Arial"/>
          <w:color w:val="3E3E3E"/>
          <w:sz w:val="18"/>
          <w:szCs w:val="18"/>
        </w:rPr>
        <w:br/>
      </w:r>
      <w:proofErr w:type="spellStart"/>
      <w:r>
        <w:rPr>
          <w:rFonts w:ascii="Arial" w:hAnsi="Arial" w:cs="Arial"/>
          <w:color w:val="3E3E3E"/>
          <w:sz w:val="18"/>
          <w:szCs w:val="18"/>
          <w:shd w:val="clear" w:color="auto" w:fill="FAFAFA"/>
        </w:rPr>
        <w:t>Azeddine</w:t>
      </w:r>
      <w:proofErr w:type="spellEnd"/>
      <w:r>
        <w:rPr>
          <w:rStyle w:val="apple-converted-space"/>
          <w:rFonts w:ascii="Arial" w:hAnsi="Arial" w:cs="Arial"/>
          <w:color w:val="3E3E3E"/>
          <w:sz w:val="18"/>
          <w:szCs w:val="18"/>
          <w:shd w:val="clear" w:color="auto" w:fill="FAFAFA"/>
        </w:rPr>
        <w:t> </w:t>
      </w:r>
    </w:p>
    <w:sectPr w:rsidR="0014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ruongkhong" w:date="2015-09-14T16:10:00Z" w:initials="t">
    <w:p w:rsidR="000E6149" w:rsidRDefault="000E6149">
      <w:pPr>
        <w:pStyle w:val="CommentText"/>
      </w:pPr>
      <w:r>
        <w:rPr>
          <w:rStyle w:val="CommentReference"/>
        </w:rPr>
        <w:annotationRef/>
      </w:r>
      <w:r>
        <w:t xml:space="preserve">1 </w:t>
      </w:r>
      <w:proofErr w:type="spellStart"/>
      <w:r>
        <w:t>memberlevel</w:t>
      </w:r>
      <w:proofErr w:type="spellEnd"/>
      <w:r>
        <w:t xml:space="preserve"> setting</w:t>
      </w:r>
    </w:p>
    <w:p w:rsidR="000E6149" w:rsidRDefault="000E6149">
      <w:pPr>
        <w:pStyle w:val="CommentText"/>
      </w:pPr>
      <w:r>
        <w:t>SIMPLE</w:t>
      </w:r>
    </w:p>
  </w:comment>
  <w:comment w:id="1" w:author="truongkhong" w:date="2015-09-14T16:10:00Z" w:initials="t">
    <w:p w:rsidR="000E6149" w:rsidRDefault="000E6149">
      <w:pPr>
        <w:pStyle w:val="CommentText"/>
      </w:pPr>
      <w:r>
        <w:rPr>
          <w:rStyle w:val="CommentReference"/>
        </w:rPr>
        <w:annotationRef/>
      </w:r>
      <w:r>
        <w:t xml:space="preserve">Need to </w:t>
      </w:r>
      <w:proofErr w:type="spellStart"/>
      <w:r>
        <w:t>describle</w:t>
      </w:r>
      <w:proofErr w:type="spellEnd"/>
      <w:r>
        <w:t xml:space="preserve"> how it works</w:t>
      </w:r>
    </w:p>
    <w:p w:rsidR="000E6149" w:rsidRDefault="000E6149">
      <w:pPr>
        <w:pStyle w:val="CommentText"/>
      </w:pPr>
      <w:r>
        <w:t>COMPLICATED</w:t>
      </w:r>
    </w:p>
  </w:comment>
  <w:comment w:id="2" w:author="truongkhong" w:date="2015-09-14T16:14:00Z" w:initials="t">
    <w:p w:rsidR="000E6149" w:rsidRDefault="000E6149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61E"/>
    <w:rsid w:val="000E6149"/>
    <w:rsid w:val="00146526"/>
    <w:rsid w:val="0063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661E"/>
  </w:style>
  <w:style w:type="character" w:customStyle="1" w:styleId="Heading1Char">
    <w:name w:val="Heading 1 Char"/>
    <w:basedOn w:val="DefaultParagraphFont"/>
    <w:link w:val="Heading1"/>
    <w:uiPriority w:val="9"/>
    <w:rsid w:val="00636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66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6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6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1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661E"/>
  </w:style>
  <w:style w:type="character" w:customStyle="1" w:styleId="Heading1Char">
    <w:name w:val="Heading 1 Char"/>
    <w:basedOn w:val="DefaultParagraphFont"/>
    <w:link w:val="Heading1"/>
    <w:uiPriority w:val="9"/>
    <w:rsid w:val="00636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66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6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61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1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1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1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1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truongkhong</dc:creator>
  <cp:lastModifiedBy>truongkhong</cp:lastModifiedBy>
  <cp:revision>1</cp:revision>
  <dcterms:created xsi:type="dcterms:W3CDTF">2015-09-14T08:55:00Z</dcterms:created>
  <dcterms:modified xsi:type="dcterms:W3CDTF">2015-09-14T09:14:00Z</dcterms:modified>
</cp:coreProperties>
</file>