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9AFC" w14:textId="4CB896BC" w:rsidR="00701091" w:rsidRDefault="00701091">
      <w:r>
        <w:t>Conclusions we can draw about crowdfunding campaigns.</w:t>
      </w:r>
    </w:p>
    <w:p w14:paraId="3EBF5ACF" w14:textId="52D91245" w:rsidR="00701091" w:rsidRDefault="00701091" w:rsidP="00701091">
      <w:pPr>
        <w:pStyle w:val="ListParagraph"/>
        <w:numPr>
          <w:ilvl w:val="0"/>
          <w:numId w:val="1"/>
        </w:numPr>
      </w:pPr>
      <w:r>
        <w:t>Crowdfunding campaigns were the most successful in July.</w:t>
      </w:r>
    </w:p>
    <w:p w14:paraId="6A74941B" w14:textId="1F0A3DBE" w:rsidR="00701091" w:rsidRDefault="00701091" w:rsidP="00701091">
      <w:pPr>
        <w:pStyle w:val="ListParagraph"/>
        <w:numPr>
          <w:ilvl w:val="0"/>
          <w:numId w:val="1"/>
        </w:numPr>
      </w:pPr>
      <w:r>
        <w:t>The plays subcategory had the most campaigns and most successes.</w:t>
      </w:r>
    </w:p>
    <w:p w14:paraId="04D37597" w14:textId="64890276" w:rsidR="00701091" w:rsidRDefault="00701091" w:rsidP="00701091">
      <w:pPr>
        <w:pStyle w:val="ListParagraph"/>
        <w:numPr>
          <w:ilvl w:val="0"/>
          <w:numId w:val="1"/>
        </w:numPr>
      </w:pPr>
      <w:r>
        <w:t xml:space="preserve">The theater parent category campaign had the most campaigns and successes. </w:t>
      </w:r>
    </w:p>
    <w:p w14:paraId="2343C7A0" w14:textId="21CDC8FD" w:rsidR="00701091" w:rsidRDefault="00701091" w:rsidP="00701091">
      <w:r>
        <w:t>The limitations of this data include monitoring the level of success for campaigns</w:t>
      </w:r>
      <w:r w:rsidR="00DE1342">
        <w:t xml:space="preserve"> and</w:t>
      </w:r>
      <w:r>
        <w:t xml:space="preserve"> looking at length of campaigns in comparison to success rates</w:t>
      </w:r>
      <w:r w:rsidR="00DE1342">
        <w:t>.</w:t>
      </w:r>
    </w:p>
    <w:p w14:paraId="2FF82DC6" w14:textId="4EC6E611" w:rsidR="00DE1342" w:rsidRDefault="00DE1342" w:rsidP="00701091">
      <w:r>
        <w:t xml:space="preserve">I would create </w:t>
      </w:r>
      <w:r w:rsidR="00D768AC">
        <w:t xml:space="preserve">a </w:t>
      </w:r>
      <w:r>
        <w:t xml:space="preserve">graph comparing outcomes and the length of the campaign, to see that relationship. I would also create a </w:t>
      </w:r>
      <w:proofErr w:type="spellStart"/>
      <w:r>
        <w:t>pivotchart</w:t>
      </w:r>
      <w:proofErr w:type="spellEnd"/>
      <w:r>
        <w:t xml:space="preserve"> showing the average donation against time, so you can see when pledgers give more. I would also do a </w:t>
      </w:r>
      <w:proofErr w:type="spellStart"/>
      <w:r>
        <w:t>pivotchart</w:t>
      </w:r>
      <w:proofErr w:type="spellEnd"/>
      <w:r>
        <w:t xml:space="preserve"> by percent funded and category, which will show which categories receive the most money.</w:t>
      </w:r>
    </w:p>
    <w:p w14:paraId="23BD45CF" w14:textId="77777777" w:rsidR="00DE1342" w:rsidRDefault="00DE1342" w:rsidP="00701091"/>
    <w:p w14:paraId="40A503D6" w14:textId="77777777" w:rsidR="00DE1342" w:rsidRDefault="00DE1342" w:rsidP="00701091"/>
    <w:sectPr w:rsidR="00DE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D5684"/>
    <w:multiLevelType w:val="hybridMultilevel"/>
    <w:tmpl w:val="AC0A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6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1"/>
    <w:rsid w:val="00701091"/>
    <w:rsid w:val="00D768AC"/>
    <w:rsid w:val="00D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8E98"/>
  <w15:chartTrackingRefBased/>
  <w15:docId w15:val="{B9C67A8B-85B5-4FF5-AEAB-6A1774B3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Fong</dc:creator>
  <cp:keywords/>
  <dc:description/>
  <cp:lastModifiedBy>Kendall Fong</cp:lastModifiedBy>
  <cp:revision>2</cp:revision>
  <dcterms:created xsi:type="dcterms:W3CDTF">2023-08-08T02:25:00Z</dcterms:created>
  <dcterms:modified xsi:type="dcterms:W3CDTF">2023-08-11T04:53:00Z</dcterms:modified>
</cp:coreProperties>
</file>