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0F" w:rsidRDefault="004B150F" w:rsidP="007D3B65"/>
    <w:p w:rsidR="008402BF" w:rsidRPr="008402BF" w:rsidRDefault="008402BF" w:rsidP="008402BF">
      <w:pPr>
        <w:shd w:val="clear" w:color="auto" w:fill="FFFFFF"/>
        <w:spacing w:before="199" w:after="390" w:line="571" w:lineRule="atLeast"/>
        <w:outlineLvl w:val="1"/>
        <w:rPr>
          <w:rFonts w:ascii="Helvetica" w:eastAsia="Times New Roman" w:hAnsi="Helvetica" w:cs="Helvetica"/>
          <w:color w:val="404041"/>
          <w:sz w:val="27"/>
          <w:szCs w:val="27"/>
          <w:lang w:eastAsia="es-MX"/>
        </w:rPr>
      </w:pPr>
      <w:r w:rsidRPr="008402BF">
        <w:rPr>
          <w:noProof/>
          <w:sz w:val="27"/>
          <w:szCs w:val="27"/>
          <w:lang w:eastAsia="es-MX"/>
        </w:rPr>
        <w:drawing>
          <wp:anchor distT="0" distB="0" distL="114300" distR="114300" simplePos="0" relativeHeight="251658240" behindDoc="1" locked="0" layoutInCell="1" allowOverlap="1" wp14:anchorId="302869C9" wp14:editId="196F03DC">
            <wp:simplePos x="0" y="0"/>
            <wp:positionH relativeFrom="column">
              <wp:posOffset>2670175</wp:posOffset>
            </wp:positionH>
            <wp:positionV relativeFrom="paragraph">
              <wp:posOffset>125730</wp:posOffset>
            </wp:positionV>
            <wp:extent cx="328168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41" y="21488"/>
                <wp:lineTo x="2144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r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2BF">
        <w:rPr>
          <w:rFonts w:ascii="Helvetica" w:eastAsia="Times New Roman" w:hAnsi="Helvetica" w:cs="Helvetica"/>
          <w:color w:val="404041"/>
          <w:sz w:val="27"/>
          <w:szCs w:val="27"/>
          <w:lang w:eastAsia="es-MX"/>
        </w:rPr>
        <w:t>El agua es uno de los recursos vitales para la vida, pues todas las actividades que desarrollamos están relacionadas con este vital líquido.</w:t>
      </w:r>
    </w:p>
    <w:p w:rsidR="008402BF" w:rsidRPr="00B54388" w:rsidRDefault="00B54388" w:rsidP="008402BF">
      <w:pPr>
        <w:shd w:val="clear" w:color="auto" w:fill="FFFFFF"/>
        <w:spacing w:before="199" w:after="390" w:line="571" w:lineRule="atLeast"/>
        <w:outlineLvl w:val="1"/>
        <w:rPr>
          <w:rFonts w:ascii="Helvetica" w:hAnsi="Helvetica" w:cs="Helvetica"/>
          <w:color w:val="404041"/>
          <w:sz w:val="27"/>
          <w:szCs w:val="27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noProof/>
          <w:color w:val="404041"/>
          <w:sz w:val="27"/>
          <w:szCs w:val="27"/>
          <w:lang w:eastAsia="es-MX"/>
        </w:rPr>
        <w:drawing>
          <wp:anchor distT="0" distB="0" distL="114300" distR="114300" simplePos="0" relativeHeight="251659264" behindDoc="1" locked="0" layoutInCell="1" allowOverlap="1" wp14:anchorId="15B653D7" wp14:editId="0EBB19DA">
            <wp:simplePos x="0" y="0"/>
            <wp:positionH relativeFrom="margin">
              <wp:posOffset>-635</wp:posOffset>
            </wp:positionH>
            <wp:positionV relativeFrom="paragraph">
              <wp:posOffset>2351405</wp:posOffset>
            </wp:positionV>
            <wp:extent cx="2762250" cy="1837690"/>
            <wp:effectExtent l="0" t="0" r="0" b="0"/>
            <wp:wrapTight wrapText="bothSides">
              <wp:wrapPolygon edited="0">
                <wp:start x="0" y="0"/>
                <wp:lineTo x="0" y="21272"/>
                <wp:lineTo x="21451" y="21272"/>
                <wp:lineTo x="214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BF">
        <w:rPr>
          <w:rFonts w:ascii="Helvetica" w:hAnsi="Helvetica" w:cs="Helvetica"/>
          <w:color w:val="404041"/>
          <w:sz w:val="27"/>
          <w:szCs w:val="27"/>
          <w:shd w:val="clear" w:color="auto" w:fill="FFFFFF"/>
        </w:rPr>
        <w:t>Recordemos que el planeta Tierra está compuesto 70% por agua, y que sólo el 30% es tierra firme. En lo que al cuerpo humano se refiere, está compuesto 60% de agua, lo que le permite tener un correcto funcionamiento. De acuerdo a la Organización Mundial de la Salud (OMS),</w:t>
      </w:r>
      <w:r w:rsidR="008402BF">
        <w:rPr>
          <w:rFonts w:ascii="Helvetica" w:hAnsi="Helvetica" w:cs="Helvetica"/>
          <w:color w:val="40E0D0"/>
          <w:sz w:val="27"/>
          <w:szCs w:val="27"/>
          <w:shd w:val="clear" w:color="auto" w:fill="FFFFFF"/>
        </w:rPr>
        <w:t> </w:t>
      </w:r>
      <w:r w:rsidR="008402BF">
        <w:rPr>
          <w:rStyle w:val="Textoennegrita"/>
          <w:rFonts w:ascii="Helvetica" w:hAnsi="Helvetica" w:cs="Helvetica"/>
          <w:color w:val="008080"/>
          <w:sz w:val="27"/>
          <w:szCs w:val="27"/>
          <w:shd w:val="clear" w:color="auto" w:fill="FFFFFF"/>
        </w:rPr>
        <w:t>una persona requiere de 100 litros de agua al día</w:t>
      </w:r>
      <w:r w:rsidR="008402BF">
        <w:rPr>
          <w:rStyle w:val="Textoennegrita"/>
          <w:rFonts w:ascii="Helvetica" w:hAnsi="Helvetica" w:cs="Helvetica"/>
          <w:color w:val="404041"/>
          <w:sz w:val="27"/>
          <w:szCs w:val="27"/>
          <w:shd w:val="clear" w:color="auto" w:fill="FFFFFF"/>
        </w:rPr>
        <w:t> </w:t>
      </w:r>
      <w:r w:rsidR="008402BF">
        <w:rPr>
          <w:rFonts w:ascii="Helvetica" w:hAnsi="Helvetica" w:cs="Helvetica"/>
          <w:color w:val="404041"/>
          <w:sz w:val="27"/>
          <w:szCs w:val="27"/>
          <w:shd w:val="clear" w:color="auto" w:fill="FFFFFF"/>
        </w:rPr>
        <w:t>(5 o 6 cubetas grandes) </w:t>
      </w:r>
      <w:r w:rsidR="008402BF">
        <w:rPr>
          <w:rStyle w:val="Textoennegrita"/>
          <w:rFonts w:ascii="Helvetica" w:hAnsi="Helvetica" w:cs="Helvetica"/>
          <w:color w:val="008080"/>
          <w:sz w:val="27"/>
          <w:szCs w:val="27"/>
          <w:shd w:val="clear" w:color="auto" w:fill="FFFFFF"/>
        </w:rPr>
        <w:t>para satisfacer sus necesidades</w:t>
      </w:r>
      <w:r w:rsidR="008402BF">
        <w:rPr>
          <w:rFonts w:ascii="Helvetica" w:hAnsi="Helvetica" w:cs="Helvetica"/>
          <w:color w:val="404041"/>
          <w:sz w:val="27"/>
          <w:szCs w:val="27"/>
          <w:shd w:val="clear" w:color="auto" w:fill="FFFFFF"/>
        </w:rPr>
        <w:t xml:space="preserve">, tanto de consumo como de </w:t>
      </w:r>
      <w:proofErr w:type="spellStart"/>
      <w:proofErr w:type="gramStart"/>
      <w:r w:rsidR="008402BF">
        <w:rPr>
          <w:rFonts w:ascii="Helvetica" w:hAnsi="Helvetica" w:cs="Helvetica"/>
          <w:color w:val="404041"/>
          <w:sz w:val="27"/>
          <w:szCs w:val="27"/>
          <w:shd w:val="clear" w:color="auto" w:fill="FFFFFF"/>
        </w:rPr>
        <w:t>higiene.En</w:t>
      </w:r>
      <w:proofErr w:type="spellEnd"/>
      <w:proofErr w:type="gramEnd"/>
      <w:r w:rsidR="008402BF">
        <w:rPr>
          <w:rFonts w:ascii="Helvetica" w:hAnsi="Helvetica" w:cs="Helvetica"/>
          <w:color w:val="404041"/>
          <w:sz w:val="27"/>
          <w:szCs w:val="27"/>
          <w:shd w:val="clear" w:color="auto" w:fill="FFFFFF"/>
        </w:rPr>
        <w:t xml:space="preserve"> la construcción de una </w:t>
      </w:r>
      <w:r w:rsidR="008402BF">
        <w:rPr>
          <w:rStyle w:val="Textoennegrita"/>
          <w:rFonts w:ascii="Helvetica" w:hAnsi="Helvetica" w:cs="Helvetica"/>
          <w:color w:val="008080"/>
          <w:sz w:val="27"/>
          <w:szCs w:val="27"/>
          <w:shd w:val="clear" w:color="auto" w:fill="FFFFFF"/>
        </w:rPr>
        <w:t>cultura de uso responsable del agua</w:t>
      </w:r>
      <w:r w:rsidR="008402BF">
        <w:rPr>
          <w:rFonts w:ascii="Helvetica" w:hAnsi="Helvetica" w:cs="Helvetica"/>
          <w:color w:val="404041"/>
          <w:sz w:val="27"/>
          <w:szCs w:val="27"/>
          <w:shd w:val="clear" w:color="auto" w:fill="FFFFFF"/>
        </w:rPr>
        <w:t xml:space="preserve">, seguramente habrás escuchado recomendaciones como: cierra la llave de la regadera mientras te enjabonas, utiliza cubeta para lavar el coche o un vaso para lavarte los dientes. Sin embargo, ¿sabías que el mayor consumo de este líquido lo </w:t>
      </w:r>
      <w:r>
        <w:rPr>
          <w:rFonts w:ascii="Helvetica" w:hAnsi="Helvetica" w:cs="Helvetica"/>
          <w:noProof/>
          <w:color w:val="404041"/>
          <w:sz w:val="27"/>
          <w:szCs w:val="27"/>
          <w:shd w:val="clear" w:color="auto" w:fill="FFFFFF"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4C89A489" wp14:editId="577A081D">
            <wp:simplePos x="0" y="0"/>
            <wp:positionH relativeFrom="margin">
              <wp:posOffset>2463800</wp:posOffset>
            </wp:positionH>
            <wp:positionV relativeFrom="paragraph">
              <wp:posOffset>173990</wp:posOffset>
            </wp:positionV>
            <wp:extent cx="3847465" cy="2162175"/>
            <wp:effectExtent l="0" t="0" r="63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BF">
        <w:rPr>
          <w:rFonts w:ascii="Helvetica" w:hAnsi="Helvetica" w:cs="Helvetica"/>
          <w:color w:val="404041"/>
          <w:sz w:val="27"/>
          <w:szCs w:val="27"/>
          <w:shd w:val="clear" w:color="auto" w:fill="FFFFFF"/>
        </w:rPr>
        <w:t>realizamos de manera indirecta? Es decir, cada que adquirimos un producto o hacemos uso de un servicio estamos consumiendo agua sin darnos cuenta.</w:t>
      </w:r>
    </w:p>
    <w:p w:rsidR="00B54388" w:rsidRDefault="00B54388" w:rsidP="00B54388">
      <w:pPr>
        <w:pStyle w:val="Ttulo3"/>
        <w:shd w:val="clear" w:color="auto" w:fill="FFFFFF"/>
        <w:spacing w:before="0" w:after="180" w:line="375" w:lineRule="atLeast"/>
        <w:rPr>
          <w:rFonts w:ascii="Helvetica" w:hAnsi="Helvetica" w:cs="Helvetica"/>
          <w:color w:val="54585A"/>
          <w:sz w:val="32"/>
          <w:szCs w:val="32"/>
        </w:rPr>
      </w:pPr>
      <w:r>
        <w:rPr>
          <w:rFonts w:ascii="Helvetica" w:hAnsi="Helvetica" w:cs="Helvetica"/>
          <w:color w:val="54585A"/>
          <w:sz w:val="32"/>
          <w:szCs w:val="32"/>
        </w:rPr>
        <w:t>¿Cuánta agua necesitas?</w:t>
      </w:r>
    </w:p>
    <w:p w:rsidR="00B54388" w:rsidRPr="00B54388" w:rsidRDefault="00B54388" w:rsidP="00B54388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080808"/>
          <w:sz w:val="28"/>
          <w:szCs w:val="28"/>
        </w:rPr>
      </w:pPr>
      <w:r w:rsidRPr="00B54388">
        <w:rPr>
          <w:rFonts w:ascii="Helvetica" w:hAnsi="Helvetica" w:cs="Helvetica"/>
          <w:color w:val="080808"/>
          <w:sz w:val="28"/>
          <w:szCs w:val="28"/>
        </w:rPr>
        <w:t>Todos los días pierdes agua a través de la respiración, la transpiración, la orina y las deposiciones. Para que tu cuerpo funcione correctamente, debes reponer el suministro de agua consumiendo bebidas y alimentos que contengan agua.</w:t>
      </w:r>
    </w:p>
    <w:p w:rsidR="00B54388" w:rsidRPr="00B54388" w:rsidRDefault="00B54388" w:rsidP="00B54388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080808"/>
          <w:sz w:val="28"/>
          <w:szCs w:val="28"/>
        </w:rPr>
      </w:pPr>
      <w:r w:rsidRPr="00B54388">
        <w:rPr>
          <w:rFonts w:ascii="Helvetica" w:hAnsi="Helvetica" w:cs="Helvetica"/>
          <w:color w:val="080808"/>
          <w:sz w:val="28"/>
          <w:szCs w:val="28"/>
        </w:rPr>
        <w:t>Entonces, ¿cuánto líquido necesita el adulto promedio y saludable que vive en un clima templado? Las Academias Nacionales de Ciencias, Ingeniería y Medicina de los EE. UU. determinaron que una ingesta diaria adecuada de líquidos es la siguiente:</w:t>
      </w:r>
    </w:p>
    <w:p w:rsidR="00B54388" w:rsidRPr="00B54388" w:rsidRDefault="00B54388" w:rsidP="00B5438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60"/>
        <w:rPr>
          <w:rFonts w:ascii="Helvetica" w:hAnsi="Helvetica" w:cs="Helvetica"/>
          <w:color w:val="080808"/>
          <w:sz w:val="28"/>
          <w:szCs w:val="28"/>
        </w:rPr>
      </w:pPr>
      <w:r w:rsidRPr="00B54388">
        <w:rPr>
          <w:rFonts w:ascii="Helvetica" w:hAnsi="Helvetica" w:cs="Helvetica"/>
          <w:color w:val="080808"/>
          <w:sz w:val="28"/>
          <w:szCs w:val="28"/>
        </w:rPr>
        <w:t>Aproximadamente 15,5 tazas (3,7 litros) de líquidos al día para los hombres</w:t>
      </w:r>
    </w:p>
    <w:p w:rsidR="00B54388" w:rsidRPr="00B54388" w:rsidRDefault="00B54388" w:rsidP="00B5438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60"/>
        <w:rPr>
          <w:rFonts w:ascii="Helvetica" w:hAnsi="Helvetica" w:cs="Helvetica"/>
          <w:color w:val="080808"/>
          <w:sz w:val="28"/>
          <w:szCs w:val="28"/>
        </w:rPr>
      </w:pPr>
      <w:r>
        <w:rPr>
          <w:rFonts w:ascii="Helvetica" w:hAnsi="Helvetica" w:cs="Helvetica"/>
          <w:noProof/>
          <w:color w:val="080808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199B878" wp14:editId="3146B5AD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406140" cy="2551430"/>
            <wp:effectExtent l="0" t="0" r="3810" b="1270"/>
            <wp:wrapTight wrapText="bothSides">
              <wp:wrapPolygon edited="0">
                <wp:start x="0" y="0"/>
                <wp:lineTo x="0" y="21449"/>
                <wp:lineTo x="21503" y="21449"/>
                <wp:lineTo x="2150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um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388">
        <w:rPr>
          <w:rFonts w:ascii="Helvetica" w:hAnsi="Helvetica" w:cs="Helvetica"/>
          <w:color w:val="080808"/>
          <w:sz w:val="28"/>
          <w:szCs w:val="28"/>
        </w:rPr>
        <w:t>Aproximadamente 11,5 tazas (2,7 litros) de líquidos al día para las mujeres</w:t>
      </w:r>
    </w:p>
    <w:p w:rsidR="00B54388" w:rsidRPr="00B54388" w:rsidRDefault="00B54388" w:rsidP="00B54388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080808"/>
          <w:sz w:val="28"/>
          <w:szCs w:val="28"/>
        </w:rPr>
      </w:pPr>
      <w:r w:rsidRPr="00B54388">
        <w:rPr>
          <w:rFonts w:ascii="Helvetica" w:hAnsi="Helvetica" w:cs="Helvetica"/>
          <w:color w:val="080808"/>
          <w:sz w:val="28"/>
          <w:szCs w:val="28"/>
        </w:rPr>
        <w:t>Estas recomendaciones cubren los líquidos del agua, otras bebidas y los alimentos. Aproximadamente el 20 % de la ingesta de líquidos diaria suele provenir de los alimentos y el resto de las bebidas.</w:t>
      </w:r>
    </w:p>
    <w:p w:rsidR="007D3B65" w:rsidRDefault="007D3B65" w:rsidP="007D3B65">
      <w:pPr>
        <w:rPr>
          <w:rFonts w:ascii="Helvetica" w:eastAsia="Times New Roman" w:hAnsi="Helvetica" w:cs="Helvetica"/>
          <w:color w:val="404041"/>
          <w:sz w:val="36"/>
          <w:szCs w:val="36"/>
          <w:lang w:eastAsia="es-MX"/>
        </w:rPr>
      </w:pPr>
    </w:p>
    <w:p w:rsidR="00B54388" w:rsidRDefault="00B54388" w:rsidP="007D3B65">
      <w:pPr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12529"/>
        </w:rPr>
        <w:lastRenderedPageBreak/>
        <w:drawing>
          <wp:anchor distT="0" distB="0" distL="114300" distR="114300" simplePos="0" relativeHeight="251662336" behindDoc="0" locked="0" layoutInCell="1" allowOverlap="1" wp14:anchorId="00B47ED9" wp14:editId="27730BDF">
            <wp:simplePos x="0" y="0"/>
            <wp:positionH relativeFrom="column">
              <wp:posOffset>2087880</wp:posOffset>
            </wp:positionH>
            <wp:positionV relativeFrom="paragraph">
              <wp:posOffset>219710</wp:posOffset>
            </wp:positionV>
            <wp:extent cx="4055745" cy="2085975"/>
            <wp:effectExtent l="0" t="0" r="190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388">
        <w:rPr>
          <w:rFonts w:ascii="Arial" w:hAnsi="Arial" w:cs="Arial"/>
          <w:color w:val="212529"/>
          <w:sz w:val="27"/>
          <w:szCs w:val="27"/>
          <w:shd w:val="clear" w:color="auto" w:fill="FFFFFF"/>
        </w:rPr>
        <w:t>Seguro que has escuchado alguna vez la famosa frase de </w:t>
      </w:r>
      <w:r w:rsidRPr="00B54388">
        <w:rPr>
          <w:rStyle w:val="nfasis"/>
          <w:rFonts w:ascii="Arial" w:hAnsi="Arial" w:cs="Arial"/>
          <w:color w:val="212529"/>
          <w:sz w:val="27"/>
          <w:szCs w:val="27"/>
          <w:shd w:val="clear" w:color="auto" w:fill="FFFFFF"/>
        </w:rPr>
        <w:t>«hay que beber dos litros de agua al día»</w:t>
      </w:r>
      <w:r w:rsidRPr="00B54388">
        <w:rPr>
          <w:rFonts w:ascii="Arial" w:hAnsi="Arial" w:cs="Arial"/>
          <w:color w:val="212529"/>
          <w:sz w:val="27"/>
          <w:szCs w:val="27"/>
          <w:shd w:val="clear" w:color="auto" w:fill="FFFFFF"/>
        </w:rPr>
        <w:t>. Pero, realmente, ¿Cuánta agua hay que beber al día? Según la </w:t>
      </w:r>
      <w:r w:rsidRPr="00B54388">
        <w:rPr>
          <w:rStyle w:val="Textoennegrita"/>
          <w:rFonts w:ascii="Arial" w:hAnsi="Arial" w:cs="Arial"/>
          <w:color w:val="212529"/>
          <w:sz w:val="27"/>
          <w:szCs w:val="27"/>
          <w:shd w:val="clear" w:color="auto" w:fill="FFFFFF"/>
        </w:rPr>
        <w:t>Organización Mundial de la Salud (OMS)</w:t>
      </w:r>
      <w:r w:rsidRPr="00B54388">
        <w:rPr>
          <w:rFonts w:ascii="Arial" w:hAnsi="Arial" w:cs="Arial"/>
          <w:color w:val="212529"/>
          <w:sz w:val="27"/>
          <w:szCs w:val="27"/>
          <w:shd w:val="clear" w:color="auto" w:fill="FFFFFF"/>
        </w:rPr>
        <w:t> lo recomendable es beber entre 1,5 y 2 litros de agua al día, pero hay otros factores que hay tener en cuenta</w:t>
      </w:r>
    </w:p>
    <w:p w:rsidR="00B54388" w:rsidRDefault="00B54388" w:rsidP="00B54388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Helvetica" w:hAnsi="Helvetica" w:cs="Helvetica"/>
          <w:noProof/>
          <w:color w:val="404041"/>
          <w:sz w:val="27"/>
          <w:szCs w:val="27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521F0312" wp14:editId="0AC5A255">
            <wp:simplePos x="0" y="0"/>
            <wp:positionH relativeFrom="column">
              <wp:posOffset>-347345</wp:posOffset>
            </wp:positionH>
            <wp:positionV relativeFrom="paragraph">
              <wp:posOffset>393065</wp:posOffset>
            </wp:positionV>
            <wp:extent cx="4018280" cy="2934335"/>
            <wp:effectExtent l="0" t="0" r="127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oennegrita"/>
          <w:rFonts w:ascii="Arial" w:hAnsi="Arial" w:cs="Arial"/>
          <w:b/>
          <w:bCs/>
          <w:color w:val="212529"/>
          <w:sz w:val="28"/>
          <w:szCs w:val="28"/>
        </w:rPr>
        <w:t>El agua, un elemento esencial</w:t>
      </w:r>
    </w:p>
    <w:p w:rsidR="00B54388" w:rsidRDefault="00B54388" w:rsidP="00B543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>
        <w:rPr>
          <w:rFonts w:ascii="Arial" w:hAnsi="Arial" w:cs="Arial"/>
          <w:color w:val="212529"/>
          <w:sz w:val="26"/>
          <w:szCs w:val="26"/>
        </w:rPr>
        <w:t>El </w:t>
      </w:r>
      <w:hyperlink r:id="rId11" w:history="1">
        <w:r>
          <w:rPr>
            <w:rStyle w:val="Hipervnculo"/>
            <w:rFonts w:ascii="Arial" w:hAnsi="Arial" w:cs="Arial"/>
            <w:b/>
            <w:bCs/>
            <w:color w:val="009EE3"/>
            <w:sz w:val="26"/>
            <w:szCs w:val="26"/>
          </w:rPr>
          <w:t>porcentaje de agua en el cuerpo humano</w:t>
        </w:r>
      </w:hyperlink>
      <w:r>
        <w:rPr>
          <w:rFonts w:ascii="Arial" w:hAnsi="Arial" w:cs="Arial"/>
          <w:color w:val="212529"/>
          <w:sz w:val="26"/>
          <w:szCs w:val="26"/>
        </w:rPr>
        <w:t> es alrededor del 65% y este valioso recurso es esencial para poder llevar a cabo la gran mayoría de las funciones vitales. Por esta razón, la </w:t>
      </w:r>
      <w:hyperlink r:id="rId12" w:history="1">
        <w:r>
          <w:rPr>
            <w:rStyle w:val="Hipervnculo"/>
            <w:rFonts w:ascii="Arial" w:hAnsi="Arial" w:cs="Arial"/>
            <w:b/>
            <w:bCs/>
            <w:color w:val="009EE3"/>
            <w:sz w:val="26"/>
            <w:szCs w:val="26"/>
          </w:rPr>
          <w:t>falta de agua</w:t>
        </w:r>
      </w:hyperlink>
      <w:r>
        <w:rPr>
          <w:rStyle w:val="Textoennegrita"/>
          <w:rFonts w:ascii="Arial" w:hAnsi="Arial" w:cs="Arial"/>
          <w:color w:val="212529"/>
          <w:sz w:val="26"/>
          <w:szCs w:val="26"/>
        </w:rPr>
        <w:t> </w:t>
      </w:r>
      <w:r>
        <w:rPr>
          <w:rFonts w:ascii="Arial" w:hAnsi="Arial" w:cs="Arial"/>
          <w:color w:val="212529"/>
          <w:sz w:val="26"/>
          <w:szCs w:val="26"/>
        </w:rPr>
        <w:t>puede conducir a la deshidratación, que se produce cuando no se tiene suficiente en el cuerpo para poder realizar las actividades necesarias para vivir.</w:t>
      </w:r>
    </w:p>
    <w:p w:rsidR="00B54388" w:rsidRDefault="00B54388" w:rsidP="00B543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Cada día </w:t>
      </w:r>
      <w:hyperlink r:id="rId13" w:history="1">
        <w:r>
          <w:rPr>
            <w:rStyle w:val="Hipervnculo"/>
            <w:rFonts w:ascii="Arial" w:hAnsi="Arial" w:cs="Arial"/>
            <w:b/>
            <w:bCs/>
            <w:color w:val="009EE3"/>
            <w:sz w:val="26"/>
            <w:szCs w:val="26"/>
            <w:u w:val="none"/>
          </w:rPr>
          <w:t>perdemos agua</w:t>
        </w:r>
      </w:hyperlink>
      <w:r>
        <w:rPr>
          <w:rStyle w:val="Textoennegrita"/>
          <w:rFonts w:ascii="Arial" w:eastAsiaTheme="majorEastAsia" w:hAnsi="Arial" w:cs="Arial"/>
          <w:color w:val="212529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a través de la respiración, la transpiración, la orina y las deposiciones. También mediante acciones como la digestión de alimentos y su metabolización.</w:t>
      </w:r>
    </w:p>
    <w:p w:rsidR="00B54388" w:rsidRPr="00B54388" w:rsidRDefault="00B54388" w:rsidP="00B543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6"/>
          <w:szCs w:val="26"/>
        </w:rPr>
      </w:pP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Regular nuestra temperatura corporal, amortiguar nuestras articulaciones y llevar a cabo acciones químicas que facilitan nuestro metabolismo son solo algunas de las</w:t>
      </w:r>
      <w:r>
        <w:rPr>
          <w:rStyle w:val="Textoennegrita"/>
          <w:rFonts w:ascii="Arial" w:eastAsiaTheme="majorEastAsia" w:hAnsi="Arial" w:cs="Arial"/>
          <w:color w:val="212529"/>
          <w:sz w:val="26"/>
          <w:szCs w:val="26"/>
          <w:shd w:val="clear" w:color="auto" w:fill="FFFFFF"/>
        </w:rPr>
        <w:t> </w:t>
      </w:r>
      <w:hyperlink r:id="rId14" w:history="1">
        <w:r>
          <w:rPr>
            <w:rStyle w:val="Hipervnculo"/>
            <w:rFonts w:ascii="Arial" w:hAnsi="Arial" w:cs="Arial"/>
            <w:b/>
            <w:bCs/>
            <w:color w:val="009EE3"/>
            <w:sz w:val="26"/>
            <w:szCs w:val="26"/>
            <w:u w:val="none"/>
          </w:rPr>
          <w:t>funciones que tiene el agua</w:t>
        </w:r>
      </w:hyperlink>
      <w:r>
        <w:rPr>
          <w:rStyle w:val="Textoennegrita"/>
          <w:rFonts w:ascii="Arial" w:eastAsiaTheme="majorEastAsia" w:hAnsi="Arial" w:cs="Arial"/>
          <w:color w:val="212529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12529"/>
          <w:sz w:val="26"/>
          <w:szCs w:val="26"/>
          <w:shd w:val="clear" w:color="auto" w:fill="FFFFFF"/>
        </w:rPr>
        <w:t>en nuestro cuerpo. Además, parte de esta agua que consumimos y que disponemos en nuestro interior, la liberamos ya sea en forma de sudor, respiración o la orina.</w:t>
      </w:r>
      <w:bookmarkStart w:id="0" w:name="_GoBack"/>
      <w:bookmarkEnd w:id="0"/>
    </w:p>
    <w:sectPr w:rsidR="00B54388" w:rsidRPr="00B54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022DF"/>
    <w:multiLevelType w:val="multilevel"/>
    <w:tmpl w:val="0FE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0F"/>
    <w:rsid w:val="004B150F"/>
    <w:rsid w:val="00620419"/>
    <w:rsid w:val="007D3B65"/>
    <w:rsid w:val="008402BF"/>
    <w:rsid w:val="008A0816"/>
    <w:rsid w:val="00B5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642E"/>
  <w15:chartTrackingRefBased/>
  <w15:docId w15:val="{DABC0082-CF10-4CBF-AED9-F0D80232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0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1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D3B6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402B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8402B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5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B543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fundacionaquae.org/cantidad-de-agua-potable-fuente-de-vid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fundacionaquae.org/como-ahorrar-agua-cas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fundacionaquae.org/porcentaje-agua-cuerpo-humano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www.fundacionaquae.org/propiedades-agu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LAB3ALUMNO</dc:creator>
  <cp:keywords/>
  <dc:description/>
  <cp:lastModifiedBy>LAB3ALUMNO</cp:lastModifiedBy>
  <cp:revision>2</cp:revision>
  <cp:lastPrinted>2024-04-26T01:10:00Z</cp:lastPrinted>
  <dcterms:created xsi:type="dcterms:W3CDTF">2024-04-26T00:07:00Z</dcterms:created>
  <dcterms:modified xsi:type="dcterms:W3CDTF">2024-04-26T01:47:00Z</dcterms:modified>
</cp:coreProperties>
</file>