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FE" w:rsidRDefault="00A2699A" w:rsidP="0067733B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733B" w:rsidRPr="00DB28AD">
        <w:rPr>
          <w:noProof/>
        </w:rPr>
        <w:drawing>
          <wp:inline distT="0" distB="0" distL="0" distR="0">
            <wp:extent cx="1247775" cy="1171575"/>
            <wp:effectExtent l="19050" t="0" r="9525" b="0"/>
            <wp:docPr id="2" name="Grafik 1" descr="logo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B46" w:rsidRPr="003C6D5C" w:rsidRDefault="0067733B" w:rsidP="007478C6">
      <w:pPr>
        <w:pStyle w:val="Titelzeile"/>
        <w:jc w:val="left"/>
        <w:rPr>
          <w:color w:val="9C9C9F"/>
        </w:rPr>
      </w:pPr>
      <w:r>
        <w:rPr>
          <w:color w:val="9C9C9F"/>
        </w:rPr>
        <w:t>Sound Demo</w:t>
      </w:r>
    </w:p>
    <w:p w:rsidR="007478C6" w:rsidRPr="003C6D5C" w:rsidRDefault="007478C6" w:rsidP="007478C6">
      <w:pPr>
        <w:pStyle w:val="Titelzeile"/>
        <w:jc w:val="left"/>
        <w:rPr>
          <w:color w:val="9C9C9F"/>
        </w:rPr>
      </w:pPr>
    </w:p>
    <w:p w:rsidR="008606ED" w:rsidRPr="003C6D5C" w:rsidRDefault="00620B4D" w:rsidP="007478C6">
      <w:pPr>
        <w:pStyle w:val="Titelzeile"/>
        <w:jc w:val="left"/>
        <w:rPr>
          <w:rFonts w:cs="Arial"/>
          <w:sz w:val="24"/>
          <w:szCs w:val="22"/>
        </w:rPr>
      </w:pPr>
      <w:r w:rsidRPr="003C6D5C">
        <w:rPr>
          <w:rFonts w:cs="Arial"/>
          <w:sz w:val="24"/>
          <w:szCs w:val="22"/>
        </w:rPr>
        <w:t>Allgemeine Informationen</w:t>
      </w:r>
    </w:p>
    <w:tbl>
      <w:tblPr>
        <w:tblStyle w:val="Tabellenras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05"/>
        <w:gridCol w:w="4605"/>
      </w:tblGrid>
      <w:tr w:rsidR="00081C3E" w:rsidRPr="00D66162" w:rsidTr="00081C3E">
        <w:trPr>
          <w:trHeight w:val="218"/>
        </w:trPr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67733B" w:rsidRPr="00D66162" w:rsidRDefault="00B4223B" w:rsidP="00B33B79">
            <w:pPr>
              <w:pStyle w:val="Titelzeile"/>
              <w:spacing w:before="80"/>
              <w:jc w:val="left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D66162">
              <w:rPr>
                <w:rFonts w:cs="Arial"/>
                <w:sz w:val="22"/>
                <w:szCs w:val="22"/>
                <w:lang w:val="en-US"/>
              </w:rPr>
              <w:t>Artikel</w:t>
            </w:r>
            <w:r w:rsidR="00620B4D" w:rsidRPr="00D66162">
              <w:rPr>
                <w:rFonts w:cs="Arial"/>
                <w:sz w:val="22"/>
                <w:szCs w:val="22"/>
                <w:lang w:val="en-US"/>
              </w:rPr>
              <w:t>nummer</w:t>
            </w:r>
            <w:proofErr w:type="spellEnd"/>
            <w:r w:rsidR="009D41A6" w:rsidRPr="00D66162">
              <w:rPr>
                <w:rFonts w:cs="Arial"/>
                <w:sz w:val="22"/>
                <w:szCs w:val="22"/>
                <w:lang w:val="en-US"/>
              </w:rPr>
              <w:t>:</w:t>
            </w:r>
            <w:r w:rsidR="00A026FD" w:rsidRPr="00D66162">
              <w:rPr>
                <w:rFonts w:cs="Arial"/>
                <w:sz w:val="22"/>
                <w:szCs w:val="22"/>
                <w:lang w:val="en-US"/>
              </w:rPr>
              <w:t xml:space="preserve"> </w:t>
            </w:r>
            <w:r w:rsidR="0067733B">
              <w:rPr>
                <w:rFonts w:cs="Arial"/>
                <w:sz w:val="22"/>
                <w:szCs w:val="22"/>
                <w:lang w:val="en-US"/>
              </w:rPr>
              <w:t>000027</w:t>
            </w:r>
          </w:p>
        </w:tc>
        <w:tc>
          <w:tcPr>
            <w:tcW w:w="4605" w:type="dxa"/>
            <w:vMerge w:val="restart"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66162" w:rsidRDefault="00620B4D" w:rsidP="00AE3E85">
            <w:pPr>
              <w:pStyle w:val="berschrift2"/>
              <w:numPr>
                <w:ilvl w:val="0"/>
                <w:numId w:val="0"/>
              </w:numPr>
              <w:tabs>
                <w:tab w:val="clear" w:pos="737"/>
                <w:tab w:val="clear" w:pos="794"/>
              </w:tabs>
              <w:spacing w:before="80" w:after="0" w:line="276" w:lineRule="auto"/>
              <w:ind w:left="578" w:hanging="578"/>
              <w:outlineLvl w:val="1"/>
              <w:rPr>
                <w:rFonts w:cs="Arial"/>
                <w:sz w:val="22"/>
                <w:szCs w:val="22"/>
              </w:rPr>
            </w:pPr>
            <w:r w:rsidRPr="00D66162">
              <w:rPr>
                <w:rFonts w:cs="Arial"/>
                <w:sz w:val="22"/>
                <w:szCs w:val="22"/>
              </w:rPr>
              <w:t>Hersteller</w:t>
            </w:r>
          </w:p>
          <w:p w:rsidR="0067733B" w:rsidRPr="00D12EA8" w:rsidRDefault="0067733B" w:rsidP="0067733B">
            <w:pPr>
              <w:pStyle w:val="StandardWeb"/>
              <w:rPr>
                <w:rFonts w:ascii="Arial" w:hAnsi="Arial" w:cs="Arial"/>
                <w:sz w:val="22"/>
                <w:szCs w:val="22"/>
              </w:rPr>
            </w:pPr>
            <w:r w:rsidRPr="00D12EA8">
              <w:rPr>
                <w:rFonts w:ascii="Arial" w:hAnsi="Arial" w:cs="Arial"/>
                <w:sz w:val="22"/>
                <w:szCs w:val="22"/>
              </w:rPr>
              <w:t>3S-Smart Software Solutions GmbH</w:t>
            </w:r>
            <w:r w:rsidRPr="00D12EA8">
              <w:rPr>
                <w:rFonts w:ascii="Arial" w:hAnsi="Arial" w:cs="Arial"/>
                <w:sz w:val="22"/>
                <w:szCs w:val="22"/>
              </w:rPr>
              <w:br/>
              <w:t>Memminger Straße 151</w:t>
            </w:r>
            <w:r w:rsidRPr="00D12EA8">
              <w:rPr>
                <w:rFonts w:ascii="Arial" w:hAnsi="Arial" w:cs="Arial"/>
                <w:sz w:val="22"/>
                <w:szCs w:val="22"/>
              </w:rPr>
              <w:br/>
              <w:t>87439 Kempten</w:t>
            </w:r>
            <w:r w:rsidRPr="00D12EA8">
              <w:rPr>
                <w:rFonts w:ascii="Arial" w:hAnsi="Arial" w:cs="Arial"/>
                <w:sz w:val="22"/>
                <w:szCs w:val="22"/>
              </w:rPr>
              <w:br/>
            </w:r>
            <w:r w:rsidR="00F02CFC">
              <w:rPr>
                <w:rFonts w:ascii="Arial" w:hAnsi="Arial" w:cs="Arial"/>
                <w:sz w:val="22"/>
                <w:szCs w:val="22"/>
              </w:rPr>
              <w:t>Deutschland</w:t>
            </w:r>
          </w:p>
          <w:p w:rsidR="00A2699A" w:rsidRPr="00D66162" w:rsidRDefault="00F02CFC" w:rsidP="0067733B">
            <w:pPr>
              <w:pStyle w:val="StandardWeb"/>
              <w:spacing w:before="120" w:beforeAutospacing="0" w:after="120" w:afterAutospacing="0"/>
              <w:rPr>
                <w:rFonts w:ascii="Arial" w:hAnsi="Arial" w:cs="Arial"/>
                <w:sz w:val="22"/>
                <w:szCs w:val="22"/>
              </w:rPr>
            </w:pPr>
            <w:r>
              <w:t>Tel.: +49 831 54031 66</w:t>
            </w:r>
            <w:r w:rsidR="0067733B" w:rsidRPr="00860BEA">
              <w:br/>
            </w:r>
            <w:hyperlink r:id="rId10" w:history="1">
              <w:r w:rsidR="0067733B" w:rsidRPr="003102CA">
                <w:rPr>
                  <w:rStyle w:val="Hyperlink"/>
                </w:rPr>
                <w:t>support@codesys.com</w:t>
              </w:r>
            </w:hyperlink>
          </w:p>
        </w:tc>
      </w:tr>
      <w:tr w:rsidR="00081C3E" w:rsidRPr="00D66162" w:rsidTr="00D139A1">
        <w:trPr>
          <w:trHeight w:val="217"/>
        </w:trPr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66162" w:rsidRDefault="00081C3E" w:rsidP="00A026FD">
            <w:pPr>
              <w:pStyle w:val="Titelzeile"/>
              <w:spacing w:before="80"/>
              <w:jc w:val="left"/>
              <w:rPr>
                <w:rFonts w:cs="Arial"/>
                <w:sz w:val="22"/>
                <w:szCs w:val="22"/>
              </w:rPr>
            </w:pPr>
            <w:r w:rsidRPr="00D66162">
              <w:rPr>
                <w:rFonts w:cs="Arial"/>
                <w:sz w:val="22"/>
                <w:szCs w:val="22"/>
              </w:rPr>
              <w:t>Version</w:t>
            </w:r>
            <w:r w:rsidR="009D41A6" w:rsidRPr="00D66162">
              <w:rPr>
                <w:rFonts w:cs="Arial"/>
                <w:sz w:val="22"/>
                <w:szCs w:val="22"/>
              </w:rPr>
              <w:t>:</w:t>
            </w:r>
            <w:r w:rsidRPr="00D66162">
              <w:rPr>
                <w:rFonts w:cs="Arial"/>
                <w:sz w:val="22"/>
                <w:szCs w:val="22"/>
              </w:rPr>
              <w:t xml:space="preserve"> </w:t>
            </w:r>
            <w:r w:rsidR="0067733B">
              <w:rPr>
                <w:rFonts w:cs="Arial"/>
                <w:sz w:val="22"/>
                <w:szCs w:val="22"/>
              </w:rPr>
              <w:t>1.0.0.0</w:t>
            </w:r>
          </w:p>
        </w:tc>
        <w:tc>
          <w:tcPr>
            <w:tcW w:w="4605" w:type="dxa"/>
            <w:vMerge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66162" w:rsidRDefault="00081C3E" w:rsidP="00AE3E85">
            <w:pPr>
              <w:pStyle w:val="berschrift2"/>
              <w:numPr>
                <w:ilvl w:val="0"/>
                <w:numId w:val="0"/>
              </w:numPr>
              <w:tabs>
                <w:tab w:val="clear" w:pos="737"/>
                <w:tab w:val="clear" w:pos="794"/>
              </w:tabs>
              <w:spacing w:before="80" w:after="0" w:line="276" w:lineRule="auto"/>
              <w:ind w:left="578" w:hanging="578"/>
              <w:outlineLvl w:val="1"/>
              <w:rPr>
                <w:rFonts w:cs="Arial"/>
                <w:sz w:val="22"/>
                <w:szCs w:val="22"/>
              </w:rPr>
            </w:pPr>
          </w:p>
        </w:tc>
      </w:tr>
      <w:tr w:rsidR="00081C3E" w:rsidRPr="00D66162" w:rsidTr="00620B4D">
        <w:trPr>
          <w:trHeight w:val="1016"/>
        </w:trPr>
        <w:tc>
          <w:tcPr>
            <w:tcW w:w="4605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A026FD" w:rsidRPr="00D66162" w:rsidRDefault="00620B4D" w:rsidP="00A026FD">
            <w:pPr>
              <w:pStyle w:val="Titelzeile"/>
              <w:spacing w:before="80" w:after="0"/>
              <w:jc w:val="left"/>
              <w:rPr>
                <w:rFonts w:cs="Arial"/>
                <w:sz w:val="22"/>
                <w:szCs w:val="22"/>
              </w:rPr>
            </w:pPr>
            <w:r w:rsidRPr="00D66162">
              <w:rPr>
                <w:rFonts w:cs="Arial"/>
                <w:sz w:val="22"/>
                <w:szCs w:val="22"/>
              </w:rPr>
              <w:t>Kurzbeschreibung</w:t>
            </w:r>
          </w:p>
          <w:p w:rsidR="00081C3E" w:rsidRPr="00D66162" w:rsidRDefault="0067733B" w:rsidP="0067733B">
            <w:pPr>
              <w:pStyle w:val="Titelzeile"/>
              <w:spacing w:before="80" w:after="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 w:val="0"/>
                <w:bCs/>
                <w:sz w:val="22"/>
                <w:szCs w:val="22"/>
              </w:rPr>
              <w:t xml:space="preserve">Dieses Beispiel demonstriert das Mapping von Geräteausgängen. Zur Veranschaulichung </w:t>
            </w:r>
            <w:proofErr w:type="gramStart"/>
            <w:r>
              <w:rPr>
                <w:rFonts w:cs="Arial"/>
                <w:b w:val="0"/>
                <w:bCs/>
                <w:sz w:val="22"/>
                <w:szCs w:val="22"/>
              </w:rPr>
              <w:t>wird</w:t>
            </w:r>
            <w:proofErr w:type="gramEnd"/>
            <w:r>
              <w:rPr>
                <w:rFonts w:cs="Arial"/>
                <w:b w:val="0"/>
                <w:bCs/>
                <w:sz w:val="22"/>
                <w:szCs w:val="22"/>
              </w:rPr>
              <w:t xml:space="preserve"> als Gerät eine Soundkarte und ein kleines Musikprogramm verwendet.</w:t>
            </w:r>
          </w:p>
        </w:tc>
        <w:tc>
          <w:tcPr>
            <w:tcW w:w="4605" w:type="dxa"/>
            <w:vMerge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081C3E" w:rsidRPr="00D66162" w:rsidRDefault="00081C3E" w:rsidP="00AE3E85">
            <w:pPr>
              <w:pStyle w:val="Titelzeile"/>
              <w:spacing w:before="80" w:after="0"/>
              <w:jc w:val="left"/>
              <w:rPr>
                <w:rFonts w:cs="Arial"/>
                <w:sz w:val="22"/>
                <w:szCs w:val="22"/>
              </w:rPr>
            </w:pPr>
          </w:p>
        </w:tc>
      </w:tr>
    </w:tbl>
    <w:p w:rsidR="000F3897" w:rsidRPr="00D66162" w:rsidRDefault="000F3897" w:rsidP="008606ED">
      <w:pPr>
        <w:pStyle w:val="Titelzeile"/>
        <w:jc w:val="left"/>
        <w:rPr>
          <w:rFonts w:cs="Arial"/>
          <w:sz w:val="22"/>
          <w:szCs w:val="22"/>
        </w:rPr>
      </w:pPr>
    </w:p>
    <w:p w:rsidR="008606ED" w:rsidRPr="00D66162" w:rsidRDefault="00620B4D" w:rsidP="008606ED">
      <w:pPr>
        <w:pStyle w:val="Titelzeile"/>
        <w:jc w:val="left"/>
        <w:rPr>
          <w:rFonts w:cs="Arial"/>
          <w:sz w:val="24"/>
          <w:szCs w:val="22"/>
        </w:rPr>
      </w:pPr>
      <w:r w:rsidRPr="00D66162">
        <w:rPr>
          <w:rFonts w:cs="Arial"/>
          <w:sz w:val="24"/>
          <w:szCs w:val="22"/>
        </w:rPr>
        <w:t>Systemvoraussetzungen und Einschränkungen</w:t>
      </w:r>
    </w:p>
    <w:tbl>
      <w:tblPr>
        <w:tblStyle w:val="Tabellen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05"/>
        <w:gridCol w:w="4605"/>
      </w:tblGrid>
      <w:tr w:rsidR="000F3897" w:rsidRPr="00D66162" w:rsidTr="00D139A1">
        <w:tc>
          <w:tcPr>
            <w:tcW w:w="4605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D66162" w:rsidRDefault="00620B4D" w:rsidP="00AE3E85">
            <w:pPr>
              <w:pStyle w:val="Titelzeile"/>
              <w:spacing w:before="80" w:after="0"/>
              <w:jc w:val="left"/>
              <w:rPr>
                <w:rFonts w:cs="Arial"/>
                <w:sz w:val="22"/>
              </w:rPr>
            </w:pPr>
            <w:r w:rsidRPr="00D66162">
              <w:rPr>
                <w:rFonts w:cs="Arial"/>
                <w:sz w:val="22"/>
              </w:rPr>
              <w:t>Programmiersystem</w:t>
            </w:r>
          </w:p>
          <w:p w:rsidR="000F3897" w:rsidRPr="00D66162" w:rsidRDefault="000F3897" w:rsidP="00B33B79">
            <w:pPr>
              <w:pStyle w:val="Titelzeile"/>
              <w:jc w:val="left"/>
              <w:rPr>
                <w:rFonts w:cs="Arial"/>
                <w:b w:val="0"/>
                <w:sz w:val="22"/>
                <w:szCs w:val="16"/>
              </w:rPr>
            </w:pPr>
          </w:p>
        </w:tc>
        <w:tc>
          <w:tcPr>
            <w:tcW w:w="4605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D66162" w:rsidRDefault="000F3897" w:rsidP="00AE3E85">
            <w:pPr>
              <w:pStyle w:val="StandardWeb"/>
              <w:spacing w:before="120" w:beforeAutospacing="0" w:after="0" w:afterAutospacing="0"/>
              <w:rPr>
                <w:rFonts w:ascii="Arial" w:hAnsi="Arial" w:cs="Arial"/>
                <w:sz w:val="22"/>
                <w:szCs w:val="20"/>
              </w:rPr>
            </w:pPr>
            <w:r w:rsidRPr="00D66162">
              <w:rPr>
                <w:rFonts w:ascii="Arial" w:hAnsi="Arial" w:cs="Arial"/>
                <w:sz w:val="22"/>
                <w:szCs w:val="20"/>
              </w:rPr>
              <w:t xml:space="preserve">CODESYS </w:t>
            </w:r>
            <w:r w:rsidR="007A63A2" w:rsidRPr="00D66162">
              <w:rPr>
                <w:rFonts w:ascii="Arial" w:hAnsi="Arial" w:cs="Arial"/>
                <w:sz w:val="22"/>
                <w:szCs w:val="20"/>
              </w:rPr>
              <w:t xml:space="preserve">Development System </w:t>
            </w:r>
            <w:r w:rsidR="007A63A2" w:rsidRPr="00D66162">
              <w:rPr>
                <w:rFonts w:ascii="Arial" w:hAnsi="Arial" w:cs="Arial"/>
                <w:sz w:val="22"/>
                <w:szCs w:val="20"/>
              </w:rPr>
              <w:br/>
            </w:r>
            <w:r w:rsidR="0067733B">
              <w:rPr>
                <w:rFonts w:ascii="Arial" w:hAnsi="Arial" w:cs="Arial"/>
                <w:sz w:val="22"/>
                <w:szCs w:val="20"/>
              </w:rPr>
              <w:t>Version 3.5.2</w:t>
            </w:r>
            <w:r w:rsidRPr="00D66162">
              <w:rPr>
                <w:rFonts w:ascii="Arial" w:hAnsi="Arial" w:cs="Arial"/>
                <w:sz w:val="22"/>
                <w:szCs w:val="20"/>
              </w:rPr>
              <w:t>.0</w:t>
            </w:r>
            <w:r w:rsidR="00620B4D" w:rsidRPr="00D66162">
              <w:rPr>
                <w:rFonts w:ascii="Arial" w:hAnsi="Arial" w:cs="Arial"/>
                <w:sz w:val="22"/>
                <w:szCs w:val="20"/>
              </w:rPr>
              <w:t xml:space="preserve"> oder höher</w:t>
            </w:r>
          </w:p>
        </w:tc>
      </w:tr>
      <w:tr w:rsidR="000F3897" w:rsidRPr="00D66162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0F3897" w:rsidRPr="00D66162" w:rsidRDefault="00620B4D" w:rsidP="00AE3E85">
            <w:pPr>
              <w:pStyle w:val="Titelzeile"/>
              <w:spacing w:before="80" w:after="0"/>
              <w:jc w:val="left"/>
              <w:rPr>
                <w:rFonts w:cs="Arial"/>
                <w:bCs/>
                <w:sz w:val="22"/>
                <w:lang w:val="en-US"/>
              </w:rPr>
            </w:pPr>
            <w:proofErr w:type="spellStart"/>
            <w:r w:rsidRPr="00D66162">
              <w:rPr>
                <w:rFonts w:cs="Arial"/>
                <w:bCs/>
                <w:sz w:val="22"/>
                <w:lang w:val="en-US"/>
              </w:rPr>
              <w:t>Laufzeitsystem</w:t>
            </w:r>
            <w:proofErr w:type="spellEnd"/>
          </w:p>
          <w:p w:rsidR="000F3897" w:rsidRPr="00D66162" w:rsidRDefault="000F3897" w:rsidP="003870FF">
            <w:pPr>
              <w:pStyle w:val="Titelzeile"/>
              <w:spacing w:after="0"/>
              <w:jc w:val="left"/>
              <w:rPr>
                <w:rFonts w:cs="Arial"/>
                <w:b w:val="0"/>
                <w:bCs/>
                <w:sz w:val="22"/>
                <w:szCs w:val="16"/>
                <w:lang w:val="en-US"/>
              </w:rPr>
            </w:pP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00B7" w:rsidRPr="00D66162" w:rsidRDefault="00620B4D" w:rsidP="00620B4D">
            <w:pPr>
              <w:pStyle w:val="Titelzeile"/>
              <w:spacing w:before="80" w:after="0"/>
              <w:jc w:val="left"/>
              <w:rPr>
                <w:rFonts w:cs="Arial"/>
                <w:b w:val="0"/>
                <w:sz w:val="22"/>
                <w:lang w:val="en-US"/>
              </w:rPr>
            </w:pPr>
            <w:r w:rsidRPr="00D66162">
              <w:rPr>
                <w:rFonts w:cs="Arial"/>
                <w:b w:val="0"/>
                <w:sz w:val="22"/>
                <w:lang w:val="en-US"/>
              </w:rPr>
              <w:t>CODESYS Control V</w:t>
            </w:r>
            <w:r w:rsidR="0067733B">
              <w:rPr>
                <w:rFonts w:cs="Arial"/>
                <w:b w:val="0"/>
                <w:sz w:val="22"/>
                <w:lang w:val="en-US"/>
              </w:rPr>
              <w:t>ersion 3.5.2</w:t>
            </w:r>
            <w:r w:rsidR="000F3897" w:rsidRPr="00D66162">
              <w:rPr>
                <w:rFonts w:cs="Arial"/>
                <w:b w:val="0"/>
                <w:sz w:val="22"/>
                <w:lang w:val="en-US"/>
              </w:rPr>
              <w:t>.0</w:t>
            </w:r>
          </w:p>
        </w:tc>
      </w:tr>
      <w:tr w:rsidR="00620B4D" w:rsidRPr="003C6D5C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620B4D" w:rsidRPr="00D66162" w:rsidRDefault="0050745A" w:rsidP="00AE3E85">
            <w:pPr>
              <w:pStyle w:val="Titelzeile"/>
              <w:spacing w:before="80" w:after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D66162">
              <w:rPr>
                <w:rFonts w:cs="Arial"/>
                <w:sz w:val="22"/>
                <w:lang w:val="en-US"/>
              </w:rPr>
              <w:t>Unterstützte</w:t>
            </w:r>
            <w:proofErr w:type="spellEnd"/>
            <w:r w:rsidRPr="00D66162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D66162">
              <w:rPr>
                <w:rFonts w:cs="Arial"/>
                <w:sz w:val="22"/>
                <w:lang w:val="en-US"/>
              </w:rPr>
              <w:t>Betriebssysteme</w:t>
            </w:r>
            <w:proofErr w:type="spellEnd"/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20B4D" w:rsidRPr="00D66162" w:rsidRDefault="00620B4D" w:rsidP="00620B4D">
            <w:pPr>
              <w:pStyle w:val="Titelzeile"/>
              <w:spacing w:before="80" w:after="0"/>
              <w:jc w:val="left"/>
              <w:rPr>
                <w:rFonts w:cs="Arial"/>
                <w:b w:val="0"/>
                <w:sz w:val="22"/>
                <w:lang w:val="en-US"/>
              </w:rPr>
            </w:pPr>
            <w:r w:rsidRPr="00D66162">
              <w:rPr>
                <w:rFonts w:cs="Arial"/>
                <w:b w:val="0"/>
                <w:sz w:val="22"/>
                <w:lang w:val="en-US"/>
              </w:rPr>
              <w:t>Windows XP/Vista/7</w:t>
            </w:r>
          </w:p>
        </w:tc>
      </w:tr>
      <w:tr w:rsidR="00AE3E85" w:rsidRPr="00D66162" w:rsidTr="00D139A1">
        <w:tc>
          <w:tcPr>
            <w:tcW w:w="4605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D66162" w:rsidRDefault="0050745A" w:rsidP="00AE3E85">
            <w:pPr>
              <w:pStyle w:val="Titelzeile"/>
              <w:spacing w:before="80" w:after="0"/>
              <w:jc w:val="left"/>
              <w:rPr>
                <w:rFonts w:cs="Arial"/>
                <w:bCs/>
                <w:sz w:val="22"/>
                <w:lang w:val="en-US"/>
              </w:rPr>
            </w:pPr>
            <w:proofErr w:type="spellStart"/>
            <w:r w:rsidRPr="00D66162">
              <w:rPr>
                <w:rFonts w:cs="Arial"/>
                <w:bCs/>
                <w:sz w:val="22"/>
                <w:lang w:val="en-US"/>
              </w:rPr>
              <w:t>Zusätzliche</w:t>
            </w:r>
            <w:proofErr w:type="spellEnd"/>
            <w:r w:rsidRPr="00D66162">
              <w:rPr>
                <w:rFonts w:cs="Arial"/>
                <w:bCs/>
                <w:sz w:val="22"/>
                <w:lang w:val="en-US"/>
              </w:rPr>
              <w:t xml:space="preserve"> </w:t>
            </w:r>
            <w:proofErr w:type="spellStart"/>
            <w:r w:rsidRPr="00D66162">
              <w:rPr>
                <w:rFonts w:cs="Arial"/>
                <w:bCs/>
                <w:sz w:val="22"/>
                <w:lang w:val="en-US"/>
              </w:rPr>
              <w:t>Anforderungen</w:t>
            </w:r>
            <w:proofErr w:type="spellEnd"/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D66162" w:rsidRDefault="000C71E4" w:rsidP="00A026FD">
            <w:pPr>
              <w:pStyle w:val="Titelzeile"/>
              <w:spacing w:before="8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Die Datei ‚</w:t>
            </w:r>
            <w:r w:rsidRPr="0037475E">
              <w:rPr>
                <w:rFonts w:ascii="Courier New" w:hAnsi="Courier New" w:cs="Courier New"/>
                <w:b w:val="0"/>
                <w:sz w:val="22"/>
              </w:rPr>
              <w:t>IODrvSoundDemo.dll</w:t>
            </w:r>
            <w:r>
              <w:rPr>
                <w:rFonts w:cs="Arial"/>
                <w:b w:val="0"/>
                <w:sz w:val="22"/>
              </w:rPr>
              <w:t xml:space="preserve">‘ muss in das Verzeichnis </w:t>
            </w:r>
            <w:r w:rsidRPr="0037475E">
              <w:rPr>
                <w:rFonts w:ascii="Courier New" w:hAnsi="Courier New" w:cs="Courier New"/>
                <w:b w:val="0"/>
                <w:sz w:val="22"/>
              </w:rPr>
              <w:t>‚~/GatewayPLC/‘</w:t>
            </w:r>
            <w:r>
              <w:rPr>
                <w:rFonts w:cs="Arial"/>
                <w:b w:val="0"/>
                <w:sz w:val="22"/>
              </w:rPr>
              <w:t xml:space="preserve"> kopiert werden und in der Konfiguration ‚</w:t>
            </w:r>
            <w:r w:rsidRPr="0037475E">
              <w:rPr>
                <w:rFonts w:ascii="Courier New" w:hAnsi="Courier New" w:cs="Courier New"/>
                <w:b w:val="0"/>
                <w:sz w:val="22"/>
              </w:rPr>
              <w:t>CODESYSControl.cfg</w:t>
            </w:r>
            <w:r>
              <w:rPr>
                <w:rFonts w:cs="Arial"/>
                <w:b w:val="0"/>
                <w:sz w:val="22"/>
              </w:rPr>
              <w:t>‘ registriert werden.</w:t>
            </w:r>
          </w:p>
        </w:tc>
      </w:tr>
      <w:tr w:rsidR="00AE3E85" w:rsidRPr="00D66162" w:rsidTr="00D139A1">
        <w:tc>
          <w:tcPr>
            <w:tcW w:w="4605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D66162" w:rsidRDefault="0050745A" w:rsidP="0050745A">
            <w:pPr>
              <w:pStyle w:val="Titelzeile"/>
              <w:spacing w:before="80" w:after="0"/>
              <w:jc w:val="left"/>
              <w:rPr>
                <w:rFonts w:cs="Arial"/>
                <w:bCs/>
                <w:sz w:val="22"/>
              </w:rPr>
            </w:pPr>
            <w:r w:rsidRPr="00D66162">
              <w:rPr>
                <w:rFonts w:cs="Arial"/>
                <w:bCs/>
                <w:sz w:val="22"/>
              </w:rPr>
              <w:t>Einschränkungen</w:t>
            </w:r>
          </w:p>
          <w:p w:rsidR="0050745A" w:rsidRPr="00D66162" w:rsidRDefault="0050745A" w:rsidP="0050745A">
            <w:pPr>
              <w:pStyle w:val="Titelzeile"/>
              <w:spacing w:before="80" w:after="0"/>
              <w:jc w:val="left"/>
              <w:rPr>
                <w:rFonts w:cs="Arial"/>
                <w:bCs/>
                <w:sz w:val="22"/>
              </w:rPr>
            </w:pPr>
          </w:p>
        </w:tc>
        <w:tc>
          <w:tcPr>
            <w:tcW w:w="4605" w:type="dxa"/>
            <w:tcBorders>
              <w:top w:val="single" w:sz="12" w:space="0" w:color="FFFFFF" w:themeColor="background1"/>
              <w:left w:val="single" w:sz="12" w:space="0" w:color="FFFFFF" w:themeColor="background1"/>
            </w:tcBorders>
            <w:shd w:val="clear" w:color="auto" w:fill="D9D9D9" w:themeFill="background1" w:themeFillShade="D9"/>
          </w:tcPr>
          <w:p w:rsidR="00AE3E85" w:rsidRPr="00B11AB2" w:rsidRDefault="002C7FCF" w:rsidP="00C108CA">
            <w:pPr>
              <w:pStyle w:val="Titelzeile"/>
              <w:spacing w:before="80"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A</w:t>
            </w:r>
            <w:r w:rsidR="00B11AB2" w:rsidRPr="00B11AB2">
              <w:rPr>
                <w:rFonts w:cs="Arial"/>
                <w:b w:val="0"/>
                <w:sz w:val="22"/>
              </w:rPr>
              <w:t xml:space="preserve">b Windows Vista muss </w:t>
            </w:r>
            <w:r w:rsidR="00F31A49">
              <w:rPr>
                <w:rFonts w:cs="Arial"/>
                <w:b w:val="0"/>
                <w:sz w:val="22"/>
              </w:rPr>
              <w:t xml:space="preserve">das </w:t>
            </w:r>
            <w:r w:rsidR="00B11AB2" w:rsidRPr="00B11AB2">
              <w:rPr>
                <w:rFonts w:cs="Arial"/>
                <w:b w:val="0"/>
                <w:sz w:val="22"/>
              </w:rPr>
              <w:t>Sound Demo mit “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CoDeSys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Control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Win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V3</w:t>
            </w:r>
            <w:r w:rsidR="00B11AB2" w:rsidRPr="00B11AB2">
              <w:rPr>
                <w:rFonts w:cs="Arial"/>
                <w:b w:val="0"/>
                <w:sz w:val="22"/>
              </w:rPr>
              <w:t>” statt “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CoDeSys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Control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Win</w:t>
            </w:r>
            <w:proofErr w:type="spellEnd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 xml:space="preserve"> V3 </w:t>
            </w:r>
            <w:proofErr w:type="spellStart"/>
            <w:r w:rsidR="00B11AB2" w:rsidRPr="00B11AB2">
              <w:rPr>
                <w:rFonts w:ascii="Courier New" w:hAnsi="Courier New" w:cs="Courier New"/>
                <w:b w:val="0"/>
                <w:sz w:val="22"/>
              </w:rPr>
              <w:t>SysTray</w:t>
            </w:r>
            <w:proofErr w:type="spellEnd"/>
            <w:r w:rsidR="00B11AB2" w:rsidRPr="00B11AB2">
              <w:rPr>
                <w:rFonts w:cs="Arial"/>
                <w:b w:val="0"/>
                <w:sz w:val="22"/>
              </w:rPr>
              <w:t xml:space="preserve">” ausgeführt werden. </w:t>
            </w:r>
            <w:proofErr w:type="spellStart"/>
            <w:r w:rsidR="00F31A49">
              <w:rPr>
                <w:rFonts w:cs="Arial"/>
                <w:b w:val="0"/>
                <w:sz w:val="22"/>
              </w:rPr>
              <w:t>Control</w:t>
            </w:r>
            <w:proofErr w:type="spellEnd"/>
            <w:r w:rsidR="00F31A49">
              <w:rPr>
                <w:rFonts w:cs="Arial"/>
                <w:b w:val="0"/>
                <w:sz w:val="22"/>
              </w:rPr>
              <w:t xml:space="preserve"> WinV3</w:t>
            </w:r>
            <w:r w:rsidR="00B11AB2" w:rsidRPr="00B11AB2">
              <w:rPr>
                <w:rFonts w:cs="Arial"/>
                <w:b w:val="0"/>
                <w:sz w:val="22"/>
              </w:rPr>
              <w:t xml:space="preserve"> </w:t>
            </w:r>
            <w:r w:rsidR="00C108CA">
              <w:rPr>
                <w:rFonts w:cs="Arial"/>
                <w:b w:val="0"/>
                <w:sz w:val="22"/>
              </w:rPr>
              <w:t xml:space="preserve">kann </w:t>
            </w:r>
            <w:r w:rsidR="00B11AB2" w:rsidRPr="00B11AB2">
              <w:rPr>
                <w:rFonts w:cs="Arial"/>
                <w:b w:val="0"/>
                <w:sz w:val="22"/>
              </w:rPr>
              <w:t xml:space="preserve">über das Windows Startmenü </w:t>
            </w:r>
            <w:r w:rsidR="00B11AB2">
              <w:rPr>
                <w:rFonts w:cs="Arial"/>
                <w:b w:val="0"/>
                <w:sz w:val="22"/>
              </w:rPr>
              <w:t>aufrufen</w:t>
            </w:r>
            <w:r w:rsidR="00C108CA">
              <w:rPr>
                <w:rFonts w:cs="Arial"/>
                <w:b w:val="0"/>
                <w:sz w:val="22"/>
              </w:rPr>
              <w:t xml:space="preserve"> werden</w:t>
            </w:r>
            <w:r w:rsidR="00B11AB2" w:rsidRPr="00B11AB2">
              <w:rPr>
                <w:rFonts w:cs="Arial"/>
                <w:b w:val="0"/>
                <w:sz w:val="22"/>
              </w:rPr>
              <w:t>.</w:t>
            </w:r>
          </w:p>
        </w:tc>
      </w:tr>
    </w:tbl>
    <w:p w:rsidR="00503919" w:rsidRPr="00D66162" w:rsidRDefault="00503919" w:rsidP="008606ED">
      <w:pPr>
        <w:pStyle w:val="Titelzeile"/>
        <w:jc w:val="left"/>
        <w:rPr>
          <w:rFonts w:cs="Arial"/>
          <w:sz w:val="22"/>
          <w:szCs w:val="22"/>
        </w:rPr>
      </w:pPr>
    </w:p>
    <w:p w:rsidR="00503919" w:rsidRPr="00D66162" w:rsidRDefault="00503919" w:rsidP="008606ED">
      <w:pPr>
        <w:pStyle w:val="Titelzeile"/>
        <w:jc w:val="left"/>
        <w:rPr>
          <w:rFonts w:cs="Arial"/>
          <w:sz w:val="22"/>
          <w:szCs w:val="22"/>
        </w:rPr>
      </w:pPr>
    </w:p>
    <w:p w:rsidR="008F3D99" w:rsidRPr="00D66162" w:rsidRDefault="0050745A" w:rsidP="008606ED">
      <w:pPr>
        <w:pStyle w:val="Titelzeile"/>
        <w:jc w:val="left"/>
        <w:rPr>
          <w:rFonts w:cs="Arial"/>
          <w:sz w:val="24"/>
          <w:szCs w:val="22"/>
        </w:rPr>
      </w:pPr>
      <w:r w:rsidRPr="00D66162">
        <w:rPr>
          <w:rFonts w:cs="Arial"/>
          <w:sz w:val="24"/>
          <w:szCs w:val="22"/>
        </w:rPr>
        <w:t>Preis</w:t>
      </w:r>
    </w:p>
    <w:p w:rsidR="009D41A6" w:rsidRPr="00D66162" w:rsidRDefault="000C71E4" w:rsidP="008606ED">
      <w:pPr>
        <w:pStyle w:val="Titelzeile"/>
        <w:jc w:val="left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Dieses Beispiel ist kostenlos.</w:t>
      </w:r>
    </w:p>
    <w:p w:rsidR="00B4223B" w:rsidRPr="00D66162" w:rsidRDefault="00B4223B" w:rsidP="008606ED">
      <w:pPr>
        <w:pStyle w:val="Titelzeile"/>
        <w:jc w:val="left"/>
        <w:rPr>
          <w:rFonts w:cs="Arial"/>
          <w:b w:val="0"/>
          <w:sz w:val="22"/>
          <w:szCs w:val="22"/>
        </w:rPr>
      </w:pPr>
    </w:p>
    <w:p w:rsidR="00503919" w:rsidRDefault="00503919" w:rsidP="008F3D99">
      <w:pPr>
        <w:pStyle w:val="Titelzeile"/>
        <w:jc w:val="left"/>
        <w:rPr>
          <w:rFonts w:cs="Arial"/>
          <w:sz w:val="22"/>
          <w:szCs w:val="22"/>
        </w:rPr>
      </w:pPr>
      <w:bookmarkStart w:id="0" w:name="_GoBack"/>
      <w:bookmarkEnd w:id="0"/>
    </w:p>
    <w:p w:rsidR="000C71E4" w:rsidRDefault="000C71E4" w:rsidP="008F3D99">
      <w:pPr>
        <w:pStyle w:val="Titelzeile"/>
        <w:jc w:val="left"/>
        <w:rPr>
          <w:rFonts w:cs="Arial"/>
          <w:sz w:val="22"/>
          <w:szCs w:val="22"/>
        </w:rPr>
      </w:pPr>
    </w:p>
    <w:p w:rsidR="000C71E4" w:rsidRDefault="000C71E4" w:rsidP="008F3D99">
      <w:pPr>
        <w:pStyle w:val="Titelzeile"/>
        <w:jc w:val="left"/>
        <w:rPr>
          <w:rFonts w:cs="Arial"/>
          <w:sz w:val="22"/>
          <w:szCs w:val="22"/>
        </w:rPr>
      </w:pPr>
    </w:p>
    <w:p w:rsidR="000C71E4" w:rsidRPr="00D66162" w:rsidRDefault="000C71E4" w:rsidP="008F3D99">
      <w:pPr>
        <w:pStyle w:val="Titelzeile"/>
        <w:jc w:val="left"/>
        <w:rPr>
          <w:rFonts w:cs="Arial"/>
          <w:sz w:val="24"/>
          <w:szCs w:val="22"/>
        </w:rPr>
      </w:pPr>
    </w:p>
    <w:p w:rsidR="008F3D99" w:rsidRPr="00D66162" w:rsidRDefault="0050745A" w:rsidP="00CF0A37">
      <w:pPr>
        <w:pStyle w:val="Titelzeile"/>
        <w:jc w:val="left"/>
        <w:rPr>
          <w:rFonts w:cs="Arial"/>
          <w:sz w:val="24"/>
          <w:szCs w:val="22"/>
        </w:rPr>
      </w:pPr>
      <w:r w:rsidRPr="00D66162">
        <w:rPr>
          <w:rFonts w:cs="Arial"/>
          <w:sz w:val="24"/>
          <w:szCs w:val="22"/>
        </w:rPr>
        <w:t>Produktbeschreibung</w:t>
      </w:r>
    </w:p>
    <w:p w:rsidR="00920013" w:rsidRDefault="00920013" w:rsidP="008606ED">
      <w:pPr>
        <w:pStyle w:val="Titelzeile"/>
        <w:jc w:val="left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>Nach</w:t>
      </w:r>
      <w:r w:rsidR="00F02CFC">
        <w:rPr>
          <w:rFonts w:cs="Arial"/>
          <w:b w:val="0"/>
          <w:sz w:val="22"/>
          <w:szCs w:val="22"/>
        </w:rPr>
        <w:t xml:space="preserve"> </w:t>
      </w:r>
      <w:r w:rsidR="007F3129">
        <w:rPr>
          <w:rFonts w:cs="Arial"/>
          <w:b w:val="0"/>
          <w:sz w:val="22"/>
          <w:szCs w:val="22"/>
        </w:rPr>
        <w:t xml:space="preserve">dem Start der </w:t>
      </w:r>
      <w:proofErr w:type="spellStart"/>
      <w:r w:rsidR="007F3129" w:rsidRPr="0037475E">
        <w:rPr>
          <w:rFonts w:ascii="Courier New" w:hAnsi="Courier New" w:cs="Courier New"/>
          <w:b w:val="0"/>
          <w:sz w:val="22"/>
          <w:szCs w:val="22"/>
        </w:rPr>
        <w:t>MainVisu</w:t>
      </w:r>
      <w:proofErr w:type="spellEnd"/>
      <w:r w:rsidR="007F3129">
        <w:rPr>
          <w:rFonts w:cs="Arial"/>
          <w:b w:val="0"/>
          <w:sz w:val="22"/>
          <w:szCs w:val="22"/>
        </w:rPr>
        <w:t xml:space="preserve"> wird ein Piano mit zwei Oktaven angezeigt. </w:t>
      </w:r>
      <w:r w:rsidR="00B374BB">
        <w:rPr>
          <w:rFonts w:cs="Arial"/>
          <w:b w:val="0"/>
          <w:sz w:val="22"/>
          <w:szCs w:val="22"/>
        </w:rPr>
        <w:t xml:space="preserve">Solange </w:t>
      </w:r>
      <w:r>
        <w:rPr>
          <w:rFonts w:cs="Arial"/>
          <w:b w:val="0"/>
          <w:sz w:val="22"/>
          <w:szCs w:val="22"/>
        </w:rPr>
        <w:t>die linke Maustaste über einer Pianotaste gedrückt gehalten wird ertönt der entsprechende Ton</w:t>
      </w:r>
      <w:r w:rsidR="00B374BB">
        <w:rPr>
          <w:rFonts w:cs="Arial"/>
          <w:b w:val="0"/>
          <w:sz w:val="22"/>
          <w:szCs w:val="22"/>
        </w:rPr>
        <w:t xml:space="preserve">. </w:t>
      </w:r>
      <w:r>
        <w:rPr>
          <w:rFonts w:cs="Arial"/>
          <w:b w:val="0"/>
          <w:sz w:val="22"/>
          <w:szCs w:val="22"/>
        </w:rPr>
        <w:t>Ein weiteres Beispiel ist die ‚Jukebox‘. Sie wird mit einem Klick auf den Jukebox-Button geöffnet. Die Jukebox kann drei Songs abspielen und verfügt über eine Play-, Pause- und Stop</w:t>
      </w:r>
      <w:r w:rsidR="00F02CFC">
        <w:rPr>
          <w:rFonts w:cs="Arial"/>
          <w:b w:val="0"/>
          <w:sz w:val="22"/>
          <w:szCs w:val="22"/>
        </w:rPr>
        <w:t>p-F</w:t>
      </w:r>
      <w:r>
        <w:rPr>
          <w:rFonts w:cs="Arial"/>
          <w:b w:val="0"/>
          <w:sz w:val="22"/>
          <w:szCs w:val="22"/>
        </w:rPr>
        <w:t>unktion. Über den Button ‚Piano‘ gelangt man wieder zurück zur Pianoansicht.</w:t>
      </w:r>
    </w:p>
    <w:p w:rsidR="007F3129" w:rsidRPr="00D66162" w:rsidRDefault="00920013" w:rsidP="008606ED">
      <w:pPr>
        <w:pStyle w:val="Titelzeile"/>
        <w:jc w:val="left"/>
        <w:rPr>
          <w:rFonts w:cs="Arial"/>
          <w:sz w:val="24"/>
          <w:szCs w:val="22"/>
        </w:rPr>
      </w:pPr>
      <w:r>
        <w:rPr>
          <w:rFonts w:cs="Arial"/>
          <w:b w:val="0"/>
          <w:sz w:val="22"/>
          <w:szCs w:val="22"/>
        </w:rPr>
        <w:t xml:space="preserve">  </w:t>
      </w:r>
    </w:p>
    <w:p w:rsidR="008F3D99" w:rsidRPr="00D66162" w:rsidRDefault="0050745A" w:rsidP="008606ED">
      <w:pPr>
        <w:pStyle w:val="Titelzeile"/>
        <w:jc w:val="left"/>
        <w:rPr>
          <w:rFonts w:cs="Arial"/>
          <w:sz w:val="24"/>
          <w:szCs w:val="22"/>
        </w:rPr>
      </w:pPr>
      <w:r w:rsidRPr="00D66162">
        <w:rPr>
          <w:rFonts w:cs="Arial"/>
          <w:sz w:val="24"/>
          <w:szCs w:val="22"/>
        </w:rPr>
        <w:t>Technische Funktionen</w:t>
      </w:r>
    </w:p>
    <w:p w:rsidR="00C62E71" w:rsidRDefault="00920013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proofErr w:type="spellStart"/>
      <w:r w:rsidRPr="00195BD6">
        <w:rPr>
          <w:rFonts w:ascii="Courier New" w:eastAsia="Arial Unicode MS" w:hAnsi="Courier New" w:cs="Courier New"/>
          <w:sz w:val="22"/>
          <w:szCs w:val="20"/>
        </w:rPr>
        <w:t>Main_PRG</w:t>
      </w:r>
      <w:proofErr w:type="spellEnd"/>
      <w:r w:rsidRPr="00195BD6">
        <w:rPr>
          <w:rFonts w:ascii="Courier New" w:eastAsia="Arial Unicode MS" w:hAnsi="Courier New" w:cs="Courier New"/>
          <w:sz w:val="22"/>
          <w:szCs w:val="20"/>
        </w:rPr>
        <w:t>:</w:t>
      </w:r>
      <w:r>
        <w:rPr>
          <w:rFonts w:ascii="Arial" w:eastAsia="Arial Unicode MS" w:hAnsi="Arial" w:cs="Arial"/>
          <w:sz w:val="22"/>
          <w:szCs w:val="20"/>
        </w:rPr>
        <w:t xml:space="preserve"> </w:t>
      </w:r>
      <w:proofErr w:type="gramStart"/>
      <w:r w:rsidR="0037475E">
        <w:rPr>
          <w:rFonts w:ascii="Arial" w:eastAsia="Arial Unicode MS" w:hAnsi="Arial" w:cs="Arial"/>
          <w:sz w:val="22"/>
          <w:szCs w:val="20"/>
        </w:rPr>
        <w:t>Diese</w:t>
      </w:r>
      <w:proofErr w:type="gramEnd"/>
      <w:r w:rsidR="0037475E">
        <w:rPr>
          <w:rFonts w:ascii="Arial" w:eastAsia="Arial Unicode MS" w:hAnsi="Arial" w:cs="Arial"/>
          <w:sz w:val="22"/>
          <w:szCs w:val="20"/>
        </w:rPr>
        <w:t xml:space="preserve"> Programm enthält</w:t>
      </w:r>
      <w:r>
        <w:rPr>
          <w:rFonts w:ascii="Arial" w:eastAsia="Arial Unicode MS" w:hAnsi="Arial" w:cs="Arial"/>
          <w:sz w:val="22"/>
          <w:szCs w:val="20"/>
        </w:rPr>
        <w:t xml:space="preserve"> die Hauptlogik des Beispiels.</w:t>
      </w:r>
      <w:r w:rsidR="009904BA">
        <w:rPr>
          <w:rFonts w:ascii="Arial" w:eastAsia="Arial Unicode MS" w:hAnsi="Arial" w:cs="Arial"/>
          <w:sz w:val="22"/>
          <w:szCs w:val="20"/>
        </w:rPr>
        <w:t xml:space="preserve"> Im Programm werde</w:t>
      </w:r>
      <w:r w:rsidR="0037475E">
        <w:rPr>
          <w:rFonts w:ascii="Arial" w:eastAsia="Arial Unicode MS" w:hAnsi="Arial" w:cs="Arial"/>
          <w:sz w:val="22"/>
          <w:szCs w:val="20"/>
        </w:rPr>
        <w:t>n sieben Zustände unterschieden.</w:t>
      </w:r>
    </w:p>
    <w:p w:rsidR="00CF0A37" w:rsidRDefault="009904BA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STATE.MUTE:</w:t>
      </w:r>
      <w:r>
        <w:rPr>
          <w:rFonts w:ascii="Arial" w:eastAsia="Arial Unicode MS" w:hAnsi="Arial" w:cs="Arial"/>
          <w:sz w:val="22"/>
          <w:szCs w:val="20"/>
        </w:rPr>
        <w:t xml:space="preserve"> In diesem Mode werden alle Ausgangbits auf </w:t>
      </w:r>
      <w:r w:rsidRPr="00195BD6">
        <w:rPr>
          <w:rFonts w:ascii="Courier New" w:eastAsia="Arial Unicode MS" w:hAnsi="Courier New" w:cs="Courier New"/>
          <w:sz w:val="22"/>
          <w:szCs w:val="20"/>
        </w:rPr>
        <w:t>FALSE</w:t>
      </w:r>
      <w:r>
        <w:rPr>
          <w:rFonts w:ascii="Arial" w:eastAsia="Arial Unicode MS" w:hAnsi="Arial" w:cs="Arial"/>
          <w:sz w:val="22"/>
          <w:szCs w:val="20"/>
        </w:rPr>
        <w:t xml:space="preserve"> gesetzt und es wird kein Ton abgespielt. Die Animation der Jukebox wird angehalten.</w:t>
      </w:r>
    </w:p>
    <w:p w:rsidR="009904BA" w:rsidRDefault="009904BA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STATE.FUER_ELISE:</w:t>
      </w:r>
      <w:r>
        <w:rPr>
          <w:rFonts w:ascii="Arial" w:eastAsia="Arial Unicode MS" w:hAnsi="Arial" w:cs="Arial"/>
          <w:sz w:val="22"/>
          <w:szCs w:val="20"/>
        </w:rPr>
        <w:t xml:space="preserve"> In diesem Mode wird der Song ‚Für Elise‘ auf der Jukebox abgespielt. </w:t>
      </w:r>
      <w:r w:rsidR="0037475E">
        <w:rPr>
          <w:rFonts w:ascii="Arial" w:eastAsia="Arial Unicode MS" w:hAnsi="Arial" w:cs="Arial"/>
          <w:sz w:val="22"/>
          <w:szCs w:val="20"/>
        </w:rPr>
        <w:t>Der Song besteht</w:t>
      </w:r>
      <w:r>
        <w:rPr>
          <w:rFonts w:ascii="Arial" w:eastAsia="Arial Unicode MS" w:hAnsi="Arial" w:cs="Arial"/>
          <w:sz w:val="22"/>
          <w:szCs w:val="20"/>
        </w:rPr>
        <w:t xml:space="preserve"> aus 150 Songkomponenten.</w:t>
      </w:r>
    </w:p>
    <w:p w:rsidR="009904BA" w:rsidRDefault="009904BA" w:rsidP="009904BA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</w:t>
      </w:r>
      <w:r w:rsidR="00B06BB1" w:rsidRPr="00195BD6">
        <w:rPr>
          <w:rFonts w:ascii="Courier New" w:eastAsia="Arial Unicode MS" w:hAnsi="Courier New" w:cs="Courier New"/>
          <w:sz w:val="22"/>
          <w:szCs w:val="20"/>
        </w:rPr>
        <w:t>HAENSCHEN_KLEIN</w:t>
      </w:r>
      <w:r w:rsidRPr="00195BD6">
        <w:rPr>
          <w:rFonts w:ascii="Courier New" w:eastAsia="Arial Unicode MS" w:hAnsi="Courier New" w:cs="Courier New"/>
          <w:sz w:val="22"/>
          <w:szCs w:val="20"/>
        </w:rPr>
        <w:t>:</w:t>
      </w:r>
      <w:r>
        <w:rPr>
          <w:rFonts w:ascii="Arial" w:eastAsia="Arial Unicode MS" w:hAnsi="Arial" w:cs="Arial"/>
          <w:sz w:val="22"/>
          <w:szCs w:val="20"/>
        </w:rPr>
        <w:t xml:space="preserve"> In diesem Mode wird der Song ‚</w:t>
      </w:r>
      <w:r w:rsidR="00B06BB1">
        <w:rPr>
          <w:rFonts w:ascii="Arial" w:eastAsia="Arial Unicode MS" w:hAnsi="Arial" w:cs="Arial"/>
          <w:sz w:val="22"/>
          <w:szCs w:val="20"/>
        </w:rPr>
        <w:t xml:space="preserve">Hänschen </w:t>
      </w:r>
      <w:proofErr w:type="spellStart"/>
      <w:r w:rsidR="00B06BB1">
        <w:rPr>
          <w:rFonts w:ascii="Arial" w:eastAsia="Arial Unicode MS" w:hAnsi="Arial" w:cs="Arial"/>
          <w:sz w:val="22"/>
          <w:szCs w:val="20"/>
        </w:rPr>
        <w:t>Klein</w:t>
      </w:r>
      <w:proofErr w:type="spellEnd"/>
      <w:r>
        <w:rPr>
          <w:rFonts w:ascii="Arial" w:eastAsia="Arial Unicode MS" w:hAnsi="Arial" w:cs="Arial"/>
          <w:sz w:val="22"/>
          <w:szCs w:val="20"/>
        </w:rPr>
        <w:t xml:space="preserve">‘ auf der Jukebox abgespielt. </w:t>
      </w:r>
      <w:r w:rsidR="0037475E">
        <w:rPr>
          <w:rFonts w:ascii="Arial" w:eastAsia="Arial Unicode MS" w:hAnsi="Arial" w:cs="Arial"/>
          <w:sz w:val="22"/>
          <w:szCs w:val="20"/>
        </w:rPr>
        <w:t xml:space="preserve">Der Song besteht </w:t>
      </w:r>
      <w:r w:rsidR="00B06BB1">
        <w:rPr>
          <w:rFonts w:ascii="Arial" w:eastAsia="Arial Unicode MS" w:hAnsi="Arial" w:cs="Arial"/>
          <w:sz w:val="22"/>
          <w:szCs w:val="20"/>
        </w:rPr>
        <w:t>aus 32</w:t>
      </w:r>
      <w:r>
        <w:rPr>
          <w:rFonts w:ascii="Arial" w:eastAsia="Arial Unicode MS" w:hAnsi="Arial" w:cs="Arial"/>
          <w:sz w:val="22"/>
          <w:szCs w:val="20"/>
        </w:rPr>
        <w:t xml:space="preserve"> Songkomponenten.</w:t>
      </w:r>
    </w:p>
    <w:p w:rsidR="009904BA" w:rsidRDefault="00B06BB1" w:rsidP="009904BA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STATE.MERRY_XMAS</w:t>
      </w:r>
      <w:r w:rsidR="009904BA" w:rsidRPr="00195BD6">
        <w:rPr>
          <w:rFonts w:ascii="Courier New" w:eastAsia="Arial Unicode MS" w:hAnsi="Courier New" w:cs="Courier New"/>
          <w:sz w:val="22"/>
          <w:szCs w:val="20"/>
        </w:rPr>
        <w:t>:</w:t>
      </w:r>
      <w:r w:rsidR="009904BA">
        <w:rPr>
          <w:rFonts w:ascii="Arial" w:eastAsia="Arial Unicode MS" w:hAnsi="Arial" w:cs="Arial"/>
          <w:sz w:val="22"/>
          <w:szCs w:val="20"/>
        </w:rPr>
        <w:t xml:space="preserve"> In diesem Mode wird der Song ‚</w:t>
      </w:r>
      <w:proofErr w:type="spellStart"/>
      <w:r w:rsidR="00F02CFC">
        <w:rPr>
          <w:rFonts w:ascii="Arial" w:eastAsia="Arial Unicode MS" w:hAnsi="Arial" w:cs="Arial"/>
          <w:sz w:val="22"/>
          <w:szCs w:val="20"/>
        </w:rPr>
        <w:t>We</w:t>
      </w:r>
      <w:proofErr w:type="spellEnd"/>
      <w:r w:rsidR="00F02CFC">
        <w:rPr>
          <w:rFonts w:ascii="Arial" w:eastAsia="Arial Unicode MS" w:hAnsi="Arial" w:cs="Arial"/>
          <w:sz w:val="22"/>
          <w:szCs w:val="20"/>
        </w:rPr>
        <w:t xml:space="preserve"> </w:t>
      </w:r>
      <w:proofErr w:type="spellStart"/>
      <w:r w:rsidR="00F02CFC">
        <w:rPr>
          <w:rFonts w:ascii="Arial" w:eastAsia="Arial Unicode MS" w:hAnsi="Arial" w:cs="Arial"/>
          <w:sz w:val="22"/>
          <w:szCs w:val="20"/>
        </w:rPr>
        <w:t>wish</w:t>
      </w:r>
      <w:proofErr w:type="spellEnd"/>
      <w:r w:rsidR="00F02CFC">
        <w:rPr>
          <w:rFonts w:ascii="Arial" w:eastAsia="Arial Unicode MS" w:hAnsi="Arial" w:cs="Arial"/>
          <w:sz w:val="22"/>
          <w:szCs w:val="20"/>
        </w:rPr>
        <w:t xml:space="preserve"> </w:t>
      </w:r>
      <w:proofErr w:type="spellStart"/>
      <w:r w:rsidR="00F02CFC">
        <w:rPr>
          <w:rFonts w:ascii="Arial" w:eastAsia="Arial Unicode MS" w:hAnsi="Arial" w:cs="Arial"/>
          <w:sz w:val="22"/>
          <w:szCs w:val="20"/>
        </w:rPr>
        <w:t>you</w:t>
      </w:r>
      <w:proofErr w:type="spellEnd"/>
      <w:r w:rsidR="00F02CFC">
        <w:rPr>
          <w:rFonts w:ascii="Arial" w:eastAsia="Arial Unicode MS" w:hAnsi="Arial" w:cs="Arial"/>
          <w:sz w:val="22"/>
          <w:szCs w:val="20"/>
        </w:rPr>
        <w:t xml:space="preserve"> a </w:t>
      </w:r>
      <w:proofErr w:type="spellStart"/>
      <w:r w:rsidR="00F02CFC">
        <w:rPr>
          <w:rFonts w:ascii="Arial" w:eastAsia="Arial Unicode MS" w:hAnsi="Arial" w:cs="Arial"/>
          <w:sz w:val="22"/>
          <w:szCs w:val="20"/>
        </w:rPr>
        <w:t>M</w:t>
      </w:r>
      <w:r>
        <w:rPr>
          <w:rFonts w:ascii="Arial" w:eastAsia="Arial Unicode MS" w:hAnsi="Arial" w:cs="Arial"/>
          <w:sz w:val="22"/>
          <w:szCs w:val="20"/>
        </w:rPr>
        <w:t>erry</w:t>
      </w:r>
      <w:proofErr w:type="spellEnd"/>
      <w:r>
        <w:rPr>
          <w:rFonts w:ascii="Arial" w:eastAsia="Arial Unicode MS" w:hAnsi="Arial" w:cs="Arial"/>
          <w:sz w:val="22"/>
          <w:szCs w:val="20"/>
        </w:rPr>
        <w:t xml:space="preserve"> Chris</w:t>
      </w:r>
      <w:r w:rsidR="00F02CFC">
        <w:rPr>
          <w:rFonts w:ascii="Arial" w:eastAsia="Arial Unicode MS" w:hAnsi="Arial" w:cs="Arial"/>
          <w:sz w:val="22"/>
          <w:szCs w:val="20"/>
        </w:rPr>
        <w:t>t</w:t>
      </w:r>
      <w:r>
        <w:rPr>
          <w:rFonts w:ascii="Arial" w:eastAsia="Arial Unicode MS" w:hAnsi="Arial" w:cs="Arial"/>
          <w:sz w:val="22"/>
          <w:szCs w:val="20"/>
        </w:rPr>
        <w:t>mas</w:t>
      </w:r>
      <w:r w:rsidR="009904BA">
        <w:rPr>
          <w:rFonts w:ascii="Arial" w:eastAsia="Arial Unicode MS" w:hAnsi="Arial" w:cs="Arial"/>
          <w:sz w:val="22"/>
          <w:szCs w:val="20"/>
        </w:rPr>
        <w:t xml:space="preserve">‘ auf der Jukebox abgespielt. </w:t>
      </w:r>
      <w:r w:rsidR="0037475E">
        <w:rPr>
          <w:rFonts w:ascii="Arial" w:eastAsia="Arial Unicode MS" w:hAnsi="Arial" w:cs="Arial"/>
          <w:sz w:val="22"/>
          <w:szCs w:val="20"/>
        </w:rPr>
        <w:t xml:space="preserve">Der Song besteht aus </w:t>
      </w:r>
      <w:r>
        <w:rPr>
          <w:rFonts w:ascii="Arial" w:eastAsia="Arial Unicode MS" w:hAnsi="Arial" w:cs="Arial"/>
          <w:sz w:val="22"/>
          <w:szCs w:val="20"/>
        </w:rPr>
        <w:t>37</w:t>
      </w:r>
      <w:r w:rsidR="009904BA">
        <w:rPr>
          <w:rFonts w:ascii="Arial" w:eastAsia="Arial Unicode MS" w:hAnsi="Arial" w:cs="Arial"/>
          <w:sz w:val="22"/>
          <w:szCs w:val="20"/>
        </w:rPr>
        <w:t xml:space="preserve"> Songkomponenten.</w:t>
      </w:r>
    </w:p>
    <w:p w:rsidR="009904BA" w:rsidRDefault="00B06BB1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STATE.PIANO:</w:t>
      </w:r>
      <w:r>
        <w:rPr>
          <w:rFonts w:ascii="Arial" w:eastAsia="Arial Unicode MS" w:hAnsi="Arial" w:cs="Arial"/>
          <w:sz w:val="22"/>
          <w:szCs w:val="20"/>
        </w:rPr>
        <w:t xml:space="preserve"> In diesem Mode wird das Piano aktiviert. In der </w:t>
      </w:r>
      <w:proofErr w:type="spellStart"/>
      <w:r w:rsidRPr="00195BD6">
        <w:rPr>
          <w:rFonts w:ascii="Courier New" w:eastAsia="Arial Unicode MS" w:hAnsi="Courier New" w:cs="Courier New"/>
          <w:sz w:val="22"/>
          <w:szCs w:val="20"/>
        </w:rPr>
        <w:t>MainVisu</w:t>
      </w:r>
      <w:proofErr w:type="spellEnd"/>
      <w:r>
        <w:rPr>
          <w:rFonts w:ascii="Arial" w:eastAsia="Arial Unicode MS" w:hAnsi="Arial" w:cs="Arial"/>
          <w:sz w:val="22"/>
          <w:szCs w:val="20"/>
        </w:rPr>
        <w:t xml:space="preserve"> wird ein Piano angezeigt.</w:t>
      </w:r>
    </w:p>
    <w:p w:rsidR="00B06BB1" w:rsidRDefault="00B06BB1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STATE.JUKE:</w:t>
      </w:r>
      <w:r>
        <w:rPr>
          <w:rFonts w:ascii="Arial" w:eastAsia="Arial Unicode MS" w:hAnsi="Arial" w:cs="Arial"/>
          <w:sz w:val="22"/>
          <w:szCs w:val="20"/>
        </w:rPr>
        <w:t xml:space="preserve"> In diesem Mode wird die Jukebox aktiviert. In der </w:t>
      </w:r>
      <w:proofErr w:type="spellStart"/>
      <w:r w:rsidRPr="00195BD6">
        <w:rPr>
          <w:rFonts w:ascii="Courier New" w:eastAsia="Arial Unicode MS" w:hAnsi="Courier New" w:cs="Courier New"/>
          <w:sz w:val="22"/>
          <w:szCs w:val="20"/>
        </w:rPr>
        <w:t>MainVisu</w:t>
      </w:r>
      <w:proofErr w:type="spellEnd"/>
      <w:r>
        <w:rPr>
          <w:rFonts w:ascii="Arial" w:eastAsia="Arial Unicode MS" w:hAnsi="Arial" w:cs="Arial"/>
          <w:sz w:val="22"/>
          <w:szCs w:val="20"/>
        </w:rPr>
        <w:t xml:space="preserve"> wird die Jukebox angezeigt.</w:t>
      </w:r>
    </w:p>
    <w:p w:rsidR="00B06BB1" w:rsidRDefault="00B06BB1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STATE.WAITING:</w:t>
      </w:r>
      <w:r>
        <w:rPr>
          <w:rFonts w:ascii="Arial" w:eastAsia="Arial Unicode MS" w:hAnsi="Arial" w:cs="Arial"/>
          <w:sz w:val="22"/>
          <w:szCs w:val="20"/>
        </w:rPr>
        <w:t xml:space="preserve"> In diesem Mode passiert nichts. Das Programm befindet sich im Leerlauf bis eine Statusänderung erfolgt.</w:t>
      </w:r>
    </w:p>
    <w:p w:rsidR="00195BD6" w:rsidRDefault="00195BD6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JUKEBOX (FB):</w:t>
      </w:r>
      <w:r>
        <w:rPr>
          <w:rFonts w:ascii="Arial" w:eastAsia="Arial Unicode MS" w:hAnsi="Arial" w:cs="Arial"/>
          <w:sz w:val="22"/>
          <w:szCs w:val="20"/>
        </w:rPr>
        <w:t xml:space="preserve"> Über diesen Baustein wird die Animation der Jukebox gesteuert. Die Jukebox verändert alle 600 </w:t>
      </w:r>
      <w:proofErr w:type="spellStart"/>
      <w:r>
        <w:rPr>
          <w:rFonts w:ascii="Arial" w:eastAsia="Arial Unicode MS" w:hAnsi="Arial" w:cs="Arial"/>
          <w:sz w:val="22"/>
          <w:szCs w:val="20"/>
        </w:rPr>
        <w:t>ms</w:t>
      </w:r>
      <w:proofErr w:type="spellEnd"/>
      <w:r>
        <w:rPr>
          <w:rFonts w:ascii="Arial" w:eastAsia="Arial Unicode MS" w:hAnsi="Arial" w:cs="Arial"/>
          <w:sz w:val="22"/>
          <w:szCs w:val="20"/>
        </w:rPr>
        <w:t xml:space="preserve"> das Erscheinungsbild. Es werden 13 unterschiedliche Bilder angezeigt.</w:t>
      </w:r>
    </w:p>
    <w:p w:rsidR="00B06BB1" w:rsidRDefault="00195BD6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  <w:r w:rsidRPr="00195BD6">
        <w:rPr>
          <w:rFonts w:ascii="Courier New" w:eastAsia="Arial Unicode MS" w:hAnsi="Courier New" w:cs="Courier New"/>
          <w:sz w:val="22"/>
          <w:szCs w:val="20"/>
        </w:rPr>
        <w:t>SoundCard:</w:t>
      </w:r>
      <w:r>
        <w:rPr>
          <w:rFonts w:ascii="Arial" w:eastAsia="Arial Unicode MS" w:hAnsi="Arial" w:cs="Arial"/>
          <w:sz w:val="22"/>
          <w:szCs w:val="20"/>
        </w:rPr>
        <w:t xml:space="preserve"> Der Pfad zu den Sounddateien kann im Tab </w:t>
      </w:r>
      <w:r w:rsidRPr="00195BD6">
        <w:rPr>
          <w:rFonts w:ascii="Courier New" w:eastAsia="Arial Unicode MS" w:hAnsi="Courier New" w:cs="Courier New"/>
          <w:sz w:val="22"/>
          <w:szCs w:val="20"/>
        </w:rPr>
        <w:t xml:space="preserve">‚Internal </w:t>
      </w:r>
      <w:proofErr w:type="spellStart"/>
      <w:r w:rsidRPr="00195BD6">
        <w:rPr>
          <w:rFonts w:ascii="Courier New" w:eastAsia="Arial Unicode MS" w:hAnsi="Courier New" w:cs="Courier New"/>
          <w:sz w:val="22"/>
          <w:szCs w:val="20"/>
        </w:rPr>
        <w:t>Configuration</w:t>
      </w:r>
      <w:proofErr w:type="spellEnd"/>
      <w:r w:rsidRPr="00195BD6">
        <w:rPr>
          <w:rFonts w:ascii="Courier New" w:eastAsia="Arial Unicode MS" w:hAnsi="Courier New" w:cs="Courier New"/>
          <w:sz w:val="22"/>
          <w:szCs w:val="20"/>
        </w:rPr>
        <w:t>‘</w:t>
      </w:r>
      <w:r>
        <w:rPr>
          <w:rFonts w:ascii="Arial" w:eastAsia="Arial Unicode MS" w:hAnsi="Arial" w:cs="Arial"/>
          <w:sz w:val="22"/>
          <w:szCs w:val="20"/>
        </w:rPr>
        <w:t xml:space="preserve"> abgepasst werden. Hier können auch zusätzliche Sounds hinzugefügt werden.</w:t>
      </w:r>
    </w:p>
    <w:p w:rsidR="00C62E71" w:rsidRPr="00D66162" w:rsidRDefault="00C62E71" w:rsidP="00CF0A37">
      <w:pPr>
        <w:pStyle w:val="StandardWeb"/>
        <w:rPr>
          <w:rFonts w:ascii="Arial" w:eastAsia="Arial Unicode MS" w:hAnsi="Arial" w:cs="Arial"/>
          <w:sz w:val="22"/>
          <w:szCs w:val="20"/>
        </w:rPr>
      </w:pPr>
    </w:p>
    <w:p w:rsidR="00195BD6" w:rsidRPr="00D66162" w:rsidRDefault="00195BD6" w:rsidP="00CF0A37">
      <w:pPr>
        <w:rPr>
          <w:rFonts w:eastAsia="Arial Unicode MS" w:cs="Arial"/>
          <w:b/>
          <w:bCs/>
          <w:sz w:val="24"/>
        </w:rPr>
      </w:pPr>
      <w:r>
        <w:rPr>
          <w:rFonts w:eastAsia="Arial Unicode MS" w:cs="Arial"/>
          <w:b/>
          <w:bCs/>
          <w:sz w:val="24"/>
        </w:rPr>
        <w:t>Wichtiger Hinweis!</w:t>
      </w:r>
    </w:p>
    <w:p w:rsidR="00964762" w:rsidRDefault="00195BD6" w:rsidP="00594AFF">
      <w:pPr>
        <w:spacing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Damit das Beispiel funktioniert, muss die Datei </w:t>
      </w:r>
      <w:r w:rsidR="00964762" w:rsidRPr="00C62E71">
        <w:rPr>
          <w:rFonts w:ascii="Courier New" w:hAnsi="Courier New" w:cs="Courier New"/>
          <w:sz w:val="22"/>
          <w:szCs w:val="22"/>
        </w:rPr>
        <w:t xml:space="preserve">CODESYSControl.cfg </w:t>
      </w:r>
      <w:r w:rsidR="00964762">
        <w:rPr>
          <w:rFonts w:cs="Arial"/>
          <w:sz w:val="22"/>
          <w:szCs w:val="22"/>
        </w:rPr>
        <w:t>erweitert werden. Gehen Sie zu der CODESYS-Installation und wechseln sie in den Ordner  ‚</w:t>
      </w:r>
      <w:r w:rsidR="00964762" w:rsidRPr="00C62E71">
        <w:rPr>
          <w:rFonts w:ascii="Courier New" w:hAnsi="Courier New" w:cs="Courier New"/>
          <w:sz w:val="22"/>
          <w:szCs w:val="22"/>
        </w:rPr>
        <w:t>GatewayPLC</w:t>
      </w:r>
      <w:r w:rsidR="00964762">
        <w:rPr>
          <w:rFonts w:cs="Arial"/>
          <w:sz w:val="22"/>
          <w:szCs w:val="22"/>
        </w:rPr>
        <w:t xml:space="preserve">‘. Öffnen Sie die Datei </w:t>
      </w:r>
      <w:r w:rsidR="00964762" w:rsidRPr="00C62E71">
        <w:rPr>
          <w:rFonts w:ascii="Courier New" w:hAnsi="Courier New" w:cs="Courier New"/>
          <w:sz w:val="22"/>
          <w:szCs w:val="22"/>
        </w:rPr>
        <w:t>‚CODESYSControl.cfg</w:t>
      </w:r>
      <w:r w:rsidR="00964762">
        <w:rPr>
          <w:rFonts w:cs="Arial"/>
          <w:sz w:val="22"/>
          <w:szCs w:val="22"/>
        </w:rPr>
        <w:t xml:space="preserve">‘ und fügen Sie eine neue Komponente </w:t>
      </w:r>
      <w:r w:rsidR="00964762" w:rsidRPr="00C62E71">
        <w:rPr>
          <w:rFonts w:ascii="Courier New" w:hAnsi="Courier New" w:cs="Courier New"/>
          <w:sz w:val="22"/>
          <w:szCs w:val="22"/>
        </w:rPr>
        <w:t>‚</w:t>
      </w:r>
      <w:proofErr w:type="spellStart"/>
      <w:r w:rsidR="00964762" w:rsidRPr="00C62E71">
        <w:rPr>
          <w:rFonts w:ascii="Courier New" w:hAnsi="Courier New" w:cs="Courier New"/>
          <w:sz w:val="22"/>
          <w:szCs w:val="22"/>
        </w:rPr>
        <w:t>IODrvSoundDemo</w:t>
      </w:r>
      <w:proofErr w:type="spellEnd"/>
      <w:r w:rsidR="00964762">
        <w:rPr>
          <w:rFonts w:cs="Arial"/>
          <w:sz w:val="22"/>
          <w:szCs w:val="22"/>
        </w:rPr>
        <w:t>‘, wie im Beispiel unten, hinzu.</w:t>
      </w:r>
    </w:p>
    <w:p w:rsidR="00964762" w:rsidRDefault="00964762" w:rsidP="00594AFF">
      <w:pPr>
        <w:spacing w:after="0"/>
        <w:rPr>
          <w:rFonts w:cs="Arial"/>
          <w:sz w:val="22"/>
          <w:szCs w:val="22"/>
        </w:rPr>
      </w:pPr>
    </w:p>
    <w:p w:rsidR="00964762" w:rsidRDefault="00964762" w:rsidP="00594AFF">
      <w:pPr>
        <w:spacing w:after="0"/>
        <w:rPr>
          <w:rFonts w:cs="Arial"/>
          <w:sz w:val="22"/>
          <w:szCs w:val="22"/>
        </w:rPr>
      </w:pPr>
    </w:p>
    <w:p w:rsidR="00594AFF" w:rsidRDefault="00964762" w:rsidP="00594AFF">
      <w:pPr>
        <w:spacing w:after="0"/>
        <w:rPr>
          <w:rFonts w:cs="Arial"/>
          <w:sz w:val="22"/>
          <w:szCs w:val="22"/>
        </w:rPr>
      </w:pPr>
      <w:r>
        <w:rPr>
          <w:rFonts w:eastAsia="Arial Unicode MS" w:cs="Arial"/>
          <w:b/>
          <w:bCs/>
          <w:noProof/>
          <w:sz w:val="22"/>
          <w:szCs w:val="22"/>
        </w:rPr>
        <w:drawing>
          <wp:inline distT="0" distB="0" distL="0" distR="0">
            <wp:extent cx="5667375" cy="3400425"/>
            <wp:effectExtent l="19050" t="0" r="9525" b="0"/>
            <wp:docPr id="3" name="Grafik 0" descr="codesys contr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ys control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</w:t>
      </w:r>
    </w:p>
    <w:p w:rsidR="00964762" w:rsidRDefault="00964762" w:rsidP="00594AFF">
      <w:pPr>
        <w:spacing w:after="0"/>
        <w:rPr>
          <w:rFonts w:cs="Arial"/>
          <w:sz w:val="22"/>
          <w:szCs w:val="22"/>
        </w:rPr>
      </w:pPr>
    </w:p>
    <w:p w:rsidR="00964762" w:rsidRPr="00F02CFC" w:rsidRDefault="00964762" w:rsidP="00594AFF">
      <w:pPr>
        <w:spacing w:after="0"/>
        <w:rPr>
          <w:rFonts w:ascii="Courier New" w:eastAsia="Arial Unicode MS" w:hAnsi="Courier New" w:cs="Courier New"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Erweitern Sie die </w:t>
      </w:r>
      <w:proofErr w:type="gramStart"/>
      <w:r>
        <w:rPr>
          <w:rFonts w:cs="Arial"/>
          <w:sz w:val="22"/>
          <w:szCs w:val="22"/>
        </w:rPr>
        <w:t xml:space="preserve">Datei </w:t>
      </w:r>
      <w:r w:rsidR="00C87742" w:rsidRPr="00F02CFC">
        <w:rPr>
          <w:rFonts w:ascii="Courier New" w:eastAsia="Arial Unicode MS" w:hAnsi="Courier New" w:cs="Courier New"/>
          <w:bCs/>
          <w:sz w:val="22"/>
          <w:szCs w:val="22"/>
        </w:rPr>
        <w:t>”</w:t>
      </w:r>
      <w:proofErr w:type="gramEnd"/>
      <w:r w:rsidRPr="00F02CFC">
        <w:rPr>
          <w:rFonts w:ascii="Courier New" w:hAnsi="Courier New" w:cs="Courier New"/>
          <w:sz w:val="22"/>
          <w:szCs w:val="22"/>
        </w:rPr>
        <w:t>~\3SCoDeSys\GatewayPLC\CoDeSysControl.cfg</w:t>
      </w:r>
      <w:r w:rsidRPr="00F02CFC">
        <w:rPr>
          <w:rFonts w:ascii="Courier New" w:eastAsia="Arial Unicode MS" w:hAnsi="Courier New" w:cs="Courier New"/>
          <w:bCs/>
          <w:sz w:val="22"/>
          <w:szCs w:val="22"/>
        </w:rPr>
        <w:t>”</w:t>
      </w:r>
      <w:r w:rsidRPr="00F02CFC">
        <w:rPr>
          <w:rFonts w:eastAsia="Arial Unicode MS" w:cs="Arial"/>
          <w:bCs/>
          <w:sz w:val="22"/>
          <w:szCs w:val="22"/>
        </w:rPr>
        <w:t xml:space="preserve"> um die Zeile </w:t>
      </w:r>
      <w:r>
        <w:rPr>
          <w:rFonts w:ascii="Courier New" w:hAnsi="Courier New" w:cs="Courier New"/>
          <w:sz w:val="22"/>
          <w:szCs w:val="22"/>
        </w:rPr>
        <w:t>„</w:t>
      </w:r>
      <w:proofErr w:type="spellStart"/>
      <w:r w:rsidRPr="00964762">
        <w:rPr>
          <w:rFonts w:ascii="Courier New" w:hAnsi="Courier New" w:cs="Courier New"/>
          <w:sz w:val="22"/>
          <w:szCs w:val="22"/>
        </w:rPr>
        <w:t>Component.X</w:t>
      </w:r>
      <w:proofErr w:type="spellEnd"/>
      <w:r w:rsidRPr="00964762">
        <w:rPr>
          <w:rFonts w:ascii="Courier New" w:hAnsi="Courier New" w:cs="Courier New"/>
          <w:sz w:val="22"/>
          <w:szCs w:val="22"/>
        </w:rPr>
        <w:t>=</w:t>
      </w:r>
      <w:proofErr w:type="spellStart"/>
      <w:r w:rsidRPr="00964762">
        <w:rPr>
          <w:rFonts w:ascii="Courier New" w:hAnsi="Courier New" w:cs="Courier New"/>
          <w:sz w:val="22"/>
          <w:szCs w:val="22"/>
        </w:rPr>
        <w:t>IODrvSoundDemo</w:t>
      </w:r>
      <w:proofErr w:type="spellEnd"/>
      <w:r>
        <w:rPr>
          <w:rFonts w:ascii="Courier New" w:hAnsi="Courier New" w:cs="Courier New"/>
          <w:sz w:val="22"/>
          <w:szCs w:val="22"/>
        </w:rPr>
        <w:t>“.</w:t>
      </w:r>
    </w:p>
    <w:p w:rsidR="003F63B0" w:rsidRDefault="003F63B0" w:rsidP="003F63B0">
      <w:pPr>
        <w:spacing w:after="0"/>
        <w:rPr>
          <w:rFonts w:cs="Arial"/>
          <w:sz w:val="22"/>
          <w:szCs w:val="22"/>
        </w:rPr>
      </w:pPr>
    </w:p>
    <w:p w:rsidR="003F63B0" w:rsidRDefault="003F63B0" w:rsidP="003F63B0">
      <w:pPr>
        <w:spacing w:after="0"/>
        <w:rPr>
          <w:rFonts w:cs="Arial"/>
          <w:sz w:val="22"/>
          <w:szCs w:val="22"/>
        </w:rPr>
      </w:pPr>
    </w:p>
    <w:p w:rsidR="003F63B0" w:rsidRPr="00D66162" w:rsidRDefault="003F63B0" w:rsidP="003F63B0">
      <w:pPr>
        <w:spacing w:after="0"/>
        <w:rPr>
          <w:rFonts w:cs="Arial"/>
          <w:b/>
          <w:sz w:val="22"/>
          <w:szCs w:val="22"/>
        </w:rPr>
      </w:pPr>
      <w:r>
        <w:rPr>
          <w:rFonts w:cs="Arial"/>
          <w:b/>
          <w:sz w:val="24"/>
          <w:szCs w:val="22"/>
        </w:rPr>
        <w:t>Mapping Tabelle</w:t>
      </w:r>
    </w:p>
    <w:p w:rsidR="00964762" w:rsidRDefault="00964762" w:rsidP="00594AFF">
      <w:pPr>
        <w:spacing w:after="0"/>
        <w:rPr>
          <w:rFonts w:cs="Arial"/>
          <w:b/>
          <w:sz w:val="24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6"/>
        <w:gridCol w:w="718"/>
        <w:gridCol w:w="1207"/>
      </w:tblGrid>
      <w:tr w:rsidR="003F63B0" w:rsidRPr="00ED63F2" w:rsidTr="00203ECD">
        <w:tc>
          <w:tcPr>
            <w:tcW w:w="1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3B0" w:rsidRPr="00ED63F2" w:rsidRDefault="003F63B0" w:rsidP="00203ECD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3B0" w:rsidRPr="00ED63F2" w:rsidRDefault="003F63B0" w:rsidP="00203ECD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t>Bit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3B0" w:rsidRPr="00ED63F2" w:rsidRDefault="003F63B0" w:rsidP="00203ECD">
            <w:pPr>
              <w:pStyle w:val="Titelzeile"/>
              <w:rPr>
                <w:sz w:val="22"/>
                <w:szCs w:val="22"/>
                <w:lang w:val="en-US"/>
              </w:rPr>
            </w:pPr>
            <w:r w:rsidRPr="00ED63F2">
              <w:rPr>
                <w:sz w:val="22"/>
                <w:szCs w:val="22"/>
                <w:lang w:val="en-US"/>
              </w:rPr>
              <w:t>Channel</w:t>
            </w:r>
          </w:p>
        </w:tc>
      </w:tr>
      <w:tr w:rsidR="003F63B0" w:rsidTr="00203ECD">
        <w:tc>
          <w:tcPr>
            <w:tcW w:w="1146" w:type="dxa"/>
            <w:tcBorders>
              <w:top w:val="single" w:sz="6" w:space="0" w:color="auto"/>
            </w:tcBorders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18" w:type="dxa"/>
            <w:tcBorders>
              <w:top w:val="single" w:sz="6" w:space="0" w:color="auto"/>
            </w:tcBorders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207" w:type="dxa"/>
            <w:tcBorders>
              <w:top w:val="single" w:sz="6" w:space="0" w:color="auto"/>
            </w:tcBorders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ding 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cord 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chimes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notify 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ringout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tada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_type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newmail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Byte0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Cis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Dis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F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Fis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G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Byte1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Gis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Ais</w:t>
            </w:r>
            <w:proofErr w:type="spellEnd"/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H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Cis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Dis_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Byte2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Bit0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F_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Bit1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Fis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Bit2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G_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Bit3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Gis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Bit4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A_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Bit5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Ais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Bit6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  <w:tr w:rsidR="003F63B0" w:rsidTr="00203ECD">
        <w:tc>
          <w:tcPr>
            <w:tcW w:w="1146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H_</w:t>
            </w:r>
          </w:p>
        </w:tc>
        <w:tc>
          <w:tcPr>
            <w:tcW w:w="718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Bit7</w:t>
            </w:r>
          </w:p>
        </w:tc>
        <w:tc>
          <w:tcPr>
            <w:tcW w:w="1207" w:type="dxa"/>
          </w:tcPr>
          <w:p w:rsidR="003F63B0" w:rsidRDefault="003F63B0" w:rsidP="00203ECD">
            <w:pPr>
              <w:pStyle w:val="Titelzeile"/>
              <w:jc w:val="lef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Byte3</w:t>
            </w:r>
          </w:p>
        </w:tc>
      </w:tr>
    </w:tbl>
    <w:p w:rsidR="003F63B0" w:rsidRPr="00D66162" w:rsidRDefault="003F63B0" w:rsidP="00594AFF">
      <w:pPr>
        <w:spacing w:after="0"/>
        <w:rPr>
          <w:rFonts w:cs="Arial"/>
          <w:b/>
          <w:sz w:val="24"/>
          <w:szCs w:val="22"/>
        </w:rPr>
      </w:pPr>
    </w:p>
    <w:p w:rsidR="003F63B0" w:rsidRDefault="003F63B0" w:rsidP="003F63B0">
      <w:pPr>
        <w:spacing w:after="0"/>
        <w:rPr>
          <w:rFonts w:cs="Arial"/>
          <w:b/>
          <w:sz w:val="24"/>
          <w:szCs w:val="22"/>
        </w:rPr>
      </w:pPr>
    </w:p>
    <w:p w:rsidR="00CF0A37" w:rsidRPr="003F63B0" w:rsidRDefault="00503919" w:rsidP="003F63B0">
      <w:pPr>
        <w:spacing w:after="0"/>
        <w:rPr>
          <w:rFonts w:cs="Arial"/>
          <w:b/>
          <w:sz w:val="22"/>
          <w:szCs w:val="22"/>
        </w:rPr>
      </w:pPr>
      <w:r w:rsidRPr="00D66162">
        <w:rPr>
          <w:rFonts w:cs="Arial"/>
          <w:b/>
          <w:sz w:val="24"/>
          <w:szCs w:val="22"/>
        </w:rPr>
        <w:t>Screenshots</w:t>
      </w:r>
    </w:p>
    <w:p w:rsidR="003F63B0" w:rsidRDefault="003F63B0" w:rsidP="003F63B0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noProof/>
          <w:sz w:val="22"/>
          <w:szCs w:val="22"/>
        </w:rPr>
        <w:drawing>
          <wp:inline distT="0" distB="0" distL="0" distR="0">
            <wp:extent cx="4581525" cy="4081952"/>
            <wp:effectExtent l="0" t="0" r="0" b="0"/>
            <wp:docPr id="4" name="Grafik 3" descr="Piano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oMod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258" cy="40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B0" w:rsidRDefault="003F63B0" w:rsidP="003F63B0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>
        <w:rPr>
          <w:rFonts w:eastAsia="Arial Unicode MS" w:cs="Arial"/>
          <w:b w:val="0"/>
          <w:bCs/>
          <w:noProof/>
          <w:sz w:val="22"/>
          <w:szCs w:val="22"/>
        </w:rPr>
        <w:drawing>
          <wp:inline distT="0" distB="0" distL="0" distR="0">
            <wp:extent cx="5759450" cy="4857115"/>
            <wp:effectExtent l="19050" t="0" r="0" b="0"/>
            <wp:docPr id="5" name="Grafik 4" descr="Jukebox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keboxMod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1" w:rsidRDefault="00C62E71" w:rsidP="003F63B0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</w:p>
    <w:p w:rsidR="00503919" w:rsidRPr="00C62E71" w:rsidRDefault="003F63B0" w:rsidP="00C62E71">
      <w:pPr>
        <w:pStyle w:val="Titelzeile"/>
        <w:spacing w:before="80"/>
        <w:jc w:val="left"/>
        <w:rPr>
          <w:rFonts w:eastAsia="Arial Unicode MS" w:cs="Arial"/>
          <w:b w:val="0"/>
          <w:bCs/>
          <w:sz w:val="22"/>
          <w:szCs w:val="22"/>
          <w:lang w:val="en-US"/>
        </w:rPr>
      </w:pPr>
      <w:r w:rsidRPr="00CD6B59">
        <w:rPr>
          <w:rFonts w:eastAsia="Arial Unicode MS" w:cs="Arial"/>
          <w:b w:val="0"/>
          <w:bCs/>
          <w:noProof/>
          <w:sz w:val="22"/>
          <w:szCs w:val="22"/>
        </w:rPr>
        <w:drawing>
          <wp:inline distT="0" distB="0" distL="0" distR="0">
            <wp:extent cx="3959698" cy="3450566"/>
            <wp:effectExtent l="19050" t="0" r="2702" b="0"/>
            <wp:docPr id="6" name="Grafik 2" descr="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in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232" cy="34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19" w:rsidRPr="00C62E71" w:rsidSect="00B63A9B">
      <w:footerReference w:type="default" r:id="rId15"/>
      <w:headerReference w:type="first" r:id="rId16"/>
      <w:pgSz w:w="11906" w:h="16838" w:code="9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60" w:rsidRDefault="00DA7360">
      <w:r>
        <w:separator/>
      </w:r>
    </w:p>
  </w:endnote>
  <w:endnote w:type="continuationSeparator" w:id="0">
    <w:p w:rsidR="00DA7360" w:rsidRDefault="00DA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Univers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20" w:rsidRDefault="00632720" w:rsidP="007A63A2">
    <w:pPr>
      <w:pStyle w:val="Fuzeile"/>
      <w:pBdr>
        <w:top w:val="single" w:sz="2" w:space="1" w:color="auto"/>
      </w:pBdr>
      <w:tabs>
        <w:tab w:val="left" w:pos="3969"/>
        <w:tab w:val="left" w:pos="7513"/>
      </w:tabs>
      <w:spacing w:after="0"/>
      <w:rPr>
        <w:snapToGrid w:val="0"/>
        <w:sz w:val="18"/>
        <w:szCs w:val="18"/>
      </w:rPr>
    </w:pPr>
    <w:r w:rsidRPr="003A6D13">
      <w:rPr>
        <w:b/>
        <w:sz w:val="18"/>
        <w:szCs w:val="18"/>
      </w:rPr>
      <w:sym w:font="Symbol" w:char="F0D3"/>
    </w:r>
    <w:r w:rsidRPr="003A6D13">
      <w:rPr>
        <w:b/>
        <w:sz w:val="18"/>
        <w:szCs w:val="18"/>
      </w:rPr>
      <w:t xml:space="preserve"> 3S-Smart Software Solutions GmbH</w:t>
    </w:r>
    <w:r>
      <w:rPr>
        <w:b/>
        <w:sz w:val="18"/>
        <w:szCs w:val="18"/>
      </w:rPr>
      <w:tab/>
    </w:r>
    <w:r w:rsidRPr="003A6D13">
      <w:rPr>
        <w:snapToGrid w:val="0"/>
        <w:sz w:val="18"/>
        <w:szCs w:val="18"/>
      </w:rPr>
      <w:tab/>
    </w:r>
    <w:r>
      <w:rPr>
        <w:snapToGrid w:val="0"/>
        <w:sz w:val="18"/>
        <w:szCs w:val="18"/>
      </w:rPr>
      <w:tab/>
    </w:r>
    <w:r w:rsidRPr="003A6D13">
      <w:rPr>
        <w:snapToGrid w:val="0"/>
        <w:sz w:val="18"/>
        <w:szCs w:val="18"/>
      </w:rPr>
      <w:t xml:space="preserve">Seite </w:t>
    </w:r>
    <w:r w:rsidR="00B03368" w:rsidRPr="003A6D13">
      <w:rPr>
        <w:snapToGrid w:val="0"/>
        <w:sz w:val="18"/>
        <w:szCs w:val="18"/>
      </w:rPr>
      <w:fldChar w:fldCharType="begin"/>
    </w:r>
    <w:r w:rsidRPr="003A6D13">
      <w:rPr>
        <w:snapToGrid w:val="0"/>
        <w:sz w:val="18"/>
        <w:szCs w:val="18"/>
      </w:rPr>
      <w:instrText xml:space="preserve"> PAGE  \* MERGEFORMAT </w:instrText>
    </w:r>
    <w:r w:rsidR="00B03368" w:rsidRPr="003A6D13">
      <w:rPr>
        <w:snapToGrid w:val="0"/>
        <w:sz w:val="18"/>
        <w:szCs w:val="18"/>
      </w:rPr>
      <w:fldChar w:fldCharType="separate"/>
    </w:r>
    <w:r w:rsidR="000F40F9">
      <w:rPr>
        <w:noProof/>
        <w:snapToGrid w:val="0"/>
        <w:sz w:val="18"/>
        <w:szCs w:val="18"/>
      </w:rPr>
      <w:t>6</w:t>
    </w:r>
    <w:r w:rsidR="00B03368" w:rsidRPr="003A6D13">
      <w:rPr>
        <w:snapToGrid w:val="0"/>
        <w:sz w:val="18"/>
        <w:szCs w:val="18"/>
      </w:rPr>
      <w:fldChar w:fldCharType="end"/>
    </w:r>
    <w:r w:rsidRPr="003A6D13">
      <w:rPr>
        <w:snapToGrid w:val="0"/>
        <w:sz w:val="18"/>
        <w:szCs w:val="18"/>
      </w:rPr>
      <w:t xml:space="preserve"> von </w:t>
    </w:r>
    <w:r w:rsidR="000F40F9">
      <w:fldChar w:fldCharType="begin"/>
    </w:r>
    <w:r w:rsidR="000F40F9">
      <w:instrText xml:space="preserve"> NUMPAGES  \* MERGEFORMAT </w:instrText>
    </w:r>
    <w:r w:rsidR="000F40F9">
      <w:fldChar w:fldCharType="separate"/>
    </w:r>
    <w:r w:rsidR="000F40F9" w:rsidRPr="000F40F9">
      <w:rPr>
        <w:noProof/>
        <w:snapToGrid w:val="0"/>
        <w:sz w:val="18"/>
        <w:szCs w:val="18"/>
      </w:rPr>
      <w:t>6</w:t>
    </w:r>
    <w:r w:rsidR="000F40F9">
      <w:rPr>
        <w:noProof/>
        <w:snapToGrid w:val="0"/>
        <w:sz w:val="18"/>
        <w:szCs w:val="18"/>
      </w:rPr>
      <w:fldChar w:fldCharType="end"/>
    </w:r>
  </w:p>
  <w:p w:rsidR="00632720" w:rsidRPr="004F616E" w:rsidRDefault="00F02CFC" w:rsidP="007A63A2">
    <w:pPr>
      <w:pStyle w:val="Fuzeile"/>
      <w:pBdr>
        <w:top w:val="single" w:sz="2" w:space="1" w:color="auto"/>
      </w:pBdr>
      <w:tabs>
        <w:tab w:val="left" w:pos="3969"/>
        <w:tab w:val="left" w:pos="7513"/>
      </w:tabs>
      <w:spacing w:after="0"/>
      <w:rPr>
        <w:snapToGrid w:val="0"/>
        <w:sz w:val="18"/>
        <w:szCs w:val="18"/>
        <w:lang w:val="en-US"/>
      </w:rPr>
    </w:pPr>
    <w:proofErr w:type="spellStart"/>
    <w:r>
      <w:rPr>
        <w:snapToGrid w:val="0"/>
        <w:sz w:val="18"/>
        <w:szCs w:val="18"/>
        <w:lang w:val="en-US"/>
      </w:rPr>
      <w:t>Produktdatenblatt</w:t>
    </w:r>
    <w:proofErr w:type="spellEnd"/>
    <w:r w:rsidR="00C62E71">
      <w:rPr>
        <w:snapToGrid w:val="0"/>
        <w:sz w:val="18"/>
        <w:szCs w:val="18"/>
        <w:lang w:val="en-US"/>
      </w:rPr>
      <w:t xml:space="preserve">: Sound Demo </w:t>
    </w:r>
  </w:p>
  <w:p w:rsidR="00632720" w:rsidRPr="007A63A2" w:rsidRDefault="00632720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60" w:rsidRDefault="00DA7360">
      <w:r>
        <w:separator/>
      </w:r>
    </w:p>
  </w:footnote>
  <w:footnote w:type="continuationSeparator" w:id="0">
    <w:p w:rsidR="00DA7360" w:rsidRDefault="00DA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720" w:rsidRDefault="000F40F9" w:rsidP="00B63A9B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fldChar w:fldCharType="begin"/>
    </w:r>
    <w:r>
      <w:instrText xml:space="preserve"> TITLE   \* MERGEFORMAT </w:instrText>
    </w:r>
    <w:r>
      <w:fldChar w:fldCharType="separate"/>
    </w:r>
    <w:r>
      <w:t>Dokumenttitel (zu ändern in Datei\Eigenschaften)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916AD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C0B6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D2EE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3A13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64471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8CF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A2E9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5AF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3E3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3DE45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4A1EC5"/>
    <w:multiLevelType w:val="multilevel"/>
    <w:tmpl w:val="02AA9398"/>
    <w:lvl w:ilvl="0">
      <w:start w:val="1"/>
      <w:numFmt w:val="upperLetter"/>
      <w:pStyle w:val="Anhang1"/>
      <w:suff w:val="space"/>
      <w:lvlText w:val="Appendix %1:"/>
      <w:lvlJc w:val="left"/>
      <w:pPr>
        <w:ind w:left="432" w:hanging="432"/>
      </w:pPr>
    </w:lvl>
    <w:lvl w:ilvl="1">
      <w:start w:val="1"/>
      <w:numFmt w:val="decimal"/>
      <w:pStyle w:val="Anha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909368E"/>
    <w:multiLevelType w:val="multilevel"/>
    <w:tmpl w:val="9C643A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0285B33"/>
    <w:multiLevelType w:val="hybridMultilevel"/>
    <w:tmpl w:val="100CDB18"/>
    <w:lvl w:ilvl="0" w:tplc="9CF26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C400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6555A"/>
    <w:multiLevelType w:val="hybridMultilevel"/>
    <w:tmpl w:val="B6E8849E"/>
    <w:lvl w:ilvl="0" w:tplc="753030FA">
      <w:start w:val="1"/>
      <w:numFmt w:val="decimal"/>
      <w:pStyle w:val="Listenumeriertlinksbndig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B36821"/>
    <w:multiLevelType w:val="hybridMultilevel"/>
    <w:tmpl w:val="8D1631EC"/>
    <w:lvl w:ilvl="0" w:tplc="DE7A6A18">
      <w:start w:val="1"/>
      <w:numFmt w:val="bullet"/>
      <w:pStyle w:val="ListemitPunk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2579C9"/>
    <w:multiLevelType w:val="multilevel"/>
    <w:tmpl w:val="3990B9B2"/>
    <w:styleLink w:val="Literatureintrag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792793F"/>
    <w:multiLevelType w:val="hybridMultilevel"/>
    <w:tmpl w:val="599C4C5C"/>
    <w:lvl w:ilvl="0" w:tplc="13C48A7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676CE"/>
    <w:multiLevelType w:val="hybridMultilevel"/>
    <w:tmpl w:val="3B3245A4"/>
    <w:lvl w:ilvl="0" w:tplc="3944520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283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667669"/>
    <w:multiLevelType w:val="multilevel"/>
    <w:tmpl w:val="5F90B2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53B6EBC"/>
    <w:multiLevelType w:val="hybridMultilevel"/>
    <w:tmpl w:val="F094E64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D60BF"/>
    <w:multiLevelType w:val="hybridMultilevel"/>
    <w:tmpl w:val="A8C622B8"/>
    <w:lvl w:ilvl="0" w:tplc="9CF268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C400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30AAC"/>
    <w:multiLevelType w:val="multilevel"/>
    <w:tmpl w:val="3990B9B2"/>
    <w:numStyleLink w:val="Literatureintrag"/>
  </w:abstractNum>
  <w:abstractNum w:abstractNumId="22">
    <w:nsid w:val="7010774F"/>
    <w:multiLevelType w:val="hybridMultilevel"/>
    <w:tmpl w:val="73A86E80"/>
    <w:lvl w:ilvl="0" w:tplc="3944520E">
      <w:start w:val="1"/>
      <w:numFmt w:val="bullet"/>
      <w:pStyle w:val="ListemitPunktlinksbndi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BE68A2"/>
    <w:multiLevelType w:val="multilevel"/>
    <w:tmpl w:val="2F26392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7"/>
  </w:num>
  <w:num w:numId="5">
    <w:abstractNumId w:val="15"/>
  </w:num>
  <w:num w:numId="6">
    <w:abstractNumId w:val="21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22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22"/>
  </w:num>
  <w:num w:numId="28">
    <w:abstractNumId w:val="14"/>
  </w:num>
  <w:num w:numId="29">
    <w:abstractNumId w:val="14"/>
  </w:num>
  <w:num w:numId="30">
    <w:abstractNumId w:val="14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3"/>
  </w:num>
  <w:num w:numId="42">
    <w:abstractNumId w:val="23"/>
  </w:num>
  <w:num w:numId="43">
    <w:abstractNumId w:val="18"/>
  </w:num>
  <w:num w:numId="44">
    <w:abstractNumId w:val="16"/>
  </w:num>
  <w:num w:numId="45">
    <w:abstractNumId w:val="12"/>
  </w:num>
  <w:num w:numId="46">
    <w:abstractNumId w:val="20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5CD"/>
    <w:rsid w:val="0002183F"/>
    <w:rsid w:val="00024990"/>
    <w:rsid w:val="0005365F"/>
    <w:rsid w:val="000547E3"/>
    <w:rsid w:val="00067C51"/>
    <w:rsid w:val="00071F6C"/>
    <w:rsid w:val="00077038"/>
    <w:rsid w:val="00081C3E"/>
    <w:rsid w:val="000B3CD9"/>
    <w:rsid w:val="000C3F51"/>
    <w:rsid w:val="000C71E4"/>
    <w:rsid w:val="000D7B7F"/>
    <w:rsid w:val="000F3897"/>
    <w:rsid w:val="000F40F9"/>
    <w:rsid w:val="00141602"/>
    <w:rsid w:val="00141B02"/>
    <w:rsid w:val="00147129"/>
    <w:rsid w:val="0015145C"/>
    <w:rsid w:val="001879B7"/>
    <w:rsid w:val="00195BD6"/>
    <w:rsid w:val="001C3B6D"/>
    <w:rsid w:val="001C634C"/>
    <w:rsid w:val="001C7E41"/>
    <w:rsid w:val="001F10BF"/>
    <w:rsid w:val="002004AC"/>
    <w:rsid w:val="00200B59"/>
    <w:rsid w:val="00211712"/>
    <w:rsid w:val="002A14D8"/>
    <w:rsid w:val="002A1DAB"/>
    <w:rsid w:val="002A24B2"/>
    <w:rsid w:val="002B60B1"/>
    <w:rsid w:val="002C2C7E"/>
    <w:rsid w:val="002C7FCF"/>
    <w:rsid w:val="002D527E"/>
    <w:rsid w:val="002E5CB8"/>
    <w:rsid w:val="00301AE3"/>
    <w:rsid w:val="00304B64"/>
    <w:rsid w:val="00314665"/>
    <w:rsid w:val="00314FA9"/>
    <w:rsid w:val="00315A0F"/>
    <w:rsid w:val="00327408"/>
    <w:rsid w:val="00327BF5"/>
    <w:rsid w:val="0036004D"/>
    <w:rsid w:val="0037475E"/>
    <w:rsid w:val="0038407D"/>
    <w:rsid w:val="003870FF"/>
    <w:rsid w:val="00394183"/>
    <w:rsid w:val="003A6D13"/>
    <w:rsid w:val="003C6D5C"/>
    <w:rsid w:val="003E053F"/>
    <w:rsid w:val="003E3EBC"/>
    <w:rsid w:val="003E5305"/>
    <w:rsid w:val="003F33D9"/>
    <w:rsid w:val="003F63B0"/>
    <w:rsid w:val="00422805"/>
    <w:rsid w:val="00424DF2"/>
    <w:rsid w:val="00454AAB"/>
    <w:rsid w:val="00466CE4"/>
    <w:rsid w:val="00483C4C"/>
    <w:rsid w:val="00490ED5"/>
    <w:rsid w:val="00491B3D"/>
    <w:rsid w:val="004A32B6"/>
    <w:rsid w:val="004A66BE"/>
    <w:rsid w:val="004C2277"/>
    <w:rsid w:val="004D10DE"/>
    <w:rsid w:val="004D1902"/>
    <w:rsid w:val="004E4968"/>
    <w:rsid w:val="004F616E"/>
    <w:rsid w:val="00500578"/>
    <w:rsid w:val="00501BA7"/>
    <w:rsid w:val="00503919"/>
    <w:rsid w:val="0050745A"/>
    <w:rsid w:val="00513972"/>
    <w:rsid w:val="00564080"/>
    <w:rsid w:val="005812E2"/>
    <w:rsid w:val="0058676B"/>
    <w:rsid w:val="00594AFF"/>
    <w:rsid w:val="00596D33"/>
    <w:rsid w:val="005B2C08"/>
    <w:rsid w:val="005D36DE"/>
    <w:rsid w:val="005D3897"/>
    <w:rsid w:val="005E0B68"/>
    <w:rsid w:val="005E7856"/>
    <w:rsid w:val="005F55AB"/>
    <w:rsid w:val="00606388"/>
    <w:rsid w:val="006200B7"/>
    <w:rsid w:val="00620B4D"/>
    <w:rsid w:val="00632720"/>
    <w:rsid w:val="00634835"/>
    <w:rsid w:val="0064222C"/>
    <w:rsid w:val="00652044"/>
    <w:rsid w:val="006706AB"/>
    <w:rsid w:val="0067733B"/>
    <w:rsid w:val="00695192"/>
    <w:rsid w:val="00696D58"/>
    <w:rsid w:val="006B030B"/>
    <w:rsid w:val="006B65AC"/>
    <w:rsid w:val="006C0A8E"/>
    <w:rsid w:val="006E3D97"/>
    <w:rsid w:val="006E4352"/>
    <w:rsid w:val="006E4B16"/>
    <w:rsid w:val="006F768E"/>
    <w:rsid w:val="006F7A5B"/>
    <w:rsid w:val="00727EBC"/>
    <w:rsid w:val="007339E6"/>
    <w:rsid w:val="00741B46"/>
    <w:rsid w:val="007478C6"/>
    <w:rsid w:val="00787CF3"/>
    <w:rsid w:val="00794329"/>
    <w:rsid w:val="007A58C6"/>
    <w:rsid w:val="007A63A2"/>
    <w:rsid w:val="007A7F08"/>
    <w:rsid w:val="007E1C45"/>
    <w:rsid w:val="007F3129"/>
    <w:rsid w:val="007F681A"/>
    <w:rsid w:val="00813D21"/>
    <w:rsid w:val="00824CC3"/>
    <w:rsid w:val="0084076D"/>
    <w:rsid w:val="00846B89"/>
    <w:rsid w:val="008527BB"/>
    <w:rsid w:val="008606ED"/>
    <w:rsid w:val="008A49D5"/>
    <w:rsid w:val="008B1F26"/>
    <w:rsid w:val="008B6242"/>
    <w:rsid w:val="008C01E4"/>
    <w:rsid w:val="008E2D4B"/>
    <w:rsid w:val="008F3D99"/>
    <w:rsid w:val="008F6952"/>
    <w:rsid w:val="0091327C"/>
    <w:rsid w:val="00913831"/>
    <w:rsid w:val="00920013"/>
    <w:rsid w:val="0093511A"/>
    <w:rsid w:val="009524EF"/>
    <w:rsid w:val="00964762"/>
    <w:rsid w:val="009701CB"/>
    <w:rsid w:val="00975DC4"/>
    <w:rsid w:val="00982B43"/>
    <w:rsid w:val="009904BA"/>
    <w:rsid w:val="00992D81"/>
    <w:rsid w:val="009A6E82"/>
    <w:rsid w:val="009B1B28"/>
    <w:rsid w:val="009B74E4"/>
    <w:rsid w:val="009C0982"/>
    <w:rsid w:val="009D3F26"/>
    <w:rsid w:val="009D41A6"/>
    <w:rsid w:val="00A026FD"/>
    <w:rsid w:val="00A2699A"/>
    <w:rsid w:val="00A605CD"/>
    <w:rsid w:val="00A704D1"/>
    <w:rsid w:val="00AA615B"/>
    <w:rsid w:val="00AC266F"/>
    <w:rsid w:val="00AC41F3"/>
    <w:rsid w:val="00AE3E85"/>
    <w:rsid w:val="00AE44F5"/>
    <w:rsid w:val="00B03368"/>
    <w:rsid w:val="00B06BB1"/>
    <w:rsid w:val="00B11AB2"/>
    <w:rsid w:val="00B26734"/>
    <w:rsid w:val="00B33B79"/>
    <w:rsid w:val="00B374BB"/>
    <w:rsid w:val="00B4223B"/>
    <w:rsid w:val="00B56D0D"/>
    <w:rsid w:val="00B63A9B"/>
    <w:rsid w:val="00B90A56"/>
    <w:rsid w:val="00B93AFE"/>
    <w:rsid w:val="00BB5206"/>
    <w:rsid w:val="00BC0014"/>
    <w:rsid w:val="00BC1A3D"/>
    <w:rsid w:val="00C03A03"/>
    <w:rsid w:val="00C108CA"/>
    <w:rsid w:val="00C31657"/>
    <w:rsid w:val="00C32B1E"/>
    <w:rsid w:val="00C36C13"/>
    <w:rsid w:val="00C41374"/>
    <w:rsid w:val="00C44D30"/>
    <w:rsid w:val="00C62E71"/>
    <w:rsid w:val="00C87742"/>
    <w:rsid w:val="00C95CED"/>
    <w:rsid w:val="00CB7BBE"/>
    <w:rsid w:val="00CD0464"/>
    <w:rsid w:val="00CF0A37"/>
    <w:rsid w:val="00CF399C"/>
    <w:rsid w:val="00D06D1E"/>
    <w:rsid w:val="00D10797"/>
    <w:rsid w:val="00D112E6"/>
    <w:rsid w:val="00D139A1"/>
    <w:rsid w:val="00D62ADE"/>
    <w:rsid w:val="00D66162"/>
    <w:rsid w:val="00DA7360"/>
    <w:rsid w:val="00DD035E"/>
    <w:rsid w:val="00DD129D"/>
    <w:rsid w:val="00DD4AD4"/>
    <w:rsid w:val="00DD57F4"/>
    <w:rsid w:val="00E50AAC"/>
    <w:rsid w:val="00E518DF"/>
    <w:rsid w:val="00E57660"/>
    <w:rsid w:val="00E635CE"/>
    <w:rsid w:val="00E909B6"/>
    <w:rsid w:val="00E96271"/>
    <w:rsid w:val="00EA453F"/>
    <w:rsid w:val="00EB2BCC"/>
    <w:rsid w:val="00ED185D"/>
    <w:rsid w:val="00EE295B"/>
    <w:rsid w:val="00EE4526"/>
    <w:rsid w:val="00EE7DA3"/>
    <w:rsid w:val="00EE7EE3"/>
    <w:rsid w:val="00EF66B7"/>
    <w:rsid w:val="00F02CFC"/>
    <w:rsid w:val="00F31A49"/>
    <w:rsid w:val="00F33D26"/>
    <w:rsid w:val="00F37634"/>
    <w:rsid w:val="00F46B12"/>
    <w:rsid w:val="00F471FE"/>
    <w:rsid w:val="00F546E8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1E4"/>
    <w:pPr>
      <w:spacing w:after="120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rsid w:val="00501BA7"/>
    <w:pPr>
      <w:pageBreakBefore/>
      <w:numPr>
        <w:numId w:val="42"/>
      </w:numPr>
      <w:spacing w:after="240"/>
      <w:outlineLvl w:val="0"/>
    </w:pPr>
    <w:rPr>
      <w:rFonts w:ascii="Univers" w:hAnsi="Univers"/>
      <w:b/>
      <w:sz w:val="24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01BA7"/>
    <w:pPr>
      <w:keepNext/>
      <w:numPr>
        <w:ilvl w:val="1"/>
        <w:numId w:val="42"/>
      </w:numPr>
      <w:tabs>
        <w:tab w:val="left" w:pos="737"/>
        <w:tab w:val="left" w:pos="794"/>
      </w:tabs>
      <w:spacing w:before="3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uiPriority w:val="9"/>
    <w:qFormat/>
    <w:rsid w:val="00501BA7"/>
    <w:pPr>
      <w:keepNext/>
      <w:numPr>
        <w:ilvl w:val="2"/>
        <w:numId w:val="42"/>
      </w:numPr>
      <w:tabs>
        <w:tab w:val="left" w:pos="794"/>
      </w:tabs>
      <w:spacing w:before="360" w:after="6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uiPriority w:val="9"/>
    <w:qFormat/>
    <w:rsid w:val="0064222C"/>
    <w:pPr>
      <w:keepNext/>
      <w:numPr>
        <w:ilvl w:val="3"/>
        <w:numId w:val="42"/>
      </w:numPr>
      <w:spacing w:before="120" w:after="6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qFormat/>
    <w:rsid w:val="0064222C"/>
    <w:pPr>
      <w:numPr>
        <w:ilvl w:val="4"/>
        <w:numId w:val="42"/>
      </w:numPr>
      <w:spacing w:before="120" w:after="6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qFormat/>
    <w:rsid w:val="00501BA7"/>
    <w:pPr>
      <w:numPr>
        <w:ilvl w:val="5"/>
        <w:numId w:val="4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uiPriority w:val="9"/>
    <w:qFormat/>
    <w:rsid w:val="00501BA7"/>
    <w:pPr>
      <w:numPr>
        <w:ilvl w:val="6"/>
        <w:numId w:val="4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9"/>
    <w:qFormat/>
    <w:rsid w:val="00501BA7"/>
    <w:pPr>
      <w:numPr>
        <w:ilvl w:val="7"/>
        <w:numId w:val="4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01BA7"/>
    <w:pPr>
      <w:numPr>
        <w:ilvl w:val="8"/>
        <w:numId w:val="4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9524EF"/>
    <w:pPr>
      <w:ind w:left="708"/>
    </w:pPr>
  </w:style>
  <w:style w:type="paragraph" w:styleId="Verzeichnis8">
    <w:name w:val="toc 8"/>
    <w:basedOn w:val="Standard"/>
    <w:next w:val="Standard"/>
    <w:semiHidden/>
    <w:rsid w:val="009524EF"/>
    <w:pPr>
      <w:tabs>
        <w:tab w:val="right" w:pos="9072"/>
      </w:tabs>
      <w:ind w:left="1400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rsid w:val="009524EF"/>
    <w:pPr>
      <w:tabs>
        <w:tab w:val="right" w:pos="9072"/>
      </w:tabs>
      <w:ind w:left="1200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rsid w:val="009524EF"/>
    <w:pPr>
      <w:tabs>
        <w:tab w:val="right" w:pos="9072"/>
      </w:tabs>
      <w:ind w:left="1000"/>
    </w:pPr>
    <w:rPr>
      <w:rFonts w:ascii="Times New Roman" w:hAnsi="Times New Roman"/>
    </w:rPr>
  </w:style>
  <w:style w:type="paragraph" w:styleId="Verzeichnis5">
    <w:name w:val="toc 5"/>
    <w:basedOn w:val="Standard"/>
    <w:next w:val="Standard"/>
    <w:semiHidden/>
    <w:rsid w:val="009524EF"/>
    <w:pPr>
      <w:tabs>
        <w:tab w:val="left" w:pos="1705"/>
        <w:tab w:val="right" w:pos="9072"/>
      </w:tabs>
      <w:ind w:left="800"/>
    </w:pPr>
    <w:rPr>
      <w:noProof/>
    </w:rPr>
  </w:style>
  <w:style w:type="paragraph" w:styleId="Verzeichnis4">
    <w:name w:val="toc 4"/>
    <w:basedOn w:val="Standard"/>
    <w:next w:val="Standard"/>
    <w:semiHidden/>
    <w:rsid w:val="009524EF"/>
    <w:pPr>
      <w:tabs>
        <w:tab w:val="left" w:pos="1400"/>
        <w:tab w:val="right" w:pos="9072"/>
      </w:tabs>
      <w:ind w:left="600"/>
    </w:pPr>
    <w:rPr>
      <w:noProof/>
    </w:rPr>
  </w:style>
  <w:style w:type="paragraph" w:styleId="Verzeichnis3">
    <w:name w:val="toc 3"/>
    <w:basedOn w:val="Standard"/>
    <w:next w:val="Standard"/>
    <w:semiHidden/>
    <w:rsid w:val="009524EF"/>
    <w:pPr>
      <w:suppressLineNumbers/>
      <w:tabs>
        <w:tab w:val="left" w:pos="1202"/>
        <w:tab w:val="right" w:pos="9072"/>
      </w:tabs>
      <w:ind w:left="403"/>
    </w:pPr>
    <w:rPr>
      <w:noProof/>
    </w:rPr>
  </w:style>
  <w:style w:type="paragraph" w:styleId="Verzeichnis2">
    <w:name w:val="toc 2"/>
    <w:basedOn w:val="Standard"/>
    <w:next w:val="Standard"/>
    <w:semiHidden/>
    <w:rsid w:val="009524EF"/>
    <w:pPr>
      <w:keepNext/>
      <w:tabs>
        <w:tab w:val="left" w:pos="800"/>
        <w:tab w:val="right" w:pos="9072"/>
      </w:tabs>
      <w:ind w:left="198"/>
    </w:pPr>
    <w:rPr>
      <w:b/>
      <w:noProof/>
    </w:rPr>
  </w:style>
  <w:style w:type="paragraph" w:styleId="Verzeichnis1">
    <w:name w:val="toc 1"/>
    <w:basedOn w:val="Standard"/>
    <w:next w:val="Standard"/>
    <w:semiHidden/>
    <w:rsid w:val="006E4352"/>
    <w:pPr>
      <w:tabs>
        <w:tab w:val="left" w:pos="403"/>
        <w:tab w:val="right" w:pos="9072"/>
      </w:tabs>
      <w:spacing w:before="120"/>
    </w:pPr>
    <w:rPr>
      <w:b/>
      <w:caps/>
      <w:noProof/>
      <w:sz w:val="22"/>
    </w:rPr>
  </w:style>
  <w:style w:type="paragraph" w:styleId="Fuzeile">
    <w:name w:val="footer"/>
    <w:basedOn w:val="Standard"/>
    <w:rsid w:val="009524EF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uiPriority w:val="99"/>
    <w:rsid w:val="009524EF"/>
    <w:pPr>
      <w:tabs>
        <w:tab w:val="center" w:pos="4819"/>
        <w:tab w:val="right" w:pos="9071"/>
      </w:tabs>
    </w:pPr>
  </w:style>
  <w:style w:type="paragraph" w:styleId="Verzeichnis9">
    <w:name w:val="toc 9"/>
    <w:basedOn w:val="Standard"/>
    <w:next w:val="Standard"/>
    <w:semiHidden/>
    <w:rsid w:val="009524EF"/>
    <w:pPr>
      <w:tabs>
        <w:tab w:val="right" w:pos="9072"/>
      </w:tabs>
      <w:ind w:left="1600"/>
    </w:pPr>
    <w:rPr>
      <w:rFonts w:ascii="Times New Roman" w:hAnsi="Times New Roman"/>
    </w:rPr>
  </w:style>
  <w:style w:type="paragraph" w:customStyle="1" w:styleId="Eintrag">
    <w:name w:val="Eintrag"/>
    <w:basedOn w:val="Standard"/>
    <w:rsid w:val="00077038"/>
    <w:pPr>
      <w:spacing w:before="180"/>
      <w:jc w:val="both"/>
    </w:pPr>
    <w:rPr>
      <w:color w:val="000080"/>
      <w:sz w:val="18"/>
    </w:rPr>
  </w:style>
  <w:style w:type="paragraph" w:styleId="Textkrper-Zeileneinzug">
    <w:name w:val="Body Text Indent"/>
    <w:basedOn w:val="Standard"/>
    <w:rsid w:val="009524EF"/>
    <w:pPr>
      <w:ind w:left="4950" w:hanging="1410"/>
    </w:pPr>
  </w:style>
  <w:style w:type="paragraph" w:customStyle="1" w:styleId="ListemitPunktlinksbndig">
    <w:name w:val="Liste mit Punkt linksbündig"/>
    <w:basedOn w:val="Standard"/>
    <w:rsid w:val="006F768E"/>
    <w:pPr>
      <w:numPr>
        <w:numId w:val="27"/>
      </w:numPr>
      <w:spacing w:before="60" w:after="60"/>
    </w:pPr>
    <w:rPr>
      <w:szCs w:val="24"/>
    </w:rPr>
  </w:style>
  <w:style w:type="paragraph" w:customStyle="1" w:styleId="Tabellentext">
    <w:name w:val="Tabellentext"/>
    <w:basedOn w:val="Standard"/>
    <w:rsid w:val="00634835"/>
    <w:pPr>
      <w:spacing w:before="60" w:after="60"/>
    </w:pPr>
  </w:style>
  <w:style w:type="paragraph" w:styleId="Textkrper-Einzug2">
    <w:name w:val="Body Text Indent 2"/>
    <w:basedOn w:val="Standard"/>
    <w:rsid w:val="009524EF"/>
    <w:pPr>
      <w:ind w:left="4956"/>
    </w:pPr>
  </w:style>
  <w:style w:type="paragraph" w:styleId="Dokumentstruktur">
    <w:name w:val="Document Map"/>
    <w:basedOn w:val="Standard"/>
    <w:semiHidden/>
    <w:rsid w:val="009524EF"/>
    <w:pPr>
      <w:shd w:val="clear" w:color="auto" w:fill="000080"/>
    </w:pPr>
    <w:rPr>
      <w:rFonts w:ascii="Tahoma" w:hAnsi="Tahoma"/>
    </w:rPr>
  </w:style>
  <w:style w:type="paragraph" w:customStyle="1" w:styleId="Source">
    <w:name w:val="Source"/>
    <w:basedOn w:val="Standard"/>
    <w:next w:val="Standard"/>
    <w:rsid w:val="009524EF"/>
    <w:pPr>
      <w:keepLines/>
      <w:ind w:left="284"/>
    </w:pPr>
    <w:rPr>
      <w:rFonts w:ascii="Courier New" w:hAnsi="Courier New"/>
    </w:rPr>
  </w:style>
  <w:style w:type="paragraph" w:customStyle="1" w:styleId="berschriftReferenz">
    <w:name w:val="Überschrift Referenz"/>
    <w:basedOn w:val="berschrift3"/>
    <w:rsid w:val="009524EF"/>
    <w:pPr>
      <w:numPr>
        <w:ilvl w:val="0"/>
        <w:numId w:val="0"/>
      </w:numPr>
      <w:spacing w:after="240"/>
      <w:outlineLvl w:val="9"/>
    </w:pPr>
    <w:rPr>
      <w:sz w:val="20"/>
    </w:rPr>
  </w:style>
  <w:style w:type="paragraph" w:customStyle="1" w:styleId="Anhang">
    <w:name w:val="Anhang"/>
    <w:basedOn w:val="berschrift1"/>
    <w:rsid w:val="009524EF"/>
  </w:style>
  <w:style w:type="paragraph" w:customStyle="1" w:styleId="Anhang1">
    <w:name w:val="Anhang 1"/>
    <w:basedOn w:val="berschrift1"/>
    <w:next w:val="Standard"/>
    <w:rsid w:val="009524EF"/>
    <w:pPr>
      <w:numPr>
        <w:numId w:val="2"/>
      </w:numPr>
      <w:tabs>
        <w:tab w:val="left" w:pos="1701"/>
      </w:tabs>
    </w:pPr>
  </w:style>
  <w:style w:type="paragraph" w:customStyle="1" w:styleId="Anhang2">
    <w:name w:val="Anhang 2"/>
    <w:basedOn w:val="berschrift2"/>
    <w:rsid w:val="009524EF"/>
    <w:pPr>
      <w:numPr>
        <w:numId w:val="2"/>
      </w:numPr>
    </w:pPr>
  </w:style>
  <w:style w:type="paragraph" w:customStyle="1" w:styleId="Ablaufbeschreibung">
    <w:name w:val="Ablaufbeschreibung"/>
    <w:basedOn w:val="Standard"/>
    <w:rsid w:val="009524EF"/>
    <w:pPr>
      <w:spacing w:before="60" w:after="60"/>
    </w:pPr>
    <w:rPr>
      <w:snapToGrid w:val="0"/>
    </w:rPr>
  </w:style>
  <w:style w:type="paragraph" w:styleId="Sprechblasentext">
    <w:name w:val="Balloon Text"/>
    <w:basedOn w:val="Standard"/>
    <w:semiHidden/>
    <w:rsid w:val="00982B4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634835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rsid w:val="00E909B6"/>
    <w:pPr>
      <w:keepNext/>
    </w:pPr>
    <w:rPr>
      <w:b/>
      <w:lang w:val="en-GB"/>
    </w:rPr>
  </w:style>
  <w:style w:type="paragraph" w:customStyle="1" w:styleId="Listenumeriertlinksbndig">
    <w:name w:val="Liste numeriert linksbündig"/>
    <w:basedOn w:val="ListemitPunktlinksbndig"/>
    <w:rsid w:val="00E518DF"/>
    <w:pPr>
      <w:numPr>
        <w:numId w:val="3"/>
      </w:numPr>
    </w:pPr>
  </w:style>
  <w:style w:type="paragraph" w:customStyle="1" w:styleId="Aenderungshistorie">
    <w:name w:val="Aenderungshistorie"/>
    <w:basedOn w:val="Standard"/>
    <w:rsid w:val="00CF399C"/>
    <w:rPr>
      <w:b/>
      <w:lang w:val="en-GB"/>
    </w:rPr>
  </w:style>
  <w:style w:type="paragraph" w:customStyle="1" w:styleId="Titelzeile">
    <w:name w:val="Titelzeile"/>
    <w:basedOn w:val="Standard"/>
    <w:rsid w:val="00F471FE"/>
    <w:pPr>
      <w:jc w:val="center"/>
    </w:pPr>
    <w:rPr>
      <w:b/>
      <w:sz w:val="28"/>
    </w:rPr>
  </w:style>
  <w:style w:type="paragraph" w:customStyle="1" w:styleId="Versionsangabe">
    <w:name w:val="Versionsangabe"/>
    <w:basedOn w:val="Standard"/>
    <w:rsid w:val="00B90A56"/>
    <w:pPr>
      <w:jc w:val="center"/>
    </w:pPr>
    <w:rPr>
      <w:b/>
      <w:sz w:val="22"/>
      <w:szCs w:val="22"/>
    </w:rPr>
  </w:style>
  <w:style w:type="numbering" w:customStyle="1" w:styleId="Literatureintrag">
    <w:name w:val="Literatureintrag"/>
    <w:basedOn w:val="KeineListe"/>
    <w:rsid w:val="00696D58"/>
    <w:pPr>
      <w:numPr>
        <w:numId w:val="5"/>
      </w:numPr>
    </w:pPr>
  </w:style>
  <w:style w:type="paragraph" w:customStyle="1" w:styleId="FormatvorlageListemitPunktlinksbndigDunkelrot">
    <w:name w:val="Formatvorlage Liste mit Punkt linksbündig + Dunkelrot"/>
    <w:basedOn w:val="ListemitPunktlinksbndig"/>
    <w:rsid w:val="002A14D8"/>
    <w:pPr>
      <w:numPr>
        <w:numId w:val="0"/>
      </w:numPr>
    </w:pPr>
    <w:rPr>
      <w:color w:val="800000"/>
    </w:rPr>
  </w:style>
  <w:style w:type="paragraph" w:customStyle="1" w:styleId="berschriftLiteraturverzeichnis">
    <w:name w:val="Überschrift_Literaturverzeichnis"/>
    <w:basedOn w:val="Aenderungshistorie"/>
    <w:rsid w:val="008A49D5"/>
    <w:rPr>
      <w:lang w:val="de-DE"/>
    </w:rPr>
  </w:style>
  <w:style w:type="paragraph" w:customStyle="1" w:styleId="Absatz">
    <w:name w:val="Absatz"/>
    <w:basedOn w:val="Standard"/>
    <w:rsid w:val="00AE44F5"/>
    <w:pPr>
      <w:spacing w:before="120"/>
      <w:ind w:left="737"/>
      <w:jc w:val="both"/>
    </w:pPr>
    <w:rPr>
      <w:szCs w:val="18"/>
    </w:rPr>
  </w:style>
  <w:style w:type="paragraph" w:customStyle="1" w:styleId="Tabellenunterschrift">
    <w:name w:val="Tabellenunterschrift"/>
    <w:basedOn w:val="Standard"/>
    <w:rsid w:val="001C7E41"/>
    <w:pPr>
      <w:spacing w:after="0"/>
      <w:ind w:left="737"/>
    </w:pPr>
    <w:rPr>
      <w:b/>
      <w:i/>
      <w:sz w:val="16"/>
    </w:rPr>
  </w:style>
  <w:style w:type="paragraph" w:customStyle="1" w:styleId="ListemitPunkt">
    <w:name w:val="Liste mit Punkt"/>
    <w:basedOn w:val="ListemitPunktlinksbndig"/>
    <w:rsid w:val="00564080"/>
    <w:pPr>
      <w:numPr>
        <w:numId w:val="30"/>
      </w:numPr>
    </w:pPr>
  </w:style>
  <w:style w:type="paragraph" w:customStyle="1" w:styleId="program-code">
    <w:name w:val="program-code"/>
    <w:basedOn w:val="Standard"/>
    <w:rsid w:val="005E7856"/>
    <w:pPr>
      <w:spacing w:before="40" w:after="40"/>
      <w:ind w:left="851"/>
    </w:pPr>
    <w:rPr>
      <w:rFonts w:ascii="Courier New" w:hAnsi="Courier New"/>
      <w:sz w:val="18"/>
      <w:szCs w:val="18"/>
    </w:rPr>
  </w:style>
  <w:style w:type="paragraph" w:customStyle="1" w:styleId="note">
    <w:name w:val="note"/>
    <w:basedOn w:val="Standard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before="60" w:after="60"/>
      <w:ind w:left="709" w:hanging="709"/>
    </w:pPr>
  </w:style>
  <w:style w:type="paragraph" w:customStyle="1" w:styleId="AbsatzHinweis">
    <w:name w:val="Absatz_Hinweis"/>
    <w:basedOn w:val="Standard"/>
    <w:rsid w:val="0058676B"/>
    <w:pPr>
      <w:tabs>
        <w:tab w:val="left" w:pos="737"/>
      </w:tabs>
      <w:ind w:left="-28"/>
      <w:jc w:val="both"/>
    </w:pPr>
    <w:rPr>
      <w:szCs w:val="18"/>
    </w:rPr>
  </w:style>
  <w:style w:type="character" w:customStyle="1" w:styleId="GUIElement">
    <w:name w:val="GUI_Element"/>
    <w:basedOn w:val="Absatz-Standardschriftart"/>
    <w:rsid w:val="00EE7DA3"/>
    <w:rPr>
      <w:rFonts w:ascii="Arial" w:hAnsi="Arial"/>
      <w:i/>
      <w:color w:val="0000FF"/>
      <w:sz w:val="20"/>
    </w:rPr>
  </w:style>
  <w:style w:type="paragraph" w:customStyle="1" w:styleId="berschriftnderungshistorie">
    <w:name w:val="Überschrift_Änderungshistorie"/>
    <w:basedOn w:val="Aenderungshistorie"/>
    <w:rsid w:val="00F33D26"/>
  </w:style>
  <w:style w:type="paragraph" w:customStyle="1" w:styleId="note-title">
    <w:name w:val="note-title"/>
    <w:basedOn w:val="Standard"/>
    <w:next w:val="note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after="0"/>
      <w:ind w:left="709" w:hanging="709"/>
    </w:pPr>
    <w:rPr>
      <w:b/>
      <w:bCs/>
      <w:color w:val="FF0000"/>
    </w:rPr>
  </w:style>
  <w:style w:type="table" w:customStyle="1" w:styleId="MittleresRaster11">
    <w:name w:val="Mittleres Raster 11"/>
    <w:basedOn w:val="NormaleTabelle"/>
    <w:uiPriority w:val="67"/>
    <w:rsid w:val="00860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berschrift2Zchn">
    <w:name w:val="Überschrift 2 Zchn"/>
    <w:link w:val="berschrift2"/>
    <w:uiPriority w:val="9"/>
    <w:rsid w:val="000F3897"/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unhideWhenUsed/>
    <w:rsid w:val="000F38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F389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D9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CB7BBE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01E4"/>
    <w:pPr>
      <w:spacing w:after="120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rsid w:val="00501BA7"/>
    <w:pPr>
      <w:pageBreakBefore/>
      <w:numPr>
        <w:numId w:val="42"/>
      </w:numPr>
      <w:spacing w:after="240"/>
      <w:outlineLvl w:val="0"/>
    </w:pPr>
    <w:rPr>
      <w:rFonts w:ascii="Univers" w:hAnsi="Univers"/>
      <w:b/>
      <w:sz w:val="24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01BA7"/>
    <w:pPr>
      <w:keepNext/>
      <w:numPr>
        <w:ilvl w:val="1"/>
        <w:numId w:val="42"/>
      </w:numPr>
      <w:tabs>
        <w:tab w:val="left" w:pos="737"/>
        <w:tab w:val="left" w:pos="794"/>
      </w:tabs>
      <w:spacing w:before="3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uiPriority w:val="9"/>
    <w:qFormat/>
    <w:rsid w:val="00501BA7"/>
    <w:pPr>
      <w:keepNext/>
      <w:numPr>
        <w:ilvl w:val="2"/>
        <w:numId w:val="42"/>
      </w:numPr>
      <w:tabs>
        <w:tab w:val="left" w:pos="794"/>
      </w:tabs>
      <w:spacing w:before="360" w:after="60"/>
      <w:outlineLvl w:val="2"/>
    </w:pPr>
    <w:rPr>
      <w:b/>
      <w:sz w:val="22"/>
    </w:rPr>
  </w:style>
  <w:style w:type="paragraph" w:styleId="berschrift4">
    <w:name w:val="heading 4"/>
    <w:basedOn w:val="Standard"/>
    <w:next w:val="Standard"/>
    <w:uiPriority w:val="9"/>
    <w:qFormat/>
    <w:rsid w:val="0064222C"/>
    <w:pPr>
      <w:keepNext/>
      <w:numPr>
        <w:ilvl w:val="3"/>
        <w:numId w:val="42"/>
      </w:numPr>
      <w:spacing w:before="120" w:after="6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qFormat/>
    <w:rsid w:val="0064222C"/>
    <w:pPr>
      <w:numPr>
        <w:ilvl w:val="4"/>
        <w:numId w:val="42"/>
      </w:numPr>
      <w:spacing w:before="120" w:after="6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qFormat/>
    <w:rsid w:val="00501BA7"/>
    <w:pPr>
      <w:numPr>
        <w:ilvl w:val="5"/>
        <w:numId w:val="4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uiPriority w:val="9"/>
    <w:qFormat/>
    <w:rsid w:val="00501BA7"/>
    <w:pPr>
      <w:numPr>
        <w:ilvl w:val="6"/>
        <w:numId w:val="4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9"/>
    <w:qFormat/>
    <w:rsid w:val="00501BA7"/>
    <w:pPr>
      <w:numPr>
        <w:ilvl w:val="7"/>
        <w:numId w:val="4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01BA7"/>
    <w:pPr>
      <w:numPr>
        <w:ilvl w:val="8"/>
        <w:numId w:val="4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9524EF"/>
    <w:pPr>
      <w:ind w:left="708"/>
    </w:pPr>
  </w:style>
  <w:style w:type="paragraph" w:styleId="Verzeichnis8">
    <w:name w:val="toc 8"/>
    <w:basedOn w:val="Standard"/>
    <w:next w:val="Standard"/>
    <w:semiHidden/>
    <w:rsid w:val="009524EF"/>
    <w:pPr>
      <w:tabs>
        <w:tab w:val="right" w:pos="9072"/>
      </w:tabs>
      <w:ind w:left="1400"/>
    </w:pPr>
    <w:rPr>
      <w:rFonts w:ascii="Times New Roman" w:hAnsi="Times New Roman"/>
    </w:rPr>
  </w:style>
  <w:style w:type="paragraph" w:styleId="Verzeichnis7">
    <w:name w:val="toc 7"/>
    <w:basedOn w:val="Standard"/>
    <w:next w:val="Standard"/>
    <w:semiHidden/>
    <w:rsid w:val="009524EF"/>
    <w:pPr>
      <w:tabs>
        <w:tab w:val="right" w:pos="9072"/>
      </w:tabs>
      <w:ind w:left="1200"/>
    </w:pPr>
    <w:rPr>
      <w:rFonts w:ascii="Times New Roman" w:hAnsi="Times New Roman"/>
    </w:rPr>
  </w:style>
  <w:style w:type="paragraph" w:styleId="Verzeichnis6">
    <w:name w:val="toc 6"/>
    <w:basedOn w:val="Standard"/>
    <w:next w:val="Standard"/>
    <w:semiHidden/>
    <w:rsid w:val="009524EF"/>
    <w:pPr>
      <w:tabs>
        <w:tab w:val="right" w:pos="9072"/>
      </w:tabs>
      <w:ind w:left="1000"/>
    </w:pPr>
    <w:rPr>
      <w:rFonts w:ascii="Times New Roman" w:hAnsi="Times New Roman"/>
    </w:rPr>
  </w:style>
  <w:style w:type="paragraph" w:styleId="Verzeichnis5">
    <w:name w:val="toc 5"/>
    <w:basedOn w:val="Standard"/>
    <w:next w:val="Standard"/>
    <w:semiHidden/>
    <w:rsid w:val="009524EF"/>
    <w:pPr>
      <w:tabs>
        <w:tab w:val="left" w:pos="1705"/>
        <w:tab w:val="right" w:pos="9072"/>
      </w:tabs>
      <w:ind w:left="800"/>
    </w:pPr>
    <w:rPr>
      <w:noProof/>
    </w:rPr>
  </w:style>
  <w:style w:type="paragraph" w:styleId="Verzeichnis4">
    <w:name w:val="toc 4"/>
    <w:basedOn w:val="Standard"/>
    <w:next w:val="Standard"/>
    <w:semiHidden/>
    <w:rsid w:val="009524EF"/>
    <w:pPr>
      <w:tabs>
        <w:tab w:val="left" w:pos="1400"/>
        <w:tab w:val="right" w:pos="9072"/>
      </w:tabs>
      <w:ind w:left="600"/>
    </w:pPr>
    <w:rPr>
      <w:noProof/>
    </w:rPr>
  </w:style>
  <w:style w:type="paragraph" w:styleId="Verzeichnis3">
    <w:name w:val="toc 3"/>
    <w:basedOn w:val="Standard"/>
    <w:next w:val="Standard"/>
    <w:semiHidden/>
    <w:rsid w:val="009524EF"/>
    <w:pPr>
      <w:suppressLineNumbers/>
      <w:tabs>
        <w:tab w:val="left" w:pos="1202"/>
        <w:tab w:val="right" w:pos="9072"/>
      </w:tabs>
      <w:ind w:left="403"/>
    </w:pPr>
    <w:rPr>
      <w:noProof/>
    </w:rPr>
  </w:style>
  <w:style w:type="paragraph" w:styleId="Verzeichnis2">
    <w:name w:val="toc 2"/>
    <w:basedOn w:val="Standard"/>
    <w:next w:val="Standard"/>
    <w:semiHidden/>
    <w:rsid w:val="009524EF"/>
    <w:pPr>
      <w:keepNext/>
      <w:tabs>
        <w:tab w:val="left" w:pos="800"/>
        <w:tab w:val="right" w:pos="9072"/>
      </w:tabs>
      <w:ind w:left="198"/>
    </w:pPr>
    <w:rPr>
      <w:b/>
      <w:noProof/>
    </w:rPr>
  </w:style>
  <w:style w:type="paragraph" w:styleId="Verzeichnis1">
    <w:name w:val="toc 1"/>
    <w:basedOn w:val="Standard"/>
    <w:next w:val="Standard"/>
    <w:semiHidden/>
    <w:rsid w:val="006E4352"/>
    <w:pPr>
      <w:tabs>
        <w:tab w:val="left" w:pos="403"/>
        <w:tab w:val="right" w:pos="9072"/>
      </w:tabs>
      <w:spacing w:before="120"/>
    </w:pPr>
    <w:rPr>
      <w:b/>
      <w:caps/>
      <w:noProof/>
      <w:sz w:val="22"/>
    </w:rPr>
  </w:style>
  <w:style w:type="paragraph" w:styleId="Fuzeile">
    <w:name w:val="footer"/>
    <w:basedOn w:val="Standard"/>
    <w:rsid w:val="009524EF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uiPriority w:val="99"/>
    <w:rsid w:val="009524EF"/>
    <w:pPr>
      <w:tabs>
        <w:tab w:val="center" w:pos="4819"/>
        <w:tab w:val="right" w:pos="9071"/>
      </w:tabs>
    </w:pPr>
  </w:style>
  <w:style w:type="paragraph" w:styleId="Verzeichnis9">
    <w:name w:val="toc 9"/>
    <w:basedOn w:val="Standard"/>
    <w:next w:val="Standard"/>
    <w:semiHidden/>
    <w:rsid w:val="009524EF"/>
    <w:pPr>
      <w:tabs>
        <w:tab w:val="right" w:pos="9072"/>
      </w:tabs>
      <w:ind w:left="1600"/>
    </w:pPr>
    <w:rPr>
      <w:rFonts w:ascii="Times New Roman" w:hAnsi="Times New Roman"/>
    </w:rPr>
  </w:style>
  <w:style w:type="paragraph" w:customStyle="1" w:styleId="Eintrag">
    <w:name w:val="Eintrag"/>
    <w:basedOn w:val="Standard"/>
    <w:rsid w:val="00077038"/>
    <w:pPr>
      <w:spacing w:before="180"/>
      <w:jc w:val="both"/>
    </w:pPr>
    <w:rPr>
      <w:color w:val="000080"/>
      <w:sz w:val="18"/>
    </w:rPr>
  </w:style>
  <w:style w:type="paragraph" w:styleId="Textkrper-Zeileneinzug">
    <w:name w:val="Body Text Indent"/>
    <w:basedOn w:val="Standard"/>
    <w:rsid w:val="009524EF"/>
    <w:pPr>
      <w:ind w:left="4950" w:hanging="1410"/>
    </w:pPr>
  </w:style>
  <w:style w:type="paragraph" w:customStyle="1" w:styleId="ListemitPunktlinksbndig">
    <w:name w:val="Liste mit Punkt linksbündig"/>
    <w:basedOn w:val="Standard"/>
    <w:rsid w:val="006F768E"/>
    <w:pPr>
      <w:numPr>
        <w:numId w:val="27"/>
      </w:numPr>
      <w:spacing w:before="60" w:after="60"/>
    </w:pPr>
    <w:rPr>
      <w:szCs w:val="24"/>
    </w:rPr>
  </w:style>
  <w:style w:type="paragraph" w:customStyle="1" w:styleId="Tabellentext">
    <w:name w:val="Tabellentext"/>
    <w:basedOn w:val="Standard"/>
    <w:rsid w:val="00634835"/>
    <w:pPr>
      <w:spacing w:before="60" w:after="60"/>
    </w:pPr>
  </w:style>
  <w:style w:type="paragraph" w:styleId="Textkrper-Einzug2">
    <w:name w:val="Body Text Indent 2"/>
    <w:basedOn w:val="Standard"/>
    <w:rsid w:val="009524EF"/>
    <w:pPr>
      <w:ind w:left="4956"/>
    </w:pPr>
  </w:style>
  <w:style w:type="paragraph" w:styleId="Dokumentstruktur">
    <w:name w:val="Document Map"/>
    <w:basedOn w:val="Standard"/>
    <w:semiHidden/>
    <w:rsid w:val="009524EF"/>
    <w:pPr>
      <w:shd w:val="clear" w:color="auto" w:fill="000080"/>
    </w:pPr>
    <w:rPr>
      <w:rFonts w:ascii="Tahoma" w:hAnsi="Tahoma"/>
    </w:rPr>
  </w:style>
  <w:style w:type="paragraph" w:customStyle="1" w:styleId="Source">
    <w:name w:val="Source"/>
    <w:basedOn w:val="Standard"/>
    <w:next w:val="Standard"/>
    <w:rsid w:val="009524EF"/>
    <w:pPr>
      <w:keepLines/>
      <w:ind w:left="284"/>
    </w:pPr>
    <w:rPr>
      <w:rFonts w:ascii="Courier New" w:hAnsi="Courier New"/>
    </w:rPr>
  </w:style>
  <w:style w:type="paragraph" w:customStyle="1" w:styleId="berschriftReferenz">
    <w:name w:val="Überschrift Referenz"/>
    <w:basedOn w:val="berschrift3"/>
    <w:rsid w:val="009524EF"/>
    <w:pPr>
      <w:numPr>
        <w:ilvl w:val="0"/>
        <w:numId w:val="0"/>
      </w:numPr>
      <w:spacing w:after="240"/>
      <w:outlineLvl w:val="9"/>
    </w:pPr>
    <w:rPr>
      <w:sz w:val="20"/>
    </w:rPr>
  </w:style>
  <w:style w:type="paragraph" w:customStyle="1" w:styleId="Anhang">
    <w:name w:val="Anhang"/>
    <w:basedOn w:val="berschrift1"/>
    <w:rsid w:val="009524EF"/>
  </w:style>
  <w:style w:type="paragraph" w:customStyle="1" w:styleId="Anhang1">
    <w:name w:val="Anhang 1"/>
    <w:basedOn w:val="berschrift1"/>
    <w:next w:val="Standard"/>
    <w:rsid w:val="009524EF"/>
    <w:pPr>
      <w:numPr>
        <w:numId w:val="2"/>
      </w:numPr>
      <w:tabs>
        <w:tab w:val="left" w:pos="1701"/>
      </w:tabs>
    </w:pPr>
  </w:style>
  <w:style w:type="paragraph" w:customStyle="1" w:styleId="Anhang2">
    <w:name w:val="Anhang 2"/>
    <w:basedOn w:val="berschrift2"/>
    <w:rsid w:val="009524EF"/>
    <w:pPr>
      <w:numPr>
        <w:numId w:val="2"/>
      </w:numPr>
    </w:pPr>
  </w:style>
  <w:style w:type="paragraph" w:customStyle="1" w:styleId="Ablaufbeschreibung">
    <w:name w:val="Ablaufbeschreibung"/>
    <w:basedOn w:val="Standard"/>
    <w:rsid w:val="009524EF"/>
    <w:pPr>
      <w:spacing w:before="60" w:after="60"/>
    </w:pPr>
    <w:rPr>
      <w:snapToGrid w:val="0"/>
    </w:rPr>
  </w:style>
  <w:style w:type="paragraph" w:styleId="Sprechblasentext">
    <w:name w:val="Balloon Text"/>
    <w:basedOn w:val="Standard"/>
    <w:semiHidden/>
    <w:rsid w:val="00982B4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634835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überschrift"/>
    <w:basedOn w:val="Tabellentext"/>
    <w:rsid w:val="00E909B6"/>
    <w:pPr>
      <w:keepNext/>
    </w:pPr>
    <w:rPr>
      <w:b/>
      <w:lang w:val="en-GB"/>
    </w:rPr>
  </w:style>
  <w:style w:type="paragraph" w:customStyle="1" w:styleId="Listenumeriertlinksbndig">
    <w:name w:val="Liste numeriert linksbündig"/>
    <w:basedOn w:val="ListemitPunktlinksbndig"/>
    <w:rsid w:val="00E518DF"/>
    <w:pPr>
      <w:numPr>
        <w:numId w:val="3"/>
      </w:numPr>
    </w:pPr>
  </w:style>
  <w:style w:type="paragraph" w:customStyle="1" w:styleId="Aenderungshistorie">
    <w:name w:val="Aenderungshistorie"/>
    <w:basedOn w:val="Standard"/>
    <w:rsid w:val="00CF399C"/>
    <w:rPr>
      <w:b/>
      <w:lang w:val="en-GB"/>
    </w:rPr>
  </w:style>
  <w:style w:type="paragraph" w:customStyle="1" w:styleId="Titelzeile">
    <w:name w:val="Titelzeile"/>
    <w:basedOn w:val="Standard"/>
    <w:rsid w:val="00F471FE"/>
    <w:pPr>
      <w:jc w:val="center"/>
    </w:pPr>
    <w:rPr>
      <w:b/>
      <w:sz w:val="28"/>
    </w:rPr>
  </w:style>
  <w:style w:type="paragraph" w:customStyle="1" w:styleId="Versionsangabe">
    <w:name w:val="Versionsangabe"/>
    <w:basedOn w:val="Standard"/>
    <w:rsid w:val="00B90A56"/>
    <w:pPr>
      <w:jc w:val="center"/>
    </w:pPr>
    <w:rPr>
      <w:b/>
      <w:sz w:val="22"/>
      <w:szCs w:val="22"/>
    </w:rPr>
  </w:style>
  <w:style w:type="numbering" w:customStyle="1" w:styleId="Literatureintrag">
    <w:name w:val="Literatureintrag"/>
    <w:basedOn w:val="KeineListe"/>
    <w:rsid w:val="00696D58"/>
    <w:pPr>
      <w:numPr>
        <w:numId w:val="5"/>
      </w:numPr>
    </w:pPr>
  </w:style>
  <w:style w:type="paragraph" w:customStyle="1" w:styleId="FormatvorlageListemitPunktlinksbndigDunkelrot">
    <w:name w:val="Formatvorlage Liste mit Punkt linksbündig + Dunkelrot"/>
    <w:basedOn w:val="ListemitPunktlinksbndig"/>
    <w:rsid w:val="002A14D8"/>
    <w:pPr>
      <w:numPr>
        <w:numId w:val="0"/>
      </w:numPr>
    </w:pPr>
    <w:rPr>
      <w:color w:val="800000"/>
    </w:rPr>
  </w:style>
  <w:style w:type="paragraph" w:customStyle="1" w:styleId="berschriftLiteraturverzeichnis">
    <w:name w:val="Überschrift_Literaturverzeichnis"/>
    <w:basedOn w:val="Aenderungshistorie"/>
    <w:rsid w:val="008A49D5"/>
    <w:rPr>
      <w:lang w:val="de-DE"/>
    </w:rPr>
  </w:style>
  <w:style w:type="paragraph" w:customStyle="1" w:styleId="Absatz">
    <w:name w:val="Absatz"/>
    <w:basedOn w:val="Standard"/>
    <w:rsid w:val="00AE44F5"/>
    <w:pPr>
      <w:spacing w:before="120"/>
      <w:ind w:left="737"/>
      <w:jc w:val="both"/>
    </w:pPr>
    <w:rPr>
      <w:szCs w:val="18"/>
    </w:rPr>
  </w:style>
  <w:style w:type="paragraph" w:customStyle="1" w:styleId="Tabellenunterschrift">
    <w:name w:val="Tabellenunterschrift"/>
    <w:basedOn w:val="Standard"/>
    <w:rsid w:val="001C7E41"/>
    <w:pPr>
      <w:spacing w:after="0"/>
      <w:ind w:left="737"/>
    </w:pPr>
    <w:rPr>
      <w:b/>
      <w:i/>
      <w:sz w:val="16"/>
    </w:rPr>
  </w:style>
  <w:style w:type="paragraph" w:customStyle="1" w:styleId="ListemitPunkt">
    <w:name w:val="Liste mit Punkt"/>
    <w:basedOn w:val="ListemitPunktlinksbndig"/>
    <w:rsid w:val="00564080"/>
    <w:pPr>
      <w:numPr>
        <w:numId w:val="30"/>
      </w:numPr>
    </w:pPr>
  </w:style>
  <w:style w:type="paragraph" w:customStyle="1" w:styleId="program-code">
    <w:name w:val="program-code"/>
    <w:basedOn w:val="Standard"/>
    <w:rsid w:val="005E7856"/>
    <w:pPr>
      <w:spacing w:before="40" w:after="40"/>
      <w:ind w:left="851"/>
    </w:pPr>
    <w:rPr>
      <w:rFonts w:ascii="Courier New" w:hAnsi="Courier New"/>
      <w:sz w:val="18"/>
      <w:szCs w:val="18"/>
    </w:rPr>
  </w:style>
  <w:style w:type="paragraph" w:customStyle="1" w:styleId="note">
    <w:name w:val="note"/>
    <w:basedOn w:val="Standard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before="60" w:after="60"/>
      <w:ind w:left="709" w:hanging="709"/>
    </w:pPr>
  </w:style>
  <w:style w:type="paragraph" w:customStyle="1" w:styleId="AbsatzHinweis">
    <w:name w:val="Absatz_Hinweis"/>
    <w:basedOn w:val="Standard"/>
    <w:rsid w:val="0058676B"/>
    <w:pPr>
      <w:tabs>
        <w:tab w:val="left" w:pos="737"/>
      </w:tabs>
      <w:ind w:left="-28"/>
      <w:jc w:val="both"/>
    </w:pPr>
    <w:rPr>
      <w:szCs w:val="18"/>
    </w:rPr>
  </w:style>
  <w:style w:type="character" w:customStyle="1" w:styleId="GUIElement">
    <w:name w:val="GUI_Element"/>
    <w:basedOn w:val="Absatz-Standardschriftart"/>
    <w:rsid w:val="00EE7DA3"/>
    <w:rPr>
      <w:rFonts w:ascii="Arial" w:hAnsi="Arial"/>
      <w:i/>
      <w:color w:val="0000FF"/>
      <w:sz w:val="20"/>
    </w:rPr>
  </w:style>
  <w:style w:type="paragraph" w:customStyle="1" w:styleId="berschriftnderungshistorie">
    <w:name w:val="Überschrift_Änderungshistorie"/>
    <w:basedOn w:val="Aenderungshistorie"/>
    <w:rsid w:val="00F33D26"/>
  </w:style>
  <w:style w:type="paragraph" w:customStyle="1" w:styleId="note-title">
    <w:name w:val="note-title"/>
    <w:basedOn w:val="Standard"/>
    <w:next w:val="note"/>
    <w:rsid w:val="0064222C"/>
    <w:pPr>
      <w:pBdr>
        <w:top w:val="single" w:sz="6" w:space="0" w:color="auto"/>
        <w:bottom w:val="single" w:sz="6" w:space="0" w:color="auto"/>
      </w:pBdr>
      <w:shd w:val="clear" w:color="auto" w:fill="EFEFEF"/>
      <w:tabs>
        <w:tab w:val="left" w:pos="709"/>
      </w:tabs>
      <w:spacing w:after="0"/>
      <w:ind w:left="709" w:hanging="709"/>
    </w:pPr>
    <w:rPr>
      <w:b/>
      <w:bCs/>
      <w:color w:val="FF0000"/>
    </w:rPr>
  </w:style>
  <w:style w:type="table" w:customStyle="1" w:styleId="MittleresRaster11">
    <w:name w:val="Mittleres Raster 11"/>
    <w:basedOn w:val="NormaleTabelle"/>
    <w:uiPriority w:val="67"/>
    <w:rsid w:val="008606E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berschrift2Zchn">
    <w:name w:val="Überschrift 2 Zchn"/>
    <w:link w:val="berschrift2"/>
    <w:uiPriority w:val="9"/>
    <w:rsid w:val="000F3897"/>
    <w:rPr>
      <w:rFonts w:ascii="Arial" w:hAnsi="Arial"/>
      <w:b/>
      <w:sz w:val="24"/>
    </w:rPr>
  </w:style>
  <w:style w:type="paragraph" w:styleId="StandardWeb">
    <w:name w:val="Normal (Web)"/>
    <w:basedOn w:val="Standard"/>
    <w:uiPriority w:val="99"/>
    <w:unhideWhenUsed/>
    <w:rsid w:val="000F38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F389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3D99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sid w:val="00CB7BB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upport@codesys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A0E3F-6D7D-46A8-93E5-97C168C2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Dokumenttitel (zu ändern in Datei\Eigenschaften)</vt:lpstr>
    </vt:vector>
  </TitlesOfParts>
  <Company>3S - Smart Software Solutions GmbH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 (zu ändern in Datei\Eigenschaften)</dc:title>
  <dc:creator>Sabine Eisenmann</dc:creator>
  <dc:description>MN: Vorlage tech_doc_d.dot, V1.0, 02.02.05 neu erstellt (ersetzt techdoc.dot)_x000d_
MN, 15.04.05: V1.1: Literaturverzeichnis hinzugefügt_x000d_
_x000d_
MN, 29.08.05: V1.2: Seitenrand unten vergrößert auf 2,5 cm_x000d_
MN, 09.08.10: V1.3: -&gt; "3S-Smart Software Solutions GmbH"_x000d_
MN, 20.09.10: V1.4 neue Formatvorlage "GUI_Element"</dc:description>
  <cp:lastModifiedBy>Robert Lang</cp:lastModifiedBy>
  <cp:revision>16</cp:revision>
  <cp:lastPrinted>2013-01-28T08:32:00Z</cp:lastPrinted>
  <dcterms:created xsi:type="dcterms:W3CDTF">2013-01-22T14:33:00Z</dcterms:created>
  <dcterms:modified xsi:type="dcterms:W3CDTF">2013-01-28T08:32:00Z</dcterms:modified>
</cp:coreProperties>
</file>