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51F4F" w14:textId="0AADDC80" w:rsidR="00397B89" w:rsidRPr="006C7D30" w:rsidRDefault="006D4304" w:rsidP="008522A7">
      <w:pPr>
        <w:jc w:val="center"/>
        <w:rPr>
          <w:b/>
          <w:bCs/>
          <w:sz w:val="24"/>
          <w:szCs w:val="24"/>
        </w:rPr>
      </w:pPr>
      <w:r>
        <w:rPr>
          <w:b/>
          <w:bCs/>
          <w:sz w:val="24"/>
          <w:szCs w:val="24"/>
        </w:rPr>
        <w:t>Individual</w:t>
      </w:r>
      <w:r w:rsidR="008522A7" w:rsidRPr="006C7D30">
        <w:rPr>
          <w:b/>
          <w:bCs/>
          <w:sz w:val="24"/>
          <w:szCs w:val="24"/>
        </w:rPr>
        <w:t xml:space="preserve"> Project (</w:t>
      </w:r>
      <w:r>
        <w:rPr>
          <w:b/>
          <w:bCs/>
          <w:sz w:val="24"/>
          <w:szCs w:val="24"/>
        </w:rPr>
        <w:t>Project</w:t>
      </w:r>
      <w:r w:rsidR="008522A7" w:rsidRPr="006C7D30">
        <w:rPr>
          <w:b/>
          <w:bCs/>
          <w:sz w:val="24"/>
          <w:szCs w:val="24"/>
        </w:rPr>
        <w:t xml:space="preserve">) – </w:t>
      </w:r>
      <w:r w:rsidR="006000CD">
        <w:rPr>
          <w:b/>
          <w:bCs/>
          <w:sz w:val="24"/>
          <w:szCs w:val="24"/>
        </w:rPr>
        <w:t>Progress Report</w:t>
      </w:r>
      <w:r w:rsidR="003F5B91">
        <w:rPr>
          <w:b/>
          <w:bCs/>
          <w:sz w:val="24"/>
          <w:szCs w:val="24"/>
        </w:rPr>
        <w:t xml:space="preserve"> (Max </w:t>
      </w:r>
      <w:r w:rsidR="007718B9">
        <w:rPr>
          <w:b/>
          <w:bCs/>
          <w:sz w:val="24"/>
          <w:szCs w:val="24"/>
        </w:rPr>
        <w:t>4</w:t>
      </w:r>
      <w:r w:rsidR="003F5B91">
        <w:rPr>
          <w:b/>
          <w:bCs/>
          <w:sz w:val="24"/>
          <w:szCs w:val="24"/>
        </w:rPr>
        <w:t xml:space="preserve"> pages)</w:t>
      </w:r>
    </w:p>
    <w:p w14:paraId="186DE826" w14:textId="4B6FAFC1" w:rsidR="008522A7" w:rsidRDefault="008522A7" w:rsidP="007718B9">
      <w:pPr>
        <w:jc w:val="right"/>
      </w:pPr>
    </w:p>
    <w:tbl>
      <w:tblPr>
        <w:tblStyle w:val="TableGrid"/>
        <w:tblW w:w="0" w:type="auto"/>
        <w:tblLook w:val="04A0" w:firstRow="1" w:lastRow="0" w:firstColumn="1" w:lastColumn="0" w:noHBand="0" w:noVBand="1"/>
      </w:tblPr>
      <w:tblGrid>
        <w:gridCol w:w="3681"/>
        <w:gridCol w:w="5335"/>
      </w:tblGrid>
      <w:tr w:rsidR="008522A7" w14:paraId="33C716AD" w14:textId="77777777" w:rsidTr="001F526B">
        <w:tc>
          <w:tcPr>
            <w:tcW w:w="3681" w:type="dxa"/>
          </w:tcPr>
          <w:p w14:paraId="3C0B9421" w14:textId="29153992" w:rsidR="008522A7" w:rsidRPr="008522A7" w:rsidRDefault="00886AB7">
            <w:pPr>
              <w:rPr>
                <w:b/>
                <w:bCs/>
              </w:rPr>
            </w:pPr>
            <w:r>
              <w:rPr>
                <w:b/>
                <w:bCs/>
              </w:rPr>
              <w:t>Student</w:t>
            </w:r>
            <w:r w:rsidR="008522A7" w:rsidRPr="008522A7">
              <w:rPr>
                <w:b/>
                <w:bCs/>
              </w:rPr>
              <w:t xml:space="preserve"> name:</w:t>
            </w:r>
          </w:p>
        </w:tc>
        <w:tc>
          <w:tcPr>
            <w:tcW w:w="5335" w:type="dxa"/>
          </w:tcPr>
          <w:p w14:paraId="233E9AD8" w14:textId="695D26A9" w:rsidR="008522A7" w:rsidRDefault="007C047C">
            <w:r>
              <w:t>Chidera Onwumbiko</w:t>
            </w:r>
          </w:p>
        </w:tc>
      </w:tr>
      <w:tr w:rsidR="008522A7" w14:paraId="2521B218" w14:textId="77777777" w:rsidTr="001F526B">
        <w:tc>
          <w:tcPr>
            <w:tcW w:w="3681" w:type="dxa"/>
          </w:tcPr>
          <w:p w14:paraId="77BDCC40" w14:textId="46282ECF" w:rsidR="008522A7" w:rsidRPr="008522A7" w:rsidRDefault="00886AB7">
            <w:pPr>
              <w:rPr>
                <w:b/>
                <w:bCs/>
              </w:rPr>
            </w:pPr>
            <w:r>
              <w:rPr>
                <w:b/>
                <w:bCs/>
              </w:rPr>
              <w:t>Student</w:t>
            </w:r>
            <w:r w:rsidR="008522A7" w:rsidRPr="008522A7">
              <w:rPr>
                <w:b/>
                <w:bCs/>
              </w:rPr>
              <w:t xml:space="preserve"> ID:</w:t>
            </w:r>
          </w:p>
        </w:tc>
        <w:tc>
          <w:tcPr>
            <w:tcW w:w="5335" w:type="dxa"/>
          </w:tcPr>
          <w:p w14:paraId="4751B88C" w14:textId="399EDC7C" w:rsidR="008522A7" w:rsidRDefault="007C047C">
            <w:r>
              <w:t>2321479</w:t>
            </w:r>
          </w:p>
        </w:tc>
      </w:tr>
      <w:tr w:rsidR="008522A7" w14:paraId="07C101B3" w14:textId="77777777" w:rsidTr="001F526B">
        <w:tc>
          <w:tcPr>
            <w:tcW w:w="3681" w:type="dxa"/>
          </w:tcPr>
          <w:p w14:paraId="18BA1764" w14:textId="44758879" w:rsidR="008522A7" w:rsidRPr="008522A7" w:rsidRDefault="005B318D">
            <w:pPr>
              <w:rPr>
                <w:b/>
                <w:bCs/>
              </w:rPr>
            </w:pPr>
            <w:r>
              <w:rPr>
                <w:b/>
                <w:bCs/>
              </w:rPr>
              <w:t>Programme name:</w:t>
            </w:r>
          </w:p>
        </w:tc>
        <w:tc>
          <w:tcPr>
            <w:tcW w:w="5335" w:type="dxa"/>
          </w:tcPr>
          <w:p w14:paraId="3620148C" w14:textId="705C935A" w:rsidR="008522A7" w:rsidRDefault="00546BD3">
            <w:r>
              <w:t>MSc Applied Data Science</w:t>
            </w:r>
          </w:p>
        </w:tc>
      </w:tr>
      <w:tr w:rsidR="005B318D" w14:paraId="234360D9" w14:textId="77777777" w:rsidTr="001F526B">
        <w:tc>
          <w:tcPr>
            <w:tcW w:w="3681" w:type="dxa"/>
          </w:tcPr>
          <w:p w14:paraId="126AE468" w14:textId="0D7D0A4E" w:rsidR="005B318D" w:rsidRPr="008522A7" w:rsidRDefault="005B318D" w:rsidP="005B318D">
            <w:pPr>
              <w:rPr>
                <w:b/>
                <w:bCs/>
              </w:rPr>
            </w:pPr>
            <w:r w:rsidRPr="008522A7">
              <w:rPr>
                <w:b/>
                <w:bCs/>
              </w:rPr>
              <w:t>Programme start date:</w:t>
            </w:r>
          </w:p>
        </w:tc>
        <w:tc>
          <w:tcPr>
            <w:tcW w:w="5335" w:type="dxa"/>
          </w:tcPr>
          <w:p w14:paraId="29C91BFC" w14:textId="4EBCB5E0" w:rsidR="005B318D" w:rsidRDefault="00FA4293" w:rsidP="005B318D">
            <w:r>
              <w:t>Winter 2024</w:t>
            </w:r>
          </w:p>
        </w:tc>
      </w:tr>
      <w:tr w:rsidR="005B318D" w14:paraId="08602D61" w14:textId="77777777" w:rsidTr="001F526B">
        <w:tc>
          <w:tcPr>
            <w:tcW w:w="3681" w:type="dxa"/>
          </w:tcPr>
          <w:p w14:paraId="6C1F9819" w14:textId="1101049E" w:rsidR="005B318D" w:rsidRPr="008522A7" w:rsidRDefault="005B318D" w:rsidP="005B318D">
            <w:pPr>
              <w:rPr>
                <w:b/>
                <w:bCs/>
              </w:rPr>
            </w:pPr>
            <w:r w:rsidRPr="008522A7">
              <w:rPr>
                <w:b/>
                <w:bCs/>
              </w:rPr>
              <w:t>Project title</w:t>
            </w:r>
          </w:p>
        </w:tc>
        <w:tc>
          <w:tcPr>
            <w:tcW w:w="5335" w:type="dxa"/>
          </w:tcPr>
          <w:p w14:paraId="131ADB6A" w14:textId="18B50FB8" w:rsidR="005B318D" w:rsidRDefault="006C31C1" w:rsidP="005B318D">
            <w:r w:rsidRPr="006C31C1">
              <w:t>Data-Driven Framework for Enhancing Student Applications, Acceptances, and Registrations at the University of Buckingham</w:t>
            </w:r>
            <w:r w:rsidR="000771BB">
              <w:t>.</w:t>
            </w:r>
          </w:p>
        </w:tc>
      </w:tr>
      <w:tr w:rsidR="005B318D" w14:paraId="78147ED6" w14:textId="77777777" w:rsidTr="001F526B">
        <w:tc>
          <w:tcPr>
            <w:tcW w:w="3681" w:type="dxa"/>
          </w:tcPr>
          <w:p w14:paraId="26DE66AA" w14:textId="6F1AD04D" w:rsidR="005B318D" w:rsidRPr="008522A7" w:rsidRDefault="005B318D" w:rsidP="005B318D">
            <w:pPr>
              <w:rPr>
                <w:b/>
                <w:bCs/>
              </w:rPr>
            </w:pPr>
            <w:r w:rsidRPr="008522A7">
              <w:rPr>
                <w:b/>
                <w:bCs/>
              </w:rPr>
              <w:t>Academic Supervisor</w:t>
            </w:r>
            <w:r>
              <w:rPr>
                <w:b/>
                <w:bCs/>
              </w:rPr>
              <w:t>(s)</w:t>
            </w:r>
            <w:r w:rsidRPr="008522A7">
              <w:rPr>
                <w:b/>
                <w:bCs/>
              </w:rPr>
              <w:t>:</w:t>
            </w:r>
          </w:p>
        </w:tc>
        <w:tc>
          <w:tcPr>
            <w:tcW w:w="5335" w:type="dxa"/>
          </w:tcPr>
          <w:p w14:paraId="3D156019" w14:textId="3653902B" w:rsidR="005B318D" w:rsidRDefault="00EA2BF3" w:rsidP="005B318D">
            <w:r w:rsidRPr="00EA2BF3">
              <w:t>Prof</w:t>
            </w:r>
            <w:r w:rsidR="00B168E4">
              <w:t>.</w:t>
            </w:r>
            <w:r w:rsidRPr="00EA2BF3">
              <w:t xml:space="preserve"> Harin </w:t>
            </w:r>
            <w:proofErr w:type="spellStart"/>
            <w:r w:rsidRPr="00EA2BF3">
              <w:t>Sellahewa</w:t>
            </w:r>
            <w:proofErr w:type="spellEnd"/>
          </w:p>
        </w:tc>
      </w:tr>
      <w:tr w:rsidR="005B318D" w14:paraId="7F4E4FEF" w14:textId="77777777" w:rsidTr="001F526B">
        <w:tc>
          <w:tcPr>
            <w:tcW w:w="3681" w:type="dxa"/>
          </w:tcPr>
          <w:p w14:paraId="3E00294F" w14:textId="72B60EEF" w:rsidR="005B318D" w:rsidRPr="008522A7" w:rsidRDefault="005B318D" w:rsidP="005B318D">
            <w:pPr>
              <w:rPr>
                <w:b/>
                <w:bCs/>
              </w:rPr>
            </w:pPr>
            <w:r>
              <w:rPr>
                <w:b/>
                <w:bCs/>
              </w:rPr>
              <w:t>Industry Supervisor: (if applicable)</w:t>
            </w:r>
          </w:p>
        </w:tc>
        <w:tc>
          <w:tcPr>
            <w:tcW w:w="5335" w:type="dxa"/>
          </w:tcPr>
          <w:p w14:paraId="273D8CC6" w14:textId="77777777" w:rsidR="005B318D" w:rsidRDefault="005B318D" w:rsidP="005B318D"/>
        </w:tc>
      </w:tr>
    </w:tbl>
    <w:p w14:paraId="16B65090" w14:textId="4D6AE551" w:rsidR="008522A7" w:rsidRDefault="008522A7"/>
    <w:tbl>
      <w:tblPr>
        <w:tblStyle w:val="TableGrid"/>
        <w:tblW w:w="0" w:type="auto"/>
        <w:tblLook w:val="04A0" w:firstRow="1" w:lastRow="0" w:firstColumn="1" w:lastColumn="0" w:noHBand="0" w:noVBand="1"/>
      </w:tblPr>
      <w:tblGrid>
        <w:gridCol w:w="9016"/>
      </w:tblGrid>
      <w:tr w:rsidR="008522A7" w14:paraId="6535BF09" w14:textId="77777777" w:rsidTr="008522A7">
        <w:tc>
          <w:tcPr>
            <w:tcW w:w="9016" w:type="dxa"/>
          </w:tcPr>
          <w:p w14:paraId="53A59B7C" w14:textId="79699D75" w:rsidR="008522A7" w:rsidRDefault="008522A7">
            <w:r w:rsidRPr="00903B21">
              <w:rPr>
                <w:b/>
                <w:bCs/>
              </w:rPr>
              <w:t xml:space="preserve">Project </w:t>
            </w:r>
            <w:r w:rsidR="006000CD">
              <w:rPr>
                <w:b/>
                <w:bCs/>
              </w:rPr>
              <w:t>Overview</w:t>
            </w:r>
            <w:r w:rsidRPr="00903B21">
              <w:rPr>
                <w:b/>
                <w:bCs/>
              </w:rPr>
              <w:t xml:space="preserve"> (max 200 words):</w:t>
            </w:r>
            <w:r w:rsidR="001F526B" w:rsidRPr="00903B21">
              <w:rPr>
                <w:b/>
                <w:bCs/>
              </w:rPr>
              <w:t xml:space="preserve"> </w:t>
            </w:r>
            <w:r w:rsidR="001F526B" w:rsidRPr="006000CD">
              <w:t xml:space="preserve">Provide </w:t>
            </w:r>
            <w:r w:rsidR="006000CD" w:rsidRPr="006000CD">
              <w:t>a summary of</w:t>
            </w:r>
            <w:r w:rsidR="001F526B" w:rsidRPr="006000CD">
              <w:t xml:space="preserve"> project</w:t>
            </w:r>
            <w:r w:rsidR="006000CD" w:rsidRPr="006000CD">
              <w:t>’s overall aims and objectives (may refer to Project’s T</w:t>
            </w:r>
            <w:r w:rsidR="006D4304">
              <w:t xml:space="preserve">erms </w:t>
            </w:r>
            <w:r w:rsidR="006000CD" w:rsidRPr="006000CD">
              <w:t>o</w:t>
            </w:r>
            <w:r w:rsidR="006D4304">
              <w:t xml:space="preserve">f </w:t>
            </w:r>
            <w:r w:rsidR="006000CD" w:rsidRPr="006000CD">
              <w:t>R</w:t>
            </w:r>
            <w:r w:rsidR="006D4304">
              <w:t>eference / Proposal</w:t>
            </w:r>
            <w:r w:rsidR="006000CD" w:rsidRPr="006000CD">
              <w:t>)</w:t>
            </w:r>
            <w:r w:rsidR="001F526B" w:rsidRPr="006000CD">
              <w:t>.</w:t>
            </w:r>
          </w:p>
          <w:p w14:paraId="6F66E428" w14:textId="77777777" w:rsidR="0063717F" w:rsidRDefault="0063717F"/>
          <w:p w14:paraId="01D6A023" w14:textId="74392490" w:rsidR="00791545" w:rsidRPr="00903B21" w:rsidRDefault="00791545">
            <w:pPr>
              <w:rPr>
                <w:b/>
                <w:bCs/>
              </w:rPr>
            </w:pPr>
            <w:r>
              <w:rPr>
                <w:b/>
                <w:bCs/>
              </w:rPr>
              <w:t>Aim</w:t>
            </w:r>
            <w:r w:rsidR="00A2083B">
              <w:rPr>
                <w:b/>
                <w:bCs/>
              </w:rPr>
              <w:t>:</w:t>
            </w:r>
          </w:p>
          <w:p w14:paraId="40886EB8" w14:textId="62DD8A44" w:rsidR="00AA4A90" w:rsidRDefault="00AA4A90" w:rsidP="00AA4A90">
            <w:r w:rsidRPr="00AA4A90">
              <w:t>The overall aim of this project is to provide the University of Buckingham with a data-driven analytical and predictive framework to gain insights into students’</w:t>
            </w:r>
            <w:r w:rsidR="00606ACF">
              <w:t xml:space="preserve"> </w:t>
            </w:r>
            <w:r w:rsidRPr="00AA4A90">
              <w:t>applications, acceptances, and registrations at the university. This framework will facilitate a clear understanding of the university's application process in comparison to other educational institutions in the U</w:t>
            </w:r>
            <w:r w:rsidR="00E455E7">
              <w:t>nited Kingdom</w:t>
            </w:r>
            <w:r w:rsidRPr="00AA4A90">
              <w:t>, as well as its acceptance and registration rates. Additionally, it will provide a predictive model to aid the university in enhancing student registration.</w:t>
            </w:r>
          </w:p>
          <w:p w14:paraId="48BB97D7" w14:textId="77777777" w:rsidR="0063717F" w:rsidRPr="00AA4A90" w:rsidRDefault="0063717F" w:rsidP="00AA4A90"/>
          <w:p w14:paraId="6ACC1194" w14:textId="77777777" w:rsidR="00791545" w:rsidRPr="00791545" w:rsidRDefault="00791545" w:rsidP="00791545">
            <w:pPr>
              <w:rPr>
                <w:b/>
                <w:bCs/>
              </w:rPr>
            </w:pPr>
            <w:r w:rsidRPr="00791545">
              <w:rPr>
                <w:b/>
                <w:bCs/>
              </w:rPr>
              <w:t>Objectives:</w:t>
            </w:r>
          </w:p>
          <w:p w14:paraId="31CB4324" w14:textId="77777777" w:rsidR="00791545" w:rsidRPr="00791545" w:rsidRDefault="00791545" w:rsidP="00791545">
            <w:pPr>
              <w:numPr>
                <w:ilvl w:val="0"/>
                <w:numId w:val="5"/>
              </w:numPr>
              <w:rPr>
                <w:b/>
                <w:bCs/>
              </w:rPr>
            </w:pPr>
            <w:r w:rsidRPr="00791545">
              <w:rPr>
                <w:b/>
                <w:bCs/>
              </w:rPr>
              <w:t>Data Collection and Preprocessing:</w:t>
            </w:r>
          </w:p>
          <w:p w14:paraId="5DDB96F7" w14:textId="735A9CF8" w:rsidR="00791545" w:rsidRPr="00791545" w:rsidRDefault="00791545" w:rsidP="00791545">
            <w:pPr>
              <w:pStyle w:val="ListParagraph"/>
            </w:pPr>
            <w:r w:rsidRPr="00791545">
              <w:t>Extract and preprocess historical data on student</w:t>
            </w:r>
            <w:r w:rsidR="0026769A">
              <w:t>s’</w:t>
            </w:r>
            <w:r w:rsidRPr="00791545">
              <w:t xml:space="preserve"> applications</w:t>
            </w:r>
            <w:r w:rsidR="00E42E49">
              <w:t xml:space="preserve">, </w:t>
            </w:r>
            <w:r w:rsidRPr="00791545">
              <w:t>acceptances</w:t>
            </w:r>
            <w:r w:rsidR="00E42E49">
              <w:t>, and registrati</w:t>
            </w:r>
            <w:r w:rsidR="0026769A">
              <w:t xml:space="preserve">ons </w:t>
            </w:r>
            <w:r w:rsidRPr="00791545">
              <w:t>from university records.</w:t>
            </w:r>
          </w:p>
          <w:p w14:paraId="4C3B683B" w14:textId="77777777" w:rsidR="00791545" w:rsidRPr="00791545" w:rsidRDefault="00791545" w:rsidP="00791545">
            <w:pPr>
              <w:numPr>
                <w:ilvl w:val="0"/>
                <w:numId w:val="5"/>
              </w:numPr>
              <w:rPr>
                <w:b/>
                <w:bCs/>
              </w:rPr>
            </w:pPr>
            <w:r w:rsidRPr="00791545">
              <w:rPr>
                <w:b/>
                <w:bCs/>
              </w:rPr>
              <w:t>Exploratory Data Analysis:</w:t>
            </w:r>
          </w:p>
          <w:p w14:paraId="13CF3209" w14:textId="77777777" w:rsidR="001540FB" w:rsidRPr="001540FB" w:rsidRDefault="001540FB" w:rsidP="001540FB">
            <w:pPr>
              <w:pStyle w:val="ListParagraph"/>
            </w:pPr>
            <w:r w:rsidRPr="001540FB">
              <w:t>Conduct exploratory data analysis to identify and analyse trends and patterns in application, acceptance, and registration rates over the past years.</w:t>
            </w:r>
          </w:p>
          <w:p w14:paraId="7B742407" w14:textId="77777777" w:rsidR="00791545" w:rsidRPr="00791545" w:rsidRDefault="00791545" w:rsidP="00791545">
            <w:pPr>
              <w:numPr>
                <w:ilvl w:val="0"/>
                <w:numId w:val="5"/>
              </w:numPr>
              <w:rPr>
                <w:b/>
                <w:bCs/>
              </w:rPr>
            </w:pPr>
            <w:r w:rsidRPr="00791545">
              <w:rPr>
                <w:b/>
                <w:bCs/>
              </w:rPr>
              <w:t>Data Visualisation:</w:t>
            </w:r>
          </w:p>
          <w:p w14:paraId="319707B8" w14:textId="5B15709F" w:rsidR="00791545" w:rsidRPr="00791545" w:rsidRDefault="00791545" w:rsidP="00791545">
            <w:pPr>
              <w:pStyle w:val="ListParagraph"/>
            </w:pPr>
            <w:r w:rsidRPr="00791545">
              <w:t xml:space="preserve">Develop an </w:t>
            </w:r>
            <w:r w:rsidR="007A2967">
              <w:t>easy-to-understand</w:t>
            </w:r>
            <w:r w:rsidR="002464CF">
              <w:t xml:space="preserve"> </w:t>
            </w:r>
            <w:r w:rsidRPr="00791545">
              <w:t>interactive dashboard to visualise key</w:t>
            </w:r>
            <w:r w:rsidR="00F05512">
              <w:t xml:space="preserve"> </w:t>
            </w:r>
            <w:r w:rsidRPr="00791545">
              <w:t>trends</w:t>
            </w:r>
            <w:r w:rsidR="00F05512">
              <w:t xml:space="preserve"> and patterns in the data</w:t>
            </w:r>
            <w:r w:rsidRPr="00791545">
              <w:t>.</w:t>
            </w:r>
          </w:p>
          <w:p w14:paraId="0A0FFC55" w14:textId="77777777" w:rsidR="00791545" w:rsidRPr="00791545" w:rsidRDefault="00791545" w:rsidP="00791545">
            <w:pPr>
              <w:numPr>
                <w:ilvl w:val="0"/>
                <w:numId w:val="5"/>
              </w:numPr>
              <w:rPr>
                <w:b/>
                <w:bCs/>
              </w:rPr>
            </w:pPr>
            <w:r w:rsidRPr="00791545">
              <w:rPr>
                <w:b/>
                <w:bCs/>
              </w:rPr>
              <w:t>Predictive Model:</w:t>
            </w:r>
          </w:p>
          <w:p w14:paraId="790F90DF" w14:textId="75F1E125" w:rsidR="00791545" w:rsidRDefault="00BF60EA" w:rsidP="0071224B">
            <w:pPr>
              <w:pStyle w:val="ListParagraph"/>
            </w:pPr>
            <w:r w:rsidRPr="00BF60EA">
              <w:t>Build and validate a predictive model using machine learning techniques to forecast the quantity of student applications that need to be accepted to aid in enhancing student registration.</w:t>
            </w:r>
          </w:p>
        </w:tc>
      </w:tr>
      <w:tr w:rsidR="008522A7" w14:paraId="3151FE39" w14:textId="77777777" w:rsidTr="008522A7">
        <w:tc>
          <w:tcPr>
            <w:tcW w:w="9016" w:type="dxa"/>
          </w:tcPr>
          <w:p w14:paraId="7377322A" w14:textId="6DC8D88D" w:rsidR="008522A7" w:rsidRDefault="006000CD">
            <w:r>
              <w:rPr>
                <w:b/>
                <w:bCs/>
              </w:rPr>
              <w:t>Summary of significant changes, if any, to the P</w:t>
            </w:r>
            <w:r w:rsidR="008522A7" w:rsidRPr="00903B21">
              <w:rPr>
                <w:b/>
                <w:bCs/>
              </w:rPr>
              <w:t>roject</w:t>
            </w:r>
            <w:r>
              <w:rPr>
                <w:b/>
                <w:bCs/>
              </w:rPr>
              <w:t>’s</w:t>
            </w:r>
            <w:r w:rsidR="008522A7" w:rsidRPr="00903B21">
              <w:rPr>
                <w:b/>
                <w:bCs/>
              </w:rPr>
              <w:t xml:space="preserve"> scope</w:t>
            </w:r>
            <w:r w:rsidR="001F526B" w:rsidRPr="00903B21">
              <w:rPr>
                <w:b/>
                <w:bCs/>
              </w:rPr>
              <w:t xml:space="preserve">: </w:t>
            </w:r>
            <w:r w:rsidR="001F526B" w:rsidRPr="006000CD">
              <w:t xml:space="preserve">Provide details of </w:t>
            </w:r>
            <w:r w:rsidR="00474BFC">
              <w:t>any</w:t>
            </w:r>
            <w:r w:rsidRPr="006000CD">
              <w:t xml:space="preserve"> change</w:t>
            </w:r>
            <w:r w:rsidR="00474BFC">
              <w:t>s</w:t>
            </w:r>
            <w:r w:rsidRPr="006000CD">
              <w:t xml:space="preserve"> </w:t>
            </w:r>
            <w:r w:rsidR="00474BFC">
              <w:t xml:space="preserve">to the project’s scope </w:t>
            </w:r>
            <w:r w:rsidRPr="006000CD">
              <w:t>since approving the Project</w:t>
            </w:r>
            <w:r w:rsidR="00474BFC">
              <w:t>’s</w:t>
            </w:r>
            <w:r w:rsidRPr="006000CD">
              <w:t xml:space="preserve"> </w:t>
            </w:r>
            <w:proofErr w:type="spellStart"/>
            <w:r w:rsidRPr="006000CD">
              <w:t>ToR</w:t>
            </w:r>
            <w:proofErr w:type="spellEnd"/>
            <w:r w:rsidRPr="006000CD">
              <w:t xml:space="preserve"> and confirm whether the changes</w:t>
            </w:r>
            <w:r w:rsidR="001F526B" w:rsidRPr="006000CD">
              <w:t xml:space="preserve"> </w:t>
            </w:r>
            <w:r w:rsidRPr="006000CD">
              <w:t>were approved by the supervi</w:t>
            </w:r>
            <w:r>
              <w:t>s</w:t>
            </w:r>
            <w:r w:rsidRPr="006000CD">
              <w:t>o</w:t>
            </w:r>
            <w:r>
              <w:t>r</w:t>
            </w:r>
            <w:r w:rsidR="006D4304">
              <w:t>(</w:t>
            </w:r>
            <w:r w:rsidRPr="006000CD">
              <w:t>s</w:t>
            </w:r>
            <w:r w:rsidR="006D4304">
              <w:t>)</w:t>
            </w:r>
            <w:r w:rsidR="001F526B" w:rsidRPr="006000CD">
              <w:t>.</w:t>
            </w:r>
          </w:p>
          <w:p w14:paraId="1B5B538F" w14:textId="77777777" w:rsidR="006000CD" w:rsidRPr="006000CD" w:rsidRDefault="006000CD"/>
          <w:p w14:paraId="59EE9835" w14:textId="6A73D325" w:rsidR="008522A7" w:rsidRDefault="008049C2">
            <w:r w:rsidRPr="008049C2">
              <w:t>Formulating data-driven strategies to enhance student application, acceptance, and registration rates and proposing geographic targeted marketing and outreach campaigns based on the insights gained from the analysis was removed from the scope of the project because the data will not include geographical information, and this was approved by my supervisor</w:t>
            </w:r>
            <w:r w:rsidR="0093473D">
              <w:t xml:space="preserve">, Prof. Harin </w:t>
            </w:r>
            <w:proofErr w:type="spellStart"/>
            <w:r w:rsidR="0093473D" w:rsidRPr="00046635">
              <w:t>Sellahewa</w:t>
            </w:r>
            <w:proofErr w:type="spellEnd"/>
            <w:r w:rsidR="0093473D">
              <w:t>.</w:t>
            </w:r>
          </w:p>
        </w:tc>
      </w:tr>
      <w:tr w:rsidR="008522A7" w14:paraId="6288CFD3" w14:textId="77777777" w:rsidTr="008522A7">
        <w:tc>
          <w:tcPr>
            <w:tcW w:w="9016" w:type="dxa"/>
          </w:tcPr>
          <w:p w14:paraId="21B446C9" w14:textId="181BA183" w:rsidR="008522A7" w:rsidRDefault="006000CD">
            <w:r>
              <w:rPr>
                <w:b/>
                <w:bCs/>
              </w:rPr>
              <w:t>Summary of tasks completed</w:t>
            </w:r>
            <w:r w:rsidR="006A5399">
              <w:rPr>
                <w:b/>
                <w:bCs/>
              </w:rPr>
              <w:t xml:space="preserve"> </w:t>
            </w:r>
            <w:r w:rsidR="006A5399" w:rsidRPr="00903B21">
              <w:rPr>
                <w:b/>
                <w:bCs/>
              </w:rPr>
              <w:t>(</w:t>
            </w:r>
            <w:r w:rsidR="006A5399">
              <w:rPr>
                <w:b/>
                <w:bCs/>
              </w:rPr>
              <w:t>minimum</w:t>
            </w:r>
            <w:r w:rsidR="006A5399" w:rsidRPr="00903B21">
              <w:rPr>
                <w:b/>
                <w:bCs/>
              </w:rPr>
              <w:t xml:space="preserve"> 2</w:t>
            </w:r>
            <w:r w:rsidR="007202C1">
              <w:rPr>
                <w:b/>
                <w:bCs/>
              </w:rPr>
              <w:t>5</w:t>
            </w:r>
            <w:r w:rsidR="006A5399" w:rsidRPr="00903B21">
              <w:rPr>
                <w:b/>
                <w:bCs/>
              </w:rPr>
              <w:t>0 words)</w:t>
            </w:r>
            <w:r w:rsidR="001F526B" w:rsidRPr="00903B21">
              <w:rPr>
                <w:b/>
                <w:bCs/>
              </w:rPr>
              <w:t xml:space="preserve">: </w:t>
            </w:r>
            <w:r w:rsidR="001F526B" w:rsidRPr="006000CD">
              <w:t xml:space="preserve">Provide </w:t>
            </w:r>
            <w:r w:rsidR="00D97BA8">
              <w:t>a summary</w:t>
            </w:r>
            <w:r w:rsidR="001F526B" w:rsidRPr="006000CD">
              <w:t xml:space="preserve"> of </w:t>
            </w:r>
            <w:r w:rsidR="00474BFC">
              <w:t>key</w:t>
            </w:r>
            <w:r w:rsidRPr="006000CD">
              <w:t xml:space="preserve"> tasks completed </w:t>
            </w:r>
            <w:r w:rsidR="00474BFC">
              <w:t>by</w:t>
            </w:r>
            <w:r w:rsidRPr="006000CD">
              <w:t xml:space="preserve"> the time of submitting the progress report</w:t>
            </w:r>
            <w:r w:rsidR="001F526B" w:rsidRPr="006000CD">
              <w:t>.</w:t>
            </w:r>
            <w:r>
              <w:t xml:space="preserve"> Th</w:t>
            </w:r>
            <w:r w:rsidR="00474BFC">
              <w:t>e</w:t>
            </w:r>
            <w:r>
              <w:t>s</w:t>
            </w:r>
            <w:r w:rsidR="00474BFC">
              <w:t>e</w:t>
            </w:r>
            <w:r>
              <w:t xml:space="preserve"> should include both practical work and </w:t>
            </w:r>
            <w:r w:rsidR="00474BFC">
              <w:t xml:space="preserve">report </w:t>
            </w:r>
            <w:r>
              <w:t>writing.</w:t>
            </w:r>
          </w:p>
          <w:p w14:paraId="1AC8D964" w14:textId="4F4BEE9E" w:rsidR="00046635" w:rsidRPr="00046635" w:rsidRDefault="00046635" w:rsidP="00046635">
            <w:pPr>
              <w:pStyle w:val="ListParagraph"/>
              <w:numPr>
                <w:ilvl w:val="0"/>
                <w:numId w:val="1"/>
              </w:numPr>
            </w:pPr>
            <w:r w:rsidRPr="00046635">
              <w:lastRenderedPageBreak/>
              <w:t xml:space="preserve">The student application, acceptance, and registration data has been extracted from university records. The data extraction was not a complex process, as my supervisor, Prof. Harin </w:t>
            </w:r>
            <w:proofErr w:type="spellStart"/>
            <w:r w:rsidRPr="00046635">
              <w:t>Sellahewa</w:t>
            </w:r>
            <w:proofErr w:type="spellEnd"/>
            <w:r w:rsidRPr="00046635">
              <w:t>, had already achieved this. During the data preprocessing phase, the challenge was that the data format needed to be changed to the other various formats for visualisation and predictive model</w:t>
            </w:r>
            <w:r w:rsidR="00E93818">
              <w:t>l</w:t>
            </w:r>
            <w:r w:rsidRPr="00046635">
              <w:t xml:space="preserve">ing. This is also a repetitive stage, as mistakes might be noticed later while working on the project. No other challenges, such as missing values or inconsistent values, were found. </w:t>
            </w:r>
            <w:r w:rsidR="00FA523C" w:rsidRPr="00FA523C">
              <w:t>The data is now prepared for subsequent phases, which has laid a solid foundation for the rest of the project.</w:t>
            </w:r>
          </w:p>
          <w:p w14:paraId="589EE07A" w14:textId="1530FB0F" w:rsidR="00885EB5" w:rsidRPr="00885EB5" w:rsidRDefault="00885EB5" w:rsidP="00885EB5">
            <w:pPr>
              <w:pStyle w:val="ListParagraph"/>
              <w:numPr>
                <w:ilvl w:val="0"/>
                <w:numId w:val="1"/>
              </w:numPr>
            </w:pPr>
            <w:r w:rsidRPr="00885EB5">
              <w:t>The exploratory data analysis</w:t>
            </w:r>
            <w:r w:rsidR="00FA73CA">
              <w:t xml:space="preserve"> </w:t>
            </w:r>
            <w:r w:rsidRPr="00885EB5">
              <w:t>to identify and analyse trends and patterns in the data has been completed. This phase revealed several key insights into the trends in student application, acceptance, and registration rates over the years. Identifying these trends provided a deeper understanding of the university's performance to make easy comparisons with the performance of other institutions in the United Kingdom. This phase also involved generating descriptive statistics and visualisations, which allowed for easy interpretation of the data.</w:t>
            </w:r>
          </w:p>
          <w:p w14:paraId="4A08B7BC" w14:textId="3F6A4178" w:rsidR="00850361" w:rsidRPr="00850361" w:rsidRDefault="00850361" w:rsidP="00850361">
            <w:pPr>
              <w:pStyle w:val="ListParagraph"/>
              <w:numPr>
                <w:ilvl w:val="0"/>
                <w:numId w:val="1"/>
              </w:numPr>
            </w:pPr>
            <w:r w:rsidRPr="00850361">
              <w:t xml:space="preserve">A literature review to gather a wide range of similar studies that explore using data-based decision-making to improve educational institutions was initiated. So far, 10 articles have been identified and reviewed to provide a foundation for the literature review section of the final project report, contextualising the project, and ensuring that the project is aligned with existing academic work. Although a proper summary of these articles needs to be </w:t>
            </w:r>
            <w:r w:rsidR="00752CA0" w:rsidRPr="00850361">
              <w:t>done,</w:t>
            </w:r>
            <w:r w:rsidRPr="00850361">
              <w:t xml:space="preserve"> and more articles need to be reviewed. The literature review task is ongoing, but early findings indicate a gap in studies directly relating to this project topic specifically, which strengthens the relevance of this project. To counter this, a wider range of research topics are considered.</w:t>
            </w:r>
          </w:p>
          <w:p w14:paraId="3192A9CC" w14:textId="0DB0875B" w:rsidR="001F526B" w:rsidRDefault="00C07D55" w:rsidP="00C07D55">
            <w:pPr>
              <w:pStyle w:val="ListParagraph"/>
              <w:numPr>
                <w:ilvl w:val="0"/>
                <w:numId w:val="1"/>
              </w:numPr>
            </w:pPr>
            <w:r w:rsidRPr="00C07D55">
              <w:t>A roadmap for the project tasks has also been outlined, ensuring that there is a clear structure and timeline for completing this project. There are several tasks that remain unfinished, and they will require significant attention in the coming weeks.</w:t>
            </w:r>
          </w:p>
        </w:tc>
      </w:tr>
      <w:tr w:rsidR="008522A7" w14:paraId="63B0CE4E" w14:textId="77777777" w:rsidTr="008522A7">
        <w:tc>
          <w:tcPr>
            <w:tcW w:w="9016" w:type="dxa"/>
          </w:tcPr>
          <w:p w14:paraId="1D04A227" w14:textId="34F7C7FA" w:rsidR="008522A7" w:rsidRPr="00903B21" w:rsidRDefault="006000CD">
            <w:pPr>
              <w:rPr>
                <w:b/>
                <w:bCs/>
              </w:rPr>
            </w:pPr>
            <w:r>
              <w:rPr>
                <w:b/>
                <w:bCs/>
              </w:rPr>
              <w:lastRenderedPageBreak/>
              <w:t>Summary of tasks to be completed</w:t>
            </w:r>
            <w:r w:rsidR="006A5399">
              <w:rPr>
                <w:b/>
                <w:bCs/>
              </w:rPr>
              <w:t xml:space="preserve"> </w:t>
            </w:r>
            <w:r w:rsidR="006A5399" w:rsidRPr="00903B21">
              <w:rPr>
                <w:b/>
                <w:bCs/>
              </w:rPr>
              <w:t>(</w:t>
            </w:r>
            <w:r w:rsidR="006A5399">
              <w:rPr>
                <w:b/>
                <w:bCs/>
              </w:rPr>
              <w:t>minimum</w:t>
            </w:r>
            <w:r w:rsidR="006A5399" w:rsidRPr="00903B21">
              <w:rPr>
                <w:b/>
                <w:bCs/>
              </w:rPr>
              <w:t xml:space="preserve"> 2</w:t>
            </w:r>
            <w:r w:rsidR="007202C1">
              <w:rPr>
                <w:b/>
                <w:bCs/>
              </w:rPr>
              <w:t>5</w:t>
            </w:r>
            <w:r w:rsidR="006A5399" w:rsidRPr="00903B21">
              <w:rPr>
                <w:b/>
                <w:bCs/>
              </w:rPr>
              <w:t>0 words)</w:t>
            </w:r>
            <w:r>
              <w:rPr>
                <w:b/>
                <w:bCs/>
              </w:rPr>
              <w:t>:</w:t>
            </w:r>
            <w:r w:rsidRPr="006000CD">
              <w:t xml:space="preserve"> Provide </w:t>
            </w:r>
            <w:r w:rsidR="00D97BA8">
              <w:t>a summary</w:t>
            </w:r>
            <w:r w:rsidRPr="006000CD">
              <w:t xml:space="preserve"> of </w:t>
            </w:r>
            <w:r w:rsidR="00474BFC">
              <w:t>key</w:t>
            </w:r>
            <w:r w:rsidRPr="006000CD">
              <w:t xml:space="preserve"> tasks </w:t>
            </w:r>
            <w:r w:rsidR="00474BFC">
              <w:t xml:space="preserve">remaining </w:t>
            </w:r>
            <w:r>
              <w:t xml:space="preserve">to be </w:t>
            </w:r>
            <w:r w:rsidRPr="006000CD">
              <w:t>completed.</w:t>
            </w:r>
            <w:r>
              <w:t xml:space="preserve"> Th</w:t>
            </w:r>
            <w:r w:rsidR="00474BFC">
              <w:t>e</w:t>
            </w:r>
            <w:r>
              <w:t>s</w:t>
            </w:r>
            <w:r w:rsidR="00474BFC">
              <w:t>e</w:t>
            </w:r>
            <w:r>
              <w:t xml:space="preserve"> should include both practical work and </w:t>
            </w:r>
            <w:r w:rsidR="00474BFC">
              <w:t xml:space="preserve">report </w:t>
            </w:r>
            <w:r>
              <w:t>writing.</w:t>
            </w:r>
          </w:p>
          <w:p w14:paraId="1C05BF58" w14:textId="0439F285" w:rsidR="000D0C69" w:rsidRDefault="009C088A" w:rsidP="00CA2A33">
            <w:pPr>
              <w:pStyle w:val="ListParagraph"/>
              <w:numPr>
                <w:ilvl w:val="0"/>
                <w:numId w:val="2"/>
              </w:numPr>
            </w:pPr>
            <w:r w:rsidRPr="009C088A">
              <w:t>The task of developing an interactive dashboard to visuali</w:t>
            </w:r>
            <w:r w:rsidR="00F66DEA">
              <w:t>s</w:t>
            </w:r>
            <w:r w:rsidRPr="009C088A">
              <w:t>e the key trends and patterns identified during the</w:t>
            </w:r>
            <w:r w:rsidR="00426B40">
              <w:t xml:space="preserve"> exploratory data analysis</w:t>
            </w:r>
            <w:r w:rsidR="00031F49">
              <w:t xml:space="preserve"> phase</w:t>
            </w:r>
            <w:r w:rsidRPr="009C088A">
              <w:t xml:space="preserve"> is still pending. This dashboard is essential for making the data accessible to </w:t>
            </w:r>
            <w:r w:rsidR="00CE5B9E">
              <w:t>the University of Buckingham</w:t>
            </w:r>
            <w:r w:rsidRPr="009C088A">
              <w:t xml:space="preserve"> in an easy-to-understand format.</w:t>
            </w:r>
            <w:r w:rsidR="00983312">
              <w:t xml:space="preserve"> </w:t>
            </w:r>
            <w:r w:rsidRPr="009C088A">
              <w:t>Tableau</w:t>
            </w:r>
            <w:r w:rsidR="00983312">
              <w:t xml:space="preserve"> </w:t>
            </w:r>
            <w:r w:rsidR="00C41A2D">
              <w:t xml:space="preserve">Desktop </w:t>
            </w:r>
            <w:r w:rsidRPr="009C088A">
              <w:t>will be used to create this dashboard. To enhance the effectiveness of this task, I will focus on developing user-friendly visuals and include filtering options that allow users to interact with the data.</w:t>
            </w:r>
          </w:p>
          <w:p w14:paraId="51D92B23" w14:textId="7019BAAD" w:rsidR="009B6B8A" w:rsidRDefault="00B17824" w:rsidP="0058076F">
            <w:pPr>
              <w:pStyle w:val="ListParagraph"/>
              <w:numPr>
                <w:ilvl w:val="0"/>
                <w:numId w:val="2"/>
              </w:numPr>
            </w:pPr>
            <w:r w:rsidRPr="00B17824">
              <w:t>The next step involves building and validating a predictive model to forecast the quantity of student applications needed to be accepted to aid in enhancing registration outcomes. The success of this task will depend on the selected model's ability to accurately predict the number of applications that will result in successful registrations. A comparison of various models will be conducted, and the best-performing model will be selected based on the score of evaluation metrics.</w:t>
            </w:r>
          </w:p>
          <w:p w14:paraId="58C8CCD2" w14:textId="39DD2ECD" w:rsidR="0038371C" w:rsidRDefault="00681A45" w:rsidP="00763580">
            <w:pPr>
              <w:pStyle w:val="ListParagraph"/>
              <w:numPr>
                <w:ilvl w:val="0"/>
                <w:numId w:val="2"/>
              </w:numPr>
            </w:pPr>
            <w:r w:rsidRPr="00681A45">
              <w:t>While similar articles have been identified</w:t>
            </w:r>
            <w:r w:rsidR="001A196F">
              <w:t xml:space="preserve"> and reviewed</w:t>
            </w:r>
            <w:r w:rsidRPr="00681A45">
              <w:t>, the task of</w:t>
            </w:r>
            <w:r w:rsidR="001A196F">
              <w:t xml:space="preserve"> </w:t>
            </w:r>
            <w:r w:rsidRPr="00681A45">
              <w:t>summari</w:t>
            </w:r>
            <w:r w:rsidR="001A196F">
              <w:t>s</w:t>
            </w:r>
            <w:r w:rsidRPr="00681A45">
              <w:t xml:space="preserve">ing these articles for the literature review section of the final </w:t>
            </w:r>
            <w:r w:rsidR="00B968A9">
              <w:t xml:space="preserve">project </w:t>
            </w:r>
            <w:r w:rsidRPr="00681A45">
              <w:t>report is still ongoing. To ensure the literature review adds value to the project, I will focus on drawing connections between existing studies and the</w:t>
            </w:r>
            <w:r w:rsidR="00BD5809">
              <w:t xml:space="preserve"> </w:t>
            </w:r>
            <w:r w:rsidRPr="00681A45">
              <w:t>project’s objectives. This will help demonstrate the n</w:t>
            </w:r>
            <w:r w:rsidR="00BF5545">
              <w:t>ewness</w:t>
            </w:r>
            <w:r w:rsidRPr="00681A45">
              <w:t xml:space="preserve"> of the approach being used, particularly </w:t>
            </w:r>
            <w:r w:rsidR="002040F5">
              <w:t xml:space="preserve">because a wider range of research topics are considered due to the </w:t>
            </w:r>
            <w:r w:rsidR="000173A6" w:rsidRPr="00850361">
              <w:t>gap in studies directly relating to this project topic</w:t>
            </w:r>
            <w:r w:rsidR="00616BDD">
              <w:t>.</w:t>
            </w:r>
          </w:p>
          <w:p w14:paraId="3599ADE4" w14:textId="5DC72E22" w:rsidR="001F526B" w:rsidRDefault="005F35F2" w:rsidP="002D11D5">
            <w:pPr>
              <w:pStyle w:val="ListParagraph"/>
              <w:numPr>
                <w:ilvl w:val="0"/>
                <w:numId w:val="2"/>
              </w:numPr>
            </w:pPr>
            <w:r w:rsidRPr="005F35F2">
              <w:t xml:space="preserve">The final task involves compiling the findings and outcomes of the project into </w:t>
            </w:r>
            <w:r w:rsidR="00525774">
              <w:t xml:space="preserve">the </w:t>
            </w:r>
            <w:r w:rsidRPr="005F35F2">
              <w:t xml:space="preserve">final </w:t>
            </w:r>
            <w:r w:rsidR="00026FF7">
              <w:t xml:space="preserve">project </w:t>
            </w:r>
            <w:r w:rsidRPr="005F35F2">
              <w:t>report, following the CRISP-DM (Cross-Industry Standard Process for Data Mining) methodology. This report will include all phases of the</w:t>
            </w:r>
            <w:r w:rsidR="00402176">
              <w:t xml:space="preserve"> </w:t>
            </w:r>
            <w:r w:rsidR="00402176" w:rsidRPr="005F35F2">
              <w:t>CRISP-DM</w:t>
            </w:r>
            <w:r w:rsidR="00402176">
              <w:t xml:space="preserve"> methodolog</w:t>
            </w:r>
            <w:r w:rsidR="00FC0A0D">
              <w:t xml:space="preserve">y. </w:t>
            </w:r>
            <w:r w:rsidR="002D11D5" w:rsidRPr="002D11D5">
              <w:t>The report will be designed to be clear to both the technical and non-technical audiences.</w:t>
            </w:r>
          </w:p>
        </w:tc>
      </w:tr>
      <w:tr w:rsidR="006000CD" w14:paraId="05C4B6E1" w14:textId="77777777" w:rsidTr="008522A7">
        <w:tc>
          <w:tcPr>
            <w:tcW w:w="9016" w:type="dxa"/>
          </w:tcPr>
          <w:p w14:paraId="22EDB1FD" w14:textId="71ED4834" w:rsidR="006000CD" w:rsidRDefault="006000CD" w:rsidP="006000CD">
            <w:r>
              <w:rPr>
                <w:b/>
                <w:bCs/>
              </w:rPr>
              <w:lastRenderedPageBreak/>
              <w:t>Risk assessment:</w:t>
            </w:r>
            <w:r w:rsidRPr="006000CD">
              <w:t xml:space="preserve"> Provide </w:t>
            </w:r>
            <w:r>
              <w:t xml:space="preserve">a risk assessment for </w:t>
            </w:r>
            <w:r w:rsidR="00D97BA8">
              <w:t xml:space="preserve">the </w:t>
            </w:r>
            <w:r w:rsidR="00474BFC">
              <w:t xml:space="preserve">key </w:t>
            </w:r>
            <w:r w:rsidRPr="006000CD">
              <w:t xml:space="preserve">tasks </w:t>
            </w:r>
            <w:r w:rsidR="00474BFC">
              <w:t>remaining</w:t>
            </w:r>
            <w:r>
              <w:t xml:space="preserve"> to be </w:t>
            </w:r>
            <w:r w:rsidRPr="006000CD">
              <w:t>completed.</w:t>
            </w:r>
            <w:r>
              <w:t xml:space="preserve"> </w:t>
            </w:r>
            <w:r w:rsidR="00474BFC">
              <w:t>Use work-place practice for risk assessment</w:t>
            </w:r>
            <w:r w:rsidR="006A5399">
              <w:t xml:space="preserve"> if applicable</w:t>
            </w:r>
            <w:r w:rsidR="00474BFC">
              <w:t>.</w:t>
            </w:r>
          </w:p>
          <w:p w14:paraId="35A13D98" w14:textId="1B48AC8A" w:rsidR="006000CD" w:rsidRPr="009B1FCF" w:rsidRDefault="00DA7A03" w:rsidP="009B1FCF">
            <w:pPr>
              <w:pStyle w:val="ListParagraph"/>
              <w:numPr>
                <w:ilvl w:val="0"/>
                <w:numId w:val="4"/>
              </w:numPr>
              <w:rPr>
                <w:b/>
                <w:bCs/>
              </w:rPr>
            </w:pPr>
            <w:r>
              <w:t xml:space="preserve">There are currently no risks </w:t>
            </w:r>
            <w:r w:rsidR="009B1FCF">
              <w:t>that will hinder the completion of the remaining tasks.</w:t>
            </w:r>
          </w:p>
        </w:tc>
      </w:tr>
      <w:tr w:rsidR="003F5B91" w14:paraId="59F8B38D" w14:textId="77777777" w:rsidTr="008522A7">
        <w:tc>
          <w:tcPr>
            <w:tcW w:w="9016" w:type="dxa"/>
          </w:tcPr>
          <w:p w14:paraId="4F097200" w14:textId="4485A107" w:rsidR="003F5B91" w:rsidRDefault="003F5B91" w:rsidP="003F5B91">
            <w:r>
              <w:rPr>
                <w:b/>
                <w:bCs/>
              </w:rPr>
              <w:t>Reflections</w:t>
            </w:r>
            <w:r w:rsidR="006A5399">
              <w:rPr>
                <w:b/>
                <w:bCs/>
              </w:rPr>
              <w:t xml:space="preserve"> </w:t>
            </w:r>
            <w:r w:rsidR="006A5399" w:rsidRPr="00903B21">
              <w:rPr>
                <w:b/>
                <w:bCs/>
              </w:rPr>
              <w:t>(</w:t>
            </w:r>
            <w:r w:rsidR="006A5399">
              <w:rPr>
                <w:b/>
                <w:bCs/>
              </w:rPr>
              <w:t>minimum</w:t>
            </w:r>
            <w:r w:rsidR="006A5399" w:rsidRPr="00903B21">
              <w:rPr>
                <w:b/>
                <w:bCs/>
              </w:rPr>
              <w:t xml:space="preserve"> </w:t>
            </w:r>
            <w:r w:rsidR="006F432D">
              <w:rPr>
                <w:b/>
                <w:bCs/>
              </w:rPr>
              <w:t>5</w:t>
            </w:r>
            <w:r w:rsidR="006A5399" w:rsidRPr="00903B21">
              <w:rPr>
                <w:b/>
                <w:bCs/>
              </w:rPr>
              <w:t>00 words)</w:t>
            </w:r>
            <w:r>
              <w:rPr>
                <w:b/>
                <w:bCs/>
              </w:rPr>
              <w:t>:</w:t>
            </w:r>
            <w:r w:rsidR="002E347B">
              <w:rPr>
                <w:b/>
                <w:bCs/>
              </w:rPr>
              <w:t xml:space="preserve"> </w:t>
            </w:r>
            <w:r w:rsidR="002E347B" w:rsidRPr="002E347B">
              <w:t xml:space="preserve">Provide a self-assessment of project’s progress and </w:t>
            </w:r>
            <w:r w:rsidR="002E347B">
              <w:t xml:space="preserve">make </w:t>
            </w:r>
            <w:r w:rsidR="002E347B" w:rsidRPr="002E347B">
              <w:t>suggestions to enhance the work over the remaining period.</w:t>
            </w:r>
          </w:p>
          <w:p w14:paraId="67058961" w14:textId="77777777" w:rsidR="008C1E5A" w:rsidRDefault="008C1E5A" w:rsidP="00212CAA">
            <w:pPr>
              <w:rPr>
                <w:b/>
                <w:bCs/>
              </w:rPr>
            </w:pPr>
          </w:p>
          <w:p w14:paraId="7A703E18" w14:textId="4377EDCD" w:rsidR="008D18CE" w:rsidRDefault="00FE3D32" w:rsidP="00212CAA">
            <w:r w:rsidRPr="00FE3D32">
              <w:t xml:space="preserve">The project has made steady progress, with several key tasks, including data extraction, data preprocessing, exploratory data analysis, and some aspects of </w:t>
            </w:r>
            <w:r w:rsidR="006B129B">
              <w:t xml:space="preserve">the </w:t>
            </w:r>
            <w:r w:rsidRPr="00FE3D32">
              <w:t>literature review, achieved. These tasks were done carefully and diligently, although so much time was spent on the data preprocessing since it is a repetitive stage because mistakes were made.</w:t>
            </w:r>
            <w:r w:rsidR="00A81B7D">
              <w:t xml:space="preserve"> </w:t>
            </w:r>
            <w:r w:rsidR="00212CAA" w:rsidRPr="00212CAA">
              <w:t xml:space="preserve">However, there are still </w:t>
            </w:r>
            <w:r w:rsidR="008C41E4">
              <w:t xml:space="preserve">other </w:t>
            </w:r>
            <w:r w:rsidR="00212CAA" w:rsidRPr="00212CAA">
              <w:t xml:space="preserve">important tasks to be completed, and adjustments will be </w:t>
            </w:r>
            <w:r w:rsidR="00C659DA">
              <w:t>made</w:t>
            </w:r>
            <w:r w:rsidR="00212CAA" w:rsidRPr="00212CAA">
              <w:t xml:space="preserve"> to ensure that the remaining work is completed within the project timeline.</w:t>
            </w:r>
            <w:r w:rsidR="00101549">
              <w:t xml:space="preserve"> The incomplete tasks and suggested adjustments to be made are as follows:</w:t>
            </w:r>
          </w:p>
          <w:p w14:paraId="46100051" w14:textId="54AEEAD8" w:rsidR="00AA3CEF" w:rsidRDefault="00462A5B" w:rsidP="00020C36">
            <w:pPr>
              <w:pStyle w:val="ListParagraph"/>
              <w:numPr>
                <w:ilvl w:val="0"/>
                <w:numId w:val="10"/>
              </w:numPr>
            </w:pPr>
            <w:r w:rsidRPr="00020C36">
              <w:rPr>
                <w:b/>
                <w:bCs/>
              </w:rPr>
              <w:t>Dashboard Development</w:t>
            </w:r>
            <w:r w:rsidRPr="00462A5B">
              <w:t xml:space="preserve">: </w:t>
            </w:r>
            <w:r w:rsidR="007D3E96">
              <w:t xml:space="preserve">This </w:t>
            </w:r>
            <w:r w:rsidR="00FF0D00">
              <w:t>involves c</w:t>
            </w:r>
            <w:r w:rsidRPr="00462A5B">
              <w:t>reating an interactive dashboard to visuali</w:t>
            </w:r>
            <w:r w:rsidR="00662DD2">
              <w:t>s</w:t>
            </w:r>
            <w:r w:rsidRPr="00462A5B">
              <w:t xml:space="preserve">e key trends </w:t>
            </w:r>
            <w:r w:rsidR="007D3E96">
              <w:t xml:space="preserve">and </w:t>
            </w:r>
            <w:r w:rsidR="00FF0D00">
              <w:t>patterns</w:t>
            </w:r>
            <w:r w:rsidR="007D3E96">
              <w:t xml:space="preserve"> </w:t>
            </w:r>
            <w:r w:rsidRPr="00462A5B">
              <w:t>identified during the</w:t>
            </w:r>
            <w:r w:rsidR="007D3E96">
              <w:t xml:space="preserve"> exploratory data analysis</w:t>
            </w:r>
            <w:r w:rsidRPr="00462A5B">
              <w:t>.</w:t>
            </w:r>
            <w:r w:rsidR="00286D73">
              <w:t xml:space="preserve"> </w:t>
            </w:r>
            <w:r w:rsidRPr="00462A5B">
              <w:t xml:space="preserve">To enhance </w:t>
            </w:r>
            <w:r w:rsidR="00B8178C">
              <w:t xml:space="preserve">the </w:t>
            </w:r>
            <w:r w:rsidRPr="00462A5B">
              <w:t>efficiency</w:t>
            </w:r>
            <w:r w:rsidR="00B8178C">
              <w:t xml:space="preserve"> of this task</w:t>
            </w:r>
            <w:r w:rsidRPr="00462A5B">
              <w:t>, I plan to u</w:t>
            </w:r>
            <w:r w:rsidR="00B64D99">
              <w:t>se</w:t>
            </w:r>
            <w:r w:rsidRPr="00462A5B">
              <w:t xml:space="preserve"> pre-built templates and draw inspiration from similar dashboard designs, which will save time and ensure a high-quality final </w:t>
            </w:r>
            <w:r w:rsidR="00C36C16">
              <w:t>dashboard framework</w:t>
            </w:r>
            <w:r w:rsidRPr="00462A5B">
              <w:t>.</w:t>
            </w:r>
          </w:p>
          <w:p w14:paraId="70B33CE4" w14:textId="2845AC35" w:rsidR="008F7562" w:rsidRDefault="00F67329" w:rsidP="00020C36">
            <w:pPr>
              <w:pStyle w:val="ListParagraph"/>
              <w:numPr>
                <w:ilvl w:val="0"/>
                <w:numId w:val="10"/>
              </w:numPr>
            </w:pPr>
            <w:r w:rsidRPr="00020C36">
              <w:rPr>
                <w:b/>
                <w:bCs/>
              </w:rPr>
              <w:t>Predictive Model Development</w:t>
            </w:r>
            <w:r w:rsidRPr="00F67329">
              <w:t xml:space="preserve">: </w:t>
            </w:r>
            <w:r>
              <w:t>This involves b</w:t>
            </w:r>
            <w:r w:rsidRPr="00F67329">
              <w:t xml:space="preserve">uilding and validating a predictive model to forecast </w:t>
            </w:r>
            <w:r w:rsidR="00260BE5" w:rsidRPr="00260BE5">
              <w:t xml:space="preserve">the number of </w:t>
            </w:r>
            <w:r w:rsidR="00631C04">
              <w:t xml:space="preserve">student </w:t>
            </w:r>
            <w:r w:rsidR="00260BE5" w:rsidRPr="00260BE5">
              <w:t xml:space="preserve">applications that will result in successful </w:t>
            </w:r>
            <w:r w:rsidR="00D5697B">
              <w:t xml:space="preserve">student </w:t>
            </w:r>
            <w:r w:rsidR="00260BE5" w:rsidRPr="00260BE5">
              <w:t>registrations</w:t>
            </w:r>
            <w:r w:rsidRPr="00F67329">
              <w:t xml:space="preserve">. The model's ability to </w:t>
            </w:r>
            <w:r w:rsidR="00865D4C">
              <w:t xml:space="preserve">successfully </w:t>
            </w:r>
            <w:r w:rsidR="00D5697B">
              <w:t xml:space="preserve">predict </w:t>
            </w:r>
            <w:r w:rsidR="005B60DB" w:rsidRPr="005B60DB">
              <w:t>the quantity of student applications needed to be accepted to aid in enhancing registration outcomes</w:t>
            </w:r>
            <w:r w:rsidR="005B60DB" w:rsidRPr="005B60DB">
              <w:t xml:space="preserve"> </w:t>
            </w:r>
            <w:r w:rsidRPr="00F67329">
              <w:t xml:space="preserve">is essential for achieving the project’s objectives. This phase may require several iterations of model </w:t>
            </w:r>
            <w:r w:rsidR="00603A7C">
              <w:t>hyper</w:t>
            </w:r>
            <w:r w:rsidR="00696850">
              <w:t>param</w:t>
            </w:r>
            <w:r w:rsidR="00603A7C">
              <w:t xml:space="preserve">eter </w:t>
            </w:r>
            <w:r w:rsidRPr="00F67329">
              <w:t>tuning and validation to optimi</w:t>
            </w:r>
            <w:r w:rsidR="00603A7C">
              <w:t>s</w:t>
            </w:r>
            <w:r w:rsidRPr="00F67329">
              <w:t>e performance.</w:t>
            </w:r>
          </w:p>
          <w:p w14:paraId="680224C5" w14:textId="77777777" w:rsidR="00B704A3" w:rsidRPr="00020C36" w:rsidRDefault="00B704A3" w:rsidP="00020C36">
            <w:pPr>
              <w:pStyle w:val="ListParagraph"/>
              <w:numPr>
                <w:ilvl w:val="0"/>
                <w:numId w:val="10"/>
              </w:numPr>
              <w:rPr>
                <w:b/>
                <w:bCs/>
              </w:rPr>
            </w:pPr>
            <w:r w:rsidRPr="00020C36">
              <w:rPr>
                <w:b/>
                <w:bCs/>
              </w:rPr>
              <w:t xml:space="preserve">Literature Review Completion: </w:t>
            </w:r>
            <w:r w:rsidRPr="00B704A3">
              <w:t>While the literature review is well underway, the process of summarising and synthesising the articles is ongoing. Using Zotero, a reference management tool, I will organise and streamline the literature review process, ensuring that all key findings are captured and aligned with the project’s framework.</w:t>
            </w:r>
          </w:p>
          <w:p w14:paraId="3872E102" w14:textId="77777777" w:rsidR="00A04C95" w:rsidRDefault="00A04C95" w:rsidP="00020C36">
            <w:pPr>
              <w:pStyle w:val="ListParagraph"/>
              <w:numPr>
                <w:ilvl w:val="0"/>
                <w:numId w:val="10"/>
              </w:numPr>
            </w:pPr>
            <w:r w:rsidRPr="00020C36">
              <w:rPr>
                <w:b/>
                <w:bCs/>
              </w:rPr>
              <w:t>Final Project Report (</w:t>
            </w:r>
            <w:r w:rsidRPr="00020C36">
              <w:rPr>
                <w:b/>
                <w:bCs/>
              </w:rPr>
              <w:t xml:space="preserve">Using </w:t>
            </w:r>
            <w:r w:rsidRPr="00020C36">
              <w:rPr>
                <w:b/>
                <w:bCs/>
              </w:rPr>
              <w:t>CRISP-DM Methodology)</w:t>
            </w:r>
            <w:r w:rsidRPr="00A04C95">
              <w:t>: The final stage involves compiling the findings and outcomes into the final project report, following the CRISP-DM methodology.</w:t>
            </w:r>
            <w:r w:rsidR="00441574">
              <w:t xml:space="preserve"> </w:t>
            </w:r>
            <w:r w:rsidRPr="00A04C95">
              <w:t>One of the challenges in this phase is ensuring that the report is clear</w:t>
            </w:r>
            <w:r w:rsidR="0059676E">
              <w:t xml:space="preserve"> </w:t>
            </w:r>
            <w:r w:rsidRPr="00A04C95">
              <w:t xml:space="preserve">to both </w:t>
            </w:r>
            <w:r w:rsidR="004647A5">
              <w:t xml:space="preserve">the </w:t>
            </w:r>
            <w:r w:rsidRPr="00A04C95">
              <w:t>technical and non-technical audiences. To address this, I will produce drafts of each section and seek feedback from my supervisor to refine the content. Additionally, I will ensure that the report adheres to the University of Buckingham's formatting guidelines and includes visual aids to support the findings.</w:t>
            </w:r>
          </w:p>
          <w:p w14:paraId="11DA1DCB" w14:textId="77777777" w:rsidR="00D34421" w:rsidRDefault="00D34421" w:rsidP="00D34421"/>
          <w:p w14:paraId="6612D6AF" w14:textId="77777777" w:rsidR="00D34421" w:rsidRPr="00D34421" w:rsidRDefault="00D34421" w:rsidP="00D34421">
            <w:r w:rsidRPr="00D34421">
              <w:t>A summary of the suggestions for enhancing the project work over the remaining period is as follows:</w:t>
            </w:r>
          </w:p>
          <w:p w14:paraId="7BC2EA83" w14:textId="2FDCE5CB" w:rsidR="00D34421" w:rsidRPr="00D34421" w:rsidRDefault="00D34421" w:rsidP="00D34421">
            <w:pPr>
              <w:numPr>
                <w:ilvl w:val="0"/>
                <w:numId w:val="12"/>
              </w:numPr>
            </w:pPr>
            <w:r w:rsidRPr="00D34421">
              <w:rPr>
                <w:b/>
                <w:bCs/>
              </w:rPr>
              <w:t>Time Management</w:t>
            </w:r>
            <w:r w:rsidRPr="00D34421">
              <w:t xml:space="preserve">: With several important tasks </w:t>
            </w:r>
            <w:proofErr w:type="gramStart"/>
            <w:r w:rsidR="00A86889">
              <w:t xml:space="preserve">still </w:t>
            </w:r>
            <w:r w:rsidRPr="00D34421">
              <w:t>remaining</w:t>
            </w:r>
            <w:proofErr w:type="gramEnd"/>
            <w:r w:rsidRPr="00D34421">
              <w:t>, strict adherence to the project timeline is absolutely necessary. Allocating specific time frames</w:t>
            </w:r>
            <w:r w:rsidR="00351DD4">
              <w:t xml:space="preserve"> </w:t>
            </w:r>
            <w:r w:rsidRPr="00D34421">
              <w:t>to each individual task will help ensure steady and consistent progress. This structured approach will allow better tracking of milestones and ensure that no task is delayed.</w:t>
            </w:r>
          </w:p>
          <w:p w14:paraId="7FAB95DA" w14:textId="77777777" w:rsidR="00D34421" w:rsidRPr="00D34421" w:rsidRDefault="00D34421" w:rsidP="00D34421">
            <w:pPr>
              <w:numPr>
                <w:ilvl w:val="0"/>
                <w:numId w:val="12"/>
              </w:numPr>
            </w:pPr>
            <w:r w:rsidRPr="00D34421">
              <w:rPr>
                <w:b/>
                <w:bCs/>
              </w:rPr>
              <w:t>Feedback</w:t>
            </w:r>
            <w:r w:rsidRPr="00D34421">
              <w:t xml:space="preserve">: Regular and consistent communication with my supervisor, Prof. Harin </w:t>
            </w:r>
            <w:proofErr w:type="spellStart"/>
            <w:r w:rsidRPr="00D34421">
              <w:t>Sellahewa</w:t>
            </w:r>
            <w:proofErr w:type="spellEnd"/>
            <w:r w:rsidRPr="00D34421">
              <w:t>, will be vital in receiving valuable feedback. This will help in identifying any issues or areas of improvement early on, allowing for necessary adjustments to be made to the project in a timely manner.</w:t>
            </w:r>
          </w:p>
          <w:p w14:paraId="19D34B33" w14:textId="2E5FE586" w:rsidR="00D34421" w:rsidRPr="00212CAA" w:rsidRDefault="00D34421" w:rsidP="00D34421">
            <w:pPr>
              <w:numPr>
                <w:ilvl w:val="0"/>
                <w:numId w:val="12"/>
              </w:numPr>
            </w:pPr>
            <w:r w:rsidRPr="00D34421">
              <w:rPr>
                <w:b/>
                <w:bCs/>
              </w:rPr>
              <w:t>Tools Mastery</w:t>
            </w:r>
            <w:r w:rsidRPr="00D34421">
              <w:t>: Gaining full proficiency in using Tableau for developing the interactive dashboard and experimenting with various machine learning models in Python will be key to delivering a high-quality predictive model and effective visuali</w:t>
            </w:r>
            <w:r w:rsidR="00B16F12">
              <w:t>s</w:t>
            </w:r>
            <w:r w:rsidRPr="00D34421">
              <w:t>ations. Additionally, mastering Zotero will help organise and streamline the literature review process, speeding up progress.</w:t>
            </w:r>
          </w:p>
        </w:tc>
      </w:tr>
    </w:tbl>
    <w:p w14:paraId="18EC3BAE" w14:textId="183DF36E" w:rsidR="008522A7" w:rsidRDefault="008522A7"/>
    <w:tbl>
      <w:tblPr>
        <w:tblStyle w:val="TableGrid"/>
        <w:tblW w:w="0" w:type="auto"/>
        <w:tblLook w:val="04A0" w:firstRow="1" w:lastRow="0" w:firstColumn="1" w:lastColumn="0" w:noHBand="0" w:noVBand="1"/>
      </w:tblPr>
      <w:tblGrid>
        <w:gridCol w:w="3681"/>
        <w:gridCol w:w="5335"/>
      </w:tblGrid>
      <w:tr w:rsidR="001F526B" w14:paraId="25DB50E4" w14:textId="77777777" w:rsidTr="001F526B">
        <w:tc>
          <w:tcPr>
            <w:tcW w:w="3681" w:type="dxa"/>
          </w:tcPr>
          <w:p w14:paraId="25CEA12B" w14:textId="3A750540" w:rsidR="001F526B" w:rsidRPr="008522A7" w:rsidRDefault="001F526B" w:rsidP="005C6E11">
            <w:pPr>
              <w:rPr>
                <w:b/>
                <w:bCs/>
              </w:rPr>
            </w:pPr>
            <w:r>
              <w:rPr>
                <w:b/>
                <w:bCs/>
              </w:rPr>
              <w:t>Signature (Learner</w:t>
            </w:r>
            <w:r w:rsidR="00576AD5">
              <w:rPr>
                <w:b/>
                <w:bCs/>
              </w:rPr>
              <w:t>*</w:t>
            </w:r>
            <w:r>
              <w:rPr>
                <w:b/>
                <w:bCs/>
              </w:rPr>
              <w:t>)</w:t>
            </w:r>
          </w:p>
        </w:tc>
        <w:tc>
          <w:tcPr>
            <w:tcW w:w="5335" w:type="dxa"/>
          </w:tcPr>
          <w:p w14:paraId="0309B116" w14:textId="0A714601" w:rsidR="001F526B" w:rsidRDefault="00A902CA" w:rsidP="005C6E11">
            <w:r>
              <w:t>2321479@buckingham.ac.uk</w:t>
            </w:r>
          </w:p>
        </w:tc>
      </w:tr>
      <w:tr w:rsidR="001F526B" w14:paraId="3BB0D552" w14:textId="77777777" w:rsidTr="00E22BA5">
        <w:tc>
          <w:tcPr>
            <w:tcW w:w="9016" w:type="dxa"/>
            <w:gridSpan w:val="2"/>
          </w:tcPr>
          <w:p w14:paraId="1354EA65" w14:textId="652E0AD7" w:rsidR="001F526B" w:rsidRPr="00AA6A53" w:rsidRDefault="00AA6A53" w:rsidP="005C6E11">
            <w:r>
              <w:t>*</w:t>
            </w:r>
            <w:r w:rsidR="001F526B" w:rsidRPr="00AA6A53">
              <w:t>e-signatures or email confirmation</w:t>
            </w:r>
            <w:r>
              <w:t>s</w:t>
            </w:r>
            <w:r w:rsidR="001F526B" w:rsidRPr="00AA6A53">
              <w:t xml:space="preserve"> are sufficient </w:t>
            </w:r>
          </w:p>
        </w:tc>
      </w:tr>
    </w:tbl>
    <w:p w14:paraId="1F1939E4" w14:textId="77777777" w:rsidR="001F526B" w:rsidRDefault="001F526B"/>
    <w:sectPr w:rsidR="001F526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A87CE" w14:textId="77777777" w:rsidR="00B3580A" w:rsidRDefault="00B3580A" w:rsidP="007718B9">
      <w:pPr>
        <w:spacing w:after="0" w:line="240" w:lineRule="auto"/>
      </w:pPr>
      <w:r>
        <w:separator/>
      </w:r>
    </w:p>
  </w:endnote>
  <w:endnote w:type="continuationSeparator" w:id="0">
    <w:p w14:paraId="3E2AC202" w14:textId="77777777" w:rsidR="00B3580A" w:rsidRDefault="00B3580A" w:rsidP="00771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26FCB" w14:textId="77777777" w:rsidR="00B3580A" w:rsidRDefault="00B3580A" w:rsidP="007718B9">
      <w:pPr>
        <w:spacing w:after="0" w:line="240" w:lineRule="auto"/>
      </w:pPr>
      <w:r>
        <w:separator/>
      </w:r>
    </w:p>
  </w:footnote>
  <w:footnote w:type="continuationSeparator" w:id="0">
    <w:p w14:paraId="52E004BD" w14:textId="77777777" w:rsidR="00B3580A" w:rsidRDefault="00B3580A" w:rsidP="00771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70FF" w14:textId="4644A845" w:rsidR="007718B9" w:rsidRDefault="007718B9" w:rsidP="007718B9">
    <w:pPr>
      <w:pStyle w:val="Header"/>
      <w:jc w:val="right"/>
    </w:pPr>
    <w:r>
      <w:rPr>
        <w:noProof/>
        <w:lang w:eastAsia="en-GB"/>
      </w:rPr>
      <w:drawing>
        <wp:inline distT="0" distB="0" distL="0" distR="0" wp14:anchorId="52F832FC" wp14:editId="2426D81D">
          <wp:extent cx="1800000" cy="490909"/>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800000" cy="490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D68EC"/>
    <w:multiLevelType w:val="multilevel"/>
    <w:tmpl w:val="E54E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B1889"/>
    <w:multiLevelType w:val="hybridMultilevel"/>
    <w:tmpl w:val="25E651E8"/>
    <w:lvl w:ilvl="0" w:tplc="993C391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C63D96"/>
    <w:multiLevelType w:val="hybridMultilevel"/>
    <w:tmpl w:val="D398F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32F5D7C"/>
    <w:multiLevelType w:val="hybridMultilevel"/>
    <w:tmpl w:val="A07EB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3238C6"/>
    <w:multiLevelType w:val="hybridMultilevel"/>
    <w:tmpl w:val="9B8CF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A8672F"/>
    <w:multiLevelType w:val="multilevel"/>
    <w:tmpl w:val="7F5E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65AF8"/>
    <w:multiLevelType w:val="hybridMultilevel"/>
    <w:tmpl w:val="22EAC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D26845"/>
    <w:multiLevelType w:val="multilevel"/>
    <w:tmpl w:val="E17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C6113"/>
    <w:multiLevelType w:val="hybridMultilevel"/>
    <w:tmpl w:val="DE46DC0E"/>
    <w:lvl w:ilvl="0" w:tplc="993C391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D91831"/>
    <w:multiLevelType w:val="hybridMultilevel"/>
    <w:tmpl w:val="6C848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3378662">
    <w:abstractNumId w:val="3"/>
  </w:num>
  <w:num w:numId="2" w16cid:durableId="1710957461">
    <w:abstractNumId w:val="6"/>
  </w:num>
  <w:num w:numId="3" w16cid:durableId="890190542">
    <w:abstractNumId w:val="1"/>
  </w:num>
  <w:num w:numId="4" w16cid:durableId="134955824">
    <w:abstractNumId w:val="8"/>
  </w:num>
  <w:num w:numId="5" w16cid:durableId="1311599789">
    <w:abstractNumId w:val="2"/>
  </w:num>
  <w:num w:numId="6" w16cid:durableId="1434284574">
    <w:abstractNumId w:val="2"/>
  </w:num>
  <w:num w:numId="7" w16cid:durableId="873267860">
    <w:abstractNumId w:val="2"/>
  </w:num>
  <w:num w:numId="8" w16cid:durableId="667755594">
    <w:abstractNumId w:val="0"/>
  </w:num>
  <w:num w:numId="9" w16cid:durableId="900099940">
    <w:abstractNumId w:val="7"/>
  </w:num>
  <w:num w:numId="10" w16cid:durableId="1313831309">
    <w:abstractNumId w:val="9"/>
  </w:num>
  <w:num w:numId="11" w16cid:durableId="1229993094">
    <w:abstractNumId w:val="4"/>
  </w:num>
  <w:num w:numId="12" w16cid:durableId="1264144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2A7"/>
    <w:rsid w:val="00003865"/>
    <w:rsid w:val="000173A6"/>
    <w:rsid w:val="00020C36"/>
    <w:rsid w:val="00026FF7"/>
    <w:rsid w:val="000278AE"/>
    <w:rsid w:val="00027C7F"/>
    <w:rsid w:val="000308E5"/>
    <w:rsid w:val="00031F49"/>
    <w:rsid w:val="000427B0"/>
    <w:rsid w:val="00043889"/>
    <w:rsid w:val="00046635"/>
    <w:rsid w:val="0007459B"/>
    <w:rsid w:val="000771BB"/>
    <w:rsid w:val="000931CF"/>
    <w:rsid w:val="00093F43"/>
    <w:rsid w:val="000A09B5"/>
    <w:rsid w:val="000A5A56"/>
    <w:rsid w:val="000B79BC"/>
    <w:rsid w:val="000C0E65"/>
    <w:rsid w:val="000C5154"/>
    <w:rsid w:val="000C796F"/>
    <w:rsid w:val="000D0C69"/>
    <w:rsid w:val="000D567D"/>
    <w:rsid w:val="000E1E7C"/>
    <w:rsid w:val="000F4AC2"/>
    <w:rsid w:val="00101549"/>
    <w:rsid w:val="00105B73"/>
    <w:rsid w:val="0011615C"/>
    <w:rsid w:val="001174BA"/>
    <w:rsid w:val="00123CBB"/>
    <w:rsid w:val="001540FB"/>
    <w:rsid w:val="001545FE"/>
    <w:rsid w:val="00157992"/>
    <w:rsid w:val="00186E4E"/>
    <w:rsid w:val="00196535"/>
    <w:rsid w:val="001A196F"/>
    <w:rsid w:val="001A6893"/>
    <w:rsid w:val="001B04BC"/>
    <w:rsid w:val="001C0D30"/>
    <w:rsid w:val="001C7941"/>
    <w:rsid w:val="001E6BB0"/>
    <w:rsid w:val="001F526B"/>
    <w:rsid w:val="002040F5"/>
    <w:rsid w:val="00212CAA"/>
    <w:rsid w:val="00224AE5"/>
    <w:rsid w:val="00227E95"/>
    <w:rsid w:val="0024551C"/>
    <w:rsid w:val="002464CF"/>
    <w:rsid w:val="00255761"/>
    <w:rsid w:val="00260BE5"/>
    <w:rsid w:val="0026769A"/>
    <w:rsid w:val="00281BCD"/>
    <w:rsid w:val="00282E6D"/>
    <w:rsid w:val="00286D73"/>
    <w:rsid w:val="0029216E"/>
    <w:rsid w:val="002952CD"/>
    <w:rsid w:val="002A20C2"/>
    <w:rsid w:val="002B2FDC"/>
    <w:rsid w:val="002D11D5"/>
    <w:rsid w:val="002D317F"/>
    <w:rsid w:val="002E0171"/>
    <w:rsid w:val="002E347B"/>
    <w:rsid w:val="002F1EB9"/>
    <w:rsid w:val="002F770E"/>
    <w:rsid w:val="00313BC2"/>
    <w:rsid w:val="00327507"/>
    <w:rsid w:val="00351DD4"/>
    <w:rsid w:val="0035507A"/>
    <w:rsid w:val="00356BC5"/>
    <w:rsid w:val="0036117C"/>
    <w:rsid w:val="0036697B"/>
    <w:rsid w:val="0037084E"/>
    <w:rsid w:val="003738DD"/>
    <w:rsid w:val="00375D59"/>
    <w:rsid w:val="0038371C"/>
    <w:rsid w:val="00390398"/>
    <w:rsid w:val="0039179C"/>
    <w:rsid w:val="00392805"/>
    <w:rsid w:val="00393D02"/>
    <w:rsid w:val="00396117"/>
    <w:rsid w:val="00397B89"/>
    <w:rsid w:val="003A36DB"/>
    <w:rsid w:val="003B4613"/>
    <w:rsid w:val="003B49C9"/>
    <w:rsid w:val="003C12E0"/>
    <w:rsid w:val="003F5B91"/>
    <w:rsid w:val="004006F7"/>
    <w:rsid w:val="00402176"/>
    <w:rsid w:val="00406B31"/>
    <w:rsid w:val="0040741C"/>
    <w:rsid w:val="00421D34"/>
    <w:rsid w:val="00426B40"/>
    <w:rsid w:val="00434F29"/>
    <w:rsid w:val="00441574"/>
    <w:rsid w:val="00443D82"/>
    <w:rsid w:val="00456A8F"/>
    <w:rsid w:val="00462A5B"/>
    <w:rsid w:val="00463137"/>
    <w:rsid w:val="004647A5"/>
    <w:rsid w:val="00466CFF"/>
    <w:rsid w:val="0046716F"/>
    <w:rsid w:val="004671F1"/>
    <w:rsid w:val="004705DE"/>
    <w:rsid w:val="00473DB8"/>
    <w:rsid w:val="00474BFC"/>
    <w:rsid w:val="0048485A"/>
    <w:rsid w:val="00487889"/>
    <w:rsid w:val="00494A50"/>
    <w:rsid w:val="004A2CA0"/>
    <w:rsid w:val="004B1C59"/>
    <w:rsid w:val="004C69A5"/>
    <w:rsid w:val="004F1246"/>
    <w:rsid w:val="00501BF5"/>
    <w:rsid w:val="005048D9"/>
    <w:rsid w:val="00507CD3"/>
    <w:rsid w:val="005157BD"/>
    <w:rsid w:val="00522819"/>
    <w:rsid w:val="00524E29"/>
    <w:rsid w:val="00525774"/>
    <w:rsid w:val="00527228"/>
    <w:rsid w:val="00532372"/>
    <w:rsid w:val="005368D0"/>
    <w:rsid w:val="00546BD3"/>
    <w:rsid w:val="00567EF9"/>
    <w:rsid w:val="00573CED"/>
    <w:rsid w:val="00576AD5"/>
    <w:rsid w:val="0058076F"/>
    <w:rsid w:val="00580E09"/>
    <w:rsid w:val="00591F38"/>
    <w:rsid w:val="00594554"/>
    <w:rsid w:val="0059676E"/>
    <w:rsid w:val="005A5304"/>
    <w:rsid w:val="005A7420"/>
    <w:rsid w:val="005B318D"/>
    <w:rsid w:val="005B60DB"/>
    <w:rsid w:val="005E04FC"/>
    <w:rsid w:val="005E425D"/>
    <w:rsid w:val="005E5527"/>
    <w:rsid w:val="005F35F2"/>
    <w:rsid w:val="006000CD"/>
    <w:rsid w:val="0060187E"/>
    <w:rsid w:val="00603A7C"/>
    <w:rsid w:val="006049E0"/>
    <w:rsid w:val="00606ACF"/>
    <w:rsid w:val="00616BDD"/>
    <w:rsid w:val="00621EC2"/>
    <w:rsid w:val="00624122"/>
    <w:rsid w:val="00631C04"/>
    <w:rsid w:val="0063717F"/>
    <w:rsid w:val="00643A8C"/>
    <w:rsid w:val="00651695"/>
    <w:rsid w:val="006548DA"/>
    <w:rsid w:val="00657CAF"/>
    <w:rsid w:val="00662DD2"/>
    <w:rsid w:val="006646EE"/>
    <w:rsid w:val="00681A45"/>
    <w:rsid w:val="00686D4C"/>
    <w:rsid w:val="00687BC3"/>
    <w:rsid w:val="00692FC9"/>
    <w:rsid w:val="00696850"/>
    <w:rsid w:val="006A5399"/>
    <w:rsid w:val="006B03A0"/>
    <w:rsid w:val="006B129B"/>
    <w:rsid w:val="006C31C1"/>
    <w:rsid w:val="006C7D30"/>
    <w:rsid w:val="006D4304"/>
    <w:rsid w:val="006E2FB9"/>
    <w:rsid w:val="006F2D2F"/>
    <w:rsid w:val="006F432D"/>
    <w:rsid w:val="00706538"/>
    <w:rsid w:val="0071224B"/>
    <w:rsid w:val="007202C1"/>
    <w:rsid w:val="00723DF1"/>
    <w:rsid w:val="0072415B"/>
    <w:rsid w:val="00726839"/>
    <w:rsid w:val="00733F84"/>
    <w:rsid w:val="00734A21"/>
    <w:rsid w:val="00735B92"/>
    <w:rsid w:val="00744339"/>
    <w:rsid w:val="00747A88"/>
    <w:rsid w:val="00750C28"/>
    <w:rsid w:val="00752CA0"/>
    <w:rsid w:val="00763580"/>
    <w:rsid w:val="00766D8C"/>
    <w:rsid w:val="007718B9"/>
    <w:rsid w:val="007724B7"/>
    <w:rsid w:val="00785622"/>
    <w:rsid w:val="00791545"/>
    <w:rsid w:val="007A2967"/>
    <w:rsid w:val="007A5B16"/>
    <w:rsid w:val="007B376D"/>
    <w:rsid w:val="007C047C"/>
    <w:rsid w:val="007C05CD"/>
    <w:rsid w:val="007C2935"/>
    <w:rsid w:val="007D3E96"/>
    <w:rsid w:val="007E131B"/>
    <w:rsid w:val="0080182D"/>
    <w:rsid w:val="008049C2"/>
    <w:rsid w:val="008164BB"/>
    <w:rsid w:val="00820BDE"/>
    <w:rsid w:val="00822B8C"/>
    <w:rsid w:val="0083026B"/>
    <w:rsid w:val="008367FC"/>
    <w:rsid w:val="00844625"/>
    <w:rsid w:val="008500EF"/>
    <w:rsid w:val="00850361"/>
    <w:rsid w:val="008522A7"/>
    <w:rsid w:val="00865416"/>
    <w:rsid w:val="00865D4C"/>
    <w:rsid w:val="00871823"/>
    <w:rsid w:val="008859B7"/>
    <w:rsid w:val="00885EB5"/>
    <w:rsid w:val="00886AB7"/>
    <w:rsid w:val="008A6FAC"/>
    <w:rsid w:val="008B2C6B"/>
    <w:rsid w:val="008B6118"/>
    <w:rsid w:val="008B63AD"/>
    <w:rsid w:val="008C1E5A"/>
    <w:rsid w:val="008C41E4"/>
    <w:rsid w:val="008D18CE"/>
    <w:rsid w:val="008E7251"/>
    <w:rsid w:val="008F7562"/>
    <w:rsid w:val="008F7C31"/>
    <w:rsid w:val="00903B21"/>
    <w:rsid w:val="00911A8C"/>
    <w:rsid w:val="0091443D"/>
    <w:rsid w:val="00920FD2"/>
    <w:rsid w:val="00921B89"/>
    <w:rsid w:val="0093473D"/>
    <w:rsid w:val="00947E06"/>
    <w:rsid w:val="00954F43"/>
    <w:rsid w:val="0096011E"/>
    <w:rsid w:val="0096075F"/>
    <w:rsid w:val="0097566D"/>
    <w:rsid w:val="00976540"/>
    <w:rsid w:val="0097658F"/>
    <w:rsid w:val="00983312"/>
    <w:rsid w:val="00985AAF"/>
    <w:rsid w:val="009970F0"/>
    <w:rsid w:val="009B1FCF"/>
    <w:rsid w:val="009B26AF"/>
    <w:rsid w:val="009B6B8A"/>
    <w:rsid w:val="009C088A"/>
    <w:rsid w:val="009C3B6C"/>
    <w:rsid w:val="009D1812"/>
    <w:rsid w:val="009F7079"/>
    <w:rsid w:val="00A04C95"/>
    <w:rsid w:val="00A113B6"/>
    <w:rsid w:val="00A16B73"/>
    <w:rsid w:val="00A2083B"/>
    <w:rsid w:val="00A574CA"/>
    <w:rsid w:val="00A743DA"/>
    <w:rsid w:val="00A80CFA"/>
    <w:rsid w:val="00A81B7D"/>
    <w:rsid w:val="00A86889"/>
    <w:rsid w:val="00A86AFC"/>
    <w:rsid w:val="00A902CA"/>
    <w:rsid w:val="00A957DA"/>
    <w:rsid w:val="00AA3CEF"/>
    <w:rsid w:val="00AA401A"/>
    <w:rsid w:val="00AA4A90"/>
    <w:rsid w:val="00AA6A53"/>
    <w:rsid w:val="00AA75ED"/>
    <w:rsid w:val="00AC5B26"/>
    <w:rsid w:val="00AD47AA"/>
    <w:rsid w:val="00AE294A"/>
    <w:rsid w:val="00B05ECE"/>
    <w:rsid w:val="00B07308"/>
    <w:rsid w:val="00B123A4"/>
    <w:rsid w:val="00B131F7"/>
    <w:rsid w:val="00B168E4"/>
    <w:rsid w:val="00B16F12"/>
    <w:rsid w:val="00B17824"/>
    <w:rsid w:val="00B26264"/>
    <w:rsid w:val="00B3505B"/>
    <w:rsid w:val="00B3580A"/>
    <w:rsid w:val="00B42DCC"/>
    <w:rsid w:val="00B63A94"/>
    <w:rsid w:val="00B64D99"/>
    <w:rsid w:val="00B704A3"/>
    <w:rsid w:val="00B7589D"/>
    <w:rsid w:val="00B8178C"/>
    <w:rsid w:val="00B83AEA"/>
    <w:rsid w:val="00B84334"/>
    <w:rsid w:val="00B87E53"/>
    <w:rsid w:val="00B910D5"/>
    <w:rsid w:val="00B968A9"/>
    <w:rsid w:val="00BB6D92"/>
    <w:rsid w:val="00BB7BE1"/>
    <w:rsid w:val="00BC612E"/>
    <w:rsid w:val="00BD5809"/>
    <w:rsid w:val="00BE125C"/>
    <w:rsid w:val="00BE1CE5"/>
    <w:rsid w:val="00BE29A6"/>
    <w:rsid w:val="00BF5545"/>
    <w:rsid w:val="00BF60EA"/>
    <w:rsid w:val="00C07D55"/>
    <w:rsid w:val="00C12249"/>
    <w:rsid w:val="00C145B1"/>
    <w:rsid w:val="00C24DDD"/>
    <w:rsid w:val="00C31A96"/>
    <w:rsid w:val="00C36C16"/>
    <w:rsid w:val="00C41A2D"/>
    <w:rsid w:val="00C42BEB"/>
    <w:rsid w:val="00C46B19"/>
    <w:rsid w:val="00C60A94"/>
    <w:rsid w:val="00C615AC"/>
    <w:rsid w:val="00C659DA"/>
    <w:rsid w:val="00C66F0A"/>
    <w:rsid w:val="00C72B0A"/>
    <w:rsid w:val="00C733E3"/>
    <w:rsid w:val="00C85983"/>
    <w:rsid w:val="00C96FEC"/>
    <w:rsid w:val="00CA2A33"/>
    <w:rsid w:val="00CC0849"/>
    <w:rsid w:val="00CC7EB9"/>
    <w:rsid w:val="00CE43FA"/>
    <w:rsid w:val="00CE5B9E"/>
    <w:rsid w:val="00CF62F0"/>
    <w:rsid w:val="00D06DC0"/>
    <w:rsid w:val="00D17A13"/>
    <w:rsid w:val="00D26187"/>
    <w:rsid w:val="00D34421"/>
    <w:rsid w:val="00D3576C"/>
    <w:rsid w:val="00D40C99"/>
    <w:rsid w:val="00D541C3"/>
    <w:rsid w:val="00D5697B"/>
    <w:rsid w:val="00D64C2A"/>
    <w:rsid w:val="00D71C17"/>
    <w:rsid w:val="00D74497"/>
    <w:rsid w:val="00D90373"/>
    <w:rsid w:val="00D97BA8"/>
    <w:rsid w:val="00DA7A03"/>
    <w:rsid w:val="00DB05B4"/>
    <w:rsid w:val="00DC5AB3"/>
    <w:rsid w:val="00DC6EF2"/>
    <w:rsid w:val="00DF1272"/>
    <w:rsid w:val="00DF1557"/>
    <w:rsid w:val="00DF7739"/>
    <w:rsid w:val="00E050DB"/>
    <w:rsid w:val="00E07D64"/>
    <w:rsid w:val="00E1267A"/>
    <w:rsid w:val="00E16B92"/>
    <w:rsid w:val="00E234D7"/>
    <w:rsid w:val="00E25B0C"/>
    <w:rsid w:val="00E302CC"/>
    <w:rsid w:val="00E317CC"/>
    <w:rsid w:val="00E42E49"/>
    <w:rsid w:val="00E44A87"/>
    <w:rsid w:val="00E455E7"/>
    <w:rsid w:val="00E459F1"/>
    <w:rsid w:val="00E52202"/>
    <w:rsid w:val="00E561FD"/>
    <w:rsid w:val="00E563F4"/>
    <w:rsid w:val="00E73C47"/>
    <w:rsid w:val="00E761FA"/>
    <w:rsid w:val="00E764FF"/>
    <w:rsid w:val="00E80775"/>
    <w:rsid w:val="00E8581E"/>
    <w:rsid w:val="00E93818"/>
    <w:rsid w:val="00EA2BF3"/>
    <w:rsid w:val="00EA6E50"/>
    <w:rsid w:val="00EB7F3F"/>
    <w:rsid w:val="00EC119F"/>
    <w:rsid w:val="00ED05C7"/>
    <w:rsid w:val="00ED47A2"/>
    <w:rsid w:val="00ED4BC8"/>
    <w:rsid w:val="00EF6DD7"/>
    <w:rsid w:val="00F05512"/>
    <w:rsid w:val="00F1613B"/>
    <w:rsid w:val="00F21F91"/>
    <w:rsid w:val="00F27885"/>
    <w:rsid w:val="00F43533"/>
    <w:rsid w:val="00F57813"/>
    <w:rsid w:val="00F63B60"/>
    <w:rsid w:val="00F6488F"/>
    <w:rsid w:val="00F66DEA"/>
    <w:rsid w:val="00F67329"/>
    <w:rsid w:val="00F822BF"/>
    <w:rsid w:val="00F846B4"/>
    <w:rsid w:val="00FA00B8"/>
    <w:rsid w:val="00FA0FFA"/>
    <w:rsid w:val="00FA1B44"/>
    <w:rsid w:val="00FA4293"/>
    <w:rsid w:val="00FA523C"/>
    <w:rsid w:val="00FA73CA"/>
    <w:rsid w:val="00FA755F"/>
    <w:rsid w:val="00FB7129"/>
    <w:rsid w:val="00FC0A0D"/>
    <w:rsid w:val="00FC4064"/>
    <w:rsid w:val="00FD667A"/>
    <w:rsid w:val="00FE2678"/>
    <w:rsid w:val="00FE3457"/>
    <w:rsid w:val="00FE3D32"/>
    <w:rsid w:val="00FE42D6"/>
    <w:rsid w:val="00FF0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76B97"/>
  <w15:chartTrackingRefBased/>
  <w15:docId w15:val="{46575ED7-FD69-4F1E-9EA6-C832D89F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B21"/>
    <w:pPr>
      <w:ind w:left="720"/>
      <w:contextualSpacing/>
    </w:pPr>
  </w:style>
  <w:style w:type="paragraph" w:styleId="Header">
    <w:name w:val="header"/>
    <w:basedOn w:val="Normal"/>
    <w:link w:val="HeaderChar"/>
    <w:uiPriority w:val="99"/>
    <w:unhideWhenUsed/>
    <w:rsid w:val="00771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8B9"/>
  </w:style>
  <w:style w:type="paragraph" w:styleId="Footer">
    <w:name w:val="footer"/>
    <w:basedOn w:val="Normal"/>
    <w:link w:val="FooterChar"/>
    <w:uiPriority w:val="99"/>
    <w:unhideWhenUsed/>
    <w:rsid w:val="00771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6914">
      <w:bodyDiv w:val="1"/>
      <w:marLeft w:val="0"/>
      <w:marRight w:val="0"/>
      <w:marTop w:val="0"/>
      <w:marBottom w:val="0"/>
      <w:divBdr>
        <w:top w:val="none" w:sz="0" w:space="0" w:color="auto"/>
        <w:left w:val="none" w:sz="0" w:space="0" w:color="auto"/>
        <w:bottom w:val="none" w:sz="0" w:space="0" w:color="auto"/>
        <w:right w:val="none" w:sz="0" w:space="0" w:color="auto"/>
      </w:divBdr>
    </w:div>
    <w:div w:id="178854418">
      <w:bodyDiv w:val="1"/>
      <w:marLeft w:val="0"/>
      <w:marRight w:val="0"/>
      <w:marTop w:val="0"/>
      <w:marBottom w:val="0"/>
      <w:divBdr>
        <w:top w:val="none" w:sz="0" w:space="0" w:color="auto"/>
        <w:left w:val="none" w:sz="0" w:space="0" w:color="auto"/>
        <w:bottom w:val="none" w:sz="0" w:space="0" w:color="auto"/>
        <w:right w:val="none" w:sz="0" w:space="0" w:color="auto"/>
      </w:divBdr>
    </w:div>
    <w:div w:id="273244600">
      <w:bodyDiv w:val="1"/>
      <w:marLeft w:val="0"/>
      <w:marRight w:val="0"/>
      <w:marTop w:val="0"/>
      <w:marBottom w:val="0"/>
      <w:divBdr>
        <w:top w:val="none" w:sz="0" w:space="0" w:color="auto"/>
        <w:left w:val="none" w:sz="0" w:space="0" w:color="auto"/>
        <w:bottom w:val="none" w:sz="0" w:space="0" w:color="auto"/>
        <w:right w:val="none" w:sz="0" w:space="0" w:color="auto"/>
      </w:divBdr>
    </w:div>
    <w:div w:id="314333897">
      <w:bodyDiv w:val="1"/>
      <w:marLeft w:val="0"/>
      <w:marRight w:val="0"/>
      <w:marTop w:val="0"/>
      <w:marBottom w:val="0"/>
      <w:divBdr>
        <w:top w:val="none" w:sz="0" w:space="0" w:color="auto"/>
        <w:left w:val="none" w:sz="0" w:space="0" w:color="auto"/>
        <w:bottom w:val="none" w:sz="0" w:space="0" w:color="auto"/>
        <w:right w:val="none" w:sz="0" w:space="0" w:color="auto"/>
      </w:divBdr>
    </w:div>
    <w:div w:id="513764862">
      <w:bodyDiv w:val="1"/>
      <w:marLeft w:val="0"/>
      <w:marRight w:val="0"/>
      <w:marTop w:val="0"/>
      <w:marBottom w:val="0"/>
      <w:divBdr>
        <w:top w:val="none" w:sz="0" w:space="0" w:color="auto"/>
        <w:left w:val="none" w:sz="0" w:space="0" w:color="auto"/>
        <w:bottom w:val="none" w:sz="0" w:space="0" w:color="auto"/>
        <w:right w:val="none" w:sz="0" w:space="0" w:color="auto"/>
      </w:divBdr>
    </w:div>
    <w:div w:id="597324170">
      <w:bodyDiv w:val="1"/>
      <w:marLeft w:val="0"/>
      <w:marRight w:val="0"/>
      <w:marTop w:val="0"/>
      <w:marBottom w:val="0"/>
      <w:divBdr>
        <w:top w:val="none" w:sz="0" w:space="0" w:color="auto"/>
        <w:left w:val="none" w:sz="0" w:space="0" w:color="auto"/>
        <w:bottom w:val="none" w:sz="0" w:space="0" w:color="auto"/>
        <w:right w:val="none" w:sz="0" w:space="0" w:color="auto"/>
      </w:divBdr>
    </w:div>
    <w:div w:id="607083487">
      <w:bodyDiv w:val="1"/>
      <w:marLeft w:val="0"/>
      <w:marRight w:val="0"/>
      <w:marTop w:val="0"/>
      <w:marBottom w:val="0"/>
      <w:divBdr>
        <w:top w:val="none" w:sz="0" w:space="0" w:color="auto"/>
        <w:left w:val="none" w:sz="0" w:space="0" w:color="auto"/>
        <w:bottom w:val="none" w:sz="0" w:space="0" w:color="auto"/>
        <w:right w:val="none" w:sz="0" w:space="0" w:color="auto"/>
      </w:divBdr>
    </w:div>
    <w:div w:id="714887069">
      <w:bodyDiv w:val="1"/>
      <w:marLeft w:val="0"/>
      <w:marRight w:val="0"/>
      <w:marTop w:val="0"/>
      <w:marBottom w:val="0"/>
      <w:divBdr>
        <w:top w:val="none" w:sz="0" w:space="0" w:color="auto"/>
        <w:left w:val="none" w:sz="0" w:space="0" w:color="auto"/>
        <w:bottom w:val="none" w:sz="0" w:space="0" w:color="auto"/>
        <w:right w:val="none" w:sz="0" w:space="0" w:color="auto"/>
      </w:divBdr>
    </w:div>
    <w:div w:id="726106069">
      <w:bodyDiv w:val="1"/>
      <w:marLeft w:val="0"/>
      <w:marRight w:val="0"/>
      <w:marTop w:val="0"/>
      <w:marBottom w:val="0"/>
      <w:divBdr>
        <w:top w:val="none" w:sz="0" w:space="0" w:color="auto"/>
        <w:left w:val="none" w:sz="0" w:space="0" w:color="auto"/>
        <w:bottom w:val="none" w:sz="0" w:space="0" w:color="auto"/>
        <w:right w:val="none" w:sz="0" w:space="0" w:color="auto"/>
      </w:divBdr>
    </w:div>
    <w:div w:id="795215347">
      <w:bodyDiv w:val="1"/>
      <w:marLeft w:val="0"/>
      <w:marRight w:val="0"/>
      <w:marTop w:val="0"/>
      <w:marBottom w:val="0"/>
      <w:divBdr>
        <w:top w:val="none" w:sz="0" w:space="0" w:color="auto"/>
        <w:left w:val="none" w:sz="0" w:space="0" w:color="auto"/>
        <w:bottom w:val="none" w:sz="0" w:space="0" w:color="auto"/>
        <w:right w:val="none" w:sz="0" w:space="0" w:color="auto"/>
      </w:divBdr>
    </w:div>
    <w:div w:id="836113164">
      <w:bodyDiv w:val="1"/>
      <w:marLeft w:val="0"/>
      <w:marRight w:val="0"/>
      <w:marTop w:val="0"/>
      <w:marBottom w:val="0"/>
      <w:divBdr>
        <w:top w:val="none" w:sz="0" w:space="0" w:color="auto"/>
        <w:left w:val="none" w:sz="0" w:space="0" w:color="auto"/>
        <w:bottom w:val="none" w:sz="0" w:space="0" w:color="auto"/>
        <w:right w:val="none" w:sz="0" w:space="0" w:color="auto"/>
      </w:divBdr>
    </w:div>
    <w:div w:id="838736474">
      <w:bodyDiv w:val="1"/>
      <w:marLeft w:val="0"/>
      <w:marRight w:val="0"/>
      <w:marTop w:val="0"/>
      <w:marBottom w:val="0"/>
      <w:divBdr>
        <w:top w:val="none" w:sz="0" w:space="0" w:color="auto"/>
        <w:left w:val="none" w:sz="0" w:space="0" w:color="auto"/>
        <w:bottom w:val="none" w:sz="0" w:space="0" w:color="auto"/>
        <w:right w:val="none" w:sz="0" w:space="0" w:color="auto"/>
      </w:divBdr>
    </w:div>
    <w:div w:id="1113289251">
      <w:bodyDiv w:val="1"/>
      <w:marLeft w:val="0"/>
      <w:marRight w:val="0"/>
      <w:marTop w:val="0"/>
      <w:marBottom w:val="0"/>
      <w:divBdr>
        <w:top w:val="none" w:sz="0" w:space="0" w:color="auto"/>
        <w:left w:val="none" w:sz="0" w:space="0" w:color="auto"/>
        <w:bottom w:val="none" w:sz="0" w:space="0" w:color="auto"/>
        <w:right w:val="none" w:sz="0" w:space="0" w:color="auto"/>
      </w:divBdr>
    </w:div>
    <w:div w:id="1421290108">
      <w:bodyDiv w:val="1"/>
      <w:marLeft w:val="0"/>
      <w:marRight w:val="0"/>
      <w:marTop w:val="0"/>
      <w:marBottom w:val="0"/>
      <w:divBdr>
        <w:top w:val="none" w:sz="0" w:space="0" w:color="auto"/>
        <w:left w:val="none" w:sz="0" w:space="0" w:color="auto"/>
        <w:bottom w:val="none" w:sz="0" w:space="0" w:color="auto"/>
        <w:right w:val="none" w:sz="0" w:space="0" w:color="auto"/>
      </w:divBdr>
    </w:div>
    <w:div w:id="1464300633">
      <w:bodyDiv w:val="1"/>
      <w:marLeft w:val="0"/>
      <w:marRight w:val="0"/>
      <w:marTop w:val="0"/>
      <w:marBottom w:val="0"/>
      <w:divBdr>
        <w:top w:val="none" w:sz="0" w:space="0" w:color="auto"/>
        <w:left w:val="none" w:sz="0" w:space="0" w:color="auto"/>
        <w:bottom w:val="none" w:sz="0" w:space="0" w:color="auto"/>
        <w:right w:val="none" w:sz="0" w:space="0" w:color="auto"/>
      </w:divBdr>
    </w:div>
    <w:div w:id="1510873706">
      <w:bodyDiv w:val="1"/>
      <w:marLeft w:val="0"/>
      <w:marRight w:val="0"/>
      <w:marTop w:val="0"/>
      <w:marBottom w:val="0"/>
      <w:divBdr>
        <w:top w:val="none" w:sz="0" w:space="0" w:color="auto"/>
        <w:left w:val="none" w:sz="0" w:space="0" w:color="auto"/>
        <w:bottom w:val="none" w:sz="0" w:space="0" w:color="auto"/>
        <w:right w:val="none" w:sz="0" w:space="0" w:color="auto"/>
      </w:divBdr>
    </w:div>
    <w:div w:id="1571621422">
      <w:bodyDiv w:val="1"/>
      <w:marLeft w:val="0"/>
      <w:marRight w:val="0"/>
      <w:marTop w:val="0"/>
      <w:marBottom w:val="0"/>
      <w:divBdr>
        <w:top w:val="none" w:sz="0" w:space="0" w:color="auto"/>
        <w:left w:val="none" w:sz="0" w:space="0" w:color="auto"/>
        <w:bottom w:val="none" w:sz="0" w:space="0" w:color="auto"/>
        <w:right w:val="none" w:sz="0" w:space="0" w:color="auto"/>
      </w:divBdr>
    </w:div>
    <w:div w:id="1823961718">
      <w:bodyDiv w:val="1"/>
      <w:marLeft w:val="0"/>
      <w:marRight w:val="0"/>
      <w:marTop w:val="0"/>
      <w:marBottom w:val="0"/>
      <w:divBdr>
        <w:top w:val="none" w:sz="0" w:space="0" w:color="auto"/>
        <w:left w:val="none" w:sz="0" w:space="0" w:color="auto"/>
        <w:bottom w:val="none" w:sz="0" w:space="0" w:color="auto"/>
        <w:right w:val="none" w:sz="0" w:space="0" w:color="auto"/>
      </w:divBdr>
    </w:div>
    <w:div w:id="1830511539">
      <w:bodyDiv w:val="1"/>
      <w:marLeft w:val="0"/>
      <w:marRight w:val="0"/>
      <w:marTop w:val="0"/>
      <w:marBottom w:val="0"/>
      <w:divBdr>
        <w:top w:val="none" w:sz="0" w:space="0" w:color="auto"/>
        <w:left w:val="none" w:sz="0" w:space="0" w:color="auto"/>
        <w:bottom w:val="none" w:sz="0" w:space="0" w:color="auto"/>
        <w:right w:val="none" w:sz="0" w:space="0" w:color="auto"/>
      </w:divBdr>
    </w:div>
    <w:div w:id="1925141779">
      <w:bodyDiv w:val="1"/>
      <w:marLeft w:val="0"/>
      <w:marRight w:val="0"/>
      <w:marTop w:val="0"/>
      <w:marBottom w:val="0"/>
      <w:divBdr>
        <w:top w:val="none" w:sz="0" w:space="0" w:color="auto"/>
        <w:left w:val="none" w:sz="0" w:space="0" w:color="auto"/>
        <w:bottom w:val="none" w:sz="0" w:space="0" w:color="auto"/>
        <w:right w:val="none" w:sz="0" w:space="0" w:color="auto"/>
      </w:divBdr>
    </w:div>
    <w:div w:id="1957591863">
      <w:bodyDiv w:val="1"/>
      <w:marLeft w:val="0"/>
      <w:marRight w:val="0"/>
      <w:marTop w:val="0"/>
      <w:marBottom w:val="0"/>
      <w:divBdr>
        <w:top w:val="none" w:sz="0" w:space="0" w:color="auto"/>
        <w:left w:val="none" w:sz="0" w:space="0" w:color="auto"/>
        <w:bottom w:val="none" w:sz="0" w:space="0" w:color="auto"/>
        <w:right w:val="none" w:sz="0" w:space="0" w:color="auto"/>
      </w:divBdr>
    </w:div>
    <w:div w:id="1973170822">
      <w:bodyDiv w:val="1"/>
      <w:marLeft w:val="0"/>
      <w:marRight w:val="0"/>
      <w:marTop w:val="0"/>
      <w:marBottom w:val="0"/>
      <w:divBdr>
        <w:top w:val="none" w:sz="0" w:space="0" w:color="auto"/>
        <w:left w:val="none" w:sz="0" w:space="0" w:color="auto"/>
        <w:bottom w:val="none" w:sz="0" w:space="0" w:color="auto"/>
        <w:right w:val="none" w:sz="0" w:space="0" w:color="auto"/>
      </w:divBdr>
    </w:div>
    <w:div w:id="20119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098B9AF4F313449FEE871F4A7052B6" ma:contentTypeVersion="4" ma:contentTypeDescription="Create a new document." ma:contentTypeScope="" ma:versionID="c420ff7cea83147170cc578f32ea7bed">
  <xsd:schema xmlns:xsd="http://www.w3.org/2001/XMLSchema" xmlns:xs="http://www.w3.org/2001/XMLSchema" xmlns:p="http://schemas.microsoft.com/office/2006/metadata/properties" xmlns:ns2="7f7c0221-c36a-4634-99b2-8a6c10ed7c6e" targetNamespace="http://schemas.microsoft.com/office/2006/metadata/properties" ma:root="true" ma:fieldsID="fbbdb71de1ada582710172e949678265" ns2:_="">
    <xsd:import namespace="7f7c0221-c36a-4634-99b2-8a6c10ed7c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7c0221-c36a-4634-99b2-8a6c10ed7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2EDB93-E9F0-4AA6-BD79-927A31AA9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7c0221-c36a-4634-99b2-8a6c10ed7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CD6489-53AF-4EC7-8638-F36CE2A2D72F}">
  <ds:schemaRefs>
    <ds:schemaRef ds:uri="http://schemas.microsoft.com/sharepoint/v3/contenttype/forms"/>
  </ds:schemaRefs>
</ds:datastoreItem>
</file>

<file path=customXml/itemProps3.xml><?xml version="1.0" encoding="utf-8"?>
<ds:datastoreItem xmlns:ds="http://schemas.openxmlformats.org/officeDocument/2006/customXml" ds:itemID="{AE8245C5-6657-4EF5-92CB-43271BA1D5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4</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Sellahewa</dc:creator>
  <cp:keywords/>
  <dc:description/>
  <cp:lastModifiedBy>CHIDERA ONWUMBIKO</cp:lastModifiedBy>
  <cp:revision>495</cp:revision>
  <dcterms:created xsi:type="dcterms:W3CDTF">2020-08-21T15:12:00Z</dcterms:created>
  <dcterms:modified xsi:type="dcterms:W3CDTF">2024-09-08T16:59:00Z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0x01010053098B9AF4F313449FEE871F4A7052B6</vt:lpwstr>
  </property>
</Properties>
</file>