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63EC" w14:textId="77777777" w:rsidR="00BF57F6" w:rsidRDefault="00BF57F6" w:rsidP="00BF57F6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CUESTIONARIO</w:t>
      </w:r>
    </w:p>
    <w:p w14:paraId="5D453A09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 qué otro nombre es llamado el marco teórico:</w:t>
      </w:r>
    </w:p>
    <w:p w14:paraId="43D05B4A" w14:textId="77777777" w:rsidR="00BF57F6" w:rsidRDefault="00BF57F6" w:rsidP="00BF57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Marco del estado del arte</w:t>
      </w:r>
    </w:p>
    <w:p w14:paraId="2B4AEE91" w14:textId="77777777" w:rsidR="00BF57F6" w:rsidRDefault="00BF57F6" w:rsidP="00BF57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Marco académico</w:t>
      </w:r>
    </w:p>
    <w:p w14:paraId="74AEEB7E" w14:textId="77777777" w:rsidR="00BF57F6" w:rsidRDefault="00BF57F6" w:rsidP="00BF57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Revisión de la literatura</w:t>
      </w:r>
    </w:p>
    <w:p w14:paraId="758D312A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El marco teórico comprende:</w:t>
      </w:r>
    </w:p>
    <w:p w14:paraId="44A403C8" w14:textId="77777777" w:rsidR="00BF57F6" w:rsidRDefault="00BF57F6" w:rsidP="00BF5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sustentación teórica del estudio</w:t>
      </w:r>
    </w:p>
    <w:p w14:paraId="6331DC4E" w14:textId="77777777" w:rsidR="00BF57F6" w:rsidRDefault="00BF57F6" w:rsidP="00BF5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descripción de la investigación</w:t>
      </w:r>
    </w:p>
    <w:p w14:paraId="0ADD9593" w14:textId="77777777" w:rsidR="00BF57F6" w:rsidRDefault="00BF57F6" w:rsidP="00BF5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análisis del objetivo general</w:t>
      </w:r>
    </w:p>
    <w:p w14:paraId="71BFD7D4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 el marco teórico se exponen y analizan</w:t>
      </w:r>
    </w:p>
    <w:p w14:paraId="67C7DF64" w14:textId="77777777" w:rsidR="00BF57F6" w:rsidRDefault="00BF57F6" w:rsidP="00BF57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Los puntos sobresalientes de la investigación</w:t>
      </w:r>
    </w:p>
    <w:p w14:paraId="79D1F76F" w14:textId="77777777" w:rsidR="00BF57F6" w:rsidRDefault="00BF57F6" w:rsidP="00BF57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Teorías, conceptualizaciones, perspectivas, investigaciones y antecedentes en general</w:t>
      </w:r>
    </w:p>
    <w:p w14:paraId="070E640D" w14:textId="77777777" w:rsidR="00BF57F6" w:rsidRDefault="00BF57F6" w:rsidP="00BF57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Las diferentes circunstancias por las que pasan las investigaciones</w:t>
      </w:r>
    </w:p>
    <w:p w14:paraId="4E20EA9D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Qué funciones cumple el marco teórico </w:t>
      </w:r>
    </w:p>
    <w:p w14:paraId="5FD56319" w14:textId="77777777" w:rsidR="00BF57F6" w:rsidRDefault="00BF57F6" w:rsidP="00BF5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Previene errores, guía al investigador y legitima la importancia de la investigación</w:t>
      </w:r>
    </w:p>
    <w:p w14:paraId="18479CA9" w14:textId="77777777" w:rsidR="00BF57F6" w:rsidRDefault="00BF57F6" w:rsidP="00BF5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Ubica a la investigación en el campo empírico </w:t>
      </w:r>
    </w:p>
    <w:p w14:paraId="0E51CC6D" w14:textId="77777777" w:rsidR="00BF57F6" w:rsidRDefault="00BF57F6" w:rsidP="00BF57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 y propone un actuar cognitivo dentro del proceso investigativo</w:t>
      </w:r>
    </w:p>
    <w:p w14:paraId="731C1A95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Cuáles son los tipos básicos de fuentes de información:</w:t>
      </w:r>
    </w:p>
    <w:p w14:paraId="1834ADAF" w14:textId="77777777" w:rsidR="00BF57F6" w:rsidRDefault="00BF57F6" w:rsidP="00BF5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Fuentes informativas, fuentes desinformativas</w:t>
      </w:r>
    </w:p>
    <w:p w14:paraId="37F7C740" w14:textId="77777777" w:rsidR="00BF57F6" w:rsidRDefault="00BF57F6" w:rsidP="00BF5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 primera mano o por intermediación </w:t>
      </w:r>
    </w:p>
    <w:p w14:paraId="37A3B053" w14:textId="77777777" w:rsidR="00BF57F6" w:rsidRDefault="00BF57F6" w:rsidP="00BF5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Fuentes primarias, secundarias y terciarias</w:t>
      </w:r>
    </w:p>
    <w:p w14:paraId="1DB04455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 dónde buscar la información que necesitamos:</w:t>
      </w:r>
    </w:p>
    <w:p w14:paraId="0E3A451A" w14:textId="77777777" w:rsidR="00BF57F6" w:rsidRDefault="00BF57F6" w:rsidP="00BF5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Revistas especializadas</w:t>
      </w:r>
    </w:p>
    <w:p w14:paraId="6C79B036" w14:textId="77777777" w:rsidR="00BF57F6" w:rsidRDefault="00BF57F6" w:rsidP="00BF5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Libros, revistas, artículos, videos, películas, tesis, congresos, entrevistas, sitios web</w:t>
      </w:r>
    </w:p>
    <w:p w14:paraId="136A098C" w14:textId="77777777" w:rsidR="00BF57F6" w:rsidRDefault="00BF57F6" w:rsidP="00BF5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Entrevistas con expertos y libros</w:t>
      </w:r>
    </w:p>
    <w:p w14:paraId="65FCF222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Qué es el marco legal dentro de una investigación</w:t>
      </w:r>
    </w:p>
    <w:p w14:paraId="33E1FDFC" w14:textId="77777777" w:rsidR="00BF57F6" w:rsidRDefault="00BF57F6" w:rsidP="00BF5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 el conjunto de aspectos que rigen la investigación y la fundamentan</w:t>
      </w:r>
    </w:p>
    <w:p w14:paraId="7FD97B25" w14:textId="77777777" w:rsidR="00BF57F6" w:rsidRDefault="00BF57F6" w:rsidP="00BF5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 el conjunto de elementos fundamentales en una investigación</w:t>
      </w:r>
    </w:p>
    <w:p w14:paraId="55562909" w14:textId="77777777" w:rsidR="00BF57F6" w:rsidRDefault="00BF57F6" w:rsidP="00BF5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 el conjunto de leyes, normas y reglamentos que le dan validez a la investigación</w:t>
      </w:r>
    </w:p>
    <w:p w14:paraId="65711C01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 el marco contextual se incorpora:</w:t>
      </w:r>
    </w:p>
    <w:p w14:paraId="3F4C351E" w14:textId="77777777" w:rsidR="00BF57F6" w:rsidRDefault="00BF57F6" w:rsidP="00BF5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escenario físico del objeto de estudio</w:t>
      </w:r>
    </w:p>
    <w:p w14:paraId="699EA92C" w14:textId="77777777" w:rsidR="00BF57F6" w:rsidRDefault="00BF57F6" w:rsidP="00BF5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aspecto global de la investigación</w:t>
      </w:r>
    </w:p>
    <w:p w14:paraId="06CCDEB2" w14:textId="77777777" w:rsidR="00BF57F6" w:rsidRDefault="00BF57F6" w:rsidP="00BF5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Los objetivos a la investigación</w:t>
      </w:r>
    </w:p>
    <w:p w14:paraId="7C8800BE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El marco contextual se puede utilizar en investigaciones:</w:t>
      </w:r>
    </w:p>
    <w:p w14:paraId="08916E11" w14:textId="77777777" w:rsidR="00BF57F6" w:rsidRDefault="00BF57F6" w:rsidP="00BF57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Contextuales</w:t>
      </w:r>
    </w:p>
    <w:p w14:paraId="4E382B29" w14:textId="77777777" w:rsidR="00BF57F6" w:rsidRDefault="00BF57F6" w:rsidP="00BF57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Cualitativas y cuantitativas</w:t>
      </w:r>
    </w:p>
    <w:p w14:paraId="5BDCAB72" w14:textId="77777777" w:rsidR="00BF57F6" w:rsidRDefault="00BF57F6" w:rsidP="00BF57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Demarcadas</w:t>
      </w:r>
    </w:p>
    <w:p w14:paraId="3BAA0F4D" w14:textId="77777777" w:rsidR="00BF57F6" w:rsidRDefault="00BF57F6" w:rsidP="00BF5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El marco contextual va de:</w:t>
      </w:r>
    </w:p>
    <w:p w14:paraId="0619E37A" w14:textId="77777777" w:rsidR="00BF57F6" w:rsidRDefault="00BF57F6" w:rsidP="00BF57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 general a lo particular</w:t>
      </w:r>
    </w:p>
    <w:p w14:paraId="2A388561" w14:textId="77777777" w:rsidR="00BF57F6" w:rsidRDefault="00BF57F6" w:rsidP="00BF57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lo global a lo independiente</w:t>
      </w:r>
    </w:p>
    <w:p w14:paraId="5561ADB5" w14:textId="77777777" w:rsidR="00BF57F6" w:rsidRDefault="00BF57F6" w:rsidP="00BF57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 lo característico a lo común </w:t>
      </w:r>
    </w:p>
    <w:p w14:paraId="1F51DFEF" w14:textId="77777777" w:rsidR="00BF57F6" w:rsidRDefault="00BF57F6" w:rsidP="00BF57F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RESPUESTAS:</w:t>
      </w:r>
    </w:p>
    <w:p w14:paraId="23088BDF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19EABEC2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</w:t>
      </w:r>
    </w:p>
    <w:p w14:paraId="5DA4DCA9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B</w:t>
      </w:r>
    </w:p>
    <w:p w14:paraId="18B2247A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</w:t>
      </w:r>
    </w:p>
    <w:p w14:paraId="052E1113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5351B495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B</w:t>
      </w:r>
    </w:p>
    <w:p w14:paraId="00899831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39A03E08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</w:t>
      </w:r>
    </w:p>
    <w:p w14:paraId="53789585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B</w:t>
      </w:r>
    </w:p>
    <w:p w14:paraId="540CE1BD" w14:textId="77777777" w:rsidR="00BF57F6" w:rsidRDefault="00BF57F6" w:rsidP="00BF57F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</w:t>
      </w:r>
    </w:p>
    <w:p w14:paraId="2080BBDA" w14:textId="77777777" w:rsidR="000933E2" w:rsidRDefault="000933E2"/>
    <w:sectPr w:rsidR="00093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083"/>
    <w:multiLevelType w:val="multilevel"/>
    <w:tmpl w:val="564AA66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C0E55"/>
    <w:multiLevelType w:val="multilevel"/>
    <w:tmpl w:val="0FBE5B0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14AA"/>
    <w:multiLevelType w:val="multilevel"/>
    <w:tmpl w:val="CF44183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D6D57"/>
    <w:multiLevelType w:val="multilevel"/>
    <w:tmpl w:val="DAD6F33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73776"/>
    <w:multiLevelType w:val="multilevel"/>
    <w:tmpl w:val="D514D86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70359"/>
    <w:multiLevelType w:val="multilevel"/>
    <w:tmpl w:val="1C32F12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74454"/>
    <w:multiLevelType w:val="multilevel"/>
    <w:tmpl w:val="07EC6A2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C919EE"/>
    <w:multiLevelType w:val="multilevel"/>
    <w:tmpl w:val="F7003DD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152E9B"/>
    <w:multiLevelType w:val="multilevel"/>
    <w:tmpl w:val="574429D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A6C6A"/>
    <w:multiLevelType w:val="multilevel"/>
    <w:tmpl w:val="D3C01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605E6"/>
    <w:multiLevelType w:val="multilevel"/>
    <w:tmpl w:val="FF761DD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5F5873"/>
    <w:multiLevelType w:val="multilevel"/>
    <w:tmpl w:val="E11ECF4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F6"/>
    <w:rsid w:val="000933E2"/>
    <w:rsid w:val="00B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4CC9"/>
  <w15:chartTrackingRefBased/>
  <w15:docId w15:val="{60613013-FDB1-41A4-93B5-8479A0F7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F6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Ocampo</dc:creator>
  <cp:keywords/>
  <dc:description/>
  <cp:lastModifiedBy>Jennifer Ocampo</cp:lastModifiedBy>
  <cp:revision>1</cp:revision>
  <dcterms:created xsi:type="dcterms:W3CDTF">2021-06-13T08:24:00Z</dcterms:created>
  <dcterms:modified xsi:type="dcterms:W3CDTF">2021-06-13T08:25:00Z</dcterms:modified>
</cp:coreProperties>
</file>