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5B46" w14:textId="77777777" w:rsidR="008C6DA7" w:rsidRPr="008C6DA7" w:rsidRDefault="008C6DA7" w:rsidP="008C6DA7">
      <w:pPr>
        <w:jc w:val="center"/>
        <w:rPr>
          <w:b/>
          <w:bCs/>
          <w:sz w:val="28"/>
          <w:szCs w:val="28"/>
        </w:rPr>
      </w:pPr>
      <w:r w:rsidRPr="008C6DA7">
        <w:rPr>
          <w:b/>
          <w:bCs/>
          <w:sz w:val="28"/>
          <w:szCs w:val="28"/>
        </w:rPr>
        <w:t>Unidad de aprendizaje 2: La Inteligencia de Negocios</w:t>
      </w:r>
    </w:p>
    <w:p w14:paraId="4C61745B" w14:textId="77777777" w:rsidR="008C6DA7" w:rsidRDefault="008C6DA7" w:rsidP="008C6DA7"/>
    <w:p w14:paraId="51B99E6D" w14:textId="77777777" w:rsidR="008C6DA7" w:rsidRPr="008C6DA7" w:rsidRDefault="008C6DA7" w:rsidP="008C6DA7">
      <w:pPr>
        <w:jc w:val="both"/>
        <w:rPr>
          <w:sz w:val="24"/>
          <w:szCs w:val="24"/>
        </w:rPr>
      </w:pPr>
      <w:r w:rsidRPr="008C6DA7">
        <w:rPr>
          <w:sz w:val="24"/>
          <w:szCs w:val="24"/>
        </w:rPr>
        <w:t xml:space="preserve">Está claro que uno de los activos más importantes de nuestras empresas (sino el más importante) son los datos, es por esto que no me cansaré de recalcarlo mientras tenga oportunidad en los diferentes contenidos incluidos en el presente curso.  Si entendemos los datos como el insumo para producir y generar información, su importancia termina cobrando mayor relevancia, porque la información significa poder, por lo tanto, hay que darle su lugar en las organizaciones. A través de la información generada en las empresas se puede conocer cuál ha sido la evolución a lo largo del tiempo de cualquier situación dentro de la empresa (variable), lo que a su vez permite predecir o adelantarse a comportamientos futuros. Es allí donde cobra vida un concepto relativamente nuevo, que cada vez se hace más indispensable conocerlo y apropiarlo en los procesos de gestión empresarial: la inteligencia de negocios. </w:t>
      </w:r>
    </w:p>
    <w:p w14:paraId="58FF8D7E" w14:textId="77777777" w:rsidR="008C6DA7" w:rsidRPr="008C6DA7" w:rsidRDefault="008C6DA7" w:rsidP="008C6DA7">
      <w:pPr>
        <w:jc w:val="both"/>
        <w:rPr>
          <w:sz w:val="24"/>
          <w:szCs w:val="24"/>
        </w:rPr>
      </w:pPr>
    </w:p>
    <w:p w14:paraId="5EE40911" w14:textId="77777777" w:rsidR="008C6DA7" w:rsidRPr="008C6DA7" w:rsidRDefault="008C6DA7" w:rsidP="008C6DA7">
      <w:pPr>
        <w:jc w:val="both"/>
        <w:rPr>
          <w:sz w:val="24"/>
          <w:szCs w:val="24"/>
        </w:rPr>
      </w:pPr>
      <w:r w:rsidRPr="008C6DA7">
        <w:rPr>
          <w:sz w:val="24"/>
          <w:szCs w:val="24"/>
        </w:rPr>
        <w:t xml:space="preserve">La inteligencia de negocios o Business </w:t>
      </w:r>
      <w:proofErr w:type="spellStart"/>
      <w:r w:rsidRPr="008C6DA7">
        <w:rPr>
          <w:sz w:val="24"/>
          <w:szCs w:val="24"/>
        </w:rPr>
        <w:t>Intelligence</w:t>
      </w:r>
      <w:proofErr w:type="spellEnd"/>
      <w:r w:rsidRPr="008C6DA7">
        <w:rPr>
          <w:sz w:val="24"/>
          <w:szCs w:val="24"/>
        </w:rPr>
        <w:t xml:space="preserve"> (B.I) se define como la habilidad de una empresa para tomar decisiones basadas en datos e información de valor. También se puede definir como el conjunto de procesos, aplicaciones y tecnologías que facilitan la recolección, gestión y uso acertado de datos provenientes de los sistemas de gestión empresarial para su análisis e interpretación, de manera que puedan ser aprovechados para la toma de decisiones y se conviertan en conocimiento para los responsables del negocio.</w:t>
      </w:r>
    </w:p>
    <w:p w14:paraId="6D3CB966" w14:textId="77777777" w:rsidR="008C6DA7" w:rsidRPr="008C6DA7" w:rsidRDefault="008C6DA7" w:rsidP="008C6DA7">
      <w:pPr>
        <w:jc w:val="both"/>
        <w:rPr>
          <w:sz w:val="24"/>
          <w:szCs w:val="24"/>
        </w:rPr>
      </w:pPr>
      <w:r w:rsidRPr="008C6DA7">
        <w:rPr>
          <w:sz w:val="24"/>
          <w:szCs w:val="24"/>
        </w:rPr>
        <w:t xml:space="preserve">Entender el concepto de inteligencia de negocios, implica entender previamente los tres elementos que la componen: datos, información y </w:t>
      </w:r>
      <w:proofErr w:type="spellStart"/>
      <w:r w:rsidRPr="008C6DA7">
        <w:rPr>
          <w:sz w:val="24"/>
          <w:szCs w:val="24"/>
        </w:rPr>
        <w:t>oonocimiento</w:t>
      </w:r>
      <w:proofErr w:type="spellEnd"/>
      <w:r w:rsidRPr="008C6DA7">
        <w:rPr>
          <w:sz w:val="24"/>
          <w:szCs w:val="24"/>
        </w:rPr>
        <w:t xml:space="preserve">. </w:t>
      </w:r>
    </w:p>
    <w:p w14:paraId="4DA1714B" w14:textId="77777777" w:rsidR="008C6DA7" w:rsidRPr="008C6DA7" w:rsidRDefault="008C6DA7" w:rsidP="008C6DA7">
      <w:pPr>
        <w:jc w:val="both"/>
        <w:rPr>
          <w:sz w:val="24"/>
          <w:szCs w:val="24"/>
        </w:rPr>
      </w:pPr>
      <w:r w:rsidRPr="008C6DA7">
        <w:rPr>
          <w:sz w:val="24"/>
          <w:szCs w:val="24"/>
        </w:rPr>
        <w:t xml:space="preserve">En este sentido, también podríamos definir la inteligencia de negocios como la capacidad de procesar datos para convertirlos en información, y a su vez, procesar la información hasta convertirla en conocimiento. </w:t>
      </w:r>
    </w:p>
    <w:p w14:paraId="4584322C" w14:textId="77777777" w:rsidR="008C6DA7" w:rsidRPr="008C6DA7" w:rsidRDefault="008C6DA7" w:rsidP="008C6DA7">
      <w:pPr>
        <w:jc w:val="both"/>
        <w:rPr>
          <w:sz w:val="24"/>
          <w:szCs w:val="24"/>
        </w:rPr>
      </w:pPr>
    </w:p>
    <w:p w14:paraId="7B859959" w14:textId="77777777" w:rsidR="008C6DA7" w:rsidRPr="008C6DA7" w:rsidRDefault="008C6DA7" w:rsidP="008C6DA7">
      <w:pPr>
        <w:jc w:val="both"/>
        <w:rPr>
          <w:sz w:val="24"/>
          <w:szCs w:val="24"/>
        </w:rPr>
      </w:pPr>
      <w:r w:rsidRPr="008C6DA7">
        <w:rPr>
          <w:sz w:val="24"/>
          <w:szCs w:val="24"/>
        </w:rPr>
        <w:t>Esto se logra mediante el uso de metodologías, programas informáticos, software, aplicaciones y tecnologías que permiten recopilar, procesar, almacenar y transformar datos en información, y aplicar allí técnicas analíticas de extracción de conocimiento (</w:t>
      </w:r>
      <w:proofErr w:type="spellStart"/>
      <w:r w:rsidRPr="008C6DA7">
        <w:rPr>
          <w:sz w:val="24"/>
          <w:szCs w:val="24"/>
        </w:rPr>
        <w:t>Parr</w:t>
      </w:r>
      <w:proofErr w:type="spellEnd"/>
      <w:r w:rsidRPr="008C6DA7">
        <w:rPr>
          <w:sz w:val="24"/>
          <w:szCs w:val="24"/>
        </w:rPr>
        <w:t xml:space="preserve"> 2000), los datos pueden ser estructurados para que con su análisis e interpretación, permitan identificar patrones comunes, tendencias o características de un área de interés (</w:t>
      </w:r>
      <w:proofErr w:type="spellStart"/>
      <w:r w:rsidRPr="008C6DA7">
        <w:rPr>
          <w:sz w:val="24"/>
          <w:szCs w:val="24"/>
        </w:rPr>
        <w:t>Stackowiak</w:t>
      </w:r>
      <w:proofErr w:type="spellEnd"/>
      <w:r w:rsidRPr="008C6DA7">
        <w:rPr>
          <w:sz w:val="24"/>
          <w:szCs w:val="24"/>
        </w:rPr>
        <w:t xml:space="preserve"> et al. 2007), generando el conocimiento de valor sobre los problemas y situaciones de la empresa y sobre los cuales se pueden tomar decisiones de beneficio estratégico para la organización. (Ballard et al. 2006).</w:t>
      </w:r>
    </w:p>
    <w:p w14:paraId="4F58E397" w14:textId="77777777" w:rsidR="008C6DA7" w:rsidRPr="008C6DA7" w:rsidRDefault="008C6DA7" w:rsidP="008C6DA7">
      <w:pPr>
        <w:jc w:val="both"/>
        <w:rPr>
          <w:sz w:val="24"/>
          <w:szCs w:val="24"/>
        </w:rPr>
      </w:pPr>
    </w:p>
    <w:p w14:paraId="2020063A" w14:textId="77777777" w:rsidR="008C6DA7" w:rsidRPr="008C6DA7" w:rsidRDefault="008C6DA7" w:rsidP="008C6DA7">
      <w:pPr>
        <w:jc w:val="both"/>
        <w:rPr>
          <w:sz w:val="24"/>
          <w:szCs w:val="24"/>
        </w:rPr>
      </w:pPr>
      <w:r w:rsidRPr="008C6DA7">
        <w:rPr>
          <w:sz w:val="24"/>
          <w:szCs w:val="24"/>
        </w:rPr>
        <w:lastRenderedPageBreak/>
        <w:t xml:space="preserve">Hay quienes dicen, que las empresas no pueden sobrevivir sin un sistema transaccional que ayude a sus empleados en la gestión de las tareas cotidianas a las que se enfrentan en el cumplimiento de sus responsabilidades en el cargo; en ese caso claramente tienen razón, pero también hay quienes dicen que un gerente o administrador puede subsistir sin un cuadro de mando o un tablero de control que le facilite su labor de monitoreo y seguimiento a su gestión de manera permanente, en ese caso podríamos decir que se equivocan, puesto que estas herramientas son hoy día tanto o más indispensables en la toma de decisiones que como lo fueron hace algunos años. </w:t>
      </w:r>
    </w:p>
    <w:p w14:paraId="079BA7E8" w14:textId="77777777" w:rsidR="008C6DA7" w:rsidRPr="008C6DA7" w:rsidRDefault="008C6DA7" w:rsidP="008C6DA7">
      <w:pPr>
        <w:jc w:val="both"/>
        <w:rPr>
          <w:sz w:val="24"/>
          <w:szCs w:val="24"/>
        </w:rPr>
      </w:pPr>
    </w:p>
    <w:p w14:paraId="798511AC" w14:textId="77777777" w:rsidR="008C6DA7" w:rsidRPr="008C6DA7" w:rsidRDefault="008C6DA7" w:rsidP="008C6DA7">
      <w:pPr>
        <w:jc w:val="both"/>
        <w:rPr>
          <w:sz w:val="24"/>
          <w:szCs w:val="24"/>
        </w:rPr>
      </w:pPr>
      <w:r w:rsidRPr="008C6DA7">
        <w:rPr>
          <w:sz w:val="24"/>
          <w:szCs w:val="24"/>
        </w:rPr>
        <w:t xml:space="preserve">Posiblemente, quienes dicen esto último, es porque quizá no sean capaces de ver a primera vista su significado e importancia, pero la inteligencia de negocios está tan arraigada hoy día en nuestras vidas que por eso ya no lo percibimos como algo necesario y con lo que convivimos diariamente. ¿Acaso nuestras abuelas y nuestras madres no son las precursoras de la inteligencia de negocios en los hogares? ¿Cómo hacen ellas para administrar los recursos con los que mantienen diariamente su casa? ¿Por qué deciden comprar en una tienda y no en otra? La respuesta es bien simple: una sencilla tarea de análisis que los lleva a tomar unas decisiones u otras. Si esto es así, en nuestra vida diaria, está claro que no debemos subvalorar el poder de la información en las empresas. </w:t>
      </w:r>
    </w:p>
    <w:p w14:paraId="0103DBA4" w14:textId="77777777" w:rsidR="008C6DA7" w:rsidRPr="008C6DA7" w:rsidRDefault="008C6DA7" w:rsidP="008C6DA7">
      <w:pPr>
        <w:jc w:val="both"/>
        <w:rPr>
          <w:sz w:val="24"/>
          <w:szCs w:val="24"/>
        </w:rPr>
      </w:pPr>
      <w:proofErr w:type="spellStart"/>
      <w:r w:rsidRPr="008C6DA7">
        <w:rPr>
          <w:sz w:val="24"/>
          <w:szCs w:val="24"/>
        </w:rPr>
        <w:t>Garcia</w:t>
      </w:r>
      <w:proofErr w:type="spellEnd"/>
      <w:r w:rsidRPr="008C6DA7">
        <w:rPr>
          <w:sz w:val="24"/>
          <w:szCs w:val="24"/>
        </w:rPr>
        <w:t xml:space="preserve">, (11 de octubre, 2018), la importancia de la calidad del dato, </w:t>
      </w:r>
      <w:proofErr w:type="spellStart"/>
      <w:r w:rsidRPr="008C6DA7">
        <w:rPr>
          <w:sz w:val="24"/>
          <w:szCs w:val="24"/>
        </w:rPr>
        <w:t>techedge</w:t>
      </w:r>
      <w:proofErr w:type="spellEnd"/>
      <w:r w:rsidRPr="008C6DA7">
        <w:rPr>
          <w:sz w:val="24"/>
          <w:szCs w:val="24"/>
        </w:rPr>
        <w:t xml:space="preserve">. https://www.techedgegroup.com/es/blog/importancia-calidad-dato) </w:t>
      </w:r>
    </w:p>
    <w:p w14:paraId="0C0DC247" w14:textId="77777777" w:rsidR="008C6DA7" w:rsidRPr="008C6DA7" w:rsidRDefault="008C6DA7" w:rsidP="008C6DA7">
      <w:pPr>
        <w:jc w:val="both"/>
        <w:rPr>
          <w:sz w:val="24"/>
          <w:szCs w:val="24"/>
        </w:rPr>
      </w:pPr>
    </w:p>
    <w:p w14:paraId="2FBAC935" w14:textId="06E2CAE8" w:rsidR="00B45303" w:rsidRPr="008C6DA7" w:rsidRDefault="008C6DA7" w:rsidP="008C6DA7">
      <w:pPr>
        <w:jc w:val="both"/>
        <w:rPr>
          <w:sz w:val="24"/>
          <w:szCs w:val="24"/>
        </w:rPr>
      </w:pPr>
      <w:r w:rsidRPr="008C6DA7">
        <w:rPr>
          <w:sz w:val="24"/>
          <w:szCs w:val="24"/>
        </w:rPr>
        <w:t>Teniendo en cuenta lo anterior, se propone entonces, desarrollar el contenido de esta unidad, para acercarnos al concepto de inteligencia de negocios, entender su utilidad, y conocer algunas técnicas para su aprovechamiento en las organizaciones.</w:t>
      </w:r>
    </w:p>
    <w:sectPr w:rsidR="00B45303" w:rsidRPr="008C6D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A7"/>
    <w:rsid w:val="008C6DA7"/>
    <w:rsid w:val="00B453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9B09"/>
  <w15:chartTrackingRefBased/>
  <w15:docId w15:val="{5272E0F8-4139-4A78-9120-BBDD41F1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668</Words>
  <Characters>3676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Ocampo</dc:creator>
  <cp:keywords/>
  <dc:description/>
  <cp:lastModifiedBy>Jennifer Ocampo</cp:lastModifiedBy>
  <cp:revision>1</cp:revision>
  <dcterms:created xsi:type="dcterms:W3CDTF">2021-08-07T20:37:00Z</dcterms:created>
  <dcterms:modified xsi:type="dcterms:W3CDTF">2021-08-07T20:41:00Z</dcterms:modified>
</cp:coreProperties>
</file>