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2ED7F8" w14:textId="77777777" w:rsidR="00681226" w:rsidRDefault="00681226" w:rsidP="00681226">
      <w:pPr>
        <w:pStyle w:val="Textoindependiente"/>
        <w:rPr>
          <w:rFonts w:ascii="Times New Roman"/>
          <w:sz w:val="20"/>
        </w:rPr>
      </w:pPr>
    </w:p>
    <w:p w14:paraId="62201797" w14:textId="77777777" w:rsidR="00681226" w:rsidRPr="00A3271C" w:rsidRDefault="00681226" w:rsidP="00681226">
      <w:pPr>
        <w:pStyle w:val="Textoindependiente"/>
        <w:rPr>
          <w:rFonts w:cs="Arial"/>
        </w:rPr>
      </w:pPr>
    </w:p>
    <w:p w14:paraId="0435D52D" w14:textId="77777777" w:rsidR="00681226" w:rsidRPr="00A3271C" w:rsidRDefault="00681226" w:rsidP="00681226">
      <w:pPr>
        <w:pStyle w:val="Textoindependiente"/>
        <w:rPr>
          <w:rFonts w:cs="Arial"/>
        </w:rPr>
      </w:pPr>
    </w:p>
    <w:p w14:paraId="203FC03E" w14:textId="77777777" w:rsidR="00681226" w:rsidRPr="00A3271C" w:rsidRDefault="00681226" w:rsidP="00681226">
      <w:pPr>
        <w:pStyle w:val="Textoindependiente"/>
        <w:rPr>
          <w:rFonts w:cs="Arial"/>
        </w:rPr>
      </w:pPr>
    </w:p>
    <w:p w14:paraId="48BEDA66" w14:textId="77777777" w:rsidR="00681226" w:rsidRPr="00D35648" w:rsidRDefault="00681226" w:rsidP="00681226">
      <w:pPr>
        <w:jc w:val="center"/>
        <w:rPr>
          <w:rFonts w:cs="Arial"/>
          <w:b/>
          <w:bCs/>
        </w:rPr>
      </w:pPr>
      <w:r w:rsidRPr="00D35648">
        <w:rPr>
          <w:rFonts w:cs="Arial"/>
          <w:b/>
          <w:bCs/>
          <w:noProof/>
          <w:szCs w:val="24"/>
        </w:rPr>
        <w:drawing>
          <wp:anchor distT="0" distB="0" distL="0" distR="0" simplePos="0" relativeHeight="251658240" behindDoc="0" locked="0" layoutInCell="1" allowOverlap="1" wp14:anchorId="1AAAD445" wp14:editId="269E15E3">
            <wp:simplePos x="0" y="0"/>
            <wp:positionH relativeFrom="page">
              <wp:posOffset>6036995</wp:posOffset>
            </wp:positionH>
            <wp:positionV relativeFrom="paragraph">
              <wp:posOffset>-899349</wp:posOffset>
            </wp:positionV>
            <wp:extent cx="1162685" cy="1162683"/>
            <wp:effectExtent l="0" t="0" r="0" b="0"/>
            <wp:wrapNone/>
            <wp:docPr id="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Logotipo&#10;&#10;Descripción generada automáticamente"/>
                    <pic:cNvPicPr/>
                  </pic:nvPicPr>
                  <pic:blipFill>
                    <a:blip r:embed="rId11" cstate="print"/>
                    <a:stretch>
                      <a:fillRect/>
                    </a:stretch>
                  </pic:blipFill>
                  <pic:spPr>
                    <a:xfrm>
                      <a:off x="0" y="0"/>
                      <a:ext cx="1162685" cy="1162683"/>
                    </a:xfrm>
                    <a:prstGeom prst="rect">
                      <a:avLst/>
                    </a:prstGeom>
                  </pic:spPr>
                </pic:pic>
              </a:graphicData>
            </a:graphic>
          </wp:anchor>
        </w:drawing>
      </w:r>
      <w:r w:rsidRPr="00D35648">
        <w:rPr>
          <w:rFonts w:cs="Arial"/>
          <w:b/>
          <w:bCs/>
          <w:noProof/>
          <w:szCs w:val="24"/>
        </w:rPr>
        <w:drawing>
          <wp:anchor distT="0" distB="0" distL="0" distR="0" simplePos="0" relativeHeight="251658241" behindDoc="0" locked="0" layoutInCell="1" allowOverlap="1" wp14:anchorId="19BA6F7F" wp14:editId="2054204C">
            <wp:simplePos x="0" y="0"/>
            <wp:positionH relativeFrom="page">
              <wp:posOffset>1004620</wp:posOffset>
            </wp:positionH>
            <wp:positionV relativeFrom="paragraph">
              <wp:posOffset>-804735</wp:posOffset>
            </wp:positionV>
            <wp:extent cx="1048262" cy="1075690"/>
            <wp:effectExtent l="0" t="0" r="0" b="0"/>
            <wp:wrapNone/>
            <wp:docPr id="3" name="Imagen 3" descr="Imagen que contiene guit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Imagen que contiene guitarra&#10;&#10;Descripción generada automáticamente"/>
                    <pic:cNvPicPr/>
                  </pic:nvPicPr>
                  <pic:blipFill>
                    <a:blip r:embed="rId12" cstate="print"/>
                    <a:stretch>
                      <a:fillRect/>
                    </a:stretch>
                  </pic:blipFill>
                  <pic:spPr>
                    <a:xfrm>
                      <a:off x="0" y="0"/>
                      <a:ext cx="1048262" cy="1075690"/>
                    </a:xfrm>
                    <a:prstGeom prst="rect">
                      <a:avLst/>
                    </a:prstGeom>
                  </pic:spPr>
                </pic:pic>
              </a:graphicData>
            </a:graphic>
          </wp:anchor>
        </w:drawing>
      </w:r>
      <w:r w:rsidRPr="00D35648">
        <w:rPr>
          <w:rFonts w:cs="Arial"/>
          <w:b/>
          <w:bCs/>
          <w:szCs w:val="24"/>
        </w:rPr>
        <w:t>UNIVERSIDAD</w:t>
      </w:r>
      <w:r w:rsidRPr="00D35648">
        <w:rPr>
          <w:rFonts w:cs="Arial"/>
          <w:b/>
          <w:bCs/>
          <w:spacing w:val="-5"/>
          <w:szCs w:val="24"/>
        </w:rPr>
        <w:t xml:space="preserve"> </w:t>
      </w:r>
      <w:r w:rsidRPr="00D35648">
        <w:rPr>
          <w:rFonts w:cs="Arial"/>
          <w:b/>
          <w:bCs/>
          <w:szCs w:val="24"/>
        </w:rPr>
        <w:t>TECNOLÓGICA</w:t>
      </w:r>
      <w:r w:rsidRPr="00D35648">
        <w:rPr>
          <w:rFonts w:cs="Arial"/>
          <w:b/>
          <w:bCs/>
          <w:spacing w:val="-8"/>
          <w:szCs w:val="24"/>
        </w:rPr>
        <w:t xml:space="preserve"> </w:t>
      </w:r>
      <w:r w:rsidRPr="00D35648">
        <w:rPr>
          <w:rFonts w:cs="Arial"/>
          <w:b/>
          <w:bCs/>
          <w:szCs w:val="24"/>
        </w:rPr>
        <w:t>DE</w:t>
      </w:r>
      <w:r w:rsidRPr="00D35648">
        <w:rPr>
          <w:rFonts w:cs="Arial"/>
          <w:b/>
          <w:bCs/>
          <w:spacing w:val="-1"/>
          <w:szCs w:val="24"/>
        </w:rPr>
        <w:t xml:space="preserve"> </w:t>
      </w:r>
      <w:r w:rsidRPr="00D35648">
        <w:rPr>
          <w:rFonts w:cs="Arial"/>
          <w:b/>
          <w:bCs/>
          <w:szCs w:val="24"/>
        </w:rPr>
        <w:t>PANAMÁ</w:t>
      </w:r>
    </w:p>
    <w:p w14:paraId="5CCD46A8" w14:textId="77777777" w:rsidR="00681226" w:rsidRDefault="00681226" w:rsidP="00681226">
      <w:pPr>
        <w:ind w:left="1331" w:right="1269"/>
        <w:jc w:val="center"/>
        <w:rPr>
          <w:rFonts w:cs="Arial"/>
          <w:b/>
          <w:szCs w:val="24"/>
        </w:rPr>
      </w:pPr>
      <w:r w:rsidRPr="00A3271C">
        <w:rPr>
          <w:rFonts w:cs="Arial"/>
          <w:b/>
          <w:szCs w:val="24"/>
        </w:rPr>
        <w:t>FACULTAD</w:t>
      </w:r>
      <w:r w:rsidRPr="00A3271C">
        <w:rPr>
          <w:rFonts w:cs="Arial"/>
          <w:b/>
          <w:spacing w:val="-9"/>
          <w:szCs w:val="24"/>
        </w:rPr>
        <w:t xml:space="preserve"> </w:t>
      </w:r>
      <w:r w:rsidRPr="00A3271C">
        <w:rPr>
          <w:rFonts w:cs="Arial"/>
          <w:b/>
          <w:szCs w:val="24"/>
        </w:rPr>
        <w:t>DE</w:t>
      </w:r>
      <w:r w:rsidRPr="00A3271C">
        <w:rPr>
          <w:rFonts w:cs="Arial"/>
          <w:b/>
          <w:spacing w:val="-8"/>
          <w:szCs w:val="24"/>
        </w:rPr>
        <w:t xml:space="preserve"> </w:t>
      </w:r>
      <w:r w:rsidRPr="00A3271C">
        <w:rPr>
          <w:rFonts w:cs="Arial"/>
          <w:b/>
          <w:szCs w:val="24"/>
        </w:rPr>
        <w:t>INGENIERÍA</w:t>
      </w:r>
      <w:r w:rsidRPr="00A3271C">
        <w:rPr>
          <w:rFonts w:cs="Arial"/>
          <w:b/>
          <w:spacing w:val="-14"/>
          <w:szCs w:val="24"/>
        </w:rPr>
        <w:t xml:space="preserve"> </w:t>
      </w:r>
      <w:r w:rsidRPr="00A3271C">
        <w:rPr>
          <w:rFonts w:cs="Arial"/>
          <w:b/>
          <w:szCs w:val="24"/>
        </w:rPr>
        <w:t>DE</w:t>
      </w:r>
      <w:r w:rsidRPr="00A3271C">
        <w:rPr>
          <w:rFonts w:cs="Arial"/>
          <w:b/>
          <w:spacing w:val="-8"/>
          <w:szCs w:val="24"/>
        </w:rPr>
        <w:t xml:space="preserve"> </w:t>
      </w:r>
      <w:r w:rsidRPr="00A3271C">
        <w:rPr>
          <w:rFonts w:cs="Arial"/>
          <w:b/>
          <w:szCs w:val="24"/>
        </w:rPr>
        <w:t>SISTEMAS</w:t>
      </w:r>
      <w:r>
        <w:rPr>
          <w:rFonts w:cs="Arial"/>
          <w:b/>
          <w:spacing w:val="-7"/>
          <w:szCs w:val="24"/>
        </w:rPr>
        <w:t xml:space="preserve"> </w:t>
      </w:r>
      <w:r w:rsidRPr="00A3271C">
        <w:rPr>
          <w:rFonts w:cs="Arial"/>
          <w:b/>
          <w:szCs w:val="24"/>
        </w:rPr>
        <w:t>COMPUTACIONALES</w:t>
      </w:r>
    </w:p>
    <w:p w14:paraId="4A1C7F6F" w14:textId="77777777" w:rsidR="00681226" w:rsidRDefault="00681226" w:rsidP="00681226">
      <w:pPr>
        <w:ind w:left="1331" w:right="1269"/>
        <w:jc w:val="center"/>
        <w:rPr>
          <w:rFonts w:cs="Arial"/>
          <w:b/>
          <w:szCs w:val="24"/>
        </w:rPr>
      </w:pPr>
      <w:r w:rsidRPr="00A3271C">
        <w:rPr>
          <w:rFonts w:cs="Arial"/>
          <w:b/>
          <w:spacing w:val="-64"/>
          <w:szCs w:val="24"/>
        </w:rPr>
        <w:t xml:space="preserve"> </w:t>
      </w:r>
      <w:r w:rsidRPr="00A3271C">
        <w:rPr>
          <w:rFonts w:cs="Arial"/>
          <w:b/>
          <w:szCs w:val="24"/>
        </w:rPr>
        <w:t xml:space="preserve">LICENCIATURA </w:t>
      </w:r>
      <w:r w:rsidRPr="00580018">
        <w:rPr>
          <w:rFonts w:cs="Arial"/>
          <w:b/>
          <w:szCs w:val="24"/>
        </w:rPr>
        <w:t>INGENIERÍA</w:t>
      </w:r>
      <w:r w:rsidRPr="00A3271C">
        <w:rPr>
          <w:rFonts w:cs="Arial"/>
          <w:b/>
          <w:szCs w:val="24"/>
        </w:rPr>
        <w:t xml:space="preserve"> SISTEMAS Y COMPUTACIÓN</w:t>
      </w:r>
    </w:p>
    <w:p w14:paraId="4251AE73" w14:textId="77777777" w:rsidR="00681226" w:rsidRDefault="00681226" w:rsidP="00681226">
      <w:pPr>
        <w:ind w:left="1331" w:right="1269"/>
        <w:jc w:val="center"/>
        <w:rPr>
          <w:rFonts w:cs="Arial"/>
          <w:b/>
          <w:szCs w:val="24"/>
        </w:rPr>
      </w:pPr>
    </w:p>
    <w:p w14:paraId="529E458C" w14:textId="77777777" w:rsidR="00681226" w:rsidRDefault="00681226" w:rsidP="00681226">
      <w:pPr>
        <w:ind w:left="1331" w:right="1269"/>
        <w:jc w:val="center"/>
        <w:rPr>
          <w:rFonts w:cs="Arial"/>
          <w:b/>
          <w:szCs w:val="24"/>
        </w:rPr>
      </w:pPr>
    </w:p>
    <w:p w14:paraId="1CDEE88C" w14:textId="77777777" w:rsidR="00681226" w:rsidRPr="00A3271C" w:rsidRDefault="00681226" w:rsidP="00681226">
      <w:pPr>
        <w:ind w:left="1331" w:right="1269"/>
        <w:jc w:val="center"/>
        <w:rPr>
          <w:rFonts w:cs="Arial"/>
          <w:b/>
          <w:szCs w:val="24"/>
        </w:rPr>
      </w:pPr>
    </w:p>
    <w:p w14:paraId="2E8C10C9" w14:textId="77777777" w:rsidR="00681226" w:rsidRDefault="00681226" w:rsidP="00681226">
      <w:pPr>
        <w:ind w:left="1331" w:right="1269"/>
        <w:jc w:val="center"/>
        <w:rPr>
          <w:rFonts w:cs="Arial"/>
          <w:b/>
          <w:szCs w:val="24"/>
        </w:rPr>
      </w:pPr>
      <w:r>
        <w:rPr>
          <w:rFonts w:cs="Arial"/>
          <w:b/>
          <w:szCs w:val="24"/>
        </w:rPr>
        <w:t>DESARROLLO DE SOFTWARE IX</w:t>
      </w:r>
    </w:p>
    <w:p w14:paraId="4E6CC543" w14:textId="77777777" w:rsidR="00681226" w:rsidRDefault="00681226" w:rsidP="00681226">
      <w:pPr>
        <w:ind w:left="1331" w:right="1269"/>
        <w:jc w:val="center"/>
        <w:rPr>
          <w:rFonts w:cs="Arial"/>
          <w:b/>
          <w:szCs w:val="24"/>
        </w:rPr>
      </w:pPr>
    </w:p>
    <w:p w14:paraId="3DD877CD" w14:textId="77777777" w:rsidR="00681226" w:rsidRDefault="00681226" w:rsidP="00681226">
      <w:pPr>
        <w:ind w:left="1331" w:right="1269"/>
        <w:jc w:val="center"/>
        <w:rPr>
          <w:rFonts w:cs="Arial"/>
          <w:b/>
          <w:szCs w:val="24"/>
        </w:rPr>
      </w:pPr>
    </w:p>
    <w:p w14:paraId="3478D2DB" w14:textId="77777777" w:rsidR="00681226" w:rsidRDefault="00681226" w:rsidP="00681226">
      <w:pPr>
        <w:ind w:left="1331" w:right="1269"/>
        <w:jc w:val="center"/>
        <w:rPr>
          <w:rFonts w:cs="Arial"/>
          <w:b/>
          <w:szCs w:val="24"/>
        </w:rPr>
      </w:pPr>
    </w:p>
    <w:p w14:paraId="1A3DFE2B" w14:textId="77777777" w:rsidR="00681226" w:rsidRPr="00A3271C" w:rsidRDefault="00681226" w:rsidP="00681226">
      <w:pPr>
        <w:ind w:left="1331" w:right="1269"/>
        <w:jc w:val="center"/>
        <w:rPr>
          <w:rFonts w:cs="Arial"/>
          <w:b/>
          <w:szCs w:val="24"/>
        </w:rPr>
      </w:pPr>
    </w:p>
    <w:p w14:paraId="574C6C98" w14:textId="77777777" w:rsidR="00681226" w:rsidRPr="00A3271C" w:rsidRDefault="00681226" w:rsidP="00681226">
      <w:pPr>
        <w:jc w:val="center"/>
        <w:rPr>
          <w:rFonts w:cs="Arial"/>
          <w:b/>
          <w:bCs/>
          <w:szCs w:val="24"/>
        </w:rPr>
      </w:pPr>
      <w:r>
        <w:rPr>
          <w:rFonts w:cs="Arial"/>
          <w:b/>
          <w:bCs/>
          <w:szCs w:val="24"/>
        </w:rPr>
        <w:t>GRUPO</w:t>
      </w:r>
      <w:r w:rsidRPr="00A3271C">
        <w:rPr>
          <w:rFonts w:cs="Arial"/>
          <w:b/>
          <w:bCs/>
          <w:szCs w:val="24"/>
        </w:rPr>
        <w:t>: 1LS242</w:t>
      </w:r>
    </w:p>
    <w:p w14:paraId="29EEED2B" w14:textId="77777777" w:rsidR="00681226" w:rsidRDefault="00681226" w:rsidP="00681226">
      <w:pPr>
        <w:jc w:val="center"/>
        <w:rPr>
          <w:rFonts w:cs="Arial"/>
          <w:b/>
          <w:bCs/>
          <w:szCs w:val="24"/>
        </w:rPr>
      </w:pPr>
      <w:r>
        <w:rPr>
          <w:rFonts w:cs="Arial"/>
          <w:b/>
          <w:bCs/>
          <w:szCs w:val="24"/>
        </w:rPr>
        <w:br/>
      </w:r>
    </w:p>
    <w:p w14:paraId="4E0D5E51" w14:textId="77777777" w:rsidR="00681226" w:rsidRDefault="00681226" w:rsidP="00681226">
      <w:pPr>
        <w:jc w:val="center"/>
        <w:rPr>
          <w:rFonts w:cs="Arial"/>
          <w:b/>
          <w:bCs/>
          <w:szCs w:val="24"/>
        </w:rPr>
      </w:pPr>
    </w:p>
    <w:p w14:paraId="71E81F24" w14:textId="605CFF04" w:rsidR="00681226" w:rsidRPr="00A3271C" w:rsidRDefault="00681226" w:rsidP="00681226">
      <w:pPr>
        <w:jc w:val="center"/>
        <w:rPr>
          <w:rFonts w:cs="Arial"/>
          <w:b/>
          <w:bCs/>
          <w:szCs w:val="24"/>
        </w:rPr>
      </w:pPr>
      <w:r>
        <w:rPr>
          <w:rFonts w:cs="Arial"/>
          <w:b/>
          <w:bCs/>
          <w:szCs w:val="24"/>
        </w:rPr>
        <w:br/>
      </w:r>
      <w:r w:rsidR="00B815F2">
        <w:rPr>
          <w:rFonts w:cs="Arial"/>
          <w:b/>
          <w:bCs/>
          <w:szCs w:val="24"/>
        </w:rPr>
        <w:t>PRESENTACION #1</w:t>
      </w:r>
    </w:p>
    <w:p w14:paraId="70FFA07C" w14:textId="1777E48C" w:rsidR="00681226" w:rsidRPr="00A3271C" w:rsidRDefault="00681226" w:rsidP="00681226">
      <w:pPr>
        <w:ind w:left="1331" w:right="1263"/>
        <w:jc w:val="center"/>
        <w:rPr>
          <w:rFonts w:cs="Arial"/>
          <w:b/>
          <w:szCs w:val="24"/>
        </w:rPr>
      </w:pPr>
      <w:r w:rsidRPr="00A3271C">
        <w:rPr>
          <w:rFonts w:cs="Arial"/>
          <w:b/>
          <w:szCs w:val="24"/>
        </w:rPr>
        <w:t>"</w:t>
      </w:r>
      <w:r w:rsidR="00B815F2" w:rsidRPr="00B815F2">
        <w:rPr>
          <w:rFonts w:cs="Arial"/>
          <w:b/>
          <w:szCs w:val="24"/>
        </w:rPr>
        <w:t>Creación de un branding</w:t>
      </w:r>
      <w:r w:rsidR="00B815F2">
        <w:rPr>
          <w:rFonts w:cs="Arial"/>
          <w:b/>
          <w:szCs w:val="24"/>
        </w:rPr>
        <w:t xml:space="preserve"> en línea</w:t>
      </w:r>
      <w:r>
        <w:rPr>
          <w:rFonts w:cs="Arial"/>
          <w:b/>
          <w:szCs w:val="24"/>
          <w:lang w:val="es-MX"/>
        </w:rPr>
        <w:t>”</w:t>
      </w:r>
    </w:p>
    <w:p w14:paraId="19BCB15B" w14:textId="77777777" w:rsidR="00681226" w:rsidRPr="00D35648" w:rsidRDefault="00681226" w:rsidP="00681226">
      <w:pPr>
        <w:pStyle w:val="Textoindependiente"/>
        <w:rPr>
          <w:rFonts w:cs="Arial"/>
          <w:b/>
          <w:u w:val="single"/>
        </w:rPr>
      </w:pPr>
    </w:p>
    <w:p w14:paraId="76ECB0B8" w14:textId="77777777" w:rsidR="00681226" w:rsidRDefault="00681226" w:rsidP="00681226">
      <w:pPr>
        <w:jc w:val="center"/>
      </w:pPr>
    </w:p>
    <w:p w14:paraId="714479AD" w14:textId="77777777" w:rsidR="00681226" w:rsidRPr="00990C20" w:rsidRDefault="00681226" w:rsidP="00681226">
      <w:pPr>
        <w:jc w:val="center"/>
      </w:pPr>
    </w:p>
    <w:p w14:paraId="6AFCE558" w14:textId="77777777" w:rsidR="00681226" w:rsidRDefault="00681226" w:rsidP="00681226">
      <w:pPr>
        <w:jc w:val="center"/>
        <w:rPr>
          <w:rFonts w:cs="Arial"/>
          <w:szCs w:val="24"/>
        </w:rPr>
      </w:pPr>
      <w:r w:rsidRPr="00990C20">
        <w:rPr>
          <w:rFonts w:cs="Arial"/>
          <w:b/>
          <w:bCs/>
          <w:szCs w:val="24"/>
        </w:rPr>
        <w:t>INTEGRANTES:</w:t>
      </w:r>
      <w:r w:rsidRPr="00990C20">
        <w:rPr>
          <w:rFonts w:cs="Arial"/>
          <w:szCs w:val="24"/>
        </w:rPr>
        <w:t xml:space="preserve"> </w:t>
      </w:r>
      <w:r w:rsidRPr="00990C20">
        <w:rPr>
          <w:rFonts w:cs="Arial"/>
          <w:szCs w:val="24"/>
        </w:rPr>
        <w:br/>
        <w:t>Vásquez, Keneric 8-977-1227</w:t>
      </w:r>
    </w:p>
    <w:p w14:paraId="0897B90F" w14:textId="4D1B3D3F" w:rsidR="00580018" w:rsidRPr="00990C20" w:rsidRDefault="00580018" w:rsidP="00681226">
      <w:pPr>
        <w:jc w:val="center"/>
        <w:rPr>
          <w:rFonts w:cs="Arial"/>
          <w:szCs w:val="24"/>
        </w:rPr>
      </w:pPr>
      <w:r>
        <w:rPr>
          <w:rFonts w:cs="Arial"/>
          <w:szCs w:val="24"/>
        </w:rPr>
        <w:t xml:space="preserve">Flores, Jair </w:t>
      </w:r>
      <w:r w:rsidRPr="00580018">
        <w:rPr>
          <w:rFonts w:cs="Arial"/>
          <w:szCs w:val="24"/>
        </w:rPr>
        <w:t>8-975-711</w:t>
      </w:r>
    </w:p>
    <w:p w14:paraId="02F758C8" w14:textId="77777777" w:rsidR="00681226" w:rsidRPr="00A3271C" w:rsidRDefault="00681226" w:rsidP="00681226">
      <w:pPr>
        <w:pStyle w:val="Textoindependiente"/>
        <w:rPr>
          <w:rFonts w:cs="Arial"/>
          <w:i/>
        </w:rPr>
      </w:pPr>
    </w:p>
    <w:p w14:paraId="6615B537" w14:textId="77777777" w:rsidR="00681226" w:rsidRDefault="00681226" w:rsidP="00681226">
      <w:pPr>
        <w:pStyle w:val="Textoindependiente"/>
        <w:rPr>
          <w:rFonts w:cs="Arial"/>
          <w:i/>
        </w:rPr>
      </w:pPr>
    </w:p>
    <w:p w14:paraId="69D5E08A" w14:textId="77777777" w:rsidR="00681226" w:rsidRDefault="00681226" w:rsidP="00681226">
      <w:pPr>
        <w:pStyle w:val="Textoindependiente"/>
        <w:rPr>
          <w:rFonts w:cs="Arial"/>
          <w:i/>
        </w:rPr>
      </w:pPr>
    </w:p>
    <w:p w14:paraId="4D13EBA5" w14:textId="77777777" w:rsidR="00681226" w:rsidRPr="00A3271C" w:rsidRDefault="00681226" w:rsidP="00681226">
      <w:pPr>
        <w:pStyle w:val="Textoindependiente"/>
        <w:rPr>
          <w:rFonts w:cs="Arial"/>
          <w:i/>
        </w:rPr>
      </w:pPr>
    </w:p>
    <w:p w14:paraId="1043E6CC" w14:textId="77777777" w:rsidR="00681226" w:rsidRPr="00FB0102" w:rsidRDefault="00681226" w:rsidP="00681226">
      <w:pPr>
        <w:jc w:val="center"/>
        <w:rPr>
          <w:rFonts w:cs="Arial"/>
          <w:b/>
          <w:bCs/>
          <w:szCs w:val="24"/>
        </w:rPr>
      </w:pPr>
      <w:r w:rsidRPr="00FB0102">
        <w:rPr>
          <w:rFonts w:cs="Arial"/>
          <w:b/>
          <w:bCs/>
          <w:szCs w:val="24"/>
        </w:rPr>
        <w:t>PROFESOR: ERICK AGRAZAL</w:t>
      </w:r>
    </w:p>
    <w:p w14:paraId="17F9C906" w14:textId="77777777" w:rsidR="00681226" w:rsidRPr="00A3271C" w:rsidRDefault="00681226" w:rsidP="00681226">
      <w:pPr>
        <w:pStyle w:val="Textoindependiente"/>
        <w:rPr>
          <w:rFonts w:cs="Arial"/>
          <w:b/>
        </w:rPr>
      </w:pPr>
    </w:p>
    <w:p w14:paraId="64A1A566" w14:textId="77777777" w:rsidR="00681226" w:rsidRDefault="00681226" w:rsidP="00681226">
      <w:pPr>
        <w:pStyle w:val="Textoindependiente"/>
        <w:spacing w:before="2"/>
        <w:jc w:val="center"/>
        <w:rPr>
          <w:rFonts w:cs="Arial"/>
          <w:b/>
        </w:rPr>
      </w:pPr>
    </w:p>
    <w:p w14:paraId="28531911" w14:textId="77777777" w:rsidR="00681226" w:rsidRDefault="00681226" w:rsidP="00681226">
      <w:pPr>
        <w:pStyle w:val="Textoindependiente"/>
        <w:spacing w:before="2"/>
        <w:jc w:val="center"/>
        <w:rPr>
          <w:rFonts w:cs="Arial"/>
          <w:b/>
        </w:rPr>
      </w:pPr>
    </w:p>
    <w:p w14:paraId="16F560F1" w14:textId="77777777" w:rsidR="00681226" w:rsidRDefault="00681226" w:rsidP="00681226">
      <w:pPr>
        <w:pStyle w:val="Textoindependiente"/>
        <w:spacing w:before="2"/>
        <w:jc w:val="center"/>
        <w:rPr>
          <w:rFonts w:cs="Arial"/>
          <w:b/>
        </w:rPr>
      </w:pPr>
    </w:p>
    <w:p w14:paraId="5E94C721" w14:textId="77777777" w:rsidR="00681226" w:rsidRDefault="00681226" w:rsidP="00681226">
      <w:pPr>
        <w:pStyle w:val="Textoindependiente"/>
        <w:spacing w:before="2"/>
        <w:jc w:val="center"/>
        <w:rPr>
          <w:rFonts w:cs="Arial"/>
          <w:b/>
        </w:rPr>
      </w:pPr>
    </w:p>
    <w:p w14:paraId="0CA82511" w14:textId="77777777" w:rsidR="00681226" w:rsidRPr="00A3271C" w:rsidRDefault="00681226" w:rsidP="00681226">
      <w:pPr>
        <w:pStyle w:val="Textoindependiente"/>
        <w:spacing w:before="2"/>
        <w:jc w:val="center"/>
        <w:rPr>
          <w:rFonts w:cs="Arial"/>
          <w:b/>
        </w:rPr>
      </w:pPr>
    </w:p>
    <w:p w14:paraId="29A2BC1E" w14:textId="5F1CE6E7" w:rsidR="00681226" w:rsidRDefault="00681226" w:rsidP="00681226">
      <w:pPr>
        <w:ind w:left="1331" w:right="1265"/>
        <w:jc w:val="center"/>
        <w:rPr>
          <w:rFonts w:cs="Arial"/>
          <w:b/>
          <w:szCs w:val="24"/>
        </w:rPr>
      </w:pPr>
      <w:r w:rsidRPr="00A3271C">
        <w:rPr>
          <w:rFonts w:cs="Arial"/>
          <w:b/>
          <w:szCs w:val="24"/>
        </w:rPr>
        <w:t>Panamá,</w:t>
      </w:r>
      <w:r w:rsidRPr="00A3271C">
        <w:rPr>
          <w:rFonts w:cs="Arial"/>
          <w:b/>
          <w:spacing w:val="-3"/>
          <w:szCs w:val="24"/>
        </w:rPr>
        <w:t xml:space="preserve"> </w:t>
      </w:r>
      <w:r w:rsidRPr="00A3271C">
        <w:rPr>
          <w:rFonts w:cs="Arial"/>
          <w:b/>
          <w:szCs w:val="24"/>
        </w:rPr>
        <w:fldChar w:fldCharType="begin"/>
      </w:r>
      <w:r w:rsidRPr="00A3271C">
        <w:rPr>
          <w:rFonts w:cs="Arial"/>
          <w:b/>
          <w:szCs w:val="24"/>
        </w:rPr>
        <w:instrText xml:space="preserve"> TIME \@ "d' de 'MMMM' de 'yyyy" </w:instrText>
      </w:r>
      <w:r w:rsidRPr="00A3271C">
        <w:rPr>
          <w:rFonts w:cs="Arial"/>
          <w:b/>
          <w:szCs w:val="24"/>
        </w:rPr>
        <w:fldChar w:fldCharType="separate"/>
      </w:r>
      <w:r w:rsidR="0010755F">
        <w:rPr>
          <w:rFonts w:cs="Arial"/>
          <w:b/>
          <w:noProof/>
          <w:szCs w:val="24"/>
        </w:rPr>
        <w:t>6 de abril de 2023</w:t>
      </w:r>
      <w:r w:rsidRPr="00A3271C">
        <w:rPr>
          <w:rFonts w:cs="Arial"/>
          <w:b/>
          <w:szCs w:val="24"/>
        </w:rPr>
        <w:fldChar w:fldCharType="end"/>
      </w:r>
    </w:p>
    <w:p w14:paraId="6317948D" w14:textId="77777777" w:rsidR="00681226" w:rsidRDefault="00681226" w:rsidP="00681226">
      <w:pPr>
        <w:widowControl/>
        <w:autoSpaceDE/>
        <w:autoSpaceDN/>
        <w:spacing w:after="160" w:line="259" w:lineRule="auto"/>
        <w:rPr>
          <w:rFonts w:cs="Arial"/>
          <w:b/>
          <w:szCs w:val="24"/>
        </w:rPr>
      </w:pPr>
      <w:r>
        <w:rPr>
          <w:rFonts w:cs="Arial"/>
          <w:b/>
          <w:szCs w:val="24"/>
        </w:rPr>
        <w:br w:type="page"/>
      </w:r>
    </w:p>
    <w:p w14:paraId="3742BBA4" w14:textId="7661ED0C" w:rsidR="007F1F31" w:rsidRPr="00955B10" w:rsidRDefault="001C3FCC" w:rsidP="001C3FCC">
      <w:pPr>
        <w:ind w:left="1331" w:right="1265"/>
        <w:jc w:val="center"/>
        <w:rPr>
          <w:rFonts w:cs="Arial"/>
          <w:b/>
          <w:bCs/>
          <w:szCs w:val="24"/>
          <w:u w:val="single"/>
          <w:lang w:val="es-PA"/>
        </w:rPr>
      </w:pPr>
      <w:r w:rsidRPr="00955B10">
        <w:rPr>
          <w:rFonts w:cs="Arial"/>
          <w:b/>
          <w:bCs/>
          <w:szCs w:val="24"/>
          <w:u w:val="single"/>
          <w:lang w:val="es-PA"/>
        </w:rPr>
        <w:lastRenderedPageBreak/>
        <w:t>INDICE</w:t>
      </w:r>
    </w:p>
    <w:sdt>
      <w:sdtPr>
        <w:rPr>
          <w:rFonts w:ascii="Arial" w:eastAsia="Trebuchet MS" w:hAnsi="Arial" w:cs="Trebuchet MS"/>
          <w:color w:val="auto"/>
          <w:sz w:val="24"/>
          <w:szCs w:val="22"/>
          <w:u w:val="none"/>
          <w:lang w:val="es-ES" w:eastAsia="en-US"/>
        </w:rPr>
        <w:id w:val="1425272582"/>
        <w:docPartObj>
          <w:docPartGallery w:val="Table of Contents"/>
          <w:docPartUnique/>
        </w:docPartObj>
      </w:sdtPr>
      <w:sdtContent>
        <w:p w14:paraId="36514867" w14:textId="363436DE" w:rsidR="00763834" w:rsidRPr="00955B10" w:rsidRDefault="62B10ED7" w:rsidP="00955B10">
          <w:pPr>
            <w:pStyle w:val="TtuloTDC"/>
            <w:jc w:val="left"/>
            <w:rPr>
              <w:u w:val="none"/>
            </w:rPr>
          </w:pPr>
          <w:r>
            <w:rPr>
              <w:u w:val="none"/>
            </w:rPr>
            <w:t>Contenido</w:t>
          </w:r>
        </w:p>
        <w:p w14:paraId="166A8732" w14:textId="2607C0A8" w:rsidR="0010755F" w:rsidRDefault="4C8EBCE6">
          <w:pPr>
            <w:pStyle w:val="TDC2"/>
            <w:tabs>
              <w:tab w:val="right" w:leader="dot" w:pos="9050"/>
            </w:tabs>
            <w:rPr>
              <w:rFonts w:asciiTheme="minorHAnsi" w:eastAsiaTheme="minorEastAsia" w:hAnsiTheme="minorHAnsi" w:cstheme="minorBidi"/>
              <w:noProof/>
              <w:sz w:val="22"/>
              <w:lang w:val="es-AR" w:eastAsia="es-AR"/>
            </w:rPr>
          </w:pPr>
          <w:r>
            <w:fldChar w:fldCharType="begin"/>
          </w:r>
          <w:r w:rsidR="00763834">
            <w:instrText>TOC \o "1-3" \h \z \u</w:instrText>
          </w:r>
          <w:r>
            <w:fldChar w:fldCharType="separate"/>
          </w:r>
          <w:hyperlink w:anchor="_Toc131717575" w:history="1">
            <w:r w:rsidR="0010755F" w:rsidRPr="00E02450">
              <w:rPr>
                <w:rStyle w:val="Hipervnculo"/>
                <w:noProof/>
                <w:lang w:val="es-PA"/>
              </w:rPr>
              <w:t>Definiciones</w:t>
            </w:r>
            <w:r w:rsidR="0010755F">
              <w:rPr>
                <w:noProof/>
                <w:webHidden/>
              </w:rPr>
              <w:tab/>
            </w:r>
            <w:r w:rsidR="0010755F">
              <w:rPr>
                <w:noProof/>
                <w:webHidden/>
              </w:rPr>
              <w:fldChar w:fldCharType="begin"/>
            </w:r>
            <w:r w:rsidR="0010755F">
              <w:rPr>
                <w:noProof/>
                <w:webHidden/>
              </w:rPr>
              <w:instrText xml:space="preserve"> PAGEREF _Toc131717575 \h </w:instrText>
            </w:r>
            <w:r w:rsidR="0010755F">
              <w:rPr>
                <w:noProof/>
                <w:webHidden/>
              </w:rPr>
            </w:r>
            <w:r w:rsidR="0010755F">
              <w:rPr>
                <w:noProof/>
                <w:webHidden/>
              </w:rPr>
              <w:fldChar w:fldCharType="separate"/>
            </w:r>
            <w:r w:rsidR="0010755F">
              <w:rPr>
                <w:noProof/>
                <w:webHidden/>
              </w:rPr>
              <w:t>3</w:t>
            </w:r>
            <w:r w:rsidR="0010755F">
              <w:rPr>
                <w:noProof/>
                <w:webHidden/>
              </w:rPr>
              <w:fldChar w:fldCharType="end"/>
            </w:r>
          </w:hyperlink>
        </w:p>
        <w:p w14:paraId="0FD13A18" w14:textId="442A21E2" w:rsidR="0010755F" w:rsidRDefault="0010755F">
          <w:pPr>
            <w:pStyle w:val="TDC2"/>
            <w:tabs>
              <w:tab w:val="right" w:leader="dot" w:pos="9050"/>
            </w:tabs>
            <w:rPr>
              <w:rFonts w:asciiTheme="minorHAnsi" w:eastAsiaTheme="minorEastAsia" w:hAnsiTheme="minorHAnsi" w:cstheme="minorBidi"/>
              <w:noProof/>
              <w:sz w:val="22"/>
              <w:lang w:val="es-AR" w:eastAsia="es-AR"/>
            </w:rPr>
          </w:pPr>
          <w:hyperlink w:anchor="_Toc131717576" w:history="1">
            <w:r w:rsidRPr="00E02450">
              <w:rPr>
                <w:rStyle w:val="Hipervnculo"/>
                <w:noProof/>
                <w:lang w:val="es-PA"/>
              </w:rPr>
              <w:t>Importancia</w:t>
            </w:r>
            <w:r>
              <w:rPr>
                <w:noProof/>
                <w:webHidden/>
              </w:rPr>
              <w:tab/>
            </w:r>
            <w:r>
              <w:rPr>
                <w:noProof/>
                <w:webHidden/>
              </w:rPr>
              <w:fldChar w:fldCharType="begin"/>
            </w:r>
            <w:r>
              <w:rPr>
                <w:noProof/>
                <w:webHidden/>
              </w:rPr>
              <w:instrText xml:space="preserve"> PAGEREF _Toc131717576 \h </w:instrText>
            </w:r>
            <w:r>
              <w:rPr>
                <w:noProof/>
                <w:webHidden/>
              </w:rPr>
            </w:r>
            <w:r>
              <w:rPr>
                <w:noProof/>
                <w:webHidden/>
              </w:rPr>
              <w:fldChar w:fldCharType="separate"/>
            </w:r>
            <w:r>
              <w:rPr>
                <w:noProof/>
                <w:webHidden/>
              </w:rPr>
              <w:t>4</w:t>
            </w:r>
            <w:r>
              <w:rPr>
                <w:noProof/>
                <w:webHidden/>
              </w:rPr>
              <w:fldChar w:fldCharType="end"/>
            </w:r>
          </w:hyperlink>
        </w:p>
        <w:p w14:paraId="68AE75A5" w14:textId="06DFC0A2" w:rsidR="0010755F" w:rsidRDefault="0010755F">
          <w:pPr>
            <w:pStyle w:val="TDC2"/>
            <w:tabs>
              <w:tab w:val="right" w:leader="dot" w:pos="9050"/>
            </w:tabs>
            <w:rPr>
              <w:rFonts w:asciiTheme="minorHAnsi" w:eastAsiaTheme="minorEastAsia" w:hAnsiTheme="minorHAnsi" w:cstheme="minorBidi"/>
              <w:noProof/>
              <w:sz w:val="22"/>
              <w:lang w:val="es-AR" w:eastAsia="es-AR"/>
            </w:rPr>
          </w:pPr>
          <w:hyperlink w:anchor="_Toc131717577" w:history="1">
            <w:r w:rsidRPr="00E02450">
              <w:rPr>
                <w:rStyle w:val="Hipervnculo"/>
                <w:noProof/>
                <w:lang w:val="es-PA"/>
              </w:rPr>
              <w:t>Ejemplos de éxito</w:t>
            </w:r>
            <w:r>
              <w:rPr>
                <w:noProof/>
                <w:webHidden/>
              </w:rPr>
              <w:tab/>
            </w:r>
            <w:r>
              <w:rPr>
                <w:noProof/>
                <w:webHidden/>
              </w:rPr>
              <w:fldChar w:fldCharType="begin"/>
            </w:r>
            <w:r>
              <w:rPr>
                <w:noProof/>
                <w:webHidden/>
              </w:rPr>
              <w:instrText xml:space="preserve"> PAGEREF _Toc131717577 \h </w:instrText>
            </w:r>
            <w:r>
              <w:rPr>
                <w:noProof/>
                <w:webHidden/>
              </w:rPr>
            </w:r>
            <w:r>
              <w:rPr>
                <w:noProof/>
                <w:webHidden/>
              </w:rPr>
              <w:fldChar w:fldCharType="separate"/>
            </w:r>
            <w:r>
              <w:rPr>
                <w:noProof/>
                <w:webHidden/>
              </w:rPr>
              <w:t>5</w:t>
            </w:r>
            <w:r>
              <w:rPr>
                <w:noProof/>
                <w:webHidden/>
              </w:rPr>
              <w:fldChar w:fldCharType="end"/>
            </w:r>
          </w:hyperlink>
        </w:p>
        <w:p w14:paraId="07E42D5C" w14:textId="1FD4CB6E" w:rsidR="0010755F" w:rsidRDefault="0010755F">
          <w:pPr>
            <w:pStyle w:val="TDC2"/>
            <w:tabs>
              <w:tab w:val="right" w:leader="dot" w:pos="9050"/>
            </w:tabs>
            <w:rPr>
              <w:rFonts w:asciiTheme="minorHAnsi" w:eastAsiaTheme="minorEastAsia" w:hAnsiTheme="minorHAnsi" w:cstheme="minorBidi"/>
              <w:noProof/>
              <w:sz w:val="22"/>
              <w:lang w:val="es-AR" w:eastAsia="es-AR"/>
            </w:rPr>
          </w:pPr>
          <w:hyperlink w:anchor="_Toc131717578" w:history="1">
            <w:r w:rsidRPr="00E02450">
              <w:rPr>
                <w:rStyle w:val="Hipervnculo"/>
                <w:noProof/>
                <w:lang w:val="es-PA"/>
              </w:rPr>
              <w:t>Identidad de Marca</w:t>
            </w:r>
            <w:r>
              <w:rPr>
                <w:noProof/>
                <w:webHidden/>
              </w:rPr>
              <w:tab/>
            </w:r>
            <w:r>
              <w:rPr>
                <w:noProof/>
                <w:webHidden/>
              </w:rPr>
              <w:fldChar w:fldCharType="begin"/>
            </w:r>
            <w:r>
              <w:rPr>
                <w:noProof/>
                <w:webHidden/>
              </w:rPr>
              <w:instrText xml:space="preserve"> PAGEREF _Toc131717578 \h </w:instrText>
            </w:r>
            <w:r>
              <w:rPr>
                <w:noProof/>
                <w:webHidden/>
              </w:rPr>
            </w:r>
            <w:r>
              <w:rPr>
                <w:noProof/>
                <w:webHidden/>
              </w:rPr>
              <w:fldChar w:fldCharType="separate"/>
            </w:r>
            <w:r>
              <w:rPr>
                <w:noProof/>
                <w:webHidden/>
              </w:rPr>
              <w:t>7</w:t>
            </w:r>
            <w:r>
              <w:rPr>
                <w:noProof/>
                <w:webHidden/>
              </w:rPr>
              <w:fldChar w:fldCharType="end"/>
            </w:r>
          </w:hyperlink>
        </w:p>
        <w:p w14:paraId="57ACE3E8" w14:textId="357E56D2" w:rsidR="0010755F" w:rsidRDefault="0010755F">
          <w:pPr>
            <w:pStyle w:val="TDC2"/>
            <w:tabs>
              <w:tab w:val="right" w:leader="dot" w:pos="9050"/>
            </w:tabs>
            <w:rPr>
              <w:rFonts w:asciiTheme="minorHAnsi" w:eastAsiaTheme="minorEastAsia" w:hAnsiTheme="minorHAnsi" w:cstheme="minorBidi"/>
              <w:noProof/>
              <w:sz w:val="22"/>
              <w:lang w:val="es-AR" w:eastAsia="es-AR"/>
            </w:rPr>
          </w:pPr>
          <w:hyperlink w:anchor="_Toc131717579" w:history="1">
            <w:r w:rsidRPr="00E02450">
              <w:rPr>
                <w:rStyle w:val="Hipervnculo"/>
                <w:noProof/>
                <w:lang w:val="es-PA"/>
              </w:rPr>
              <w:t>Redes sociales</w:t>
            </w:r>
            <w:r>
              <w:rPr>
                <w:noProof/>
                <w:webHidden/>
              </w:rPr>
              <w:tab/>
            </w:r>
            <w:r>
              <w:rPr>
                <w:noProof/>
                <w:webHidden/>
              </w:rPr>
              <w:fldChar w:fldCharType="begin"/>
            </w:r>
            <w:r>
              <w:rPr>
                <w:noProof/>
                <w:webHidden/>
              </w:rPr>
              <w:instrText xml:space="preserve"> PAGEREF _Toc131717579 \h </w:instrText>
            </w:r>
            <w:r>
              <w:rPr>
                <w:noProof/>
                <w:webHidden/>
              </w:rPr>
            </w:r>
            <w:r>
              <w:rPr>
                <w:noProof/>
                <w:webHidden/>
              </w:rPr>
              <w:fldChar w:fldCharType="separate"/>
            </w:r>
            <w:r>
              <w:rPr>
                <w:noProof/>
                <w:webHidden/>
              </w:rPr>
              <w:t>8</w:t>
            </w:r>
            <w:r>
              <w:rPr>
                <w:noProof/>
                <w:webHidden/>
              </w:rPr>
              <w:fldChar w:fldCharType="end"/>
            </w:r>
          </w:hyperlink>
        </w:p>
        <w:p w14:paraId="1EB0320C" w14:textId="7251DABD" w:rsidR="0010755F" w:rsidRDefault="0010755F">
          <w:pPr>
            <w:pStyle w:val="TDC2"/>
            <w:tabs>
              <w:tab w:val="right" w:leader="dot" w:pos="9050"/>
            </w:tabs>
            <w:rPr>
              <w:rFonts w:asciiTheme="minorHAnsi" w:eastAsiaTheme="minorEastAsia" w:hAnsiTheme="minorHAnsi" w:cstheme="minorBidi"/>
              <w:noProof/>
              <w:sz w:val="22"/>
              <w:lang w:val="es-AR" w:eastAsia="es-AR"/>
            </w:rPr>
          </w:pPr>
          <w:hyperlink w:anchor="_Toc131717580" w:history="1">
            <w:r w:rsidRPr="00E02450">
              <w:rPr>
                <w:rStyle w:val="Hipervnculo"/>
                <w:noProof/>
                <w:lang w:val="es-PA"/>
              </w:rPr>
              <w:t>Sitio web</w:t>
            </w:r>
            <w:r>
              <w:rPr>
                <w:noProof/>
                <w:webHidden/>
              </w:rPr>
              <w:tab/>
            </w:r>
            <w:r>
              <w:rPr>
                <w:noProof/>
                <w:webHidden/>
              </w:rPr>
              <w:fldChar w:fldCharType="begin"/>
            </w:r>
            <w:r>
              <w:rPr>
                <w:noProof/>
                <w:webHidden/>
              </w:rPr>
              <w:instrText xml:space="preserve"> PAGEREF _Toc131717580 \h </w:instrText>
            </w:r>
            <w:r>
              <w:rPr>
                <w:noProof/>
                <w:webHidden/>
              </w:rPr>
            </w:r>
            <w:r>
              <w:rPr>
                <w:noProof/>
                <w:webHidden/>
              </w:rPr>
              <w:fldChar w:fldCharType="separate"/>
            </w:r>
            <w:r>
              <w:rPr>
                <w:noProof/>
                <w:webHidden/>
              </w:rPr>
              <w:t>9</w:t>
            </w:r>
            <w:r>
              <w:rPr>
                <w:noProof/>
                <w:webHidden/>
              </w:rPr>
              <w:fldChar w:fldCharType="end"/>
            </w:r>
          </w:hyperlink>
        </w:p>
        <w:p w14:paraId="687CA603" w14:textId="3F40B8C2" w:rsidR="0010755F" w:rsidRDefault="0010755F">
          <w:pPr>
            <w:pStyle w:val="TDC2"/>
            <w:tabs>
              <w:tab w:val="right" w:leader="dot" w:pos="9050"/>
            </w:tabs>
            <w:rPr>
              <w:rFonts w:asciiTheme="minorHAnsi" w:eastAsiaTheme="minorEastAsia" w:hAnsiTheme="minorHAnsi" w:cstheme="minorBidi"/>
              <w:noProof/>
              <w:sz w:val="22"/>
              <w:lang w:val="es-AR" w:eastAsia="es-AR"/>
            </w:rPr>
          </w:pPr>
          <w:hyperlink w:anchor="_Toc131717581" w:history="1">
            <w:r w:rsidRPr="00E02450">
              <w:rPr>
                <w:rStyle w:val="Hipervnculo"/>
                <w:noProof/>
                <w:lang w:val="es-PA"/>
              </w:rPr>
              <w:t>Contenido Relevante</w:t>
            </w:r>
            <w:r>
              <w:rPr>
                <w:noProof/>
                <w:webHidden/>
              </w:rPr>
              <w:tab/>
            </w:r>
            <w:r>
              <w:rPr>
                <w:noProof/>
                <w:webHidden/>
              </w:rPr>
              <w:fldChar w:fldCharType="begin"/>
            </w:r>
            <w:r>
              <w:rPr>
                <w:noProof/>
                <w:webHidden/>
              </w:rPr>
              <w:instrText xml:space="preserve"> PAGEREF _Toc131717581 \h </w:instrText>
            </w:r>
            <w:r>
              <w:rPr>
                <w:noProof/>
                <w:webHidden/>
              </w:rPr>
            </w:r>
            <w:r>
              <w:rPr>
                <w:noProof/>
                <w:webHidden/>
              </w:rPr>
              <w:fldChar w:fldCharType="separate"/>
            </w:r>
            <w:r>
              <w:rPr>
                <w:noProof/>
                <w:webHidden/>
              </w:rPr>
              <w:t>11</w:t>
            </w:r>
            <w:r>
              <w:rPr>
                <w:noProof/>
                <w:webHidden/>
              </w:rPr>
              <w:fldChar w:fldCharType="end"/>
            </w:r>
          </w:hyperlink>
        </w:p>
        <w:p w14:paraId="10F9AF03" w14:textId="5B101BB9" w:rsidR="0010755F" w:rsidRDefault="0010755F">
          <w:pPr>
            <w:pStyle w:val="TDC2"/>
            <w:tabs>
              <w:tab w:val="right" w:leader="dot" w:pos="9050"/>
            </w:tabs>
            <w:rPr>
              <w:rFonts w:asciiTheme="minorHAnsi" w:eastAsiaTheme="minorEastAsia" w:hAnsiTheme="minorHAnsi" w:cstheme="minorBidi"/>
              <w:noProof/>
              <w:sz w:val="22"/>
              <w:lang w:val="es-AR" w:eastAsia="es-AR"/>
            </w:rPr>
          </w:pPr>
          <w:hyperlink w:anchor="_Toc131717582" w:history="1">
            <w:r w:rsidRPr="00E02450">
              <w:rPr>
                <w:rStyle w:val="Hipervnculo"/>
                <w:noProof/>
                <w:lang w:val="es-PA"/>
              </w:rPr>
              <w:t xml:space="preserve">Métricas y </w:t>
            </w:r>
            <w:r w:rsidRPr="00E02450">
              <w:rPr>
                <w:rStyle w:val="Hipervnculo"/>
                <w:noProof/>
              </w:rPr>
              <w:t>Análisis</w:t>
            </w:r>
            <w:r>
              <w:rPr>
                <w:noProof/>
                <w:webHidden/>
              </w:rPr>
              <w:tab/>
            </w:r>
            <w:r>
              <w:rPr>
                <w:noProof/>
                <w:webHidden/>
              </w:rPr>
              <w:fldChar w:fldCharType="begin"/>
            </w:r>
            <w:r>
              <w:rPr>
                <w:noProof/>
                <w:webHidden/>
              </w:rPr>
              <w:instrText xml:space="preserve"> PAGEREF _Toc131717582 \h </w:instrText>
            </w:r>
            <w:r>
              <w:rPr>
                <w:noProof/>
                <w:webHidden/>
              </w:rPr>
            </w:r>
            <w:r>
              <w:rPr>
                <w:noProof/>
                <w:webHidden/>
              </w:rPr>
              <w:fldChar w:fldCharType="separate"/>
            </w:r>
            <w:r>
              <w:rPr>
                <w:noProof/>
                <w:webHidden/>
              </w:rPr>
              <w:t>12</w:t>
            </w:r>
            <w:r>
              <w:rPr>
                <w:noProof/>
                <w:webHidden/>
              </w:rPr>
              <w:fldChar w:fldCharType="end"/>
            </w:r>
          </w:hyperlink>
        </w:p>
        <w:p w14:paraId="55BBCB79" w14:textId="4C41C863" w:rsidR="0010755F" w:rsidRDefault="0010755F">
          <w:pPr>
            <w:pStyle w:val="TDC1"/>
            <w:tabs>
              <w:tab w:val="right" w:leader="dot" w:pos="9050"/>
            </w:tabs>
            <w:rPr>
              <w:rFonts w:asciiTheme="minorHAnsi" w:eastAsiaTheme="minorEastAsia" w:hAnsiTheme="minorHAnsi" w:cstheme="minorBidi"/>
              <w:noProof/>
              <w:sz w:val="22"/>
              <w:lang w:val="es-AR" w:eastAsia="es-AR"/>
            </w:rPr>
          </w:pPr>
          <w:hyperlink w:anchor="_Toc131717583" w:history="1">
            <w:r w:rsidRPr="00E02450">
              <w:rPr>
                <w:rStyle w:val="Hipervnculo"/>
                <w:noProof/>
              </w:rPr>
              <w:t>CONCLUSION INDIVIDUAL</w:t>
            </w:r>
            <w:r>
              <w:rPr>
                <w:noProof/>
                <w:webHidden/>
              </w:rPr>
              <w:tab/>
            </w:r>
            <w:r>
              <w:rPr>
                <w:noProof/>
                <w:webHidden/>
              </w:rPr>
              <w:fldChar w:fldCharType="begin"/>
            </w:r>
            <w:r>
              <w:rPr>
                <w:noProof/>
                <w:webHidden/>
              </w:rPr>
              <w:instrText xml:space="preserve"> PAGEREF _Toc131717583 \h </w:instrText>
            </w:r>
            <w:r>
              <w:rPr>
                <w:noProof/>
                <w:webHidden/>
              </w:rPr>
            </w:r>
            <w:r>
              <w:rPr>
                <w:noProof/>
                <w:webHidden/>
              </w:rPr>
              <w:fldChar w:fldCharType="separate"/>
            </w:r>
            <w:r>
              <w:rPr>
                <w:noProof/>
                <w:webHidden/>
              </w:rPr>
              <w:t>13</w:t>
            </w:r>
            <w:r>
              <w:rPr>
                <w:noProof/>
                <w:webHidden/>
              </w:rPr>
              <w:fldChar w:fldCharType="end"/>
            </w:r>
          </w:hyperlink>
        </w:p>
        <w:p w14:paraId="2079C271" w14:textId="60043309" w:rsidR="0010755F" w:rsidRDefault="0010755F">
          <w:pPr>
            <w:pStyle w:val="TDC1"/>
            <w:tabs>
              <w:tab w:val="right" w:leader="dot" w:pos="9050"/>
            </w:tabs>
            <w:rPr>
              <w:rFonts w:asciiTheme="minorHAnsi" w:eastAsiaTheme="minorEastAsia" w:hAnsiTheme="minorHAnsi" w:cstheme="minorBidi"/>
              <w:noProof/>
              <w:sz w:val="22"/>
              <w:lang w:val="es-AR" w:eastAsia="es-AR"/>
            </w:rPr>
          </w:pPr>
          <w:hyperlink w:anchor="_Toc131717584" w:history="1">
            <w:r w:rsidRPr="00E02450">
              <w:rPr>
                <w:rStyle w:val="Hipervnculo"/>
                <w:noProof/>
              </w:rPr>
              <w:t>BIBLIOGRAFIAS</w:t>
            </w:r>
            <w:r>
              <w:rPr>
                <w:noProof/>
                <w:webHidden/>
              </w:rPr>
              <w:tab/>
            </w:r>
            <w:r>
              <w:rPr>
                <w:noProof/>
                <w:webHidden/>
              </w:rPr>
              <w:fldChar w:fldCharType="begin"/>
            </w:r>
            <w:r>
              <w:rPr>
                <w:noProof/>
                <w:webHidden/>
              </w:rPr>
              <w:instrText xml:space="preserve"> PAGEREF _Toc131717584 \h </w:instrText>
            </w:r>
            <w:r>
              <w:rPr>
                <w:noProof/>
                <w:webHidden/>
              </w:rPr>
            </w:r>
            <w:r>
              <w:rPr>
                <w:noProof/>
                <w:webHidden/>
              </w:rPr>
              <w:fldChar w:fldCharType="separate"/>
            </w:r>
            <w:r>
              <w:rPr>
                <w:noProof/>
                <w:webHidden/>
              </w:rPr>
              <w:t>14</w:t>
            </w:r>
            <w:r>
              <w:rPr>
                <w:noProof/>
                <w:webHidden/>
              </w:rPr>
              <w:fldChar w:fldCharType="end"/>
            </w:r>
          </w:hyperlink>
        </w:p>
        <w:p w14:paraId="57BB6C7F" w14:textId="7A252896" w:rsidR="4C8EBCE6" w:rsidRDefault="4C8EBCE6" w:rsidP="4C8EBCE6">
          <w:pPr>
            <w:pStyle w:val="TDC1"/>
            <w:tabs>
              <w:tab w:val="right" w:leader="dot" w:pos="9060"/>
            </w:tabs>
            <w:rPr>
              <w:rStyle w:val="Hipervnculo"/>
            </w:rPr>
          </w:pPr>
          <w:r>
            <w:fldChar w:fldCharType="end"/>
          </w:r>
        </w:p>
      </w:sdtContent>
    </w:sdt>
    <w:p w14:paraId="675361E5" w14:textId="6C53063E" w:rsidR="00763834" w:rsidRDefault="00763834"/>
    <w:p w14:paraId="33C635B6" w14:textId="66BBF4E6" w:rsidR="00356C09" w:rsidRDefault="00356C09">
      <w:pPr>
        <w:widowControl/>
        <w:autoSpaceDE/>
        <w:autoSpaceDN/>
        <w:spacing w:after="160" w:line="259" w:lineRule="auto"/>
        <w:rPr>
          <w:rFonts w:cs="Arial"/>
          <w:b/>
          <w:bCs/>
          <w:szCs w:val="24"/>
          <w:lang w:val="es-PA"/>
        </w:rPr>
      </w:pPr>
      <w:r w:rsidRPr="4C8EBCE6">
        <w:rPr>
          <w:rFonts w:cs="Arial"/>
          <w:b/>
          <w:bCs/>
          <w:lang w:val="es-PA"/>
        </w:rPr>
        <w:br w:type="page"/>
      </w:r>
    </w:p>
    <w:p w14:paraId="17397072" w14:textId="77777777" w:rsidR="008268EA" w:rsidRDefault="008268EA" w:rsidP="001C3FCC">
      <w:pPr>
        <w:ind w:left="1331" w:right="1265"/>
        <w:jc w:val="center"/>
        <w:rPr>
          <w:rFonts w:cs="Arial"/>
          <w:b/>
          <w:bCs/>
          <w:szCs w:val="24"/>
          <w:lang w:val="es-PA"/>
        </w:rPr>
      </w:pPr>
    </w:p>
    <w:p w14:paraId="7A74C6C2" w14:textId="13FC150D" w:rsidR="41484C1F" w:rsidRDefault="41484C1F" w:rsidP="4C8EBCE6">
      <w:pPr>
        <w:pStyle w:val="Ttulo2"/>
        <w:rPr>
          <w:lang w:val="es-PA"/>
        </w:rPr>
      </w:pPr>
      <w:bookmarkStart w:id="0" w:name="_Toc131717575"/>
      <w:r w:rsidRPr="4C8EBCE6">
        <w:rPr>
          <w:lang w:val="es-PA"/>
        </w:rPr>
        <w:t>Definiciones</w:t>
      </w:r>
      <w:bookmarkEnd w:id="0"/>
      <w:r>
        <w:br/>
      </w:r>
    </w:p>
    <w:p w14:paraId="28CD302D" w14:textId="5BDBF255" w:rsidR="21344C55" w:rsidRDefault="21344C55" w:rsidP="4C8EBCE6">
      <w:pPr>
        <w:pStyle w:val="Prrafodelista"/>
        <w:numPr>
          <w:ilvl w:val="0"/>
          <w:numId w:val="26"/>
        </w:numPr>
        <w:jc w:val="both"/>
        <w:rPr>
          <w:b/>
          <w:bCs/>
          <w:lang w:val="es-PA"/>
        </w:rPr>
      </w:pPr>
      <w:r w:rsidRPr="4C8EBCE6">
        <w:rPr>
          <w:b/>
          <w:bCs/>
          <w:lang w:val="es-PA"/>
        </w:rPr>
        <w:t>¿Qué es el branding digital?</w:t>
      </w:r>
    </w:p>
    <w:p w14:paraId="6CB215CF" w14:textId="40E343D2" w:rsidR="21344C55" w:rsidRDefault="21344C55" w:rsidP="4C8EBCE6">
      <w:pPr>
        <w:jc w:val="both"/>
        <w:rPr>
          <w:lang w:val="es-PA"/>
        </w:rPr>
      </w:pPr>
      <w:r w:rsidRPr="4C8EBCE6">
        <w:rPr>
          <w:lang w:val="es-PA"/>
        </w:rPr>
        <w:t>El branding digital es una técnica de gestión de marca utilizada para desarrollar una marca en medios digitales, incluidas las relaciones basadas en internet, las aplicaciones basadas en dispositivos o el contenido de los medios.</w:t>
      </w:r>
    </w:p>
    <w:p w14:paraId="7C7E6BEB" w14:textId="30B61F25" w:rsidR="4C8EBCE6" w:rsidRDefault="4C8EBCE6" w:rsidP="4C8EBCE6">
      <w:pPr>
        <w:jc w:val="both"/>
        <w:rPr>
          <w:lang w:val="es-PA"/>
        </w:rPr>
      </w:pPr>
    </w:p>
    <w:p w14:paraId="1D997F90" w14:textId="57F3DFED" w:rsidR="21344C55" w:rsidRDefault="21344C55" w:rsidP="4C8EBCE6">
      <w:pPr>
        <w:jc w:val="both"/>
        <w:rPr>
          <w:lang w:val="es-PA"/>
        </w:rPr>
      </w:pPr>
      <w:r w:rsidRPr="4C8EBCE6">
        <w:rPr>
          <w:lang w:val="es-PA"/>
        </w:rPr>
        <w:t>El branding digital de una marca siempre está vinculado a una estrategia. Esto se debe a que necesita servirse de su línea gráfica, identidad y cromatismo, entre muchas otras cosas, para implementarla en las distintas plataformas.</w:t>
      </w:r>
      <w:r w:rsidR="0010755F">
        <w:rPr>
          <w:lang w:val="es-PA"/>
        </w:rPr>
        <w:t xml:space="preserve"> </w:t>
      </w:r>
      <w:r w:rsidRPr="4C8EBCE6">
        <w:rPr>
          <w:lang w:val="es-PA"/>
        </w:rPr>
        <w:t>Antes de lanzar un producto al mercado, es importante tener definida la identidad de la marca, el grupo objetivo al que se quiere llegar, la necesidad a satisfacer y el nombre comunicativo.</w:t>
      </w:r>
    </w:p>
    <w:p w14:paraId="25C514F5" w14:textId="3A957553" w:rsidR="21344C55" w:rsidRDefault="21344C55" w:rsidP="4C8EBCE6">
      <w:pPr>
        <w:jc w:val="both"/>
        <w:rPr>
          <w:lang w:val="es-PA"/>
        </w:rPr>
      </w:pPr>
      <w:r>
        <w:br/>
      </w:r>
      <w:r w:rsidRPr="4C8EBCE6">
        <w:rPr>
          <w:lang w:val="es-PA"/>
        </w:rPr>
        <w:t>Este esquema nos puede ayudar a entender de lo que vamos a hablar y a tener un enfoque más global de lo que es el branding digital.</w:t>
      </w:r>
    </w:p>
    <w:p w14:paraId="1192527E" w14:textId="0CE557C1" w:rsidR="4C8EBCE6" w:rsidRDefault="4C8EBCE6" w:rsidP="4C8EBCE6">
      <w:pPr>
        <w:jc w:val="both"/>
        <w:rPr>
          <w:lang w:val="es-PA"/>
        </w:rPr>
      </w:pPr>
    </w:p>
    <w:p w14:paraId="5A9F063E" w14:textId="2D8F6C37" w:rsidR="0BF7E602" w:rsidRDefault="0BF7E602" w:rsidP="4C8EBCE6">
      <w:r>
        <w:rPr>
          <w:noProof/>
        </w:rPr>
        <w:drawing>
          <wp:inline distT="0" distB="0" distL="0" distR="0" wp14:anchorId="5D08E8AE" wp14:editId="5B90628C">
            <wp:extent cx="3282086" cy="2714559"/>
            <wp:effectExtent l="0" t="0" r="0" b="0"/>
            <wp:docPr id="178299150" name="Imagen 178299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282086" cy="2714559"/>
                    </a:xfrm>
                    <a:prstGeom prst="rect">
                      <a:avLst/>
                    </a:prstGeom>
                  </pic:spPr>
                </pic:pic>
              </a:graphicData>
            </a:graphic>
          </wp:inline>
        </w:drawing>
      </w:r>
    </w:p>
    <w:p w14:paraId="5D43724C" w14:textId="4DF29273" w:rsidR="4C8EBCE6" w:rsidRDefault="4C8EBCE6" w:rsidP="4C8EBCE6"/>
    <w:p w14:paraId="57811DF5" w14:textId="1873B9BB" w:rsidR="401ABDAD" w:rsidRDefault="401ABDAD" w:rsidP="4C8EBCE6">
      <w:pPr>
        <w:pStyle w:val="Prrafodelista"/>
        <w:numPr>
          <w:ilvl w:val="0"/>
          <w:numId w:val="25"/>
        </w:numPr>
        <w:rPr>
          <w:rFonts w:eastAsia="Arial" w:cs="Arial"/>
          <w:b/>
          <w:bCs/>
        </w:rPr>
      </w:pPr>
      <w:r w:rsidRPr="4C8EBCE6">
        <w:rPr>
          <w:rFonts w:eastAsia="Arial" w:cs="Arial"/>
          <w:b/>
          <w:bCs/>
        </w:rPr>
        <w:t>Las 4 P del branding:</w:t>
      </w:r>
    </w:p>
    <w:p w14:paraId="628796AF" w14:textId="53801FD8" w:rsidR="4C8EBCE6" w:rsidRDefault="4C8EBCE6" w:rsidP="4C8EBCE6">
      <w:pPr>
        <w:rPr>
          <w:rFonts w:eastAsia="Arial" w:cs="Arial"/>
          <w:b/>
          <w:bCs/>
        </w:rPr>
      </w:pPr>
    </w:p>
    <w:p w14:paraId="5C1CDAD2" w14:textId="04B4222B" w:rsidR="401ABDAD" w:rsidRDefault="401ABDAD" w:rsidP="4C8EBCE6">
      <w:pPr>
        <w:pStyle w:val="Prrafodelista"/>
        <w:numPr>
          <w:ilvl w:val="0"/>
          <w:numId w:val="24"/>
        </w:numPr>
        <w:jc w:val="both"/>
        <w:rPr>
          <w:lang w:val="es-PA"/>
        </w:rPr>
      </w:pPr>
      <w:r w:rsidRPr="4C8EBCE6">
        <w:rPr>
          <w:b/>
          <w:bCs/>
          <w:lang w:val="es-PA"/>
        </w:rPr>
        <w:t>Propósito</w:t>
      </w:r>
      <w:r w:rsidRPr="4C8EBCE6">
        <w:rPr>
          <w:lang w:val="es-PA"/>
        </w:rPr>
        <w:t>: para que una marca tenga alguna posibilidad de perdurar y lograr tener un resultado positivo, debe tener un objetivo claro.</w:t>
      </w:r>
    </w:p>
    <w:p w14:paraId="2A3DCBDD" w14:textId="0D0F10DC" w:rsidR="4C8EBCE6" w:rsidRDefault="4C8EBCE6" w:rsidP="4C8EBCE6">
      <w:pPr>
        <w:jc w:val="both"/>
        <w:rPr>
          <w:lang w:val="es-PA"/>
        </w:rPr>
      </w:pPr>
    </w:p>
    <w:p w14:paraId="5CBD1527" w14:textId="44C6135C" w:rsidR="401ABDAD" w:rsidRDefault="401ABDAD" w:rsidP="4C8EBCE6">
      <w:pPr>
        <w:pStyle w:val="Prrafodelista"/>
        <w:numPr>
          <w:ilvl w:val="0"/>
          <w:numId w:val="23"/>
        </w:numPr>
        <w:jc w:val="both"/>
        <w:rPr>
          <w:lang w:val="es-PA"/>
        </w:rPr>
      </w:pPr>
      <w:r w:rsidRPr="4C8EBCE6">
        <w:rPr>
          <w:b/>
          <w:bCs/>
          <w:lang w:val="es-PA"/>
        </w:rPr>
        <w:t>Perfil</w:t>
      </w:r>
      <w:r w:rsidRPr="4C8EBCE6">
        <w:rPr>
          <w:lang w:val="es-PA"/>
        </w:rPr>
        <w:t>: cada marca que deja huella estará mejor o peor definida o perfilada.</w:t>
      </w:r>
    </w:p>
    <w:p w14:paraId="43B61447" w14:textId="220FFB43" w:rsidR="4C8EBCE6" w:rsidRDefault="4C8EBCE6" w:rsidP="4C8EBCE6">
      <w:pPr>
        <w:jc w:val="both"/>
        <w:rPr>
          <w:lang w:val="es-PA"/>
        </w:rPr>
      </w:pPr>
    </w:p>
    <w:p w14:paraId="69E5D813" w14:textId="587E7389" w:rsidR="401ABDAD" w:rsidRDefault="401ABDAD" w:rsidP="4C8EBCE6">
      <w:pPr>
        <w:pStyle w:val="Prrafodelista"/>
        <w:numPr>
          <w:ilvl w:val="0"/>
          <w:numId w:val="22"/>
        </w:numPr>
        <w:jc w:val="both"/>
        <w:rPr>
          <w:lang w:val="es-PA"/>
        </w:rPr>
      </w:pPr>
      <w:r w:rsidRPr="4C8EBCE6">
        <w:rPr>
          <w:b/>
          <w:bCs/>
          <w:lang w:val="es-PA"/>
        </w:rPr>
        <w:t>Permanencia</w:t>
      </w:r>
      <w:r w:rsidRPr="4C8EBCE6">
        <w:rPr>
          <w:lang w:val="es-PA"/>
        </w:rPr>
        <w:t>: puede que tengas los dos elementos anteriores, propósito claro y que esté muy bien definida, pero si no la dejas en el sitio apropiado, se perderá como lágrimas en la lluvia. Para que perdure en la mente de otras personas debes generar un impacto memorable.</w:t>
      </w:r>
    </w:p>
    <w:p w14:paraId="20827EB1" w14:textId="327D340F" w:rsidR="4C8EBCE6" w:rsidRDefault="4C8EBCE6" w:rsidP="4C8EBCE6">
      <w:pPr>
        <w:jc w:val="both"/>
        <w:rPr>
          <w:lang w:val="es-PA"/>
        </w:rPr>
      </w:pPr>
    </w:p>
    <w:p w14:paraId="1F05464F" w14:textId="6B07F57D" w:rsidR="4C8EBCE6" w:rsidRPr="0010755F" w:rsidRDefault="401ABDAD" w:rsidP="0010755F">
      <w:pPr>
        <w:pStyle w:val="Prrafodelista"/>
        <w:numPr>
          <w:ilvl w:val="0"/>
          <w:numId w:val="21"/>
        </w:numPr>
        <w:jc w:val="both"/>
        <w:rPr>
          <w:lang w:val="es-PA"/>
        </w:rPr>
      </w:pPr>
      <w:r w:rsidRPr="4C8EBCE6">
        <w:rPr>
          <w:b/>
          <w:bCs/>
          <w:lang w:val="es-PA"/>
        </w:rPr>
        <w:t>Profundidad</w:t>
      </w:r>
      <w:r w:rsidRPr="4C8EBCE6">
        <w:rPr>
          <w:lang w:val="es-PA"/>
        </w:rPr>
        <w:t>: cuantas más veces muestres tus cualidades, y en el mayor número de medios posible, más profundidad alcanzarás y más difícil será de olvidar tu marca.</w:t>
      </w:r>
    </w:p>
    <w:p w14:paraId="05E98819" w14:textId="6C3EE292" w:rsidR="0F9CA77D" w:rsidRDefault="0F9CA77D" w:rsidP="4C8EBCE6">
      <w:pPr>
        <w:jc w:val="both"/>
        <w:rPr>
          <w:rStyle w:val="Ttulo2Car"/>
          <w:lang w:val="es-PA"/>
        </w:rPr>
      </w:pPr>
      <w:bookmarkStart w:id="1" w:name="_Toc131717576"/>
      <w:r w:rsidRPr="4C8EBCE6">
        <w:rPr>
          <w:rStyle w:val="Ttulo2Car"/>
          <w:lang w:val="es-PA"/>
        </w:rPr>
        <w:lastRenderedPageBreak/>
        <w:t>Importancia</w:t>
      </w:r>
      <w:bookmarkEnd w:id="1"/>
    </w:p>
    <w:p w14:paraId="04194AAE" w14:textId="744C4CF3" w:rsidR="4C8EBCE6" w:rsidRDefault="4C8EBCE6" w:rsidP="4C8EBCE6">
      <w:pPr>
        <w:rPr>
          <w:rStyle w:val="Ttulo2Car"/>
          <w:lang w:val="es-PA"/>
        </w:rPr>
      </w:pPr>
    </w:p>
    <w:p w14:paraId="51BFDCF4" w14:textId="0C5058B2" w:rsidR="741DE268" w:rsidRDefault="741DE268" w:rsidP="4C8EBCE6">
      <w:pPr>
        <w:rPr>
          <w:lang w:val="es-PA"/>
        </w:rPr>
      </w:pPr>
      <w:r w:rsidRPr="4C8EBCE6">
        <w:rPr>
          <w:lang w:val="es-PA"/>
        </w:rPr>
        <w:t>Cuando lo que se desea vender no es un producto tangible, el cliente debe decidir en función de la información disponible sobre ese servicio, sea en tu web o sea en la de terceros. La reputación que hayas creado alrededor de tu empresa es lo que acabará decidiendo la venta.</w:t>
      </w:r>
      <w:r>
        <w:br/>
      </w:r>
    </w:p>
    <w:p w14:paraId="1A624D5E" w14:textId="72A7ED04" w:rsidR="434CDDF5" w:rsidRDefault="434CDDF5" w:rsidP="4C8EBCE6">
      <w:pPr>
        <w:rPr>
          <w:lang w:val="es-PA"/>
        </w:rPr>
      </w:pPr>
      <w:r w:rsidRPr="4C8EBCE6">
        <w:rPr>
          <w:lang w:val="es-PA"/>
        </w:rPr>
        <w:t>En una sociedad tan saturada de información es muy importante tener una marca fuerte y sólida que se diferencie del resto de competidores. Por eso mismo, una buena estrategia define las líneas comunicativas de la marca y le proporciona múltiples beneficios:</w:t>
      </w:r>
    </w:p>
    <w:p w14:paraId="4B96832D" w14:textId="01A830BE" w:rsidR="434CDDF5" w:rsidRDefault="434CDDF5" w:rsidP="4C8EBCE6">
      <w:pPr>
        <w:pStyle w:val="Prrafodelista"/>
        <w:numPr>
          <w:ilvl w:val="0"/>
          <w:numId w:val="20"/>
        </w:numPr>
      </w:pPr>
      <w:r w:rsidRPr="4C8EBCE6">
        <w:rPr>
          <w:lang w:val="es-PA"/>
        </w:rPr>
        <w:t>Consolidación de la marca para lograr que tenga reconocimiento entre sus clientes potenciales.</w:t>
      </w:r>
    </w:p>
    <w:p w14:paraId="2268F5B5" w14:textId="7E76CF3F" w:rsidR="434CDDF5" w:rsidRDefault="434CDDF5" w:rsidP="4C8EBCE6">
      <w:pPr>
        <w:pStyle w:val="Prrafodelista"/>
        <w:numPr>
          <w:ilvl w:val="0"/>
          <w:numId w:val="20"/>
        </w:numPr>
      </w:pPr>
      <w:r w:rsidRPr="4C8EBCE6">
        <w:rPr>
          <w:lang w:val="es-PA"/>
        </w:rPr>
        <w:t>Fidelización e incremento de la intención de compra.</w:t>
      </w:r>
    </w:p>
    <w:p w14:paraId="0CD25752" w14:textId="04AB9EB6" w:rsidR="434CDDF5" w:rsidRDefault="434CDDF5" w:rsidP="4C8EBCE6">
      <w:pPr>
        <w:pStyle w:val="Prrafodelista"/>
        <w:numPr>
          <w:ilvl w:val="0"/>
          <w:numId w:val="20"/>
        </w:numPr>
      </w:pPr>
      <w:r w:rsidRPr="4C8EBCE6">
        <w:rPr>
          <w:lang w:val="es-PA"/>
        </w:rPr>
        <w:t>Definición de los clientes potenciales.</w:t>
      </w:r>
    </w:p>
    <w:p w14:paraId="3779612C" w14:textId="4DD32566" w:rsidR="434CDDF5" w:rsidRDefault="434CDDF5" w:rsidP="4C8EBCE6">
      <w:pPr>
        <w:pStyle w:val="Prrafodelista"/>
        <w:numPr>
          <w:ilvl w:val="0"/>
          <w:numId w:val="20"/>
        </w:numPr>
      </w:pPr>
      <w:r w:rsidRPr="4C8EBCE6">
        <w:rPr>
          <w:lang w:val="es-PA"/>
        </w:rPr>
        <w:t>Fijación de los precios.</w:t>
      </w:r>
    </w:p>
    <w:p w14:paraId="49B92D59" w14:textId="580095CE" w:rsidR="434CDDF5" w:rsidRDefault="434CDDF5" w:rsidP="4C8EBCE6">
      <w:pPr>
        <w:pStyle w:val="Prrafodelista"/>
        <w:numPr>
          <w:ilvl w:val="0"/>
          <w:numId w:val="20"/>
        </w:numPr>
        <w:rPr>
          <w:lang w:val="es-PA"/>
        </w:rPr>
      </w:pPr>
      <w:r w:rsidRPr="4C8EBCE6">
        <w:rPr>
          <w:lang w:val="es-PA"/>
        </w:rPr>
        <w:t>Dotarla de un lado humano con valores y personalidad.</w:t>
      </w:r>
      <w:r>
        <w:br/>
      </w:r>
    </w:p>
    <w:p w14:paraId="70192CEA" w14:textId="7A91D035" w:rsidR="434CDDF5" w:rsidRDefault="434CDDF5" w:rsidP="4C8EBCE6">
      <w:r w:rsidRPr="4C8EBCE6">
        <w:rPr>
          <w:lang w:val="es-PA"/>
        </w:rPr>
        <w:t>Tener una identidad sólida aportará mayor reconocimiento frente a la competencia. Y es que el tiempo que le dedicas en invertir y desarrollar el Branding se resolverá en una apuesta definitoria con valor dentro del mercado.</w:t>
      </w:r>
    </w:p>
    <w:p w14:paraId="1B62DD2D" w14:textId="05E1043B" w:rsidR="4C8EBCE6" w:rsidRDefault="4C8EBCE6" w:rsidP="4C8EBCE6">
      <w:pPr>
        <w:rPr>
          <w:lang w:val="es-PA"/>
        </w:rPr>
      </w:pPr>
    </w:p>
    <w:p w14:paraId="46FA731E" w14:textId="00F8EAFD" w:rsidR="769C226C" w:rsidRDefault="769C226C" w:rsidP="4C8EBCE6">
      <w:r>
        <w:rPr>
          <w:noProof/>
        </w:rPr>
        <w:drawing>
          <wp:inline distT="0" distB="0" distL="0" distR="0" wp14:anchorId="71EFDC15" wp14:editId="0D8AEF53">
            <wp:extent cx="4572000" cy="1714500"/>
            <wp:effectExtent l="0" t="0" r="0" b="0"/>
            <wp:docPr id="1604343650" name="Imagen 1604343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1714500"/>
                    </a:xfrm>
                    <a:prstGeom prst="rect">
                      <a:avLst/>
                    </a:prstGeom>
                  </pic:spPr>
                </pic:pic>
              </a:graphicData>
            </a:graphic>
          </wp:inline>
        </w:drawing>
      </w:r>
    </w:p>
    <w:p w14:paraId="6EB93E3D" w14:textId="1DEBD32D" w:rsidR="4C8EBCE6" w:rsidRDefault="4C8EBCE6">
      <w:r>
        <w:br w:type="page"/>
      </w:r>
    </w:p>
    <w:p w14:paraId="6795D11C" w14:textId="6383DE0D" w:rsidR="004F24BA" w:rsidRPr="004F24BA" w:rsidRDefault="0F9CA77D" w:rsidP="4C8EBCE6">
      <w:pPr>
        <w:pStyle w:val="Ttulo2"/>
        <w:jc w:val="center"/>
        <w:rPr>
          <w:lang w:val="es-PA"/>
        </w:rPr>
      </w:pPr>
      <w:bookmarkStart w:id="2" w:name="_Toc131717577"/>
      <w:r w:rsidRPr="4C8EBCE6">
        <w:rPr>
          <w:lang w:val="es-PA"/>
        </w:rPr>
        <w:lastRenderedPageBreak/>
        <w:t>Ejemplos de éxito</w:t>
      </w:r>
      <w:bookmarkEnd w:id="2"/>
    </w:p>
    <w:p w14:paraId="0F5E20CF" w14:textId="13184907" w:rsidR="4C8EBCE6" w:rsidRDefault="4C8EBCE6" w:rsidP="4C8EBCE6">
      <w:pPr>
        <w:jc w:val="center"/>
        <w:rPr>
          <w:lang w:val="es-PA"/>
        </w:rPr>
      </w:pPr>
    </w:p>
    <w:tbl>
      <w:tblPr>
        <w:tblStyle w:val="Tablaconcuadrcula"/>
        <w:tblW w:w="0" w:type="auto"/>
        <w:tblBorders>
          <w:top w:val="single" w:sz="0" w:space="0" w:color="auto"/>
          <w:left w:val="single" w:sz="0" w:space="0" w:color="auto"/>
          <w:bottom w:val="single" w:sz="0" w:space="0" w:color="auto"/>
          <w:right w:val="single" w:sz="0" w:space="0" w:color="auto"/>
        </w:tblBorders>
        <w:tblLayout w:type="fixed"/>
        <w:tblLook w:val="06A0" w:firstRow="1" w:lastRow="0" w:firstColumn="1" w:lastColumn="0" w:noHBand="1" w:noVBand="1"/>
      </w:tblPr>
      <w:tblGrid>
        <w:gridCol w:w="1362"/>
        <w:gridCol w:w="3738"/>
        <w:gridCol w:w="3960"/>
      </w:tblGrid>
      <w:tr w:rsidR="4C8EBCE6" w14:paraId="153B8576" w14:textId="77777777" w:rsidTr="4C8EBCE6">
        <w:trPr>
          <w:trHeight w:val="300"/>
        </w:trPr>
        <w:tc>
          <w:tcPr>
            <w:tcW w:w="1362" w:type="dxa"/>
            <w:tcBorders>
              <w:top w:val="single" w:sz="6" w:space="0" w:color="D9D9E3"/>
              <w:left w:val="single" w:sz="6" w:space="0" w:color="D9D9E3"/>
              <w:bottom w:val="single" w:sz="6" w:space="0" w:color="D9D9E3"/>
              <w:right w:val="single" w:sz="0" w:space="0" w:color="D9D9E3"/>
            </w:tcBorders>
            <w:vAlign w:val="center"/>
          </w:tcPr>
          <w:p w14:paraId="1D74837E" w14:textId="003F26C0" w:rsidR="4C8EBCE6" w:rsidRDefault="4C8EBCE6" w:rsidP="4C8EBCE6">
            <w:pPr>
              <w:jc w:val="center"/>
              <w:rPr>
                <w:b/>
                <w:bCs/>
                <w:color w:val="000000" w:themeColor="text1"/>
              </w:rPr>
            </w:pPr>
            <w:r w:rsidRPr="4C8EBCE6">
              <w:rPr>
                <w:b/>
                <w:bCs/>
                <w:color w:val="000000" w:themeColor="text1"/>
              </w:rPr>
              <w:t>Marca</w:t>
            </w:r>
          </w:p>
        </w:tc>
        <w:tc>
          <w:tcPr>
            <w:tcW w:w="3738" w:type="dxa"/>
            <w:tcBorders>
              <w:top w:val="single" w:sz="6" w:space="0" w:color="D9D9E3"/>
              <w:left w:val="single" w:sz="6" w:space="0" w:color="D9D9E3"/>
              <w:bottom w:val="single" w:sz="6" w:space="0" w:color="D9D9E3"/>
              <w:right w:val="single" w:sz="6" w:space="0" w:color="D9D9E3"/>
            </w:tcBorders>
            <w:vAlign w:val="bottom"/>
          </w:tcPr>
          <w:p w14:paraId="424D7A50" w14:textId="1045C01B" w:rsidR="4C8EBCE6" w:rsidRDefault="4C8EBCE6" w:rsidP="4C8EBCE6">
            <w:pPr>
              <w:jc w:val="center"/>
              <w:rPr>
                <w:b/>
                <w:bCs/>
                <w:color w:val="000000" w:themeColor="text1"/>
              </w:rPr>
            </w:pPr>
            <w:r w:rsidRPr="4C8EBCE6">
              <w:rPr>
                <w:b/>
                <w:bCs/>
                <w:color w:val="000000" w:themeColor="text1"/>
              </w:rPr>
              <w:t>Descripción de la identidad de marca</w:t>
            </w:r>
          </w:p>
        </w:tc>
        <w:tc>
          <w:tcPr>
            <w:tcW w:w="3960" w:type="dxa"/>
            <w:tcBorders>
              <w:top w:val="single" w:sz="6" w:space="0" w:color="D9D9E3"/>
              <w:left w:val="single" w:sz="6" w:space="0" w:color="D9D9E3"/>
              <w:bottom w:val="single" w:sz="6" w:space="0" w:color="D9D9E3"/>
              <w:right w:val="single" w:sz="6" w:space="0" w:color="D9D9E3"/>
            </w:tcBorders>
            <w:vAlign w:val="center"/>
          </w:tcPr>
          <w:p w14:paraId="5D34BF5B" w14:textId="26FCC931" w:rsidR="3294A5C5" w:rsidRDefault="3294A5C5" w:rsidP="4C8EBCE6">
            <w:pPr>
              <w:jc w:val="center"/>
              <w:rPr>
                <w:b/>
                <w:bCs/>
                <w:color w:val="000000" w:themeColor="text1"/>
              </w:rPr>
            </w:pPr>
            <w:r w:rsidRPr="4C8EBCE6">
              <w:rPr>
                <w:b/>
                <w:bCs/>
                <w:color w:val="000000" w:themeColor="text1"/>
              </w:rPr>
              <w:t>Ilustración</w:t>
            </w:r>
          </w:p>
        </w:tc>
      </w:tr>
      <w:tr w:rsidR="4C8EBCE6" w14:paraId="514655A2" w14:textId="77777777" w:rsidTr="4C8EBCE6">
        <w:trPr>
          <w:trHeight w:val="300"/>
        </w:trPr>
        <w:tc>
          <w:tcPr>
            <w:tcW w:w="1362" w:type="dxa"/>
            <w:tcBorders>
              <w:top w:val="single" w:sz="0" w:space="0" w:color="D9D9E3"/>
              <w:left w:val="single" w:sz="6" w:space="0" w:color="D9D9E3"/>
              <w:bottom w:val="single" w:sz="6" w:space="0" w:color="D9D9E3"/>
              <w:right w:val="single" w:sz="0" w:space="0" w:color="D9D9E3"/>
            </w:tcBorders>
            <w:vAlign w:val="center"/>
          </w:tcPr>
          <w:p w14:paraId="7FCB223D" w14:textId="46743EE9" w:rsidR="4C8EBCE6" w:rsidRDefault="4C8EBCE6" w:rsidP="4C8EBCE6">
            <w:pPr>
              <w:jc w:val="center"/>
              <w:rPr>
                <w:color w:val="000000" w:themeColor="text1"/>
              </w:rPr>
            </w:pPr>
            <w:r w:rsidRPr="4C8EBCE6">
              <w:rPr>
                <w:color w:val="000000" w:themeColor="text1"/>
              </w:rPr>
              <w:t>McDonald's</w:t>
            </w:r>
          </w:p>
        </w:tc>
        <w:tc>
          <w:tcPr>
            <w:tcW w:w="3738" w:type="dxa"/>
            <w:tcBorders>
              <w:top w:val="single" w:sz="0" w:space="0" w:color="D9D9E3"/>
              <w:left w:val="single" w:sz="6" w:space="0" w:color="D9D9E3"/>
              <w:bottom w:val="single" w:sz="6" w:space="0" w:color="D9D9E3"/>
              <w:right w:val="single" w:sz="6" w:space="0" w:color="D9D9E3"/>
            </w:tcBorders>
          </w:tcPr>
          <w:p w14:paraId="7CFE0464" w14:textId="690855F1" w:rsidR="4C8EBCE6" w:rsidRDefault="4C8EBCE6" w:rsidP="4C8EBCE6">
            <w:pPr>
              <w:rPr>
                <w:color w:val="000000" w:themeColor="text1"/>
                <w:szCs w:val="24"/>
                <w:lang w:val="es-PA"/>
              </w:rPr>
            </w:pPr>
          </w:p>
          <w:p w14:paraId="34FBE3BA" w14:textId="7CF79106" w:rsidR="48C29448" w:rsidRDefault="48C29448" w:rsidP="4C8EBCE6">
            <w:pPr>
              <w:rPr>
                <w:color w:val="000000" w:themeColor="text1"/>
                <w:lang w:val="es-PA"/>
              </w:rPr>
            </w:pPr>
            <w:r w:rsidRPr="4C8EBCE6">
              <w:rPr>
                <w:color w:val="000000" w:themeColor="text1"/>
                <w:szCs w:val="24"/>
                <w:lang w:val="es-PA"/>
              </w:rPr>
              <w:t>Sus arcos dorados son la piedra angular de su nueva identidad, que se utilizan de forma simple, dinámica y divertida en todos sus canales de comunicación. Aunque la letra «M» se ha vuelto un símbolo de identidad de la marca y es reconocida a nivel global, McDonald’s se abre a la creatividad al permitir que se modifique o recorte, a fin de comunicar diferentes ideas.</w:t>
            </w:r>
          </w:p>
          <w:p w14:paraId="0ECB5D0A" w14:textId="4B530D41" w:rsidR="4C8EBCE6" w:rsidRDefault="4C8EBCE6" w:rsidP="4C8EBCE6">
            <w:pPr>
              <w:rPr>
                <w:color w:val="000000" w:themeColor="text1"/>
                <w:szCs w:val="24"/>
                <w:lang w:val="es-PA"/>
              </w:rPr>
            </w:pPr>
          </w:p>
        </w:tc>
        <w:tc>
          <w:tcPr>
            <w:tcW w:w="3960" w:type="dxa"/>
            <w:tcBorders>
              <w:top w:val="single" w:sz="0" w:space="0" w:color="D9D9E3"/>
              <w:left w:val="single" w:sz="6" w:space="0" w:color="D9D9E3"/>
              <w:bottom w:val="single" w:sz="6" w:space="0" w:color="D9D9E3"/>
              <w:right w:val="single" w:sz="6" w:space="0" w:color="D9D9E3"/>
            </w:tcBorders>
          </w:tcPr>
          <w:p w14:paraId="23006C7B" w14:textId="0CB798CA" w:rsidR="2CA763C9" w:rsidRDefault="2CA763C9" w:rsidP="4C8EBCE6">
            <w:r>
              <w:rPr>
                <w:noProof/>
              </w:rPr>
              <w:drawing>
                <wp:inline distT="0" distB="0" distL="0" distR="0" wp14:anchorId="25877386" wp14:editId="12A825A5">
                  <wp:extent cx="2314575" cy="1345347"/>
                  <wp:effectExtent l="0" t="0" r="0" b="0"/>
                  <wp:docPr id="1028902682" name="Imagen 1028902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14575" cy="1345347"/>
                          </a:xfrm>
                          <a:prstGeom prst="rect">
                            <a:avLst/>
                          </a:prstGeom>
                        </pic:spPr>
                      </pic:pic>
                    </a:graphicData>
                  </a:graphic>
                </wp:inline>
              </w:drawing>
            </w:r>
          </w:p>
        </w:tc>
      </w:tr>
      <w:tr w:rsidR="4C8EBCE6" w14:paraId="716A746A" w14:textId="77777777" w:rsidTr="4C8EBCE6">
        <w:trPr>
          <w:trHeight w:val="300"/>
        </w:trPr>
        <w:tc>
          <w:tcPr>
            <w:tcW w:w="1362" w:type="dxa"/>
            <w:tcBorders>
              <w:top w:val="single" w:sz="0" w:space="0" w:color="D9D9E3"/>
              <w:left w:val="single" w:sz="6" w:space="0" w:color="D9D9E3"/>
              <w:bottom w:val="single" w:sz="6" w:space="0" w:color="D9D9E3"/>
              <w:right w:val="single" w:sz="0" w:space="0" w:color="D9D9E3"/>
            </w:tcBorders>
            <w:vAlign w:val="center"/>
          </w:tcPr>
          <w:p w14:paraId="168CB4FB" w14:textId="2792EE50" w:rsidR="4C8EBCE6" w:rsidRDefault="4C8EBCE6" w:rsidP="4C8EBCE6">
            <w:pPr>
              <w:jc w:val="center"/>
              <w:rPr>
                <w:color w:val="000000" w:themeColor="text1"/>
              </w:rPr>
            </w:pPr>
            <w:r w:rsidRPr="4C8EBCE6">
              <w:rPr>
                <w:color w:val="000000" w:themeColor="text1"/>
              </w:rPr>
              <w:t>Nike</w:t>
            </w:r>
          </w:p>
        </w:tc>
        <w:tc>
          <w:tcPr>
            <w:tcW w:w="3738" w:type="dxa"/>
            <w:tcBorders>
              <w:top w:val="single" w:sz="0" w:space="0" w:color="D9D9E3"/>
              <w:left w:val="single" w:sz="6" w:space="0" w:color="D9D9E3"/>
              <w:bottom w:val="single" w:sz="6" w:space="0" w:color="D9D9E3"/>
              <w:right w:val="single" w:sz="6" w:space="0" w:color="D9D9E3"/>
            </w:tcBorders>
          </w:tcPr>
          <w:p w14:paraId="65006685" w14:textId="3AF97A7D" w:rsidR="4C8EBCE6" w:rsidRDefault="4C8EBCE6" w:rsidP="4C8EBCE6">
            <w:pPr>
              <w:rPr>
                <w:color w:val="000000" w:themeColor="text1"/>
              </w:rPr>
            </w:pPr>
          </w:p>
          <w:p w14:paraId="7E90FA81" w14:textId="737E05D6" w:rsidR="4C8EBCE6" w:rsidRDefault="4C8EBCE6" w:rsidP="4C8EBCE6">
            <w:pPr>
              <w:rPr>
                <w:color w:val="000000" w:themeColor="text1"/>
              </w:rPr>
            </w:pPr>
            <w:r w:rsidRPr="4C8EBCE6">
              <w:rPr>
                <w:color w:val="000000" w:themeColor="text1"/>
              </w:rPr>
              <w:t>Creó una identidad de submarca para su programa de lealtad exclusivo, con un manual que muestra cómo aplicar su logo sin perder su esencia.</w:t>
            </w:r>
          </w:p>
          <w:p w14:paraId="6C75F5D6" w14:textId="66A9480F" w:rsidR="4C8EBCE6" w:rsidRDefault="4C8EBCE6" w:rsidP="4C8EBCE6">
            <w:pPr>
              <w:rPr>
                <w:color w:val="000000" w:themeColor="text1"/>
              </w:rPr>
            </w:pPr>
          </w:p>
        </w:tc>
        <w:tc>
          <w:tcPr>
            <w:tcW w:w="3960" w:type="dxa"/>
            <w:tcBorders>
              <w:top w:val="single" w:sz="0" w:space="0" w:color="D9D9E3"/>
              <w:left w:val="single" w:sz="6" w:space="0" w:color="D9D9E3"/>
              <w:bottom w:val="single" w:sz="6" w:space="0" w:color="D9D9E3"/>
              <w:right w:val="single" w:sz="6" w:space="0" w:color="D9D9E3"/>
            </w:tcBorders>
          </w:tcPr>
          <w:p w14:paraId="3D8FF967" w14:textId="7358CFE9" w:rsidR="5007CB6D" w:rsidRDefault="5007CB6D" w:rsidP="4C8EBCE6">
            <w:r>
              <w:rPr>
                <w:noProof/>
              </w:rPr>
              <w:drawing>
                <wp:inline distT="0" distB="0" distL="0" distR="0" wp14:anchorId="410EA746" wp14:editId="5D5C4CB2">
                  <wp:extent cx="2381250" cy="997662"/>
                  <wp:effectExtent l="0" t="0" r="0" b="0"/>
                  <wp:docPr id="253100365" name="Imagen 253100365" descr="Ejemplo de identidad de marca: N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81250" cy="997662"/>
                          </a:xfrm>
                          <a:prstGeom prst="rect">
                            <a:avLst/>
                          </a:prstGeom>
                        </pic:spPr>
                      </pic:pic>
                    </a:graphicData>
                  </a:graphic>
                </wp:inline>
              </w:drawing>
            </w:r>
          </w:p>
        </w:tc>
      </w:tr>
      <w:tr w:rsidR="4C8EBCE6" w14:paraId="271FA870" w14:textId="77777777" w:rsidTr="4C8EBCE6">
        <w:trPr>
          <w:trHeight w:val="300"/>
        </w:trPr>
        <w:tc>
          <w:tcPr>
            <w:tcW w:w="1362" w:type="dxa"/>
            <w:tcBorders>
              <w:top w:val="single" w:sz="0" w:space="0" w:color="D9D9E3"/>
              <w:left w:val="single" w:sz="6" w:space="0" w:color="D9D9E3"/>
              <w:bottom w:val="single" w:sz="6" w:space="0" w:color="D9D9E3"/>
              <w:right w:val="single" w:sz="0" w:space="0" w:color="D9D9E3"/>
            </w:tcBorders>
            <w:vAlign w:val="center"/>
          </w:tcPr>
          <w:p w14:paraId="7414B837" w14:textId="4870AA4C" w:rsidR="4C8EBCE6" w:rsidRDefault="4C8EBCE6" w:rsidP="4C8EBCE6">
            <w:pPr>
              <w:jc w:val="center"/>
              <w:rPr>
                <w:color w:val="000000" w:themeColor="text1"/>
              </w:rPr>
            </w:pPr>
            <w:r w:rsidRPr="4C8EBCE6">
              <w:rPr>
                <w:color w:val="000000" w:themeColor="text1"/>
              </w:rPr>
              <w:t>Coca-Cola</w:t>
            </w:r>
          </w:p>
        </w:tc>
        <w:tc>
          <w:tcPr>
            <w:tcW w:w="3738" w:type="dxa"/>
            <w:tcBorders>
              <w:top w:val="single" w:sz="0" w:space="0" w:color="D9D9E3"/>
              <w:left w:val="single" w:sz="6" w:space="0" w:color="D9D9E3"/>
              <w:bottom w:val="single" w:sz="6" w:space="0" w:color="D9D9E3"/>
              <w:right w:val="single" w:sz="6" w:space="0" w:color="D9D9E3"/>
            </w:tcBorders>
          </w:tcPr>
          <w:p w14:paraId="38B8D386" w14:textId="65BEA336" w:rsidR="4C8EBCE6" w:rsidRDefault="4C8EBCE6" w:rsidP="4C8EBCE6">
            <w:pPr>
              <w:rPr>
                <w:color w:val="000000" w:themeColor="text1"/>
              </w:rPr>
            </w:pPr>
          </w:p>
          <w:p w14:paraId="2CB471A3" w14:textId="1142873F" w:rsidR="4C8EBCE6" w:rsidRDefault="4C8EBCE6" w:rsidP="4C8EBCE6">
            <w:pPr>
              <w:rPr>
                <w:color w:val="000000" w:themeColor="text1"/>
              </w:rPr>
            </w:pPr>
            <w:r w:rsidRPr="4C8EBCE6">
              <w:rPr>
                <w:color w:val="000000" w:themeColor="text1"/>
              </w:rPr>
              <w:t>Además de su logotipo, su forma de botella, colores y sentimiento de "felicidad" son elementos clave de su identidad de marca que la hacen fácilmente identificable en todo el mundo.</w:t>
            </w:r>
          </w:p>
          <w:p w14:paraId="16C2FCF6" w14:textId="22954101" w:rsidR="4C8EBCE6" w:rsidRDefault="4C8EBCE6" w:rsidP="4C8EBCE6">
            <w:pPr>
              <w:rPr>
                <w:color w:val="000000" w:themeColor="text1"/>
              </w:rPr>
            </w:pPr>
          </w:p>
        </w:tc>
        <w:tc>
          <w:tcPr>
            <w:tcW w:w="3960" w:type="dxa"/>
            <w:tcBorders>
              <w:top w:val="single" w:sz="0" w:space="0" w:color="D9D9E3"/>
              <w:left w:val="single" w:sz="6" w:space="0" w:color="D9D9E3"/>
              <w:bottom w:val="single" w:sz="6" w:space="0" w:color="D9D9E3"/>
              <w:right w:val="single" w:sz="6" w:space="0" w:color="D9D9E3"/>
            </w:tcBorders>
          </w:tcPr>
          <w:p w14:paraId="3B174F59" w14:textId="52AB90C1" w:rsidR="06E732A3" w:rsidRDefault="06E732A3" w:rsidP="4C8EBCE6">
            <w:r>
              <w:rPr>
                <w:noProof/>
              </w:rPr>
              <w:drawing>
                <wp:inline distT="0" distB="0" distL="0" distR="0" wp14:anchorId="5483AC00" wp14:editId="2A9A9764">
                  <wp:extent cx="2371725" cy="1607049"/>
                  <wp:effectExtent l="0" t="0" r="0" b="0"/>
                  <wp:docPr id="1185820273" name="Imagen 1185820273" descr="Ejemplo de identidad de marca: Coca-c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71725" cy="1607049"/>
                          </a:xfrm>
                          <a:prstGeom prst="rect">
                            <a:avLst/>
                          </a:prstGeom>
                        </pic:spPr>
                      </pic:pic>
                    </a:graphicData>
                  </a:graphic>
                </wp:inline>
              </w:drawing>
            </w:r>
          </w:p>
        </w:tc>
      </w:tr>
      <w:tr w:rsidR="4C8EBCE6" w14:paraId="55D29227" w14:textId="77777777" w:rsidTr="4C8EBCE6">
        <w:trPr>
          <w:trHeight w:val="300"/>
        </w:trPr>
        <w:tc>
          <w:tcPr>
            <w:tcW w:w="1362" w:type="dxa"/>
            <w:tcBorders>
              <w:top w:val="single" w:sz="0" w:space="0" w:color="D9D9E3"/>
              <w:left w:val="single" w:sz="6" w:space="0" w:color="D9D9E3"/>
              <w:bottom w:val="single" w:sz="6" w:space="0" w:color="D9D9E3"/>
              <w:right w:val="single" w:sz="0" w:space="0" w:color="D9D9E3"/>
            </w:tcBorders>
            <w:vAlign w:val="center"/>
          </w:tcPr>
          <w:p w14:paraId="1212125D" w14:textId="19CE92E8" w:rsidR="4C8EBCE6" w:rsidRDefault="4C8EBCE6" w:rsidP="4C8EBCE6">
            <w:pPr>
              <w:jc w:val="center"/>
              <w:rPr>
                <w:color w:val="000000" w:themeColor="text1"/>
              </w:rPr>
            </w:pPr>
            <w:r w:rsidRPr="4C8EBCE6">
              <w:rPr>
                <w:color w:val="000000" w:themeColor="text1"/>
              </w:rPr>
              <w:t>Apple</w:t>
            </w:r>
          </w:p>
        </w:tc>
        <w:tc>
          <w:tcPr>
            <w:tcW w:w="3738" w:type="dxa"/>
            <w:tcBorders>
              <w:top w:val="single" w:sz="0" w:space="0" w:color="D9D9E3"/>
              <w:left w:val="single" w:sz="6" w:space="0" w:color="D9D9E3"/>
              <w:bottom w:val="single" w:sz="6" w:space="0" w:color="D9D9E3"/>
              <w:right w:val="single" w:sz="6" w:space="0" w:color="D9D9E3"/>
            </w:tcBorders>
          </w:tcPr>
          <w:p w14:paraId="60E60A6F" w14:textId="2BA197AC" w:rsidR="4C8EBCE6" w:rsidRDefault="4C8EBCE6" w:rsidP="4C8EBCE6">
            <w:pPr>
              <w:rPr>
                <w:color w:val="000000" w:themeColor="text1"/>
              </w:rPr>
            </w:pPr>
          </w:p>
          <w:p w14:paraId="715AFC25" w14:textId="57ACEBF5" w:rsidR="4C8EBCE6" w:rsidRDefault="4C8EBCE6" w:rsidP="4C8EBCE6">
            <w:pPr>
              <w:rPr>
                <w:color w:val="000000" w:themeColor="text1"/>
              </w:rPr>
            </w:pPr>
            <w:r w:rsidRPr="4C8EBCE6">
              <w:rPr>
                <w:color w:val="000000" w:themeColor="text1"/>
              </w:rPr>
              <w:t>Sus pautas para el uso de su identidad de marca son muy claras y fundamentales para mantener su esencia, mostrando la forma correcta de utilizar su logotipo y distinguir a los revendedores oficiales autorizados.</w:t>
            </w:r>
          </w:p>
          <w:p w14:paraId="7239BEE0" w14:textId="5CA8FA56" w:rsidR="4C8EBCE6" w:rsidRDefault="4C8EBCE6" w:rsidP="4C8EBCE6">
            <w:pPr>
              <w:rPr>
                <w:color w:val="000000" w:themeColor="text1"/>
              </w:rPr>
            </w:pPr>
          </w:p>
        </w:tc>
        <w:tc>
          <w:tcPr>
            <w:tcW w:w="3960" w:type="dxa"/>
            <w:tcBorders>
              <w:top w:val="single" w:sz="0" w:space="0" w:color="D9D9E3"/>
              <w:left w:val="single" w:sz="6" w:space="0" w:color="D9D9E3"/>
              <w:bottom w:val="single" w:sz="6" w:space="0" w:color="D9D9E3"/>
              <w:right w:val="single" w:sz="6" w:space="0" w:color="D9D9E3"/>
            </w:tcBorders>
          </w:tcPr>
          <w:p w14:paraId="570C5374" w14:textId="37A4E83D" w:rsidR="378B3F99" w:rsidRDefault="378B3F99" w:rsidP="4C8EBCE6">
            <w:r>
              <w:rPr>
                <w:noProof/>
              </w:rPr>
              <w:drawing>
                <wp:inline distT="0" distB="0" distL="0" distR="0" wp14:anchorId="490DDFDD" wp14:editId="19946727">
                  <wp:extent cx="2371725" cy="1316716"/>
                  <wp:effectExtent l="0" t="0" r="0" b="0"/>
                  <wp:docPr id="1092727435" name="Imagen 1092727435" descr="Apple, ejemplo de identidad de mar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71725" cy="1316716"/>
                          </a:xfrm>
                          <a:prstGeom prst="rect">
                            <a:avLst/>
                          </a:prstGeom>
                        </pic:spPr>
                      </pic:pic>
                    </a:graphicData>
                  </a:graphic>
                </wp:inline>
              </w:drawing>
            </w:r>
          </w:p>
        </w:tc>
      </w:tr>
      <w:tr w:rsidR="4C8EBCE6" w14:paraId="2EB212B9" w14:textId="77777777" w:rsidTr="4C8EBCE6">
        <w:trPr>
          <w:trHeight w:val="300"/>
        </w:trPr>
        <w:tc>
          <w:tcPr>
            <w:tcW w:w="1362" w:type="dxa"/>
            <w:tcBorders>
              <w:top w:val="single" w:sz="0" w:space="0" w:color="D9D9E3"/>
              <w:left w:val="single" w:sz="6" w:space="0" w:color="D9D9E3"/>
              <w:bottom w:val="single" w:sz="6" w:space="0" w:color="D9D9E3"/>
              <w:right w:val="single" w:sz="0" w:space="0" w:color="D9D9E3"/>
            </w:tcBorders>
            <w:vAlign w:val="center"/>
          </w:tcPr>
          <w:p w14:paraId="7B2ABC1D" w14:textId="620BE4EC" w:rsidR="4C8EBCE6" w:rsidRDefault="4C8EBCE6" w:rsidP="4C8EBCE6">
            <w:pPr>
              <w:jc w:val="center"/>
              <w:rPr>
                <w:color w:val="000000" w:themeColor="text1"/>
              </w:rPr>
            </w:pPr>
            <w:r w:rsidRPr="4C8EBCE6">
              <w:rPr>
                <w:color w:val="000000" w:themeColor="text1"/>
              </w:rPr>
              <w:lastRenderedPageBreak/>
              <w:t>Airbnb</w:t>
            </w:r>
          </w:p>
        </w:tc>
        <w:tc>
          <w:tcPr>
            <w:tcW w:w="3738" w:type="dxa"/>
            <w:tcBorders>
              <w:top w:val="single" w:sz="0" w:space="0" w:color="D9D9E3"/>
              <w:left w:val="single" w:sz="6" w:space="0" w:color="D9D9E3"/>
              <w:bottom w:val="single" w:sz="6" w:space="0" w:color="D9D9E3"/>
              <w:right w:val="single" w:sz="6" w:space="0" w:color="D9D9E3"/>
            </w:tcBorders>
          </w:tcPr>
          <w:p w14:paraId="334A1CDB" w14:textId="0682FE81" w:rsidR="4C8EBCE6" w:rsidRDefault="4C8EBCE6" w:rsidP="4C8EBCE6">
            <w:pPr>
              <w:rPr>
                <w:color w:val="000000" w:themeColor="text1"/>
              </w:rPr>
            </w:pPr>
          </w:p>
          <w:p w14:paraId="1D29D3B5" w14:textId="0ABC3BC0" w:rsidR="4C8EBCE6" w:rsidRDefault="4C8EBCE6" w:rsidP="4C8EBCE6">
            <w:pPr>
              <w:rPr>
                <w:color w:val="000000" w:themeColor="text1"/>
              </w:rPr>
            </w:pPr>
            <w:r w:rsidRPr="4C8EBCE6">
              <w:rPr>
                <w:color w:val="000000" w:themeColor="text1"/>
              </w:rPr>
              <w:t>Cambió su logo en 2014 por "</w:t>
            </w:r>
            <w:proofErr w:type="spellStart"/>
            <w:r w:rsidRPr="4C8EBCE6">
              <w:rPr>
                <w:color w:val="000000" w:themeColor="text1"/>
              </w:rPr>
              <w:t>Bélo</w:t>
            </w:r>
            <w:proofErr w:type="spellEnd"/>
            <w:r w:rsidRPr="4C8EBCE6">
              <w:rPr>
                <w:color w:val="000000" w:themeColor="text1"/>
              </w:rPr>
              <w:t>" para crear un símbolo que fuera reconocido en todo el mundo y reflejara su promesa de transformar la forma en que las personas viajan y pertenecen a los lugares que visitan.</w:t>
            </w:r>
          </w:p>
          <w:p w14:paraId="4DEBAAFE" w14:textId="486284F4" w:rsidR="4C8EBCE6" w:rsidRDefault="4C8EBCE6" w:rsidP="4C8EBCE6">
            <w:pPr>
              <w:rPr>
                <w:color w:val="000000" w:themeColor="text1"/>
              </w:rPr>
            </w:pPr>
          </w:p>
        </w:tc>
        <w:tc>
          <w:tcPr>
            <w:tcW w:w="3960" w:type="dxa"/>
            <w:tcBorders>
              <w:top w:val="single" w:sz="0" w:space="0" w:color="D9D9E3"/>
              <w:left w:val="single" w:sz="6" w:space="0" w:color="D9D9E3"/>
              <w:bottom w:val="single" w:sz="6" w:space="0" w:color="D9D9E3"/>
              <w:right w:val="single" w:sz="6" w:space="0" w:color="D9D9E3"/>
            </w:tcBorders>
          </w:tcPr>
          <w:p w14:paraId="7764EEE5" w14:textId="22C4C225" w:rsidR="7C79EFD2" w:rsidRDefault="7C79EFD2" w:rsidP="4C8EBCE6">
            <w:r>
              <w:rPr>
                <w:noProof/>
              </w:rPr>
              <w:drawing>
                <wp:inline distT="0" distB="0" distL="0" distR="0" wp14:anchorId="67230F44" wp14:editId="239431A8">
                  <wp:extent cx="2371725" cy="1337163"/>
                  <wp:effectExtent l="0" t="0" r="0" b="0"/>
                  <wp:docPr id="683911713" name="Imagen 683911713" descr="Ejemplo de identidad de marca: Airb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71725" cy="1337163"/>
                          </a:xfrm>
                          <a:prstGeom prst="rect">
                            <a:avLst/>
                          </a:prstGeom>
                        </pic:spPr>
                      </pic:pic>
                    </a:graphicData>
                  </a:graphic>
                </wp:inline>
              </w:drawing>
            </w:r>
          </w:p>
        </w:tc>
      </w:tr>
      <w:tr w:rsidR="4C8EBCE6" w14:paraId="77CC3B19" w14:textId="77777777" w:rsidTr="4C8EBCE6">
        <w:trPr>
          <w:trHeight w:val="300"/>
        </w:trPr>
        <w:tc>
          <w:tcPr>
            <w:tcW w:w="1362" w:type="dxa"/>
            <w:tcBorders>
              <w:top w:val="single" w:sz="0" w:space="0" w:color="D9D9E3"/>
              <w:left w:val="single" w:sz="6" w:space="0" w:color="D9D9E3"/>
              <w:bottom w:val="single" w:sz="6" w:space="0" w:color="D9D9E3"/>
              <w:right w:val="single" w:sz="0" w:space="0" w:color="D9D9E3"/>
            </w:tcBorders>
            <w:vAlign w:val="center"/>
          </w:tcPr>
          <w:p w14:paraId="371513DE" w14:textId="155E905E" w:rsidR="4C8EBCE6" w:rsidRDefault="4C8EBCE6" w:rsidP="4C8EBCE6">
            <w:pPr>
              <w:jc w:val="center"/>
              <w:rPr>
                <w:color w:val="000000" w:themeColor="text1"/>
              </w:rPr>
            </w:pPr>
            <w:r w:rsidRPr="4C8EBCE6">
              <w:rPr>
                <w:color w:val="000000" w:themeColor="text1"/>
              </w:rPr>
              <w:t>Uber</w:t>
            </w:r>
          </w:p>
        </w:tc>
        <w:tc>
          <w:tcPr>
            <w:tcW w:w="3738" w:type="dxa"/>
            <w:tcBorders>
              <w:top w:val="single" w:sz="0" w:space="0" w:color="D9D9E3"/>
              <w:left w:val="single" w:sz="6" w:space="0" w:color="D9D9E3"/>
              <w:bottom w:val="single" w:sz="6" w:space="0" w:color="D9D9E3"/>
              <w:right w:val="single" w:sz="6" w:space="0" w:color="D9D9E3"/>
            </w:tcBorders>
          </w:tcPr>
          <w:p w14:paraId="2FF890A8" w14:textId="4A1DC697" w:rsidR="4C8EBCE6" w:rsidRDefault="4C8EBCE6" w:rsidP="4C8EBCE6">
            <w:pPr>
              <w:rPr>
                <w:color w:val="000000" w:themeColor="text1"/>
              </w:rPr>
            </w:pPr>
          </w:p>
          <w:p w14:paraId="3D63F9DB" w14:textId="7D893A21" w:rsidR="4C8EBCE6" w:rsidRDefault="4C8EBCE6" w:rsidP="4C8EBCE6">
            <w:pPr>
              <w:rPr>
                <w:color w:val="000000" w:themeColor="text1"/>
              </w:rPr>
            </w:pPr>
            <w:r w:rsidRPr="4C8EBCE6">
              <w:rPr>
                <w:color w:val="000000" w:themeColor="text1"/>
              </w:rPr>
              <w:t xml:space="preserve">Cambió su logo a todo el nombre de la compañía escrito con una nueva tipografía, llamada "Uber </w:t>
            </w:r>
            <w:proofErr w:type="spellStart"/>
            <w:r w:rsidRPr="4C8EBCE6">
              <w:rPr>
                <w:color w:val="000000" w:themeColor="text1"/>
              </w:rPr>
              <w:t>move</w:t>
            </w:r>
            <w:proofErr w:type="spellEnd"/>
            <w:r w:rsidRPr="4C8EBCE6">
              <w:rPr>
                <w:color w:val="000000" w:themeColor="text1"/>
              </w:rPr>
              <w:t>", para conectar mejor con sus consumidores y aumentar su valor.</w:t>
            </w:r>
          </w:p>
          <w:p w14:paraId="04C95381" w14:textId="506FCED4" w:rsidR="4C8EBCE6" w:rsidRDefault="4C8EBCE6" w:rsidP="4C8EBCE6">
            <w:pPr>
              <w:rPr>
                <w:color w:val="000000" w:themeColor="text1"/>
              </w:rPr>
            </w:pPr>
          </w:p>
        </w:tc>
        <w:tc>
          <w:tcPr>
            <w:tcW w:w="3960" w:type="dxa"/>
            <w:tcBorders>
              <w:top w:val="single" w:sz="0" w:space="0" w:color="D9D9E3"/>
              <w:left w:val="single" w:sz="6" w:space="0" w:color="D9D9E3"/>
              <w:bottom w:val="single" w:sz="6" w:space="0" w:color="D9D9E3"/>
              <w:right w:val="single" w:sz="6" w:space="0" w:color="D9D9E3"/>
            </w:tcBorders>
          </w:tcPr>
          <w:p w14:paraId="48ECC610" w14:textId="0F52322C" w:rsidR="2C637AEB" w:rsidRDefault="2C637AEB" w:rsidP="4C8EBCE6">
            <w:r>
              <w:rPr>
                <w:noProof/>
              </w:rPr>
              <w:drawing>
                <wp:inline distT="0" distB="0" distL="0" distR="0" wp14:anchorId="3DA987F0" wp14:editId="524F9ACE">
                  <wp:extent cx="2371725" cy="1349430"/>
                  <wp:effectExtent l="0" t="0" r="0" b="0"/>
                  <wp:docPr id="1960602780" name="Imagen 1960602780" descr="Uber, ejemplo de identidad de mar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71725" cy="1349430"/>
                          </a:xfrm>
                          <a:prstGeom prst="rect">
                            <a:avLst/>
                          </a:prstGeom>
                        </pic:spPr>
                      </pic:pic>
                    </a:graphicData>
                  </a:graphic>
                </wp:inline>
              </w:drawing>
            </w:r>
          </w:p>
        </w:tc>
      </w:tr>
      <w:tr w:rsidR="4C8EBCE6" w14:paraId="5CFA350B" w14:textId="77777777" w:rsidTr="4C8EBCE6">
        <w:trPr>
          <w:trHeight w:val="300"/>
        </w:trPr>
        <w:tc>
          <w:tcPr>
            <w:tcW w:w="1362" w:type="dxa"/>
            <w:tcBorders>
              <w:top w:val="single" w:sz="0" w:space="0" w:color="D9D9E3"/>
              <w:left w:val="single" w:sz="6" w:space="0" w:color="D9D9E3"/>
              <w:bottom w:val="single" w:sz="6" w:space="0" w:color="D9D9E3"/>
              <w:right w:val="single" w:sz="0" w:space="0" w:color="D9D9E3"/>
            </w:tcBorders>
            <w:vAlign w:val="center"/>
          </w:tcPr>
          <w:p w14:paraId="3B39EA80" w14:textId="37F6E219" w:rsidR="4C8EBCE6" w:rsidRDefault="4C8EBCE6" w:rsidP="4C8EBCE6">
            <w:pPr>
              <w:jc w:val="center"/>
              <w:rPr>
                <w:color w:val="000000" w:themeColor="text1"/>
              </w:rPr>
            </w:pPr>
            <w:r w:rsidRPr="4C8EBCE6">
              <w:rPr>
                <w:color w:val="000000" w:themeColor="text1"/>
              </w:rPr>
              <w:t>Spotify</w:t>
            </w:r>
          </w:p>
        </w:tc>
        <w:tc>
          <w:tcPr>
            <w:tcW w:w="3738" w:type="dxa"/>
            <w:tcBorders>
              <w:top w:val="single" w:sz="0" w:space="0" w:color="D9D9E3"/>
              <w:left w:val="single" w:sz="6" w:space="0" w:color="D9D9E3"/>
              <w:bottom w:val="single" w:sz="6" w:space="0" w:color="D9D9E3"/>
              <w:right w:val="single" w:sz="6" w:space="0" w:color="D9D9E3"/>
            </w:tcBorders>
          </w:tcPr>
          <w:p w14:paraId="4316DA2A" w14:textId="33811D58" w:rsidR="4C8EBCE6" w:rsidRDefault="4C8EBCE6" w:rsidP="4C8EBCE6">
            <w:pPr>
              <w:rPr>
                <w:color w:val="000000" w:themeColor="text1"/>
              </w:rPr>
            </w:pPr>
          </w:p>
          <w:p w14:paraId="112D3FD6" w14:textId="78CAAEB6" w:rsidR="4C8EBCE6" w:rsidRDefault="4C8EBCE6" w:rsidP="4C8EBCE6">
            <w:pPr>
              <w:rPr>
                <w:color w:val="000000" w:themeColor="text1"/>
              </w:rPr>
            </w:pPr>
            <w:r w:rsidRPr="4C8EBCE6">
              <w:rPr>
                <w:color w:val="000000" w:themeColor="text1"/>
              </w:rPr>
              <w:t>Mantiene una identidad visual constante, con la tipografía y los colores distintivos de la marca, mientras se adapta a diferentes mercados con diferentes campañas publicitarias.</w:t>
            </w:r>
          </w:p>
          <w:p w14:paraId="5DC5D966" w14:textId="32D71375" w:rsidR="4C8EBCE6" w:rsidRDefault="4C8EBCE6" w:rsidP="4C8EBCE6">
            <w:pPr>
              <w:rPr>
                <w:color w:val="000000" w:themeColor="text1"/>
              </w:rPr>
            </w:pPr>
          </w:p>
        </w:tc>
        <w:tc>
          <w:tcPr>
            <w:tcW w:w="3960" w:type="dxa"/>
            <w:tcBorders>
              <w:top w:val="single" w:sz="0" w:space="0" w:color="D9D9E3"/>
              <w:left w:val="single" w:sz="6" w:space="0" w:color="D9D9E3"/>
              <w:bottom w:val="single" w:sz="6" w:space="0" w:color="D9D9E3"/>
              <w:right w:val="single" w:sz="6" w:space="0" w:color="D9D9E3"/>
            </w:tcBorders>
          </w:tcPr>
          <w:p w14:paraId="13AC215E" w14:textId="2BCD762F" w:rsidR="082D11EB" w:rsidRDefault="082D11EB" w:rsidP="4C8EBCE6">
            <w:r>
              <w:rPr>
                <w:noProof/>
              </w:rPr>
              <w:drawing>
                <wp:inline distT="0" distB="0" distL="0" distR="0" wp14:anchorId="31E54474" wp14:editId="5B6451C3">
                  <wp:extent cx="2371725" cy="1409700"/>
                  <wp:effectExtent l="0" t="0" r="0" b="0"/>
                  <wp:docPr id="774576423" name="Imagen 774576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1725" cy="1409700"/>
                          </a:xfrm>
                          <a:prstGeom prst="rect">
                            <a:avLst/>
                          </a:prstGeom>
                        </pic:spPr>
                      </pic:pic>
                    </a:graphicData>
                  </a:graphic>
                </wp:inline>
              </w:drawing>
            </w:r>
          </w:p>
        </w:tc>
      </w:tr>
      <w:tr w:rsidR="4C8EBCE6" w14:paraId="0DF6D2B2" w14:textId="77777777" w:rsidTr="4C8EBCE6">
        <w:trPr>
          <w:trHeight w:val="300"/>
        </w:trPr>
        <w:tc>
          <w:tcPr>
            <w:tcW w:w="1362" w:type="dxa"/>
            <w:tcBorders>
              <w:top w:val="single" w:sz="0" w:space="0" w:color="D9D9E3"/>
              <w:left w:val="single" w:sz="6" w:space="0" w:color="D9D9E3"/>
              <w:bottom w:val="single" w:sz="6" w:space="0" w:color="D9D9E3"/>
              <w:right w:val="single" w:sz="0" w:space="0" w:color="D9D9E3"/>
            </w:tcBorders>
            <w:vAlign w:val="center"/>
          </w:tcPr>
          <w:p w14:paraId="3AA3121A" w14:textId="46C297A9" w:rsidR="4C8EBCE6" w:rsidRDefault="4C8EBCE6" w:rsidP="4C8EBCE6">
            <w:pPr>
              <w:rPr>
                <w:color w:val="000000" w:themeColor="text1"/>
              </w:rPr>
            </w:pPr>
            <w:r w:rsidRPr="4C8EBCE6">
              <w:rPr>
                <w:color w:val="000000" w:themeColor="text1"/>
              </w:rPr>
              <w:t>Adobe</w:t>
            </w:r>
          </w:p>
        </w:tc>
        <w:tc>
          <w:tcPr>
            <w:tcW w:w="3738" w:type="dxa"/>
            <w:tcBorders>
              <w:top w:val="single" w:sz="0" w:space="0" w:color="D9D9E3"/>
              <w:left w:val="single" w:sz="6" w:space="0" w:color="D9D9E3"/>
              <w:bottom w:val="single" w:sz="6" w:space="0" w:color="D9D9E3"/>
              <w:right w:val="single" w:sz="6" w:space="0" w:color="D9D9E3"/>
            </w:tcBorders>
          </w:tcPr>
          <w:p w14:paraId="2CB1D25B" w14:textId="5390D43C" w:rsidR="43CB5E78" w:rsidRDefault="43CB5E78" w:rsidP="4C8EBCE6">
            <w:pPr>
              <w:rPr>
                <w:color w:val="000000" w:themeColor="text1"/>
              </w:rPr>
            </w:pPr>
            <w:r w:rsidRPr="4C8EBCE6">
              <w:rPr>
                <w:color w:val="000000" w:themeColor="text1"/>
              </w:rPr>
              <w:t>La elección de los colores rojo y blanco en su logotipo representa la originalidad e innovación de la marca en el mercado de las soluciones digitales.</w:t>
            </w:r>
          </w:p>
        </w:tc>
        <w:tc>
          <w:tcPr>
            <w:tcW w:w="3960" w:type="dxa"/>
            <w:tcBorders>
              <w:top w:val="single" w:sz="0" w:space="0" w:color="D9D9E3"/>
              <w:left w:val="single" w:sz="6" w:space="0" w:color="D9D9E3"/>
              <w:bottom w:val="single" w:sz="6" w:space="0" w:color="D9D9E3"/>
              <w:right w:val="single" w:sz="6" w:space="0" w:color="D9D9E3"/>
            </w:tcBorders>
          </w:tcPr>
          <w:p w14:paraId="068890B5" w14:textId="1903E826" w:rsidR="015DD3CE" w:rsidRDefault="015DD3CE" w:rsidP="4C8EBCE6">
            <w:r>
              <w:rPr>
                <w:noProof/>
              </w:rPr>
              <w:drawing>
                <wp:inline distT="0" distB="0" distL="0" distR="0" wp14:anchorId="1B56F738" wp14:editId="009F7C5E">
                  <wp:extent cx="2371725" cy="866775"/>
                  <wp:effectExtent l="0" t="0" r="0" b="0"/>
                  <wp:docPr id="1810709868" name="Imagen 1810709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71725" cy="866775"/>
                          </a:xfrm>
                          <a:prstGeom prst="rect">
                            <a:avLst/>
                          </a:prstGeom>
                        </pic:spPr>
                      </pic:pic>
                    </a:graphicData>
                  </a:graphic>
                </wp:inline>
              </w:drawing>
            </w:r>
          </w:p>
        </w:tc>
      </w:tr>
      <w:tr w:rsidR="4C8EBCE6" w14:paraId="050D5BAB" w14:textId="77777777" w:rsidTr="4C8EBCE6">
        <w:trPr>
          <w:trHeight w:val="300"/>
        </w:trPr>
        <w:tc>
          <w:tcPr>
            <w:tcW w:w="1362" w:type="dxa"/>
            <w:tcBorders>
              <w:top w:val="single" w:sz="0" w:space="0" w:color="D9D9E3"/>
              <w:left w:val="single" w:sz="6" w:space="0" w:color="D9D9E3"/>
              <w:bottom w:val="single" w:sz="6" w:space="0" w:color="D9D9E3"/>
              <w:right w:val="single" w:sz="0" w:space="0" w:color="D9D9E3"/>
            </w:tcBorders>
            <w:vAlign w:val="center"/>
          </w:tcPr>
          <w:p w14:paraId="5BF7A2AD" w14:textId="6A9ADD38" w:rsidR="4C8EBCE6" w:rsidRDefault="4C8EBCE6" w:rsidP="4C8EBCE6">
            <w:pPr>
              <w:rPr>
                <w:color w:val="000000" w:themeColor="text1"/>
              </w:rPr>
            </w:pPr>
            <w:r w:rsidRPr="4C8EBCE6">
              <w:rPr>
                <w:color w:val="000000" w:themeColor="text1"/>
              </w:rPr>
              <w:t>Microsoft</w:t>
            </w:r>
          </w:p>
        </w:tc>
        <w:tc>
          <w:tcPr>
            <w:tcW w:w="3738" w:type="dxa"/>
            <w:tcBorders>
              <w:top w:val="single" w:sz="0" w:space="0" w:color="D9D9E3"/>
              <w:left w:val="single" w:sz="6" w:space="0" w:color="D9D9E3"/>
              <w:bottom w:val="single" w:sz="6" w:space="0" w:color="D9D9E3"/>
              <w:right w:val="single" w:sz="6" w:space="0" w:color="D9D9E3"/>
            </w:tcBorders>
          </w:tcPr>
          <w:p w14:paraId="16C50CCF" w14:textId="570C772F" w:rsidR="4C8EBCE6" w:rsidRDefault="4C8EBCE6" w:rsidP="4C8EBCE6">
            <w:pPr>
              <w:rPr>
                <w:color w:val="000000" w:themeColor="text1"/>
              </w:rPr>
            </w:pPr>
          </w:p>
          <w:p w14:paraId="3055370A" w14:textId="088175FA" w:rsidR="587D6726" w:rsidRDefault="587D6726" w:rsidP="4C8EBCE6">
            <w:pPr>
              <w:rPr>
                <w:color w:val="000000" w:themeColor="text1"/>
              </w:rPr>
            </w:pPr>
            <w:r w:rsidRPr="4C8EBCE6">
              <w:rPr>
                <w:color w:val="000000" w:themeColor="text1"/>
              </w:rPr>
              <w:t>La combinación de los elementos de su identidad de marca con el entorno tecnológico que ofrece a sus clientes es clave, y su logotipo se refleja en la plataforma de su sistema operativo y la paquetería de documentos de Office.</w:t>
            </w:r>
          </w:p>
          <w:p w14:paraId="4A43D720" w14:textId="4E390397" w:rsidR="4C8EBCE6" w:rsidRDefault="4C8EBCE6" w:rsidP="4C8EBCE6">
            <w:pPr>
              <w:rPr>
                <w:color w:val="000000" w:themeColor="text1"/>
              </w:rPr>
            </w:pPr>
          </w:p>
        </w:tc>
        <w:tc>
          <w:tcPr>
            <w:tcW w:w="3960" w:type="dxa"/>
            <w:tcBorders>
              <w:top w:val="single" w:sz="0" w:space="0" w:color="D9D9E3"/>
              <w:left w:val="single" w:sz="6" w:space="0" w:color="D9D9E3"/>
              <w:bottom w:val="single" w:sz="6" w:space="0" w:color="D9D9E3"/>
              <w:right w:val="single" w:sz="6" w:space="0" w:color="D9D9E3"/>
            </w:tcBorders>
          </w:tcPr>
          <w:p w14:paraId="3BEC4C8D" w14:textId="385AE6E2" w:rsidR="7F29D00C" w:rsidRDefault="7F29D00C" w:rsidP="4C8EBCE6">
            <w:r>
              <w:rPr>
                <w:noProof/>
              </w:rPr>
              <w:drawing>
                <wp:inline distT="0" distB="0" distL="0" distR="0" wp14:anchorId="2EB51318" wp14:editId="0A3D3B0C">
                  <wp:extent cx="2371725" cy="981075"/>
                  <wp:effectExtent l="0" t="0" r="0" b="0"/>
                  <wp:docPr id="1067581458" name="Imagen 106758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71725" cy="981075"/>
                          </a:xfrm>
                          <a:prstGeom prst="rect">
                            <a:avLst/>
                          </a:prstGeom>
                        </pic:spPr>
                      </pic:pic>
                    </a:graphicData>
                  </a:graphic>
                </wp:inline>
              </w:drawing>
            </w:r>
          </w:p>
        </w:tc>
      </w:tr>
    </w:tbl>
    <w:p w14:paraId="6D40BBC5" w14:textId="36FB2F5F" w:rsidR="4C8EBCE6" w:rsidRDefault="4C8EBCE6" w:rsidP="4C8EBCE6">
      <w:pPr>
        <w:rPr>
          <w:lang w:val="es-PA"/>
        </w:rPr>
      </w:pPr>
    </w:p>
    <w:p w14:paraId="740D2DB0" w14:textId="45AED4B0" w:rsidR="4C8EBCE6" w:rsidRDefault="4C8EBCE6" w:rsidP="4C8EBCE6">
      <w:r>
        <w:br w:type="page"/>
      </w:r>
    </w:p>
    <w:p w14:paraId="79840ED0" w14:textId="77777777" w:rsidR="004F24BA" w:rsidRPr="004F24BA" w:rsidRDefault="0F9CA77D" w:rsidP="004F24BA">
      <w:pPr>
        <w:pStyle w:val="Ttulo2"/>
        <w:rPr>
          <w:lang w:val="es-PA"/>
        </w:rPr>
      </w:pPr>
      <w:bookmarkStart w:id="3" w:name="_Toc131717578"/>
      <w:r w:rsidRPr="4C8EBCE6">
        <w:rPr>
          <w:lang w:val="es-PA"/>
        </w:rPr>
        <w:lastRenderedPageBreak/>
        <w:t>Identidad de Marca</w:t>
      </w:r>
      <w:bookmarkEnd w:id="3"/>
    </w:p>
    <w:p w14:paraId="6B67E43C" w14:textId="763023D6" w:rsidR="4C8EBCE6" w:rsidRDefault="4C8EBCE6" w:rsidP="4C8EBCE6">
      <w:pPr>
        <w:rPr>
          <w:lang w:val="es-PA"/>
        </w:rPr>
      </w:pPr>
    </w:p>
    <w:p w14:paraId="2FEBB533" w14:textId="44B4D8B2" w:rsidR="6F36E18C" w:rsidRDefault="6F36E18C" w:rsidP="4C8EBCE6">
      <w:pPr>
        <w:pStyle w:val="Prrafodelista"/>
        <w:numPr>
          <w:ilvl w:val="0"/>
          <w:numId w:val="19"/>
        </w:numPr>
        <w:jc w:val="both"/>
        <w:rPr>
          <w:b/>
          <w:bCs/>
          <w:lang w:val="es-PA"/>
        </w:rPr>
      </w:pPr>
      <w:r w:rsidRPr="4C8EBCE6">
        <w:rPr>
          <w:b/>
          <w:bCs/>
          <w:lang w:val="es-PA"/>
        </w:rPr>
        <w:t>¿Cómo crear la identidad de la marca?</w:t>
      </w:r>
    </w:p>
    <w:p w14:paraId="0032208E" w14:textId="36262EC4" w:rsidR="6F36E18C" w:rsidRDefault="6F36E18C" w:rsidP="4C8EBCE6">
      <w:pPr>
        <w:pStyle w:val="Prrafodelista"/>
        <w:numPr>
          <w:ilvl w:val="0"/>
          <w:numId w:val="18"/>
        </w:numPr>
        <w:jc w:val="both"/>
        <w:rPr>
          <w:lang w:val="es-PA"/>
        </w:rPr>
      </w:pPr>
      <w:r w:rsidRPr="4C8EBCE6">
        <w:rPr>
          <w:i/>
          <w:iCs/>
          <w:color w:val="000000" w:themeColor="text1"/>
          <w:lang w:val="es-PA"/>
        </w:rPr>
        <w:t>Investigar el mercado.</w:t>
      </w:r>
      <w:r>
        <w:br/>
      </w:r>
      <w:r w:rsidRPr="4C8EBCE6">
        <w:rPr>
          <w:lang w:val="es-PA"/>
        </w:rPr>
        <w:t>Este proceso comienza con una investigación a fondo del mercado. Este informe va a permitirte conocer a fondo tu nicho y dejarlo plasmado en un documento al cual se puede volver a acudir a la hora de pensar otro tipo de estrategias de negocio.</w:t>
      </w:r>
    </w:p>
    <w:p w14:paraId="53ABBB56" w14:textId="143838BF" w:rsidR="4C8EBCE6" w:rsidRDefault="4C8EBCE6" w:rsidP="4C8EBCE6">
      <w:pPr>
        <w:jc w:val="both"/>
        <w:rPr>
          <w:lang w:val="es-PA"/>
        </w:rPr>
      </w:pPr>
    </w:p>
    <w:p w14:paraId="71ABA4CB" w14:textId="7BCB529D" w:rsidR="6F36E18C" w:rsidRDefault="6F36E18C" w:rsidP="4C8EBCE6">
      <w:pPr>
        <w:pStyle w:val="Prrafodelista"/>
        <w:numPr>
          <w:ilvl w:val="0"/>
          <w:numId w:val="18"/>
        </w:numPr>
        <w:jc w:val="both"/>
        <w:rPr>
          <w:lang w:val="es-PA"/>
        </w:rPr>
      </w:pPr>
      <w:r w:rsidRPr="4C8EBCE6">
        <w:rPr>
          <w:i/>
          <w:iCs/>
          <w:color w:val="000000" w:themeColor="text1"/>
          <w:lang w:val="es-PA"/>
        </w:rPr>
        <w:t>Diseñar los elementos visuales.</w:t>
      </w:r>
      <w:r>
        <w:br/>
      </w:r>
      <w:r w:rsidRPr="4C8EBCE6">
        <w:rPr>
          <w:lang w:val="es-PA"/>
        </w:rPr>
        <w:t>Es hora de materializar todas las ideas. Cada pieza gráfica es una oportunidad para expresar y potenciar tu marca haciendo branding. Se puede empezar estableciendo el logo, colores y tipografías, y distintas plantillas para generar el contenido.</w:t>
      </w:r>
      <w:r>
        <w:br/>
      </w:r>
    </w:p>
    <w:p w14:paraId="1BD86DAF" w14:textId="4E0657F5" w:rsidR="6F36E18C" w:rsidRDefault="6F36E18C" w:rsidP="4C8EBCE6">
      <w:pPr>
        <w:pStyle w:val="Prrafodelista"/>
        <w:numPr>
          <w:ilvl w:val="0"/>
          <w:numId w:val="18"/>
        </w:numPr>
        <w:jc w:val="both"/>
        <w:rPr>
          <w:i/>
          <w:iCs/>
          <w:lang w:val="es-PA"/>
        </w:rPr>
      </w:pPr>
      <w:r w:rsidRPr="4C8EBCE6">
        <w:rPr>
          <w:i/>
          <w:iCs/>
          <w:color w:val="000000" w:themeColor="text1"/>
          <w:lang w:val="es-PA"/>
        </w:rPr>
        <w:t>Integrar la identidad visual a la marca.</w:t>
      </w:r>
      <w:r>
        <w:br/>
      </w:r>
      <w:r w:rsidRPr="4C8EBCE6">
        <w:rPr>
          <w:lang w:val="es-PA"/>
        </w:rPr>
        <w:t>Esto puede lograrse a través de una guía de estilo y uso de marca que defina la voz y el tono de la marca, así como las palabras que se utilizarán en todas las piezas gráficas y la forma en que se comunicará con los clientes. El objetivo de todo esto es establecer un vínculo emocional con los clientes para mejorar su experiencia de compra y aumentar la recordación y recomendación de la marca.</w:t>
      </w:r>
      <w:r>
        <w:br/>
      </w:r>
    </w:p>
    <w:p w14:paraId="4670DE68" w14:textId="228D5B40" w:rsidR="6F36E18C" w:rsidRDefault="6F36E18C" w:rsidP="4C8EBCE6">
      <w:pPr>
        <w:pStyle w:val="Prrafodelista"/>
        <w:numPr>
          <w:ilvl w:val="0"/>
          <w:numId w:val="18"/>
        </w:numPr>
        <w:jc w:val="both"/>
        <w:rPr>
          <w:i/>
          <w:iCs/>
          <w:color w:val="000000" w:themeColor="text1"/>
          <w:lang w:val="es-PA"/>
        </w:rPr>
      </w:pPr>
      <w:r w:rsidRPr="4C8EBCE6">
        <w:rPr>
          <w:i/>
          <w:iCs/>
          <w:color w:val="000000" w:themeColor="text1"/>
          <w:lang w:val="es-PA"/>
        </w:rPr>
        <w:t>Monitorear la aplicación de la identidad de marca.</w:t>
      </w:r>
      <w:r>
        <w:br/>
      </w:r>
      <w:r w:rsidRPr="4C8EBCE6">
        <w:rPr>
          <w:lang w:val="es-PA"/>
        </w:rPr>
        <w:t>Esto se puede lograr a través de la realización de encuestas o el análisis de los comentarios en redes sociales</w:t>
      </w:r>
    </w:p>
    <w:p w14:paraId="259D0A84" w14:textId="231EDA47" w:rsidR="4C8EBCE6" w:rsidRDefault="4C8EBCE6" w:rsidP="4C8EBCE6">
      <w:pPr>
        <w:jc w:val="both"/>
      </w:pPr>
    </w:p>
    <w:p w14:paraId="5636FA7C" w14:textId="66C58883" w:rsidR="4C8EBCE6" w:rsidRDefault="4C8EBCE6" w:rsidP="4C8EBCE6">
      <w:pPr>
        <w:jc w:val="both"/>
        <w:rPr>
          <w:lang w:val="es-PA"/>
        </w:rPr>
      </w:pPr>
    </w:p>
    <w:p w14:paraId="1C0CE7F4" w14:textId="5E2AC1C3" w:rsidR="6F36E18C" w:rsidRDefault="6F36E18C" w:rsidP="4C8EBCE6">
      <w:pPr>
        <w:pStyle w:val="Prrafodelista"/>
        <w:numPr>
          <w:ilvl w:val="0"/>
          <w:numId w:val="16"/>
        </w:numPr>
        <w:jc w:val="both"/>
        <w:rPr>
          <w:color w:val="111111"/>
          <w:szCs w:val="24"/>
          <w:lang w:val="es-PA"/>
        </w:rPr>
      </w:pPr>
      <w:r w:rsidRPr="4C8EBCE6">
        <w:rPr>
          <w:b/>
          <w:bCs/>
          <w:lang w:val="es-PA"/>
        </w:rPr>
        <w:t>Elementos claves del branding digital</w:t>
      </w:r>
    </w:p>
    <w:p w14:paraId="5FCF7766" w14:textId="6CD15823" w:rsidR="6F36E18C" w:rsidRDefault="6F36E18C" w:rsidP="4C8EBCE6">
      <w:pPr>
        <w:pStyle w:val="Prrafodelista"/>
        <w:numPr>
          <w:ilvl w:val="0"/>
          <w:numId w:val="15"/>
        </w:numPr>
        <w:jc w:val="both"/>
        <w:rPr>
          <w:color w:val="111111"/>
          <w:szCs w:val="24"/>
          <w:lang w:val="es-PA"/>
        </w:rPr>
      </w:pPr>
      <w:r w:rsidRPr="4C8EBCE6">
        <w:rPr>
          <w:b/>
          <w:bCs/>
          <w:color w:val="111111"/>
          <w:szCs w:val="24"/>
          <w:lang w:val="es-PA"/>
        </w:rPr>
        <w:t xml:space="preserve">Logo: </w:t>
      </w:r>
      <w:r w:rsidRPr="4C8EBCE6">
        <w:rPr>
          <w:color w:val="111111"/>
          <w:szCs w:val="24"/>
          <w:lang w:val="es-PA"/>
        </w:rPr>
        <w:t>se debes definir los usos correctos e incorrectos del logo, además de sus dimensiones correctas y el espacio en blanco que necesita alrededor.</w:t>
      </w:r>
    </w:p>
    <w:p w14:paraId="59E50C1F" w14:textId="0F9F829A" w:rsidR="6F36E18C" w:rsidRDefault="6F36E18C" w:rsidP="4C8EBCE6">
      <w:pPr>
        <w:pStyle w:val="Prrafodelista"/>
        <w:numPr>
          <w:ilvl w:val="0"/>
          <w:numId w:val="15"/>
        </w:numPr>
        <w:jc w:val="both"/>
        <w:rPr>
          <w:color w:val="111111"/>
          <w:szCs w:val="24"/>
          <w:lang w:val="es-PA"/>
        </w:rPr>
      </w:pPr>
      <w:r w:rsidRPr="4C8EBCE6">
        <w:rPr>
          <w:b/>
          <w:bCs/>
          <w:color w:val="111111"/>
          <w:szCs w:val="24"/>
          <w:lang w:val="es-PA"/>
        </w:rPr>
        <w:t xml:space="preserve">Tipografía: </w:t>
      </w:r>
      <w:r w:rsidRPr="4C8EBCE6">
        <w:rPr>
          <w:color w:val="111111"/>
          <w:szCs w:val="24"/>
          <w:lang w:val="es-PA"/>
        </w:rPr>
        <w:t xml:space="preserve">hay que especificar las fuentes tipográficas que se van a usar en todos los materiales que se produzcan. </w:t>
      </w:r>
    </w:p>
    <w:p w14:paraId="51EAA12A" w14:textId="17D02FF4" w:rsidR="6F36E18C" w:rsidRDefault="6F36E18C" w:rsidP="4C8EBCE6">
      <w:pPr>
        <w:pStyle w:val="Prrafodelista"/>
        <w:numPr>
          <w:ilvl w:val="0"/>
          <w:numId w:val="15"/>
        </w:numPr>
        <w:jc w:val="both"/>
        <w:rPr>
          <w:color w:val="111111"/>
          <w:szCs w:val="24"/>
          <w:lang w:val="es-PA"/>
        </w:rPr>
      </w:pPr>
      <w:r w:rsidRPr="4C8EBCE6">
        <w:rPr>
          <w:b/>
          <w:bCs/>
          <w:color w:val="111111"/>
          <w:szCs w:val="24"/>
          <w:lang w:val="es-PA"/>
        </w:rPr>
        <w:t xml:space="preserve">Colores: </w:t>
      </w:r>
      <w:r w:rsidRPr="4C8EBCE6">
        <w:rPr>
          <w:color w:val="111111"/>
          <w:szCs w:val="24"/>
          <w:lang w:val="es-PA"/>
        </w:rPr>
        <w:t>los colores son uno de los aspectos que más facilitan la identificación de la marca. Elige colores primarios y secundarios que te permitan crear contrastes.</w:t>
      </w:r>
    </w:p>
    <w:p w14:paraId="15CEF794" w14:textId="6273EE90" w:rsidR="6F36E18C" w:rsidRDefault="6F36E18C" w:rsidP="4C8EBCE6">
      <w:pPr>
        <w:pStyle w:val="Prrafodelista"/>
        <w:numPr>
          <w:ilvl w:val="0"/>
          <w:numId w:val="15"/>
        </w:numPr>
        <w:jc w:val="both"/>
        <w:rPr>
          <w:color w:val="111111"/>
          <w:szCs w:val="24"/>
          <w:lang w:val="es-PA"/>
        </w:rPr>
      </w:pPr>
      <w:r w:rsidRPr="4C8EBCE6">
        <w:rPr>
          <w:b/>
          <w:bCs/>
          <w:color w:val="111111"/>
          <w:szCs w:val="24"/>
          <w:lang w:val="es-PA"/>
        </w:rPr>
        <w:t>Símbolo</w:t>
      </w:r>
      <w:r w:rsidRPr="4C8EBCE6">
        <w:rPr>
          <w:color w:val="111111"/>
          <w:szCs w:val="24"/>
          <w:lang w:val="es-PA"/>
        </w:rPr>
        <w:t>s: se pueden usar para comunicar mejor con la audiencia.</w:t>
      </w:r>
    </w:p>
    <w:p w14:paraId="7A72A31B" w14:textId="39D2AF97" w:rsidR="6F36E18C" w:rsidRDefault="6F36E18C" w:rsidP="4C8EBCE6">
      <w:pPr>
        <w:pStyle w:val="Prrafodelista"/>
        <w:numPr>
          <w:ilvl w:val="0"/>
          <w:numId w:val="15"/>
        </w:numPr>
        <w:jc w:val="both"/>
        <w:rPr>
          <w:color w:val="111111"/>
          <w:szCs w:val="24"/>
          <w:lang w:val="es-PA"/>
        </w:rPr>
      </w:pPr>
      <w:r w:rsidRPr="4C8EBCE6">
        <w:rPr>
          <w:b/>
          <w:bCs/>
          <w:color w:val="111111"/>
          <w:szCs w:val="24"/>
          <w:lang w:val="es-PA"/>
        </w:rPr>
        <w:t xml:space="preserve">Imágenes: </w:t>
      </w:r>
      <w:r w:rsidRPr="4C8EBCE6">
        <w:rPr>
          <w:color w:val="111111"/>
          <w:szCs w:val="24"/>
          <w:lang w:val="es-PA"/>
        </w:rPr>
        <w:t>los usuarios retienen la información visual con más intensidad, sobre todo si lo comparamos con texto. Encuentra imágenes que evoquen tu misión y valores.</w:t>
      </w:r>
    </w:p>
    <w:p w14:paraId="67A1799F" w14:textId="33978A8D" w:rsidR="6F36E18C" w:rsidRDefault="6F36E18C" w:rsidP="4C8EBCE6">
      <w:pPr>
        <w:pStyle w:val="Prrafodelista"/>
        <w:numPr>
          <w:ilvl w:val="0"/>
          <w:numId w:val="15"/>
        </w:numPr>
        <w:jc w:val="both"/>
        <w:rPr>
          <w:color w:val="111111"/>
          <w:szCs w:val="24"/>
          <w:lang w:val="es-PA"/>
        </w:rPr>
      </w:pPr>
      <w:r w:rsidRPr="4C8EBCE6">
        <w:rPr>
          <w:b/>
          <w:bCs/>
          <w:color w:val="111111"/>
          <w:szCs w:val="24"/>
          <w:lang w:val="es-PA"/>
        </w:rPr>
        <w:t>Tono:</w:t>
      </w:r>
      <w:r w:rsidRPr="4C8EBCE6">
        <w:rPr>
          <w:color w:val="111111"/>
          <w:szCs w:val="24"/>
          <w:lang w:val="es-PA"/>
        </w:rPr>
        <w:t xml:space="preserve"> a nivel de contenidos, todo lo que publicamos y a lo que damos difusión debe ser consistente. El uso del lenguaje es clave, cuídalo y crea protocolos y guías para cada formato.</w:t>
      </w:r>
    </w:p>
    <w:p w14:paraId="3B72AD70" w14:textId="05BCD2E4" w:rsidR="4C8EBCE6" w:rsidRDefault="4C8EBCE6">
      <w:r>
        <w:br w:type="page"/>
      </w:r>
    </w:p>
    <w:p w14:paraId="67281B85" w14:textId="5CEC09DA" w:rsidR="4C8EBCE6" w:rsidRDefault="4C8EBCE6" w:rsidP="4C8EBCE6">
      <w:pPr>
        <w:rPr>
          <w:lang w:val="es-PA"/>
        </w:rPr>
      </w:pPr>
    </w:p>
    <w:p w14:paraId="443F40A3" w14:textId="484D4FBD" w:rsidR="008268EA" w:rsidRPr="004F24BA" w:rsidRDefault="0F9CA77D" w:rsidP="4C8EBCE6">
      <w:pPr>
        <w:pStyle w:val="Ttulo2"/>
        <w:rPr>
          <w:lang w:val="es-PA"/>
        </w:rPr>
      </w:pPr>
      <w:bookmarkStart w:id="4" w:name="_Toc131717579"/>
      <w:r w:rsidRPr="4C8EBCE6">
        <w:rPr>
          <w:lang w:val="es-PA"/>
        </w:rPr>
        <w:t>Redes sociales</w:t>
      </w:r>
      <w:bookmarkEnd w:id="4"/>
    </w:p>
    <w:p w14:paraId="4525F8AB" w14:textId="3E6ED6E0" w:rsidR="008268EA" w:rsidRPr="004F24BA" w:rsidRDefault="008268EA" w:rsidP="4C8EBCE6">
      <w:pPr>
        <w:rPr>
          <w:lang w:val="es-PA"/>
        </w:rPr>
      </w:pPr>
    </w:p>
    <w:p w14:paraId="0E47BAFF" w14:textId="650E0DC1" w:rsidR="008268EA" w:rsidRPr="004F24BA" w:rsidRDefault="2CD6624C" w:rsidP="4C8EBCE6">
      <w:pPr>
        <w:jc w:val="both"/>
        <w:rPr>
          <w:lang w:val="es-PA"/>
        </w:rPr>
      </w:pPr>
      <w:r w:rsidRPr="4C8EBCE6">
        <w:rPr>
          <w:lang w:val="es-PA"/>
        </w:rPr>
        <w:t>El Branding en Redes Sociales, es un diseño de un perfil de red social bien pensado, con un estilo de presentación y la estrategia general de marketing.</w:t>
      </w:r>
      <w:r w:rsidR="3E279FC5" w:rsidRPr="4C8EBCE6">
        <w:rPr>
          <w:lang w:val="es-PA"/>
        </w:rPr>
        <w:t xml:space="preserve"> Su objetivo principal es atraer la atención del público objetivo y ayudar a las personas a conocer mejor la marca.</w:t>
      </w:r>
    </w:p>
    <w:p w14:paraId="4F4F8CFE" w14:textId="73F5F4D0" w:rsidR="008268EA" w:rsidRPr="004F24BA" w:rsidRDefault="008268EA" w:rsidP="4C8EBCE6">
      <w:pPr>
        <w:jc w:val="both"/>
        <w:rPr>
          <w:lang w:val="es-PA"/>
        </w:rPr>
      </w:pPr>
    </w:p>
    <w:p w14:paraId="5F13CCBF" w14:textId="26B0E726" w:rsidR="008268EA" w:rsidRPr="004F24BA" w:rsidRDefault="3E279FC5" w:rsidP="4C8EBCE6">
      <w:pPr>
        <w:pStyle w:val="Prrafodelista"/>
        <w:numPr>
          <w:ilvl w:val="0"/>
          <w:numId w:val="5"/>
        </w:numPr>
        <w:jc w:val="both"/>
        <w:rPr>
          <w:b/>
          <w:bCs/>
          <w:lang w:val="es-PA"/>
        </w:rPr>
      </w:pPr>
      <w:r w:rsidRPr="4C8EBCE6">
        <w:rPr>
          <w:b/>
          <w:bCs/>
          <w:lang w:val="es-PA"/>
        </w:rPr>
        <w:t xml:space="preserve">Beneficios: </w:t>
      </w:r>
    </w:p>
    <w:p w14:paraId="3A21DEF6" w14:textId="634FD2A0" w:rsidR="008268EA" w:rsidRPr="004F24BA" w:rsidRDefault="3E279FC5" w:rsidP="4C8EBCE6">
      <w:pPr>
        <w:pStyle w:val="Prrafodelista"/>
        <w:numPr>
          <w:ilvl w:val="0"/>
          <w:numId w:val="4"/>
        </w:numPr>
        <w:jc w:val="both"/>
        <w:rPr>
          <w:lang w:val="es-PA"/>
        </w:rPr>
      </w:pPr>
      <w:r w:rsidRPr="4C8EBCE6">
        <w:rPr>
          <w:lang w:val="es-PA"/>
        </w:rPr>
        <w:t>Debes crear un perfil comercial para al menos tres objetivos: crecimiento de ventas, comunicaciones y mayor reconocimiento.</w:t>
      </w:r>
    </w:p>
    <w:p w14:paraId="00332324" w14:textId="4EFEAF64" w:rsidR="008268EA" w:rsidRPr="004F24BA" w:rsidRDefault="3E279FC5" w:rsidP="4C8EBCE6">
      <w:pPr>
        <w:pStyle w:val="Prrafodelista"/>
        <w:numPr>
          <w:ilvl w:val="0"/>
          <w:numId w:val="4"/>
        </w:numPr>
        <w:jc w:val="both"/>
        <w:rPr>
          <w:lang w:val="es-PA"/>
        </w:rPr>
      </w:pPr>
      <w:r w:rsidRPr="4C8EBCE6">
        <w:rPr>
          <w:lang w:val="es-PA"/>
        </w:rPr>
        <w:t>Es una forma cómoda de informar a las personas.</w:t>
      </w:r>
    </w:p>
    <w:p w14:paraId="389DE126" w14:textId="14EA231A" w:rsidR="008268EA" w:rsidRPr="004F24BA" w:rsidRDefault="3E279FC5" w:rsidP="4C8EBCE6">
      <w:pPr>
        <w:pStyle w:val="Prrafodelista"/>
        <w:numPr>
          <w:ilvl w:val="0"/>
          <w:numId w:val="4"/>
        </w:numPr>
        <w:jc w:val="both"/>
        <w:rPr>
          <w:lang w:val="es-PA"/>
        </w:rPr>
      </w:pPr>
      <w:r w:rsidRPr="4C8EBCE6">
        <w:rPr>
          <w:lang w:val="es-PA"/>
        </w:rPr>
        <w:t>Crea un ambiente para una comunicación cómoda.</w:t>
      </w:r>
    </w:p>
    <w:p w14:paraId="079E1AFE" w14:textId="67129F1E" w:rsidR="008268EA" w:rsidRPr="004F24BA" w:rsidRDefault="3E279FC5" w:rsidP="4C8EBCE6">
      <w:pPr>
        <w:pStyle w:val="Prrafodelista"/>
        <w:numPr>
          <w:ilvl w:val="0"/>
          <w:numId w:val="4"/>
        </w:numPr>
        <w:jc w:val="both"/>
        <w:rPr>
          <w:lang w:val="es-PA"/>
        </w:rPr>
      </w:pPr>
      <w:r w:rsidRPr="4C8EBCE6">
        <w:rPr>
          <w:lang w:val="es-PA"/>
        </w:rPr>
        <w:t>Hace un impacto en las personas a través del contenido.</w:t>
      </w:r>
    </w:p>
    <w:p w14:paraId="7655AE1E" w14:textId="23FCD635" w:rsidR="008268EA" w:rsidRPr="004F24BA" w:rsidRDefault="008268EA" w:rsidP="4C8EBCE6">
      <w:pPr>
        <w:jc w:val="both"/>
        <w:rPr>
          <w:lang w:val="es-PA"/>
        </w:rPr>
      </w:pPr>
    </w:p>
    <w:p w14:paraId="33EB95A7" w14:textId="1B625BE9" w:rsidR="008268EA" w:rsidRPr="004F24BA" w:rsidRDefault="065F4A00" w:rsidP="4C8EBCE6">
      <w:pPr>
        <w:pStyle w:val="Prrafodelista"/>
        <w:numPr>
          <w:ilvl w:val="0"/>
          <w:numId w:val="5"/>
        </w:numPr>
        <w:jc w:val="both"/>
        <w:rPr>
          <w:b/>
          <w:bCs/>
          <w:lang w:val="es-PA"/>
        </w:rPr>
      </w:pPr>
      <w:r w:rsidRPr="4C8EBCE6">
        <w:rPr>
          <w:b/>
          <w:bCs/>
          <w:lang w:val="es-PA"/>
        </w:rPr>
        <w:t xml:space="preserve">Redes Preferidas: </w:t>
      </w:r>
    </w:p>
    <w:p w14:paraId="694F3B0F" w14:textId="78CC45CE" w:rsidR="008268EA" w:rsidRPr="004F24BA" w:rsidRDefault="35D1F95B" w:rsidP="4C8EBCE6">
      <w:pPr>
        <w:pStyle w:val="Prrafodelista"/>
        <w:numPr>
          <w:ilvl w:val="0"/>
          <w:numId w:val="4"/>
        </w:numPr>
        <w:jc w:val="both"/>
        <w:rPr>
          <w:lang w:val="es-PA"/>
        </w:rPr>
      </w:pPr>
      <w:r w:rsidRPr="4C8EBCE6">
        <w:rPr>
          <w:i/>
          <w:iCs/>
          <w:u w:val="single"/>
          <w:lang w:val="es-PA"/>
        </w:rPr>
        <w:t>Facebook</w:t>
      </w:r>
      <w:r w:rsidRPr="4C8EBCE6">
        <w:rPr>
          <w:i/>
          <w:iCs/>
          <w:lang w:val="es-PA"/>
        </w:rPr>
        <w:t xml:space="preserve"> </w:t>
      </w:r>
      <w:r w:rsidRPr="4C8EBCE6">
        <w:rPr>
          <w:lang w:val="es-PA"/>
        </w:rPr>
        <w:t>es una solución universal.</w:t>
      </w:r>
    </w:p>
    <w:p w14:paraId="423A17E5" w14:textId="1E80C548" w:rsidR="008268EA" w:rsidRPr="004F24BA" w:rsidRDefault="45555BC0" w:rsidP="4C8EBCE6">
      <w:pPr>
        <w:pStyle w:val="Prrafodelista"/>
        <w:numPr>
          <w:ilvl w:val="0"/>
          <w:numId w:val="4"/>
        </w:numPr>
        <w:jc w:val="both"/>
        <w:rPr>
          <w:lang w:val="es-PA"/>
        </w:rPr>
      </w:pPr>
      <w:r w:rsidRPr="4C8EBCE6">
        <w:rPr>
          <w:lang w:val="es-PA"/>
        </w:rPr>
        <w:t xml:space="preserve">¿Tienes muchas fotos? - </w:t>
      </w:r>
      <w:r w:rsidR="065F4A00" w:rsidRPr="4C8EBCE6">
        <w:rPr>
          <w:i/>
          <w:iCs/>
          <w:szCs w:val="24"/>
          <w:u w:val="single"/>
          <w:lang w:val="es-PA"/>
        </w:rPr>
        <w:t>Instagram</w:t>
      </w:r>
    </w:p>
    <w:p w14:paraId="6AE5314A" w14:textId="658BD0F3" w:rsidR="008268EA" w:rsidRPr="004F24BA" w:rsidRDefault="47FD5843" w:rsidP="4C8EBCE6">
      <w:pPr>
        <w:pStyle w:val="Prrafodelista"/>
        <w:numPr>
          <w:ilvl w:val="0"/>
          <w:numId w:val="4"/>
        </w:numPr>
        <w:jc w:val="both"/>
        <w:rPr>
          <w:lang w:val="es-PA"/>
        </w:rPr>
      </w:pPr>
      <w:r w:rsidRPr="4C8EBCE6">
        <w:rPr>
          <w:lang w:val="es-PA"/>
        </w:rPr>
        <w:t xml:space="preserve">¿Quieres escribir publicaciones cortas y completas? - </w:t>
      </w:r>
      <w:r w:rsidR="065F4A00" w:rsidRPr="4C8EBCE6">
        <w:rPr>
          <w:i/>
          <w:iCs/>
          <w:szCs w:val="24"/>
          <w:u w:val="single"/>
          <w:lang w:val="es-PA"/>
        </w:rPr>
        <w:t>Twitter</w:t>
      </w:r>
    </w:p>
    <w:p w14:paraId="0C959EA8" w14:textId="1AE1FD07" w:rsidR="008268EA" w:rsidRPr="004F24BA" w:rsidRDefault="0B71C9DD" w:rsidP="4C8EBCE6">
      <w:pPr>
        <w:pStyle w:val="Prrafodelista"/>
        <w:numPr>
          <w:ilvl w:val="0"/>
          <w:numId w:val="4"/>
        </w:numPr>
        <w:jc w:val="both"/>
        <w:rPr>
          <w:lang w:val="es-PA"/>
        </w:rPr>
      </w:pPr>
      <w:r w:rsidRPr="4C8EBCE6">
        <w:rPr>
          <w:lang w:val="es-PA"/>
        </w:rPr>
        <w:t xml:space="preserve">¿Tienes muchos logros en un nicho profesional específico? - </w:t>
      </w:r>
      <w:r w:rsidR="065F4A00" w:rsidRPr="4C8EBCE6">
        <w:rPr>
          <w:i/>
          <w:iCs/>
          <w:szCs w:val="24"/>
          <w:u w:val="single"/>
          <w:lang w:val="es-PA"/>
        </w:rPr>
        <w:t>LinkedIn</w:t>
      </w:r>
    </w:p>
    <w:p w14:paraId="4C84150A" w14:textId="4242EA22" w:rsidR="008268EA" w:rsidRPr="004F24BA" w:rsidRDefault="008268EA" w:rsidP="4C8EBCE6">
      <w:pPr>
        <w:jc w:val="both"/>
        <w:rPr>
          <w:lang w:val="es-PA"/>
        </w:rPr>
      </w:pPr>
    </w:p>
    <w:p w14:paraId="59DF6C7E" w14:textId="7247B07D" w:rsidR="008268EA" w:rsidRPr="004F24BA" w:rsidRDefault="065F4A00" w:rsidP="4C8EBCE6">
      <w:pPr>
        <w:pStyle w:val="Prrafodelista"/>
        <w:numPr>
          <w:ilvl w:val="0"/>
          <w:numId w:val="5"/>
        </w:numPr>
        <w:jc w:val="both"/>
        <w:rPr>
          <w:b/>
          <w:bCs/>
          <w:lang w:val="es-PA"/>
        </w:rPr>
      </w:pPr>
      <w:r w:rsidRPr="4C8EBCE6">
        <w:rPr>
          <w:b/>
          <w:bCs/>
          <w:lang w:val="es-PA"/>
        </w:rPr>
        <w:t xml:space="preserve">Recomendaciones para la elección de una red social: </w:t>
      </w:r>
    </w:p>
    <w:p w14:paraId="0D70B8F0" w14:textId="21AC0784" w:rsidR="008268EA" w:rsidRPr="004F24BA" w:rsidRDefault="7C464122" w:rsidP="4C8EBCE6">
      <w:pPr>
        <w:pStyle w:val="Prrafodelista"/>
        <w:numPr>
          <w:ilvl w:val="0"/>
          <w:numId w:val="4"/>
        </w:numPr>
        <w:jc w:val="both"/>
        <w:rPr>
          <w:lang w:val="es-PA"/>
        </w:rPr>
      </w:pPr>
      <w:r w:rsidRPr="4C8EBCE6">
        <w:rPr>
          <w:lang w:val="es-PA"/>
        </w:rPr>
        <w:t>Evalúa el contenido que planeas publicar.</w:t>
      </w:r>
    </w:p>
    <w:p w14:paraId="021A6F92" w14:textId="7349BF21" w:rsidR="008268EA" w:rsidRPr="004F24BA" w:rsidRDefault="7C464122" w:rsidP="4C8EBCE6">
      <w:pPr>
        <w:pStyle w:val="Prrafodelista"/>
        <w:numPr>
          <w:ilvl w:val="0"/>
          <w:numId w:val="4"/>
        </w:numPr>
        <w:jc w:val="both"/>
        <w:rPr>
          <w:lang w:val="es-PA"/>
        </w:rPr>
      </w:pPr>
      <w:r w:rsidRPr="4C8EBCE6">
        <w:rPr>
          <w:lang w:val="es-PA"/>
        </w:rPr>
        <w:t>Analiza a los clientes y determina qué plataformas usan.</w:t>
      </w:r>
    </w:p>
    <w:p w14:paraId="75D75D70" w14:textId="4D270907" w:rsidR="008268EA" w:rsidRPr="004F24BA" w:rsidRDefault="7C464122" w:rsidP="4C8EBCE6">
      <w:pPr>
        <w:pStyle w:val="Prrafodelista"/>
        <w:numPr>
          <w:ilvl w:val="0"/>
          <w:numId w:val="4"/>
        </w:numPr>
      </w:pPr>
      <w:r>
        <w:t>Estudia a los competidores y qué plataformas usan.</w:t>
      </w:r>
    </w:p>
    <w:p w14:paraId="25EDFE27" w14:textId="022BA41B" w:rsidR="008268EA" w:rsidRPr="004F24BA" w:rsidRDefault="7C464122" w:rsidP="4C8EBCE6">
      <w:pPr>
        <w:pStyle w:val="Prrafodelista"/>
        <w:numPr>
          <w:ilvl w:val="0"/>
          <w:numId w:val="4"/>
        </w:numPr>
      </w:pPr>
      <w:r>
        <w:t>Elige 1-2 redes sociales para el branding y publica contenido de manera regular.</w:t>
      </w:r>
    </w:p>
    <w:p w14:paraId="45B6CAF0" w14:textId="4F98A1C5" w:rsidR="008268EA" w:rsidRPr="004F24BA" w:rsidRDefault="7C464122" w:rsidP="4C8EBCE6">
      <w:pPr>
        <w:pStyle w:val="Prrafodelista"/>
        <w:numPr>
          <w:ilvl w:val="0"/>
          <w:numId w:val="4"/>
        </w:numPr>
      </w:pPr>
      <w:r>
        <w:t xml:space="preserve">Analiza ejemplos de diseño en perfiles de marca. </w:t>
      </w:r>
    </w:p>
    <w:p w14:paraId="2B5710E6" w14:textId="2B8F87A4" w:rsidR="008268EA" w:rsidRPr="004F24BA" w:rsidRDefault="7C464122" w:rsidP="4C8EBCE6">
      <w:pPr>
        <w:pStyle w:val="Prrafodelista"/>
        <w:numPr>
          <w:ilvl w:val="0"/>
          <w:numId w:val="4"/>
        </w:numPr>
      </w:pPr>
      <w:r>
        <w:t>Elige soluciones efectivas.</w:t>
      </w:r>
    </w:p>
    <w:p w14:paraId="3037371B" w14:textId="4A80FA24" w:rsidR="008268EA" w:rsidRPr="004F24BA" w:rsidRDefault="008268EA" w:rsidP="4C8EBCE6"/>
    <w:p w14:paraId="1204CC4E" w14:textId="2C96D82D" w:rsidR="008268EA" w:rsidRPr="004F24BA" w:rsidRDefault="00A4413C" w:rsidP="4C8EBCE6">
      <w:r>
        <w:br w:type="page"/>
      </w:r>
    </w:p>
    <w:p w14:paraId="0FF1734A" w14:textId="41393615" w:rsidR="008268EA" w:rsidRPr="004F24BA" w:rsidRDefault="00BFD933" w:rsidP="4C8EBCE6">
      <w:pPr>
        <w:pStyle w:val="Ttulo2"/>
        <w:rPr>
          <w:lang w:val="es-PA"/>
        </w:rPr>
      </w:pPr>
      <w:bookmarkStart w:id="5" w:name="_Toc131717580"/>
      <w:r w:rsidRPr="4C8EBCE6">
        <w:rPr>
          <w:lang w:val="es-PA"/>
        </w:rPr>
        <w:lastRenderedPageBreak/>
        <w:t>S</w:t>
      </w:r>
      <w:r w:rsidR="2FF4E98B" w:rsidRPr="4C8EBCE6">
        <w:rPr>
          <w:lang w:val="es-PA"/>
        </w:rPr>
        <w:t>itio web</w:t>
      </w:r>
      <w:bookmarkEnd w:id="5"/>
    </w:p>
    <w:p w14:paraId="0D55B8B9" w14:textId="05115C37" w:rsidR="008268EA" w:rsidRPr="004F24BA" w:rsidRDefault="008268EA" w:rsidP="4C8EBCE6">
      <w:pPr>
        <w:rPr>
          <w:lang w:val="es-PA"/>
        </w:rPr>
      </w:pPr>
    </w:p>
    <w:p w14:paraId="5DF7C714" w14:textId="767ED215" w:rsidR="008268EA" w:rsidRPr="004F24BA" w:rsidRDefault="1CD25F4B" w:rsidP="4C8EBCE6">
      <w:pPr>
        <w:pStyle w:val="Prrafodelista"/>
        <w:numPr>
          <w:ilvl w:val="0"/>
          <w:numId w:val="13"/>
        </w:numPr>
        <w:jc w:val="both"/>
        <w:rPr>
          <w:u w:val="single"/>
          <w:lang w:val="es-PA"/>
        </w:rPr>
      </w:pPr>
      <w:r w:rsidRPr="4C8EBCE6">
        <w:rPr>
          <w:u w:val="single"/>
          <w:lang w:val="es-PA"/>
        </w:rPr>
        <w:t>¿Qué beneficios aportaría el branding en el diseño web?</w:t>
      </w:r>
    </w:p>
    <w:p w14:paraId="19D96D49" w14:textId="7C25504C" w:rsidR="008268EA" w:rsidRPr="004F24BA" w:rsidRDefault="008268EA" w:rsidP="4C8EBCE6">
      <w:pPr>
        <w:jc w:val="both"/>
        <w:rPr>
          <w:u w:val="single"/>
          <w:lang w:val="es-PA"/>
        </w:rPr>
      </w:pPr>
    </w:p>
    <w:p w14:paraId="74D52E7B" w14:textId="583AD1BF" w:rsidR="008268EA" w:rsidRPr="004F24BA" w:rsidRDefault="1CD25F4B" w:rsidP="4C8EBCE6">
      <w:pPr>
        <w:pStyle w:val="Prrafodelista"/>
        <w:numPr>
          <w:ilvl w:val="0"/>
          <w:numId w:val="12"/>
        </w:numPr>
        <w:jc w:val="both"/>
      </w:pPr>
      <w:r w:rsidRPr="4C8EBCE6">
        <w:rPr>
          <w:b/>
          <w:bCs/>
          <w:i/>
          <w:iCs/>
          <w:lang w:val="es-PA"/>
        </w:rPr>
        <w:t>Confianza:</w:t>
      </w:r>
      <w:r w:rsidRPr="4C8EBCE6">
        <w:rPr>
          <w:lang w:val="es-PA"/>
        </w:rPr>
        <w:t xml:space="preserve"> c</w:t>
      </w:r>
      <w:proofErr w:type="spellStart"/>
      <w:r>
        <w:t>rear</w:t>
      </w:r>
      <w:proofErr w:type="spellEnd"/>
      <w:r>
        <w:t xml:space="preserve"> un buen diseño web genera mayor confianza entre nuestros clientes que nos visitan. Si disponemos de una web con una interfaz amigable, una tipografía legible, paleta de colores acorde a la identidad de marca y una buena composición; proyectaremos una imagen profesional y ganaremos en confianza para nuestros clientes. Si por el contrario nuestra web presenta un mal diseño, esto provocará desconfianza y el abandono de nuestro sitio web.</w:t>
      </w:r>
      <w:r w:rsidR="00A4413C">
        <w:br/>
      </w:r>
    </w:p>
    <w:p w14:paraId="715F071B" w14:textId="30972118" w:rsidR="008268EA" w:rsidRPr="004F24BA" w:rsidRDefault="1CD25F4B" w:rsidP="4C8EBCE6">
      <w:pPr>
        <w:pStyle w:val="Prrafodelista"/>
        <w:numPr>
          <w:ilvl w:val="0"/>
          <w:numId w:val="12"/>
        </w:numPr>
        <w:jc w:val="both"/>
      </w:pPr>
      <w:proofErr w:type="gramStart"/>
      <w:r w:rsidRPr="4C8EBCE6">
        <w:rPr>
          <w:b/>
          <w:bCs/>
          <w:i/>
          <w:iCs/>
        </w:rPr>
        <w:t>Destacar</w:t>
      </w:r>
      <w:proofErr w:type="gramEnd"/>
      <w:r w:rsidRPr="4C8EBCE6">
        <w:rPr>
          <w:b/>
          <w:bCs/>
          <w:i/>
          <w:iCs/>
        </w:rPr>
        <w:t xml:space="preserve"> sobre los demás:</w:t>
      </w:r>
      <w:r>
        <w:t xml:space="preserve"> un diseño profesional, destacará siempre por encima de la competencia… ¡No lo dudes! Estudiar bien a la competencia, diferenciarnos del resto y utilizar una buena estrategia de branding en el diseño web, nos llevará a conseguir mayor éxito con respecto a nuestros competidores.</w:t>
      </w:r>
      <w:r w:rsidR="00A4413C">
        <w:br/>
      </w:r>
    </w:p>
    <w:p w14:paraId="53F1A615" w14:textId="5DE81083" w:rsidR="008268EA" w:rsidRPr="004F24BA" w:rsidRDefault="1CD25F4B" w:rsidP="4C8EBCE6">
      <w:pPr>
        <w:pStyle w:val="Prrafodelista"/>
        <w:numPr>
          <w:ilvl w:val="0"/>
          <w:numId w:val="12"/>
        </w:numPr>
        <w:jc w:val="both"/>
      </w:pPr>
      <w:r w:rsidRPr="4C8EBCE6">
        <w:rPr>
          <w:b/>
          <w:bCs/>
          <w:i/>
          <w:iCs/>
        </w:rPr>
        <w:t>Mejora la experiencia del usuario:</w:t>
      </w:r>
      <w:r>
        <w:t xml:space="preserve"> contratar un buen servicio de diseño web profesional nos ayudará a conectar mejor con el usuario. Esto es posible porque el diseño está enfocado a que la experiencia sea cómoda, fácil y rápida. Se estudia el comportamiento y a través de los conceptos de nuestro branding, nos dirigimos a una mejora de la experiencia de nuestros clientes.</w:t>
      </w:r>
    </w:p>
    <w:p w14:paraId="10A8195A" w14:textId="11D520D9" w:rsidR="008268EA" w:rsidRPr="004F24BA" w:rsidRDefault="008268EA" w:rsidP="4C8EBCE6">
      <w:pPr>
        <w:jc w:val="both"/>
      </w:pPr>
    </w:p>
    <w:p w14:paraId="2800ED90" w14:textId="7448158B" w:rsidR="008268EA" w:rsidRPr="004F24BA" w:rsidRDefault="7CA141F3" w:rsidP="4C8EBCE6">
      <w:pPr>
        <w:pStyle w:val="Prrafodelista"/>
        <w:numPr>
          <w:ilvl w:val="0"/>
          <w:numId w:val="11"/>
        </w:numPr>
        <w:jc w:val="both"/>
      </w:pPr>
      <w:r w:rsidRPr="4C8EBCE6">
        <w:rPr>
          <w:szCs w:val="24"/>
          <w:u w:val="single"/>
        </w:rPr>
        <w:t>Ejemplos de sitios web exitosos de marcas en línea:</w:t>
      </w:r>
    </w:p>
    <w:p w14:paraId="395EB5C1" w14:textId="5C6FF678" w:rsidR="008268EA" w:rsidRPr="004F24BA" w:rsidRDefault="008268EA" w:rsidP="4C8EBCE6">
      <w:pPr>
        <w:jc w:val="both"/>
      </w:pPr>
    </w:p>
    <w:p w14:paraId="49CEE503" w14:textId="79C175C3" w:rsidR="008268EA" w:rsidRPr="004F24BA" w:rsidRDefault="726418CB" w:rsidP="4C8EBCE6">
      <w:pPr>
        <w:pStyle w:val="Prrafodelista"/>
        <w:numPr>
          <w:ilvl w:val="0"/>
          <w:numId w:val="10"/>
        </w:numPr>
        <w:jc w:val="both"/>
      </w:pPr>
      <w:r w:rsidRPr="4C8EBCE6">
        <w:rPr>
          <w:b/>
          <w:bCs/>
        </w:rPr>
        <w:t xml:space="preserve">Adidas: </w:t>
      </w:r>
      <w:r>
        <w:t>diseño moderno y atractivo. imágenes de alta calidad, navegación intuitiva que permite a los usuarios explorar los productos de manera fácil y eficiente.</w:t>
      </w:r>
    </w:p>
    <w:p w14:paraId="04B8485D" w14:textId="23117382" w:rsidR="008268EA" w:rsidRPr="004F24BA" w:rsidRDefault="49A59A5F" w:rsidP="4C8EBCE6">
      <w:pPr>
        <w:ind w:left="2124" w:firstLine="708"/>
        <w:jc w:val="both"/>
      </w:pPr>
      <w:r>
        <w:rPr>
          <w:noProof/>
        </w:rPr>
        <w:drawing>
          <wp:inline distT="0" distB="0" distL="0" distR="0" wp14:anchorId="38CE213C" wp14:editId="5FF3A7D6">
            <wp:extent cx="2768600" cy="2076450"/>
            <wp:effectExtent l="0" t="0" r="0" b="0"/>
            <wp:docPr id="1973771144" name="Imagen 197377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68600" cy="2076450"/>
                    </a:xfrm>
                    <a:prstGeom prst="rect">
                      <a:avLst/>
                    </a:prstGeom>
                  </pic:spPr>
                </pic:pic>
              </a:graphicData>
            </a:graphic>
          </wp:inline>
        </w:drawing>
      </w:r>
    </w:p>
    <w:p w14:paraId="0F084EEA" w14:textId="5B5C406D" w:rsidR="008268EA" w:rsidRPr="004F24BA" w:rsidRDefault="008268EA" w:rsidP="4C8EBCE6">
      <w:pPr>
        <w:jc w:val="both"/>
      </w:pPr>
    </w:p>
    <w:p w14:paraId="220414D3" w14:textId="0EEFABA8" w:rsidR="008268EA" w:rsidRPr="004F24BA" w:rsidRDefault="008268EA" w:rsidP="4C8EBCE6">
      <w:pPr>
        <w:jc w:val="both"/>
      </w:pPr>
    </w:p>
    <w:p w14:paraId="7572DECA" w14:textId="1AEB422C" w:rsidR="008268EA" w:rsidRPr="004F24BA" w:rsidRDefault="008268EA" w:rsidP="4C8EBCE6">
      <w:pPr>
        <w:jc w:val="both"/>
      </w:pPr>
    </w:p>
    <w:p w14:paraId="22650A05" w14:textId="470530E8" w:rsidR="008268EA" w:rsidRPr="004F24BA" w:rsidRDefault="008268EA" w:rsidP="4C8EBCE6">
      <w:pPr>
        <w:jc w:val="both"/>
      </w:pPr>
    </w:p>
    <w:p w14:paraId="2848066C" w14:textId="3D08A400" w:rsidR="008268EA" w:rsidRPr="004F24BA" w:rsidRDefault="008268EA" w:rsidP="4C8EBCE6">
      <w:pPr>
        <w:jc w:val="both"/>
      </w:pPr>
    </w:p>
    <w:p w14:paraId="3207E92D" w14:textId="6A208AA5" w:rsidR="008268EA" w:rsidRPr="004F24BA" w:rsidRDefault="726418CB" w:rsidP="4C8EBCE6">
      <w:pPr>
        <w:pStyle w:val="Prrafodelista"/>
        <w:numPr>
          <w:ilvl w:val="0"/>
          <w:numId w:val="10"/>
        </w:numPr>
        <w:jc w:val="both"/>
      </w:pPr>
      <w:r w:rsidRPr="4C8EBCE6">
        <w:rPr>
          <w:b/>
          <w:bCs/>
        </w:rPr>
        <w:t>Amazon:</w:t>
      </w:r>
      <w:r>
        <w:t xml:space="preserve"> </w:t>
      </w:r>
      <w:r w:rsidR="30EFB2BF">
        <w:t>Es el sitio web de comercio electrónico más grande del mundo. La página principal está diseñada para ser fácil de usar y cuenta con un diseño simple, con un menú de navegación intuitivo y herramientas de búsqueda avanzada.</w:t>
      </w:r>
      <w:r w:rsidR="00A4413C">
        <w:br/>
      </w:r>
      <w:r w:rsidR="5A76662F">
        <w:rPr>
          <w:noProof/>
        </w:rPr>
        <w:lastRenderedPageBreak/>
        <w:drawing>
          <wp:inline distT="0" distB="0" distL="0" distR="0" wp14:anchorId="22A19E46" wp14:editId="66D0B826">
            <wp:extent cx="3365268" cy="1633558"/>
            <wp:effectExtent l="0" t="0" r="0" b="0"/>
            <wp:docPr id="2018825910" name="Imagen 201882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65268" cy="1633558"/>
                    </a:xfrm>
                    <a:prstGeom prst="rect">
                      <a:avLst/>
                    </a:prstGeom>
                  </pic:spPr>
                </pic:pic>
              </a:graphicData>
            </a:graphic>
          </wp:inline>
        </w:drawing>
      </w:r>
    </w:p>
    <w:p w14:paraId="72E86E84" w14:textId="0B41FB66" w:rsidR="008268EA" w:rsidRPr="004F24BA" w:rsidRDefault="5B56AFD4" w:rsidP="4C8EBCE6">
      <w:pPr>
        <w:pStyle w:val="Prrafodelista"/>
        <w:numPr>
          <w:ilvl w:val="0"/>
          <w:numId w:val="10"/>
        </w:numPr>
        <w:jc w:val="both"/>
      </w:pPr>
      <w:r w:rsidRPr="4C8EBCE6">
        <w:rPr>
          <w:b/>
          <w:bCs/>
        </w:rPr>
        <w:t>Google:</w:t>
      </w:r>
      <w:r>
        <w:t xml:space="preserve"> aunque puede parecer simple, el diseño del sitio web de Google es en realidad un ejemplo de cómo un diseño simple puede ser extremadamente efectivo. La página principal de Google es fácil de usar, intuitiva y está diseñada para ayudar al usuario a encontrar la información que busca rápidamente.</w:t>
      </w:r>
    </w:p>
    <w:p w14:paraId="6206A4AE" w14:textId="2F2014B0" w:rsidR="008268EA" w:rsidRPr="004F24BA" w:rsidRDefault="7C5E9671" w:rsidP="4C8EBCE6">
      <w:pPr>
        <w:ind w:left="12" w:firstLine="708"/>
        <w:jc w:val="both"/>
      </w:pPr>
      <w:r>
        <w:rPr>
          <w:noProof/>
        </w:rPr>
        <w:drawing>
          <wp:inline distT="0" distB="0" distL="0" distR="0" wp14:anchorId="7A255DD2" wp14:editId="69646213">
            <wp:extent cx="4028476" cy="2400300"/>
            <wp:effectExtent l="0" t="0" r="0" b="0"/>
            <wp:docPr id="1310850616" name="Imagen 1310850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28476" cy="2400300"/>
                    </a:xfrm>
                    <a:prstGeom prst="rect">
                      <a:avLst/>
                    </a:prstGeom>
                  </pic:spPr>
                </pic:pic>
              </a:graphicData>
            </a:graphic>
          </wp:inline>
        </w:drawing>
      </w:r>
    </w:p>
    <w:p w14:paraId="79D5CED8" w14:textId="0E1D9DF0" w:rsidR="008268EA" w:rsidRPr="004F24BA" w:rsidRDefault="008268EA" w:rsidP="4C8EBCE6">
      <w:pPr>
        <w:ind w:left="708" w:firstLine="708"/>
        <w:jc w:val="both"/>
      </w:pPr>
    </w:p>
    <w:p w14:paraId="5AA98CD2" w14:textId="4D51A6C0" w:rsidR="008268EA" w:rsidRPr="004F24BA" w:rsidRDefault="5B56AFD4" w:rsidP="4C8EBCE6">
      <w:pPr>
        <w:pStyle w:val="Prrafodelista"/>
        <w:numPr>
          <w:ilvl w:val="0"/>
          <w:numId w:val="10"/>
        </w:numPr>
        <w:jc w:val="both"/>
      </w:pPr>
      <w:r w:rsidRPr="4C8EBCE6">
        <w:rPr>
          <w:b/>
          <w:bCs/>
        </w:rPr>
        <w:t>Netflix</w:t>
      </w:r>
      <w:r>
        <w:t>: este sitio web es un excelente ejemplo de un diseño que atrae al usuario al contenido. El sitio web de Netflix es fácil de usar y tiene una gran cantidad de contenido original y licenciado que se adapta a los gustos de los usuarios.</w:t>
      </w:r>
    </w:p>
    <w:p w14:paraId="432AF289" w14:textId="4A9D1EF2" w:rsidR="008268EA" w:rsidRPr="004F24BA" w:rsidRDefault="6450D347" w:rsidP="4C8EBCE6">
      <w:pPr>
        <w:ind w:left="1416" w:firstLine="708"/>
        <w:jc w:val="both"/>
      </w:pPr>
      <w:r>
        <w:rPr>
          <w:noProof/>
        </w:rPr>
        <w:drawing>
          <wp:inline distT="0" distB="0" distL="0" distR="0" wp14:anchorId="536DE036" wp14:editId="714A63FD">
            <wp:extent cx="3391243" cy="2352675"/>
            <wp:effectExtent l="0" t="0" r="0" b="0"/>
            <wp:docPr id="1126492734" name="Imagen 1126492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91243" cy="2352675"/>
                    </a:xfrm>
                    <a:prstGeom prst="rect">
                      <a:avLst/>
                    </a:prstGeom>
                  </pic:spPr>
                </pic:pic>
              </a:graphicData>
            </a:graphic>
          </wp:inline>
        </w:drawing>
      </w:r>
    </w:p>
    <w:p w14:paraId="12D96B60" w14:textId="0E02F25A" w:rsidR="008268EA" w:rsidRPr="004F24BA" w:rsidRDefault="00A4413C" w:rsidP="4C8EBCE6">
      <w:r>
        <w:br w:type="page"/>
      </w:r>
    </w:p>
    <w:p w14:paraId="313AE2C1" w14:textId="18EE3DEB" w:rsidR="008268EA" w:rsidRPr="004F24BA" w:rsidRDefault="19B52F6C" w:rsidP="4C8EBCE6">
      <w:pPr>
        <w:pStyle w:val="Ttulo2"/>
        <w:jc w:val="both"/>
        <w:rPr>
          <w:lang w:val="es-PA"/>
        </w:rPr>
      </w:pPr>
      <w:bookmarkStart w:id="6" w:name="_Toc131717581"/>
      <w:r w:rsidRPr="4C8EBCE6">
        <w:rPr>
          <w:lang w:val="es-PA"/>
        </w:rPr>
        <w:lastRenderedPageBreak/>
        <w:t>Contenido Relevante</w:t>
      </w:r>
      <w:bookmarkEnd w:id="6"/>
    </w:p>
    <w:p w14:paraId="4C9B9DC8" w14:textId="506C4DD6" w:rsidR="008268EA" w:rsidRPr="004F24BA" w:rsidRDefault="008268EA" w:rsidP="4C8EBCE6">
      <w:pPr>
        <w:rPr>
          <w:lang w:val="es-PA"/>
        </w:rPr>
      </w:pPr>
    </w:p>
    <w:p w14:paraId="22EC1FDA" w14:textId="3D3ADA48" w:rsidR="008268EA" w:rsidRPr="004F24BA" w:rsidRDefault="13035EF5" w:rsidP="4C8EBCE6">
      <w:pPr>
        <w:pStyle w:val="Prrafodelista"/>
        <w:numPr>
          <w:ilvl w:val="0"/>
          <w:numId w:val="3"/>
        </w:numPr>
        <w:rPr>
          <w:szCs w:val="24"/>
          <w:u w:val="single"/>
        </w:rPr>
      </w:pPr>
      <w:r w:rsidRPr="4C8EBCE6">
        <w:rPr>
          <w:szCs w:val="24"/>
          <w:u w:val="single"/>
        </w:rPr>
        <w:t>¿Cómo conectar con tu audiencia a través del contenido de valor?</w:t>
      </w:r>
    </w:p>
    <w:p w14:paraId="0DDDBDCD" w14:textId="1477345C" w:rsidR="008268EA" w:rsidRPr="004F24BA" w:rsidRDefault="008268EA" w:rsidP="4C8EBCE6">
      <w:pPr>
        <w:jc w:val="both"/>
        <w:rPr>
          <w:szCs w:val="24"/>
          <w:u w:val="single"/>
        </w:rPr>
      </w:pPr>
    </w:p>
    <w:p w14:paraId="3F569425" w14:textId="71B14175" w:rsidR="008268EA" w:rsidRPr="004F24BA" w:rsidRDefault="13035EF5" w:rsidP="4C8EBCE6">
      <w:pPr>
        <w:pStyle w:val="Prrafodelista"/>
        <w:numPr>
          <w:ilvl w:val="0"/>
          <w:numId w:val="2"/>
        </w:numPr>
        <w:jc w:val="both"/>
      </w:pPr>
      <w:r w:rsidRPr="4C8EBCE6">
        <w:rPr>
          <w:b/>
          <w:bCs/>
          <w:szCs w:val="24"/>
        </w:rPr>
        <w:t>Identifica los intereses de los clientes y leads:</w:t>
      </w:r>
      <w:r w:rsidR="00A4413C">
        <w:br/>
      </w:r>
      <w:r>
        <w:t xml:space="preserve">Si logras identificar los intereses de los clientes y </w:t>
      </w:r>
      <w:r w:rsidR="7F838DE5">
        <w:t>leads (cliente potencial)</w:t>
      </w:r>
      <w:r>
        <w:t>, podrás enviar mensajes dirigidos directamente a ellos, generando contenido de valor. De este modo, no perderás tiempo, esfuerzo ni recursos en quienes no están interesados en lo que vendes.</w:t>
      </w:r>
    </w:p>
    <w:p w14:paraId="502F685F" w14:textId="6FA89AD8" w:rsidR="008268EA" w:rsidRPr="004F24BA" w:rsidRDefault="008268EA" w:rsidP="4C8EBCE6">
      <w:pPr>
        <w:jc w:val="both"/>
      </w:pPr>
    </w:p>
    <w:p w14:paraId="344C200C" w14:textId="256F0916" w:rsidR="008268EA" w:rsidRPr="004F24BA" w:rsidRDefault="073D8704" w:rsidP="4C8EBCE6">
      <w:pPr>
        <w:pStyle w:val="Prrafodelista"/>
        <w:numPr>
          <w:ilvl w:val="0"/>
          <w:numId w:val="2"/>
        </w:numPr>
        <w:jc w:val="both"/>
      </w:pPr>
      <w:r w:rsidRPr="4C8EBCE6">
        <w:rPr>
          <w:b/>
          <w:bCs/>
        </w:rPr>
        <w:t>Define el objetivo acorde con la estrategia:</w:t>
      </w:r>
      <w:r w:rsidR="00A4413C">
        <w:br/>
      </w:r>
      <w:r w:rsidR="41DFDC9A">
        <w:t>E</w:t>
      </w:r>
      <w:r w:rsidR="6AA9021C">
        <w:t>l contenido puede tener muchos propósitos: impulsar las ventas, dar a conocer un negocio, obtener leads, aumentar la credibilidad de la marca, etc.</w:t>
      </w:r>
      <w:r w:rsidR="1FDB20EF">
        <w:t xml:space="preserve"> </w:t>
      </w:r>
      <w:r w:rsidR="6AA9021C">
        <w:t>Dependiendo del objetivo de</w:t>
      </w:r>
      <w:r w:rsidR="5ADB3D06">
        <w:t xml:space="preserve">l </w:t>
      </w:r>
      <w:r w:rsidR="6AA9021C">
        <w:t>negocio, deberás crear uno u otro tipo de contenido</w:t>
      </w:r>
      <w:r w:rsidR="5ED6007E">
        <w:t>:</w:t>
      </w:r>
    </w:p>
    <w:p w14:paraId="6F810543" w14:textId="51609873" w:rsidR="008268EA" w:rsidRPr="004F24BA" w:rsidRDefault="47453F18" w:rsidP="4C8EBCE6">
      <w:pPr>
        <w:pStyle w:val="Prrafodelista"/>
        <w:numPr>
          <w:ilvl w:val="0"/>
          <w:numId w:val="1"/>
        </w:numPr>
        <w:jc w:val="both"/>
      </w:pPr>
      <w:r>
        <w:t>S</w:t>
      </w:r>
      <w:r w:rsidR="6AA9021C">
        <w:t xml:space="preserve">i lo que quieres es retener a su usuario y convertirlo en un lead, debes aplicar el famoso ‘dar para recibir’. Esto significa ofrecer algo a cambio de que la persona deje sus datos. Para este fin, el contenido suele ser </w:t>
      </w:r>
      <w:proofErr w:type="spellStart"/>
      <w:r w:rsidR="6AA9021C">
        <w:t>ebooks</w:t>
      </w:r>
      <w:proofErr w:type="spellEnd"/>
      <w:r w:rsidR="6AA9021C">
        <w:t xml:space="preserve">, seminarios web, tutoriales, entre otros. </w:t>
      </w:r>
    </w:p>
    <w:p w14:paraId="743C2D13" w14:textId="1B9E2C36" w:rsidR="008268EA" w:rsidRPr="004F24BA" w:rsidRDefault="58C55A4C" w:rsidP="4C8EBCE6">
      <w:pPr>
        <w:pStyle w:val="Prrafodelista"/>
        <w:numPr>
          <w:ilvl w:val="0"/>
          <w:numId w:val="1"/>
        </w:numPr>
        <w:jc w:val="both"/>
      </w:pPr>
      <w:r>
        <w:t>S</w:t>
      </w:r>
      <w:r w:rsidR="6AA9021C">
        <w:t xml:space="preserve">i el objetivo de tu negocio es atraer público a la web para dar a conocer tus productos o servicios, el contenido a producir debe ser informativo por ello el contenido de valor no persigue directamente la venta. Y es </w:t>
      </w:r>
      <w:proofErr w:type="gramStart"/>
      <w:r w:rsidR="6AA9021C">
        <w:t>que</w:t>
      </w:r>
      <w:proofErr w:type="gramEnd"/>
      <w:r w:rsidR="6AA9021C">
        <w:t xml:space="preserve"> en este punto, los usuarios no están listos para comprar, sino que están en una fase de investigación.</w:t>
      </w:r>
    </w:p>
    <w:p w14:paraId="3E467CFD" w14:textId="60307FD3" w:rsidR="008268EA" w:rsidRPr="004F24BA" w:rsidRDefault="008268EA" w:rsidP="4C8EBCE6">
      <w:pPr>
        <w:jc w:val="both"/>
      </w:pPr>
    </w:p>
    <w:p w14:paraId="324D44D8" w14:textId="3A151619" w:rsidR="008268EA" w:rsidRPr="004F24BA" w:rsidRDefault="448F097B" w:rsidP="4C8EBCE6">
      <w:pPr>
        <w:pStyle w:val="Prrafodelista"/>
        <w:numPr>
          <w:ilvl w:val="0"/>
          <w:numId w:val="2"/>
        </w:numPr>
        <w:jc w:val="both"/>
      </w:pPr>
      <w:r w:rsidRPr="4C8EBCE6">
        <w:rPr>
          <w:b/>
          <w:bCs/>
        </w:rPr>
        <w:t>Elige correctamente los medios de distribución del contenido de valor:</w:t>
      </w:r>
      <w:r w:rsidR="00A4413C">
        <w:br/>
      </w:r>
      <w:r w:rsidR="69D8C217">
        <w:t xml:space="preserve">De nada te servirá crear un excelente contenido, adaptado a los intereses de la audiencia y alineados con los objetivos de la estrategia de mercado, si este no llega de forma efectiva a ellos.  Puedes hacer </w:t>
      </w:r>
      <w:proofErr w:type="spellStart"/>
      <w:r w:rsidR="69D8C217">
        <w:t>ebooks</w:t>
      </w:r>
      <w:proofErr w:type="spellEnd"/>
      <w:r w:rsidR="69D8C217">
        <w:t xml:space="preserve">, posts para blogs, videos, infografías, podcasts y publicarlos en el blog de la empresa, en redes sociales, por correo electrónico, a través de </w:t>
      </w:r>
      <w:proofErr w:type="spellStart"/>
      <w:r w:rsidR="69D8C217">
        <w:t>influencers</w:t>
      </w:r>
      <w:proofErr w:type="spellEnd"/>
      <w:r w:rsidR="69D8C217">
        <w:t xml:space="preserve"> y en medios de comunicación. Lo importante es que el medio que elijas sea uno de los que utiliza tu público objetivo. </w:t>
      </w:r>
    </w:p>
    <w:p w14:paraId="6FA5DF61" w14:textId="0790C188" w:rsidR="008268EA" w:rsidRPr="004F24BA" w:rsidRDefault="008268EA" w:rsidP="4C8EBCE6">
      <w:pPr>
        <w:jc w:val="both"/>
      </w:pPr>
    </w:p>
    <w:p w14:paraId="7553F8A7" w14:textId="1798FEB2" w:rsidR="008268EA" w:rsidRPr="004F24BA" w:rsidRDefault="4D2C08B0" w:rsidP="4C8EBCE6">
      <w:pPr>
        <w:pStyle w:val="Prrafodelista"/>
        <w:numPr>
          <w:ilvl w:val="0"/>
          <w:numId w:val="2"/>
        </w:numPr>
        <w:jc w:val="both"/>
        <w:rPr>
          <w:b/>
          <w:bCs/>
        </w:rPr>
      </w:pPr>
      <w:r w:rsidRPr="4C8EBCE6">
        <w:rPr>
          <w:b/>
          <w:bCs/>
        </w:rPr>
        <w:t>Ofrece contenidos didácticos y creativos, no solo de venta</w:t>
      </w:r>
      <w:r w:rsidR="06A8B3FF" w:rsidRPr="4C8EBCE6">
        <w:rPr>
          <w:b/>
          <w:bCs/>
        </w:rPr>
        <w:t>.</w:t>
      </w:r>
      <w:r w:rsidR="00A4413C">
        <w:br/>
      </w:r>
      <w:r w:rsidR="22629A3C">
        <w:t>Los consumidores actuales prefieren contenido de calidad y no quieren ser bombardeados con publicidad intrusiva. El marketing de contenidos es una estrategia exitosa que busca ofrecer información valiosa acorde con los intereses del público objetivo, resolver sus problemas y crear conciencia de marca. El objetivo no es solo aumentar las ventas, sino también establecerse como experto en el sector y hacer que los consumidores piensen en la empresa cuando necesiten lo que ofrece.</w:t>
      </w:r>
    </w:p>
    <w:p w14:paraId="4FB5AFAC" w14:textId="585A884D" w:rsidR="008268EA" w:rsidRPr="004F24BA" w:rsidRDefault="008268EA" w:rsidP="4C8EBCE6">
      <w:pPr>
        <w:ind w:left="1416" w:firstLine="708"/>
        <w:jc w:val="both"/>
      </w:pPr>
    </w:p>
    <w:p w14:paraId="00DFB612" w14:textId="55A7C2AD" w:rsidR="008268EA" w:rsidRPr="004F24BA" w:rsidRDefault="00A4413C" w:rsidP="4C8EBCE6">
      <w:r>
        <w:br w:type="page"/>
      </w:r>
    </w:p>
    <w:p w14:paraId="68C2F8D0" w14:textId="48B95E56" w:rsidR="008268EA" w:rsidRPr="004F24BA" w:rsidRDefault="230E85DB" w:rsidP="4C8EBCE6">
      <w:pPr>
        <w:pStyle w:val="Ttulo2"/>
        <w:jc w:val="both"/>
      </w:pPr>
      <w:bookmarkStart w:id="7" w:name="_Toc131717582"/>
      <w:r w:rsidRPr="4C8EBCE6">
        <w:rPr>
          <w:lang w:val="es-PA"/>
        </w:rPr>
        <w:lastRenderedPageBreak/>
        <w:t>Métricas</w:t>
      </w:r>
      <w:r w:rsidR="0F9CA77D" w:rsidRPr="4C8EBCE6">
        <w:rPr>
          <w:lang w:val="es-PA"/>
        </w:rPr>
        <w:t xml:space="preserve"> y </w:t>
      </w:r>
      <w:r w:rsidR="0F9CA77D">
        <w:t>Análisis</w:t>
      </w:r>
      <w:bookmarkEnd w:id="7"/>
    </w:p>
    <w:p w14:paraId="44024CED" w14:textId="2960D16C" w:rsidR="4C8EBCE6" w:rsidRDefault="4C8EBCE6" w:rsidP="4C8EBCE6"/>
    <w:p w14:paraId="0CF57F5A" w14:textId="46EC68AF" w:rsidR="5B49506D" w:rsidRDefault="5B49506D" w:rsidP="4C8EBCE6">
      <w:pPr>
        <w:pStyle w:val="Prrafodelista"/>
        <w:numPr>
          <w:ilvl w:val="0"/>
          <w:numId w:val="3"/>
        </w:numPr>
        <w:rPr>
          <w:szCs w:val="24"/>
          <w:u w:val="single"/>
        </w:rPr>
      </w:pPr>
      <w:r w:rsidRPr="4C8EBCE6">
        <w:rPr>
          <w:szCs w:val="24"/>
          <w:u w:val="single"/>
        </w:rPr>
        <w:t>¿Como medir el éxito del branding online?</w:t>
      </w:r>
    </w:p>
    <w:p w14:paraId="2F18D5A4" w14:textId="03563EC5" w:rsidR="4C8EBCE6" w:rsidRDefault="4C8EBCE6" w:rsidP="4C8EBCE6">
      <w:pPr>
        <w:rPr>
          <w:szCs w:val="24"/>
          <w:u w:val="single"/>
        </w:rPr>
      </w:pPr>
    </w:p>
    <w:p w14:paraId="3C98EF29" w14:textId="45FD23D2" w:rsidR="18CA541A" w:rsidRDefault="18CA541A" w:rsidP="4C8EBCE6">
      <w:pPr>
        <w:jc w:val="both"/>
        <w:rPr>
          <w:szCs w:val="24"/>
        </w:rPr>
      </w:pPr>
      <w:r w:rsidRPr="4C8EBCE6">
        <w:rPr>
          <w:szCs w:val="24"/>
        </w:rPr>
        <w:t xml:space="preserve">A la hora de plantearse cómo medir el éxito de la marca podemos encontrarnos con varias estrategias a seguir. Uno de los principales caminos que podemos llevar a cabo es centrarnos en los datos dispuestos por la marca. Estos datos los vamos a separar en outputs, </w:t>
      </w:r>
      <w:proofErr w:type="spellStart"/>
      <w:r w:rsidRPr="4C8EBCE6">
        <w:rPr>
          <w:szCs w:val="24"/>
        </w:rPr>
        <w:t>outtakes</w:t>
      </w:r>
      <w:proofErr w:type="spellEnd"/>
      <w:r w:rsidRPr="4C8EBCE6">
        <w:rPr>
          <w:szCs w:val="24"/>
        </w:rPr>
        <w:t xml:space="preserve"> y </w:t>
      </w:r>
      <w:proofErr w:type="spellStart"/>
      <w:r w:rsidRPr="4C8EBCE6">
        <w:rPr>
          <w:szCs w:val="24"/>
        </w:rPr>
        <w:t>outcomes</w:t>
      </w:r>
      <w:proofErr w:type="spellEnd"/>
      <w:r w:rsidRPr="4C8EBCE6">
        <w:rPr>
          <w:szCs w:val="24"/>
        </w:rPr>
        <w:t>:</w:t>
      </w:r>
    </w:p>
    <w:p w14:paraId="310C9795" w14:textId="63C4F15A" w:rsidR="18CA541A" w:rsidRDefault="18CA541A" w:rsidP="4C8EBCE6">
      <w:pPr>
        <w:pStyle w:val="Prrafodelista"/>
        <w:numPr>
          <w:ilvl w:val="0"/>
          <w:numId w:val="7"/>
        </w:numPr>
        <w:jc w:val="both"/>
        <w:rPr>
          <w:szCs w:val="24"/>
        </w:rPr>
      </w:pPr>
      <w:r w:rsidRPr="4C8EBCE6">
        <w:rPr>
          <w:szCs w:val="24"/>
        </w:rPr>
        <w:t>Los outputs miden lo que la organización ha creado.</w:t>
      </w:r>
    </w:p>
    <w:p w14:paraId="34D48AAF" w14:textId="447E8BBA" w:rsidR="18CA541A" w:rsidRDefault="18CA541A" w:rsidP="4C8EBCE6">
      <w:pPr>
        <w:pStyle w:val="Prrafodelista"/>
        <w:numPr>
          <w:ilvl w:val="0"/>
          <w:numId w:val="7"/>
        </w:numPr>
        <w:jc w:val="both"/>
        <w:rPr>
          <w:szCs w:val="24"/>
        </w:rPr>
      </w:pPr>
      <w:r w:rsidRPr="4C8EBCE6">
        <w:rPr>
          <w:szCs w:val="24"/>
        </w:rPr>
        <w:t xml:space="preserve">Los </w:t>
      </w:r>
      <w:proofErr w:type="spellStart"/>
      <w:r w:rsidRPr="4C8EBCE6">
        <w:rPr>
          <w:szCs w:val="24"/>
        </w:rPr>
        <w:t>outtakes</w:t>
      </w:r>
      <w:proofErr w:type="spellEnd"/>
      <w:r w:rsidRPr="4C8EBCE6">
        <w:rPr>
          <w:szCs w:val="24"/>
        </w:rPr>
        <w:t xml:space="preserve"> se refieren a la reacción de los usuarios ante la actividad de la empresa.</w:t>
      </w:r>
    </w:p>
    <w:p w14:paraId="4EE5915E" w14:textId="2C4151C3" w:rsidR="18CA541A" w:rsidRDefault="18CA541A" w:rsidP="4C8EBCE6">
      <w:pPr>
        <w:pStyle w:val="Prrafodelista"/>
        <w:numPr>
          <w:ilvl w:val="0"/>
          <w:numId w:val="7"/>
        </w:numPr>
        <w:jc w:val="both"/>
        <w:rPr>
          <w:szCs w:val="24"/>
        </w:rPr>
      </w:pPr>
      <w:r w:rsidRPr="4C8EBCE6">
        <w:rPr>
          <w:szCs w:val="24"/>
        </w:rPr>
        <w:t xml:space="preserve">Los </w:t>
      </w:r>
      <w:proofErr w:type="spellStart"/>
      <w:r w:rsidRPr="4C8EBCE6">
        <w:rPr>
          <w:szCs w:val="24"/>
        </w:rPr>
        <w:t>outcomes</w:t>
      </w:r>
      <w:proofErr w:type="spellEnd"/>
      <w:r w:rsidRPr="4C8EBCE6">
        <w:rPr>
          <w:szCs w:val="24"/>
        </w:rPr>
        <w:t xml:space="preserve"> son los comportamientos del público como resultado de la actividad. Estos últimos datos suelen ser los más importantes y en los que más se fijan las marcas.</w:t>
      </w:r>
    </w:p>
    <w:p w14:paraId="6A251580" w14:textId="1EF12035" w:rsidR="4C8EBCE6" w:rsidRDefault="4C8EBCE6" w:rsidP="4C8EBCE6">
      <w:pPr>
        <w:jc w:val="both"/>
        <w:rPr>
          <w:szCs w:val="24"/>
        </w:rPr>
      </w:pPr>
    </w:p>
    <w:p w14:paraId="0DE8D5D8" w14:textId="617E6B6D" w:rsidR="18CA541A" w:rsidRDefault="18CA541A" w:rsidP="4C8EBCE6">
      <w:pPr>
        <w:jc w:val="both"/>
        <w:rPr>
          <w:szCs w:val="24"/>
        </w:rPr>
      </w:pPr>
      <w:r w:rsidRPr="4C8EBCE6">
        <w:rPr>
          <w:szCs w:val="24"/>
        </w:rPr>
        <w:t xml:space="preserve">En primer lugar, la medición de </w:t>
      </w:r>
      <w:r w:rsidRPr="4C8EBCE6">
        <w:rPr>
          <w:b/>
          <w:bCs/>
          <w:szCs w:val="24"/>
          <w:u w:val="single"/>
        </w:rPr>
        <w:t>outputs</w:t>
      </w:r>
      <w:r w:rsidRPr="4C8EBCE6">
        <w:rPr>
          <w:b/>
          <w:bCs/>
          <w:szCs w:val="24"/>
        </w:rPr>
        <w:t xml:space="preserve"> </w:t>
      </w:r>
      <w:r w:rsidRPr="4C8EBCE6">
        <w:rPr>
          <w:szCs w:val="24"/>
        </w:rPr>
        <w:t>se divide en tres tipos de datos: operacionales, de contenido y de respuesta. Los operacionales, se fijan en el funcionamiento, las publicaciones y las horas de mayor actividad de la empresa. Los de contenido, hacen referencia al porcentaje de publicaciones con video y audio. Finalmente, los de respuesta, aluden al porcentaje de publicaciones con respuesta y a la interacción de la marca con el público y viceversa.</w:t>
      </w:r>
    </w:p>
    <w:p w14:paraId="7266F156" w14:textId="5278DC00" w:rsidR="4C8EBCE6" w:rsidRDefault="4C8EBCE6" w:rsidP="4C8EBCE6">
      <w:pPr>
        <w:jc w:val="both"/>
        <w:rPr>
          <w:szCs w:val="24"/>
        </w:rPr>
      </w:pPr>
    </w:p>
    <w:p w14:paraId="379096A4" w14:textId="72E3B3ED" w:rsidR="18CA541A" w:rsidRDefault="18CA541A" w:rsidP="4C8EBCE6">
      <w:pPr>
        <w:jc w:val="both"/>
        <w:rPr>
          <w:szCs w:val="24"/>
        </w:rPr>
      </w:pPr>
      <w:r w:rsidRPr="4C8EBCE6">
        <w:rPr>
          <w:szCs w:val="24"/>
        </w:rPr>
        <w:t xml:space="preserve">En segundo lugar, la medición de </w:t>
      </w:r>
      <w:proofErr w:type="spellStart"/>
      <w:r w:rsidRPr="4C8EBCE6">
        <w:rPr>
          <w:b/>
          <w:bCs/>
          <w:szCs w:val="24"/>
          <w:u w:val="single"/>
        </w:rPr>
        <w:t>outakes</w:t>
      </w:r>
      <w:proofErr w:type="spellEnd"/>
      <w:r w:rsidRPr="4C8EBCE6">
        <w:rPr>
          <w:szCs w:val="24"/>
        </w:rPr>
        <w:t>, trata de la forma en la que los clientes perciben la marca. La puntuación por parte de los clientes, el alcance, seguidores y comentarios de esta.</w:t>
      </w:r>
    </w:p>
    <w:p w14:paraId="67D12FF0" w14:textId="3B8AC8B9" w:rsidR="4C8EBCE6" w:rsidRDefault="4C8EBCE6" w:rsidP="4C8EBCE6">
      <w:pPr>
        <w:jc w:val="both"/>
        <w:rPr>
          <w:szCs w:val="24"/>
        </w:rPr>
      </w:pPr>
    </w:p>
    <w:p w14:paraId="6CB79814" w14:textId="3440998B" w:rsidR="18CA541A" w:rsidRDefault="18CA541A" w:rsidP="4C8EBCE6">
      <w:pPr>
        <w:jc w:val="both"/>
        <w:rPr>
          <w:szCs w:val="24"/>
        </w:rPr>
      </w:pPr>
      <w:r w:rsidRPr="4C8EBCE6">
        <w:rPr>
          <w:szCs w:val="24"/>
        </w:rPr>
        <w:t xml:space="preserve">En tercer y último lugar, la medición de </w:t>
      </w:r>
      <w:proofErr w:type="spellStart"/>
      <w:r w:rsidRPr="4C8EBCE6">
        <w:rPr>
          <w:b/>
          <w:bCs/>
          <w:szCs w:val="24"/>
          <w:u w:val="single"/>
        </w:rPr>
        <w:t>outcomes</w:t>
      </w:r>
      <w:proofErr w:type="spellEnd"/>
      <w:r w:rsidRPr="4C8EBCE6">
        <w:rPr>
          <w:szCs w:val="24"/>
        </w:rPr>
        <w:t>, se centra en lo que la gente piensa o dice de la organización. Además, pueden demostrar que actividades de la campaña han mejorado la reputación, las ventas y los cambios de comportamiento.</w:t>
      </w:r>
    </w:p>
    <w:p w14:paraId="6C8E6449" w14:textId="74B220E2" w:rsidR="4C8EBCE6" w:rsidRDefault="4C8EBCE6" w:rsidP="4C8EBCE6">
      <w:pPr>
        <w:jc w:val="both"/>
        <w:rPr>
          <w:szCs w:val="24"/>
        </w:rPr>
      </w:pPr>
    </w:p>
    <w:p w14:paraId="74D21E77" w14:textId="713F1B3A" w:rsidR="18CA541A" w:rsidRDefault="18CA541A" w:rsidP="4C8EBCE6">
      <w:pPr>
        <w:jc w:val="both"/>
        <w:rPr>
          <w:szCs w:val="24"/>
        </w:rPr>
      </w:pPr>
      <w:r w:rsidRPr="4C8EBCE6">
        <w:rPr>
          <w:szCs w:val="24"/>
        </w:rPr>
        <w:t>Existen otras tácticas interesantes para averiguar cómo medir el éxito de tu marca:</w:t>
      </w:r>
    </w:p>
    <w:p w14:paraId="15C4AC05" w14:textId="6A0916BD" w:rsidR="18CA541A" w:rsidRDefault="18CA541A" w:rsidP="4C8EBCE6">
      <w:pPr>
        <w:pStyle w:val="Prrafodelista"/>
        <w:numPr>
          <w:ilvl w:val="0"/>
          <w:numId w:val="6"/>
        </w:numPr>
        <w:jc w:val="both"/>
        <w:rPr>
          <w:szCs w:val="24"/>
        </w:rPr>
      </w:pPr>
      <w:r w:rsidRPr="4C8EBCE6">
        <w:rPr>
          <w:szCs w:val="24"/>
        </w:rPr>
        <w:t>Realizar encuestas a tus clientes para obtener información de gran utilidad.</w:t>
      </w:r>
    </w:p>
    <w:p w14:paraId="3D7E47CD" w14:textId="1B5A49BE" w:rsidR="18CA541A" w:rsidRDefault="18CA541A" w:rsidP="4C8EBCE6">
      <w:pPr>
        <w:pStyle w:val="Prrafodelista"/>
        <w:numPr>
          <w:ilvl w:val="0"/>
          <w:numId w:val="6"/>
        </w:numPr>
        <w:jc w:val="both"/>
        <w:rPr>
          <w:szCs w:val="24"/>
        </w:rPr>
      </w:pPr>
      <w:r w:rsidRPr="4C8EBCE6">
        <w:rPr>
          <w:szCs w:val="24"/>
        </w:rPr>
        <w:t>Inspeccionar el tráfico de tu web, esto te puede ayudar a conocer la conciencia de tu marca.</w:t>
      </w:r>
    </w:p>
    <w:p w14:paraId="7B1A4FBF" w14:textId="7B420307" w:rsidR="18CA541A" w:rsidRDefault="18CA541A" w:rsidP="4C8EBCE6">
      <w:pPr>
        <w:pStyle w:val="Prrafodelista"/>
        <w:numPr>
          <w:ilvl w:val="0"/>
          <w:numId w:val="6"/>
        </w:numPr>
        <w:jc w:val="both"/>
        <w:rPr>
          <w:szCs w:val="24"/>
        </w:rPr>
      </w:pPr>
      <w:r w:rsidRPr="4C8EBCE6">
        <w:rPr>
          <w:szCs w:val="24"/>
        </w:rPr>
        <w:t xml:space="preserve">Comprobar datos de búsqueda utilizando Google </w:t>
      </w:r>
      <w:proofErr w:type="spellStart"/>
      <w:r w:rsidRPr="4C8EBCE6">
        <w:rPr>
          <w:szCs w:val="24"/>
        </w:rPr>
        <w:t>Ads</w:t>
      </w:r>
      <w:proofErr w:type="spellEnd"/>
      <w:r w:rsidRPr="4C8EBCE6">
        <w:rPr>
          <w:szCs w:val="24"/>
        </w:rPr>
        <w:t xml:space="preserve">, </w:t>
      </w:r>
      <w:proofErr w:type="spellStart"/>
      <w:r w:rsidRPr="4C8EBCE6">
        <w:rPr>
          <w:szCs w:val="24"/>
        </w:rPr>
        <w:t>Keyword</w:t>
      </w:r>
      <w:proofErr w:type="spellEnd"/>
      <w:r w:rsidRPr="4C8EBCE6">
        <w:rPr>
          <w:szCs w:val="24"/>
        </w:rPr>
        <w:t xml:space="preserve"> </w:t>
      </w:r>
      <w:proofErr w:type="spellStart"/>
      <w:r w:rsidRPr="4C8EBCE6">
        <w:rPr>
          <w:szCs w:val="24"/>
        </w:rPr>
        <w:t>Planner</w:t>
      </w:r>
      <w:proofErr w:type="spellEnd"/>
      <w:r w:rsidRPr="4C8EBCE6">
        <w:rPr>
          <w:szCs w:val="24"/>
        </w:rPr>
        <w:t xml:space="preserve"> y Google </w:t>
      </w:r>
      <w:proofErr w:type="spellStart"/>
      <w:r w:rsidRPr="4C8EBCE6">
        <w:rPr>
          <w:szCs w:val="24"/>
        </w:rPr>
        <w:t>Trends</w:t>
      </w:r>
      <w:proofErr w:type="spellEnd"/>
      <w:r w:rsidRPr="4C8EBCE6">
        <w:rPr>
          <w:szCs w:val="24"/>
        </w:rPr>
        <w:t>, investigando así, cuantas veces se han realizado búsquedas con el nombre de tu marca.</w:t>
      </w:r>
    </w:p>
    <w:p w14:paraId="412B3843" w14:textId="03F14C9C" w:rsidR="18CA541A" w:rsidRDefault="18CA541A" w:rsidP="4C8EBCE6">
      <w:pPr>
        <w:pStyle w:val="Prrafodelista"/>
        <w:numPr>
          <w:ilvl w:val="0"/>
          <w:numId w:val="6"/>
        </w:numPr>
        <w:jc w:val="both"/>
        <w:rPr>
          <w:szCs w:val="24"/>
        </w:rPr>
      </w:pPr>
      <w:r w:rsidRPr="4C8EBCE6">
        <w:rPr>
          <w:szCs w:val="24"/>
        </w:rPr>
        <w:t>Controlar el total de personas que se han apuntado a tu blog. Es importante saber cuántos y quiénes son para poder segmentarlos y ofrecerles contenido personalizado, de manera que terminen convirtiéndose en clientes.</w:t>
      </w:r>
    </w:p>
    <w:p w14:paraId="726F834B" w14:textId="6DA8C9FA" w:rsidR="4C8EBCE6" w:rsidRDefault="4C8EBCE6" w:rsidP="4C8EBCE6">
      <w:pPr>
        <w:jc w:val="both"/>
        <w:rPr>
          <w:szCs w:val="24"/>
          <w:u w:val="single"/>
        </w:rPr>
      </w:pPr>
    </w:p>
    <w:p w14:paraId="654CC124" w14:textId="21DE1513" w:rsidR="4C8EBCE6" w:rsidRDefault="4C8EBCE6" w:rsidP="4C8EBCE6">
      <w:pPr>
        <w:jc w:val="both"/>
      </w:pPr>
    </w:p>
    <w:p w14:paraId="36083F82" w14:textId="77777777" w:rsidR="004F24BA" w:rsidRDefault="004F24BA" w:rsidP="004F24BA">
      <w:pPr>
        <w:ind w:left="1331" w:right="1265"/>
        <w:jc w:val="center"/>
        <w:rPr>
          <w:rFonts w:cs="Arial"/>
          <w:szCs w:val="24"/>
          <w:lang w:val="es-PA"/>
        </w:rPr>
      </w:pPr>
    </w:p>
    <w:p w14:paraId="09EA6D62" w14:textId="0172F14B" w:rsidR="004F24BA" w:rsidRDefault="004F24BA">
      <w:pPr>
        <w:widowControl/>
        <w:autoSpaceDE/>
        <w:autoSpaceDN/>
        <w:spacing w:after="160" w:line="259" w:lineRule="auto"/>
        <w:rPr>
          <w:rFonts w:cs="Arial"/>
          <w:szCs w:val="24"/>
          <w:lang w:val="es-PA"/>
        </w:rPr>
      </w:pPr>
      <w:r>
        <w:rPr>
          <w:rFonts w:cs="Arial"/>
          <w:szCs w:val="24"/>
          <w:lang w:val="es-PA"/>
        </w:rPr>
        <w:br w:type="page"/>
      </w:r>
    </w:p>
    <w:p w14:paraId="2250B797" w14:textId="45737C58" w:rsidR="0003618D" w:rsidRDefault="13CDA699" w:rsidP="0003618D">
      <w:pPr>
        <w:pStyle w:val="Ttulo1"/>
      </w:pPr>
      <w:bookmarkStart w:id="8" w:name="_Toc131717583"/>
      <w:r>
        <w:lastRenderedPageBreak/>
        <w:t>CONCLUSION</w:t>
      </w:r>
      <w:r w:rsidR="61D0F2B0">
        <w:t xml:space="preserve"> INDIVIDUAL</w:t>
      </w:r>
      <w:bookmarkEnd w:id="8"/>
    </w:p>
    <w:p w14:paraId="1E6920CC" w14:textId="77777777" w:rsidR="0003618D" w:rsidRDefault="0003618D" w:rsidP="0003618D"/>
    <w:p w14:paraId="4B80FFD1" w14:textId="06FB932C" w:rsidR="0003618D" w:rsidRDefault="61D0F2B0" w:rsidP="4C8EBCE6">
      <w:pPr>
        <w:jc w:val="both"/>
      </w:pPr>
      <w:r w:rsidRPr="4C8EBCE6">
        <w:rPr>
          <w:rFonts w:cs="Arial"/>
        </w:rPr>
        <w:t>Keneric Vasquez:</w:t>
      </w:r>
      <w:r w:rsidR="5708D80E" w:rsidRPr="4C8EBCE6">
        <w:rPr>
          <w:rFonts w:cs="Arial"/>
        </w:rPr>
        <w:t xml:space="preserve"> </w:t>
      </w:r>
      <w:r w:rsidR="39DA6176" w:rsidRPr="4C8EBCE6">
        <w:rPr>
          <w:rFonts w:cs="Arial"/>
        </w:rPr>
        <w:t>En mi opinión, el branding digital es fundamental para cualquier empresa que quiera tener éxito en línea. Este tipo de branding se refiere más a la gestión y promoción de una marca en línea, y con el aumento del uso de Internet y las redes sociales, es cada vez más importante. Para tener éxito en el branding online, es esencial contar con una estrategia clara y bien definida que tenga en cuenta las plataformas digitales y las tendencias actuales. Además, es importante mantener la coherencia en la identidad de la marca y su mensaje en todas las plataformas en línea, desde el sitio web hasta las redes sociales y la publicidad en línea.</w:t>
      </w:r>
    </w:p>
    <w:p w14:paraId="4AC1CB04" w14:textId="77777777" w:rsidR="0003618D" w:rsidRDefault="0003618D" w:rsidP="0003618D">
      <w:pPr>
        <w:rPr>
          <w:rFonts w:cs="Arial"/>
          <w:szCs w:val="24"/>
        </w:rPr>
      </w:pPr>
    </w:p>
    <w:p w14:paraId="2AA39B6F" w14:textId="57EE3789" w:rsidR="0003618D" w:rsidRDefault="61D0F2B0" w:rsidP="4C8EBCE6">
      <w:pPr>
        <w:jc w:val="both"/>
        <w:rPr>
          <w:rFonts w:eastAsia="Arial" w:cs="Arial"/>
          <w:color w:val="FFFFFF" w:themeColor="background1"/>
          <w:szCs w:val="24"/>
        </w:rPr>
      </w:pPr>
      <w:r w:rsidRPr="4C8EBCE6">
        <w:rPr>
          <w:rFonts w:cs="Arial"/>
        </w:rPr>
        <w:t>Jair Flores:</w:t>
      </w:r>
      <w:r w:rsidR="02A8648B" w:rsidRPr="4C8EBCE6">
        <w:rPr>
          <w:rFonts w:cs="Arial"/>
          <w:color w:val="FFFFFF" w:themeColor="background1"/>
        </w:rPr>
        <w:t xml:space="preserve"> </w:t>
      </w:r>
      <w:r w:rsidR="02A8648B" w:rsidRPr="4C8EBCE6">
        <w:rPr>
          <w:rFonts w:eastAsia="Arial" w:cs="Arial"/>
          <w:color w:val="000000" w:themeColor="text1"/>
          <w:szCs w:val="24"/>
        </w:rPr>
        <w:t>Sin duda alguna el brandin</w:t>
      </w:r>
      <w:r w:rsidR="0D96CC19" w:rsidRPr="4C8EBCE6">
        <w:rPr>
          <w:rFonts w:eastAsia="Arial" w:cs="Arial"/>
          <w:color w:val="000000" w:themeColor="text1"/>
          <w:szCs w:val="24"/>
        </w:rPr>
        <w:t>g</w:t>
      </w:r>
      <w:r w:rsidR="02A8648B" w:rsidRPr="4C8EBCE6">
        <w:rPr>
          <w:rFonts w:eastAsia="Arial" w:cs="Arial"/>
          <w:color w:val="000000" w:themeColor="text1"/>
          <w:szCs w:val="24"/>
        </w:rPr>
        <w:t xml:space="preserve"> e</w:t>
      </w:r>
      <w:r w:rsidR="646B0846" w:rsidRPr="4C8EBCE6">
        <w:rPr>
          <w:rFonts w:eastAsia="Arial" w:cs="Arial"/>
          <w:color w:val="000000" w:themeColor="text1"/>
          <w:szCs w:val="24"/>
        </w:rPr>
        <w:t>n</w:t>
      </w:r>
      <w:r w:rsidR="02A8648B" w:rsidRPr="4C8EBCE6">
        <w:rPr>
          <w:rFonts w:eastAsia="Arial" w:cs="Arial"/>
          <w:color w:val="000000" w:themeColor="text1"/>
          <w:szCs w:val="24"/>
        </w:rPr>
        <w:t xml:space="preserve"> línea es una estrategia fundamental para cualquier empresa que desee tener éxito en el mundo digital, ya que permite a la marca destacarse en un mercado cada vez más competitivo y globalizado. Para lograr una presencia sólida y coherente en línea, es necesario realizar una planificación cuidadosa que permita crear una marca sólida y una experiencia positiva para los clientes.</w:t>
      </w:r>
    </w:p>
    <w:p w14:paraId="398FB2BF" w14:textId="77777777" w:rsidR="0003618D" w:rsidRDefault="0003618D" w:rsidP="0003618D">
      <w:pPr>
        <w:rPr>
          <w:rFonts w:cs="Arial"/>
          <w:szCs w:val="24"/>
        </w:rPr>
      </w:pPr>
    </w:p>
    <w:p w14:paraId="38A6AABE" w14:textId="4D5FB2B9" w:rsidR="00697B17" w:rsidRDefault="00697B17">
      <w:pPr>
        <w:widowControl/>
        <w:autoSpaceDE/>
        <w:autoSpaceDN/>
        <w:spacing w:after="160" w:line="259" w:lineRule="auto"/>
        <w:rPr>
          <w:rFonts w:cs="Arial"/>
          <w:szCs w:val="24"/>
        </w:rPr>
      </w:pPr>
      <w:r>
        <w:rPr>
          <w:rFonts w:cs="Arial"/>
          <w:szCs w:val="24"/>
        </w:rPr>
        <w:br w:type="page"/>
      </w:r>
    </w:p>
    <w:p w14:paraId="6B584031" w14:textId="62681A57" w:rsidR="0003618D" w:rsidRDefault="57F3CAEF" w:rsidP="00697B17">
      <w:pPr>
        <w:pStyle w:val="Ttulo1"/>
      </w:pPr>
      <w:bookmarkStart w:id="9" w:name="_Toc131717584"/>
      <w:r>
        <w:lastRenderedPageBreak/>
        <w:t>BIBLIOGRAFIA</w:t>
      </w:r>
      <w:r w:rsidR="522CBB2B">
        <w:t>S</w:t>
      </w:r>
      <w:bookmarkEnd w:id="9"/>
    </w:p>
    <w:p w14:paraId="16C9AF71" w14:textId="77777777" w:rsidR="001F0322" w:rsidRDefault="001F0322" w:rsidP="4C8EBCE6">
      <w:pPr>
        <w:pStyle w:val="Ttulo1"/>
        <w:rPr>
          <w:sz w:val="22"/>
          <w:szCs w:val="22"/>
        </w:rPr>
      </w:pPr>
    </w:p>
    <w:p w14:paraId="62C905D0" w14:textId="77777777" w:rsidR="001F0322" w:rsidRDefault="522CBB2B" w:rsidP="4C8EBCE6">
      <w:pPr>
        <w:rPr>
          <w:sz w:val="22"/>
        </w:rPr>
      </w:pPr>
      <w:r w:rsidRPr="4C8EBCE6">
        <w:rPr>
          <w:b/>
          <w:bCs/>
          <w:sz w:val="22"/>
        </w:rPr>
        <w:t xml:space="preserve">Cepeda, E. (2022, enero 27). Branding digital: potencia tu imagen de marca a través del diseño. </w:t>
      </w:r>
      <w:proofErr w:type="spellStart"/>
      <w:r w:rsidRPr="4C8EBCE6">
        <w:rPr>
          <w:b/>
          <w:bCs/>
          <w:sz w:val="22"/>
        </w:rPr>
        <w:t>InboundCycle</w:t>
      </w:r>
      <w:proofErr w:type="spellEnd"/>
      <w:r w:rsidRPr="4C8EBCE6">
        <w:rPr>
          <w:b/>
          <w:bCs/>
          <w:sz w:val="22"/>
        </w:rPr>
        <w:t>.</w:t>
      </w:r>
      <w:r w:rsidRPr="4C8EBCE6">
        <w:rPr>
          <w:sz w:val="22"/>
        </w:rPr>
        <w:t xml:space="preserve"> </w:t>
      </w:r>
      <w:hyperlink r:id="rId28">
        <w:r w:rsidRPr="4C8EBCE6">
          <w:rPr>
            <w:rStyle w:val="Hipervnculo"/>
            <w:sz w:val="22"/>
          </w:rPr>
          <w:t>https://www.inboundcycle.com/blog-de-inbound-marketing/branding-digital-potencia-tu-imagen-de-marca-a-traves-del-diseno</w:t>
        </w:r>
      </w:hyperlink>
    </w:p>
    <w:p w14:paraId="54F0DFD7" w14:textId="77777777" w:rsidR="001F0322" w:rsidRDefault="001F0322" w:rsidP="4C8EBCE6">
      <w:pPr>
        <w:rPr>
          <w:sz w:val="22"/>
        </w:rPr>
      </w:pPr>
    </w:p>
    <w:p w14:paraId="37C82ECC" w14:textId="77777777" w:rsidR="001F0322" w:rsidRDefault="522CBB2B" w:rsidP="4C8EBCE6">
      <w:pPr>
        <w:rPr>
          <w:sz w:val="22"/>
        </w:rPr>
      </w:pPr>
      <w:r w:rsidRPr="4C8EBCE6">
        <w:rPr>
          <w:b/>
          <w:bCs/>
          <w:sz w:val="22"/>
        </w:rPr>
        <w:t>Peñarroya, M. (2018, mayo 29). La importancia del branding online. Montserrat Peñarroya.</w:t>
      </w:r>
      <w:r w:rsidRPr="4C8EBCE6">
        <w:rPr>
          <w:sz w:val="22"/>
        </w:rPr>
        <w:t xml:space="preserve"> </w:t>
      </w:r>
      <w:hyperlink r:id="rId29">
        <w:r w:rsidRPr="4C8EBCE6">
          <w:rPr>
            <w:rStyle w:val="Hipervnculo"/>
            <w:sz w:val="22"/>
          </w:rPr>
          <w:t>https://www.montsepenarroya.com/la-importancia-del-branding-online/</w:t>
        </w:r>
      </w:hyperlink>
    </w:p>
    <w:p w14:paraId="15B80CF9" w14:textId="77777777" w:rsidR="001F0322" w:rsidRDefault="001F0322" w:rsidP="4C8EBCE6">
      <w:pPr>
        <w:rPr>
          <w:sz w:val="22"/>
        </w:rPr>
      </w:pPr>
    </w:p>
    <w:p w14:paraId="50D65D29" w14:textId="77777777" w:rsidR="001F0322" w:rsidRDefault="522CBB2B" w:rsidP="4C8EBCE6">
      <w:pPr>
        <w:rPr>
          <w:sz w:val="22"/>
        </w:rPr>
      </w:pPr>
      <w:r w:rsidRPr="4C8EBCE6">
        <w:rPr>
          <w:b/>
          <w:bCs/>
          <w:sz w:val="22"/>
        </w:rPr>
        <w:t>Tienda Nube. (2021, agosto 17). Cómo crear identidad visual de marca (branding). Tienda Nube Blog.</w:t>
      </w:r>
      <w:r w:rsidRPr="4C8EBCE6">
        <w:rPr>
          <w:sz w:val="22"/>
        </w:rPr>
        <w:t xml:space="preserve"> </w:t>
      </w:r>
      <w:hyperlink r:id="rId30">
        <w:r w:rsidRPr="4C8EBCE6">
          <w:rPr>
            <w:rStyle w:val="Hipervnculo"/>
            <w:sz w:val="22"/>
          </w:rPr>
          <w:t>https://www.tiendanube.com/blog/como-crear-identidad-visual-marca-branding/</w:t>
        </w:r>
      </w:hyperlink>
    </w:p>
    <w:p w14:paraId="4AC0CA48" w14:textId="77777777" w:rsidR="001F0322" w:rsidRDefault="001F0322" w:rsidP="4C8EBCE6">
      <w:pPr>
        <w:rPr>
          <w:sz w:val="22"/>
        </w:rPr>
      </w:pPr>
    </w:p>
    <w:p w14:paraId="611D0492" w14:textId="77777777" w:rsidR="001F0322" w:rsidRDefault="522CBB2B" w:rsidP="4C8EBCE6">
      <w:pPr>
        <w:rPr>
          <w:sz w:val="22"/>
        </w:rPr>
      </w:pPr>
      <w:proofErr w:type="spellStart"/>
      <w:r w:rsidRPr="4C8EBCE6">
        <w:rPr>
          <w:b/>
          <w:bCs/>
          <w:sz w:val="22"/>
        </w:rPr>
        <w:t>QuestionPro</w:t>
      </w:r>
      <w:proofErr w:type="spellEnd"/>
      <w:r w:rsidRPr="4C8EBCE6">
        <w:rPr>
          <w:b/>
          <w:bCs/>
          <w:sz w:val="22"/>
        </w:rPr>
        <w:t xml:space="preserve">. (s. f.). ¿Qué es un estudio de mercado? </w:t>
      </w:r>
      <w:proofErr w:type="spellStart"/>
      <w:r w:rsidRPr="4C8EBCE6">
        <w:rPr>
          <w:b/>
          <w:bCs/>
          <w:sz w:val="22"/>
        </w:rPr>
        <w:t>QuestionPro</w:t>
      </w:r>
      <w:proofErr w:type="spellEnd"/>
      <w:r w:rsidRPr="4C8EBCE6">
        <w:rPr>
          <w:b/>
          <w:bCs/>
          <w:sz w:val="22"/>
        </w:rPr>
        <w:t>.</w:t>
      </w:r>
      <w:r w:rsidRPr="4C8EBCE6">
        <w:rPr>
          <w:sz w:val="22"/>
        </w:rPr>
        <w:t xml:space="preserve"> </w:t>
      </w:r>
      <w:hyperlink r:id="rId31" w:anchor="que_es_estudio_de_mercado">
        <w:r w:rsidRPr="4C8EBCE6">
          <w:rPr>
            <w:rStyle w:val="Hipervnculo"/>
            <w:sz w:val="22"/>
          </w:rPr>
          <w:t>https://www.questionpro.com/es/estudio-de-mercado.html#que_es_estudio_de_mercado</w:t>
        </w:r>
      </w:hyperlink>
    </w:p>
    <w:p w14:paraId="31453BC4" w14:textId="77777777" w:rsidR="001F0322" w:rsidRDefault="001F0322" w:rsidP="4C8EBCE6">
      <w:pPr>
        <w:rPr>
          <w:sz w:val="22"/>
        </w:rPr>
      </w:pPr>
    </w:p>
    <w:p w14:paraId="4812A92A" w14:textId="102A0A9A" w:rsidR="001F0322" w:rsidRDefault="522CBB2B" w:rsidP="4C8EBCE6">
      <w:pPr>
        <w:rPr>
          <w:sz w:val="22"/>
        </w:rPr>
      </w:pPr>
      <w:proofErr w:type="spellStart"/>
      <w:r w:rsidRPr="4C8EBCE6">
        <w:rPr>
          <w:b/>
          <w:bCs/>
          <w:sz w:val="22"/>
        </w:rPr>
        <w:t>ThePowerMBA</w:t>
      </w:r>
      <w:proofErr w:type="spellEnd"/>
      <w:r w:rsidRPr="4C8EBCE6">
        <w:rPr>
          <w:b/>
          <w:bCs/>
          <w:sz w:val="22"/>
        </w:rPr>
        <w:t>. (</w:t>
      </w:r>
      <w:r w:rsidR="047A0018" w:rsidRPr="4C8EBCE6">
        <w:rPr>
          <w:b/>
          <w:bCs/>
          <w:sz w:val="22"/>
        </w:rPr>
        <w:t>2021, abril 8</w:t>
      </w:r>
      <w:r w:rsidRPr="4C8EBCE6">
        <w:rPr>
          <w:b/>
          <w:bCs/>
          <w:sz w:val="22"/>
        </w:rPr>
        <w:t xml:space="preserve">). Branding: ¿Qué es y cómo puede ayudar a tu negocio? </w:t>
      </w:r>
      <w:r w:rsidR="0AE0967C" w:rsidRPr="4C8EBCE6">
        <w:rPr>
          <w:b/>
          <w:bCs/>
          <w:sz w:val="22"/>
        </w:rPr>
        <w:t>Raquel Alberdi.</w:t>
      </w:r>
      <w:r w:rsidRPr="4C8EBCE6">
        <w:rPr>
          <w:b/>
          <w:bCs/>
          <w:sz w:val="22"/>
        </w:rPr>
        <w:t xml:space="preserve"> </w:t>
      </w:r>
      <w:hyperlink r:id="rId32">
        <w:r w:rsidRPr="4C8EBCE6">
          <w:rPr>
            <w:rStyle w:val="Hipervnculo"/>
            <w:sz w:val="22"/>
          </w:rPr>
          <w:t>https://www.thepowermba.com/es/blog/branding</w:t>
        </w:r>
      </w:hyperlink>
    </w:p>
    <w:p w14:paraId="0EF09DBB" w14:textId="77777777" w:rsidR="001F0322" w:rsidRDefault="001F0322" w:rsidP="4C8EBCE6">
      <w:pPr>
        <w:rPr>
          <w:sz w:val="22"/>
        </w:rPr>
      </w:pPr>
    </w:p>
    <w:p w14:paraId="3FDFD0DF" w14:textId="77777777" w:rsidR="001F0322" w:rsidRDefault="522CBB2B" w:rsidP="4C8EBCE6">
      <w:pPr>
        <w:rPr>
          <w:sz w:val="22"/>
        </w:rPr>
      </w:pPr>
      <w:proofErr w:type="spellStart"/>
      <w:r w:rsidRPr="4C8EBCE6">
        <w:rPr>
          <w:b/>
          <w:bCs/>
          <w:sz w:val="22"/>
        </w:rPr>
        <w:t>We</w:t>
      </w:r>
      <w:proofErr w:type="spellEnd"/>
      <w:r w:rsidRPr="4C8EBCE6">
        <w:rPr>
          <w:b/>
          <w:bCs/>
          <w:sz w:val="22"/>
        </w:rPr>
        <w:t xml:space="preserve"> Are Marketing. (2020, noviembre 19). Branding digital y la importancia del diseño de tu negocio online. </w:t>
      </w:r>
      <w:proofErr w:type="spellStart"/>
      <w:r w:rsidRPr="4C8EBCE6">
        <w:rPr>
          <w:b/>
          <w:bCs/>
          <w:sz w:val="22"/>
        </w:rPr>
        <w:t>We</w:t>
      </w:r>
      <w:proofErr w:type="spellEnd"/>
      <w:r w:rsidRPr="4C8EBCE6">
        <w:rPr>
          <w:b/>
          <w:bCs/>
          <w:sz w:val="22"/>
        </w:rPr>
        <w:t xml:space="preserve"> Are Marketing Blog.</w:t>
      </w:r>
      <w:r w:rsidRPr="4C8EBCE6">
        <w:rPr>
          <w:sz w:val="22"/>
        </w:rPr>
        <w:t xml:space="preserve"> </w:t>
      </w:r>
      <w:hyperlink r:id="rId33">
        <w:r w:rsidRPr="4C8EBCE6">
          <w:rPr>
            <w:rStyle w:val="Hipervnculo"/>
            <w:sz w:val="22"/>
          </w:rPr>
          <w:t>https://www.wearemarketing.com/es/blog/branding-digital-y-la-importancia-del-diseno-de-tu-negocio-online.html</w:t>
        </w:r>
      </w:hyperlink>
    </w:p>
    <w:p w14:paraId="085CCEDC" w14:textId="77777777" w:rsidR="001F0322" w:rsidRDefault="001F0322" w:rsidP="4C8EBCE6">
      <w:pPr>
        <w:rPr>
          <w:sz w:val="22"/>
        </w:rPr>
      </w:pPr>
    </w:p>
    <w:p w14:paraId="6B788B36" w14:textId="77777777" w:rsidR="001F0322" w:rsidRDefault="522CBB2B" w:rsidP="4C8EBCE6">
      <w:pPr>
        <w:rPr>
          <w:sz w:val="22"/>
        </w:rPr>
      </w:pPr>
      <w:r w:rsidRPr="4C8EBCE6">
        <w:rPr>
          <w:b/>
          <w:bCs/>
          <w:sz w:val="22"/>
        </w:rPr>
        <w:t>HubSpot. (s. f.). Guía para desarrollar una identidad de marca. HubSpot Blog.</w:t>
      </w:r>
      <w:r w:rsidRPr="4C8EBCE6">
        <w:rPr>
          <w:sz w:val="22"/>
        </w:rPr>
        <w:t xml:space="preserve"> </w:t>
      </w:r>
      <w:hyperlink r:id="rId34">
        <w:r w:rsidRPr="4C8EBCE6">
          <w:rPr>
            <w:rStyle w:val="Hipervnculo"/>
            <w:sz w:val="22"/>
          </w:rPr>
          <w:t>https://blog.hubspot.es/marketing/guia-desarrollar-identidad-marca</w:t>
        </w:r>
      </w:hyperlink>
    </w:p>
    <w:p w14:paraId="0A8186CA" w14:textId="77777777" w:rsidR="001F0322" w:rsidRDefault="001F0322" w:rsidP="4C8EBCE6">
      <w:pPr>
        <w:rPr>
          <w:sz w:val="22"/>
        </w:rPr>
      </w:pPr>
    </w:p>
    <w:p w14:paraId="261CA3B7" w14:textId="77777777" w:rsidR="001F0322" w:rsidRDefault="522CBB2B" w:rsidP="4C8EBCE6">
      <w:pPr>
        <w:rPr>
          <w:sz w:val="22"/>
        </w:rPr>
      </w:pPr>
      <w:r w:rsidRPr="4C8EBCE6">
        <w:rPr>
          <w:b/>
          <w:bCs/>
          <w:sz w:val="22"/>
        </w:rPr>
        <w:t>Tienda Nube. (2021, agosto 17). Cómo crear identidad visual de marca (branding). Tienda Nube Blog.</w:t>
      </w:r>
      <w:r w:rsidRPr="4C8EBCE6">
        <w:rPr>
          <w:sz w:val="22"/>
        </w:rPr>
        <w:t xml:space="preserve"> </w:t>
      </w:r>
      <w:hyperlink r:id="rId35">
        <w:r w:rsidRPr="4C8EBCE6">
          <w:rPr>
            <w:rStyle w:val="Hipervnculo"/>
            <w:sz w:val="22"/>
          </w:rPr>
          <w:t>https://www.tiendanube.com/blog/como-crear-identidad-visual-marca-branding/</w:t>
        </w:r>
      </w:hyperlink>
    </w:p>
    <w:p w14:paraId="33C15D07" w14:textId="77777777" w:rsidR="001F0322" w:rsidRDefault="001F0322" w:rsidP="4C8EBCE6">
      <w:pPr>
        <w:rPr>
          <w:sz w:val="22"/>
        </w:rPr>
      </w:pPr>
    </w:p>
    <w:p w14:paraId="1C1A9C34" w14:textId="77777777" w:rsidR="001F0322" w:rsidRDefault="522CBB2B" w:rsidP="4C8EBCE6">
      <w:pPr>
        <w:rPr>
          <w:sz w:val="22"/>
        </w:rPr>
      </w:pPr>
      <w:r w:rsidRPr="4C8EBCE6">
        <w:rPr>
          <w:b/>
          <w:bCs/>
          <w:sz w:val="22"/>
        </w:rPr>
        <w:t xml:space="preserve">Carrera, D. (2021, febrero 4). ¿Qué es el branding en redes sociales? </w:t>
      </w:r>
      <w:proofErr w:type="spellStart"/>
      <w:r w:rsidRPr="4C8EBCE6">
        <w:rPr>
          <w:b/>
          <w:bCs/>
          <w:sz w:val="22"/>
        </w:rPr>
        <w:t>GenWords</w:t>
      </w:r>
      <w:proofErr w:type="spellEnd"/>
      <w:r w:rsidRPr="4C8EBCE6">
        <w:rPr>
          <w:b/>
          <w:bCs/>
          <w:sz w:val="22"/>
        </w:rPr>
        <w:t>.</w:t>
      </w:r>
      <w:r w:rsidRPr="4C8EBCE6">
        <w:rPr>
          <w:sz w:val="22"/>
        </w:rPr>
        <w:t xml:space="preserve"> </w:t>
      </w:r>
      <w:hyperlink r:id="rId36">
        <w:r w:rsidRPr="4C8EBCE6">
          <w:rPr>
            <w:rStyle w:val="Hipervnculo"/>
            <w:sz w:val="22"/>
          </w:rPr>
          <w:t>https://www.genwords.com/blog/branding-redes-sociales/</w:t>
        </w:r>
      </w:hyperlink>
    </w:p>
    <w:p w14:paraId="43E73562" w14:textId="77777777" w:rsidR="001F0322" w:rsidRDefault="001F0322" w:rsidP="4C8EBCE6">
      <w:pPr>
        <w:rPr>
          <w:sz w:val="22"/>
        </w:rPr>
      </w:pPr>
    </w:p>
    <w:p w14:paraId="17F7B6D0" w14:textId="502E6200" w:rsidR="001F0322" w:rsidRDefault="522CBB2B" w:rsidP="4C8EBCE6">
      <w:pPr>
        <w:rPr>
          <w:sz w:val="20"/>
          <w:szCs w:val="20"/>
        </w:rPr>
      </w:pPr>
      <w:proofErr w:type="spellStart"/>
      <w:r w:rsidRPr="4C8EBCE6">
        <w:rPr>
          <w:b/>
          <w:bCs/>
          <w:sz w:val="22"/>
        </w:rPr>
        <w:t>WanaLeads</w:t>
      </w:r>
      <w:proofErr w:type="spellEnd"/>
      <w:r w:rsidRPr="4C8EBCE6">
        <w:rPr>
          <w:b/>
          <w:bCs/>
          <w:sz w:val="22"/>
        </w:rPr>
        <w:t>. (2019, octubre 28). La importancia del branding en el diseño web.</w:t>
      </w:r>
      <w:r w:rsidR="0A6A9D74" w:rsidRPr="4C8EBCE6">
        <w:rPr>
          <w:b/>
          <w:bCs/>
          <w:sz w:val="22"/>
        </w:rPr>
        <w:t xml:space="preserve"> </w:t>
      </w:r>
      <w:r w:rsidRPr="4C8EBCE6">
        <w:rPr>
          <w:b/>
          <w:bCs/>
          <w:sz w:val="22"/>
        </w:rPr>
        <w:t xml:space="preserve"> </w:t>
      </w:r>
      <w:r w:rsidRPr="4C8EBCE6">
        <w:rPr>
          <w:sz w:val="22"/>
        </w:rPr>
        <w:t>https://wanaleads.com/la-importancia-del-branding-en-el-diseno-web/</w:t>
      </w:r>
    </w:p>
    <w:p w14:paraId="152D049C" w14:textId="77777777" w:rsidR="001F0322" w:rsidRDefault="001F0322" w:rsidP="4C8EBCE6">
      <w:pPr>
        <w:rPr>
          <w:sz w:val="22"/>
        </w:rPr>
      </w:pPr>
    </w:p>
    <w:p w14:paraId="54618E55" w14:textId="3E281165" w:rsidR="001F0322" w:rsidRPr="0003618D" w:rsidRDefault="522CBB2B" w:rsidP="4C8EBCE6">
      <w:pPr>
        <w:rPr>
          <w:sz w:val="22"/>
        </w:rPr>
      </w:pPr>
      <w:proofErr w:type="spellStart"/>
      <w:r w:rsidRPr="4C8EBCE6">
        <w:rPr>
          <w:b/>
          <w:bCs/>
          <w:sz w:val="22"/>
        </w:rPr>
        <w:t>Criafama</w:t>
      </w:r>
      <w:proofErr w:type="spellEnd"/>
      <w:r w:rsidRPr="4C8EBCE6">
        <w:rPr>
          <w:b/>
          <w:bCs/>
          <w:sz w:val="22"/>
        </w:rPr>
        <w:t>. (</w:t>
      </w:r>
      <w:r w:rsidR="03933405" w:rsidRPr="4C8EBCE6">
        <w:rPr>
          <w:b/>
          <w:bCs/>
          <w:sz w:val="22"/>
        </w:rPr>
        <w:t>2018, noviembre 8</w:t>
      </w:r>
      <w:r w:rsidRPr="4C8EBCE6">
        <w:rPr>
          <w:b/>
          <w:bCs/>
          <w:sz w:val="22"/>
        </w:rPr>
        <w:t xml:space="preserve">). Cómo medir el éxito de tu marca. </w:t>
      </w:r>
      <w:proofErr w:type="spellStart"/>
      <w:r w:rsidRPr="4C8EBCE6">
        <w:rPr>
          <w:b/>
          <w:bCs/>
          <w:sz w:val="22"/>
        </w:rPr>
        <w:t>Criafama</w:t>
      </w:r>
      <w:proofErr w:type="spellEnd"/>
      <w:r w:rsidRPr="4C8EBCE6">
        <w:rPr>
          <w:b/>
          <w:bCs/>
          <w:sz w:val="22"/>
        </w:rPr>
        <w:t>.</w:t>
      </w:r>
      <w:r w:rsidRPr="4C8EBCE6">
        <w:rPr>
          <w:sz w:val="22"/>
        </w:rPr>
        <w:t xml:space="preserve"> </w:t>
      </w:r>
      <w:hyperlink r:id="rId37">
        <w:r w:rsidRPr="4C8EBCE6">
          <w:rPr>
            <w:rStyle w:val="Hipervnculo"/>
            <w:sz w:val="22"/>
          </w:rPr>
          <w:t>https://criafama.es/como-medir-el-exito-de-tu-marca/</w:t>
        </w:r>
      </w:hyperlink>
    </w:p>
    <w:p w14:paraId="6EF0B8A4" w14:textId="77777777" w:rsidR="004F24BA" w:rsidRPr="0003618D" w:rsidRDefault="004F24BA" w:rsidP="4C8EBCE6">
      <w:pPr>
        <w:rPr>
          <w:rFonts w:cs="Arial"/>
          <w:sz w:val="22"/>
          <w:lang w:val="es-PA"/>
        </w:rPr>
      </w:pPr>
    </w:p>
    <w:p w14:paraId="4EA7FACA" w14:textId="78DDB563" w:rsidR="008268EA" w:rsidRPr="0003618D" w:rsidRDefault="11913062" w:rsidP="4C8EBCE6">
      <w:pPr>
        <w:rPr>
          <w:rFonts w:cs="Arial"/>
          <w:sz w:val="22"/>
          <w:lang w:val="es-PA"/>
        </w:rPr>
      </w:pPr>
      <w:proofErr w:type="spellStart"/>
      <w:r w:rsidRPr="4C8EBCE6">
        <w:rPr>
          <w:rFonts w:cs="Arial"/>
          <w:b/>
          <w:bCs/>
          <w:sz w:val="22"/>
          <w:lang w:val="es-PA"/>
        </w:rPr>
        <w:t>Brandwatch</w:t>
      </w:r>
      <w:proofErr w:type="spellEnd"/>
      <w:r w:rsidRPr="4C8EBCE6">
        <w:rPr>
          <w:rFonts w:cs="Arial"/>
          <w:b/>
          <w:bCs/>
          <w:sz w:val="22"/>
          <w:lang w:val="es-PA"/>
        </w:rPr>
        <w:t xml:space="preserve">. (2015, marzo 31). La guía definitiva para medir el éxito de tus campañas. </w:t>
      </w:r>
      <w:hyperlink r:id="rId38">
        <w:r w:rsidRPr="4C8EBCE6">
          <w:rPr>
            <w:rStyle w:val="Hipervnculo"/>
            <w:rFonts w:cs="Arial"/>
            <w:sz w:val="22"/>
            <w:lang w:val="es-PA"/>
          </w:rPr>
          <w:t>https://www.brandwatch.com/es/blog/la-guia-definitiva-para-medir-el-exito-de-tus-campanas</w:t>
        </w:r>
        <w:r w:rsidR="008268EA">
          <w:br/>
        </w:r>
      </w:hyperlink>
    </w:p>
    <w:p w14:paraId="6B4317D7" w14:textId="3288D56F" w:rsidR="33A2E270" w:rsidRDefault="33A2E270" w:rsidP="4C8EBCE6">
      <w:pPr>
        <w:rPr>
          <w:rFonts w:eastAsia="Arial" w:cs="Arial"/>
          <w:sz w:val="22"/>
          <w:lang w:val="es-PA"/>
        </w:rPr>
      </w:pPr>
      <w:r w:rsidRPr="4C8EBCE6">
        <w:rPr>
          <w:rFonts w:cs="Arial"/>
          <w:b/>
          <w:bCs/>
          <w:sz w:val="22"/>
          <w:lang w:val="es-PA"/>
        </w:rPr>
        <w:t>Lemon Digital. (2022, abril 22). Contenido de valor: claves para conectar con tu audiencia. Diana Levy.</w:t>
      </w:r>
      <w:r w:rsidR="06711418" w:rsidRPr="4C8EBCE6">
        <w:rPr>
          <w:rFonts w:cs="Arial"/>
          <w:b/>
          <w:bCs/>
          <w:sz w:val="22"/>
          <w:lang w:val="es-PA"/>
        </w:rPr>
        <w:t xml:space="preserve"> </w:t>
      </w:r>
      <w:hyperlink r:id="rId39">
        <w:r w:rsidR="06711418" w:rsidRPr="4C8EBCE6">
          <w:rPr>
            <w:rStyle w:val="Hipervnculo"/>
            <w:rFonts w:eastAsia="Arial" w:cs="Arial"/>
            <w:sz w:val="22"/>
            <w:lang w:val="es-PA"/>
          </w:rPr>
          <w:t>https://cronuts.digital/es/marketing-de-contenidos-contenido-relevante-para-tu-audiencia/</w:t>
        </w:r>
      </w:hyperlink>
    </w:p>
    <w:sectPr w:rsidR="33A2E270" w:rsidSect="00B06C2F">
      <w:headerReference w:type="default" r:id="rId40"/>
      <w:footerReference w:type="default" r:id="rId41"/>
      <w:pgSz w:w="12240" w:h="15840"/>
      <w:pgMar w:top="1340" w:right="1580" w:bottom="280" w:left="16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3A733B" w14:textId="77777777" w:rsidR="007F1874" w:rsidRDefault="007F1874" w:rsidP="00837819">
      <w:r>
        <w:separator/>
      </w:r>
    </w:p>
  </w:endnote>
  <w:endnote w:type="continuationSeparator" w:id="0">
    <w:p w14:paraId="67D049A4" w14:textId="77777777" w:rsidR="007F1874" w:rsidRDefault="007F1874" w:rsidP="00837819">
      <w:r>
        <w:continuationSeparator/>
      </w:r>
    </w:p>
  </w:endnote>
  <w:endnote w:type="continuationNotice" w:id="1">
    <w:p w14:paraId="476E2C3B" w14:textId="77777777" w:rsidR="007F1874" w:rsidRDefault="007F18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FF589" w14:textId="40C0EFF7" w:rsidR="00C354E0" w:rsidRDefault="00837819">
    <w:pPr>
      <w:pStyle w:val="Textoindependiente"/>
      <w:spacing w:line="14" w:lineRule="auto"/>
      <w:rPr>
        <w:sz w:val="20"/>
      </w:rPr>
    </w:pPr>
    <w:r>
      <w:rPr>
        <w:noProof/>
      </w:rPr>
      <mc:AlternateContent>
        <mc:Choice Requires="wps">
          <w:drawing>
            <wp:anchor distT="0" distB="0" distL="114300" distR="114300" simplePos="0" relativeHeight="251658240" behindDoc="1" locked="0" layoutInCell="1" allowOverlap="1" wp14:anchorId="577E5FED" wp14:editId="6416261C">
              <wp:simplePos x="0" y="0"/>
              <wp:positionH relativeFrom="page">
                <wp:posOffset>6591300</wp:posOffset>
              </wp:positionH>
              <wp:positionV relativeFrom="page">
                <wp:posOffset>9191625</wp:posOffset>
              </wp:positionV>
              <wp:extent cx="325120" cy="194310"/>
              <wp:effectExtent l="0" t="0" r="0"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1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2F671" w14:textId="746AAD0E" w:rsidR="00C354E0" w:rsidRDefault="00C354E0">
                          <w:pPr>
                            <w:pStyle w:val="Textoindependiente"/>
                            <w:spacing w:before="10"/>
                            <w:ind w:left="20"/>
                            <w:rPr>
                              <w:rFonts w:ascii="Times New Roma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7E5FED" id="_x0000_t202" coordsize="21600,21600" o:spt="202" path="m,l,21600r21600,l21600,xe">
              <v:stroke joinstyle="miter"/>
              <v:path gradientshapeok="t" o:connecttype="rect"/>
            </v:shapetype>
            <v:shape id="Cuadro de texto 2" o:spid="_x0000_s1026" type="#_x0000_t202" style="position:absolute;margin-left:519pt;margin-top:723.75pt;width:25.6pt;height:15.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" filled="f" stroked="f">
              <v:textbox inset="0,0,0,0">
                <w:txbxContent>
                  <w:p w14:paraId="2632F671" w14:textId="746AAD0E" w:rsidR="00C354E0" w:rsidRDefault="00C354E0">
                    <w:pPr>
                      <w:pStyle w:val="Textoindependiente"/>
                      <w:spacing w:before="10"/>
                      <w:ind w:left="20"/>
                      <w:rPr>
                        <w:rFonts w:ascii="Times New Roman"/>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0D462E" w14:textId="77777777" w:rsidR="007F1874" w:rsidRDefault="007F1874" w:rsidP="00837819">
      <w:r>
        <w:separator/>
      </w:r>
    </w:p>
  </w:footnote>
  <w:footnote w:type="continuationSeparator" w:id="0">
    <w:p w14:paraId="1EC68A6D" w14:textId="77777777" w:rsidR="007F1874" w:rsidRDefault="007F1874" w:rsidP="00837819">
      <w:r>
        <w:continuationSeparator/>
      </w:r>
    </w:p>
  </w:footnote>
  <w:footnote w:type="continuationNotice" w:id="1">
    <w:p w14:paraId="7BB59B88" w14:textId="77777777" w:rsidR="007F1874" w:rsidRDefault="007F187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90FEF" w14:textId="5CA97B3D" w:rsidR="00C354E0" w:rsidRDefault="00C354E0">
    <w:pPr>
      <w:pStyle w:val="Textoindependiente"/>
      <w:spacing w:line="14" w:lineRule="auto"/>
      <w:rPr>
        <w:sz w:val="20"/>
      </w:rPr>
    </w:pPr>
  </w:p>
</w:hdr>
</file>

<file path=word/intelligence2.xml><?xml version="1.0" encoding="utf-8"?>
<int2:intelligence xmlns:int2="http://schemas.microsoft.com/office/intelligence/2020/intelligence" xmlns:oel="http://schemas.microsoft.com/office/2019/extlst">
  <int2:observations>
    <int2:textHash int2:hashCode="2jmj7l5rSw0yVb" int2:id="VJQpCbz0">
      <int2:state int2:value="Rejected" int2:type="AugLoop_Text_Critique"/>
    </int2:textHash>
    <int2:textHash int2:hashCode="9DPeeP6rQwnp0H" int2:id="g51qpgUV">
      <int2:state int2:value="Rejected" int2:type="AugLoop_Text_Critique"/>
    </int2:textHash>
    <int2:textHash int2:hashCode="LIQjk6XGEq4I2p" int2:id="JX2bhD55">
      <int2:state int2:value="Rejected" int2:type="AugLoop_Text_Critique"/>
    </int2:textHash>
    <int2:textHash int2:hashCode="tBKnguVT7ZdIvz" int2:id="rzjByC5X">
      <int2:state int2:value="Rejected" int2:type="AugLoop_Text_Critique"/>
    </int2:textHash>
    <int2:textHash int2:hashCode="Pa4HyB1Y/uuSWH" int2:id="ju7p5xd2">
      <int2:state int2:value="Rejected" int2:type="AugLoop_Text_Critique"/>
    </int2:textHash>
    <int2:textHash int2:hashCode="DwITWyboctdzy4" int2:id="DsuksRTF">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56CD5"/>
    <w:multiLevelType w:val="hybridMultilevel"/>
    <w:tmpl w:val="EB166C3C"/>
    <w:lvl w:ilvl="0" w:tplc="A9C0B418">
      <w:numFmt w:val="bullet"/>
      <w:lvlText w:val=""/>
      <w:lvlJc w:val="left"/>
      <w:pPr>
        <w:ind w:left="822" w:hanging="360"/>
      </w:pPr>
      <w:rPr>
        <w:rFonts w:ascii="Symbol" w:eastAsia="Symbol" w:hAnsi="Symbol" w:cs="Symbol" w:hint="default"/>
        <w:w w:val="100"/>
        <w:sz w:val="24"/>
        <w:szCs w:val="24"/>
        <w:lang w:val="es-ES" w:eastAsia="en-US" w:bidi="ar-SA"/>
      </w:rPr>
    </w:lvl>
    <w:lvl w:ilvl="1" w:tplc="7F242136">
      <w:numFmt w:val="bullet"/>
      <w:lvlText w:val="•"/>
      <w:lvlJc w:val="left"/>
      <w:pPr>
        <w:ind w:left="1644" w:hanging="360"/>
      </w:pPr>
      <w:rPr>
        <w:rFonts w:hint="default"/>
        <w:lang w:val="es-ES" w:eastAsia="en-US" w:bidi="ar-SA"/>
      </w:rPr>
    </w:lvl>
    <w:lvl w:ilvl="2" w:tplc="5536914E">
      <w:numFmt w:val="bullet"/>
      <w:lvlText w:val="•"/>
      <w:lvlJc w:val="left"/>
      <w:pPr>
        <w:ind w:left="2468" w:hanging="360"/>
      </w:pPr>
      <w:rPr>
        <w:rFonts w:hint="default"/>
        <w:lang w:val="es-ES" w:eastAsia="en-US" w:bidi="ar-SA"/>
      </w:rPr>
    </w:lvl>
    <w:lvl w:ilvl="3" w:tplc="EA601D2E">
      <w:numFmt w:val="bullet"/>
      <w:lvlText w:val="•"/>
      <w:lvlJc w:val="left"/>
      <w:pPr>
        <w:ind w:left="3292" w:hanging="360"/>
      </w:pPr>
      <w:rPr>
        <w:rFonts w:hint="default"/>
        <w:lang w:val="es-ES" w:eastAsia="en-US" w:bidi="ar-SA"/>
      </w:rPr>
    </w:lvl>
    <w:lvl w:ilvl="4" w:tplc="BB7028C8">
      <w:numFmt w:val="bullet"/>
      <w:lvlText w:val="•"/>
      <w:lvlJc w:val="left"/>
      <w:pPr>
        <w:ind w:left="4116" w:hanging="360"/>
      </w:pPr>
      <w:rPr>
        <w:rFonts w:hint="default"/>
        <w:lang w:val="es-ES" w:eastAsia="en-US" w:bidi="ar-SA"/>
      </w:rPr>
    </w:lvl>
    <w:lvl w:ilvl="5" w:tplc="F9F2742C">
      <w:numFmt w:val="bullet"/>
      <w:lvlText w:val="•"/>
      <w:lvlJc w:val="left"/>
      <w:pPr>
        <w:ind w:left="4940" w:hanging="360"/>
      </w:pPr>
      <w:rPr>
        <w:rFonts w:hint="default"/>
        <w:lang w:val="es-ES" w:eastAsia="en-US" w:bidi="ar-SA"/>
      </w:rPr>
    </w:lvl>
    <w:lvl w:ilvl="6" w:tplc="300CAA72">
      <w:numFmt w:val="bullet"/>
      <w:lvlText w:val="•"/>
      <w:lvlJc w:val="left"/>
      <w:pPr>
        <w:ind w:left="5764" w:hanging="360"/>
      </w:pPr>
      <w:rPr>
        <w:rFonts w:hint="default"/>
        <w:lang w:val="es-ES" w:eastAsia="en-US" w:bidi="ar-SA"/>
      </w:rPr>
    </w:lvl>
    <w:lvl w:ilvl="7" w:tplc="590C8222">
      <w:numFmt w:val="bullet"/>
      <w:lvlText w:val="•"/>
      <w:lvlJc w:val="left"/>
      <w:pPr>
        <w:ind w:left="6588" w:hanging="360"/>
      </w:pPr>
      <w:rPr>
        <w:rFonts w:hint="default"/>
        <w:lang w:val="es-ES" w:eastAsia="en-US" w:bidi="ar-SA"/>
      </w:rPr>
    </w:lvl>
    <w:lvl w:ilvl="8" w:tplc="D3A4DCD8">
      <w:numFmt w:val="bullet"/>
      <w:lvlText w:val="•"/>
      <w:lvlJc w:val="left"/>
      <w:pPr>
        <w:ind w:left="7412" w:hanging="360"/>
      </w:pPr>
      <w:rPr>
        <w:rFonts w:hint="default"/>
        <w:lang w:val="es-ES" w:eastAsia="en-US" w:bidi="ar-SA"/>
      </w:rPr>
    </w:lvl>
  </w:abstractNum>
  <w:abstractNum w:abstractNumId="1" w15:restartNumberingAfterBreak="0">
    <w:nsid w:val="02E06C92"/>
    <w:multiLevelType w:val="hybridMultilevel"/>
    <w:tmpl w:val="F9E21096"/>
    <w:lvl w:ilvl="0" w:tplc="C26EB114">
      <w:start w:val="1"/>
      <w:numFmt w:val="bullet"/>
      <w:lvlText w:val=""/>
      <w:lvlJc w:val="left"/>
      <w:pPr>
        <w:ind w:left="720" w:hanging="360"/>
      </w:pPr>
      <w:rPr>
        <w:rFonts w:ascii="Symbol" w:hAnsi="Symbol" w:hint="default"/>
      </w:rPr>
    </w:lvl>
    <w:lvl w:ilvl="1" w:tplc="DB34D858">
      <w:start w:val="1"/>
      <w:numFmt w:val="bullet"/>
      <w:lvlText w:val="o"/>
      <w:lvlJc w:val="left"/>
      <w:pPr>
        <w:ind w:left="1440" w:hanging="360"/>
      </w:pPr>
      <w:rPr>
        <w:rFonts w:ascii="Courier New" w:hAnsi="Courier New" w:hint="default"/>
      </w:rPr>
    </w:lvl>
    <w:lvl w:ilvl="2" w:tplc="26608718">
      <w:start w:val="1"/>
      <w:numFmt w:val="bullet"/>
      <w:lvlText w:val=""/>
      <w:lvlJc w:val="left"/>
      <w:pPr>
        <w:ind w:left="2160" w:hanging="360"/>
      </w:pPr>
      <w:rPr>
        <w:rFonts w:ascii="Wingdings" w:hAnsi="Wingdings" w:hint="default"/>
      </w:rPr>
    </w:lvl>
    <w:lvl w:ilvl="3" w:tplc="1780CBC2">
      <w:start w:val="1"/>
      <w:numFmt w:val="bullet"/>
      <w:lvlText w:val=""/>
      <w:lvlJc w:val="left"/>
      <w:pPr>
        <w:ind w:left="2880" w:hanging="360"/>
      </w:pPr>
      <w:rPr>
        <w:rFonts w:ascii="Symbol" w:hAnsi="Symbol" w:hint="default"/>
      </w:rPr>
    </w:lvl>
    <w:lvl w:ilvl="4" w:tplc="8C646C84">
      <w:start w:val="1"/>
      <w:numFmt w:val="bullet"/>
      <w:lvlText w:val="o"/>
      <w:lvlJc w:val="left"/>
      <w:pPr>
        <w:ind w:left="3600" w:hanging="360"/>
      </w:pPr>
      <w:rPr>
        <w:rFonts w:ascii="Courier New" w:hAnsi="Courier New" w:hint="default"/>
      </w:rPr>
    </w:lvl>
    <w:lvl w:ilvl="5" w:tplc="5CA6B608">
      <w:start w:val="1"/>
      <w:numFmt w:val="bullet"/>
      <w:lvlText w:val=""/>
      <w:lvlJc w:val="left"/>
      <w:pPr>
        <w:ind w:left="4320" w:hanging="360"/>
      </w:pPr>
      <w:rPr>
        <w:rFonts w:ascii="Wingdings" w:hAnsi="Wingdings" w:hint="default"/>
      </w:rPr>
    </w:lvl>
    <w:lvl w:ilvl="6" w:tplc="F00A623E">
      <w:start w:val="1"/>
      <w:numFmt w:val="bullet"/>
      <w:lvlText w:val=""/>
      <w:lvlJc w:val="left"/>
      <w:pPr>
        <w:ind w:left="5040" w:hanging="360"/>
      </w:pPr>
      <w:rPr>
        <w:rFonts w:ascii="Symbol" w:hAnsi="Symbol" w:hint="default"/>
      </w:rPr>
    </w:lvl>
    <w:lvl w:ilvl="7" w:tplc="601EFD84">
      <w:start w:val="1"/>
      <w:numFmt w:val="bullet"/>
      <w:lvlText w:val="o"/>
      <w:lvlJc w:val="left"/>
      <w:pPr>
        <w:ind w:left="5760" w:hanging="360"/>
      </w:pPr>
      <w:rPr>
        <w:rFonts w:ascii="Courier New" w:hAnsi="Courier New" w:hint="default"/>
      </w:rPr>
    </w:lvl>
    <w:lvl w:ilvl="8" w:tplc="5CAE1366">
      <w:start w:val="1"/>
      <w:numFmt w:val="bullet"/>
      <w:lvlText w:val=""/>
      <w:lvlJc w:val="left"/>
      <w:pPr>
        <w:ind w:left="6480" w:hanging="360"/>
      </w:pPr>
      <w:rPr>
        <w:rFonts w:ascii="Wingdings" w:hAnsi="Wingdings" w:hint="default"/>
      </w:rPr>
    </w:lvl>
  </w:abstractNum>
  <w:abstractNum w:abstractNumId="2" w15:restartNumberingAfterBreak="0">
    <w:nsid w:val="04DB8A12"/>
    <w:multiLevelType w:val="hybridMultilevel"/>
    <w:tmpl w:val="0F4C11B2"/>
    <w:lvl w:ilvl="0" w:tplc="59BA921A">
      <w:start w:val="1"/>
      <w:numFmt w:val="bullet"/>
      <w:lvlText w:val=""/>
      <w:lvlJc w:val="left"/>
      <w:pPr>
        <w:ind w:left="720" w:hanging="360"/>
      </w:pPr>
      <w:rPr>
        <w:rFonts w:ascii="Symbol" w:hAnsi="Symbol" w:hint="default"/>
      </w:rPr>
    </w:lvl>
    <w:lvl w:ilvl="1" w:tplc="7A2C754C">
      <w:start w:val="1"/>
      <w:numFmt w:val="bullet"/>
      <w:lvlText w:val="o"/>
      <w:lvlJc w:val="left"/>
      <w:pPr>
        <w:ind w:left="1440" w:hanging="360"/>
      </w:pPr>
      <w:rPr>
        <w:rFonts w:ascii="Courier New" w:hAnsi="Courier New" w:hint="default"/>
      </w:rPr>
    </w:lvl>
    <w:lvl w:ilvl="2" w:tplc="5B205C20">
      <w:start w:val="1"/>
      <w:numFmt w:val="bullet"/>
      <w:lvlText w:val=""/>
      <w:lvlJc w:val="left"/>
      <w:pPr>
        <w:ind w:left="2160" w:hanging="360"/>
      </w:pPr>
      <w:rPr>
        <w:rFonts w:ascii="Wingdings" w:hAnsi="Wingdings" w:hint="default"/>
      </w:rPr>
    </w:lvl>
    <w:lvl w:ilvl="3" w:tplc="B76416E8">
      <w:start w:val="1"/>
      <w:numFmt w:val="bullet"/>
      <w:lvlText w:val=""/>
      <w:lvlJc w:val="left"/>
      <w:pPr>
        <w:ind w:left="2880" w:hanging="360"/>
      </w:pPr>
      <w:rPr>
        <w:rFonts w:ascii="Symbol" w:hAnsi="Symbol" w:hint="default"/>
      </w:rPr>
    </w:lvl>
    <w:lvl w:ilvl="4" w:tplc="1B4EFB96">
      <w:start w:val="1"/>
      <w:numFmt w:val="bullet"/>
      <w:lvlText w:val="o"/>
      <w:lvlJc w:val="left"/>
      <w:pPr>
        <w:ind w:left="3600" w:hanging="360"/>
      </w:pPr>
      <w:rPr>
        <w:rFonts w:ascii="Courier New" w:hAnsi="Courier New" w:hint="default"/>
      </w:rPr>
    </w:lvl>
    <w:lvl w:ilvl="5" w:tplc="3C7A6250">
      <w:start w:val="1"/>
      <w:numFmt w:val="bullet"/>
      <w:lvlText w:val=""/>
      <w:lvlJc w:val="left"/>
      <w:pPr>
        <w:ind w:left="4320" w:hanging="360"/>
      </w:pPr>
      <w:rPr>
        <w:rFonts w:ascii="Wingdings" w:hAnsi="Wingdings" w:hint="default"/>
      </w:rPr>
    </w:lvl>
    <w:lvl w:ilvl="6" w:tplc="0DD01FA4">
      <w:start w:val="1"/>
      <w:numFmt w:val="bullet"/>
      <w:lvlText w:val=""/>
      <w:lvlJc w:val="left"/>
      <w:pPr>
        <w:ind w:left="5040" w:hanging="360"/>
      </w:pPr>
      <w:rPr>
        <w:rFonts w:ascii="Symbol" w:hAnsi="Symbol" w:hint="default"/>
      </w:rPr>
    </w:lvl>
    <w:lvl w:ilvl="7" w:tplc="3428668E">
      <w:start w:val="1"/>
      <w:numFmt w:val="bullet"/>
      <w:lvlText w:val="o"/>
      <w:lvlJc w:val="left"/>
      <w:pPr>
        <w:ind w:left="5760" w:hanging="360"/>
      </w:pPr>
      <w:rPr>
        <w:rFonts w:ascii="Courier New" w:hAnsi="Courier New" w:hint="default"/>
      </w:rPr>
    </w:lvl>
    <w:lvl w:ilvl="8" w:tplc="C79096F4">
      <w:start w:val="1"/>
      <w:numFmt w:val="bullet"/>
      <w:lvlText w:val=""/>
      <w:lvlJc w:val="left"/>
      <w:pPr>
        <w:ind w:left="6480" w:hanging="360"/>
      </w:pPr>
      <w:rPr>
        <w:rFonts w:ascii="Wingdings" w:hAnsi="Wingdings" w:hint="default"/>
      </w:rPr>
    </w:lvl>
  </w:abstractNum>
  <w:abstractNum w:abstractNumId="3" w15:restartNumberingAfterBreak="0">
    <w:nsid w:val="05A2CFDF"/>
    <w:multiLevelType w:val="hybridMultilevel"/>
    <w:tmpl w:val="A4967976"/>
    <w:lvl w:ilvl="0" w:tplc="2C22A422">
      <w:start w:val="1"/>
      <w:numFmt w:val="bullet"/>
      <w:lvlText w:val=""/>
      <w:lvlJc w:val="left"/>
      <w:pPr>
        <w:ind w:left="720" w:hanging="360"/>
      </w:pPr>
      <w:rPr>
        <w:rFonts w:ascii="Symbol" w:hAnsi="Symbol" w:hint="default"/>
      </w:rPr>
    </w:lvl>
    <w:lvl w:ilvl="1" w:tplc="3CCCD7BC">
      <w:start w:val="1"/>
      <w:numFmt w:val="bullet"/>
      <w:lvlText w:val="o"/>
      <w:lvlJc w:val="left"/>
      <w:pPr>
        <w:ind w:left="1440" w:hanging="360"/>
      </w:pPr>
      <w:rPr>
        <w:rFonts w:ascii="Courier New" w:hAnsi="Courier New" w:hint="default"/>
      </w:rPr>
    </w:lvl>
    <w:lvl w:ilvl="2" w:tplc="E1D0846A">
      <w:start w:val="1"/>
      <w:numFmt w:val="bullet"/>
      <w:lvlText w:val=""/>
      <w:lvlJc w:val="left"/>
      <w:pPr>
        <w:ind w:left="2160" w:hanging="360"/>
      </w:pPr>
      <w:rPr>
        <w:rFonts w:ascii="Wingdings" w:hAnsi="Wingdings" w:hint="default"/>
      </w:rPr>
    </w:lvl>
    <w:lvl w:ilvl="3" w:tplc="7E3A08CA">
      <w:start w:val="1"/>
      <w:numFmt w:val="bullet"/>
      <w:lvlText w:val=""/>
      <w:lvlJc w:val="left"/>
      <w:pPr>
        <w:ind w:left="2880" w:hanging="360"/>
      </w:pPr>
      <w:rPr>
        <w:rFonts w:ascii="Symbol" w:hAnsi="Symbol" w:hint="default"/>
      </w:rPr>
    </w:lvl>
    <w:lvl w:ilvl="4" w:tplc="8252F708">
      <w:start w:val="1"/>
      <w:numFmt w:val="bullet"/>
      <w:lvlText w:val="o"/>
      <w:lvlJc w:val="left"/>
      <w:pPr>
        <w:ind w:left="3600" w:hanging="360"/>
      </w:pPr>
      <w:rPr>
        <w:rFonts w:ascii="Courier New" w:hAnsi="Courier New" w:hint="default"/>
      </w:rPr>
    </w:lvl>
    <w:lvl w:ilvl="5" w:tplc="95D8F1FE">
      <w:start w:val="1"/>
      <w:numFmt w:val="bullet"/>
      <w:lvlText w:val=""/>
      <w:lvlJc w:val="left"/>
      <w:pPr>
        <w:ind w:left="4320" w:hanging="360"/>
      </w:pPr>
      <w:rPr>
        <w:rFonts w:ascii="Wingdings" w:hAnsi="Wingdings" w:hint="default"/>
      </w:rPr>
    </w:lvl>
    <w:lvl w:ilvl="6" w:tplc="35461FB4">
      <w:start w:val="1"/>
      <w:numFmt w:val="bullet"/>
      <w:lvlText w:val=""/>
      <w:lvlJc w:val="left"/>
      <w:pPr>
        <w:ind w:left="5040" w:hanging="360"/>
      </w:pPr>
      <w:rPr>
        <w:rFonts w:ascii="Symbol" w:hAnsi="Symbol" w:hint="default"/>
      </w:rPr>
    </w:lvl>
    <w:lvl w:ilvl="7" w:tplc="B164C076">
      <w:start w:val="1"/>
      <w:numFmt w:val="bullet"/>
      <w:lvlText w:val="o"/>
      <w:lvlJc w:val="left"/>
      <w:pPr>
        <w:ind w:left="5760" w:hanging="360"/>
      </w:pPr>
      <w:rPr>
        <w:rFonts w:ascii="Courier New" w:hAnsi="Courier New" w:hint="default"/>
      </w:rPr>
    </w:lvl>
    <w:lvl w:ilvl="8" w:tplc="07ACAAAC">
      <w:start w:val="1"/>
      <w:numFmt w:val="bullet"/>
      <w:lvlText w:val=""/>
      <w:lvlJc w:val="left"/>
      <w:pPr>
        <w:ind w:left="6480" w:hanging="360"/>
      </w:pPr>
      <w:rPr>
        <w:rFonts w:ascii="Wingdings" w:hAnsi="Wingdings" w:hint="default"/>
      </w:rPr>
    </w:lvl>
  </w:abstractNum>
  <w:abstractNum w:abstractNumId="4" w15:restartNumberingAfterBreak="0">
    <w:nsid w:val="0A52C0E5"/>
    <w:multiLevelType w:val="hybridMultilevel"/>
    <w:tmpl w:val="BEBA6240"/>
    <w:lvl w:ilvl="0" w:tplc="8930895C">
      <w:start w:val="1"/>
      <w:numFmt w:val="bullet"/>
      <w:lvlText w:val=""/>
      <w:lvlJc w:val="left"/>
      <w:pPr>
        <w:ind w:left="1068" w:hanging="360"/>
      </w:pPr>
      <w:rPr>
        <w:rFonts w:ascii="Symbol" w:hAnsi="Symbol" w:hint="default"/>
      </w:rPr>
    </w:lvl>
    <w:lvl w:ilvl="1" w:tplc="06D0A84E">
      <w:start w:val="1"/>
      <w:numFmt w:val="bullet"/>
      <w:lvlText w:val="o"/>
      <w:lvlJc w:val="left"/>
      <w:pPr>
        <w:ind w:left="1788" w:hanging="360"/>
      </w:pPr>
      <w:rPr>
        <w:rFonts w:ascii="Courier New" w:hAnsi="Courier New" w:hint="default"/>
      </w:rPr>
    </w:lvl>
    <w:lvl w:ilvl="2" w:tplc="5704B50C">
      <w:start w:val="1"/>
      <w:numFmt w:val="bullet"/>
      <w:lvlText w:val=""/>
      <w:lvlJc w:val="left"/>
      <w:pPr>
        <w:ind w:left="2508" w:hanging="360"/>
      </w:pPr>
      <w:rPr>
        <w:rFonts w:ascii="Wingdings" w:hAnsi="Wingdings" w:hint="default"/>
      </w:rPr>
    </w:lvl>
    <w:lvl w:ilvl="3" w:tplc="07A49E9C">
      <w:start w:val="1"/>
      <w:numFmt w:val="bullet"/>
      <w:lvlText w:val=""/>
      <w:lvlJc w:val="left"/>
      <w:pPr>
        <w:ind w:left="3228" w:hanging="360"/>
      </w:pPr>
      <w:rPr>
        <w:rFonts w:ascii="Symbol" w:hAnsi="Symbol" w:hint="default"/>
      </w:rPr>
    </w:lvl>
    <w:lvl w:ilvl="4" w:tplc="4E5ED6B0">
      <w:start w:val="1"/>
      <w:numFmt w:val="bullet"/>
      <w:lvlText w:val="o"/>
      <w:lvlJc w:val="left"/>
      <w:pPr>
        <w:ind w:left="3948" w:hanging="360"/>
      </w:pPr>
      <w:rPr>
        <w:rFonts w:ascii="Courier New" w:hAnsi="Courier New" w:hint="default"/>
      </w:rPr>
    </w:lvl>
    <w:lvl w:ilvl="5" w:tplc="DB4A4A6E">
      <w:start w:val="1"/>
      <w:numFmt w:val="bullet"/>
      <w:lvlText w:val=""/>
      <w:lvlJc w:val="left"/>
      <w:pPr>
        <w:ind w:left="4668" w:hanging="360"/>
      </w:pPr>
      <w:rPr>
        <w:rFonts w:ascii="Wingdings" w:hAnsi="Wingdings" w:hint="default"/>
      </w:rPr>
    </w:lvl>
    <w:lvl w:ilvl="6" w:tplc="E6529D1A">
      <w:start w:val="1"/>
      <w:numFmt w:val="bullet"/>
      <w:lvlText w:val=""/>
      <w:lvlJc w:val="left"/>
      <w:pPr>
        <w:ind w:left="5388" w:hanging="360"/>
      </w:pPr>
      <w:rPr>
        <w:rFonts w:ascii="Symbol" w:hAnsi="Symbol" w:hint="default"/>
      </w:rPr>
    </w:lvl>
    <w:lvl w:ilvl="7" w:tplc="8EEA0D18">
      <w:start w:val="1"/>
      <w:numFmt w:val="bullet"/>
      <w:lvlText w:val="o"/>
      <w:lvlJc w:val="left"/>
      <w:pPr>
        <w:ind w:left="6108" w:hanging="360"/>
      </w:pPr>
      <w:rPr>
        <w:rFonts w:ascii="Courier New" w:hAnsi="Courier New" w:hint="default"/>
      </w:rPr>
    </w:lvl>
    <w:lvl w:ilvl="8" w:tplc="B664CD3C">
      <w:start w:val="1"/>
      <w:numFmt w:val="bullet"/>
      <w:lvlText w:val=""/>
      <w:lvlJc w:val="left"/>
      <w:pPr>
        <w:ind w:left="6828" w:hanging="360"/>
      </w:pPr>
      <w:rPr>
        <w:rFonts w:ascii="Wingdings" w:hAnsi="Wingdings" w:hint="default"/>
      </w:rPr>
    </w:lvl>
  </w:abstractNum>
  <w:abstractNum w:abstractNumId="5" w15:restartNumberingAfterBreak="0">
    <w:nsid w:val="0B49BDEF"/>
    <w:multiLevelType w:val="hybridMultilevel"/>
    <w:tmpl w:val="DD20C22E"/>
    <w:lvl w:ilvl="0" w:tplc="EB7812C0">
      <w:start w:val="1"/>
      <w:numFmt w:val="bullet"/>
      <w:lvlText w:val=""/>
      <w:lvlJc w:val="left"/>
      <w:pPr>
        <w:ind w:left="720" w:hanging="360"/>
      </w:pPr>
      <w:rPr>
        <w:rFonts w:ascii="Symbol" w:hAnsi="Symbol" w:hint="default"/>
      </w:rPr>
    </w:lvl>
    <w:lvl w:ilvl="1" w:tplc="CE82D0F6">
      <w:start w:val="1"/>
      <w:numFmt w:val="bullet"/>
      <w:lvlText w:val="o"/>
      <w:lvlJc w:val="left"/>
      <w:pPr>
        <w:ind w:left="1440" w:hanging="360"/>
      </w:pPr>
      <w:rPr>
        <w:rFonts w:ascii="Courier New" w:hAnsi="Courier New" w:hint="default"/>
      </w:rPr>
    </w:lvl>
    <w:lvl w:ilvl="2" w:tplc="25E29C14">
      <w:start w:val="1"/>
      <w:numFmt w:val="bullet"/>
      <w:lvlText w:val=""/>
      <w:lvlJc w:val="left"/>
      <w:pPr>
        <w:ind w:left="2160" w:hanging="360"/>
      </w:pPr>
      <w:rPr>
        <w:rFonts w:ascii="Wingdings" w:hAnsi="Wingdings" w:hint="default"/>
      </w:rPr>
    </w:lvl>
    <w:lvl w:ilvl="3" w:tplc="45BEE7AC">
      <w:start w:val="1"/>
      <w:numFmt w:val="bullet"/>
      <w:lvlText w:val=""/>
      <w:lvlJc w:val="left"/>
      <w:pPr>
        <w:ind w:left="2880" w:hanging="360"/>
      </w:pPr>
      <w:rPr>
        <w:rFonts w:ascii="Symbol" w:hAnsi="Symbol" w:hint="default"/>
      </w:rPr>
    </w:lvl>
    <w:lvl w:ilvl="4" w:tplc="3EB0324C">
      <w:start w:val="1"/>
      <w:numFmt w:val="bullet"/>
      <w:lvlText w:val="o"/>
      <w:lvlJc w:val="left"/>
      <w:pPr>
        <w:ind w:left="3600" w:hanging="360"/>
      </w:pPr>
      <w:rPr>
        <w:rFonts w:ascii="Courier New" w:hAnsi="Courier New" w:hint="default"/>
      </w:rPr>
    </w:lvl>
    <w:lvl w:ilvl="5" w:tplc="FC8634B0">
      <w:start w:val="1"/>
      <w:numFmt w:val="bullet"/>
      <w:lvlText w:val=""/>
      <w:lvlJc w:val="left"/>
      <w:pPr>
        <w:ind w:left="4320" w:hanging="360"/>
      </w:pPr>
      <w:rPr>
        <w:rFonts w:ascii="Wingdings" w:hAnsi="Wingdings" w:hint="default"/>
      </w:rPr>
    </w:lvl>
    <w:lvl w:ilvl="6" w:tplc="C1F20C88">
      <w:start w:val="1"/>
      <w:numFmt w:val="bullet"/>
      <w:lvlText w:val=""/>
      <w:lvlJc w:val="left"/>
      <w:pPr>
        <w:ind w:left="5040" w:hanging="360"/>
      </w:pPr>
      <w:rPr>
        <w:rFonts w:ascii="Symbol" w:hAnsi="Symbol" w:hint="default"/>
      </w:rPr>
    </w:lvl>
    <w:lvl w:ilvl="7" w:tplc="12D600C2">
      <w:start w:val="1"/>
      <w:numFmt w:val="bullet"/>
      <w:lvlText w:val="o"/>
      <w:lvlJc w:val="left"/>
      <w:pPr>
        <w:ind w:left="5760" w:hanging="360"/>
      </w:pPr>
      <w:rPr>
        <w:rFonts w:ascii="Courier New" w:hAnsi="Courier New" w:hint="default"/>
      </w:rPr>
    </w:lvl>
    <w:lvl w:ilvl="8" w:tplc="74043946">
      <w:start w:val="1"/>
      <w:numFmt w:val="bullet"/>
      <w:lvlText w:val=""/>
      <w:lvlJc w:val="left"/>
      <w:pPr>
        <w:ind w:left="6480" w:hanging="360"/>
      </w:pPr>
      <w:rPr>
        <w:rFonts w:ascii="Wingdings" w:hAnsi="Wingdings" w:hint="default"/>
      </w:rPr>
    </w:lvl>
  </w:abstractNum>
  <w:abstractNum w:abstractNumId="6" w15:restartNumberingAfterBreak="0">
    <w:nsid w:val="12B67B2C"/>
    <w:multiLevelType w:val="hybridMultilevel"/>
    <w:tmpl w:val="2D0209D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5F9BFA2"/>
    <w:multiLevelType w:val="hybridMultilevel"/>
    <w:tmpl w:val="D546592C"/>
    <w:lvl w:ilvl="0" w:tplc="60A886DC">
      <w:start w:val="1"/>
      <w:numFmt w:val="bullet"/>
      <w:lvlText w:val=""/>
      <w:lvlJc w:val="left"/>
      <w:pPr>
        <w:ind w:left="720" w:hanging="360"/>
      </w:pPr>
      <w:rPr>
        <w:rFonts w:ascii="Symbol" w:hAnsi="Symbol" w:hint="default"/>
      </w:rPr>
    </w:lvl>
    <w:lvl w:ilvl="1" w:tplc="470E4482">
      <w:start w:val="1"/>
      <w:numFmt w:val="bullet"/>
      <w:lvlText w:val="o"/>
      <w:lvlJc w:val="left"/>
      <w:pPr>
        <w:ind w:left="1440" w:hanging="360"/>
      </w:pPr>
      <w:rPr>
        <w:rFonts w:ascii="Courier New" w:hAnsi="Courier New" w:hint="default"/>
      </w:rPr>
    </w:lvl>
    <w:lvl w:ilvl="2" w:tplc="BD8A0CB8">
      <w:start w:val="1"/>
      <w:numFmt w:val="bullet"/>
      <w:lvlText w:val=""/>
      <w:lvlJc w:val="left"/>
      <w:pPr>
        <w:ind w:left="2160" w:hanging="360"/>
      </w:pPr>
      <w:rPr>
        <w:rFonts w:ascii="Wingdings" w:hAnsi="Wingdings" w:hint="default"/>
      </w:rPr>
    </w:lvl>
    <w:lvl w:ilvl="3" w:tplc="6A84BA10">
      <w:start w:val="1"/>
      <w:numFmt w:val="bullet"/>
      <w:lvlText w:val=""/>
      <w:lvlJc w:val="left"/>
      <w:pPr>
        <w:ind w:left="2880" w:hanging="360"/>
      </w:pPr>
      <w:rPr>
        <w:rFonts w:ascii="Symbol" w:hAnsi="Symbol" w:hint="default"/>
      </w:rPr>
    </w:lvl>
    <w:lvl w:ilvl="4" w:tplc="9CBC4FF6">
      <w:start w:val="1"/>
      <w:numFmt w:val="bullet"/>
      <w:lvlText w:val="o"/>
      <w:lvlJc w:val="left"/>
      <w:pPr>
        <w:ind w:left="3600" w:hanging="360"/>
      </w:pPr>
      <w:rPr>
        <w:rFonts w:ascii="Courier New" w:hAnsi="Courier New" w:hint="default"/>
      </w:rPr>
    </w:lvl>
    <w:lvl w:ilvl="5" w:tplc="017EAD0E">
      <w:start w:val="1"/>
      <w:numFmt w:val="bullet"/>
      <w:lvlText w:val=""/>
      <w:lvlJc w:val="left"/>
      <w:pPr>
        <w:ind w:left="4320" w:hanging="360"/>
      </w:pPr>
      <w:rPr>
        <w:rFonts w:ascii="Wingdings" w:hAnsi="Wingdings" w:hint="default"/>
      </w:rPr>
    </w:lvl>
    <w:lvl w:ilvl="6" w:tplc="7AFEDAF0">
      <w:start w:val="1"/>
      <w:numFmt w:val="bullet"/>
      <w:lvlText w:val=""/>
      <w:lvlJc w:val="left"/>
      <w:pPr>
        <w:ind w:left="5040" w:hanging="360"/>
      </w:pPr>
      <w:rPr>
        <w:rFonts w:ascii="Symbol" w:hAnsi="Symbol" w:hint="default"/>
      </w:rPr>
    </w:lvl>
    <w:lvl w:ilvl="7" w:tplc="E28828D4">
      <w:start w:val="1"/>
      <w:numFmt w:val="bullet"/>
      <w:lvlText w:val="o"/>
      <w:lvlJc w:val="left"/>
      <w:pPr>
        <w:ind w:left="5760" w:hanging="360"/>
      </w:pPr>
      <w:rPr>
        <w:rFonts w:ascii="Courier New" w:hAnsi="Courier New" w:hint="default"/>
      </w:rPr>
    </w:lvl>
    <w:lvl w:ilvl="8" w:tplc="A462B256">
      <w:start w:val="1"/>
      <w:numFmt w:val="bullet"/>
      <w:lvlText w:val=""/>
      <w:lvlJc w:val="left"/>
      <w:pPr>
        <w:ind w:left="6480" w:hanging="360"/>
      </w:pPr>
      <w:rPr>
        <w:rFonts w:ascii="Wingdings" w:hAnsi="Wingdings" w:hint="default"/>
      </w:rPr>
    </w:lvl>
  </w:abstractNum>
  <w:abstractNum w:abstractNumId="8" w15:restartNumberingAfterBreak="0">
    <w:nsid w:val="1E87659D"/>
    <w:multiLevelType w:val="hybridMultilevel"/>
    <w:tmpl w:val="01661BF0"/>
    <w:lvl w:ilvl="0" w:tplc="34589308">
      <w:start w:val="1"/>
      <w:numFmt w:val="bullet"/>
      <w:lvlText w:val=" "/>
      <w:lvlJc w:val="left"/>
      <w:pPr>
        <w:tabs>
          <w:tab w:val="num" w:pos="360"/>
        </w:tabs>
        <w:ind w:left="360" w:hanging="360"/>
      </w:pPr>
      <w:rPr>
        <w:rFonts w:ascii="Calibri" w:hAnsi="Calibri" w:hint="default"/>
      </w:rPr>
    </w:lvl>
    <w:lvl w:ilvl="1" w:tplc="098CBDBC" w:tentative="1">
      <w:start w:val="1"/>
      <w:numFmt w:val="bullet"/>
      <w:lvlText w:val=" "/>
      <w:lvlJc w:val="left"/>
      <w:pPr>
        <w:tabs>
          <w:tab w:val="num" w:pos="1080"/>
        </w:tabs>
        <w:ind w:left="1080" w:hanging="360"/>
      </w:pPr>
      <w:rPr>
        <w:rFonts w:ascii="Calibri" w:hAnsi="Calibri" w:hint="default"/>
      </w:rPr>
    </w:lvl>
    <w:lvl w:ilvl="2" w:tplc="868C51EC" w:tentative="1">
      <w:start w:val="1"/>
      <w:numFmt w:val="bullet"/>
      <w:lvlText w:val=" "/>
      <w:lvlJc w:val="left"/>
      <w:pPr>
        <w:tabs>
          <w:tab w:val="num" w:pos="1800"/>
        </w:tabs>
        <w:ind w:left="1800" w:hanging="360"/>
      </w:pPr>
      <w:rPr>
        <w:rFonts w:ascii="Calibri" w:hAnsi="Calibri" w:hint="default"/>
      </w:rPr>
    </w:lvl>
    <w:lvl w:ilvl="3" w:tplc="33AA62D8" w:tentative="1">
      <w:start w:val="1"/>
      <w:numFmt w:val="bullet"/>
      <w:lvlText w:val=" "/>
      <w:lvlJc w:val="left"/>
      <w:pPr>
        <w:tabs>
          <w:tab w:val="num" w:pos="2520"/>
        </w:tabs>
        <w:ind w:left="2520" w:hanging="360"/>
      </w:pPr>
      <w:rPr>
        <w:rFonts w:ascii="Calibri" w:hAnsi="Calibri" w:hint="default"/>
      </w:rPr>
    </w:lvl>
    <w:lvl w:ilvl="4" w:tplc="58985086" w:tentative="1">
      <w:start w:val="1"/>
      <w:numFmt w:val="bullet"/>
      <w:lvlText w:val=" "/>
      <w:lvlJc w:val="left"/>
      <w:pPr>
        <w:tabs>
          <w:tab w:val="num" w:pos="3240"/>
        </w:tabs>
        <w:ind w:left="3240" w:hanging="360"/>
      </w:pPr>
      <w:rPr>
        <w:rFonts w:ascii="Calibri" w:hAnsi="Calibri" w:hint="default"/>
      </w:rPr>
    </w:lvl>
    <w:lvl w:ilvl="5" w:tplc="7BF286CA" w:tentative="1">
      <w:start w:val="1"/>
      <w:numFmt w:val="bullet"/>
      <w:lvlText w:val=" "/>
      <w:lvlJc w:val="left"/>
      <w:pPr>
        <w:tabs>
          <w:tab w:val="num" w:pos="3960"/>
        </w:tabs>
        <w:ind w:left="3960" w:hanging="360"/>
      </w:pPr>
      <w:rPr>
        <w:rFonts w:ascii="Calibri" w:hAnsi="Calibri" w:hint="default"/>
      </w:rPr>
    </w:lvl>
    <w:lvl w:ilvl="6" w:tplc="9520918C" w:tentative="1">
      <w:start w:val="1"/>
      <w:numFmt w:val="bullet"/>
      <w:lvlText w:val=" "/>
      <w:lvlJc w:val="left"/>
      <w:pPr>
        <w:tabs>
          <w:tab w:val="num" w:pos="4680"/>
        </w:tabs>
        <w:ind w:left="4680" w:hanging="360"/>
      </w:pPr>
      <w:rPr>
        <w:rFonts w:ascii="Calibri" w:hAnsi="Calibri" w:hint="default"/>
      </w:rPr>
    </w:lvl>
    <w:lvl w:ilvl="7" w:tplc="1FA8F41A" w:tentative="1">
      <w:start w:val="1"/>
      <w:numFmt w:val="bullet"/>
      <w:lvlText w:val=" "/>
      <w:lvlJc w:val="left"/>
      <w:pPr>
        <w:tabs>
          <w:tab w:val="num" w:pos="5400"/>
        </w:tabs>
        <w:ind w:left="5400" w:hanging="360"/>
      </w:pPr>
      <w:rPr>
        <w:rFonts w:ascii="Calibri" w:hAnsi="Calibri" w:hint="default"/>
      </w:rPr>
    </w:lvl>
    <w:lvl w:ilvl="8" w:tplc="1CB25858" w:tentative="1">
      <w:start w:val="1"/>
      <w:numFmt w:val="bullet"/>
      <w:lvlText w:val=" "/>
      <w:lvlJc w:val="left"/>
      <w:pPr>
        <w:tabs>
          <w:tab w:val="num" w:pos="6120"/>
        </w:tabs>
        <w:ind w:left="6120" w:hanging="360"/>
      </w:pPr>
      <w:rPr>
        <w:rFonts w:ascii="Calibri" w:hAnsi="Calibri" w:hint="default"/>
      </w:rPr>
    </w:lvl>
  </w:abstractNum>
  <w:abstractNum w:abstractNumId="9" w15:restartNumberingAfterBreak="0">
    <w:nsid w:val="1F4F8A71"/>
    <w:multiLevelType w:val="hybridMultilevel"/>
    <w:tmpl w:val="6AEC3726"/>
    <w:lvl w:ilvl="0" w:tplc="39EA49B4">
      <w:start w:val="1"/>
      <w:numFmt w:val="bullet"/>
      <w:lvlText w:val=""/>
      <w:lvlJc w:val="left"/>
      <w:pPr>
        <w:ind w:left="720" w:hanging="360"/>
      </w:pPr>
      <w:rPr>
        <w:rFonts w:ascii="Symbol" w:hAnsi="Symbol" w:hint="default"/>
      </w:rPr>
    </w:lvl>
    <w:lvl w:ilvl="1" w:tplc="07886844">
      <w:start w:val="1"/>
      <w:numFmt w:val="bullet"/>
      <w:lvlText w:val="o"/>
      <w:lvlJc w:val="left"/>
      <w:pPr>
        <w:ind w:left="1440" w:hanging="360"/>
      </w:pPr>
      <w:rPr>
        <w:rFonts w:ascii="Courier New" w:hAnsi="Courier New" w:hint="default"/>
      </w:rPr>
    </w:lvl>
    <w:lvl w:ilvl="2" w:tplc="6D46AFE6">
      <w:start w:val="1"/>
      <w:numFmt w:val="bullet"/>
      <w:lvlText w:val=""/>
      <w:lvlJc w:val="left"/>
      <w:pPr>
        <w:ind w:left="2160" w:hanging="360"/>
      </w:pPr>
      <w:rPr>
        <w:rFonts w:ascii="Wingdings" w:hAnsi="Wingdings" w:hint="default"/>
      </w:rPr>
    </w:lvl>
    <w:lvl w:ilvl="3" w:tplc="AF6C668C">
      <w:start w:val="1"/>
      <w:numFmt w:val="bullet"/>
      <w:lvlText w:val=""/>
      <w:lvlJc w:val="left"/>
      <w:pPr>
        <w:ind w:left="2880" w:hanging="360"/>
      </w:pPr>
      <w:rPr>
        <w:rFonts w:ascii="Symbol" w:hAnsi="Symbol" w:hint="default"/>
      </w:rPr>
    </w:lvl>
    <w:lvl w:ilvl="4" w:tplc="7FF07958">
      <w:start w:val="1"/>
      <w:numFmt w:val="bullet"/>
      <w:lvlText w:val="o"/>
      <w:lvlJc w:val="left"/>
      <w:pPr>
        <w:ind w:left="3600" w:hanging="360"/>
      </w:pPr>
      <w:rPr>
        <w:rFonts w:ascii="Courier New" w:hAnsi="Courier New" w:hint="default"/>
      </w:rPr>
    </w:lvl>
    <w:lvl w:ilvl="5" w:tplc="B7FCCE30">
      <w:start w:val="1"/>
      <w:numFmt w:val="bullet"/>
      <w:lvlText w:val=""/>
      <w:lvlJc w:val="left"/>
      <w:pPr>
        <w:ind w:left="4320" w:hanging="360"/>
      </w:pPr>
      <w:rPr>
        <w:rFonts w:ascii="Wingdings" w:hAnsi="Wingdings" w:hint="default"/>
      </w:rPr>
    </w:lvl>
    <w:lvl w:ilvl="6" w:tplc="C0D096D6">
      <w:start w:val="1"/>
      <w:numFmt w:val="bullet"/>
      <w:lvlText w:val=""/>
      <w:lvlJc w:val="left"/>
      <w:pPr>
        <w:ind w:left="5040" w:hanging="360"/>
      </w:pPr>
      <w:rPr>
        <w:rFonts w:ascii="Symbol" w:hAnsi="Symbol" w:hint="default"/>
      </w:rPr>
    </w:lvl>
    <w:lvl w:ilvl="7" w:tplc="221CDA04">
      <w:start w:val="1"/>
      <w:numFmt w:val="bullet"/>
      <w:lvlText w:val="o"/>
      <w:lvlJc w:val="left"/>
      <w:pPr>
        <w:ind w:left="5760" w:hanging="360"/>
      </w:pPr>
      <w:rPr>
        <w:rFonts w:ascii="Courier New" w:hAnsi="Courier New" w:hint="default"/>
      </w:rPr>
    </w:lvl>
    <w:lvl w:ilvl="8" w:tplc="4A5C1554">
      <w:start w:val="1"/>
      <w:numFmt w:val="bullet"/>
      <w:lvlText w:val=""/>
      <w:lvlJc w:val="left"/>
      <w:pPr>
        <w:ind w:left="6480" w:hanging="360"/>
      </w:pPr>
      <w:rPr>
        <w:rFonts w:ascii="Wingdings" w:hAnsi="Wingdings" w:hint="default"/>
      </w:rPr>
    </w:lvl>
  </w:abstractNum>
  <w:abstractNum w:abstractNumId="10" w15:restartNumberingAfterBreak="0">
    <w:nsid w:val="2AEBBBAC"/>
    <w:multiLevelType w:val="hybridMultilevel"/>
    <w:tmpl w:val="B63E076A"/>
    <w:lvl w:ilvl="0" w:tplc="E34089DA">
      <w:start w:val="1"/>
      <w:numFmt w:val="bullet"/>
      <w:lvlText w:val=""/>
      <w:lvlJc w:val="left"/>
      <w:pPr>
        <w:ind w:left="720" w:hanging="360"/>
      </w:pPr>
      <w:rPr>
        <w:rFonts w:ascii="Symbol" w:hAnsi="Symbol" w:hint="default"/>
      </w:rPr>
    </w:lvl>
    <w:lvl w:ilvl="1" w:tplc="03A05EF4">
      <w:start w:val="1"/>
      <w:numFmt w:val="bullet"/>
      <w:lvlText w:val="o"/>
      <w:lvlJc w:val="left"/>
      <w:pPr>
        <w:ind w:left="1440" w:hanging="360"/>
      </w:pPr>
      <w:rPr>
        <w:rFonts w:ascii="Courier New" w:hAnsi="Courier New" w:hint="default"/>
      </w:rPr>
    </w:lvl>
    <w:lvl w:ilvl="2" w:tplc="404AA0FA">
      <w:start w:val="1"/>
      <w:numFmt w:val="bullet"/>
      <w:lvlText w:val=""/>
      <w:lvlJc w:val="left"/>
      <w:pPr>
        <w:ind w:left="2160" w:hanging="360"/>
      </w:pPr>
      <w:rPr>
        <w:rFonts w:ascii="Wingdings" w:hAnsi="Wingdings" w:hint="default"/>
      </w:rPr>
    </w:lvl>
    <w:lvl w:ilvl="3" w:tplc="167E59D4">
      <w:start w:val="1"/>
      <w:numFmt w:val="bullet"/>
      <w:lvlText w:val=""/>
      <w:lvlJc w:val="left"/>
      <w:pPr>
        <w:ind w:left="2880" w:hanging="360"/>
      </w:pPr>
      <w:rPr>
        <w:rFonts w:ascii="Symbol" w:hAnsi="Symbol" w:hint="default"/>
      </w:rPr>
    </w:lvl>
    <w:lvl w:ilvl="4" w:tplc="8A8473D0">
      <w:start w:val="1"/>
      <w:numFmt w:val="bullet"/>
      <w:lvlText w:val="o"/>
      <w:lvlJc w:val="left"/>
      <w:pPr>
        <w:ind w:left="3600" w:hanging="360"/>
      </w:pPr>
      <w:rPr>
        <w:rFonts w:ascii="Courier New" w:hAnsi="Courier New" w:hint="default"/>
      </w:rPr>
    </w:lvl>
    <w:lvl w:ilvl="5" w:tplc="785831D2">
      <w:start w:val="1"/>
      <w:numFmt w:val="bullet"/>
      <w:lvlText w:val=""/>
      <w:lvlJc w:val="left"/>
      <w:pPr>
        <w:ind w:left="4320" w:hanging="360"/>
      </w:pPr>
      <w:rPr>
        <w:rFonts w:ascii="Wingdings" w:hAnsi="Wingdings" w:hint="default"/>
      </w:rPr>
    </w:lvl>
    <w:lvl w:ilvl="6" w:tplc="C03C4612">
      <w:start w:val="1"/>
      <w:numFmt w:val="bullet"/>
      <w:lvlText w:val=""/>
      <w:lvlJc w:val="left"/>
      <w:pPr>
        <w:ind w:left="5040" w:hanging="360"/>
      </w:pPr>
      <w:rPr>
        <w:rFonts w:ascii="Symbol" w:hAnsi="Symbol" w:hint="default"/>
      </w:rPr>
    </w:lvl>
    <w:lvl w:ilvl="7" w:tplc="9D1CAB7C">
      <w:start w:val="1"/>
      <w:numFmt w:val="bullet"/>
      <w:lvlText w:val="o"/>
      <w:lvlJc w:val="left"/>
      <w:pPr>
        <w:ind w:left="5760" w:hanging="360"/>
      </w:pPr>
      <w:rPr>
        <w:rFonts w:ascii="Courier New" w:hAnsi="Courier New" w:hint="default"/>
      </w:rPr>
    </w:lvl>
    <w:lvl w:ilvl="8" w:tplc="46406D34">
      <w:start w:val="1"/>
      <w:numFmt w:val="bullet"/>
      <w:lvlText w:val=""/>
      <w:lvlJc w:val="left"/>
      <w:pPr>
        <w:ind w:left="6480" w:hanging="360"/>
      </w:pPr>
      <w:rPr>
        <w:rFonts w:ascii="Wingdings" w:hAnsi="Wingdings" w:hint="default"/>
      </w:rPr>
    </w:lvl>
  </w:abstractNum>
  <w:abstractNum w:abstractNumId="11" w15:restartNumberingAfterBreak="0">
    <w:nsid w:val="3346363C"/>
    <w:multiLevelType w:val="hybridMultilevel"/>
    <w:tmpl w:val="8FF8B678"/>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33E83BF6"/>
    <w:multiLevelType w:val="hybridMultilevel"/>
    <w:tmpl w:val="054A3634"/>
    <w:lvl w:ilvl="0" w:tplc="C5A0FD50">
      <w:start w:val="1"/>
      <w:numFmt w:val="bullet"/>
      <w:lvlText w:val=""/>
      <w:lvlJc w:val="left"/>
      <w:pPr>
        <w:ind w:left="720" w:hanging="360"/>
      </w:pPr>
      <w:rPr>
        <w:rFonts w:ascii="Symbol" w:hAnsi="Symbol" w:hint="default"/>
      </w:rPr>
    </w:lvl>
    <w:lvl w:ilvl="1" w:tplc="6D085B48">
      <w:start w:val="1"/>
      <w:numFmt w:val="bullet"/>
      <w:lvlText w:val="o"/>
      <w:lvlJc w:val="left"/>
      <w:pPr>
        <w:ind w:left="1440" w:hanging="360"/>
      </w:pPr>
      <w:rPr>
        <w:rFonts w:ascii="Courier New" w:hAnsi="Courier New" w:hint="default"/>
      </w:rPr>
    </w:lvl>
    <w:lvl w:ilvl="2" w:tplc="31FCE40A">
      <w:start w:val="1"/>
      <w:numFmt w:val="bullet"/>
      <w:lvlText w:val=""/>
      <w:lvlJc w:val="left"/>
      <w:pPr>
        <w:ind w:left="2160" w:hanging="360"/>
      </w:pPr>
      <w:rPr>
        <w:rFonts w:ascii="Wingdings" w:hAnsi="Wingdings" w:hint="default"/>
      </w:rPr>
    </w:lvl>
    <w:lvl w:ilvl="3" w:tplc="D88E3A60">
      <w:start w:val="1"/>
      <w:numFmt w:val="bullet"/>
      <w:lvlText w:val=""/>
      <w:lvlJc w:val="left"/>
      <w:pPr>
        <w:ind w:left="2880" w:hanging="360"/>
      </w:pPr>
      <w:rPr>
        <w:rFonts w:ascii="Symbol" w:hAnsi="Symbol" w:hint="default"/>
      </w:rPr>
    </w:lvl>
    <w:lvl w:ilvl="4" w:tplc="C7D0FA6A">
      <w:start w:val="1"/>
      <w:numFmt w:val="bullet"/>
      <w:lvlText w:val="o"/>
      <w:lvlJc w:val="left"/>
      <w:pPr>
        <w:ind w:left="3600" w:hanging="360"/>
      </w:pPr>
      <w:rPr>
        <w:rFonts w:ascii="Courier New" w:hAnsi="Courier New" w:hint="default"/>
      </w:rPr>
    </w:lvl>
    <w:lvl w:ilvl="5" w:tplc="6E2E446A">
      <w:start w:val="1"/>
      <w:numFmt w:val="bullet"/>
      <w:lvlText w:val=""/>
      <w:lvlJc w:val="left"/>
      <w:pPr>
        <w:ind w:left="4320" w:hanging="360"/>
      </w:pPr>
      <w:rPr>
        <w:rFonts w:ascii="Wingdings" w:hAnsi="Wingdings" w:hint="default"/>
      </w:rPr>
    </w:lvl>
    <w:lvl w:ilvl="6" w:tplc="29D431F4">
      <w:start w:val="1"/>
      <w:numFmt w:val="bullet"/>
      <w:lvlText w:val=""/>
      <w:lvlJc w:val="left"/>
      <w:pPr>
        <w:ind w:left="5040" w:hanging="360"/>
      </w:pPr>
      <w:rPr>
        <w:rFonts w:ascii="Symbol" w:hAnsi="Symbol" w:hint="default"/>
      </w:rPr>
    </w:lvl>
    <w:lvl w:ilvl="7" w:tplc="BF861394">
      <w:start w:val="1"/>
      <w:numFmt w:val="bullet"/>
      <w:lvlText w:val="o"/>
      <w:lvlJc w:val="left"/>
      <w:pPr>
        <w:ind w:left="5760" w:hanging="360"/>
      </w:pPr>
      <w:rPr>
        <w:rFonts w:ascii="Courier New" w:hAnsi="Courier New" w:hint="default"/>
      </w:rPr>
    </w:lvl>
    <w:lvl w:ilvl="8" w:tplc="95489204">
      <w:start w:val="1"/>
      <w:numFmt w:val="bullet"/>
      <w:lvlText w:val=""/>
      <w:lvlJc w:val="left"/>
      <w:pPr>
        <w:ind w:left="6480" w:hanging="360"/>
      </w:pPr>
      <w:rPr>
        <w:rFonts w:ascii="Wingdings" w:hAnsi="Wingdings" w:hint="default"/>
      </w:rPr>
    </w:lvl>
  </w:abstractNum>
  <w:abstractNum w:abstractNumId="13" w15:restartNumberingAfterBreak="0">
    <w:nsid w:val="35C40183"/>
    <w:multiLevelType w:val="hybridMultilevel"/>
    <w:tmpl w:val="39F83362"/>
    <w:lvl w:ilvl="0" w:tplc="83FCBE26">
      <w:start w:val="1"/>
      <w:numFmt w:val="bullet"/>
      <w:lvlText w:val="-"/>
      <w:lvlJc w:val="left"/>
      <w:pPr>
        <w:ind w:left="720" w:hanging="360"/>
      </w:pPr>
      <w:rPr>
        <w:rFonts w:ascii="Calibri" w:hAnsi="Calibri" w:hint="default"/>
      </w:rPr>
    </w:lvl>
    <w:lvl w:ilvl="1" w:tplc="60D68DEC">
      <w:start w:val="1"/>
      <w:numFmt w:val="bullet"/>
      <w:lvlText w:val="o"/>
      <w:lvlJc w:val="left"/>
      <w:pPr>
        <w:ind w:left="1440" w:hanging="360"/>
      </w:pPr>
      <w:rPr>
        <w:rFonts w:ascii="Courier New" w:hAnsi="Courier New" w:hint="default"/>
      </w:rPr>
    </w:lvl>
    <w:lvl w:ilvl="2" w:tplc="32706036">
      <w:start w:val="1"/>
      <w:numFmt w:val="bullet"/>
      <w:lvlText w:val=""/>
      <w:lvlJc w:val="left"/>
      <w:pPr>
        <w:ind w:left="2160" w:hanging="360"/>
      </w:pPr>
      <w:rPr>
        <w:rFonts w:ascii="Wingdings" w:hAnsi="Wingdings" w:hint="default"/>
      </w:rPr>
    </w:lvl>
    <w:lvl w:ilvl="3" w:tplc="6144031E">
      <w:start w:val="1"/>
      <w:numFmt w:val="bullet"/>
      <w:lvlText w:val=""/>
      <w:lvlJc w:val="left"/>
      <w:pPr>
        <w:ind w:left="2880" w:hanging="360"/>
      </w:pPr>
      <w:rPr>
        <w:rFonts w:ascii="Symbol" w:hAnsi="Symbol" w:hint="default"/>
      </w:rPr>
    </w:lvl>
    <w:lvl w:ilvl="4" w:tplc="16ECBAD8">
      <w:start w:val="1"/>
      <w:numFmt w:val="bullet"/>
      <w:lvlText w:val="o"/>
      <w:lvlJc w:val="left"/>
      <w:pPr>
        <w:ind w:left="3600" w:hanging="360"/>
      </w:pPr>
      <w:rPr>
        <w:rFonts w:ascii="Courier New" w:hAnsi="Courier New" w:hint="default"/>
      </w:rPr>
    </w:lvl>
    <w:lvl w:ilvl="5" w:tplc="61A8F2EA">
      <w:start w:val="1"/>
      <w:numFmt w:val="bullet"/>
      <w:lvlText w:val=""/>
      <w:lvlJc w:val="left"/>
      <w:pPr>
        <w:ind w:left="4320" w:hanging="360"/>
      </w:pPr>
      <w:rPr>
        <w:rFonts w:ascii="Wingdings" w:hAnsi="Wingdings" w:hint="default"/>
      </w:rPr>
    </w:lvl>
    <w:lvl w:ilvl="6" w:tplc="A30EE83C">
      <w:start w:val="1"/>
      <w:numFmt w:val="bullet"/>
      <w:lvlText w:val=""/>
      <w:lvlJc w:val="left"/>
      <w:pPr>
        <w:ind w:left="5040" w:hanging="360"/>
      </w:pPr>
      <w:rPr>
        <w:rFonts w:ascii="Symbol" w:hAnsi="Symbol" w:hint="default"/>
      </w:rPr>
    </w:lvl>
    <w:lvl w:ilvl="7" w:tplc="035C55C2">
      <w:start w:val="1"/>
      <w:numFmt w:val="bullet"/>
      <w:lvlText w:val="o"/>
      <w:lvlJc w:val="left"/>
      <w:pPr>
        <w:ind w:left="5760" w:hanging="360"/>
      </w:pPr>
      <w:rPr>
        <w:rFonts w:ascii="Courier New" w:hAnsi="Courier New" w:hint="default"/>
      </w:rPr>
    </w:lvl>
    <w:lvl w:ilvl="8" w:tplc="8C02BA4E">
      <w:start w:val="1"/>
      <w:numFmt w:val="bullet"/>
      <w:lvlText w:val=""/>
      <w:lvlJc w:val="left"/>
      <w:pPr>
        <w:ind w:left="6480" w:hanging="360"/>
      </w:pPr>
      <w:rPr>
        <w:rFonts w:ascii="Wingdings" w:hAnsi="Wingdings" w:hint="default"/>
      </w:rPr>
    </w:lvl>
  </w:abstractNum>
  <w:abstractNum w:abstractNumId="14" w15:restartNumberingAfterBreak="0">
    <w:nsid w:val="35E52654"/>
    <w:multiLevelType w:val="hybridMultilevel"/>
    <w:tmpl w:val="A6A0E498"/>
    <w:lvl w:ilvl="0" w:tplc="53C64936">
      <w:start w:val="1"/>
      <w:numFmt w:val="bullet"/>
      <w:lvlText w:val="-"/>
      <w:lvlJc w:val="left"/>
      <w:pPr>
        <w:ind w:left="720" w:hanging="360"/>
      </w:pPr>
      <w:rPr>
        <w:rFonts w:ascii="Calibri" w:hAnsi="Calibri" w:hint="default"/>
      </w:rPr>
    </w:lvl>
    <w:lvl w:ilvl="1" w:tplc="F90A86BC">
      <w:start w:val="1"/>
      <w:numFmt w:val="bullet"/>
      <w:lvlText w:val="o"/>
      <w:lvlJc w:val="left"/>
      <w:pPr>
        <w:ind w:left="1440" w:hanging="360"/>
      </w:pPr>
      <w:rPr>
        <w:rFonts w:ascii="Courier New" w:hAnsi="Courier New" w:hint="default"/>
      </w:rPr>
    </w:lvl>
    <w:lvl w:ilvl="2" w:tplc="43207780">
      <w:start w:val="1"/>
      <w:numFmt w:val="bullet"/>
      <w:lvlText w:val=""/>
      <w:lvlJc w:val="left"/>
      <w:pPr>
        <w:ind w:left="2160" w:hanging="360"/>
      </w:pPr>
      <w:rPr>
        <w:rFonts w:ascii="Wingdings" w:hAnsi="Wingdings" w:hint="default"/>
      </w:rPr>
    </w:lvl>
    <w:lvl w:ilvl="3" w:tplc="DBAA870E">
      <w:start w:val="1"/>
      <w:numFmt w:val="bullet"/>
      <w:lvlText w:val=""/>
      <w:lvlJc w:val="left"/>
      <w:pPr>
        <w:ind w:left="2880" w:hanging="360"/>
      </w:pPr>
      <w:rPr>
        <w:rFonts w:ascii="Symbol" w:hAnsi="Symbol" w:hint="default"/>
      </w:rPr>
    </w:lvl>
    <w:lvl w:ilvl="4" w:tplc="A9B87CB2">
      <w:start w:val="1"/>
      <w:numFmt w:val="bullet"/>
      <w:lvlText w:val="o"/>
      <w:lvlJc w:val="left"/>
      <w:pPr>
        <w:ind w:left="3600" w:hanging="360"/>
      </w:pPr>
      <w:rPr>
        <w:rFonts w:ascii="Courier New" w:hAnsi="Courier New" w:hint="default"/>
      </w:rPr>
    </w:lvl>
    <w:lvl w:ilvl="5" w:tplc="4B824626">
      <w:start w:val="1"/>
      <w:numFmt w:val="bullet"/>
      <w:lvlText w:val=""/>
      <w:lvlJc w:val="left"/>
      <w:pPr>
        <w:ind w:left="4320" w:hanging="360"/>
      </w:pPr>
      <w:rPr>
        <w:rFonts w:ascii="Wingdings" w:hAnsi="Wingdings" w:hint="default"/>
      </w:rPr>
    </w:lvl>
    <w:lvl w:ilvl="6" w:tplc="AD808728">
      <w:start w:val="1"/>
      <w:numFmt w:val="bullet"/>
      <w:lvlText w:val=""/>
      <w:lvlJc w:val="left"/>
      <w:pPr>
        <w:ind w:left="5040" w:hanging="360"/>
      </w:pPr>
      <w:rPr>
        <w:rFonts w:ascii="Symbol" w:hAnsi="Symbol" w:hint="default"/>
      </w:rPr>
    </w:lvl>
    <w:lvl w:ilvl="7" w:tplc="6D90869A">
      <w:start w:val="1"/>
      <w:numFmt w:val="bullet"/>
      <w:lvlText w:val="o"/>
      <w:lvlJc w:val="left"/>
      <w:pPr>
        <w:ind w:left="5760" w:hanging="360"/>
      </w:pPr>
      <w:rPr>
        <w:rFonts w:ascii="Courier New" w:hAnsi="Courier New" w:hint="default"/>
      </w:rPr>
    </w:lvl>
    <w:lvl w:ilvl="8" w:tplc="4086D58A">
      <w:start w:val="1"/>
      <w:numFmt w:val="bullet"/>
      <w:lvlText w:val=""/>
      <w:lvlJc w:val="left"/>
      <w:pPr>
        <w:ind w:left="6480" w:hanging="360"/>
      </w:pPr>
      <w:rPr>
        <w:rFonts w:ascii="Wingdings" w:hAnsi="Wingdings" w:hint="default"/>
      </w:rPr>
    </w:lvl>
  </w:abstractNum>
  <w:abstractNum w:abstractNumId="15" w15:restartNumberingAfterBreak="0">
    <w:nsid w:val="3B71C022"/>
    <w:multiLevelType w:val="hybridMultilevel"/>
    <w:tmpl w:val="4288BCF8"/>
    <w:lvl w:ilvl="0" w:tplc="F4F851F8">
      <w:start w:val="1"/>
      <w:numFmt w:val="bullet"/>
      <w:lvlText w:val=""/>
      <w:lvlJc w:val="left"/>
      <w:pPr>
        <w:ind w:left="720" w:hanging="360"/>
      </w:pPr>
      <w:rPr>
        <w:rFonts w:ascii="Symbol" w:hAnsi="Symbol" w:hint="default"/>
      </w:rPr>
    </w:lvl>
    <w:lvl w:ilvl="1" w:tplc="FA985A0E">
      <w:start w:val="1"/>
      <w:numFmt w:val="bullet"/>
      <w:lvlText w:val="o"/>
      <w:lvlJc w:val="left"/>
      <w:pPr>
        <w:ind w:left="1440" w:hanging="360"/>
      </w:pPr>
      <w:rPr>
        <w:rFonts w:ascii="Courier New" w:hAnsi="Courier New" w:hint="default"/>
      </w:rPr>
    </w:lvl>
    <w:lvl w:ilvl="2" w:tplc="396EA078">
      <w:start w:val="1"/>
      <w:numFmt w:val="bullet"/>
      <w:lvlText w:val=""/>
      <w:lvlJc w:val="left"/>
      <w:pPr>
        <w:ind w:left="2160" w:hanging="360"/>
      </w:pPr>
      <w:rPr>
        <w:rFonts w:ascii="Wingdings" w:hAnsi="Wingdings" w:hint="default"/>
      </w:rPr>
    </w:lvl>
    <w:lvl w:ilvl="3" w:tplc="BBA63E3C">
      <w:start w:val="1"/>
      <w:numFmt w:val="bullet"/>
      <w:lvlText w:val=""/>
      <w:lvlJc w:val="left"/>
      <w:pPr>
        <w:ind w:left="2880" w:hanging="360"/>
      </w:pPr>
      <w:rPr>
        <w:rFonts w:ascii="Symbol" w:hAnsi="Symbol" w:hint="default"/>
      </w:rPr>
    </w:lvl>
    <w:lvl w:ilvl="4" w:tplc="EAAEBE6C">
      <w:start w:val="1"/>
      <w:numFmt w:val="bullet"/>
      <w:lvlText w:val="o"/>
      <w:lvlJc w:val="left"/>
      <w:pPr>
        <w:ind w:left="3600" w:hanging="360"/>
      </w:pPr>
      <w:rPr>
        <w:rFonts w:ascii="Courier New" w:hAnsi="Courier New" w:hint="default"/>
      </w:rPr>
    </w:lvl>
    <w:lvl w:ilvl="5" w:tplc="B10A445C">
      <w:start w:val="1"/>
      <w:numFmt w:val="bullet"/>
      <w:lvlText w:val=""/>
      <w:lvlJc w:val="left"/>
      <w:pPr>
        <w:ind w:left="4320" w:hanging="360"/>
      </w:pPr>
      <w:rPr>
        <w:rFonts w:ascii="Wingdings" w:hAnsi="Wingdings" w:hint="default"/>
      </w:rPr>
    </w:lvl>
    <w:lvl w:ilvl="6" w:tplc="CB061C60">
      <w:start w:val="1"/>
      <w:numFmt w:val="bullet"/>
      <w:lvlText w:val=""/>
      <w:lvlJc w:val="left"/>
      <w:pPr>
        <w:ind w:left="5040" w:hanging="360"/>
      </w:pPr>
      <w:rPr>
        <w:rFonts w:ascii="Symbol" w:hAnsi="Symbol" w:hint="default"/>
      </w:rPr>
    </w:lvl>
    <w:lvl w:ilvl="7" w:tplc="F35A6928">
      <w:start w:val="1"/>
      <w:numFmt w:val="bullet"/>
      <w:lvlText w:val="o"/>
      <w:lvlJc w:val="left"/>
      <w:pPr>
        <w:ind w:left="5760" w:hanging="360"/>
      </w:pPr>
      <w:rPr>
        <w:rFonts w:ascii="Courier New" w:hAnsi="Courier New" w:hint="default"/>
      </w:rPr>
    </w:lvl>
    <w:lvl w:ilvl="8" w:tplc="87A07DB4">
      <w:start w:val="1"/>
      <w:numFmt w:val="bullet"/>
      <w:lvlText w:val=""/>
      <w:lvlJc w:val="left"/>
      <w:pPr>
        <w:ind w:left="6480" w:hanging="360"/>
      </w:pPr>
      <w:rPr>
        <w:rFonts w:ascii="Wingdings" w:hAnsi="Wingdings" w:hint="default"/>
      </w:rPr>
    </w:lvl>
  </w:abstractNum>
  <w:abstractNum w:abstractNumId="16" w15:restartNumberingAfterBreak="0">
    <w:nsid w:val="3F7F1F0F"/>
    <w:multiLevelType w:val="hybridMultilevel"/>
    <w:tmpl w:val="2E42F0E4"/>
    <w:lvl w:ilvl="0" w:tplc="FFFFFFFF">
      <w:start w:val="1"/>
      <w:numFmt w:val="decimal"/>
      <w:lvlText w:val="%1."/>
      <w:lvlJc w:val="left"/>
      <w:pPr>
        <w:ind w:left="370" w:hanging="269"/>
      </w:pPr>
      <w:rPr>
        <w:rFonts w:ascii="Arial MT" w:eastAsia="Arial MT" w:hAnsi="Arial MT" w:cs="Arial MT" w:hint="default"/>
        <w:w w:val="99"/>
        <w:sz w:val="24"/>
        <w:szCs w:val="24"/>
        <w:lang w:val="es-ES" w:eastAsia="en-US" w:bidi="ar-SA"/>
      </w:rPr>
    </w:lvl>
    <w:lvl w:ilvl="1" w:tplc="FFFFFFFF">
      <w:numFmt w:val="bullet"/>
      <w:lvlText w:val=""/>
      <w:lvlJc w:val="left"/>
      <w:pPr>
        <w:ind w:left="822" w:hanging="360"/>
      </w:pPr>
      <w:rPr>
        <w:rFonts w:hint="default"/>
        <w:w w:val="100"/>
        <w:lang w:val="es-ES" w:eastAsia="en-US" w:bidi="ar-SA"/>
      </w:rPr>
    </w:lvl>
    <w:lvl w:ilvl="2" w:tplc="FFFFFFFF">
      <w:numFmt w:val="bullet"/>
      <w:lvlText w:val="o"/>
      <w:lvlJc w:val="left"/>
      <w:pPr>
        <w:ind w:left="1542" w:hanging="360"/>
      </w:pPr>
      <w:rPr>
        <w:rFonts w:ascii="Courier New" w:eastAsia="Courier New" w:hAnsi="Courier New" w:cs="Courier New" w:hint="default"/>
        <w:w w:val="99"/>
        <w:sz w:val="20"/>
        <w:szCs w:val="20"/>
        <w:lang w:val="es-ES" w:eastAsia="en-US" w:bidi="ar-SA"/>
      </w:rPr>
    </w:lvl>
    <w:lvl w:ilvl="3" w:tplc="FFFFFFFF">
      <w:numFmt w:val="bullet"/>
      <w:lvlText w:val="•"/>
      <w:lvlJc w:val="left"/>
      <w:pPr>
        <w:ind w:left="2480" w:hanging="360"/>
      </w:pPr>
      <w:rPr>
        <w:rFonts w:hint="default"/>
        <w:lang w:val="es-ES" w:eastAsia="en-US" w:bidi="ar-SA"/>
      </w:rPr>
    </w:lvl>
    <w:lvl w:ilvl="4" w:tplc="FFFFFFFF">
      <w:numFmt w:val="bullet"/>
      <w:lvlText w:val="•"/>
      <w:lvlJc w:val="left"/>
      <w:pPr>
        <w:ind w:left="3420" w:hanging="360"/>
      </w:pPr>
      <w:rPr>
        <w:rFonts w:hint="default"/>
        <w:lang w:val="es-ES" w:eastAsia="en-US" w:bidi="ar-SA"/>
      </w:rPr>
    </w:lvl>
    <w:lvl w:ilvl="5" w:tplc="FFFFFFFF">
      <w:numFmt w:val="bullet"/>
      <w:lvlText w:val="•"/>
      <w:lvlJc w:val="left"/>
      <w:pPr>
        <w:ind w:left="4360" w:hanging="360"/>
      </w:pPr>
      <w:rPr>
        <w:rFonts w:hint="default"/>
        <w:lang w:val="es-ES" w:eastAsia="en-US" w:bidi="ar-SA"/>
      </w:rPr>
    </w:lvl>
    <w:lvl w:ilvl="6" w:tplc="FFFFFFFF">
      <w:numFmt w:val="bullet"/>
      <w:lvlText w:val="•"/>
      <w:lvlJc w:val="left"/>
      <w:pPr>
        <w:ind w:left="5300" w:hanging="360"/>
      </w:pPr>
      <w:rPr>
        <w:rFonts w:hint="default"/>
        <w:lang w:val="es-ES" w:eastAsia="en-US" w:bidi="ar-SA"/>
      </w:rPr>
    </w:lvl>
    <w:lvl w:ilvl="7" w:tplc="FFFFFFFF">
      <w:numFmt w:val="bullet"/>
      <w:lvlText w:val="•"/>
      <w:lvlJc w:val="left"/>
      <w:pPr>
        <w:ind w:left="6240" w:hanging="360"/>
      </w:pPr>
      <w:rPr>
        <w:rFonts w:hint="default"/>
        <w:lang w:val="es-ES" w:eastAsia="en-US" w:bidi="ar-SA"/>
      </w:rPr>
    </w:lvl>
    <w:lvl w:ilvl="8" w:tplc="FFFFFFFF">
      <w:numFmt w:val="bullet"/>
      <w:lvlText w:val="•"/>
      <w:lvlJc w:val="left"/>
      <w:pPr>
        <w:ind w:left="7180" w:hanging="360"/>
      </w:pPr>
      <w:rPr>
        <w:rFonts w:hint="default"/>
        <w:lang w:val="es-ES" w:eastAsia="en-US" w:bidi="ar-SA"/>
      </w:rPr>
    </w:lvl>
  </w:abstractNum>
  <w:abstractNum w:abstractNumId="17" w15:restartNumberingAfterBreak="0">
    <w:nsid w:val="484B8E70"/>
    <w:multiLevelType w:val="hybridMultilevel"/>
    <w:tmpl w:val="BBA43518"/>
    <w:lvl w:ilvl="0" w:tplc="3918BA34">
      <w:start w:val="1"/>
      <w:numFmt w:val="bullet"/>
      <w:lvlText w:val=""/>
      <w:lvlJc w:val="left"/>
      <w:pPr>
        <w:ind w:left="720" w:hanging="360"/>
      </w:pPr>
      <w:rPr>
        <w:rFonts w:ascii="Symbol" w:hAnsi="Symbol" w:hint="default"/>
      </w:rPr>
    </w:lvl>
    <w:lvl w:ilvl="1" w:tplc="E5EE78A4">
      <w:start w:val="1"/>
      <w:numFmt w:val="bullet"/>
      <w:lvlText w:val="o"/>
      <w:lvlJc w:val="left"/>
      <w:pPr>
        <w:ind w:left="1440" w:hanging="360"/>
      </w:pPr>
      <w:rPr>
        <w:rFonts w:ascii="Courier New" w:hAnsi="Courier New" w:hint="default"/>
      </w:rPr>
    </w:lvl>
    <w:lvl w:ilvl="2" w:tplc="AE9AD478">
      <w:start w:val="1"/>
      <w:numFmt w:val="bullet"/>
      <w:lvlText w:val=""/>
      <w:lvlJc w:val="left"/>
      <w:pPr>
        <w:ind w:left="2160" w:hanging="360"/>
      </w:pPr>
      <w:rPr>
        <w:rFonts w:ascii="Wingdings" w:hAnsi="Wingdings" w:hint="default"/>
      </w:rPr>
    </w:lvl>
    <w:lvl w:ilvl="3" w:tplc="874E2E8C">
      <w:start w:val="1"/>
      <w:numFmt w:val="bullet"/>
      <w:lvlText w:val=""/>
      <w:lvlJc w:val="left"/>
      <w:pPr>
        <w:ind w:left="2880" w:hanging="360"/>
      </w:pPr>
      <w:rPr>
        <w:rFonts w:ascii="Symbol" w:hAnsi="Symbol" w:hint="default"/>
      </w:rPr>
    </w:lvl>
    <w:lvl w:ilvl="4" w:tplc="1FD0C8FC">
      <w:start w:val="1"/>
      <w:numFmt w:val="bullet"/>
      <w:lvlText w:val="o"/>
      <w:lvlJc w:val="left"/>
      <w:pPr>
        <w:ind w:left="3600" w:hanging="360"/>
      </w:pPr>
      <w:rPr>
        <w:rFonts w:ascii="Courier New" w:hAnsi="Courier New" w:hint="default"/>
      </w:rPr>
    </w:lvl>
    <w:lvl w:ilvl="5" w:tplc="2632D6F2">
      <w:start w:val="1"/>
      <w:numFmt w:val="bullet"/>
      <w:lvlText w:val=""/>
      <w:lvlJc w:val="left"/>
      <w:pPr>
        <w:ind w:left="4320" w:hanging="360"/>
      </w:pPr>
      <w:rPr>
        <w:rFonts w:ascii="Wingdings" w:hAnsi="Wingdings" w:hint="default"/>
      </w:rPr>
    </w:lvl>
    <w:lvl w:ilvl="6" w:tplc="95B6DBE0">
      <w:start w:val="1"/>
      <w:numFmt w:val="bullet"/>
      <w:lvlText w:val=""/>
      <w:lvlJc w:val="left"/>
      <w:pPr>
        <w:ind w:left="5040" w:hanging="360"/>
      </w:pPr>
      <w:rPr>
        <w:rFonts w:ascii="Symbol" w:hAnsi="Symbol" w:hint="default"/>
      </w:rPr>
    </w:lvl>
    <w:lvl w:ilvl="7" w:tplc="E3C45556">
      <w:start w:val="1"/>
      <w:numFmt w:val="bullet"/>
      <w:lvlText w:val="o"/>
      <w:lvlJc w:val="left"/>
      <w:pPr>
        <w:ind w:left="5760" w:hanging="360"/>
      </w:pPr>
      <w:rPr>
        <w:rFonts w:ascii="Courier New" w:hAnsi="Courier New" w:hint="default"/>
      </w:rPr>
    </w:lvl>
    <w:lvl w:ilvl="8" w:tplc="44C6D60C">
      <w:start w:val="1"/>
      <w:numFmt w:val="bullet"/>
      <w:lvlText w:val=""/>
      <w:lvlJc w:val="left"/>
      <w:pPr>
        <w:ind w:left="6480" w:hanging="360"/>
      </w:pPr>
      <w:rPr>
        <w:rFonts w:ascii="Wingdings" w:hAnsi="Wingdings" w:hint="default"/>
      </w:rPr>
    </w:lvl>
  </w:abstractNum>
  <w:abstractNum w:abstractNumId="18" w15:restartNumberingAfterBreak="0">
    <w:nsid w:val="48E5E2FD"/>
    <w:multiLevelType w:val="hybridMultilevel"/>
    <w:tmpl w:val="EDE634F8"/>
    <w:lvl w:ilvl="0" w:tplc="6CEC012C">
      <w:start w:val="1"/>
      <w:numFmt w:val="bullet"/>
      <w:lvlText w:val=""/>
      <w:lvlJc w:val="left"/>
      <w:pPr>
        <w:ind w:left="720" w:hanging="360"/>
      </w:pPr>
      <w:rPr>
        <w:rFonts w:ascii="Symbol" w:hAnsi="Symbol" w:hint="default"/>
      </w:rPr>
    </w:lvl>
    <w:lvl w:ilvl="1" w:tplc="48F65A90">
      <w:start w:val="1"/>
      <w:numFmt w:val="bullet"/>
      <w:lvlText w:val="o"/>
      <w:lvlJc w:val="left"/>
      <w:pPr>
        <w:ind w:left="1440" w:hanging="360"/>
      </w:pPr>
      <w:rPr>
        <w:rFonts w:ascii="Courier New" w:hAnsi="Courier New" w:hint="default"/>
      </w:rPr>
    </w:lvl>
    <w:lvl w:ilvl="2" w:tplc="C5D89278">
      <w:start w:val="1"/>
      <w:numFmt w:val="bullet"/>
      <w:lvlText w:val=""/>
      <w:lvlJc w:val="left"/>
      <w:pPr>
        <w:ind w:left="2160" w:hanging="360"/>
      </w:pPr>
      <w:rPr>
        <w:rFonts w:ascii="Wingdings" w:hAnsi="Wingdings" w:hint="default"/>
      </w:rPr>
    </w:lvl>
    <w:lvl w:ilvl="3" w:tplc="7C9031E0">
      <w:start w:val="1"/>
      <w:numFmt w:val="bullet"/>
      <w:lvlText w:val=""/>
      <w:lvlJc w:val="left"/>
      <w:pPr>
        <w:ind w:left="2880" w:hanging="360"/>
      </w:pPr>
      <w:rPr>
        <w:rFonts w:ascii="Symbol" w:hAnsi="Symbol" w:hint="default"/>
      </w:rPr>
    </w:lvl>
    <w:lvl w:ilvl="4" w:tplc="CD56FA68">
      <w:start w:val="1"/>
      <w:numFmt w:val="bullet"/>
      <w:lvlText w:val="o"/>
      <w:lvlJc w:val="left"/>
      <w:pPr>
        <w:ind w:left="3600" w:hanging="360"/>
      </w:pPr>
      <w:rPr>
        <w:rFonts w:ascii="Courier New" w:hAnsi="Courier New" w:hint="default"/>
      </w:rPr>
    </w:lvl>
    <w:lvl w:ilvl="5" w:tplc="05AC1BDE">
      <w:start w:val="1"/>
      <w:numFmt w:val="bullet"/>
      <w:lvlText w:val=""/>
      <w:lvlJc w:val="left"/>
      <w:pPr>
        <w:ind w:left="4320" w:hanging="360"/>
      </w:pPr>
      <w:rPr>
        <w:rFonts w:ascii="Wingdings" w:hAnsi="Wingdings" w:hint="default"/>
      </w:rPr>
    </w:lvl>
    <w:lvl w:ilvl="6" w:tplc="7A0ECB9E">
      <w:start w:val="1"/>
      <w:numFmt w:val="bullet"/>
      <w:lvlText w:val=""/>
      <w:lvlJc w:val="left"/>
      <w:pPr>
        <w:ind w:left="5040" w:hanging="360"/>
      </w:pPr>
      <w:rPr>
        <w:rFonts w:ascii="Symbol" w:hAnsi="Symbol" w:hint="default"/>
      </w:rPr>
    </w:lvl>
    <w:lvl w:ilvl="7" w:tplc="F29871D4">
      <w:start w:val="1"/>
      <w:numFmt w:val="bullet"/>
      <w:lvlText w:val="o"/>
      <w:lvlJc w:val="left"/>
      <w:pPr>
        <w:ind w:left="5760" w:hanging="360"/>
      </w:pPr>
      <w:rPr>
        <w:rFonts w:ascii="Courier New" w:hAnsi="Courier New" w:hint="default"/>
      </w:rPr>
    </w:lvl>
    <w:lvl w:ilvl="8" w:tplc="359C27DE">
      <w:start w:val="1"/>
      <w:numFmt w:val="bullet"/>
      <w:lvlText w:val=""/>
      <w:lvlJc w:val="left"/>
      <w:pPr>
        <w:ind w:left="6480" w:hanging="360"/>
      </w:pPr>
      <w:rPr>
        <w:rFonts w:ascii="Wingdings" w:hAnsi="Wingdings" w:hint="default"/>
      </w:rPr>
    </w:lvl>
  </w:abstractNum>
  <w:abstractNum w:abstractNumId="19" w15:restartNumberingAfterBreak="0">
    <w:nsid w:val="4C87A7AF"/>
    <w:multiLevelType w:val="hybridMultilevel"/>
    <w:tmpl w:val="EE861A58"/>
    <w:lvl w:ilvl="0" w:tplc="18749B66">
      <w:start w:val="1"/>
      <w:numFmt w:val="bullet"/>
      <w:lvlText w:val=""/>
      <w:lvlJc w:val="left"/>
      <w:pPr>
        <w:ind w:left="720" w:hanging="360"/>
      </w:pPr>
      <w:rPr>
        <w:rFonts w:ascii="Symbol" w:hAnsi="Symbol" w:hint="default"/>
      </w:rPr>
    </w:lvl>
    <w:lvl w:ilvl="1" w:tplc="40D24182">
      <w:start w:val="1"/>
      <w:numFmt w:val="bullet"/>
      <w:lvlText w:val="o"/>
      <w:lvlJc w:val="left"/>
      <w:pPr>
        <w:ind w:left="1440" w:hanging="360"/>
      </w:pPr>
      <w:rPr>
        <w:rFonts w:ascii="Courier New" w:hAnsi="Courier New" w:hint="default"/>
      </w:rPr>
    </w:lvl>
    <w:lvl w:ilvl="2" w:tplc="7946DAF8">
      <w:start w:val="1"/>
      <w:numFmt w:val="bullet"/>
      <w:lvlText w:val=""/>
      <w:lvlJc w:val="left"/>
      <w:pPr>
        <w:ind w:left="2160" w:hanging="360"/>
      </w:pPr>
      <w:rPr>
        <w:rFonts w:ascii="Wingdings" w:hAnsi="Wingdings" w:hint="default"/>
      </w:rPr>
    </w:lvl>
    <w:lvl w:ilvl="3" w:tplc="133AE5E8">
      <w:start w:val="1"/>
      <w:numFmt w:val="bullet"/>
      <w:lvlText w:val=""/>
      <w:lvlJc w:val="left"/>
      <w:pPr>
        <w:ind w:left="2880" w:hanging="360"/>
      </w:pPr>
      <w:rPr>
        <w:rFonts w:ascii="Symbol" w:hAnsi="Symbol" w:hint="default"/>
      </w:rPr>
    </w:lvl>
    <w:lvl w:ilvl="4" w:tplc="8E62CD2C">
      <w:start w:val="1"/>
      <w:numFmt w:val="bullet"/>
      <w:lvlText w:val="o"/>
      <w:lvlJc w:val="left"/>
      <w:pPr>
        <w:ind w:left="3600" w:hanging="360"/>
      </w:pPr>
      <w:rPr>
        <w:rFonts w:ascii="Courier New" w:hAnsi="Courier New" w:hint="default"/>
      </w:rPr>
    </w:lvl>
    <w:lvl w:ilvl="5" w:tplc="87B6F8BE">
      <w:start w:val="1"/>
      <w:numFmt w:val="bullet"/>
      <w:lvlText w:val=""/>
      <w:lvlJc w:val="left"/>
      <w:pPr>
        <w:ind w:left="4320" w:hanging="360"/>
      </w:pPr>
      <w:rPr>
        <w:rFonts w:ascii="Wingdings" w:hAnsi="Wingdings" w:hint="default"/>
      </w:rPr>
    </w:lvl>
    <w:lvl w:ilvl="6" w:tplc="27149B28">
      <w:start w:val="1"/>
      <w:numFmt w:val="bullet"/>
      <w:lvlText w:val=""/>
      <w:lvlJc w:val="left"/>
      <w:pPr>
        <w:ind w:left="5040" w:hanging="360"/>
      </w:pPr>
      <w:rPr>
        <w:rFonts w:ascii="Symbol" w:hAnsi="Symbol" w:hint="default"/>
      </w:rPr>
    </w:lvl>
    <w:lvl w:ilvl="7" w:tplc="CFA45F80">
      <w:start w:val="1"/>
      <w:numFmt w:val="bullet"/>
      <w:lvlText w:val="o"/>
      <w:lvlJc w:val="left"/>
      <w:pPr>
        <w:ind w:left="5760" w:hanging="360"/>
      </w:pPr>
      <w:rPr>
        <w:rFonts w:ascii="Courier New" w:hAnsi="Courier New" w:hint="default"/>
      </w:rPr>
    </w:lvl>
    <w:lvl w:ilvl="8" w:tplc="4BD21342">
      <w:start w:val="1"/>
      <w:numFmt w:val="bullet"/>
      <w:lvlText w:val=""/>
      <w:lvlJc w:val="left"/>
      <w:pPr>
        <w:ind w:left="6480" w:hanging="360"/>
      </w:pPr>
      <w:rPr>
        <w:rFonts w:ascii="Wingdings" w:hAnsi="Wingdings" w:hint="default"/>
      </w:rPr>
    </w:lvl>
  </w:abstractNum>
  <w:abstractNum w:abstractNumId="20" w15:restartNumberingAfterBreak="0">
    <w:nsid w:val="4E77F86E"/>
    <w:multiLevelType w:val="hybridMultilevel"/>
    <w:tmpl w:val="8C90E518"/>
    <w:lvl w:ilvl="0" w:tplc="6ABC17FA">
      <w:start w:val="1"/>
      <w:numFmt w:val="bullet"/>
      <w:lvlText w:val=""/>
      <w:lvlJc w:val="left"/>
      <w:pPr>
        <w:ind w:left="720" w:hanging="360"/>
      </w:pPr>
      <w:rPr>
        <w:rFonts w:ascii="Symbol" w:hAnsi="Symbol" w:hint="default"/>
      </w:rPr>
    </w:lvl>
    <w:lvl w:ilvl="1" w:tplc="2AFA195C">
      <w:start w:val="1"/>
      <w:numFmt w:val="bullet"/>
      <w:lvlText w:val="o"/>
      <w:lvlJc w:val="left"/>
      <w:pPr>
        <w:ind w:left="1440" w:hanging="360"/>
      </w:pPr>
      <w:rPr>
        <w:rFonts w:ascii="Courier New" w:hAnsi="Courier New" w:hint="default"/>
      </w:rPr>
    </w:lvl>
    <w:lvl w:ilvl="2" w:tplc="3A4844A6">
      <w:start w:val="1"/>
      <w:numFmt w:val="bullet"/>
      <w:lvlText w:val=""/>
      <w:lvlJc w:val="left"/>
      <w:pPr>
        <w:ind w:left="2160" w:hanging="360"/>
      </w:pPr>
      <w:rPr>
        <w:rFonts w:ascii="Wingdings" w:hAnsi="Wingdings" w:hint="default"/>
      </w:rPr>
    </w:lvl>
    <w:lvl w:ilvl="3" w:tplc="0D108A1E">
      <w:start w:val="1"/>
      <w:numFmt w:val="bullet"/>
      <w:lvlText w:val=""/>
      <w:lvlJc w:val="left"/>
      <w:pPr>
        <w:ind w:left="2880" w:hanging="360"/>
      </w:pPr>
      <w:rPr>
        <w:rFonts w:ascii="Symbol" w:hAnsi="Symbol" w:hint="default"/>
      </w:rPr>
    </w:lvl>
    <w:lvl w:ilvl="4" w:tplc="2B4EBA3C">
      <w:start w:val="1"/>
      <w:numFmt w:val="bullet"/>
      <w:lvlText w:val="o"/>
      <w:lvlJc w:val="left"/>
      <w:pPr>
        <w:ind w:left="3600" w:hanging="360"/>
      </w:pPr>
      <w:rPr>
        <w:rFonts w:ascii="Courier New" w:hAnsi="Courier New" w:hint="default"/>
      </w:rPr>
    </w:lvl>
    <w:lvl w:ilvl="5" w:tplc="05EEE31E">
      <w:start w:val="1"/>
      <w:numFmt w:val="bullet"/>
      <w:lvlText w:val=""/>
      <w:lvlJc w:val="left"/>
      <w:pPr>
        <w:ind w:left="4320" w:hanging="360"/>
      </w:pPr>
      <w:rPr>
        <w:rFonts w:ascii="Wingdings" w:hAnsi="Wingdings" w:hint="default"/>
      </w:rPr>
    </w:lvl>
    <w:lvl w:ilvl="6" w:tplc="A7ECA564">
      <w:start w:val="1"/>
      <w:numFmt w:val="bullet"/>
      <w:lvlText w:val=""/>
      <w:lvlJc w:val="left"/>
      <w:pPr>
        <w:ind w:left="5040" w:hanging="360"/>
      </w:pPr>
      <w:rPr>
        <w:rFonts w:ascii="Symbol" w:hAnsi="Symbol" w:hint="default"/>
      </w:rPr>
    </w:lvl>
    <w:lvl w:ilvl="7" w:tplc="5F84C3D8">
      <w:start w:val="1"/>
      <w:numFmt w:val="bullet"/>
      <w:lvlText w:val="o"/>
      <w:lvlJc w:val="left"/>
      <w:pPr>
        <w:ind w:left="5760" w:hanging="360"/>
      </w:pPr>
      <w:rPr>
        <w:rFonts w:ascii="Courier New" w:hAnsi="Courier New" w:hint="default"/>
      </w:rPr>
    </w:lvl>
    <w:lvl w:ilvl="8" w:tplc="AD309522">
      <w:start w:val="1"/>
      <w:numFmt w:val="bullet"/>
      <w:lvlText w:val=""/>
      <w:lvlJc w:val="left"/>
      <w:pPr>
        <w:ind w:left="6480" w:hanging="360"/>
      </w:pPr>
      <w:rPr>
        <w:rFonts w:ascii="Wingdings" w:hAnsi="Wingdings" w:hint="default"/>
      </w:rPr>
    </w:lvl>
  </w:abstractNum>
  <w:abstractNum w:abstractNumId="21" w15:restartNumberingAfterBreak="0">
    <w:nsid w:val="4EBA367F"/>
    <w:multiLevelType w:val="hybridMultilevel"/>
    <w:tmpl w:val="F56CDFFA"/>
    <w:lvl w:ilvl="0" w:tplc="F904A246">
      <w:start w:val="1"/>
      <w:numFmt w:val="bullet"/>
      <w:lvlText w:val="-"/>
      <w:lvlJc w:val="left"/>
      <w:pPr>
        <w:ind w:left="720" w:hanging="360"/>
      </w:pPr>
      <w:rPr>
        <w:rFonts w:ascii="Calibri" w:hAnsi="Calibri" w:hint="default"/>
      </w:rPr>
    </w:lvl>
    <w:lvl w:ilvl="1" w:tplc="07B6467E">
      <w:start w:val="1"/>
      <w:numFmt w:val="bullet"/>
      <w:lvlText w:val="o"/>
      <w:lvlJc w:val="left"/>
      <w:pPr>
        <w:ind w:left="1440" w:hanging="360"/>
      </w:pPr>
      <w:rPr>
        <w:rFonts w:ascii="Courier New" w:hAnsi="Courier New" w:hint="default"/>
      </w:rPr>
    </w:lvl>
    <w:lvl w:ilvl="2" w:tplc="C6FA092E">
      <w:start w:val="1"/>
      <w:numFmt w:val="bullet"/>
      <w:lvlText w:val=""/>
      <w:lvlJc w:val="left"/>
      <w:pPr>
        <w:ind w:left="2160" w:hanging="360"/>
      </w:pPr>
      <w:rPr>
        <w:rFonts w:ascii="Wingdings" w:hAnsi="Wingdings" w:hint="default"/>
      </w:rPr>
    </w:lvl>
    <w:lvl w:ilvl="3" w:tplc="92B6EF62">
      <w:start w:val="1"/>
      <w:numFmt w:val="bullet"/>
      <w:lvlText w:val=""/>
      <w:lvlJc w:val="left"/>
      <w:pPr>
        <w:ind w:left="2880" w:hanging="360"/>
      </w:pPr>
      <w:rPr>
        <w:rFonts w:ascii="Symbol" w:hAnsi="Symbol" w:hint="default"/>
      </w:rPr>
    </w:lvl>
    <w:lvl w:ilvl="4" w:tplc="2328FC84">
      <w:start w:val="1"/>
      <w:numFmt w:val="bullet"/>
      <w:lvlText w:val="o"/>
      <w:lvlJc w:val="left"/>
      <w:pPr>
        <w:ind w:left="3600" w:hanging="360"/>
      </w:pPr>
      <w:rPr>
        <w:rFonts w:ascii="Courier New" w:hAnsi="Courier New" w:hint="default"/>
      </w:rPr>
    </w:lvl>
    <w:lvl w:ilvl="5" w:tplc="02967FBA">
      <w:start w:val="1"/>
      <w:numFmt w:val="bullet"/>
      <w:lvlText w:val=""/>
      <w:lvlJc w:val="left"/>
      <w:pPr>
        <w:ind w:left="4320" w:hanging="360"/>
      </w:pPr>
      <w:rPr>
        <w:rFonts w:ascii="Wingdings" w:hAnsi="Wingdings" w:hint="default"/>
      </w:rPr>
    </w:lvl>
    <w:lvl w:ilvl="6" w:tplc="A0BE3EB2">
      <w:start w:val="1"/>
      <w:numFmt w:val="bullet"/>
      <w:lvlText w:val=""/>
      <w:lvlJc w:val="left"/>
      <w:pPr>
        <w:ind w:left="5040" w:hanging="360"/>
      </w:pPr>
      <w:rPr>
        <w:rFonts w:ascii="Symbol" w:hAnsi="Symbol" w:hint="default"/>
      </w:rPr>
    </w:lvl>
    <w:lvl w:ilvl="7" w:tplc="A54E1F4E">
      <w:start w:val="1"/>
      <w:numFmt w:val="bullet"/>
      <w:lvlText w:val="o"/>
      <w:lvlJc w:val="left"/>
      <w:pPr>
        <w:ind w:left="5760" w:hanging="360"/>
      </w:pPr>
      <w:rPr>
        <w:rFonts w:ascii="Courier New" w:hAnsi="Courier New" w:hint="default"/>
      </w:rPr>
    </w:lvl>
    <w:lvl w:ilvl="8" w:tplc="76CCE4DC">
      <w:start w:val="1"/>
      <w:numFmt w:val="bullet"/>
      <w:lvlText w:val=""/>
      <w:lvlJc w:val="left"/>
      <w:pPr>
        <w:ind w:left="6480" w:hanging="360"/>
      </w:pPr>
      <w:rPr>
        <w:rFonts w:ascii="Wingdings" w:hAnsi="Wingdings" w:hint="default"/>
      </w:rPr>
    </w:lvl>
  </w:abstractNum>
  <w:abstractNum w:abstractNumId="22" w15:restartNumberingAfterBreak="0">
    <w:nsid w:val="5BFAACD0"/>
    <w:multiLevelType w:val="hybridMultilevel"/>
    <w:tmpl w:val="86446D42"/>
    <w:lvl w:ilvl="0" w:tplc="FAB2172C">
      <w:start w:val="1"/>
      <w:numFmt w:val="bullet"/>
      <w:lvlText w:val=""/>
      <w:lvlJc w:val="left"/>
      <w:pPr>
        <w:ind w:left="720" w:hanging="360"/>
      </w:pPr>
      <w:rPr>
        <w:rFonts w:ascii="Symbol" w:hAnsi="Symbol" w:hint="default"/>
      </w:rPr>
    </w:lvl>
    <w:lvl w:ilvl="1" w:tplc="6860C4E2">
      <w:start w:val="1"/>
      <w:numFmt w:val="bullet"/>
      <w:lvlText w:val="o"/>
      <w:lvlJc w:val="left"/>
      <w:pPr>
        <w:ind w:left="1440" w:hanging="360"/>
      </w:pPr>
      <w:rPr>
        <w:rFonts w:ascii="Courier New" w:hAnsi="Courier New" w:hint="default"/>
      </w:rPr>
    </w:lvl>
    <w:lvl w:ilvl="2" w:tplc="AE06ABFA">
      <w:start w:val="1"/>
      <w:numFmt w:val="bullet"/>
      <w:lvlText w:val=""/>
      <w:lvlJc w:val="left"/>
      <w:pPr>
        <w:ind w:left="2160" w:hanging="360"/>
      </w:pPr>
      <w:rPr>
        <w:rFonts w:ascii="Wingdings" w:hAnsi="Wingdings" w:hint="default"/>
      </w:rPr>
    </w:lvl>
    <w:lvl w:ilvl="3" w:tplc="017A1F00">
      <w:start w:val="1"/>
      <w:numFmt w:val="bullet"/>
      <w:lvlText w:val=""/>
      <w:lvlJc w:val="left"/>
      <w:pPr>
        <w:ind w:left="2880" w:hanging="360"/>
      </w:pPr>
      <w:rPr>
        <w:rFonts w:ascii="Symbol" w:hAnsi="Symbol" w:hint="default"/>
      </w:rPr>
    </w:lvl>
    <w:lvl w:ilvl="4" w:tplc="84343864">
      <w:start w:val="1"/>
      <w:numFmt w:val="bullet"/>
      <w:lvlText w:val="o"/>
      <w:lvlJc w:val="left"/>
      <w:pPr>
        <w:ind w:left="3600" w:hanging="360"/>
      </w:pPr>
      <w:rPr>
        <w:rFonts w:ascii="Courier New" w:hAnsi="Courier New" w:hint="default"/>
      </w:rPr>
    </w:lvl>
    <w:lvl w:ilvl="5" w:tplc="D750A714">
      <w:start w:val="1"/>
      <w:numFmt w:val="bullet"/>
      <w:lvlText w:val=""/>
      <w:lvlJc w:val="left"/>
      <w:pPr>
        <w:ind w:left="4320" w:hanging="360"/>
      </w:pPr>
      <w:rPr>
        <w:rFonts w:ascii="Wingdings" w:hAnsi="Wingdings" w:hint="default"/>
      </w:rPr>
    </w:lvl>
    <w:lvl w:ilvl="6" w:tplc="2A9CF6B6">
      <w:start w:val="1"/>
      <w:numFmt w:val="bullet"/>
      <w:lvlText w:val=""/>
      <w:lvlJc w:val="left"/>
      <w:pPr>
        <w:ind w:left="5040" w:hanging="360"/>
      </w:pPr>
      <w:rPr>
        <w:rFonts w:ascii="Symbol" w:hAnsi="Symbol" w:hint="default"/>
      </w:rPr>
    </w:lvl>
    <w:lvl w:ilvl="7" w:tplc="3E66293A">
      <w:start w:val="1"/>
      <w:numFmt w:val="bullet"/>
      <w:lvlText w:val="o"/>
      <w:lvlJc w:val="left"/>
      <w:pPr>
        <w:ind w:left="5760" w:hanging="360"/>
      </w:pPr>
      <w:rPr>
        <w:rFonts w:ascii="Courier New" w:hAnsi="Courier New" w:hint="default"/>
      </w:rPr>
    </w:lvl>
    <w:lvl w:ilvl="8" w:tplc="FB40667A">
      <w:start w:val="1"/>
      <w:numFmt w:val="bullet"/>
      <w:lvlText w:val=""/>
      <w:lvlJc w:val="left"/>
      <w:pPr>
        <w:ind w:left="6480" w:hanging="360"/>
      </w:pPr>
      <w:rPr>
        <w:rFonts w:ascii="Wingdings" w:hAnsi="Wingdings" w:hint="default"/>
      </w:rPr>
    </w:lvl>
  </w:abstractNum>
  <w:abstractNum w:abstractNumId="23" w15:restartNumberingAfterBreak="0">
    <w:nsid w:val="5F6445B4"/>
    <w:multiLevelType w:val="hybridMultilevel"/>
    <w:tmpl w:val="AE5CB11A"/>
    <w:lvl w:ilvl="0" w:tplc="2C0A000D">
      <w:start w:val="1"/>
      <w:numFmt w:val="bullet"/>
      <w:lvlText w:val=""/>
      <w:lvlJc w:val="left"/>
      <w:pPr>
        <w:ind w:left="370" w:hanging="269"/>
      </w:pPr>
      <w:rPr>
        <w:rFonts w:ascii="Wingdings" w:hAnsi="Wingdings" w:hint="default"/>
        <w:w w:val="99"/>
        <w:sz w:val="24"/>
        <w:szCs w:val="24"/>
        <w:lang w:val="es-ES" w:eastAsia="en-US" w:bidi="ar-SA"/>
      </w:rPr>
    </w:lvl>
    <w:lvl w:ilvl="1" w:tplc="FFFFFFFF">
      <w:numFmt w:val="bullet"/>
      <w:lvlText w:val=""/>
      <w:lvlJc w:val="left"/>
      <w:pPr>
        <w:ind w:left="822" w:hanging="360"/>
      </w:pPr>
      <w:rPr>
        <w:rFonts w:hint="default"/>
        <w:w w:val="100"/>
        <w:lang w:val="es-ES" w:eastAsia="en-US" w:bidi="ar-SA"/>
      </w:rPr>
    </w:lvl>
    <w:lvl w:ilvl="2" w:tplc="FFFFFFFF">
      <w:numFmt w:val="bullet"/>
      <w:lvlText w:val="o"/>
      <w:lvlJc w:val="left"/>
      <w:pPr>
        <w:ind w:left="1542" w:hanging="360"/>
      </w:pPr>
      <w:rPr>
        <w:rFonts w:ascii="Courier New" w:eastAsia="Courier New" w:hAnsi="Courier New" w:cs="Courier New" w:hint="default"/>
        <w:w w:val="99"/>
        <w:sz w:val="20"/>
        <w:szCs w:val="20"/>
        <w:lang w:val="es-ES" w:eastAsia="en-US" w:bidi="ar-SA"/>
      </w:rPr>
    </w:lvl>
    <w:lvl w:ilvl="3" w:tplc="FFFFFFFF">
      <w:numFmt w:val="bullet"/>
      <w:lvlText w:val="•"/>
      <w:lvlJc w:val="left"/>
      <w:pPr>
        <w:ind w:left="2480" w:hanging="360"/>
      </w:pPr>
      <w:rPr>
        <w:rFonts w:hint="default"/>
        <w:lang w:val="es-ES" w:eastAsia="en-US" w:bidi="ar-SA"/>
      </w:rPr>
    </w:lvl>
    <w:lvl w:ilvl="4" w:tplc="FFFFFFFF">
      <w:numFmt w:val="bullet"/>
      <w:lvlText w:val="•"/>
      <w:lvlJc w:val="left"/>
      <w:pPr>
        <w:ind w:left="3420" w:hanging="360"/>
      </w:pPr>
      <w:rPr>
        <w:rFonts w:hint="default"/>
        <w:lang w:val="es-ES" w:eastAsia="en-US" w:bidi="ar-SA"/>
      </w:rPr>
    </w:lvl>
    <w:lvl w:ilvl="5" w:tplc="FFFFFFFF">
      <w:numFmt w:val="bullet"/>
      <w:lvlText w:val="•"/>
      <w:lvlJc w:val="left"/>
      <w:pPr>
        <w:ind w:left="4360" w:hanging="360"/>
      </w:pPr>
      <w:rPr>
        <w:rFonts w:hint="default"/>
        <w:lang w:val="es-ES" w:eastAsia="en-US" w:bidi="ar-SA"/>
      </w:rPr>
    </w:lvl>
    <w:lvl w:ilvl="6" w:tplc="FFFFFFFF">
      <w:numFmt w:val="bullet"/>
      <w:lvlText w:val="•"/>
      <w:lvlJc w:val="left"/>
      <w:pPr>
        <w:ind w:left="5300" w:hanging="360"/>
      </w:pPr>
      <w:rPr>
        <w:rFonts w:hint="default"/>
        <w:lang w:val="es-ES" w:eastAsia="en-US" w:bidi="ar-SA"/>
      </w:rPr>
    </w:lvl>
    <w:lvl w:ilvl="7" w:tplc="FFFFFFFF">
      <w:numFmt w:val="bullet"/>
      <w:lvlText w:val="•"/>
      <w:lvlJc w:val="left"/>
      <w:pPr>
        <w:ind w:left="6240" w:hanging="360"/>
      </w:pPr>
      <w:rPr>
        <w:rFonts w:hint="default"/>
        <w:lang w:val="es-ES" w:eastAsia="en-US" w:bidi="ar-SA"/>
      </w:rPr>
    </w:lvl>
    <w:lvl w:ilvl="8" w:tplc="FFFFFFFF">
      <w:numFmt w:val="bullet"/>
      <w:lvlText w:val="•"/>
      <w:lvlJc w:val="left"/>
      <w:pPr>
        <w:ind w:left="7180" w:hanging="360"/>
      </w:pPr>
      <w:rPr>
        <w:rFonts w:hint="default"/>
        <w:lang w:val="es-ES" w:eastAsia="en-US" w:bidi="ar-SA"/>
      </w:rPr>
    </w:lvl>
  </w:abstractNum>
  <w:abstractNum w:abstractNumId="24" w15:restartNumberingAfterBreak="0">
    <w:nsid w:val="6000A01A"/>
    <w:multiLevelType w:val="hybridMultilevel"/>
    <w:tmpl w:val="28F6C4B8"/>
    <w:lvl w:ilvl="0" w:tplc="4322FDF2">
      <w:start w:val="1"/>
      <w:numFmt w:val="decimal"/>
      <w:lvlText w:val="%1."/>
      <w:lvlJc w:val="left"/>
      <w:pPr>
        <w:ind w:left="720" w:hanging="360"/>
      </w:pPr>
    </w:lvl>
    <w:lvl w:ilvl="1" w:tplc="EB9427E4">
      <w:start w:val="1"/>
      <w:numFmt w:val="lowerLetter"/>
      <w:lvlText w:val="%2."/>
      <w:lvlJc w:val="left"/>
      <w:pPr>
        <w:ind w:left="1440" w:hanging="360"/>
      </w:pPr>
    </w:lvl>
    <w:lvl w:ilvl="2" w:tplc="9AB0E2FE">
      <w:start w:val="1"/>
      <w:numFmt w:val="lowerRoman"/>
      <w:lvlText w:val="%3."/>
      <w:lvlJc w:val="right"/>
      <w:pPr>
        <w:ind w:left="2160" w:hanging="180"/>
      </w:pPr>
    </w:lvl>
    <w:lvl w:ilvl="3" w:tplc="CCAA19AC">
      <w:start w:val="1"/>
      <w:numFmt w:val="decimal"/>
      <w:lvlText w:val="%4."/>
      <w:lvlJc w:val="left"/>
      <w:pPr>
        <w:ind w:left="2880" w:hanging="360"/>
      </w:pPr>
    </w:lvl>
    <w:lvl w:ilvl="4" w:tplc="5226EB36">
      <w:start w:val="1"/>
      <w:numFmt w:val="lowerLetter"/>
      <w:lvlText w:val="%5."/>
      <w:lvlJc w:val="left"/>
      <w:pPr>
        <w:ind w:left="3600" w:hanging="360"/>
      </w:pPr>
    </w:lvl>
    <w:lvl w:ilvl="5" w:tplc="389ACB80">
      <w:start w:val="1"/>
      <w:numFmt w:val="lowerRoman"/>
      <w:lvlText w:val="%6."/>
      <w:lvlJc w:val="right"/>
      <w:pPr>
        <w:ind w:left="4320" w:hanging="180"/>
      </w:pPr>
    </w:lvl>
    <w:lvl w:ilvl="6" w:tplc="9F0CFB84">
      <w:start w:val="1"/>
      <w:numFmt w:val="decimal"/>
      <w:lvlText w:val="%7."/>
      <w:lvlJc w:val="left"/>
      <w:pPr>
        <w:ind w:left="5040" w:hanging="360"/>
      </w:pPr>
    </w:lvl>
    <w:lvl w:ilvl="7" w:tplc="A57AE1E6">
      <w:start w:val="1"/>
      <w:numFmt w:val="lowerLetter"/>
      <w:lvlText w:val="%8."/>
      <w:lvlJc w:val="left"/>
      <w:pPr>
        <w:ind w:left="5760" w:hanging="360"/>
      </w:pPr>
    </w:lvl>
    <w:lvl w:ilvl="8" w:tplc="B14A0E2C">
      <w:start w:val="1"/>
      <w:numFmt w:val="lowerRoman"/>
      <w:lvlText w:val="%9."/>
      <w:lvlJc w:val="right"/>
      <w:pPr>
        <w:ind w:left="6480" w:hanging="180"/>
      </w:pPr>
    </w:lvl>
  </w:abstractNum>
  <w:abstractNum w:abstractNumId="25" w15:restartNumberingAfterBreak="0">
    <w:nsid w:val="63B6791E"/>
    <w:multiLevelType w:val="hybridMultilevel"/>
    <w:tmpl w:val="AEC0AB5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655A7EA9"/>
    <w:multiLevelType w:val="hybridMultilevel"/>
    <w:tmpl w:val="8B166EEA"/>
    <w:lvl w:ilvl="0" w:tplc="94B8DF78">
      <w:start w:val="1"/>
      <w:numFmt w:val="bullet"/>
      <w:lvlText w:val=""/>
      <w:lvlJc w:val="left"/>
      <w:pPr>
        <w:ind w:left="720" w:hanging="360"/>
      </w:pPr>
      <w:rPr>
        <w:rFonts w:ascii="Symbol" w:hAnsi="Symbol" w:hint="default"/>
      </w:rPr>
    </w:lvl>
    <w:lvl w:ilvl="1" w:tplc="C04E08EA">
      <w:start w:val="1"/>
      <w:numFmt w:val="bullet"/>
      <w:lvlText w:val="o"/>
      <w:lvlJc w:val="left"/>
      <w:pPr>
        <w:ind w:left="1440" w:hanging="360"/>
      </w:pPr>
      <w:rPr>
        <w:rFonts w:ascii="Courier New" w:hAnsi="Courier New" w:hint="default"/>
      </w:rPr>
    </w:lvl>
    <w:lvl w:ilvl="2" w:tplc="7AD0EC58">
      <w:start w:val="1"/>
      <w:numFmt w:val="bullet"/>
      <w:lvlText w:val=""/>
      <w:lvlJc w:val="left"/>
      <w:pPr>
        <w:ind w:left="2160" w:hanging="360"/>
      </w:pPr>
      <w:rPr>
        <w:rFonts w:ascii="Wingdings" w:hAnsi="Wingdings" w:hint="default"/>
      </w:rPr>
    </w:lvl>
    <w:lvl w:ilvl="3" w:tplc="7402140A">
      <w:start w:val="1"/>
      <w:numFmt w:val="bullet"/>
      <w:lvlText w:val=""/>
      <w:lvlJc w:val="left"/>
      <w:pPr>
        <w:ind w:left="2880" w:hanging="360"/>
      </w:pPr>
      <w:rPr>
        <w:rFonts w:ascii="Symbol" w:hAnsi="Symbol" w:hint="default"/>
      </w:rPr>
    </w:lvl>
    <w:lvl w:ilvl="4" w:tplc="1026FE7C">
      <w:start w:val="1"/>
      <w:numFmt w:val="bullet"/>
      <w:lvlText w:val="o"/>
      <w:lvlJc w:val="left"/>
      <w:pPr>
        <w:ind w:left="3600" w:hanging="360"/>
      </w:pPr>
      <w:rPr>
        <w:rFonts w:ascii="Courier New" w:hAnsi="Courier New" w:hint="default"/>
      </w:rPr>
    </w:lvl>
    <w:lvl w:ilvl="5" w:tplc="728A9D44">
      <w:start w:val="1"/>
      <w:numFmt w:val="bullet"/>
      <w:lvlText w:val=""/>
      <w:lvlJc w:val="left"/>
      <w:pPr>
        <w:ind w:left="4320" w:hanging="360"/>
      </w:pPr>
      <w:rPr>
        <w:rFonts w:ascii="Wingdings" w:hAnsi="Wingdings" w:hint="default"/>
      </w:rPr>
    </w:lvl>
    <w:lvl w:ilvl="6" w:tplc="DF38E564">
      <w:start w:val="1"/>
      <w:numFmt w:val="bullet"/>
      <w:lvlText w:val=""/>
      <w:lvlJc w:val="left"/>
      <w:pPr>
        <w:ind w:left="5040" w:hanging="360"/>
      </w:pPr>
      <w:rPr>
        <w:rFonts w:ascii="Symbol" w:hAnsi="Symbol" w:hint="default"/>
      </w:rPr>
    </w:lvl>
    <w:lvl w:ilvl="7" w:tplc="BF7EF5B6">
      <w:start w:val="1"/>
      <w:numFmt w:val="bullet"/>
      <w:lvlText w:val="o"/>
      <w:lvlJc w:val="left"/>
      <w:pPr>
        <w:ind w:left="5760" w:hanging="360"/>
      </w:pPr>
      <w:rPr>
        <w:rFonts w:ascii="Courier New" w:hAnsi="Courier New" w:hint="default"/>
      </w:rPr>
    </w:lvl>
    <w:lvl w:ilvl="8" w:tplc="C7B60968">
      <w:start w:val="1"/>
      <w:numFmt w:val="bullet"/>
      <w:lvlText w:val=""/>
      <w:lvlJc w:val="left"/>
      <w:pPr>
        <w:ind w:left="6480" w:hanging="360"/>
      </w:pPr>
      <w:rPr>
        <w:rFonts w:ascii="Wingdings" w:hAnsi="Wingdings" w:hint="default"/>
      </w:rPr>
    </w:lvl>
  </w:abstractNum>
  <w:abstractNum w:abstractNumId="27" w15:restartNumberingAfterBreak="0">
    <w:nsid w:val="676D17CF"/>
    <w:multiLevelType w:val="hybridMultilevel"/>
    <w:tmpl w:val="381606DC"/>
    <w:lvl w:ilvl="0" w:tplc="A8BE11F2">
      <w:start w:val="1"/>
      <w:numFmt w:val="bullet"/>
      <w:lvlText w:val=" "/>
      <w:lvlJc w:val="left"/>
      <w:pPr>
        <w:tabs>
          <w:tab w:val="num" w:pos="720"/>
        </w:tabs>
        <w:ind w:left="720" w:hanging="360"/>
      </w:pPr>
      <w:rPr>
        <w:rFonts w:ascii="Calibri" w:hAnsi="Calibri" w:hint="default"/>
      </w:rPr>
    </w:lvl>
    <w:lvl w:ilvl="1" w:tplc="B41C48C2" w:tentative="1">
      <w:start w:val="1"/>
      <w:numFmt w:val="bullet"/>
      <w:lvlText w:val=" "/>
      <w:lvlJc w:val="left"/>
      <w:pPr>
        <w:tabs>
          <w:tab w:val="num" w:pos="1440"/>
        </w:tabs>
        <w:ind w:left="1440" w:hanging="360"/>
      </w:pPr>
      <w:rPr>
        <w:rFonts w:ascii="Calibri" w:hAnsi="Calibri" w:hint="default"/>
      </w:rPr>
    </w:lvl>
    <w:lvl w:ilvl="2" w:tplc="A3EC26C6" w:tentative="1">
      <w:start w:val="1"/>
      <w:numFmt w:val="bullet"/>
      <w:lvlText w:val=" "/>
      <w:lvlJc w:val="left"/>
      <w:pPr>
        <w:tabs>
          <w:tab w:val="num" w:pos="2160"/>
        </w:tabs>
        <w:ind w:left="2160" w:hanging="360"/>
      </w:pPr>
      <w:rPr>
        <w:rFonts w:ascii="Calibri" w:hAnsi="Calibri" w:hint="default"/>
      </w:rPr>
    </w:lvl>
    <w:lvl w:ilvl="3" w:tplc="E4122A4A" w:tentative="1">
      <w:start w:val="1"/>
      <w:numFmt w:val="bullet"/>
      <w:lvlText w:val=" "/>
      <w:lvlJc w:val="left"/>
      <w:pPr>
        <w:tabs>
          <w:tab w:val="num" w:pos="2880"/>
        </w:tabs>
        <w:ind w:left="2880" w:hanging="360"/>
      </w:pPr>
      <w:rPr>
        <w:rFonts w:ascii="Calibri" w:hAnsi="Calibri" w:hint="default"/>
      </w:rPr>
    </w:lvl>
    <w:lvl w:ilvl="4" w:tplc="AEEE53F4" w:tentative="1">
      <w:start w:val="1"/>
      <w:numFmt w:val="bullet"/>
      <w:lvlText w:val=" "/>
      <w:lvlJc w:val="left"/>
      <w:pPr>
        <w:tabs>
          <w:tab w:val="num" w:pos="3600"/>
        </w:tabs>
        <w:ind w:left="3600" w:hanging="360"/>
      </w:pPr>
      <w:rPr>
        <w:rFonts w:ascii="Calibri" w:hAnsi="Calibri" w:hint="default"/>
      </w:rPr>
    </w:lvl>
    <w:lvl w:ilvl="5" w:tplc="0B6ED37C" w:tentative="1">
      <w:start w:val="1"/>
      <w:numFmt w:val="bullet"/>
      <w:lvlText w:val=" "/>
      <w:lvlJc w:val="left"/>
      <w:pPr>
        <w:tabs>
          <w:tab w:val="num" w:pos="4320"/>
        </w:tabs>
        <w:ind w:left="4320" w:hanging="360"/>
      </w:pPr>
      <w:rPr>
        <w:rFonts w:ascii="Calibri" w:hAnsi="Calibri" w:hint="default"/>
      </w:rPr>
    </w:lvl>
    <w:lvl w:ilvl="6" w:tplc="E988A188" w:tentative="1">
      <w:start w:val="1"/>
      <w:numFmt w:val="bullet"/>
      <w:lvlText w:val=" "/>
      <w:lvlJc w:val="left"/>
      <w:pPr>
        <w:tabs>
          <w:tab w:val="num" w:pos="5040"/>
        </w:tabs>
        <w:ind w:left="5040" w:hanging="360"/>
      </w:pPr>
      <w:rPr>
        <w:rFonts w:ascii="Calibri" w:hAnsi="Calibri" w:hint="default"/>
      </w:rPr>
    </w:lvl>
    <w:lvl w:ilvl="7" w:tplc="46D24390" w:tentative="1">
      <w:start w:val="1"/>
      <w:numFmt w:val="bullet"/>
      <w:lvlText w:val=" "/>
      <w:lvlJc w:val="left"/>
      <w:pPr>
        <w:tabs>
          <w:tab w:val="num" w:pos="5760"/>
        </w:tabs>
        <w:ind w:left="5760" w:hanging="360"/>
      </w:pPr>
      <w:rPr>
        <w:rFonts w:ascii="Calibri" w:hAnsi="Calibri" w:hint="default"/>
      </w:rPr>
    </w:lvl>
    <w:lvl w:ilvl="8" w:tplc="3A1A571E" w:tentative="1">
      <w:start w:val="1"/>
      <w:numFmt w:val="bullet"/>
      <w:lvlText w:val=" "/>
      <w:lvlJc w:val="left"/>
      <w:pPr>
        <w:tabs>
          <w:tab w:val="num" w:pos="6480"/>
        </w:tabs>
        <w:ind w:left="6480" w:hanging="360"/>
      </w:pPr>
      <w:rPr>
        <w:rFonts w:ascii="Calibri" w:hAnsi="Calibri" w:hint="default"/>
      </w:rPr>
    </w:lvl>
  </w:abstractNum>
  <w:abstractNum w:abstractNumId="28" w15:restartNumberingAfterBreak="0">
    <w:nsid w:val="67F5F52F"/>
    <w:multiLevelType w:val="hybridMultilevel"/>
    <w:tmpl w:val="61183622"/>
    <w:lvl w:ilvl="0" w:tplc="34004B06">
      <w:start w:val="1"/>
      <w:numFmt w:val="bullet"/>
      <w:lvlText w:val="-"/>
      <w:lvlJc w:val="left"/>
      <w:pPr>
        <w:ind w:left="720" w:hanging="360"/>
      </w:pPr>
      <w:rPr>
        <w:rFonts w:ascii="Calibri" w:hAnsi="Calibri" w:hint="default"/>
      </w:rPr>
    </w:lvl>
    <w:lvl w:ilvl="1" w:tplc="8918CF3C">
      <w:start w:val="1"/>
      <w:numFmt w:val="bullet"/>
      <w:lvlText w:val="o"/>
      <w:lvlJc w:val="left"/>
      <w:pPr>
        <w:ind w:left="1440" w:hanging="360"/>
      </w:pPr>
      <w:rPr>
        <w:rFonts w:ascii="Courier New" w:hAnsi="Courier New" w:hint="default"/>
      </w:rPr>
    </w:lvl>
    <w:lvl w:ilvl="2" w:tplc="DD045C8C">
      <w:start w:val="1"/>
      <w:numFmt w:val="bullet"/>
      <w:lvlText w:val=""/>
      <w:lvlJc w:val="left"/>
      <w:pPr>
        <w:ind w:left="2160" w:hanging="360"/>
      </w:pPr>
      <w:rPr>
        <w:rFonts w:ascii="Wingdings" w:hAnsi="Wingdings" w:hint="default"/>
      </w:rPr>
    </w:lvl>
    <w:lvl w:ilvl="3" w:tplc="EA72B97E">
      <w:start w:val="1"/>
      <w:numFmt w:val="bullet"/>
      <w:lvlText w:val=""/>
      <w:lvlJc w:val="left"/>
      <w:pPr>
        <w:ind w:left="2880" w:hanging="360"/>
      </w:pPr>
      <w:rPr>
        <w:rFonts w:ascii="Symbol" w:hAnsi="Symbol" w:hint="default"/>
      </w:rPr>
    </w:lvl>
    <w:lvl w:ilvl="4" w:tplc="875A060A">
      <w:start w:val="1"/>
      <w:numFmt w:val="bullet"/>
      <w:lvlText w:val="o"/>
      <w:lvlJc w:val="left"/>
      <w:pPr>
        <w:ind w:left="3600" w:hanging="360"/>
      </w:pPr>
      <w:rPr>
        <w:rFonts w:ascii="Courier New" w:hAnsi="Courier New" w:hint="default"/>
      </w:rPr>
    </w:lvl>
    <w:lvl w:ilvl="5" w:tplc="0366CF72">
      <w:start w:val="1"/>
      <w:numFmt w:val="bullet"/>
      <w:lvlText w:val=""/>
      <w:lvlJc w:val="left"/>
      <w:pPr>
        <w:ind w:left="4320" w:hanging="360"/>
      </w:pPr>
      <w:rPr>
        <w:rFonts w:ascii="Wingdings" w:hAnsi="Wingdings" w:hint="default"/>
      </w:rPr>
    </w:lvl>
    <w:lvl w:ilvl="6" w:tplc="D40E9A82">
      <w:start w:val="1"/>
      <w:numFmt w:val="bullet"/>
      <w:lvlText w:val=""/>
      <w:lvlJc w:val="left"/>
      <w:pPr>
        <w:ind w:left="5040" w:hanging="360"/>
      </w:pPr>
      <w:rPr>
        <w:rFonts w:ascii="Symbol" w:hAnsi="Symbol" w:hint="default"/>
      </w:rPr>
    </w:lvl>
    <w:lvl w:ilvl="7" w:tplc="18C6DBF8">
      <w:start w:val="1"/>
      <w:numFmt w:val="bullet"/>
      <w:lvlText w:val="o"/>
      <w:lvlJc w:val="left"/>
      <w:pPr>
        <w:ind w:left="5760" w:hanging="360"/>
      </w:pPr>
      <w:rPr>
        <w:rFonts w:ascii="Courier New" w:hAnsi="Courier New" w:hint="default"/>
      </w:rPr>
    </w:lvl>
    <w:lvl w:ilvl="8" w:tplc="580E9BD6">
      <w:start w:val="1"/>
      <w:numFmt w:val="bullet"/>
      <w:lvlText w:val=""/>
      <w:lvlJc w:val="left"/>
      <w:pPr>
        <w:ind w:left="6480" w:hanging="360"/>
      </w:pPr>
      <w:rPr>
        <w:rFonts w:ascii="Wingdings" w:hAnsi="Wingdings" w:hint="default"/>
      </w:rPr>
    </w:lvl>
  </w:abstractNum>
  <w:abstractNum w:abstractNumId="29" w15:restartNumberingAfterBreak="0">
    <w:nsid w:val="68D8F86E"/>
    <w:multiLevelType w:val="hybridMultilevel"/>
    <w:tmpl w:val="DDA6A392"/>
    <w:lvl w:ilvl="0" w:tplc="A89AB364">
      <w:start w:val="1"/>
      <w:numFmt w:val="bullet"/>
      <w:lvlText w:val=""/>
      <w:lvlJc w:val="left"/>
      <w:pPr>
        <w:ind w:left="720" w:hanging="360"/>
      </w:pPr>
      <w:rPr>
        <w:rFonts w:ascii="Symbol" w:hAnsi="Symbol" w:hint="default"/>
      </w:rPr>
    </w:lvl>
    <w:lvl w:ilvl="1" w:tplc="B5F4D722">
      <w:start w:val="1"/>
      <w:numFmt w:val="bullet"/>
      <w:lvlText w:val="o"/>
      <w:lvlJc w:val="left"/>
      <w:pPr>
        <w:ind w:left="1440" w:hanging="360"/>
      </w:pPr>
      <w:rPr>
        <w:rFonts w:ascii="Courier New" w:hAnsi="Courier New" w:hint="default"/>
      </w:rPr>
    </w:lvl>
    <w:lvl w:ilvl="2" w:tplc="D7BA9F5A">
      <w:start w:val="1"/>
      <w:numFmt w:val="bullet"/>
      <w:lvlText w:val=""/>
      <w:lvlJc w:val="left"/>
      <w:pPr>
        <w:ind w:left="2160" w:hanging="360"/>
      </w:pPr>
      <w:rPr>
        <w:rFonts w:ascii="Wingdings" w:hAnsi="Wingdings" w:hint="default"/>
      </w:rPr>
    </w:lvl>
    <w:lvl w:ilvl="3" w:tplc="AB74EF46">
      <w:start w:val="1"/>
      <w:numFmt w:val="bullet"/>
      <w:lvlText w:val=""/>
      <w:lvlJc w:val="left"/>
      <w:pPr>
        <w:ind w:left="2880" w:hanging="360"/>
      </w:pPr>
      <w:rPr>
        <w:rFonts w:ascii="Symbol" w:hAnsi="Symbol" w:hint="default"/>
      </w:rPr>
    </w:lvl>
    <w:lvl w:ilvl="4" w:tplc="E3DABC08">
      <w:start w:val="1"/>
      <w:numFmt w:val="bullet"/>
      <w:lvlText w:val="o"/>
      <w:lvlJc w:val="left"/>
      <w:pPr>
        <w:ind w:left="3600" w:hanging="360"/>
      </w:pPr>
      <w:rPr>
        <w:rFonts w:ascii="Courier New" w:hAnsi="Courier New" w:hint="default"/>
      </w:rPr>
    </w:lvl>
    <w:lvl w:ilvl="5" w:tplc="09D0EBA4">
      <w:start w:val="1"/>
      <w:numFmt w:val="bullet"/>
      <w:lvlText w:val=""/>
      <w:lvlJc w:val="left"/>
      <w:pPr>
        <w:ind w:left="4320" w:hanging="360"/>
      </w:pPr>
      <w:rPr>
        <w:rFonts w:ascii="Wingdings" w:hAnsi="Wingdings" w:hint="default"/>
      </w:rPr>
    </w:lvl>
    <w:lvl w:ilvl="6" w:tplc="7F847EC8">
      <w:start w:val="1"/>
      <w:numFmt w:val="bullet"/>
      <w:lvlText w:val=""/>
      <w:lvlJc w:val="left"/>
      <w:pPr>
        <w:ind w:left="5040" w:hanging="360"/>
      </w:pPr>
      <w:rPr>
        <w:rFonts w:ascii="Symbol" w:hAnsi="Symbol" w:hint="default"/>
      </w:rPr>
    </w:lvl>
    <w:lvl w:ilvl="7" w:tplc="203C1690">
      <w:start w:val="1"/>
      <w:numFmt w:val="bullet"/>
      <w:lvlText w:val="o"/>
      <w:lvlJc w:val="left"/>
      <w:pPr>
        <w:ind w:left="5760" w:hanging="360"/>
      </w:pPr>
      <w:rPr>
        <w:rFonts w:ascii="Courier New" w:hAnsi="Courier New" w:hint="default"/>
      </w:rPr>
    </w:lvl>
    <w:lvl w:ilvl="8" w:tplc="F476F880">
      <w:start w:val="1"/>
      <w:numFmt w:val="bullet"/>
      <w:lvlText w:val=""/>
      <w:lvlJc w:val="left"/>
      <w:pPr>
        <w:ind w:left="6480" w:hanging="360"/>
      </w:pPr>
      <w:rPr>
        <w:rFonts w:ascii="Wingdings" w:hAnsi="Wingdings" w:hint="default"/>
      </w:rPr>
    </w:lvl>
  </w:abstractNum>
  <w:abstractNum w:abstractNumId="30" w15:restartNumberingAfterBreak="0">
    <w:nsid w:val="6D8E98B9"/>
    <w:multiLevelType w:val="hybridMultilevel"/>
    <w:tmpl w:val="C45C9DF2"/>
    <w:lvl w:ilvl="0" w:tplc="EAC64580">
      <w:start w:val="1"/>
      <w:numFmt w:val="bullet"/>
      <w:lvlText w:val=""/>
      <w:lvlJc w:val="left"/>
      <w:pPr>
        <w:ind w:left="720" w:hanging="360"/>
      </w:pPr>
      <w:rPr>
        <w:rFonts w:ascii="Symbol" w:hAnsi="Symbol" w:hint="default"/>
      </w:rPr>
    </w:lvl>
    <w:lvl w:ilvl="1" w:tplc="A3BCFDB8">
      <w:start w:val="1"/>
      <w:numFmt w:val="bullet"/>
      <w:lvlText w:val="o"/>
      <w:lvlJc w:val="left"/>
      <w:pPr>
        <w:ind w:left="1440" w:hanging="360"/>
      </w:pPr>
      <w:rPr>
        <w:rFonts w:ascii="Courier New" w:hAnsi="Courier New" w:hint="default"/>
      </w:rPr>
    </w:lvl>
    <w:lvl w:ilvl="2" w:tplc="069E3DC8">
      <w:start w:val="1"/>
      <w:numFmt w:val="bullet"/>
      <w:lvlText w:val=""/>
      <w:lvlJc w:val="left"/>
      <w:pPr>
        <w:ind w:left="2160" w:hanging="360"/>
      </w:pPr>
      <w:rPr>
        <w:rFonts w:ascii="Wingdings" w:hAnsi="Wingdings" w:hint="default"/>
      </w:rPr>
    </w:lvl>
    <w:lvl w:ilvl="3" w:tplc="9392E3D8">
      <w:start w:val="1"/>
      <w:numFmt w:val="bullet"/>
      <w:lvlText w:val=""/>
      <w:lvlJc w:val="left"/>
      <w:pPr>
        <w:ind w:left="2880" w:hanging="360"/>
      </w:pPr>
      <w:rPr>
        <w:rFonts w:ascii="Symbol" w:hAnsi="Symbol" w:hint="default"/>
      </w:rPr>
    </w:lvl>
    <w:lvl w:ilvl="4" w:tplc="972A9CD6">
      <w:start w:val="1"/>
      <w:numFmt w:val="bullet"/>
      <w:lvlText w:val="o"/>
      <w:lvlJc w:val="left"/>
      <w:pPr>
        <w:ind w:left="3600" w:hanging="360"/>
      </w:pPr>
      <w:rPr>
        <w:rFonts w:ascii="Courier New" w:hAnsi="Courier New" w:hint="default"/>
      </w:rPr>
    </w:lvl>
    <w:lvl w:ilvl="5" w:tplc="6CEC2FB6">
      <w:start w:val="1"/>
      <w:numFmt w:val="bullet"/>
      <w:lvlText w:val=""/>
      <w:lvlJc w:val="left"/>
      <w:pPr>
        <w:ind w:left="4320" w:hanging="360"/>
      </w:pPr>
      <w:rPr>
        <w:rFonts w:ascii="Wingdings" w:hAnsi="Wingdings" w:hint="default"/>
      </w:rPr>
    </w:lvl>
    <w:lvl w:ilvl="6" w:tplc="BDAE3798">
      <w:start w:val="1"/>
      <w:numFmt w:val="bullet"/>
      <w:lvlText w:val=""/>
      <w:lvlJc w:val="left"/>
      <w:pPr>
        <w:ind w:left="5040" w:hanging="360"/>
      </w:pPr>
      <w:rPr>
        <w:rFonts w:ascii="Symbol" w:hAnsi="Symbol" w:hint="default"/>
      </w:rPr>
    </w:lvl>
    <w:lvl w:ilvl="7" w:tplc="4010F87C">
      <w:start w:val="1"/>
      <w:numFmt w:val="bullet"/>
      <w:lvlText w:val="o"/>
      <w:lvlJc w:val="left"/>
      <w:pPr>
        <w:ind w:left="5760" w:hanging="360"/>
      </w:pPr>
      <w:rPr>
        <w:rFonts w:ascii="Courier New" w:hAnsi="Courier New" w:hint="default"/>
      </w:rPr>
    </w:lvl>
    <w:lvl w:ilvl="8" w:tplc="455AF8A2">
      <w:start w:val="1"/>
      <w:numFmt w:val="bullet"/>
      <w:lvlText w:val=""/>
      <w:lvlJc w:val="left"/>
      <w:pPr>
        <w:ind w:left="6480" w:hanging="360"/>
      </w:pPr>
      <w:rPr>
        <w:rFonts w:ascii="Wingdings" w:hAnsi="Wingdings" w:hint="default"/>
      </w:rPr>
    </w:lvl>
  </w:abstractNum>
  <w:abstractNum w:abstractNumId="31" w15:restartNumberingAfterBreak="0">
    <w:nsid w:val="6E5637D5"/>
    <w:multiLevelType w:val="hybridMultilevel"/>
    <w:tmpl w:val="2E42F0E4"/>
    <w:lvl w:ilvl="0" w:tplc="14EE64DA">
      <w:start w:val="1"/>
      <w:numFmt w:val="decimal"/>
      <w:lvlText w:val="%1."/>
      <w:lvlJc w:val="left"/>
      <w:pPr>
        <w:ind w:left="370" w:hanging="269"/>
      </w:pPr>
      <w:rPr>
        <w:rFonts w:ascii="Arial MT" w:eastAsia="Arial MT" w:hAnsi="Arial MT" w:cs="Arial MT" w:hint="default"/>
        <w:w w:val="99"/>
        <w:sz w:val="24"/>
        <w:szCs w:val="24"/>
        <w:lang w:val="es-ES" w:eastAsia="en-US" w:bidi="ar-SA"/>
      </w:rPr>
    </w:lvl>
    <w:lvl w:ilvl="1" w:tplc="9530E7AE">
      <w:numFmt w:val="bullet"/>
      <w:lvlText w:val=""/>
      <w:lvlJc w:val="left"/>
      <w:pPr>
        <w:ind w:left="822" w:hanging="360"/>
      </w:pPr>
      <w:rPr>
        <w:rFonts w:hint="default"/>
        <w:w w:val="100"/>
        <w:lang w:val="es-ES" w:eastAsia="en-US" w:bidi="ar-SA"/>
      </w:rPr>
    </w:lvl>
    <w:lvl w:ilvl="2" w:tplc="92C057BC">
      <w:numFmt w:val="bullet"/>
      <w:lvlText w:val="o"/>
      <w:lvlJc w:val="left"/>
      <w:pPr>
        <w:ind w:left="1542" w:hanging="360"/>
      </w:pPr>
      <w:rPr>
        <w:rFonts w:ascii="Courier New" w:eastAsia="Courier New" w:hAnsi="Courier New" w:cs="Courier New" w:hint="default"/>
        <w:w w:val="99"/>
        <w:sz w:val="20"/>
        <w:szCs w:val="20"/>
        <w:lang w:val="es-ES" w:eastAsia="en-US" w:bidi="ar-SA"/>
      </w:rPr>
    </w:lvl>
    <w:lvl w:ilvl="3" w:tplc="623C02A6">
      <w:numFmt w:val="bullet"/>
      <w:lvlText w:val="•"/>
      <w:lvlJc w:val="left"/>
      <w:pPr>
        <w:ind w:left="2480" w:hanging="360"/>
      </w:pPr>
      <w:rPr>
        <w:rFonts w:hint="default"/>
        <w:lang w:val="es-ES" w:eastAsia="en-US" w:bidi="ar-SA"/>
      </w:rPr>
    </w:lvl>
    <w:lvl w:ilvl="4" w:tplc="DA581BEE">
      <w:numFmt w:val="bullet"/>
      <w:lvlText w:val="•"/>
      <w:lvlJc w:val="left"/>
      <w:pPr>
        <w:ind w:left="3420" w:hanging="360"/>
      </w:pPr>
      <w:rPr>
        <w:rFonts w:hint="default"/>
        <w:lang w:val="es-ES" w:eastAsia="en-US" w:bidi="ar-SA"/>
      </w:rPr>
    </w:lvl>
    <w:lvl w:ilvl="5" w:tplc="008A09A6">
      <w:numFmt w:val="bullet"/>
      <w:lvlText w:val="•"/>
      <w:lvlJc w:val="left"/>
      <w:pPr>
        <w:ind w:left="4360" w:hanging="360"/>
      </w:pPr>
      <w:rPr>
        <w:rFonts w:hint="default"/>
        <w:lang w:val="es-ES" w:eastAsia="en-US" w:bidi="ar-SA"/>
      </w:rPr>
    </w:lvl>
    <w:lvl w:ilvl="6" w:tplc="6186B2A2">
      <w:numFmt w:val="bullet"/>
      <w:lvlText w:val="•"/>
      <w:lvlJc w:val="left"/>
      <w:pPr>
        <w:ind w:left="5300" w:hanging="360"/>
      </w:pPr>
      <w:rPr>
        <w:rFonts w:hint="default"/>
        <w:lang w:val="es-ES" w:eastAsia="en-US" w:bidi="ar-SA"/>
      </w:rPr>
    </w:lvl>
    <w:lvl w:ilvl="7" w:tplc="86E47EA4">
      <w:numFmt w:val="bullet"/>
      <w:lvlText w:val="•"/>
      <w:lvlJc w:val="left"/>
      <w:pPr>
        <w:ind w:left="6240" w:hanging="360"/>
      </w:pPr>
      <w:rPr>
        <w:rFonts w:hint="default"/>
        <w:lang w:val="es-ES" w:eastAsia="en-US" w:bidi="ar-SA"/>
      </w:rPr>
    </w:lvl>
    <w:lvl w:ilvl="8" w:tplc="F488987E">
      <w:numFmt w:val="bullet"/>
      <w:lvlText w:val="•"/>
      <w:lvlJc w:val="left"/>
      <w:pPr>
        <w:ind w:left="7180" w:hanging="360"/>
      </w:pPr>
      <w:rPr>
        <w:rFonts w:hint="default"/>
        <w:lang w:val="es-ES" w:eastAsia="en-US" w:bidi="ar-SA"/>
      </w:rPr>
    </w:lvl>
  </w:abstractNum>
  <w:abstractNum w:abstractNumId="32" w15:restartNumberingAfterBreak="0">
    <w:nsid w:val="71C27361"/>
    <w:multiLevelType w:val="multilevel"/>
    <w:tmpl w:val="0C0A5C1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3" w15:restartNumberingAfterBreak="0">
    <w:nsid w:val="7494A1D1"/>
    <w:multiLevelType w:val="hybridMultilevel"/>
    <w:tmpl w:val="ED46255A"/>
    <w:lvl w:ilvl="0" w:tplc="524EFB50">
      <w:start w:val="1"/>
      <w:numFmt w:val="bullet"/>
      <w:lvlText w:val=""/>
      <w:lvlJc w:val="left"/>
      <w:pPr>
        <w:ind w:left="720" w:hanging="360"/>
      </w:pPr>
      <w:rPr>
        <w:rFonts w:ascii="Symbol" w:hAnsi="Symbol" w:hint="default"/>
      </w:rPr>
    </w:lvl>
    <w:lvl w:ilvl="1" w:tplc="EE6A1FE2">
      <w:start w:val="1"/>
      <w:numFmt w:val="bullet"/>
      <w:lvlText w:val="o"/>
      <w:lvlJc w:val="left"/>
      <w:pPr>
        <w:ind w:left="1440" w:hanging="360"/>
      </w:pPr>
      <w:rPr>
        <w:rFonts w:ascii="Courier New" w:hAnsi="Courier New" w:hint="default"/>
      </w:rPr>
    </w:lvl>
    <w:lvl w:ilvl="2" w:tplc="92D222F4">
      <w:start w:val="1"/>
      <w:numFmt w:val="bullet"/>
      <w:lvlText w:val=""/>
      <w:lvlJc w:val="left"/>
      <w:pPr>
        <w:ind w:left="2160" w:hanging="360"/>
      </w:pPr>
      <w:rPr>
        <w:rFonts w:ascii="Wingdings" w:hAnsi="Wingdings" w:hint="default"/>
      </w:rPr>
    </w:lvl>
    <w:lvl w:ilvl="3" w:tplc="5240E7BE">
      <w:start w:val="1"/>
      <w:numFmt w:val="bullet"/>
      <w:lvlText w:val=""/>
      <w:lvlJc w:val="left"/>
      <w:pPr>
        <w:ind w:left="2880" w:hanging="360"/>
      </w:pPr>
      <w:rPr>
        <w:rFonts w:ascii="Symbol" w:hAnsi="Symbol" w:hint="default"/>
      </w:rPr>
    </w:lvl>
    <w:lvl w:ilvl="4" w:tplc="07384F04">
      <w:start w:val="1"/>
      <w:numFmt w:val="bullet"/>
      <w:lvlText w:val="o"/>
      <w:lvlJc w:val="left"/>
      <w:pPr>
        <w:ind w:left="3600" w:hanging="360"/>
      </w:pPr>
      <w:rPr>
        <w:rFonts w:ascii="Courier New" w:hAnsi="Courier New" w:hint="default"/>
      </w:rPr>
    </w:lvl>
    <w:lvl w:ilvl="5" w:tplc="C602E998">
      <w:start w:val="1"/>
      <w:numFmt w:val="bullet"/>
      <w:lvlText w:val=""/>
      <w:lvlJc w:val="left"/>
      <w:pPr>
        <w:ind w:left="4320" w:hanging="360"/>
      </w:pPr>
      <w:rPr>
        <w:rFonts w:ascii="Wingdings" w:hAnsi="Wingdings" w:hint="default"/>
      </w:rPr>
    </w:lvl>
    <w:lvl w:ilvl="6" w:tplc="2AB0F39E">
      <w:start w:val="1"/>
      <w:numFmt w:val="bullet"/>
      <w:lvlText w:val=""/>
      <w:lvlJc w:val="left"/>
      <w:pPr>
        <w:ind w:left="5040" w:hanging="360"/>
      </w:pPr>
      <w:rPr>
        <w:rFonts w:ascii="Symbol" w:hAnsi="Symbol" w:hint="default"/>
      </w:rPr>
    </w:lvl>
    <w:lvl w:ilvl="7" w:tplc="A6B61B2A">
      <w:start w:val="1"/>
      <w:numFmt w:val="bullet"/>
      <w:lvlText w:val="o"/>
      <w:lvlJc w:val="left"/>
      <w:pPr>
        <w:ind w:left="5760" w:hanging="360"/>
      </w:pPr>
      <w:rPr>
        <w:rFonts w:ascii="Courier New" w:hAnsi="Courier New" w:hint="default"/>
      </w:rPr>
    </w:lvl>
    <w:lvl w:ilvl="8" w:tplc="8F1C8E30">
      <w:start w:val="1"/>
      <w:numFmt w:val="bullet"/>
      <w:lvlText w:val=""/>
      <w:lvlJc w:val="left"/>
      <w:pPr>
        <w:ind w:left="6480" w:hanging="360"/>
      </w:pPr>
      <w:rPr>
        <w:rFonts w:ascii="Wingdings" w:hAnsi="Wingdings" w:hint="default"/>
      </w:rPr>
    </w:lvl>
  </w:abstractNum>
  <w:abstractNum w:abstractNumId="34" w15:restartNumberingAfterBreak="0">
    <w:nsid w:val="7ADB9C5B"/>
    <w:multiLevelType w:val="hybridMultilevel"/>
    <w:tmpl w:val="4A7A8226"/>
    <w:lvl w:ilvl="0" w:tplc="944A8758">
      <w:start w:val="1"/>
      <w:numFmt w:val="bullet"/>
      <w:lvlText w:val=""/>
      <w:lvlJc w:val="left"/>
      <w:pPr>
        <w:ind w:left="720" w:hanging="360"/>
      </w:pPr>
      <w:rPr>
        <w:rFonts w:ascii="Symbol" w:hAnsi="Symbol" w:hint="default"/>
      </w:rPr>
    </w:lvl>
    <w:lvl w:ilvl="1" w:tplc="DCAEBAA4">
      <w:start w:val="1"/>
      <w:numFmt w:val="bullet"/>
      <w:lvlText w:val="o"/>
      <w:lvlJc w:val="left"/>
      <w:pPr>
        <w:ind w:left="1440" w:hanging="360"/>
      </w:pPr>
      <w:rPr>
        <w:rFonts w:ascii="Courier New" w:hAnsi="Courier New" w:hint="default"/>
      </w:rPr>
    </w:lvl>
    <w:lvl w:ilvl="2" w:tplc="BBE23BD6">
      <w:start w:val="1"/>
      <w:numFmt w:val="bullet"/>
      <w:lvlText w:val=""/>
      <w:lvlJc w:val="left"/>
      <w:pPr>
        <w:ind w:left="2160" w:hanging="360"/>
      </w:pPr>
      <w:rPr>
        <w:rFonts w:ascii="Wingdings" w:hAnsi="Wingdings" w:hint="default"/>
      </w:rPr>
    </w:lvl>
    <w:lvl w:ilvl="3" w:tplc="D804CDEA">
      <w:start w:val="1"/>
      <w:numFmt w:val="bullet"/>
      <w:lvlText w:val=""/>
      <w:lvlJc w:val="left"/>
      <w:pPr>
        <w:ind w:left="2880" w:hanging="360"/>
      </w:pPr>
      <w:rPr>
        <w:rFonts w:ascii="Symbol" w:hAnsi="Symbol" w:hint="default"/>
      </w:rPr>
    </w:lvl>
    <w:lvl w:ilvl="4" w:tplc="47727866">
      <w:start w:val="1"/>
      <w:numFmt w:val="bullet"/>
      <w:lvlText w:val="o"/>
      <w:lvlJc w:val="left"/>
      <w:pPr>
        <w:ind w:left="3600" w:hanging="360"/>
      </w:pPr>
      <w:rPr>
        <w:rFonts w:ascii="Courier New" w:hAnsi="Courier New" w:hint="default"/>
      </w:rPr>
    </w:lvl>
    <w:lvl w:ilvl="5" w:tplc="3D0EBC74">
      <w:start w:val="1"/>
      <w:numFmt w:val="bullet"/>
      <w:lvlText w:val=""/>
      <w:lvlJc w:val="left"/>
      <w:pPr>
        <w:ind w:left="4320" w:hanging="360"/>
      </w:pPr>
      <w:rPr>
        <w:rFonts w:ascii="Wingdings" w:hAnsi="Wingdings" w:hint="default"/>
      </w:rPr>
    </w:lvl>
    <w:lvl w:ilvl="6" w:tplc="5924456A">
      <w:start w:val="1"/>
      <w:numFmt w:val="bullet"/>
      <w:lvlText w:val=""/>
      <w:lvlJc w:val="left"/>
      <w:pPr>
        <w:ind w:left="5040" w:hanging="360"/>
      </w:pPr>
      <w:rPr>
        <w:rFonts w:ascii="Symbol" w:hAnsi="Symbol" w:hint="default"/>
      </w:rPr>
    </w:lvl>
    <w:lvl w:ilvl="7" w:tplc="59C07ABC">
      <w:start w:val="1"/>
      <w:numFmt w:val="bullet"/>
      <w:lvlText w:val="o"/>
      <w:lvlJc w:val="left"/>
      <w:pPr>
        <w:ind w:left="5760" w:hanging="360"/>
      </w:pPr>
      <w:rPr>
        <w:rFonts w:ascii="Courier New" w:hAnsi="Courier New" w:hint="default"/>
      </w:rPr>
    </w:lvl>
    <w:lvl w:ilvl="8" w:tplc="F4A4DF58">
      <w:start w:val="1"/>
      <w:numFmt w:val="bullet"/>
      <w:lvlText w:val=""/>
      <w:lvlJc w:val="left"/>
      <w:pPr>
        <w:ind w:left="6480" w:hanging="360"/>
      </w:pPr>
      <w:rPr>
        <w:rFonts w:ascii="Wingdings" w:hAnsi="Wingdings" w:hint="default"/>
      </w:rPr>
    </w:lvl>
  </w:abstractNum>
  <w:num w:numId="1" w16cid:durableId="1369448764">
    <w:abstractNumId w:val="4"/>
  </w:num>
  <w:num w:numId="2" w16cid:durableId="1807621982">
    <w:abstractNumId w:val="24"/>
  </w:num>
  <w:num w:numId="3" w16cid:durableId="691691303">
    <w:abstractNumId w:val="33"/>
  </w:num>
  <w:num w:numId="4" w16cid:durableId="1308164476">
    <w:abstractNumId w:val="26"/>
  </w:num>
  <w:num w:numId="5" w16cid:durableId="319313089">
    <w:abstractNumId w:val="29"/>
  </w:num>
  <w:num w:numId="6" w16cid:durableId="1458916915">
    <w:abstractNumId w:val="12"/>
  </w:num>
  <w:num w:numId="7" w16cid:durableId="682972358">
    <w:abstractNumId w:val="10"/>
  </w:num>
  <w:num w:numId="8" w16cid:durableId="1117718334">
    <w:abstractNumId w:val="9"/>
  </w:num>
  <w:num w:numId="9" w16cid:durableId="501968255">
    <w:abstractNumId w:val="18"/>
  </w:num>
  <w:num w:numId="10" w16cid:durableId="308094300">
    <w:abstractNumId w:val="19"/>
  </w:num>
  <w:num w:numId="11" w16cid:durableId="113250909">
    <w:abstractNumId w:val="5"/>
  </w:num>
  <w:num w:numId="12" w16cid:durableId="1154568677">
    <w:abstractNumId w:val="3"/>
  </w:num>
  <w:num w:numId="13" w16cid:durableId="1468546734">
    <w:abstractNumId w:val="17"/>
  </w:num>
  <w:num w:numId="14" w16cid:durableId="1841310584">
    <w:abstractNumId w:val="22"/>
  </w:num>
  <w:num w:numId="15" w16cid:durableId="567152333">
    <w:abstractNumId w:val="1"/>
  </w:num>
  <w:num w:numId="16" w16cid:durableId="1647978460">
    <w:abstractNumId w:val="15"/>
  </w:num>
  <w:num w:numId="17" w16cid:durableId="1045177397">
    <w:abstractNumId w:val="34"/>
  </w:num>
  <w:num w:numId="18" w16cid:durableId="1979676842">
    <w:abstractNumId w:val="32"/>
  </w:num>
  <w:num w:numId="19" w16cid:durableId="933396282">
    <w:abstractNumId w:val="20"/>
  </w:num>
  <w:num w:numId="20" w16cid:durableId="382947691">
    <w:abstractNumId w:val="2"/>
  </w:num>
  <w:num w:numId="21" w16cid:durableId="2124499401">
    <w:abstractNumId w:val="13"/>
  </w:num>
  <w:num w:numId="22" w16cid:durableId="877358181">
    <w:abstractNumId w:val="28"/>
  </w:num>
  <w:num w:numId="23" w16cid:durableId="961499499">
    <w:abstractNumId w:val="14"/>
  </w:num>
  <w:num w:numId="24" w16cid:durableId="1477988988">
    <w:abstractNumId w:val="21"/>
  </w:num>
  <w:num w:numId="25" w16cid:durableId="2136487788">
    <w:abstractNumId w:val="30"/>
  </w:num>
  <w:num w:numId="26" w16cid:durableId="813564086">
    <w:abstractNumId w:val="7"/>
  </w:num>
  <w:num w:numId="27" w16cid:durableId="1293099406">
    <w:abstractNumId w:val="8"/>
  </w:num>
  <w:num w:numId="28" w16cid:durableId="1743716553">
    <w:abstractNumId w:val="27"/>
  </w:num>
  <w:num w:numId="29" w16cid:durableId="23796187">
    <w:abstractNumId w:val="0"/>
  </w:num>
  <w:num w:numId="30" w16cid:durableId="554507630">
    <w:abstractNumId w:val="31"/>
  </w:num>
  <w:num w:numId="31" w16cid:durableId="414667524">
    <w:abstractNumId w:val="6"/>
  </w:num>
  <w:num w:numId="32" w16cid:durableId="607663895">
    <w:abstractNumId w:val="23"/>
  </w:num>
  <w:num w:numId="33" w16cid:durableId="2090492744">
    <w:abstractNumId w:val="16"/>
  </w:num>
  <w:num w:numId="34" w16cid:durableId="496925601">
    <w:abstractNumId w:val="11"/>
  </w:num>
  <w:num w:numId="35" w16cid:durableId="21203729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819"/>
    <w:rsid w:val="0003618D"/>
    <w:rsid w:val="00077695"/>
    <w:rsid w:val="00080F90"/>
    <w:rsid w:val="000F4F4B"/>
    <w:rsid w:val="000F70D8"/>
    <w:rsid w:val="0010755F"/>
    <w:rsid w:val="00152C26"/>
    <w:rsid w:val="00195245"/>
    <w:rsid w:val="001A4BDF"/>
    <w:rsid w:val="001C3FCC"/>
    <w:rsid w:val="001C629B"/>
    <w:rsid w:val="001C7311"/>
    <w:rsid w:val="001E39E1"/>
    <w:rsid w:val="001F0322"/>
    <w:rsid w:val="001F3701"/>
    <w:rsid w:val="00237447"/>
    <w:rsid w:val="002445F5"/>
    <w:rsid w:val="0028043C"/>
    <w:rsid w:val="002C7BC5"/>
    <w:rsid w:val="002F3ECE"/>
    <w:rsid w:val="00301F6C"/>
    <w:rsid w:val="00340016"/>
    <w:rsid w:val="00356C09"/>
    <w:rsid w:val="0039271B"/>
    <w:rsid w:val="004029F5"/>
    <w:rsid w:val="00426E67"/>
    <w:rsid w:val="00427DCD"/>
    <w:rsid w:val="00433563"/>
    <w:rsid w:val="004B01F0"/>
    <w:rsid w:val="004B3F68"/>
    <w:rsid w:val="004E7EEB"/>
    <w:rsid w:val="004F24BA"/>
    <w:rsid w:val="00557806"/>
    <w:rsid w:val="005676F4"/>
    <w:rsid w:val="00580018"/>
    <w:rsid w:val="00606E84"/>
    <w:rsid w:val="006247AE"/>
    <w:rsid w:val="006435B2"/>
    <w:rsid w:val="006607E3"/>
    <w:rsid w:val="00681226"/>
    <w:rsid w:val="00686739"/>
    <w:rsid w:val="00697B17"/>
    <w:rsid w:val="00754934"/>
    <w:rsid w:val="00763834"/>
    <w:rsid w:val="007A01B6"/>
    <w:rsid w:val="007F1874"/>
    <w:rsid w:val="007F1F31"/>
    <w:rsid w:val="008268EA"/>
    <w:rsid w:val="00837819"/>
    <w:rsid w:val="00852F7E"/>
    <w:rsid w:val="008753C2"/>
    <w:rsid w:val="008944EA"/>
    <w:rsid w:val="008B7F96"/>
    <w:rsid w:val="008D3E67"/>
    <w:rsid w:val="00955B10"/>
    <w:rsid w:val="009A3D93"/>
    <w:rsid w:val="009F45B2"/>
    <w:rsid w:val="00A11122"/>
    <w:rsid w:val="00A25A79"/>
    <w:rsid w:val="00A3271C"/>
    <w:rsid w:val="00A35F2F"/>
    <w:rsid w:val="00A4193F"/>
    <w:rsid w:val="00A4413C"/>
    <w:rsid w:val="00A979EA"/>
    <w:rsid w:val="00AB4125"/>
    <w:rsid w:val="00B06C2F"/>
    <w:rsid w:val="00B815F2"/>
    <w:rsid w:val="00BA5B68"/>
    <w:rsid w:val="00BC28D5"/>
    <w:rsid w:val="00BFD933"/>
    <w:rsid w:val="00C22CF8"/>
    <w:rsid w:val="00C354E0"/>
    <w:rsid w:val="00C4517F"/>
    <w:rsid w:val="00CC211B"/>
    <w:rsid w:val="00CF3632"/>
    <w:rsid w:val="00D03FBF"/>
    <w:rsid w:val="00D2750C"/>
    <w:rsid w:val="00D53880"/>
    <w:rsid w:val="00DC61C3"/>
    <w:rsid w:val="00DC767A"/>
    <w:rsid w:val="00DE7CC4"/>
    <w:rsid w:val="00E1FB61"/>
    <w:rsid w:val="00E73A45"/>
    <w:rsid w:val="00EB72FA"/>
    <w:rsid w:val="00EE2F52"/>
    <w:rsid w:val="00F03342"/>
    <w:rsid w:val="00F127A7"/>
    <w:rsid w:val="00F3071F"/>
    <w:rsid w:val="00F4658D"/>
    <w:rsid w:val="00FB26FE"/>
    <w:rsid w:val="00FC2E15"/>
    <w:rsid w:val="00FD5291"/>
    <w:rsid w:val="015DD3CE"/>
    <w:rsid w:val="01CF8C9E"/>
    <w:rsid w:val="01EF50F1"/>
    <w:rsid w:val="0200648A"/>
    <w:rsid w:val="026D6C60"/>
    <w:rsid w:val="02A8648B"/>
    <w:rsid w:val="02A99B4F"/>
    <w:rsid w:val="02BDF5A5"/>
    <w:rsid w:val="02E59E01"/>
    <w:rsid w:val="03933405"/>
    <w:rsid w:val="03A8AA65"/>
    <w:rsid w:val="03F2FF0B"/>
    <w:rsid w:val="047A0018"/>
    <w:rsid w:val="059254C6"/>
    <w:rsid w:val="059B52B0"/>
    <w:rsid w:val="06380FE7"/>
    <w:rsid w:val="065F4A00"/>
    <w:rsid w:val="06711418"/>
    <w:rsid w:val="06898D63"/>
    <w:rsid w:val="06A8B3FF"/>
    <w:rsid w:val="06E732A3"/>
    <w:rsid w:val="073D8704"/>
    <w:rsid w:val="07513CE5"/>
    <w:rsid w:val="07D3E048"/>
    <w:rsid w:val="082D11EB"/>
    <w:rsid w:val="09E37C95"/>
    <w:rsid w:val="0A6A9D74"/>
    <w:rsid w:val="0AE0967C"/>
    <w:rsid w:val="0B71C9DD"/>
    <w:rsid w:val="0BF7E602"/>
    <w:rsid w:val="0CF8CEE7"/>
    <w:rsid w:val="0D96CC19"/>
    <w:rsid w:val="0DDB9F04"/>
    <w:rsid w:val="0E1F83A9"/>
    <w:rsid w:val="0F9CA77D"/>
    <w:rsid w:val="10184466"/>
    <w:rsid w:val="105AF3A0"/>
    <w:rsid w:val="105B7096"/>
    <w:rsid w:val="11913062"/>
    <w:rsid w:val="11D6D276"/>
    <w:rsid w:val="13035EF5"/>
    <w:rsid w:val="13CDA699"/>
    <w:rsid w:val="13CDCE9D"/>
    <w:rsid w:val="143F29C4"/>
    <w:rsid w:val="15006B22"/>
    <w:rsid w:val="15113CA2"/>
    <w:rsid w:val="15EFB639"/>
    <w:rsid w:val="16C1FF9D"/>
    <w:rsid w:val="16D8A2DC"/>
    <w:rsid w:val="1854A9EB"/>
    <w:rsid w:val="1876443D"/>
    <w:rsid w:val="1877191E"/>
    <w:rsid w:val="188DB75E"/>
    <w:rsid w:val="18A9CD84"/>
    <w:rsid w:val="18B6F621"/>
    <w:rsid w:val="18CA541A"/>
    <w:rsid w:val="19B52F6C"/>
    <w:rsid w:val="19F07A4C"/>
    <w:rsid w:val="1A91DF4F"/>
    <w:rsid w:val="1ADA94E4"/>
    <w:rsid w:val="1BFC3F6A"/>
    <w:rsid w:val="1C78201A"/>
    <w:rsid w:val="1CD25F4B"/>
    <w:rsid w:val="1D36EC8B"/>
    <w:rsid w:val="1D6A32D0"/>
    <w:rsid w:val="1DDA4AAE"/>
    <w:rsid w:val="1E87B50A"/>
    <w:rsid w:val="1F936A73"/>
    <w:rsid w:val="1FDB20EF"/>
    <w:rsid w:val="20261603"/>
    <w:rsid w:val="20469373"/>
    <w:rsid w:val="2118DCD7"/>
    <w:rsid w:val="21344C55"/>
    <w:rsid w:val="21ACA404"/>
    <w:rsid w:val="22629A3C"/>
    <w:rsid w:val="22CC7E6C"/>
    <w:rsid w:val="230E85DB"/>
    <w:rsid w:val="2333754F"/>
    <w:rsid w:val="23AE0A69"/>
    <w:rsid w:val="24991688"/>
    <w:rsid w:val="24D979F0"/>
    <w:rsid w:val="2554A5A0"/>
    <w:rsid w:val="25B8B406"/>
    <w:rsid w:val="264EE9C0"/>
    <w:rsid w:val="26A22B2D"/>
    <w:rsid w:val="2778444A"/>
    <w:rsid w:val="27CA2B85"/>
    <w:rsid w:val="2A2F8D7B"/>
    <w:rsid w:val="2A8E8C40"/>
    <w:rsid w:val="2AA3EA64"/>
    <w:rsid w:val="2B0C15B7"/>
    <w:rsid w:val="2BEDB7DF"/>
    <w:rsid w:val="2BFF2B20"/>
    <w:rsid w:val="2C0E7851"/>
    <w:rsid w:val="2C637AEB"/>
    <w:rsid w:val="2CA763C9"/>
    <w:rsid w:val="2CD6624C"/>
    <w:rsid w:val="2D3BC452"/>
    <w:rsid w:val="2DC2C86B"/>
    <w:rsid w:val="2E96C111"/>
    <w:rsid w:val="2EFD59C8"/>
    <w:rsid w:val="2F51F17C"/>
    <w:rsid w:val="2FD77DA9"/>
    <w:rsid w:val="2FF4E98B"/>
    <w:rsid w:val="30EFB2BF"/>
    <w:rsid w:val="310180D7"/>
    <w:rsid w:val="328E721F"/>
    <w:rsid w:val="3294A5C5"/>
    <w:rsid w:val="329DA80E"/>
    <w:rsid w:val="332ED826"/>
    <w:rsid w:val="33A2E270"/>
    <w:rsid w:val="33C43F5F"/>
    <w:rsid w:val="347985FC"/>
    <w:rsid w:val="34FAD8B1"/>
    <w:rsid w:val="35600FC0"/>
    <w:rsid w:val="357B0822"/>
    <w:rsid w:val="35D1F95B"/>
    <w:rsid w:val="36B0D83F"/>
    <w:rsid w:val="36E98C6C"/>
    <w:rsid w:val="378B3F99"/>
    <w:rsid w:val="37A69357"/>
    <w:rsid w:val="38FBEF5D"/>
    <w:rsid w:val="390CA3E8"/>
    <w:rsid w:val="393F63E1"/>
    <w:rsid w:val="394A513E"/>
    <w:rsid w:val="39DA6176"/>
    <w:rsid w:val="39FCF118"/>
    <w:rsid w:val="3A1FA42F"/>
    <w:rsid w:val="3A24A7F0"/>
    <w:rsid w:val="3A3380E3"/>
    <w:rsid w:val="3A9DA973"/>
    <w:rsid w:val="3ACCF942"/>
    <w:rsid w:val="3BE96F2C"/>
    <w:rsid w:val="3C0DF343"/>
    <w:rsid w:val="3C917202"/>
    <w:rsid w:val="3C9770E7"/>
    <w:rsid w:val="3D307925"/>
    <w:rsid w:val="3D3491DA"/>
    <w:rsid w:val="3DB31C88"/>
    <w:rsid w:val="3DBE4CE7"/>
    <w:rsid w:val="3DF99C76"/>
    <w:rsid w:val="3E279FC5"/>
    <w:rsid w:val="3ECC4986"/>
    <w:rsid w:val="3F66E656"/>
    <w:rsid w:val="401ABDAD"/>
    <w:rsid w:val="41484C1F"/>
    <w:rsid w:val="415BB09D"/>
    <w:rsid w:val="41DFDC9A"/>
    <w:rsid w:val="4291BE0A"/>
    <w:rsid w:val="434CDDF5"/>
    <w:rsid w:val="434DB7C3"/>
    <w:rsid w:val="437AAF22"/>
    <w:rsid w:val="43BAED52"/>
    <w:rsid w:val="43CB5E78"/>
    <w:rsid w:val="448D03E5"/>
    <w:rsid w:val="448F097B"/>
    <w:rsid w:val="454785B2"/>
    <w:rsid w:val="45555BC0"/>
    <w:rsid w:val="4556ABA5"/>
    <w:rsid w:val="4620E6C0"/>
    <w:rsid w:val="4722A0B6"/>
    <w:rsid w:val="47453F18"/>
    <w:rsid w:val="47FD5843"/>
    <w:rsid w:val="48086CA6"/>
    <w:rsid w:val="4832F09D"/>
    <w:rsid w:val="48C29448"/>
    <w:rsid w:val="48C8090B"/>
    <w:rsid w:val="48D0BA34"/>
    <w:rsid w:val="48F1E44C"/>
    <w:rsid w:val="49A59A5F"/>
    <w:rsid w:val="49DB684E"/>
    <w:rsid w:val="49F4C281"/>
    <w:rsid w:val="4A2BCD05"/>
    <w:rsid w:val="4ACAF1C9"/>
    <w:rsid w:val="4C2D9DC3"/>
    <w:rsid w:val="4C408DD6"/>
    <w:rsid w:val="4C77985A"/>
    <w:rsid w:val="4C8EBCE6"/>
    <w:rsid w:val="4CDB71AC"/>
    <w:rsid w:val="4D2C08B0"/>
    <w:rsid w:val="4E25503A"/>
    <w:rsid w:val="4F5B26EB"/>
    <w:rsid w:val="5007CB6D"/>
    <w:rsid w:val="50903839"/>
    <w:rsid w:val="51317B97"/>
    <w:rsid w:val="5135C089"/>
    <w:rsid w:val="514878E5"/>
    <w:rsid w:val="51C80094"/>
    <w:rsid w:val="51FDA957"/>
    <w:rsid w:val="522CBB2B"/>
    <w:rsid w:val="52E44946"/>
    <w:rsid w:val="53CCF867"/>
    <w:rsid w:val="552377CA"/>
    <w:rsid w:val="562B4E46"/>
    <w:rsid w:val="56A02C7C"/>
    <w:rsid w:val="5708D80E"/>
    <w:rsid w:val="5730683E"/>
    <w:rsid w:val="57F3CAEF"/>
    <w:rsid w:val="587D6726"/>
    <w:rsid w:val="58B56307"/>
    <w:rsid w:val="58C4E309"/>
    <w:rsid w:val="58C55A4C"/>
    <w:rsid w:val="597698D2"/>
    <w:rsid w:val="5A76662F"/>
    <w:rsid w:val="5ADB3D06"/>
    <w:rsid w:val="5B49506D"/>
    <w:rsid w:val="5B56AFD4"/>
    <w:rsid w:val="5D7F2BCF"/>
    <w:rsid w:val="5EBE340D"/>
    <w:rsid w:val="5ED6007E"/>
    <w:rsid w:val="5F59FE30"/>
    <w:rsid w:val="5F64F6E0"/>
    <w:rsid w:val="5F752A05"/>
    <w:rsid w:val="5F815A0E"/>
    <w:rsid w:val="60C074EC"/>
    <w:rsid w:val="61D0F2B0"/>
    <w:rsid w:val="6226857D"/>
    <w:rsid w:val="62431CF0"/>
    <w:rsid w:val="62B10ED7"/>
    <w:rsid w:val="638984F2"/>
    <w:rsid w:val="63F515D7"/>
    <w:rsid w:val="6450D347"/>
    <w:rsid w:val="646B0846"/>
    <w:rsid w:val="647B4F8E"/>
    <w:rsid w:val="648A3818"/>
    <w:rsid w:val="648B729B"/>
    <w:rsid w:val="64B6D0F3"/>
    <w:rsid w:val="655E263F"/>
    <w:rsid w:val="6590E638"/>
    <w:rsid w:val="65A5483D"/>
    <w:rsid w:val="65F9FC7E"/>
    <w:rsid w:val="66BB26CF"/>
    <w:rsid w:val="674D22DD"/>
    <w:rsid w:val="67512989"/>
    <w:rsid w:val="67C3135D"/>
    <w:rsid w:val="68CB86D1"/>
    <w:rsid w:val="695EE3BE"/>
    <w:rsid w:val="6981FB7C"/>
    <w:rsid w:val="69D8C217"/>
    <w:rsid w:val="6A53AD68"/>
    <w:rsid w:val="6A872084"/>
    <w:rsid w:val="6A890E2A"/>
    <w:rsid w:val="6AA9021C"/>
    <w:rsid w:val="6CD4BCD9"/>
    <w:rsid w:val="6CEA7FA4"/>
    <w:rsid w:val="6D9EF7F4"/>
    <w:rsid w:val="6E708D3A"/>
    <w:rsid w:val="6EE34061"/>
    <w:rsid w:val="6F36E18C"/>
    <w:rsid w:val="6F3AC855"/>
    <w:rsid w:val="6F97CDE7"/>
    <w:rsid w:val="706A65C1"/>
    <w:rsid w:val="706B1364"/>
    <w:rsid w:val="721AE123"/>
    <w:rsid w:val="726418CB"/>
    <w:rsid w:val="73048B81"/>
    <w:rsid w:val="73C5DC41"/>
    <w:rsid w:val="73E16751"/>
    <w:rsid w:val="741DE268"/>
    <w:rsid w:val="75550703"/>
    <w:rsid w:val="7576EFD1"/>
    <w:rsid w:val="7598CF02"/>
    <w:rsid w:val="7663C176"/>
    <w:rsid w:val="769C226C"/>
    <w:rsid w:val="76BF671E"/>
    <w:rsid w:val="76E1F2F7"/>
    <w:rsid w:val="7712C032"/>
    <w:rsid w:val="77190813"/>
    <w:rsid w:val="78C68A19"/>
    <w:rsid w:val="7907A204"/>
    <w:rsid w:val="79E179B2"/>
    <w:rsid w:val="7A17297E"/>
    <w:rsid w:val="7B143C80"/>
    <w:rsid w:val="7B581592"/>
    <w:rsid w:val="7BFE2ADB"/>
    <w:rsid w:val="7C464122"/>
    <w:rsid w:val="7C5E9671"/>
    <w:rsid w:val="7C79EFD2"/>
    <w:rsid w:val="7CA141F3"/>
    <w:rsid w:val="7D6E0FEB"/>
    <w:rsid w:val="7EE03BCE"/>
    <w:rsid w:val="7F29D00C"/>
    <w:rsid w:val="7F48FEB2"/>
    <w:rsid w:val="7F838DE5"/>
    <w:rsid w:val="7FAE72F8"/>
    <w:rsid w:val="7FD3FEC1"/>
  </w:rsids>
  <m:mathPr>
    <m:mathFont m:val="Cambria Math"/>
    <m:brkBin m:val="before"/>
    <m:brkBinSub m:val="--"/>
    <m:smallFrac m:val="0"/>
    <m:dispDef/>
    <m:lMargin m:val="0"/>
    <m:rMargin m:val="0"/>
    <m:defJc m:val="centerGroup"/>
    <m:wrapIndent m:val="1440"/>
    <m:intLim m:val="subSup"/>
    <m:naryLim m:val="undOvr"/>
  </m:mathPr>
  <w:themeFontLang w:val="es-A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910691"/>
  <w15:chartTrackingRefBased/>
  <w15:docId w15:val="{9DF7D565-A5F7-47F4-8D10-5CCC0058E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618D"/>
    <w:pPr>
      <w:widowControl w:val="0"/>
      <w:autoSpaceDE w:val="0"/>
      <w:autoSpaceDN w:val="0"/>
      <w:spacing w:after="0" w:line="240" w:lineRule="auto"/>
    </w:pPr>
    <w:rPr>
      <w:rFonts w:ascii="Arial" w:eastAsia="Trebuchet MS" w:hAnsi="Arial" w:cs="Trebuchet MS"/>
      <w:sz w:val="24"/>
      <w:lang w:val="es-ES"/>
    </w:rPr>
  </w:style>
  <w:style w:type="paragraph" w:styleId="Ttulo1">
    <w:name w:val="heading 1"/>
    <w:basedOn w:val="Normal"/>
    <w:link w:val="Ttulo1Car"/>
    <w:autoRedefine/>
    <w:uiPriority w:val="9"/>
    <w:qFormat/>
    <w:rsid w:val="00955B10"/>
    <w:pPr>
      <w:spacing w:line="360" w:lineRule="auto"/>
      <w:ind w:left="590"/>
      <w:jc w:val="center"/>
      <w:outlineLvl w:val="0"/>
    </w:pPr>
    <w:rPr>
      <w:rFonts w:eastAsia="Arial" w:cs="Arial"/>
      <w:b/>
      <w:bCs/>
      <w:szCs w:val="24"/>
      <w:u w:val="single"/>
      <w:lang w:val="es-PA"/>
    </w:rPr>
  </w:style>
  <w:style w:type="paragraph" w:styleId="Ttulo2">
    <w:name w:val="heading 2"/>
    <w:basedOn w:val="Normal"/>
    <w:next w:val="Normal"/>
    <w:link w:val="Ttulo2Car"/>
    <w:autoRedefine/>
    <w:uiPriority w:val="9"/>
    <w:unhideWhenUsed/>
    <w:qFormat/>
    <w:rsid w:val="00A4413C"/>
    <w:pPr>
      <w:keepNext/>
      <w:keepLines/>
      <w:spacing w:before="40"/>
      <w:outlineLvl w:val="1"/>
    </w:pPr>
    <w:rPr>
      <w:rFonts w:eastAsiaTheme="majorEastAsia" w:cstheme="majorBidi"/>
      <w:b/>
      <w:color w:val="2F5496" w:themeColor="accent1" w:themeShade="BF"/>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55B10"/>
    <w:rPr>
      <w:rFonts w:ascii="Arial" w:eastAsia="Arial" w:hAnsi="Arial" w:cs="Arial"/>
      <w:b/>
      <w:bCs/>
      <w:sz w:val="24"/>
      <w:szCs w:val="24"/>
      <w:u w:val="single"/>
      <w:lang w:val="es-PA"/>
    </w:rPr>
  </w:style>
  <w:style w:type="paragraph" w:styleId="Textoindependiente">
    <w:name w:val="Body Text"/>
    <w:basedOn w:val="Normal"/>
    <w:link w:val="TextoindependienteCar"/>
    <w:uiPriority w:val="1"/>
    <w:qFormat/>
    <w:rsid w:val="00837819"/>
    <w:rPr>
      <w:szCs w:val="24"/>
    </w:rPr>
  </w:style>
  <w:style w:type="character" w:customStyle="1" w:styleId="TextoindependienteCar">
    <w:name w:val="Texto independiente Car"/>
    <w:basedOn w:val="Fuentedeprrafopredeter"/>
    <w:link w:val="Textoindependiente"/>
    <w:uiPriority w:val="1"/>
    <w:rsid w:val="00837819"/>
    <w:rPr>
      <w:rFonts w:ascii="Trebuchet MS" w:eastAsia="Trebuchet MS" w:hAnsi="Trebuchet MS" w:cs="Trebuchet MS"/>
      <w:sz w:val="24"/>
      <w:szCs w:val="24"/>
      <w:lang w:val="es-ES"/>
    </w:rPr>
  </w:style>
  <w:style w:type="paragraph" w:styleId="Encabezado">
    <w:name w:val="header"/>
    <w:basedOn w:val="Normal"/>
    <w:link w:val="EncabezadoCar"/>
    <w:uiPriority w:val="99"/>
    <w:unhideWhenUsed/>
    <w:rsid w:val="00837819"/>
    <w:pPr>
      <w:tabs>
        <w:tab w:val="center" w:pos="4252"/>
        <w:tab w:val="right" w:pos="8504"/>
      </w:tabs>
    </w:pPr>
  </w:style>
  <w:style w:type="character" w:customStyle="1" w:styleId="EncabezadoCar">
    <w:name w:val="Encabezado Car"/>
    <w:basedOn w:val="Fuentedeprrafopredeter"/>
    <w:link w:val="Encabezado"/>
    <w:uiPriority w:val="99"/>
    <w:rsid w:val="00837819"/>
    <w:rPr>
      <w:rFonts w:ascii="Trebuchet MS" w:eastAsia="Trebuchet MS" w:hAnsi="Trebuchet MS" w:cs="Trebuchet MS"/>
      <w:lang w:val="es-ES"/>
    </w:rPr>
  </w:style>
  <w:style w:type="paragraph" w:styleId="Piedepgina">
    <w:name w:val="footer"/>
    <w:basedOn w:val="Normal"/>
    <w:link w:val="PiedepginaCar"/>
    <w:uiPriority w:val="99"/>
    <w:unhideWhenUsed/>
    <w:rsid w:val="00837819"/>
    <w:pPr>
      <w:tabs>
        <w:tab w:val="center" w:pos="4252"/>
        <w:tab w:val="right" w:pos="8504"/>
      </w:tabs>
    </w:pPr>
  </w:style>
  <w:style w:type="character" w:customStyle="1" w:styleId="PiedepginaCar">
    <w:name w:val="Pie de página Car"/>
    <w:basedOn w:val="Fuentedeprrafopredeter"/>
    <w:link w:val="Piedepgina"/>
    <w:uiPriority w:val="99"/>
    <w:rsid w:val="00837819"/>
    <w:rPr>
      <w:rFonts w:ascii="Trebuchet MS" w:eastAsia="Trebuchet MS" w:hAnsi="Trebuchet MS" w:cs="Trebuchet MS"/>
      <w:lang w:val="es-ES"/>
    </w:rPr>
  </w:style>
  <w:style w:type="character" w:customStyle="1" w:styleId="normaltextrun">
    <w:name w:val="normaltextrun"/>
    <w:basedOn w:val="Fuentedeprrafopredeter"/>
    <w:rsid w:val="00080F90"/>
  </w:style>
  <w:style w:type="paragraph" w:styleId="Prrafodelista">
    <w:name w:val="List Paragraph"/>
    <w:basedOn w:val="Normal"/>
    <w:uiPriority w:val="1"/>
    <w:qFormat/>
    <w:rsid w:val="004B01F0"/>
    <w:pPr>
      <w:ind w:left="720"/>
      <w:contextualSpacing/>
    </w:pPr>
  </w:style>
  <w:style w:type="table" w:styleId="Tablaconcuadrcula">
    <w:name w:val="Table Grid"/>
    <w:basedOn w:val="Tablanormal"/>
    <w:uiPriority w:val="39"/>
    <w:rsid w:val="00A979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5676F4"/>
    <w:rPr>
      <w:color w:val="0000FF"/>
      <w:u w:val="single"/>
    </w:rPr>
  </w:style>
  <w:style w:type="character" w:styleId="nfasis">
    <w:name w:val="Emphasis"/>
    <w:basedOn w:val="Fuentedeprrafopredeter"/>
    <w:uiPriority w:val="20"/>
    <w:qFormat/>
    <w:rsid w:val="005676F4"/>
    <w:rPr>
      <w:i/>
      <w:iCs/>
    </w:rPr>
  </w:style>
  <w:style w:type="paragraph" w:styleId="NormalWeb">
    <w:name w:val="Normal (Web)"/>
    <w:basedOn w:val="Normal"/>
    <w:uiPriority w:val="99"/>
    <w:semiHidden/>
    <w:unhideWhenUsed/>
    <w:rsid w:val="00DE7CC4"/>
    <w:pPr>
      <w:widowControl/>
      <w:autoSpaceDE/>
      <w:autoSpaceDN/>
      <w:spacing w:before="100" w:beforeAutospacing="1" w:after="100" w:afterAutospacing="1"/>
    </w:pPr>
    <w:rPr>
      <w:rFonts w:ascii="Times New Roman" w:eastAsia="Times New Roman" w:hAnsi="Times New Roman" w:cs="Times New Roman"/>
      <w:szCs w:val="24"/>
      <w:lang w:val="es-AR" w:eastAsia="es-AR"/>
    </w:rPr>
  </w:style>
  <w:style w:type="paragraph" w:styleId="TtuloTDC">
    <w:name w:val="TOC Heading"/>
    <w:basedOn w:val="Ttulo1"/>
    <w:next w:val="Normal"/>
    <w:uiPriority w:val="39"/>
    <w:unhideWhenUsed/>
    <w:qFormat/>
    <w:rsid w:val="00763834"/>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val="es-AR" w:eastAsia="es-AR"/>
    </w:rPr>
  </w:style>
  <w:style w:type="character" w:customStyle="1" w:styleId="Ttulo2Car">
    <w:name w:val="Título 2 Car"/>
    <w:basedOn w:val="Fuentedeprrafopredeter"/>
    <w:link w:val="Ttulo2"/>
    <w:uiPriority w:val="9"/>
    <w:rsid w:val="00A4413C"/>
    <w:rPr>
      <w:rFonts w:ascii="Arial" w:eastAsiaTheme="majorEastAsia" w:hAnsi="Arial" w:cstheme="majorBidi"/>
      <w:b/>
      <w:color w:val="2F5496" w:themeColor="accent1" w:themeShade="BF"/>
      <w:sz w:val="28"/>
      <w:szCs w:val="26"/>
      <w:lang w:val="es-ES"/>
    </w:rPr>
  </w:style>
  <w:style w:type="paragraph" w:styleId="TDC2">
    <w:name w:val="toc 2"/>
    <w:basedOn w:val="Normal"/>
    <w:next w:val="Normal"/>
    <w:autoRedefine/>
    <w:uiPriority w:val="39"/>
    <w:unhideWhenUsed/>
    <w:rsid w:val="004F24BA"/>
    <w:pPr>
      <w:spacing w:after="100"/>
      <w:ind w:left="220"/>
    </w:pPr>
  </w:style>
  <w:style w:type="paragraph" w:styleId="TDC1">
    <w:name w:val="toc 1"/>
    <w:basedOn w:val="Normal"/>
    <w:next w:val="Normal"/>
    <w:autoRedefine/>
    <w:uiPriority w:val="39"/>
    <w:unhideWhenUse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444037">
      <w:bodyDiv w:val="1"/>
      <w:marLeft w:val="0"/>
      <w:marRight w:val="0"/>
      <w:marTop w:val="0"/>
      <w:marBottom w:val="0"/>
      <w:divBdr>
        <w:top w:val="none" w:sz="0" w:space="0" w:color="auto"/>
        <w:left w:val="none" w:sz="0" w:space="0" w:color="auto"/>
        <w:bottom w:val="none" w:sz="0" w:space="0" w:color="auto"/>
        <w:right w:val="none" w:sz="0" w:space="0" w:color="auto"/>
      </w:divBdr>
      <w:divsChild>
        <w:div w:id="527527308">
          <w:marLeft w:val="144"/>
          <w:marRight w:val="0"/>
          <w:marTop w:val="240"/>
          <w:marBottom w:val="40"/>
          <w:divBdr>
            <w:top w:val="none" w:sz="0" w:space="0" w:color="auto"/>
            <w:left w:val="none" w:sz="0" w:space="0" w:color="auto"/>
            <w:bottom w:val="none" w:sz="0" w:space="0" w:color="auto"/>
            <w:right w:val="none" w:sz="0" w:space="0" w:color="auto"/>
          </w:divBdr>
        </w:div>
        <w:div w:id="673141914">
          <w:marLeft w:val="144"/>
          <w:marRight w:val="0"/>
          <w:marTop w:val="240"/>
          <w:marBottom w:val="40"/>
          <w:divBdr>
            <w:top w:val="none" w:sz="0" w:space="0" w:color="auto"/>
            <w:left w:val="none" w:sz="0" w:space="0" w:color="auto"/>
            <w:bottom w:val="none" w:sz="0" w:space="0" w:color="auto"/>
            <w:right w:val="none" w:sz="0" w:space="0" w:color="auto"/>
          </w:divBdr>
        </w:div>
        <w:div w:id="714280307">
          <w:marLeft w:val="144"/>
          <w:marRight w:val="0"/>
          <w:marTop w:val="240"/>
          <w:marBottom w:val="40"/>
          <w:divBdr>
            <w:top w:val="none" w:sz="0" w:space="0" w:color="auto"/>
            <w:left w:val="none" w:sz="0" w:space="0" w:color="auto"/>
            <w:bottom w:val="none" w:sz="0" w:space="0" w:color="auto"/>
            <w:right w:val="none" w:sz="0" w:space="0" w:color="auto"/>
          </w:divBdr>
        </w:div>
        <w:div w:id="1097604017">
          <w:marLeft w:val="144"/>
          <w:marRight w:val="0"/>
          <w:marTop w:val="240"/>
          <w:marBottom w:val="40"/>
          <w:divBdr>
            <w:top w:val="none" w:sz="0" w:space="0" w:color="auto"/>
            <w:left w:val="none" w:sz="0" w:space="0" w:color="auto"/>
            <w:bottom w:val="none" w:sz="0" w:space="0" w:color="auto"/>
            <w:right w:val="none" w:sz="0" w:space="0" w:color="auto"/>
          </w:divBdr>
        </w:div>
        <w:div w:id="1566141057">
          <w:marLeft w:val="144"/>
          <w:marRight w:val="0"/>
          <w:marTop w:val="240"/>
          <w:marBottom w:val="40"/>
          <w:divBdr>
            <w:top w:val="none" w:sz="0" w:space="0" w:color="auto"/>
            <w:left w:val="none" w:sz="0" w:space="0" w:color="auto"/>
            <w:bottom w:val="none" w:sz="0" w:space="0" w:color="auto"/>
            <w:right w:val="none" w:sz="0" w:space="0" w:color="auto"/>
          </w:divBdr>
        </w:div>
        <w:div w:id="1957905739">
          <w:marLeft w:val="144"/>
          <w:marRight w:val="0"/>
          <w:marTop w:val="240"/>
          <w:marBottom w:val="40"/>
          <w:divBdr>
            <w:top w:val="none" w:sz="0" w:space="0" w:color="auto"/>
            <w:left w:val="none" w:sz="0" w:space="0" w:color="auto"/>
            <w:bottom w:val="none" w:sz="0" w:space="0" w:color="auto"/>
            <w:right w:val="none" w:sz="0" w:space="0" w:color="auto"/>
          </w:divBdr>
        </w:div>
        <w:div w:id="2063629442">
          <w:marLeft w:val="144"/>
          <w:marRight w:val="0"/>
          <w:marTop w:val="240"/>
          <w:marBottom w:val="40"/>
          <w:divBdr>
            <w:top w:val="none" w:sz="0" w:space="0" w:color="auto"/>
            <w:left w:val="none" w:sz="0" w:space="0" w:color="auto"/>
            <w:bottom w:val="none" w:sz="0" w:space="0" w:color="auto"/>
            <w:right w:val="none" w:sz="0" w:space="0" w:color="auto"/>
          </w:divBdr>
        </w:div>
      </w:divsChild>
    </w:div>
    <w:div w:id="759451410">
      <w:bodyDiv w:val="1"/>
      <w:marLeft w:val="0"/>
      <w:marRight w:val="0"/>
      <w:marTop w:val="0"/>
      <w:marBottom w:val="0"/>
      <w:divBdr>
        <w:top w:val="none" w:sz="0" w:space="0" w:color="auto"/>
        <w:left w:val="none" w:sz="0" w:space="0" w:color="auto"/>
        <w:bottom w:val="none" w:sz="0" w:space="0" w:color="auto"/>
        <w:right w:val="none" w:sz="0" w:space="0" w:color="auto"/>
      </w:divBdr>
    </w:div>
    <w:div w:id="963081952">
      <w:bodyDiv w:val="1"/>
      <w:marLeft w:val="0"/>
      <w:marRight w:val="0"/>
      <w:marTop w:val="0"/>
      <w:marBottom w:val="0"/>
      <w:divBdr>
        <w:top w:val="none" w:sz="0" w:space="0" w:color="auto"/>
        <w:left w:val="none" w:sz="0" w:space="0" w:color="auto"/>
        <w:bottom w:val="none" w:sz="0" w:space="0" w:color="auto"/>
        <w:right w:val="none" w:sz="0" w:space="0" w:color="auto"/>
      </w:divBdr>
      <w:divsChild>
        <w:div w:id="768088344">
          <w:marLeft w:val="144"/>
          <w:marRight w:val="0"/>
          <w:marTop w:val="240"/>
          <w:marBottom w:val="40"/>
          <w:divBdr>
            <w:top w:val="none" w:sz="0" w:space="0" w:color="auto"/>
            <w:left w:val="none" w:sz="0" w:space="0" w:color="auto"/>
            <w:bottom w:val="none" w:sz="0" w:space="0" w:color="auto"/>
            <w:right w:val="none" w:sz="0" w:space="0" w:color="auto"/>
          </w:divBdr>
        </w:div>
      </w:divsChild>
    </w:div>
    <w:div w:id="1332946895">
      <w:bodyDiv w:val="1"/>
      <w:marLeft w:val="0"/>
      <w:marRight w:val="0"/>
      <w:marTop w:val="0"/>
      <w:marBottom w:val="0"/>
      <w:divBdr>
        <w:top w:val="none" w:sz="0" w:space="0" w:color="auto"/>
        <w:left w:val="none" w:sz="0" w:space="0" w:color="auto"/>
        <w:bottom w:val="none" w:sz="0" w:space="0" w:color="auto"/>
        <w:right w:val="none" w:sz="0" w:space="0" w:color="auto"/>
      </w:divBdr>
    </w:div>
    <w:div w:id="1360006318">
      <w:bodyDiv w:val="1"/>
      <w:marLeft w:val="0"/>
      <w:marRight w:val="0"/>
      <w:marTop w:val="0"/>
      <w:marBottom w:val="0"/>
      <w:divBdr>
        <w:top w:val="none" w:sz="0" w:space="0" w:color="auto"/>
        <w:left w:val="none" w:sz="0" w:space="0" w:color="auto"/>
        <w:bottom w:val="none" w:sz="0" w:space="0" w:color="auto"/>
        <w:right w:val="none" w:sz="0" w:space="0" w:color="auto"/>
      </w:divBdr>
    </w:div>
    <w:div w:id="1624532067">
      <w:bodyDiv w:val="1"/>
      <w:marLeft w:val="0"/>
      <w:marRight w:val="0"/>
      <w:marTop w:val="0"/>
      <w:marBottom w:val="0"/>
      <w:divBdr>
        <w:top w:val="none" w:sz="0" w:space="0" w:color="auto"/>
        <w:left w:val="none" w:sz="0" w:space="0" w:color="auto"/>
        <w:bottom w:val="none" w:sz="0" w:space="0" w:color="auto"/>
        <w:right w:val="none" w:sz="0" w:space="0" w:color="auto"/>
      </w:divBdr>
    </w:div>
    <w:div w:id="1930577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hyperlink" Target="https://cronuts.digital/es/marketing-de-contenidos-contenido-relevante-para-tu-audiencia/" TargetMode="External"/><Relationship Id="rId21" Type="http://schemas.openxmlformats.org/officeDocument/2006/relationships/image" Target="media/image11.png"/><Relationship Id="rId34" Type="http://schemas.openxmlformats.org/officeDocument/2006/relationships/hyperlink" Target="https://blog.hubspot.es/marketing/guia-desarrollar-identidad-marca" TargetMode="Externa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yperlink" Target="https://www.montsepenarroya.com/la-importancia-del-branding-online/"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thepowermba.com/es/blog/branding" TargetMode="External"/><Relationship Id="rId37" Type="http://schemas.openxmlformats.org/officeDocument/2006/relationships/hyperlink" Target="https://criafama.es/como-medir-el-exito-de-tu-marca/" TargetMode="External"/><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yperlink" Target="https://www.inboundcycle.com/blog-de-inbound-marketing/branding-digital-potencia-tu-imagen-de-marca-a-traves-del-diseno" TargetMode="External"/><Relationship Id="rId36" Type="http://schemas.openxmlformats.org/officeDocument/2006/relationships/hyperlink" Target="https://www.genwords.com/blog/branding-redes-sociales/" TargetMode="Externa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hyperlink" Target="https://www.questionpro.com/es/estudio-de-mercado.html" TargetMode="External"/><Relationship Id="rId44"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hyperlink" Target="https://www.tiendanube.com/blog/como-crear-identidad-visual-marca-branding/" TargetMode="External"/><Relationship Id="rId35" Type="http://schemas.openxmlformats.org/officeDocument/2006/relationships/hyperlink" Target="https://www.tiendanube.com/blog/como-crear-identidad-visual-marca-branding/"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yperlink" Target="https://www.wearemarketing.com/es/blog/branding-digital-y-la-importancia-del-diseno-de-tu-negocio-online.html" TargetMode="External"/><Relationship Id="rId38" Type="http://schemas.openxmlformats.org/officeDocument/2006/relationships/hyperlink" Target="https://www.brandwatch.com/es/blog/la-guia-definitiva-para-medir-el-exito-de-tus-campana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5DDA4F8DFCF794AB17A1709A1CCAA18" ma:contentTypeVersion="14" ma:contentTypeDescription="Crear nuevo documento." ma:contentTypeScope="" ma:versionID="29d3fdecd6023edb1e0ce9984367b90d">
  <xsd:schema xmlns:xsd="http://www.w3.org/2001/XMLSchema" xmlns:xs="http://www.w3.org/2001/XMLSchema" xmlns:p="http://schemas.microsoft.com/office/2006/metadata/properties" xmlns:ns3="4225e95e-f62d-4d50-8c88-ae3825422bf0" xmlns:ns4="98de2314-dc81-415f-bdd8-2fd4b0d0cc1f" targetNamespace="http://schemas.microsoft.com/office/2006/metadata/properties" ma:root="true" ma:fieldsID="29021304e0f7144f9cb09517b101b077" ns3:_="" ns4:_="">
    <xsd:import namespace="4225e95e-f62d-4d50-8c88-ae3825422bf0"/>
    <xsd:import namespace="98de2314-dc81-415f-bdd8-2fd4b0d0cc1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25e95e-f62d-4d50-8c88-ae3825422b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8de2314-dc81-415f-bdd8-2fd4b0d0cc1f"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4225e95e-f62d-4d50-8c88-ae3825422bf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9A6EFF-F8BB-43DA-BD17-59E8CC6DD3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25e95e-f62d-4d50-8c88-ae3825422bf0"/>
    <ds:schemaRef ds:uri="98de2314-dc81-415f-bdd8-2fd4b0d0cc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8CF934A-7104-4820-AB39-0E0996C6717F}">
  <ds:schemaRefs>
    <ds:schemaRef ds:uri="http://schemas.microsoft.com/office/2006/metadata/properties"/>
    <ds:schemaRef ds:uri="http://schemas.microsoft.com/office/infopath/2007/PartnerControls"/>
    <ds:schemaRef ds:uri="4225e95e-f62d-4d50-8c88-ae3825422bf0"/>
  </ds:schemaRefs>
</ds:datastoreItem>
</file>

<file path=customXml/itemProps3.xml><?xml version="1.0" encoding="utf-8"?>
<ds:datastoreItem xmlns:ds="http://schemas.openxmlformats.org/officeDocument/2006/customXml" ds:itemID="{297FB001-F62C-491E-98B3-55CDCC7C8A85}">
  <ds:schemaRefs>
    <ds:schemaRef ds:uri="http://schemas.microsoft.com/sharepoint/v3/contenttype/forms"/>
  </ds:schemaRefs>
</ds:datastoreItem>
</file>

<file path=customXml/itemProps4.xml><?xml version="1.0" encoding="utf-8"?>
<ds:datastoreItem xmlns:ds="http://schemas.openxmlformats.org/officeDocument/2006/customXml" ds:itemID="{A8902277-C39F-45C8-BD72-4456184518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14</Pages>
  <Words>3135</Words>
  <Characters>17245</Characters>
  <Application>Microsoft Office Word</Application>
  <DocSecurity>0</DocSecurity>
  <Lines>143</Lines>
  <Paragraphs>40</Paragraphs>
  <ScaleCrop>false</ScaleCrop>
  <Company/>
  <LinksUpToDate>false</LinksUpToDate>
  <CharactersWithSpaces>20340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Keneric Vasquez</dc:creator>
  <cp:keywords/>
  <dc:description/>
  <cp:lastModifiedBy>KENERIC VASQUEZ</cp:lastModifiedBy>
  <cp:revision>21</cp:revision>
  <dcterms:created xsi:type="dcterms:W3CDTF">2023-04-06T21:10:00Z</dcterms:created>
  <dcterms:modified xsi:type="dcterms:W3CDTF">2023-04-07T04:52:00Z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0x01010075DDA4F8DFCF794AB17A1709A1CCAA18</vt:lpwstr>
  </property>
</Properties>
</file>