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6AE" w:rsidRDefault="00C035B7" w:rsidP="00C035B7">
      <w:pPr>
        <w:jc w:val="center"/>
        <w:rPr>
          <w:rFonts w:ascii="Arial" w:hAnsi="Arial" w:cs="Arial"/>
          <w:b/>
          <w:sz w:val="44"/>
        </w:rPr>
      </w:pPr>
      <w:r w:rsidRPr="00C035B7">
        <w:rPr>
          <w:rFonts w:ascii="Arial" w:hAnsi="Arial" w:cs="Arial"/>
          <w:b/>
          <w:sz w:val="44"/>
        </w:rPr>
        <w:t>CENÁRIO</w:t>
      </w:r>
    </w:p>
    <w:p w:rsidR="00C035B7" w:rsidRDefault="00C035B7" w:rsidP="00C035B7">
      <w:pPr>
        <w:rPr>
          <w:rFonts w:ascii="Arial" w:hAnsi="Arial" w:cs="Arial"/>
          <w:b/>
          <w:sz w:val="44"/>
        </w:rPr>
      </w:pPr>
    </w:p>
    <w:p w:rsidR="00C035B7" w:rsidRPr="00C035B7" w:rsidRDefault="00C035B7" w:rsidP="00C03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empresa ‘x’ oferece o serviço de venda de sorvetes e variados, o dono precisa controlar a saída de pedidos e para isso precisa de um sistema que cadastre clientes (para a emissão de nota fiscal) armazene o pedido, realize a emissão de senha e gerencie pagamento (aceitando somente dinheiro ou cartão de débito ou crédito) e que faça o controle de gera mento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de senha por dia.</w:t>
      </w:r>
    </w:p>
    <w:sectPr w:rsidR="00C035B7" w:rsidRPr="00C03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B7"/>
    <w:rsid w:val="001556AE"/>
    <w:rsid w:val="00C0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8E299"/>
  <w15:chartTrackingRefBased/>
  <w15:docId w15:val="{833CEE23-ED41-4B80-B721-25704102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327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Crestani</dc:creator>
  <cp:keywords/>
  <dc:description/>
  <cp:lastModifiedBy>Thiago Crestani</cp:lastModifiedBy>
  <cp:revision>1</cp:revision>
  <dcterms:created xsi:type="dcterms:W3CDTF">2019-03-19T23:31:00Z</dcterms:created>
  <dcterms:modified xsi:type="dcterms:W3CDTF">2019-03-19T23:39:00Z</dcterms:modified>
</cp:coreProperties>
</file>