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WPK-HC-0011</w:t>
      </w:r>
    </w:p>
    <w:p>
      <w:pPr>
        <w:pStyle w:val="Heading1"/>
      </w:pPr>
      <w:r>
        <w:t xml:space="preserve">WS1 Infrastructure Execution Guide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P2 (Manager)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Operations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Station Overview</w:t>
      </w:r>
    </w:p>
    <w:p>
      <w:pPr>
        <w:spacing w:after="120"/>
      </w:pPr>
      <w:r>
        <w:t xml:space="preserve">WS1-INFRASTRUCTURE is the foundational workstation for the HIRECAR ecosystem. It owns all platform infrastructure: payment processing, email delivery, API gateway configuration, hosting/deployment, domain management, and SSL certificates. Every other workstation depends on WS1 being fully operational before it can function.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WS1-INFRASTRUCTURE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Infrastructure Lead / 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None (foundation layer)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WS2, WS3, WS4 (all stations)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Journey Phases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Supports all 5 phases (Intake through Scaling)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Target Subdomains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api.hirecar.io, app.hirecar.io, cdn.hirecar.io, pay.hirecar.io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Complete File Inventory</w:t>
      </w:r>
    </w:p>
    <w:p>
      <w:pPr>
        <w:spacing w:after="120"/>
      </w:pPr>
      <w:r>
        <w:t xml:space="preserve">All files in WS1 follow HC Format naming: {CLASS}-HC-{SEQ}_{ShortTitle}_v{VERSION}.{ext}</w:t>
      </w:r>
    </w:p>
    <w:p>
      <w:pPr>
        <w:spacing w:after="80"/>
      </w:pPr>
    </w:p>
    <w:p>
      <w:pPr>
        <w:pStyle w:val="Heading3"/>
      </w:pPr>
      <w:r>
        <w:t xml:space="preserve">2.1 Bundles (_bundles/)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WPK-HC-0010_InfrastructurePaymentsPackage_v1.0.0.docx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Master infrastructure and payments deployment bundle covering Stripe, SendGrid, PassKit, and hosting stack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Plans (_plans/)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ARC-HC-0001_ExpandedArchitecture_v1.0.0.docx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Full system architecture: service topology, data flows, integration map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PLN-HC-0001_HIRECARPlan_v1.0.0.docx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Master strategic plan: vision, KPIs, milestones, resource allocation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PLN-HC-0002_HIRECARProjectPlan_v1.0.0.docx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Tactical project plan: sprint cadence, deliverable schedule, dependencies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PLN-HC-0004_BasePlan_v1.0.0.docx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Base deployment plan: environment setup, DNS, SSL, CI/CD pipelines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Skills (_skills/)</w:t>
      </w:r>
    </w:p>
    <w:p>
      <w:pPr>
        <w:spacing w:after="120"/>
      </w:pPr>
      <w:r>
        <w:t xml:space="preserve">ClawHub Skills (8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gateway routing, rate limiting, CORS 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SKL-HC-1101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Gmail API integration for internal email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SKL-HC-1102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himalaya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 parsing library for inbound message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SKL-HC-1103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outlook-api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Outlook/Microsoft Graph API for enterprise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SKL-HC-1104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stripe-api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API direct integration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frontend-design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UI component design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Skill authoring and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stock-analysis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Financial data analysis utilities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SkillsMP Skills (10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cloudflare-pages-workers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Pages deployment and Workers edge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deploying-to-production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Production deployment checklist and rollback procedures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email-systems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Multi-provider email delivery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payment-integration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 gateway abstraction and multi-provider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sendgrid-automation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SendGrid transactional email templates and event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stripe-best-practices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idempotency, webhooks, error handling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stripe-integration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Checkout, Billing, and Connect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SKL-HC-0107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vercel-deploy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Vercel deployment configuration and preview environments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cloudflare-nextjs-deployment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Next.js on Cloudflare: SSR, ISR, edge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oauth2-authentication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 2.0 / OIDC flows: PKCE, refresh tokens, session mgmt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2.4 Quality (_quality/)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QA-HC-0001_BrandQualityStandards_v1.0.0.docx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Font, color, logo, spacing compliance rules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QA-HC-0002_WorkstationTestPlans_v1.0.0.docx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WS1-specific test cases (infrastructure focus)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QA-HC-0003_DeploymentValidationChecklist_v1.0.0.docx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Pre/during/post deployment gates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QA-HC-0004_MaintenanceMonitoringProcedures_v1.0.0.docx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Uptime monitoring, alert routing, SLA targets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BOT-HC-0002_QAValidationBot_v1.0.0.md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Automated QA scan rules engine spec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Task Execution Procedures</w:t>
      </w:r>
    </w:p>
    <w:p>
      <w:pPr>
        <w:spacing w:after="120"/>
      </w:pPr>
      <w:r>
        <w:t xml:space="preserve">Each task below is a discrete, executable unit of work. Complete them in order for initial deployment; after launch, execute as needed for maintenance and scaling.</w:t>
      </w:r>
    </w:p>
    <w:p>
      <w:pPr>
        <w:pStyle w:val="Heading3"/>
      </w:pPr>
      <w:r>
        <w:t xml:space="preserve">3.1 Domain &amp; DNS Configuration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Register hirecar.io domain, configure DNS records for all subdomains, provision SSL wildcard certificate.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SKL-HC-0100 (Cloudflare), SKL-HC-3000 (Cloudflare NextJS)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Cloudflare account active, domain registrar access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Register hirecar.io via Cloudflare Registrar (or transfer existing domain)</w:t>
      </w:r>
    </w:p>
    <w:p>
      <w:pPr>
        <w:pStyle w:val="ListParagraph"/>
        <w:numPr>
          <w:ilvl w:val="0"/>
          <w:numId w:val="2"/>
        </w:numPr>
      </w:pPr>
      <w:r>
        <w:t xml:space="preserve">Create DNS zone in Cloudflare; enable proxied mode for all A/CNAME records</w:t>
      </w:r>
    </w:p>
    <w:p>
      <w:pPr>
        <w:pStyle w:val="ListParagraph"/>
        <w:numPr>
          <w:ilvl w:val="0"/>
          <w:numId w:val="2"/>
        </w:numPr>
      </w:pPr>
      <w:r>
        <w:t xml:space="preserve">Add CNAME records: app, api, go, pass, docs, wiki, qa, ops, hub, pay, bot, cdn</w:t>
      </w:r>
    </w:p>
    <w:p>
      <w:pPr>
        <w:pStyle w:val="ListParagraph"/>
        <w:numPr>
          <w:ilvl w:val="0"/>
          <w:numId w:val="2"/>
        </w:numPr>
      </w:pPr>
      <w:r>
        <w:t xml:space="preserve">Enable Universal SSL (covers *.hirecar.io automatically)</w:t>
      </w:r>
    </w:p>
    <w:p>
      <w:pPr>
        <w:pStyle w:val="ListParagraph"/>
        <w:numPr>
          <w:ilvl w:val="0"/>
          <w:numId w:val="2"/>
        </w:numPr>
      </w:pPr>
      <w:r>
        <w:t xml:space="preserve">Configure page rules: force HTTPS redirect on all subdomains</w:t>
      </w:r>
    </w:p>
    <w:p>
      <w:pPr>
        <w:pStyle w:val="ListParagraph"/>
        <w:numPr>
          <w:ilvl w:val="0"/>
          <w:numId w:val="2"/>
        </w:numPr>
      </w:pPr>
      <w:r>
        <w:t xml:space="preserve">Verify DNS propagation using dig and nslookup for each subdomain</w:t>
      </w:r>
    </w:p>
    <w:p>
      <w:pPr>
        <w:pStyle w:val="ListParagraph"/>
        <w:numPr>
          <w:ilvl w:val="0"/>
          <w:numId w:val="2"/>
        </w:numPr>
      </w:pPr>
      <w:r>
        <w:t xml:space="preserve">Document all DNS records in ARC-HC-0001 architecture document</w:t>
      </w:r>
    </w:p>
    <w:p>
      <w:pPr>
        <w:spacing w:after="80"/>
      </w:pPr>
    </w:p>
    <w:p>
      <w:pPr>
        <w:pStyle w:val="Heading3"/>
      </w:pPr>
      <w:r>
        <w:t xml:space="preserve">3.2 Hosting &amp; Deployment Pipeline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Stand up Cloudflare Pages for frontend, Workers for API edge, and Vercel as backup/preview environment.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SKL-HC-0100, SKL-HC-0101, SKL-HC-0107, SKL-HC-3000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Domain configured (3.1), GitHub repository created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Create Cloudflare Pages project linked to GitHub main branch</w:t>
      </w:r>
    </w:p>
    <w:p>
      <w:pPr>
        <w:pStyle w:val="ListParagraph"/>
        <w:numPr>
          <w:ilvl w:val="0"/>
          <w:numId w:val="2"/>
        </w:numPr>
      </w:pPr>
      <w:r>
        <w:t xml:space="preserve">Configure build settings: Next.js framework, output directory, environment variables</w:t>
      </w:r>
    </w:p>
    <w:p>
      <w:pPr>
        <w:pStyle w:val="ListParagraph"/>
        <w:numPr>
          <w:ilvl w:val="0"/>
          <w:numId w:val="2"/>
        </w:numPr>
      </w:pPr>
      <w:r>
        <w:t xml:space="preserve">Deploy Workers for API routes at api.hirecar.io (CORS, rate limiting, auth middleware)</w:t>
      </w:r>
    </w:p>
    <w:p>
      <w:pPr>
        <w:pStyle w:val="ListParagraph"/>
        <w:numPr>
          <w:ilvl w:val="0"/>
          <w:numId w:val="2"/>
        </w:numPr>
      </w:pPr>
      <w:r>
        <w:t xml:space="preserve">Set up Vercel project for preview deployments on PR branches</w:t>
      </w:r>
    </w:p>
    <w:p>
      <w:pPr>
        <w:pStyle w:val="ListParagraph"/>
        <w:numPr>
          <w:ilvl w:val="0"/>
          <w:numId w:val="2"/>
        </w:numPr>
      </w:pPr>
      <w:r>
        <w:t xml:space="preserve">Configure GitHub Actions CI/CD: lint, test, build, deploy on merge to main</w:t>
      </w:r>
    </w:p>
    <w:p>
      <w:pPr>
        <w:pStyle w:val="ListParagraph"/>
        <w:numPr>
          <w:ilvl w:val="0"/>
          <w:numId w:val="2"/>
        </w:numPr>
      </w:pPr>
      <w:r>
        <w:t xml:space="preserve">Validate deployment: run smoke tests against each subdomain endpoint</w:t>
      </w:r>
    </w:p>
    <w:p>
      <w:pPr>
        <w:pStyle w:val="ListParagraph"/>
        <w:numPr>
          <w:ilvl w:val="0"/>
          <w:numId w:val="2"/>
        </w:numPr>
      </w:pPr>
      <w:r>
        <w:t xml:space="preserve">Set up rollback procedure: document in PLN-HC-0004 base deployment plan</w:t>
      </w:r>
    </w:p>
    <w:p>
      <w:pPr>
        <w:spacing w:after="80"/>
      </w:pPr>
    </w:p>
    <w:p>
      <w:pPr>
        <w:pStyle w:val="Heading3"/>
      </w:pPr>
      <w:r>
        <w:t xml:space="preserve">3.3 Payment Processing (Stripe)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Stripe for membership billing, one-time payments, and partner payouts via Connect.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SKL-HC-0103, SKL-HC-0104, SKL-HC-0105, SKL-HC-0106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Stripe account verified, business entity (HIRECAR, LLC) approved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Create Products in Stripe: Standard ($29/mo), Operator ($59/mo), First Class ($99/mo), Elite ($199/mo)</w:t>
      </w:r>
    </w:p>
    <w:p>
      <w:pPr>
        <w:pStyle w:val="ListParagraph"/>
        <w:numPr>
          <w:ilvl w:val="0"/>
          <w:numId w:val="2"/>
        </w:numPr>
      </w:pPr>
      <w:r>
        <w:t xml:space="preserve">Configure Stripe Checkout for each membership tier with trial periods</w:t>
      </w:r>
    </w:p>
    <w:p>
      <w:pPr>
        <w:pStyle w:val="ListParagraph"/>
        <w:numPr>
          <w:ilvl w:val="0"/>
          <w:numId w:val="2"/>
        </w:numPr>
      </w:pPr>
      <w:r>
        <w:t xml:space="preserve">Set up Stripe Billing portal at pay.hirecar.io for self-service management</w:t>
      </w:r>
    </w:p>
    <w:p>
      <w:pPr>
        <w:pStyle w:val="ListParagraph"/>
        <w:numPr>
          <w:ilvl w:val="0"/>
          <w:numId w:val="2"/>
        </w:numPr>
      </w:pPr>
      <w:r>
        <w:t xml:space="preserve">Implement webhook endpoint at api.hirecar.io/v1/webhooks/stripe</w:t>
      </w:r>
    </w:p>
    <w:p>
      <w:pPr>
        <w:pStyle w:val="ListParagraph"/>
        <w:numPr>
          <w:ilvl w:val="0"/>
          <w:numId w:val="2"/>
        </w:numPr>
      </w:pPr>
      <w:r>
        <w:t xml:space="preserve">Handle events: checkout.session.completed, invoice.paid, invoice.payment_failed, customer.subscription.updated</w:t>
      </w:r>
    </w:p>
    <w:p>
      <w:pPr>
        <w:pStyle w:val="ListParagraph"/>
        <w:numPr>
          <w:ilvl w:val="0"/>
          <w:numId w:val="2"/>
        </w:numPr>
      </w:pPr>
      <w:r>
        <w:t xml:space="preserve">Configure Stripe Connect for partner payout routing (CREDITWITHKEN, SeedXchange)</w:t>
      </w:r>
    </w:p>
    <w:p>
      <w:pPr>
        <w:pStyle w:val="ListParagraph"/>
        <w:numPr>
          <w:ilvl w:val="0"/>
          <w:numId w:val="2"/>
        </w:numPr>
      </w:pPr>
      <w:r>
        <w:t xml:space="preserve">Enable idempotency keys on all API calls per SKL-HC-0105 best practices</w:t>
      </w:r>
    </w:p>
    <w:p>
      <w:pPr>
        <w:pStyle w:val="ListParagraph"/>
        <w:numPr>
          <w:ilvl w:val="0"/>
          <w:numId w:val="2"/>
        </w:numPr>
      </w:pPr>
      <w:r>
        <w:t xml:space="preserve">Run test transactions in Stripe test mode; validate webhook delivery</w:t>
      </w:r>
    </w:p>
    <w:p>
      <w:pPr>
        <w:spacing w:after="80"/>
      </w:pPr>
    </w:p>
    <w:p>
      <w:pPr>
        <w:pStyle w:val="Heading3"/>
      </w:pPr>
      <w:r>
        <w:t xml:space="preserve">3.4 Email Delivery (SendGrid)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transactional email templates, domain authentication, and event tracking.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SKL-HC-0102, SKL-HC-0104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SendGrid account, DNS access for SPF/DKIM records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Authenticate hirecar.io domain in SendGrid (add CNAME records for DKIM)</w:t>
      </w:r>
    </w:p>
    <w:p>
      <w:pPr>
        <w:pStyle w:val="ListParagraph"/>
        <w:numPr>
          <w:ilvl w:val="0"/>
          <w:numId w:val="2"/>
        </w:numPr>
      </w:pPr>
      <w:r>
        <w:t xml:space="preserve">Add SPF record to DNS: include sendgrid.net</w:t>
      </w:r>
    </w:p>
    <w:p>
      <w:pPr>
        <w:pStyle w:val="ListParagraph"/>
        <w:numPr>
          <w:ilvl w:val="0"/>
          <w:numId w:val="2"/>
        </w:numPr>
      </w:pPr>
      <w:r>
        <w:t xml:space="preserve">Create transactional templates: Welcome, Enrollment Confirmation, PIN Delivery, Payment Receipt, Pass Issued</w:t>
      </w:r>
    </w:p>
    <w:p>
      <w:pPr>
        <w:pStyle w:val="ListParagraph"/>
        <w:numPr>
          <w:ilvl w:val="0"/>
          <w:numId w:val="2"/>
        </w:numPr>
      </w:pPr>
      <w:r>
        <w:t xml:space="preserve">Configure event webhook for open/click/bounce/unsubscribe tracking</w:t>
      </w:r>
    </w:p>
    <w:p>
      <w:pPr>
        <w:pStyle w:val="ListParagraph"/>
        <w:numPr>
          <w:ilvl w:val="0"/>
          <w:numId w:val="2"/>
        </w:numPr>
      </w:pPr>
      <w:r>
        <w:t xml:space="preserve">Set up IP warmup schedule if using dedicated IP</w:t>
      </w:r>
    </w:p>
    <w:p>
      <w:pPr>
        <w:pStyle w:val="ListParagraph"/>
        <w:numPr>
          <w:ilvl w:val="0"/>
          <w:numId w:val="2"/>
        </w:numPr>
      </w:pPr>
      <w:r>
        <w:t xml:space="preserve">Validate deliverability: send test emails, check inbox placement</w:t>
      </w:r>
    </w:p>
    <w:p>
      <w:pPr>
        <w:spacing w:after="80"/>
      </w:pPr>
    </w:p>
    <w:p>
      <w:pPr>
        <w:pStyle w:val="Heading3"/>
      </w:pPr>
      <w:r>
        <w:t xml:space="preserve">3.5 PassKit Digital Pass Integration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Apple Wallet / Google Pay digital membership passes via PassKit API.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SKL-HC-1100 (API Gateway for routing)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PassKit account (hirecar1), ACCESS PASS project configured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Finalize pass design in PassKit dashboard: HIRECAR branding, tier colors, fields</w:t>
      </w:r>
    </w:p>
    <w:p>
      <w:pPr>
        <w:pStyle w:val="ListParagraph"/>
        <w:numPr>
          <w:ilvl w:val="0"/>
          <w:numId w:val="2"/>
        </w:numPr>
      </w:pPr>
      <w:r>
        <w:t xml:space="preserve">Configure pass API endpoint: pass.hirecar.io proxied to api.pub1.passkit.io</w:t>
      </w:r>
    </w:p>
    <w:p>
      <w:pPr>
        <w:pStyle w:val="ListParagraph"/>
        <w:numPr>
          <w:ilvl w:val="0"/>
          <w:numId w:val="2"/>
        </w:numPr>
      </w:pPr>
      <w:r>
        <w:t xml:space="preserve">Implement pass creation flow: membership enrollment triggers pass issuance</w:t>
      </w:r>
    </w:p>
    <w:p>
      <w:pPr>
        <w:pStyle w:val="ListParagraph"/>
        <w:numPr>
          <w:ilvl w:val="0"/>
          <w:numId w:val="2"/>
        </w:numPr>
      </w:pPr>
      <w:r>
        <w:t xml:space="preserve">Handle pass update events: tier upgrades, score changes, renewal status</w:t>
      </w:r>
    </w:p>
    <w:p>
      <w:pPr>
        <w:pStyle w:val="ListParagraph"/>
        <w:numPr>
          <w:ilvl w:val="0"/>
          <w:numId w:val="2"/>
        </w:numPr>
      </w:pPr>
      <w:r>
        <w:t xml:space="preserve">Configure webhook (ID: 2PlkkHry7o3xYlj1KDEV1w) for pass lifecycle events</w:t>
      </w:r>
    </w:p>
    <w:p>
      <w:pPr>
        <w:pStyle w:val="ListParagraph"/>
        <w:numPr>
          <w:ilvl w:val="0"/>
          <w:numId w:val="2"/>
        </w:numPr>
      </w:pPr>
      <w:r>
        <w:t xml:space="preserve">Test full lifecycle: create pass, update fields, void pass, verify on device</w:t>
      </w:r>
    </w:p>
    <w:p>
      <w:pPr>
        <w:spacing w:after="80"/>
      </w:pPr>
    </w:p>
    <w:p>
      <w:pPr>
        <w:pStyle w:val="Heading3"/>
      </w:pPr>
      <w:r>
        <w:t xml:space="preserve">3.6 API Gateway &amp; Authentication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Stand up API gateway with rate limiting, CORS, JWT auth, and route management.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SKL-HC-1100, SKL-HC-3001</w:t>
      </w:r>
    </w:p>
    <w:p>
      <w:pPr>
        <w:spacing w:after="120"/>
      </w:pPr>
      <w:r>
        <w:rPr>
          <w:b/>
          <w:bCs/>
        </w:rPr>
        <w:t xml:space="preserve">Prerequisites: </w:t>
      </w:r>
      <w:r>
        <w:t xml:space="preserve">Hosting operational (3.2), OAuth provider selected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Deploy API gateway on Cloudflare Workers at api.hirecar.io</w:t>
      </w:r>
    </w:p>
    <w:p>
      <w:pPr>
        <w:pStyle w:val="ListParagraph"/>
        <w:numPr>
          <w:ilvl w:val="0"/>
          <w:numId w:val="2"/>
        </w:numPr>
      </w:pPr>
      <w:r>
        <w:t xml:space="preserve">Configure route table: /v1/enroll, /v1/member, /v1/scores, /v1/webhooks/*</w:t>
      </w:r>
    </w:p>
    <w:p>
      <w:pPr>
        <w:pStyle w:val="ListParagraph"/>
        <w:numPr>
          <w:ilvl w:val="0"/>
          <w:numId w:val="2"/>
        </w:numPr>
      </w:pPr>
      <w:r>
        <w:t xml:space="preserve">Implement JWT validation middleware (RS256, token rotation)</w:t>
      </w:r>
    </w:p>
    <w:p>
      <w:pPr>
        <w:pStyle w:val="ListParagraph"/>
        <w:numPr>
          <w:ilvl w:val="0"/>
          <w:numId w:val="2"/>
        </w:numPr>
      </w:pPr>
      <w:r>
        <w:t xml:space="preserve">Set up OAuth 2.0 PKCE flow for member portal authentication</w:t>
      </w:r>
    </w:p>
    <w:p>
      <w:pPr>
        <w:pStyle w:val="ListParagraph"/>
        <w:numPr>
          <w:ilvl w:val="0"/>
          <w:numId w:val="2"/>
        </w:numPr>
      </w:pPr>
      <w:r>
        <w:t xml:space="preserve">Configure rate limiting: 100 req/min per IP for public, 1000 req/min for authenticated</w:t>
      </w:r>
    </w:p>
    <w:p>
      <w:pPr>
        <w:pStyle w:val="ListParagraph"/>
        <w:numPr>
          <w:ilvl w:val="0"/>
          <w:numId w:val="2"/>
        </w:numPr>
      </w:pPr>
      <w:r>
        <w:t xml:space="preserve">Enable CORS for app.hirecar.io and hub.hirecar.io origins</w:t>
      </w:r>
    </w:p>
    <w:p>
      <w:pPr>
        <w:pStyle w:val="ListParagraph"/>
        <w:numPr>
          <w:ilvl w:val="0"/>
          <w:numId w:val="2"/>
        </w:numPr>
      </w:pPr>
      <w:r>
        <w:t xml:space="preserve">Deploy API documentation at docs.hirecar.io using auto-generated OpenAPI spec</w:t>
      </w:r>
    </w:p>
    <w:p>
      <w:r>
        <w:br w:type="page"/>
      </w:r>
    </w:p>
    <w:p>
      <w:pPr>
        <w:pStyle w:val="Heading2"/>
      </w:pPr>
      <w:r>
        <w:t xml:space="preserve">4. Integration Map</w:t>
      </w:r>
    </w:p>
    <w:p>
      <w:pPr>
        <w:spacing w:after="120"/>
      </w:pPr>
      <w:r>
        <w:t xml:space="preserve">WS1 connects to all external services. The following table shows every integration point and its configuration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api.stripe.com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Key (sk_live)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Payments, subscriptions, Connect payouts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SendGrid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api.sendgrid.com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Transactional email delivery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PassKit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api.pub1.passkit.io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Digital membership pass issuance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api.cloudflare.com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DNS, Workers, Pages deployment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CRM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www.zohoapis.com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Contact and deal management (via Make.com)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Make.com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hook.make.com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Automation orchestration (7-module chain)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api.twilio.com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Account SID +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SMS notifications and PIN delivery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api.github.com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PAT / Deploy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CI/CD, protected library, version control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api.vercel.com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Preview deployments, serverless functions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Deployment Sequence</w:t>
      </w:r>
    </w:p>
    <w:p>
      <w:pPr>
        <w:spacing w:after="120"/>
      </w:pPr>
      <w:r>
        <w:t xml:space="preserve">Execute tasks in this order. Each task has a gate that must pass before proceeding.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3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Gate Criteria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Domain &amp; DNS (3.1)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subdomains resolve, SSL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Hosting &amp; CI/CD (3.2)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Pages/Workers deploy, smoke tests 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Gateway &amp; Auth (3.6)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JWT validation passes, rate limits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 Processing (3.3)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Test transactions succeed, webhooks fire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 Delivery (3.4)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Templates render, deliverability &gt; 98%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PassKit Integration (3.5)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Pass creates/updates/voids successfully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Estimated Duration: </w:t>
      </w:r>
      <w:r>
        <w:t xml:space="preserve">17 hours (2-3 working days)</w:t>
      </w:r>
    </w:p>
    <w:p>
      <w:r>
        <w:br w:type="page"/>
      </w:r>
    </w:p>
    <w:p>
      <w:pPr>
        <w:pStyle w:val="Heading2"/>
      </w:pPr>
      <w:r>
        <w:t xml:space="preserve">6. Cross-Station Dependencies</w:t>
      </w:r>
    </w:p>
    <w:p>
      <w:pPr>
        <w:spacing w:after="120"/>
      </w:pPr>
      <w:r>
        <w:t xml:space="preserve">WS1 is the foundation. Other stations require the following WS1 services to be operational: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Dependent Station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WS1 Service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Criticality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WS2 Bot Enrollment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Gateway, Stripe, SendGrid, PassKit, Make.com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WS3 Content Playbooks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CDN hosting, API endpoints for content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 Execution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Gateway for health checks, GitHub for 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WS1 Pre-Launch QA Checklist</w:t>
      </w:r>
    </w:p>
    <w:p>
      <w:pPr>
        <w:spacing w:after="120"/>
      </w:pPr>
      <w:r>
        <w:t xml:space="preserve">Verify each item before declaring WS1 deployment complete. Reference QA-HC-0003 for detailed gate procedures.</w:t>
      </w:r>
    </w:p>
    <w:p>
      <w:pPr>
        <w:pStyle w:val="ListParagraph"/>
        <w:numPr>
          <w:ilvl w:val="0"/>
          <w:numId w:val="3"/>
        </w:numPr>
      </w:pPr>
      <w:r>
        <w:t xml:space="preserve">All DNS records resolve correctly (dig verification for each subdomain)</w:t>
      </w:r>
    </w:p>
    <w:p>
      <w:pPr>
        <w:pStyle w:val="ListParagraph"/>
        <w:numPr>
          <w:ilvl w:val="0"/>
          <w:numId w:val="3"/>
        </w:numPr>
      </w:pPr>
      <w:r>
        <w:t xml:space="preserve">SSL certificate covers *.hirecar.io (certificate chain validates)</w:t>
      </w:r>
    </w:p>
    <w:p>
      <w:pPr>
        <w:pStyle w:val="ListParagraph"/>
        <w:numPr>
          <w:ilvl w:val="0"/>
          <w:numId w:val="3"/>
        </w:numPr>
      </w:pPr>
      <w:r>
        <w:t xml:space="preserve">Cloudflare Pages deploys on git push to main branch</w:t>
      </w:r>
    </w:p>
    <w:p>
      <w:pPr>
        <w:pStyle w:val="ListParagraph"/>
        <w:numPr>
          <w:ilvl w:val="0"/>
          <w:numId w:val="3"/>
        </w:numPr>
      </w:pPr>
      <w:r>
        <w:t xml:space="preserve">API gateway responds with correct CORS headers from allowed origins</w:t>
      </w:r>
    </w:p>
    <w:p>
      <w:pPr>
        <w:pStyle w:val="ListParagraph"/>
        <w:numPr>
          <w:ilvl w:val="0"/>
          <w:numId w:val="3"/>
        </w:numPr>
      </w:pPr>
      <w:r>
        <w:t xml:space="preserve">JWT authentication validates and rejects expired tokens</w:t>
      </w:r>
    </w:p>
    <w:p>
      <w:pPr>
        <w:pStyle w:val="ListParagraph"/>
        <w:numPr>
          <w:ilvl w:val="0"/>
          <w:numId w:val="3"/>
        </w:numPr>
      </w:pPr>
      <w:r>
        <w:t xml:space="preserve">Rate limiting activates at configured thresholds</w:t>
      </w:r>
    </w:p>
    <w:p>
      <w:pPr>
        <w:pStyle w:val="ListParagraph"/>
        <w:numPr>
          <w:ilvl w:val="0"/>
          <w:numId w:val="3"/>
        </w:numPr>
      </w:pPr>
      <w:r>
        <w:t xml:space="preserve">Stripe test transactions process (charge, refund, subscription lifecycle)</w:t>
      </w:r>
    </w:p>
    <w:p>
      <w:pPr>
        <w:pStyle w:val="ListParagraph"/>
        <w:numPr>
          <w:ilvl w:val="0"/>
          <w:numId w:val="3"/>
        </w:numPr>
      </w:pPr>
      <w:r>
        <w:t xml:space="preserve">Stripe webhooks deliver and are processed within 5 seconds</w:t>
      </w:r>
    </w:p>
    <w:p>
      <w:pPr>
        <w:pStyle w:val="ListParagraph"/>
        <w:numPr>
          <w:ilvl w:val="0"/>
          <w:numId w:val="3"/>
        </w:numPr>
      </w:pPr>
      <w:r>
        <w:t xml:space="preserve">SendGrid domain authentication passes (DKIM/SPF/DMARC)</w:t>
      </w:r>
    </w:p>
    <w:p>
      <w:pPr>
        <w:pStyle w:val="ListParagraph"/>
        <w:numPr>
          <w:ilvl w:val="0"/>
          <w:numId w:val="3"/>
        </w:numPr>
      </w:pPr>
      <w:r>
        <w:t xml:space="preserve">All email templates render correctly across Gmail, Outlook, Apple Mail</w:t>
      </w:r>
    </w:p>
    <w:p>
      <w:pPr>
        <w:pStyle w:val="ListParagraph"/>
        <w:numPr>
          <w:ilvl w:val="0"/>
          <w:numId w:val="3"/>
        </w:numPr>
      </w:pPr>
      <w:r>
        <w:t xml:space="preserve">PassKit passes install on iOS and Android test devices</w:t>
      </w:r>
    </w:p>
    <w:p>
      <w:pPr>
        <w:pStyle w:val="ListParagraph"/>
        <w:numPr>
          <w:ilvl w:val="0"/>
          <w:numId w:val="3"/>
        </w:numPr>
      </w:pPr>
      <w:r>
        <w:t xml:space="preserve">API response times &lt; 200ms at p95 under load test</w:t>
      </w:r>
    </w:p>
    <w:p>
      <w:pPr>
        <w:pStyle w:val="ListParagraph"/>
        <w:numPr>
          <w:ilvl w:val="0"/>
          <w:numId w:val="3"/>
        </w:numPr>
      </w:pPr>
      <w:r>
        <w:t xml:space="preserve">Error monitoring active (alerts route to ops.hirecar.io dashboard)</w:t>
      </w:r>
    </w:p>
    <w:p>
      <w:pPr>
        <w:pStyle w:val="ListParagraph"/>
        <w:numPr>
          <w:ilvl w:val="0"/>
          <w:numId w:val="3"/>
        </w:numPr>
      </w:pPr>
      <w:r>
        <w:t xml:space="preserve">Rollback procedure tested: can revert to previous deployment in &lt; 5 minutes</w:t>
      </w:r>
    </w:p>
    <w:p>
      <w:pPr>
        <w:pStyle w:val="ListParagraph"/>
        <w:numPr>
          <w:ilvl w:val="0"/>
          <w:numId w:val="3"/>
        </w:numPr>
      </w:pPr>
      <w:r>
        <w:t xml:space="preserve">All documents in WS1 pass BOT-HC-0002 QA validation scan</w:t>
      </w:r>
    </w:p>
    <w:p>
      <w:pPr>
        <w:pStyle w:val="ListParagraph"/>
        <w:numPr>
          <w:ilvl w:val="0"/>
          <w:numId w:val="3"/>
        </w:numPr>
      </w:pPr>
      <w:r>
        <w:t xml:space="preserve">Brand compliance verified per QA-HC-0001 standards</w:t>
      </w:r>
    </w:p>
    <w:p>
      <w:r>
        <w:br w:type="page"/>
      </w:r>
    </w:p>
    <w:p>
      <w:pPr>
        <w:pStyle w:val="Heading2"/>
      </w:pPr>
      <w: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4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v1.0.0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HIRECAR Operations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WS1 execution guide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WPK-HC-0011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WS1 Infrastructure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2026-03-04T03:36:00.339Z</dcterms:created>
  <dcterms:modified xsi:type="dcterms:W3CDTF">2026-03-04T03:36:00.339Z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