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0DF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84CD019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EB553BA" w14:textId="22152CD0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drawing>
          <wp:inline distT="0" distB="0" distL="0" distR="0" wp14:anchorId="3D877E17" wp14:editId="300099B3">
            <wp:extent cx="572452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59ECE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2F838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77595821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96D762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AD1ABE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Assignment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BDC7C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A673CF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="https://maxcdn.bootstrapcdn.com/bootstrap/4.0.0/css/bootstrap.min.css"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integrity</w:t>
      </w:r>
      <w:r>
        <w:rPr>
          <w:rFonts w:ascii="Cascadia Mono" w:hAnsi="Cascadia Mono" w:cs="Cascadia Mono"/>
          <w:color w:val="0000FF"/>
          <w:sz w:val="19"/>
          <w:szCs w:val="19"/>
        </w:rPr>
        <w:t>="sha384-Gn5384xqQ1aoWXA+058RXPxPg6fy4IWvTNh0E263XmFcJlSAwiGgFAW/dAiS6JXm"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crossorigin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="anonymous"&gt;</w:t>
      </w:r>
    </w:p>
    <w:p w14:paraId="53B5CDD3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A5FAC9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92B068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.container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886793F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E647D2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5E0646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23941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BF5A023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50px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0D0766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E1C619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797217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.table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1AC15D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50px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78BA91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9A25D7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AA88CA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4E8580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644A5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854A24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A330D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14:paraId="450549BF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Registration Form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EAFDE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1C4943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48335300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0401A9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inputName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8C0A85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077D8D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889E7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597F2A2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81D038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inputPhone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51DE64F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19492D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93371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D745B4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submitInfo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-primary"&gt;</w:t>
      </w:r>
      <w:r>
        <w:rPr>
          <w:rFonts w:ascii="Cascadia Mono" w:hAnsi="Cascadia Mono" w:cs="Cascadia Mono"/>
          <w:color w:val="000000"/>
          <w:sz w:val="19"/>
          <w:szCs w:val="19"/>
        </w:rPr>
        <w:t>Submit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99C117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cancelInfo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-danger"&gt;</w:t>
      </w:r>
      <w:r>
        <w:rPr>
          <w:rFonts w:ascii="Cascadia Mono" w:hAnsi="Cascadia Mono" w:cs="Cascadia Mono"/>
          <w:color w:val="000000"/>
          <w:sz w:val="19"/>
          <w:szCs w:val="19"/>
        </w:rPr>
        <w:t>Cancel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9159C3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D667A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C151F5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71CC3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52EC2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userInfoTable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14:paraId="7ACF7FD8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-dark"&gt;</w:t>
      </w:r>
    </w:p>
    <w:p w14:paraId="05688A97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9985E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#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B351A7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503FD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AF1D6F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0919D8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314A3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F9C6A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479D62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6D9DD4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4CB711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17D3F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2BFEA1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D4340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42DD3D66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893CC2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ECBBF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cancelInfo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FF4A6C3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).value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AE5630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).value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2D56F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46F02F3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D0F26D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12AB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submitInfo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A01B1A2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08825F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177E4D5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636A638A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).value;</w:t>
      </w:r>
    </w:p>
    <w:p w14:paraId="037989EA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).value;</w:t>
      </w:r>
    </w:p>
    <w:p w14:paraId="68AC953F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E6776A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).value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7FFC12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).value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F5FAD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A585D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(name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phone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F0D551D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"Name or Phone cannot be empty 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870D9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121C581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7A2C9A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1F7CD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//save into array</w:t>
      </w:r>
    </w:p>
    <w:p w14:paraId="6205F8A9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</w:p>
    <w:p w14:paraId="1A214516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>: name,</w:t>
      </w:r>
    </w:p>
    <w:p w14:paraId="096420B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"phone"</w:t>
      </w:r>
      <w:r>
        <w:rPr>
          <w:rFonts w:ascii="Cascadia Mono" w:hAnsi="Cascadia Mono" w:cs="Cascadia Mono"/>
          <w:color w:val="000000"/>
          <w:sz w:val="19"/>
          <w:szCs w:val="19"/>
        </w:rPr>
        <w:t>: phone,</w:t>
      </w:r>
    </w:p>
    <w:p w14:paraId="61486133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};</w:t>
      </w:r>
    </w:p>
    <w:p w14:paraId="30C5D55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749F2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C97BD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arrObject.push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560ACD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E9057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842391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"userInfoTable"</w:t>
      </w:r>
      <w:r>
        <w:rPr>
          <w:rFonts w:ascii="Cascadia Mono" w:hAnsi="Cascadia Mono" w:cs="Cascadia Mono"/>
          <w:color w:val="000000"/>
          <w:sz w:val="19"/>
          <w:szCs w:val="19"/>
        </w:rPr>
        <w:t>).getElementsByTagName(</w:t>
      </w:r>
      <w:r>
        <w:rPr>
          <w:rFonts w:ascii="Cascadia Mono" w:hAnsi="Cascadia Mono" w:cs="Cascadia Mono"/>
          <w:color w:val="A31515"/>
          <w:sz w:val="19"/>
          <w:szCs w:val="19"/>
        </w:rPr>
        <w:t>'tbody'</w:t>
      </w:r>
      <w:r>
        <w:rPr>
          <w:rFonts w:ascii="Cascadia Mono" w:hAnsi="Cascadia Mono" w:cs="Cascadia Mono"/>
          <w:color w:val="000000"/>
          <w:sz w:val="19"/>
          <w:szCs w:val="19"/>
        </w:rPr>
        <w:t>)[0];</w:t>
      </w:r>
    </w:p>
    <w:p w14:paraId="2C552A06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9F26F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table.insertRow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166662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row.insertCell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0262CA8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row.insertCell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23010399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row.insertCell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78F3DAE6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21A3FD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console.log(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9CF342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CF65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14:paraId="3AF3D08F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arrObject.forEach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(item) {</w:t>
      </w:r>
    </w:p>
    <w:p w14:paraId="3694CD13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C248D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console.log(count);</w:t>
      </w:r>
    </w:p>
    <w:p w14:paraId="6C62F61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cellNo.innerHTML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count;</w:t>
      </w:r>
    </w:p>
    <w:p w14:paraId="2B88758D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cellName.innerHTML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item.name;</w:t>
      </w:r>
    </w:p>
    <w:p w14:paraId="2D1272E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cellPhone.innerHTML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item.phone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CF9343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count += 1;</w:t>
      </w:r>
    </w:p>
    <w:p w14:paraId="31514EC7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console.log(count);</w:t>
      </w:r>
    </w:p>
    <w:p w14:paraId="1747EF2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});</w:t>
      </w:r>
    </w:p>
    <w:p w14:paraId="3DAF64B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B8AD3C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3DA92F7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1344E21A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2C727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03BEF67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02F2A6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1C23B0F5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487B00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7A37A3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94EAF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081000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5AC868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C73A16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0C44F2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BDC16A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B206F9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BC28E3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D7D03E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5CADC4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8330D6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F56CAB" w14:textId="77777777" w:rsidR="00656EA9" w:rsidRDefault="00656EA9" w:rsidP="0065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0AE5D6" w14:textId="52569750" w:rsidR="008C73DE" w:rsidRDefault="00656EA9" w:rsidP="00656EA9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8C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DB"/>
    <w:rsid w:val="002044DB"/>
    <w:rsid w:val="00656EA9"/>
    <w:rsid w:val="008C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C4EF"/>
  <w15:chartTrackingRefBased/>
  <w15:docId w15:val="{8B0F0214-4620-4277-A087-32BAFEF4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Raindy Keng</dc:creator>
  <cp:keywords/>
  <dc:description/>
  <cp:lastModifiedBy>Raindy Keng</cp:lastModifiedBy>
  <cp:revision>2</cp:revision>
  <dcterms:created xsi:type="dcterms:W3CDTF">2022-02-08T10:22:00Z</dcterms:created>
  <dcterms:modified xsi:type="dcterms:W3CDTF">2022-02-08T10:23:00Z</dcterms:modified>
</cp:coreProperties>
</file>