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3D719" w14:textId="77777777" w:rsidR="00060DE3" w:rsidRDefault="00060DE3" w:rsidP="00060DE3">
      <w:pPr>
        <w:rPr>
          <w:rFonts w:ascii="바탕체" w:eastAsia="바탕체" w:hAnsi="바탕체"/>
          <w:sz w:val="28"/>
          <w:szCs w:val="32"/>
        </w:rPr>
      </w:pPr>
    </w:p>
    <w:p w14:paraId="77A1D518" w14:textId="77777777" w:rsidR="00060DE3" w:rsidRDefault="00060DE3" w:rsidP="00060DE3">
      <w:pPr>
        <w:rPr>
          <w:rFonts w:ascii="바탕체" w:eastAsia="바탕체" w:hAnsi="바탕체"/>
          <w:sz w:val="28"/>
          <w:szCs w:val="32"/>
        </w:rPr>
      </w:pPr>
    </w:p>
    <w:p w14:paraId="389A55C2" w14:textId="77777777" w:rsidR="00060DE3" w:rsidRDefault="00060DE3" w:rsidP="00060DE3">
      <w:pPr>
        <w:rPr>
          <w:rFonts w:ascii="바탕체" w:eastAsia="바탕체" w:hAnsi="바탕체"/>
          <w:sz w:val="28"/>
          <w:szCs w:val="32"/>
        </w:rPr>
      </w:pPr>
    </w:p>
    <w:p w14:paraId="2E5CC793" w14:textId="1678EFF5" w:rsidR="00677744" w:rsidRPr="00C415AF" w:rsidRDefault="00060DE3" w:rsidP="00060DE3">
      <w:pPr>
        <w:rPr>
          <w:rFonts w:ascii="바탕체" w:eastAsia="바탕체" w:hAnsi="바탕체"/>
          <w:sz w:val="28"/>
          <w:szCs w:val="32"/>
        </w:rPr>
      </w:pPr>
      <w:r>
        <w:rPr>
          <w:rFonts w:ascii="바탕체" w:eastAsia="바탕체" w:hAnsi="바탕체" w:hint="eastAsia"/>
          <w:noProof/>
          <w:sz w:val="20"/>
          <w:szCs w:val="20"/>
        </w:rPr>
        <w:drawing>
          <wp:anchor distT="0" distB="0" distL="114300" distR="114300" simplePos="0" relativeHeight="251659264" behindDoc="0" locked="0" layoutInCell="1" allowOverlap="1" wp14:anchorId="1CAA9729" wp14:editId="4F40D9F1">
            <wp:simplePos x="0" y="0"/>
            <wp:positionH relativeFrom="margin">
              <wp:align>right</wp:align>
            </wp:positionH>
            <wp:positionV relativeFrom="margin">
              <wp:posOffset>4009390</wp:posOffset>
            </wp:positionV>
            <wp:extent cx="5735955" cy="3458845"/>
            <wp:effectExtent l="0" t="0" r="0" b="8255"/>
            <wp:wrapSquare wrapText="bothSides"/>
            <wp:docPr id="1997729874"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29874" name="그림 1997729874"/>
                    <pic:cNvPicPr/>
                  </pic:nvPicPr>
                  <pic:blipFill rotWithShape="1">
                    <a:blip r:embed="rId6" cstate="print">
                      <a:extLst>
                        <a:ext uri="{28A0092B-C50C-407E-A947-70E740481C1C}">
                          <a14:useLocalDpi xmlns:a14="http://schemas.microsoft.com/office/drawing/2010/main" val="0"/>
                        </a:ext>
                      </a:extLst>
                    </a:blip>
                    <a:srcRect r="305" b="7342"/>
                    <a:stretch/>
                  </pic:blipFill>
                  <pic:spPr bwMode="auto">
                    <a:xfrm>
                      <a:off x="0" y="0"/>
                      <a:ext cx="5738502" cy="34607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바탕체" w:eastAsia="바탕체" w:hAnsi="바탕체" w:hint="eastAsia"/>
          <w:noProof/>
          <w:sz w:val="20"/>
          <w:szCs w:val="20"/>
        </w:rPr>
        <w:drawing>
          <wp:anchor distT="0" distB="0" distL="114300" distR="114300" simplePos="0" relativeHeight="251658240" behindDoc="0" locked="0" layoutInCell="1" allowOverlap="1" wp14:anchorId="3054FA32" wp14:editId="473FCB5A">
            <wp:simplePos x="0" y="0"/>
            <wp:positionH relativeFrom="margin">
              <wp:align>right</wp:align>
            </wp:positionH>
            <wp:positionV relativeFrom="margin">
              <wp:posOffset>15264</wp:posOffset>
            </wp:positionV>
            <wp:extent cx="5727700" cy="3604895"/>
            <wp:effectExtent l="0" t="0" r="0" b="0"/>
            <wp:wrapSquare wrapText="bothSides"/>
            <wp:docPr id="13025502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50272" name="그림 1302550272"/>
                    <pic:cNvPicPr/>
                  </pic:nvPicPr>
                  <pic:blipFill rotWithShape="1">
                    <a:blip r:embed="rId7" cstate="print">
                      <a:extLst>
                        <a:ext uri="{28A0092B-C50C-407E-A947-70E740481C1C}">
                          <a14:useLocalDpi xmlns:a14="http://schemas.microsoft.com/office/drawing/2010/main" val="0"/>
                        </a:ext>
                      </a:extLst>
                    </a:blip>
                    <a:srcRect t="4844" r="-1628" b="7133"/>
                    <a:stretch/>
                  </pic:blipFill>
                  <pic:spPr bwMode="auto">
                    <a:xfrm>
                      <a:off x="0" y="0"/>
                      <a:ext cx="5727700" cy="3604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Style w:val="aa"/>
        <w:tblW w:w="0" w:type="auto"/>
        <w:tblLook w:val="04A0" w:firstRow="1" w:lastRow="0" w:firstColumn="1" w:lastColumn="0" w:noHBand="0" w:noVBand="1"/>
      </w:tblPr>
      <w:tblGrid>
        <w:gridCol w:w="4508"/>
        <w:gridCol w:w="4508"/>
      </w:tblGrid>
      <w:tr w:rsidR="00402AB8" w14:paraId="29EA00B3" w14:textId="77777777" w:rsidTr="00402AB8">
        <w:tc>
          <w:tcPr>
            <w:tcW w:w="4508" w:type="dxa"/>
          </w:tcPr>
          <w:p w14:paraId="05FE7BA4" w14:textId="059EED6F" w:rsidR="00402AB8" w:rsidRPr="00402AB8" w:rsidRDefault="00402AB8" w:rsidP="00402AB8">
            <w:pPr>
              <w:pStyle w:val="2"/>
              <w:ind w:firstLineChars="50" w:firstLine="100"/>
              <w:outlineLvl w:val="1"/>
              <w:rPr>
                <w:rFonts w:ascii="바탕체" w:eastAsia="바탕체" w:hAnsi="바탕체"/>
                <w:color w:val="000000"/>
                <w:sz w:val="20"/>
                <w:szCs w:val="20"/>
              </w:rPr>
            </w:pPr>
            <w:r w:rsidRPr="00402AB8">
              <w:rPr>
                <w:rFonts w:ascii="바탕체" w:eastAsia="바탕체" w:hAnsi="바탕체"/>
                <w:color w:val="000000"/>
                <w:sz w:val="20"/>
                <w:szCs w:val="20"/>
              </w:rPr>
              <w:lastRenderedPageBreak/>
              <w:t>CFS (Completely Fair Scheduling)의 기본 아이디어</w:t>
            </w:r>
            <w:r w:rsidRPr="00402AB8">
              <w:rPr>
                <w:rFonts w:ascii="바탕체" w:eastAsia="바탕체" w:hAnsi="바탕체" w:hint="eastAsia"/>
                <w:color w:val="000000"/>
                <w:sz w:val="20"/>
                <w:szCs w:val="20"/>
              </w:rPr>
              <w:t xml:space="preserve">로 </w:t>
            </w:r>
            <w:r w:rsidRPr="00402AB8">
              <w:rPr>
                <w:rFonts w:ascii="바탕체" w:eastAsia="바탕체" w:hAnsi="바탕체"/>
                <w:color w:val="000000"/>
                <w:sz w:val="20"/>
                <w:szCs w:val="20"/>
              </w:rPr>
              <w:t>모든 프로세스에게 CPU를 공평하게 나눠주</w:t>
            </w:r>
            <w:r w:rsidRPr="00402AB8">
              <w:rPr>
                <w:rFonts w:ascii="바탕체" w:eastAsia="바탕체" w:hAnsi="바탕체" w:hint="eastAsia"/>
                <w:color w:val="000000"/>
                <w:sz w:val="20"/>
                <w:szCs w:val="20"/>
              </w:rPr>
              <w:t>자 라는 의미</w:t>
            </w:r>
          </w:p>
          <w:p w14:paraId="00C46AA9" w14:textId="780A29C0" w:rsidR="00402AB8" w:rsidRPr="00402AB8" w:rsidRDefault="00402AB8" w:rsidP="00402AB8">
            <w:pPr>
              <w:pStyle w:val="2"/>
              <w:outlineLvl w:val="1"/>
              <w:rPr>
                <w:rFonts w:ascii="바탕체" w:eastAsia="바탕체" w:hAnsi="바탕체"/>
                <w:color w:val="000000"/>
                <w:sz w:val="20"/>
                <w:szCs w:val="20"/>
              </w:rPr>
            </w:pPr>
            <w:r w:rsidRPr="00402AB8">
              <w:rPr>
                <w:rStyle w:val="ac"/>
                <w:rFonts w:ascii="바탕체" w:eastAsia="바탕체" w:hAnsi="바탕체" w:hint="eastAsia"/>
                <w:b w:val="0"/>
                <w:bCs w:val="0"/>
                <w:color w:val="000000"/>
                <w:sz w:val="20"/>
                <w:szCs w:val="20"/>
              </w:rPr>
              <w:t>-</w:t>
            </w:r>
            <w:r w:rsidRPr="00402AB8">
              <w:rPr>
                <w:rStyle w:val="ac"/>
                <w:rFonts w:ascii="바탕체" w:eastAsia="바탕체" w:hAnsi="바탕체"/>
                <w:b w:val="0"/>
                <w:bCs w:val="0"/>
                <w:color w:val="000000"/>
                <w:sz w:val="20"/>
                <w:szCs w:val="20"/>
              </w:rPr>
              <w:t>actual_runtime</w:t>
            </w:r>
            <w:r w:rsidRPr="00402AB8">
              <w:rPr>
                <w:rFonts w:ascii="바탕체" w:eastAsia="바탕체" w:hAnsi="바탕체"/>
                <w:color w:val="000000"/>
                <w:sz w:val="20"/>
                <w:szCs w:val="20"/>
              </w:rPr>
              <w:t>: 실제 CPU 사용 시간</w:t>
            </w:r>
          </w:p>
          <w:p w14:paraId="04218113" w14:textId="413C6C43" w:rsidR="00402AB8" w:rsidRPr="00402AB8" w:rsidRDefault="00402AB8" w:rsidP="00402AB8">
            <w:pPr>
              <w:pStyle w:val="2"/>
              <w:outlineLvl w:val="1"/>
              <w:rPr>
                <w:rFonts w:ascii="바탕체" w:eastAsia="바탕체" w:hAnsi="바탕체"/>
                <w:color w:val="000000"/>
                <w:sz w:val="20"/>
                <w:szCs w:val="20"/>
              </w:rPr>
            </w:pPr>
            <w:r w:rsidRPr="00402AB8">
              <w:rPr>
                <w:rStyle w:val="ac"/>
                <w:rFonts w:ascii="바탕체" w:eastAsia="바탕체" w:hAnsi="바탕체" w:hint="eastAsia"/>
                <w:b w:val="0"/>
                <w:bCs w:val="0"/>
                <w:color w:val="000000"/>
                <w:sz w:val="20"/>
                <w:szCs w:val="20"/>
              </w:rPr>
              <w:t>-</w:t>
            </w:r>
            <w:r w:rsidRPr="00402AB8">
              <w:rPr>
                <w:rStyle w:val="ac"/>
                <w:rFonts w:ascii="바탕체" w:eastAsia="바탕체" w:hAnsi="바탕체"/>
                <w:b w:val="0"/>
                <w:bCs w:val="0"/>
                <w:color w:val="000000"/>
                <w:sz w:val="20"/>
                <w:szCs w:val="20"/>
              </w:rPr>
              <w:t>weight</w:t>
            </w:r>
            <w:r w:rsidRPr="00402AB8">
              <w:rPr>
                <w:rFonts w:ascii="바탕체" w:eastAsia="바탕체" w:hAnsi="바탕체"/>
                <w:color w:val="000000"/>
                <w:sz w:val="20"/>
                <w:szCs w:val="20"/>
              </w:rPr>
              <w:t>: 우선순위 (nice 값 기반)</w:t>
            </w:r>
          </w:p>
          <w:p w14:paraId="11B78F5B" w14:textId="02F32EF3" w:rsidR="00402AB8" w:rsidRPr="00402AB8" w:rsidRDefault="00402AB8" w:rsidP="00402AB8">
            <w:pPr>
              <w:pStyle w:val="ab"/>
              <w:rPr>
                <w:rFonts w:ascii="바탕체" w:eastAsia="바탕체" w:hAnsi="바탕체"/>
                <w:color w:val="000000"/>
                <w:sz w:val="20"/>
                <w:szCs w:val="20"/>
              </w:rPr>
            </w:pPr>
            <w:r w:rsidRPr="00402AB8">
              <w:rPr>
                <w:rFonts w:ascii="바탕체" w:eastAsia="바탕체" w:hAnsi="바탕체"/>
                <w:color w:val="000000"/>
                <w:sz w:val="20"/>
                <w:szCs w:val="20"/>
              </w:rPr>
              <w:t>결과:</w:t>
            </w:r>
          </w:p>
          <w:p w14:paraId="75B03B74" w14:textId="21D9477E" w:rsidR="00402AB8" w:rsidRPr="00402AB8" w:rsidRDefault="00402AB8" w:rsidP="00402AB8">
            <w:pPr>
              <w:pStyle w:val="ab"/>
              <w:rPr>
                <w:rFonts w:ascii="바탕체" w:eastAsia="바탕체" w:hAnsi="바탕체"/>
                <w:color w:val="000000"/>
                <w:sz w:val="20"/>
                <w:szCs w:val="20"/>
              </w:rPr>
            </w:pPr>
            <w:r w:rsidRPr="00402AB8">
              <w:rPr>
                <w:rFonts w:ascii="바탕체" w:eastAsia="바탕체" w:hAnsi="바탕체"/>
                <w:color w:val="000000"/>
                <w:sz w:val="20"/>
                <w:szCs w:val="20"/>
              </w:rPr>
              <w:t>CPU 많이 쓴 애</w:t>
            </w:r>
            <w:r w:rsidRPr="00402AB8">
              <w:rPr>
                <w:rFonts w:ascii="바탕체" w:eastAsia="바탕체" w:hAnsi="바탕체" w:hint="eastAsia"/>
                <w:color w:val="000000"/>
                <w:sz w:val="20"/>
                <w:szCs w:val="20"/>
              </w:rPr>
              <w:t>는</w:t>
            </w:r>
            <w:r w:rsidRPr="00402AB8">
              <w:rPr>
                <w:rFonts w:ascii="바탕체" w:eastAsia="바탕체" w:hAnsi="바탕체"/>
                <w:color w:val="000000"/>
                <w:sz w:val="20"/>
                <w:szCs w:val="20"/>
              </w:rPr>
              <w:t xml:space="preserve"> vruntime 커</w:t>
            </w:r>
            <w:r w:rsidRPr="00402AB8">
              <w:rPr>
                <w:rFonts w:ascii="바탕체" w:eastAsia="바탕체" w:hAnsi="바탕체" w:hint="eastAsia"/>
                <w:color w:val="000000"/>
                <w:sz w:val="20"/>
                <w:szCs w:val="20"/>
              </w:rPr>
              <w:t>지기에</w:t>
            </w:r>
            <w:r w:rsidRPr="00402AB8">
              <w:rPr>
                <w:rFonts w:ascii="바탕체" w:eastAsia="바탕체" w:hAnsi="바탕체"/>
                <w:color w:val="000000"/>
                <w:sz w:val="20"/>
                <w:szCs w:val="20"/>
              </w:rPr>
              <w:t xml:space="preserve"> 나중에 실행</w:t>
            </w:r>
          </w:p>
          <w:p w14:paraId="04E5CC54" w14:textId="0A79258B" w:rsidR="00402AB8" w:rsidRPr="00402AB8" w:rsidRDefault="00402AB8" w:rsidP="00402AB8">
            <w:pPr>
              <w:widowControl/>
              <w:wordWrap/>
              <w:autoSpaceDE/>
              <w:autoSpaceDN/>
              <w:spacing w:before="100" w:beforeAutospacing="1" w:after="100" w:afterAutospacing="1"/>
              <w:rPr>
                <w:rFonts w:ascii="바탕체" w:eastAsia="바탕체" w:hAnsi="바탕체"/>
                <w:color w:val="000000"/>
                <w:sz w:val="20"/>
                <w:szCs w:val="20"/>
              </w:rPr>
            </w:pPr>
            <w:r w:rsidRPr="00402AB8">
              <w:rPr>
                <w:rFonts w:ascii="바탕체" w:eastAsia="바탕체" w:hAnsi="바탕체"/>
                <w:color w:val="000000"/>
                <w:sz w:val="20"/>
                <w:szCs w:val="20"/>
              </w:rPr>
              <w:t>CPU 적게 쓴 애</w:t>
            </w:r>
            <w:r w:rsidRPr="00402AB8">
              <w:rPr>
                <w:rFonts w:ascii="바탕체" w:eastAsia="바탕체" w:hAnsi="바탕체" w:hint="eastAsia"/>
                <w:color w:val="000000"/>
                <w:sz w:val="20"/>
                <w:szCs w:val="20"/>
              </w:rPr>
              <w:t>는</w:t>
            </w:r>
            <w:r w:rsidRPr="00402AB8">
              <w:rPr>
                <w:rFonts w:ascii="바탕체" w:eastAsia="바탕체" w:hAnsi="바탕체"/>
                <w:color w:val="000000"/>
                <w:sz w:val="20"/>
                <w:szCs w:val="20"/>
              </w:rPr>
              <w:t>vruntime 작</w:t>
            </w:r>
            <w:r w:rsidRPr="00402AB8">
              <w:rPr>
                <w:rFonts w:ascii="바탕체" w:eastAsia="바탕체" w:hAnsi="바탕체" w:hint="eastAsia"/>
                <w:color w:val="000000"/>
                <w:sz w:val="20"/>
                <w:szCs w:val="20"/>
              </w:rPr>
              <w:t xml:space="preserve">기에 </w:t>
            </w:r>
            <w:r w:rsidRPr="00402AB8">
              <w:rPr>
                <w:rFonts w:ascii="바탕체" w:eastAsia="바탕체" w:hAnsi="바탕체"/>
                <w:color w:val="000000"/>
                <w:sz w:val="20"/>
                <w:szCs w:val="20"/>
              </w:rPr>
              <w:t>먼저 실행</w:t>
            </w:r>
          </w:p>
          <w:p w14:paraId="53E64F84" w14:textId="3531599A" w:rsidR="00402AB8" w:rsidRPr="00402AB8" w:rsidRDefault="00402AB8" w:rsidP="00402AB8">
            <w:pPr>
              <w:pStyle w:val="ab"/>
              <w:rPr>
                <w:rFonts w:ascii="바탕체" w:eastAsia="바탕체" w:hAnsi="바탕체"/>
                <w:color w:val="000000"/>
                <w:sz w:val="20"/>
                <w:szCs w:val="20"/>
              </w:rPr>
            </w:pPr>
            <w:r w:rsidRPr="00402AB8">
              <w:rPr>
                <w:rFonts w:ascii="바탕체" w:eastAsia="바탕체" w:hAnsi="바탕체"/>
                <w:color w:val="000000"/>
                <w:sz w:val="20"/>
                <w:szCs w:val="20"/>
              </w:rPr>
              <w:t>즉</w:t>
            </w:r>
            <w:r w:rsidRPr="00402AB8">
              <w:rPr>
                <w:rFonts w:ascii="바탕체" w:eastAsia="바탕체" w:hAnsi="바탕체" w:hint="eastAsia"/>
                <w:color w:val="000000"/>
                <w:sz w:val="20"/>
                <w:szCs w:val="20"/>
              </w:rPr>
              <w:t xml:space="preserve">, </w:t>
            </w:r>
            <w:r w:rsidRPr="00402AB8">
              <w:rPr>
                <w:rStyle w:val="ac"/>
                <w:rFonts w:ascii="바탕체" w:eastAsia="바탕체" w:hAnsi="바탕체"/>
                <w:b w:val="0"/>
                <w:bCs w:val="0"/>
                <w:color w:val="000000"/>
                <w:sz w:val="20"/>
                <w:szCs w:val="20"/>
              </w:rPr>
              <w:t>덜 쓴 애를 먼저 돌림 = 공평성 유지</w:t>
            </w:r>
          </w:p>
        </w:tc>
        <w:tc>
          <w:tcPr>
            <w:tcW w:w="4508" w:type="dxa"/>
          </w:tcPr>
          <w:p w14:paraId="0FAC6110" w14:textId="77777777" w:rsidR="00402AB8" w:rsidRPr="00402AB8" w:rsidRDefault="00402AB8" w:rsidP="00402AB8">
            <w:pPr>
              <w:pStyle w:val="2"/>
              <w:outlineLvl w:val="1"/>
              <w:rPr>
                <w:rFonts w:ascii="바탕체" w:eastAsia="바탕체" w:hAnsi="바탕체"/>
                <w:color w:val="000000"/>
                <w:sz w:val="20"/>
                <w:szCs w:val="20"/>
              </w:rPr>
            </w:pPr>
            <w:r w:rsidRPr="00402AB8">
              <w:rPr>
                <w:rFonts w:ascii="바탕체" w:eastAsia="바탕체" w:hAnsi="바탕체"/>
                <w:color w:val="000000"/>
                <w:sz w:val="20"/>
                <w:szCs w:val="20"/>
              </w:rPr>
              <w:t>RR (Round Robin)의 한계</w:t>
            </w:r>
          </w:p>
          <w:p w14:paraId="45DB8059" w14:textId="10D7AEFA" w:rsidR="00402AB8" w:rsidRPr="00402AB8" w:rsidRDefault="00402AB8" w:rsidP="00402AB8">
            <w:pPr>
              <w:pStyle w:val="2"/>
              <w:outlineLvl w:val="1"/>
              <w:rPr>
                <w:rFonts w:ascii="바탕체" w:eastAsia="바탕체" w:hAnsi="바탕체"/>
                <w:color w:val="000000"/>
                <w:sz w:val="20"/>
                <w:szCs w:val="20"/>
              </w:rPr>
            </w:pPr>
            <w:r w:rsidRPr="00402AB8">
              <w:rPr>
                <w:rFonts w:ascii="바탕체" w:eastAsia="바탕체" w:hAnsi="바탕체" w:hint="eastAsia"/>
                <w:color w:val="000000"/>
                <w:sz w:val="20"/>
                <w:szCs w:val="20"/>
              </w:rPr>
              <w:t>-</w:t>
            </w:r>
            <w:r w:rsidRPr="00402AB8">
              <w:rPr>
                <w:rFonts w:ascii="바탕체" w:eastAsia="바탕체" w:hAnsi="바탕체"/>
                <w:color w:val="000000"/>
                <w:sz w:val="20"/>
                <w:szCs w:val="20"/>
              </w:rPr>
              <w:t>타임 슬라이스 고정</w:t>
            </w:r>
          </w:p>
          <w:p w14:paraId="4D35BDDE" w14:textId="3D605BBA" w:rsidR="00402AB8" w:rsidRPr="00402AB8" w:rsidRDefault="00402AB8" w:rsidP="00402AB8">
            <w:pPr>
              <w:pStyle w:val="2"/>
              <w:outlineLvl w:val="1"/>
              <w:rPr>
                <w:rFonts w:ascii="바탕체" w:eastAsia="바탕체" w:hAnsi="바탕체"/>
                <w:color w:val="000000"/>
                <w:sz w:val="20"/>
                <w:szCs w:val="20"/>
              </w:rPr>
            </w:pPr>
            <w:r w:rsidRPr="00402AB8">
              <w:rPr>
                <w:rFonts w:ascii="바탕체" w:eastAsia="바탕체" w:hAnsi="바탕체" w:hint="eastAsia"/>
                <w:color w:val="000000"/>
                <w:sz w:val="20"/>
                <w:szCs w:val="20"/>
              </w:rPr>
              <w:t>-</w:t>
            </w:r>
            <w:r w:rsidRPr="00402AB8">
              <w:rPr>
                <w:rFonts w:ascii="바탕체" w:eastAsia="바탕체" w:hAnsi="바탕체"/>
                <w:color w:val="000000"/>
                <w:sz w:val="20"/>
                <w:szCs w:val="20"/>
              </w:rPr>
              <w:t>프로세스 많아지면CPU 분배 불균형 발생</w:t>
            </w:r>
          </w:p>
          <w:p w14:paraId="693F3833" w14:textId="77777777" w:rsidR="00402AB8" w:rsidRPr="00402AB8" w:rsidRDefault="00402AB8" w:rsidP="00402AB8"/>
          <w:p w14:paraId="7F1FA08D" w14:textId="77777777" w:rsidR="00402AB8" w:rsidRPr="00402AB8" w:rsidRDefault="00402AB8" w:rsidP="00402AB8">
            <w:pPr>
              <w:pStyle w:val="2"/>
              <w:outlineLvl w:val="1"/>
              <w:rPr>
                <w:rFonts w:ascii="바탕체" w:eastAsia="바탕체" w:hAnsi="바탕체"/>
                <w:color w:val="000000"/>
                <w:sz w:val="20"/>
                <w:szCs w:val="20"/>
              </w:rPr>
            </w:pPr>
            <w:r w:rsidRPr="00402AB8">
              <w:rPr>
                <w:rFonts w:ascii="바탕체" w:eastAsia="바탕체" w:hAnsi="바탕체"/>
                <w:color w:val="000000"/>
                <w:sz w:val="20"/>
                <w:szCs w:val="20"/>
              </w:rPr>
              <w:t>CFS의 해결 방식</w:t>
            </w:r>
          </w:p>
          <w:p w14:paraId="7B5F3668" w14:textId="3B850937" w:rsidR="00402AB8" w:rsidRPr="00402AB8" w:rsidRDefault="00402AB8" w:rsidP="00402AB8">
            <w:pPr>
              <w:pStyle w:val="ab"/>
              <w:rPr>
                <w:rFonts w:ascii="바탕체" w:eastAsia="바탕체" w:hAnsi="바탕체"/>
                <w:color w:val="000000"/>
                <w:sz w:val="20"/>
                <w:szCs w:val="20"/>
              </w:rPr>
            </w:pPr>
            <w:r w:rsidRPr="00402AB8">
              <w:rPr>
                <w:rFonts w:ascii="바탕체" w:eastAsia="바탕체" w:hAnsi="바탕체"/>
                <w:color w:val="000000"/>
                <w:sz w:val="20"/>
                <w:szCs w:val="20"/>
              </w:rPr>
              <w:t>준비 큐 상태에 따라</w:t>
            </w:r>
            <w:r w:rsidRPr="00402AB8">
              <w:rPr>
                <w:rFonts w:ascii="바탕체" w:eastAsia="바탕체" w:hAnsi="바탕체"/>
                <w:color w:val="000000"/>
                <w:sz w:val="20"/>
                <w:szCs w:val="20"/>
              </w:rPr>
              <w:br/>
            </w:r>
            <w:r w:rsidRPr="00402AB8">
              <w:rPr>
                <w:rStyle w:val="ac"/>
                <w:rFonts w:ascii="바탕체" w:eastAsia="바탕체" w:hAnsi="바탕체"/>
                <w:b w:val="0"/>
                <w:bCs w:val="0"/>
                <w:color w:val="000000"/>
                <w:sz w:val="20"/>
                <w:szCs w:val="20"/>
              </w:rPr>
              <w:t>타임 슬라이스를 계속 재계산</w:t>
            </w:r>
          </w:p>
          <w:p w14:paraId="4F81DFFF" w14:textId="77777777" w:rsidR="00402AB8" w:rsidRPr="00402AB8" w:rsidRDefault="00402AB8" w:rsidP="00402AB8">
            <w:pPr>
              <w:rPr>
                <w:rFonts w:ascii="바탕체" w:eastAsia="바탕체" w:hAnsi="바탕체"/>
                <w:sz w:val="20"/>
                <w:szCs w:val="20"/>
              </w:rPr>
            </w:pPr>
            <w:r w:rsidRPr="00402AB8">
              <w:rPr>
                <w:rFonts w:ascii="바탕체" w:eastAsia="바탕체" w:hAnsi="바탕체" w:hint="eastAsia"/>
                <w:sz w:val="20"/>
                <w:szCs w:val="20"/>
              </w:rPr>
              <w:t>핵심이유 3가지</w:t>
            </w:r>
          </w:p>
          <w:p w14:paraId="03176620" w14:textId="77777777" w:rsidR="00402AB8" w:rsidRPr="00402AB8" w:rsidRDefault="00402AB8" w:rsidP="00402AB8">
            <w:pPr>
              <w:rPr>
                <w:rFonts w:ascii="바탕체" w:eastAsia="바탕체" w:hAnsi="바탕체"/>
                <w:sz w:val="20"/>
                <w:szCs w:val="20"/>
              </w:rPr>
            </w:pPr>
            <w:r w:rsidRPr="00402AB8">
              <w:rPr>
                <w:rFonts w:ascii="바탕체" w:eastAsia="바탕체" w:hAnsi="바탕체" w:hint="eastAsia"/>
                <w:sz w:val="20"/>
                <w:szCs w:val="20"/>
              </w:rPr>
              <w:t>-공평성 유지</w:t>
            </w:r>
          </w:p>
          <w:p w14:paraId="6ECC0A2A" w14:textId="77777777" w:rsidR="00402AB8" w:rsidRPr="00402AB8" w:rsidRDefault="00402AB8" w:rsidP="00402AB8">
            <w:pPr>
              <w:rPr>
                <w:rFonts w:ascii="바탕체" w:eastAsia="바탕체" w:hAnsi="바탕체"/>
                <w:sz w:val="20"/>
                <w:szCs w:val="20"/>
              </w:rPr>
            </w:pPr>
            <w:r w:rsidRPr="00402AB8">
              <w:rPr>
                <w:rFonts w:ascii="바탕체" w:eastAsia="바탕체" w:hAnsi="바탕체" w:hint="eastAsia"/>
                <w:sz w:val="20"/>
                <w:szCs w:val="20"/>
              </w:rPr>
              <w:t>-효율성 증가</w:t>
            </w:r>
          </w:p>
          <w:p w14:paraId="458567C0" w14:textId="00086C89" w:rsidR="00402AB8" w:rsidRPr="00402AB8" w:rsidRDefault="00402AB8" w:rsidP="00402AB8">
            <w:pPr>
              <w:rPr>
                <w:rFonts w:ascii="바탕체" w:eastAsia="바탕체" w:hAnsi="바탕체"/>
                <w:sz w:val="20"/>
                <w:szCs w:val="20"/>
              </w:rPr>
            </w:pPr>
            <w:r w:rsidRPr="00402AB8">
              <w:rPr>
                <w:rFonts w:ascii="바탕체" w:eastAsia="바탕체" w:hAnsi="바탕체" w:hint="eastAsia"/>
                <w:sz w:val="20"/>
                <w:szCs w:val="20"/>
              </w:rPr>
              <w:t>-동적 환경 대응</w:t>
            </w:r>
          </w:p>
        </w:tc>
      </w:tr>
    </w:tbl>
    <w:p w14:paraId="08006784" w14:textId="5CAE234D" w:rsidR="00402AB8" w:rsidRPr="00402AB8" w:rsidRDefault="00402AB8" w:rsidP="00402AB8">
      <w:pPr>
        <w:pStyle w:val="2"/>
        <w:rPr>
          <w:rFonts w:ascii="바탕체" w:eastAsia="바탕체" w:hAnsi="바탕체"/>
          <w:color w:val="000000"/>
          <w:sz w:val="20"/>
          <w:szCs w:val="20"/>
        </w:rPr>
      </w:pPr>
      <w:r w:rsidRPr="00402AB8">
        <w:rPr>
          <w:rFonts w:ascii="바탕체" w:eastAsia="바탕체" w:hAnsi="바탕체"/>
          <w:color w:val="000000"/>
          <w:sz w:val="20"/>
          <w:szCs w:val="20"/>
        </w:rPr>
        <w:t>CFS 스케줄링의 필요성</w:t>
      </w:r>
    </w:p>
    <w:p w14:paraId="0D49E146" w14:textId="31EDF295" w:rsidR="00402AB8" w:rsidRDefault="00402AB8" w:rsidP="00402AB8">
      <w:pPr>
        <w:pStyle w:val="ab"/>
        <w:rPr>
          <w:rFonts w:ascii="바탕체" w:eastAsia="바탕체" w:hAnsi="바탕체"/>
          <w:color w:val="000000"/>
          <w:sz w:val="20"/>
          <w:szCs w:val="20"/>
        </w:rPr>
      </w:pPr>
      <w:r w:rsidRPr="00402AB8">
        <w:rPr>
          <w:rFonts w:ascii="바탕체" w:eastAsia="바탕체" w:hAnsi="바탕체"/>
          <w:color w:val="000000"/>
          <w:sz w:val="20"/>
          <w:szCs w:val="20"/>
        </w:rPr>
        <w:t>기존 CPU 스케줄링 알고리즘들은 각각 한계를 가지고 있다.</w:t>
      </w:r>
    </w:p>
    <w:p w14:paraId="2FE710D7" w14:textId="77777777" w:rsidR="00402AB8" w:rsidRDefault="00402AB8" w:rsidP="00402AB8">
      <w:pPr>
        <w:pStyle w:val="ab"/>
        <w:rPr>
          <w:rFonts w:ascii="바탕체" w:eastAsia="바탕체" w:hAnsi="바탕체"/>
          <w:color w:val="000000"/>
          <w:sz w:val="20"/>
          <w:szCs w:val="20"/>
        </w:rPr>
      </w:pPr>
      <w:r w:rsidRPr="00402AB8">
        <w:rPr>
          <w:rFonts w:ascii="바탕체" w:eastAsia="바탕체" w:hAnsi="바탕체"/>
          <w:color w:val="000000"/>
          <w:sz w:val="20"/>
          <w:szCs w:val="20"/>
        </w:rPr>
        <w:t>FCFS는 긴 작업으로 인해 다른 프로세스들이 오래 대기하는 convoy effect가 발생하며, SJF와 Priority 스케줄링은 특정 프로세스가 계속 선택되지 못하는 기아(starvation) 문제가 존재한다. 또한 Round Robin 방식은 공평성을 보장할 수 있지만, 고정된 타임 슬라이스로 인해 시스템 상황 변화에 유연하게 대응하기 어렵고, 불필요한 컨텍스트 스위칭이 증가하는 문제가 있다.</w:t>
      </w:r>
    </w:p>
    <w:p w14:paraId="35A77A36" w14:textId="3FDA2C6C" w:rsidR="00402AB8" w:rsidRPr="00402AB8" w:rsidRDefault="00402AB8" w:rsidP="00402AB8">
      <w:pPr>
        <w:pStyle w:val="ab"/>
        <w:rPr>
          <w:rFonts w:ascii="바탕체" w:eastAsia="바탕체" w:hAnsi="바탕체"/>
          <w:color w:val="000000"/>
          <w:sz w:val="20"/>
          <w:szCs w:val="20"/>
        </w:rPr>
      </w:pPr>
      <w:r w:rsidRPr="00402AB8">
        <w:rPr>
          <w:rFonts w:ascii="바탕체" w:eastAsia="바탕체" w:hAnsi="바탕체"/>
          <w:color w:val="000000"/>
          <w:sz w:val="20"/>
          <w:szCs w:val="20"/>
        </w:rPr>
        <w:t>이러한 문제를 해결하기 위해 등장한 것이 CFS(Completely Fair Scheduling)이다. CFS는 각 프로세스의 실제 실행 시간을 기반으로 가상 실행시간(vruntime)을 계산하고, 이를 기준으로 가장 적게 CPU를 사용한 프로세스를 우선적으로 실행한다. 이를 통해 모든 프로세스가 공평하게 CPU를 사용할 수 있도록 하며, 특정 프로세스의 기아 현상을 방지할 수 있다.</w:t>
      </w:r>
    </w:p>
    <w:p w14:paraId="75083C09" w14:textId="77777777" w:rsidR="00402AB8" w:rsidRPr="00402AB8" w:rsidRDefault="00402AB8" w:rsidP="00402AB8">
      <w:pPr>
        <w:pStyle w:val="ab"/>
        <w:rPr>
          <w:rFonts w:ascii="바탕체" w:eastAsia="바탕체" w:hAnsi="바탕체"/>
          <w:color w:val="000000"/>
          <w:sz w:val="20"/>
          <w:szCs w:val="20"/>
        </w:rPr>
      </w:pPr>
      <w:r w:rsidRPr="00402AB8">
        <w:rPr>
          <w:rFonts w:ascii="바탕체" w:eastAsia="바탕체" w:hAnsi="바탕체"/>
          <w:color w:val="000000"/>
          <w:sz w:val="20"/>
          <w:szCs w:val="20"/>
        </w:rPr>
        <w:t>또한 CFS는 준비 큐의 상태에 따라 타임 슬라이스를 동적으로 조정함으로써 시스템의 변화에 유연하게 대응하고, 전체적인 CPU 사용 효율을 향상시킨다. 따라서 CFS는 기존 스케줄링 알고리즘의 한계를 보완하고, 공평성과 효율성을 동시에 만족시키기 위해 필요하다.</w:t>
      </w:r>
    </w:p>
    <w:p w14:paraId="4704AFE7" w14:textId="32BB6FEC" w:rsidR="00402AB8" w:rsidRDefault="00402AB8" w:rsidP="00402AB8">
      <w:pPr>
        <w:rPr>
          <w:rFonts w:ascii="바탕체" w:eastAsia="바탕체" w:hAnsi="바탕체"/>
          <w:sz w:val="20"/>
          <w:szCs w:val="20"/>
        </w:rPr>
      </w:pPr>
      <w:r>
        <w:rPr>
          <w:rFonts w:ascii="바탕체" w:eastAsia="바탕체" w:hAnsi="바탕체" w:hint="eastAsia"/>
          <w:sz w:val="20"/>
          <w:szCs w:val="20"/>
        </w:rPr>
        <w:t xml:space="preserve">그렇기에 </w:t>
      </w:r>
      <w:r>
        <w:rPr>
          <w:rFonts w:ascii="바탕체" w:eastAsia="바탕체" w:hAnsi="바탕체"/>
          <w:sz w:val="20"/>
          <w:szCs w:val="20"/>
        </w:rPr>
        <w:t>CFS = CPU</w:t>
      </w:r>
      <w:r>
        <w:rPr>
          <w:rFonts w:ascii="바탕체" w:eastAsia="바탕체" w:hAnsi="바탕체" w:hint="eastAsia"/>
          <w:sz w:val="20"/>
          <w:szCs w:val="20"/>
        </w:rPr>
        <w:t>를 가장 공평하게 나누기 위해 만든 현실적인 스케줄링 방식</w:t>
      </w:r>
    </w:p>
    <w:p w14:paraId="55813FFD" w14:textId="77777777" w:rsidR="00C415AF" w:rsidRDefault="00C415AF" w:rsidP="00402AB8">
      <w:pPr>
        <w:rPr>
          <w:rFonts w:ascii="바탕체" w:eastAsia="바탕체" w:hAnsi="바탕체"/>
          <w:sz w:val="20"/>
          <w:szCs w:val="20"/>
        </w:rPr>
      </w:pPr>
    </w:p>
    <w:p w14:paraId="13BAEEBD" w14:textId="77777777" w:rsidR="00C415AF" w:rsidRDefault="00C415AF" w:rsidP="00402AB8">
      <w:pPr>
        <w:rPr>
          <w:rFonts w:ascii="바탕체" w:eastAsia="바탕체" w:hAnsi="바탕체"/>
          <w:sz w:val="20"/>
          <w:szCs w:val="20"/>
        </w:rPr>
      </w:pPr>
    </w:p>
    <w:p w14:paraId="1FBFEEC1" w14:textId="77777777" w:rsidR="00C415AF" w:rsidRDefault="00C415AF" w:rsidP="00402AB8">
      <w:pPr>
        <w:rPr>
          <w:rFonts w:ascii="바탕체" w:eastAsia="바탕체" w:hAnsi="바탕체"/>
          <w:sz w:val="20"/>
          <w:szCs w:val="20"/>
        </w:rPr>
      </w:pPr>
    </w:p>
    <w:p w14:paraId="5AA8837D" w14:textId="77777777" w:rsidR="00C415AF" w:rsidRDefault="00C415AF" w:rsidP="00402AB8">
      <w:pPr>
        <w:rPr>
          <w:rFonts w:ascii="바탕체" w:eastAsia="바탕체" w:hAnsi="바탕체"/>
          <w:sz w:val="20"/>
          <w:szCs w:val="20"/>
        </w:rPr>
      </w:pPr>
    </w:p>
    <w:p w14:paraId="7D8A78B0" w14:textId="77777777" w:rsidR="00C415AF" w:rsidRDefault="00C415AF" w:rsidP="00402AB8">
      <w:pPr>
        <w:rPr>
          <w:rFonts w:ascii="바탕체" w:eastAsia="바탕체" w:hAnsi="바탕체"/>
          <w:sz w:val="20"/>
          <w:szCs w:val="20"/>
        </w:rPr>
      </w:pPr>
    </w:p>
    <w:p w14:paraId="26603E46" w14:textId="77777777" w:rsidR="00C415AF" w:rsidRDefault="00C415AF" w:rsidP="00402AB8">
      <w:pPr>
        <w:rPr>
          <w:rFonts w:ascii="바탕체" w:eastAsia="바탕체" w:hAnsi="바탕체"/>
          <w:sz w:val="20"/>
          <w:szCs w:val="20"/>
        </w:rPr>
      </w:pPr>
    </w:p>
    <w:p w14:paraId="577CB826" w14:textId="1B5D5262" w:rsidR="00C415AF" w:rsidRDefault="00C415AF" w:rsidP="00402AB8">
      <w:pPr>
        <w:rPr>
          <w:rFonts w:ascii="바탕체" w:eastAsia="바탕체" w:hAnsi="바탕체"/>
          <w:sz w:val="20"/>
          <w:szCs w:val="20"/>
        </w:rPr>
      </w:pPr>
    </w:p>
    <w:p w14:paraId="3DAA69BA" w14:textId="76F05192" w:rsidR="00C415AF" w:rsidRPr="00402AB8" w:rsidRDefault="00C415AF" w:rsidP="00402AB8">
      <w:pPr>
        <w:rPr>
          <w:rFonts w:ascii="바탕체" w:eastAsia="바탕체" w:hAnsi="바탕체"/>
          <w:sz w:val="20"/>
          <w:szCs w:val="20"/>
        </w:rPr>
      </w:pPr>
    </w:p>
    <w:sectPr w:rsidR="00C415AF" w:rsidRPr="00402AB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바탕체">
    <w:altName w:val="BatangChe"/>
    <w:panose1 w:val="02030609000101010101"/>
    <w:charset w:val="81"/>
    <w:family w:val="roma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50F7D"/>
    <w:multiLevelType w:val="multilevel"/>
    <w:tmpl w:val="C6E8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E203E"/>
    <w:multiLevelType w:val="multilevel"/>
    <w:tmpl w:val="5B36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0C5AFA"/>
    <w:multiLevelType w:val="multilevel"/>
    <w:tmpl w:val="C640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AB8"/>
    <w:rsid w:val="00060DE3"/>
    <w:rsid w:val="001B7728"/>
    <w:rsid w:val="00402AB8"/>
    <w:rsid w:val="004B0CFE"/>
    <w:rsid w:val="00540B29"/>
    <w:rsid w:val="00677744"/>
    <w:rsid w:val="006D2F53"/>
    <w:rsid w:val="007A2DC7"/>
    <w:rsid w:val="008B5B88"/>
    <w:rsid w:val="00A86FBA"/>
    <w:rsid w:val="00C415AF"/>
    <w:rsid w:val="00EE7DE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5A6C5"/>
  <w15:chartTrackingRefBased/>
  <w15:docId w15:val="{DD3B0A1A-B8B7-564E-9AE9-E09B198DD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02AB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402AB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02AB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02AB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02AB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02AB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02AB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02AB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02AB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02AB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402AB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02AB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02AB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02AB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02AB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02AB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02AB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02AB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02AB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02AB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02A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02AB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02AB8"/>
    <w:pPr>
      <w:spacing w:before="160"/>
      <w:jc w:val="center"/>
    </w:pPr>
    <w:rPr>
      <w:i/>
      <w:iCs/>
      <w:color w:val="404040" w:themeColor="text1" w:themeTint="BF"/>
    </w:rPr>
  </w:style>
  <w:style w:type="character" w:customStyle="1" w:styleId="Char1">
    <w:name w:val="인용 Char"/>
    <w:basedOn w:val="a0"/>
    <w:link w:val="a5"/>
    <w:uiPriority w:val="29"/>
    <w:rsid w:val="00402AB8"/>
    <w:rPr>
      <w:i/>
      <w:iCs/>
      <w:color w:val="404040" w:themeColor="text1" w:themeTint="BF"/>
    </w:rPr>
  </w:style>
  <w:style w:type="paragraph" w:styleId="a6">
    <w:name w:val="List Paragraph"/>
    <w:basedOn w:val="a"/>
    <w:uiPriority w:val="34"/>
    <w:qFormat/>
    <w:rsid w:val="00402AB8"/>
    <w:pPr>
      <w:ind w:left="720"/>
      <w:contextualSpacing/>
    </w:pPr>
  </w:style>
  <w:style w:type="character" w:styleId="a7">
    <w:name w:val="Intense Emphasis"/>
    <w:basedOn w:val="a0"/>
    <w:uiPriority w:val="21"/>
    <w:qFormat/>
    <w:rsid w:val="00402AB8"/>
    <w:rPr>
      <w:i/>
      <w:iCs/>
      <w:color w:val="0F4761" w:themeColor="accent1" w:themeShade="BF"/>
    </w:rPr>
  </w:style>
  <w:style w:type="paragraph" w:styleId="a8">
    <w:name w:val="Intense Quote"/>
    <w:basedOn w:val="a"/>
    <w:next w:val="a"/>
    <w:link w:val="Char2"/>
    <w:uiPriority w:val="30"/>
    <w:qFormat/>
    <w:rsid w:val="00402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02AB8"/>
    <w:rPr>
      <w:i/>
      <w:iCs/>
      <w:color w:val="0F4761" w:themeColor="accent1" w:themeShade="BF"/>
    </w:rPr>
  </w:style>
  <w:style w:type="character" w:styleId="a9">
    <w:name w:val="Intense Reference"/>
    <w:basedOn w:val="a0"/>
    <w:uiPriority w:val="32"/>
    <w:qFormat/>
    <w:rsid w:val="00402AB8"/>
    <w:rPr>
      <w:b/>
      <w:bCs/>
      <w:smallCaps/>
      <w:color w:val="0F4761" w:themeColor="accent1" w:themeShade="BF"/>
      <w:spacing w:val="5"/>
    </w:rPr>
  </w:style>
  <w:style w:type="table" w:styleId="aa">
    <w:name w:val="Table Grid"/>
    <w:basedOn w:val="a1"/>
    <w:uiPriority w:val="39"/>
    <w:rsid w:val="00402AB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unhideWhenUsed/>
    <w:rsid w:val="00402AB8"/>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c">
    <w:name w:val="Strong"/>
    <w:basedOn w:val="a0"/>
    <w:uiPriority w:val="22"/>
    <w:qFormat/>
    <w:rsid w:val="00402A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CB7100-1EC7-3544-8675-45E155A18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157</Words>
  <Characters>897</Characters>
  <Application>Microsoft Office Word</Application>
  <DocSecurity>0</DocSecurity>
  <Lines>7</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김도현</dc:creator>
  <cp:keywords/>
  <dc:description/>
  <cp:lastModifiedBy>김 관호</cp:lastModifiedBy>
  <cp:revision>2</cp:revision>
  <dcterms:created xsi:type="dcterms:W3CDTF">2026-04-07T00:41:00Z</dcterms:created>
  <dcterms:modified xsi:type="dcterms:W3CDTF">2026-04-07T00:41:00Z</dcterms:modified>
</cp:coreProperties>
</file>