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E24B8">
      <w:bookmarkStart w:id="0" w:name="_GoBack"/>
      <w:bookmarkEnd w:id="0"/>
    </w:p>
    <w:p w14:paraId="1007498E">
      <w:pPr>
        <w:pStyle w:val="10"/>
        <w:bidi w:val="0"/>
        <w:spacing w:before="480"/>
        <w:jc w:val="left"/>
        <w:rPr>
          <w:lang w:val="vi-VN"/>
        </w:rPr>
      </w:pPr>
      <w:r>
        <w:rPr>
          <w:lang w:val="vi-VN"/>
        </w:rPr>
        <w:t>LUỒNG GIAO TIẾP MQTT CỦA THIẾT BỊ BƠM NHIÊN LIỆU</w:t>
      </w:r>
    </w:p>
    <w:p w14:paraId="40A7D498">
      <w:pPr>
        <w:bidi w:val="0"/>
        <w:rPr>
          <w:rFonts w:hint="default"/>
          <w:lang w:val="vi-VN"/>
        </w:rPr>
      </w:pPr>
      <w:r>
        <w:rPr>
          <w:rFonts w:hint="default"/>
          <w:lang w:val="vi-VN"/>
        </w:rPr>
        <w:t>Tóm tắt theo mã nguồn firmware hiện tại</w:t>
      </w:r>
    </w:p>
    <w:p w14:paraId="3BA79B93">
      <w:pPr>
        <w:bidi w:val="0"/>
        <w:rPr>
          <w:rFonts w:hint="default"/>
          <w:lang w:val="vi-VN"/>
        </w:rPr>
      </w:pPr>
      <w:r>
        <w:rPr>
          <w:rFonts w:hint="default"/>
          <w:lang w:val="vi-VN"/>
        </w:rPr>
        <w:t>Ngày rà soát: 26/09/2026</w:t>
      </w:r>
    </w:p>
    <w:p w14:paraId="10D721D3">
      <w:pPr>
        <w:bidi w:val="0"/>
        <w:rPr>
          <w:rFonts w:hint="default"/>
          <w:lang w:val="vi-VN"/>
        </w:rPr>
      </w:pPr>
      <w:r>
        <w:rPr>
          <w:rFonts w:hint="default"/>
          <w:lang w:val="vi-VN"/>
        </w:rPr>
        <w:t>Phiên bản tài liệu: Dự thảo 1 - dùng để đối chiếu và bổ sung yêu cầu</w:t>
      </w:r>
    </w:p>
    <w:p w14:paraId="5802D02B">
      <w:pPr>
        <w:pStyle w:val="2"/>
        <w:bidi w:val="0"/>
        <w:rPr>
          <w:rFonts w:hint="default"/>
          <w:lang w:val="vi-VN"/>
        </w:rPr>
      </w:pPr>
      <w:r>
        <w:rPr>
          <w:rFonts w:hint="default"/>
          <w:lang w:val="vi-VN"/>
        </w:rPr>
        <w:t>1. Mục đích và kết luận nhanh</w:t>
      </w:r>
    </w:p>
    <w:p w14:paraId="17861C91">
      <w:pPr>
        <w:bidi w:val="0"/>
        <w:rPr>
          <w:rFonts w:hint="default"/>
          <w:lang w:val="vi-VN"/>
        </w:rPr>
      </w:pPr>
      <w:r>
        <w:rPr>
          <w:rFonts w:hint="default"/>
          <w:lang w:val="vi-VN"/>
        </w:rPr>
        <w:t>Tài liệu này mô tả đúng hành vi đang có trong mã nguồn: thiết bị kết nối MQTT, nhận lệnh, phản hồi ACK, thao tác phím ảo, theo dõi quá trình bơm, đọc hóa đơn RS232 và gửi kết quả lên server.</w:t>
      </w:r>
    </w:p>
    <w:p w14:paraId="313A3A4D">
      <w:pPr>
        <w:bidi w:val="0"/>
        <w:rPr>
          <w:rFonts w:hint="default"/>
          <w:lang w:val="vi-VN"/>
        </w:rPr>
      </w:pPr>
      <w:r>
        <w:rPr>
          <w:rFonts w:hint="default"/>
          <w:lang w:val="vi-VN"/>
        </w:rPr>
        <w:t>Luồng điều khiển chính hiện đã hỗ trợ năm lệnh: set_qr_money, set_qr_litter, set_price, enable_virtual_key và cancel_qr_money. Ngoài ra firmware vẫn đăng ký năm topic cũ dưới /station/... để tương thích ngược.</w:t>
      </w:r>
    </w:p>
    <w:p w14:paraId="19ECE77B">
      <w:pPr>
        <w:bidi w:val="0"/>
        <w:rPr>
          <w:rFonts w:hint="default"/>
          <w:lang w:val="vi-VN"/>
        </w:rPr>
      </w:pPr>
      <w:r>
        <w:rPr>
          <w:rFonts w:hint="default"/>
          <w:lang w:val="vi-VN"/>
        </w:rPr>
        <w:t>Điểm quan trọng: ACK result=ok hiện chỉ xác nhận dữ liệu hợp lệ và tác vụ đã được tạo. ACK này chưa chứng minh bàn phím ngoài đã nhận đúng phím, bơm đã chạy hoặc giao dịch đã hoàn tất.</w:t>
      </w:r>
    </w:p>
    <w:p w14:paraId="01094F43">
      <w:pPr>
        <w:pStyle w:val="2"/>
        <w:bidi w:val="0"/>
        <w:rPr>
          <w:rFonts w:hint="default"/>
          <w:vertAlign w:val="baseline"/>
          <w:lang w:val="vi-VN"/>
        </w:rPr>
      </w:pPr>
      <w:r>
        <w:rPr>
          <w:rFonts w:hint="default"/>
          <w:lang w:val="vi-VN"/>
        </w:rPr>
        <w:t>2. Cấu hình MQTT và định danh thiết bị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9"/>
        <w:gridCol w:w="4988"/>
      </w:tblGrid>
      <w:tr w14:paraId="77E4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0" w:type="auto"/>
            <w:shd w:val="clear" w:color="auto" w:fill="003070"/>
            <w:tcMar>
              <w:top w:w="60" w:type="dxa"/>
              <w:left w:w="100" w:type="dxa"/>
              <w:bottom w:w="60" w:type="dxa"/>
              <w:right w:w="100" w:type="dxa"/>
            </w:tcMar>
            <w:vAlign w:val="center"/>
          </w:tcPr>
          <w:p w14:paraId="561A5C52">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Hạng mục</w:t>
            </w:r>
          </w:p>
        </w:tc>
        <w:tc>
          <w:tcPr>
            <w:tcW w:w="0" w:type="auto"/>
            <w:shd w:val="clear" w:color="auto" w:fill="003070"/>
            <w:tcMar>
              <w:top w:w="60" w:type="dxa"/>
              <w:left w:w="100" w:type="dxa"/>
              <w:bottom w:w="60" w:type="dxa"/>
              <w:right w:w="100" w:type="dxa"/>
            </w:tcMar>
            <w:vAlign w:val="center"/>
          </w:tcPr>
          <w:p w14:paraId="6EBA40A4">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Giá trị/hành vi hiện tại</w:t>
            </w:r>
          </w:p>
        </w:tc>
      </w:tr>
      <w:tr w14:paraId="0592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6FC7F4E0">
            <w:pPr>
              <w:pStyle w:val="2"/>
              <w:bidi w:val="0"/>
              <w:rPr>
                <w:rFonts w:hint="default" w:ascii="Aptos" w:hAnsi="Aptos" w:cs="Aptos"/>
                <w:sz w:val="16"/>
                <w:vertAlign w:val="baseline"/>
                <w:lang w:val="vi-VN"/>
              </w:rPr>
            </w:pPr>
            <w:r>
              <w:rPr>
                <w:rFonts w:hint="default" w:ascii="Aptos" w:hAnsi="Aptos" w:cs="Aptos"/>
                <w:sz w:val="16"/>
                <w:vertAlign w:val="baseline"/>
                <w:lang w:val="vi-VN"/>
              </w:rPr>
              <w:t>Broker</w:t>
            </w:r>
          </w:p>
        </w:tc>
        <w:tc>
          <w:tcPr>
            <w:tcW w:w="0" w:type="auto"/>
            <w:tcMar>
              <w:top w:w="60" w:type="dxa"/>
              <w:left w:w="100" w:type="dxa"/>
              <w:bottom w:w="60" w:type="dxa"/>
              <w:right w:w="100" w:type="dxa"/>
            </w:tcMar>
            <w:vAlign w:val="center"/>
          </w:tcPr>
          <w:p w14:paraId="4F308BE7">
            <w:pPr>
              <w:pStyle w:val="2"/>
              <w:bidi w:val="0"/>
              <w:rPr>
                <w:rFonts w:hint="default" w:ascii="Aptos" w:hAnsi="Aptos" w:cs="Aptos"/>
                <w:sz w:val="16"/>
                <w:vertAlign w:val="baseline"/>
                <w:lang w:val="vi-VN"/>
              </w:rPr>
            </w:pPr>
            <w:r>
              <w:rPr>
                <w:rFonts w:hint="default" w:ascii="Aptos" w:hAnsi="Aptos" w:cs="Aptos"/>
                <w:sz w:val="16"/>
                <w:vertAlign w:val="baseline"/>
                <w:lang w:val="vi-VN"/>
              </w:rPr>
              <w:t>mqtt://161.248.146.170:1883</w:t>
            </w:r>
          </w:p>
        </w:tc>
      </w:tr>
      <w:tr w14:paraId="674C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538C3B9B">
            <w:pPr>
              <w:pStyle w:val="2"/>
              <w:bidi w:val="0"/>
              <w:rPr>
                <w:rFonts w:hint="default" w:ascii="Aptos" w:hAnsi="Aptos" w:cs="Aptos"/>
                <w:sz w:val="16"/>
                <w:vertAlign w:val="baseline"/>
                <w:lang w:val="vi-VN"/>
              </w:rPr>
            </w:pPr>
            <w:r>
              <w:rPr>
                <w:rFonts w:hint="default" w:ascii="Aptos" w:hAnsi="Aptos" w:cs="Aptos"/>
                <w:sz w:val="16"/>
                <w:vertAlign w:val="baseline"/>
                <w:lang w:val="vi-VN"/>
              </w:rPr>
              <w:t>Phiên bản giao thức</w:t>
            </w:r>
          </w:p>
        </w:tc>
        <w:tc>
          <w:tcPr>
            <w:tcW w:w="0" w:type="auto"/>
            <w:shd w:val="clear" w:color="auto" w:fill="EFF3F7"/>
            <w:tcMar>
              <w:top w:w="60" w:type="dxa"/>
              <w:left w:w="100" w:type="dxa"/>
              <w:bottom w:w="60" w:type="dxa"/>
              <w:right w:w="100" w:type="dxa"/>
            </w:tcMar>
            <w:vAlign w:val="center"/>
          </w:tcPr>
          <w:p w14:paraId="607B83D9">
            <w:pPr>
              <w:pStyle w:val="2"/>
              <w:bidi w:val="0"/>
              <w:rPr>
                <w:rFonts w:hint="default" w:ascii="Aptos" w:hAnsi="Aptos" w:cs="Aptos"/>
                <w:sz w:val="16"/>
                <w:vertAlign w:val="baseline"/>
                <w:lang w:val="vi-VN"/>
              </w:rPr>
            </w:pPr>
            <w:r>
              <w:rPr>
                <w:rFonts w:hint="default" w:ascii="Aptos" w:hAnsi="Aptos" w:cs="Aptos"/>
                <w:sz w:val="16"/>
                <w:vertAlign w:val="baseline"/>
                <w:lang w:val="vi-VN"/>
              </w:rPr>
              <w:t>MQTT v5</w:t>
            </w:r>
          </w:p>
        </w:tc>
      </w:tr>
      <w:tr w14:paraId="158D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5F49D2CE">
            <w:pPr>
              <w:pStyle w:val="2"/>
              <w:bidi w:val="0"/>
              <w:rPr>
                <w:rFonts w:hint="default" w:ascii="Aptos" w:hAnsi="Aptos" w:cs="Aptos"/>
                <w:sz w:val="16"/>
                <w:vertAlign w:val="baseline"/>
                <w:lang w:val="vi-VN"/>
              </w:rPr>
            </w:pPr>
            <w:r>
              <w:rPr>
                <w:rFonts w:hint="default" w:ascii="Aptos" w:hAnsi="Aptos" w:cs="Aptos"/>
                <w:sz w:val="16"/>
                <w:vertAlign w:val="baseline"/>
                <w:lang w:val="vi-VN"/>
              </w:rPr>
              <w:t>QoS topic mới</w:t>
            </w:r>
          </w:p>
        </w:tc>
        <w:tc>
          <w:tcPr>
            <w:tcW w:w="0" w:type="auto"/>
            <w:tcMar>
              <w:top w:w="60" w:type="dxa"/>
              <w:left w:w="100" w:type="dxa"/>
              <w:bottom w:w="60" w:type="dxa"/>
              <w:right w:w="100" w:type="dxa"/>
            </w:tcMar>
            <w:vAlign w:val="center"/>
          </w:tcPr>
          <w:p w14:paraId="17EE3CBB">
            <w:pPr>
              <w:pStyle w:val="2"/>
              <w:bidi w:val="0"/>
              <w:rPr>
                <w:rFonts w:hint="default" w:ascii="Aptos" w:hAnsi="Aptos" w:cs="Aptos"/>
                <w:sz w:val="16"/>
                <w:vertAlign w:val="baseline"/>
                <w:lang w:val="vi-VN"/>
              </w:rPr>
            </w:pPr>
            <w:r>
              <w:rPr>
                <w:rFonts w:hint="default" w:ascii="Aptos" w:hAnsi="Aptos" w:cs="Aptos"/>
                <w:sz w:val="16"/>
                <w:vertAlign w:val="baseline"/>
                <w:lang w:val="vi-VN"/>
              </w:rPr>
              <w:t>Subscribe command QoS 1; publish ACK/telemetry/event QoS 1</w:t>
            </w:r>
          </w:p>
        </w:tc>
      </w:tr>
      <w:tr w14:paraId="488F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388762FB">
            <w:pPr>
              <w:pStyle w:val="2"/>
              <w:bidi w:val="0"/>
              <w:rPr>
                <w:rFonts w:hint="default" w:ascii="Aptos" w:hAnsi="Aptos" w:cs="Aptos"/>
                <w:sz w:val="16"/>
                <w:vertAlign w:val="baseline"/>
                <w:lang w:val="vi-VN"/>
              </w:rPr>
            </w:pPr>
            <w:r>
              <w:rPr>
                <w:rFonts w:hint="default" w:ascii="Aptos" w:hAnsi="Aptos" w:cs="Aptos"/>
                <w:sz w:val="16"/>
                <w:vertAlign w:val="baseline"/>
                <w:lang w:val="vi-VN"/>
              </w:rPr>
              <w:t>Retain</w:t>
            </w:r>
          </w:p>
        </w:tc>
        <w:tc>
          <w:tcPr>
            <w:tcW w:w="0" w:type="auto"/>
            <w:shd w:val="clear" w:color="auto" w:fill="EFF3F7"/>
            <w:tcMar>
              <w:top w:w="60" w:type="dxa"/>
              <w:left w:w="100" w:type="dxa"/>
              <w:bottom w:w="60" w:type="dxa"/>
              <w:right w:w="100" w:type="dxa"/>
            </w:tcMar>
            <w:vAlign w:val="center"/>
          </w:tcPr>
          <w:p w14:paraId="524B1979">
            <w:pPr>
              <w:pStyle w:val="2"/>
              <w:bidi w:val="0"/>
              <w:rPr>
                <w:rFonts w:hint="default" w:ascii="Aptos" w:hAnsi="Aptos" w:cs="Aptos"/>
                <w:sz w:val="16"/>
                <w:vertAlign w:val="baseline"/>
                <w:lang w:val="vi-VN"/>
              </w:rPr>
            </w:pPr>
            <w:r>
              <w:rPr>
                <w:rFonts w:hint="default" w:ascii="Aptos" w:hAnsi="Aptos" w:cs="Aptos"/>
                <w:sz w:val="16"/>
                <w:vertAlign w:val="baseline"/>
                <w:lang w:val="vi-VN"/>
              </w:rPr>
              <w:t>false</w:t>
            </w:r>
          </w:p>
        </w:tc>
      </w:tr>
      <w:tr w14:paraId="7179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73115302">
            <w:pPr>
              <w:pStyle w:val="2"/>
              <w:bidi w:val="0"/>
              <w:rPr>
                <w:rFonts w:hint="default" w:ascii="Aptos" w:hAnsi="Aptos" w:cs="Aptos"/>
                <w:sz w:val="16"/>
                <w:vertAlign w:val="baseline"/>
                <w:lang w:val="vi-VN"/>
              </w:rPr>
            </w:pPr>
            <w:r>
              <w:rPr>
                <w:rFonts w:hint="default" w:ascii="Aptos" w:hAnsi="Aptos" w:cs="Aptos"/>
                <w:sz w:val="16"/>
                <w:vertAlign w:val="baseline"/>
                <w:lang w:val="vi-VN"/>
              </w:rPr>
              <w:t>Keep-alive MQTT</w:t>
            </w:r>
          </w:p>
        </w:tc>
        <w:tc>
          <w:tcPr>
            <w:tcW w:w="0" w:type="auto"/>
            <w:tcMar>
              <w:top w:w="60" w:type="dxa"/>
              <w:left w:w="100" w:type="dxa"/>
              <w:bottom w:w="60" w:type="dxa"/>
              <w:right w:w="100" w:type="dxa"/>
            </w:tcMar>
            <w:vAlign w:val="center"/>
          </w:tcPr>
          <w:p w14:paraId="5C0D06A1">
            <w:pPr>
              <w:pStyle w:val="2"/>
              <w:bidi w:val="0"/>
              <w:rPr>
                <w:rFonts w:hint="default" w:ascii="Aptos" w:hAnsi="Aptos" w:cs="Aptos"/>
                <w:sz w:val="16"/>
                <w:vertAlign w:val="baseline"/>
                <w:lang w:val="vi-VN"/>
              </w:rPr>
            </w:pPr>
            <w:r>
              <w:rPr>
                <w:rFonts w:hint="default" w:ascii="Aptos" w:hAnsi="Aptos" w:cs="Aptos"/>
                <w:sz w:val="16"/>
                <w:vertAlign w:val="baseline"/>
                <w:lang w:val="vi-VN"/>
              </w:rPr>
              <w:t>60 giây</w:t>
            </w:r>
          </w:p>
        </w:tc>
      </w:tr>
      <w:tr w14:paraId="6174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6A81AA1C">
            <w:pPr>
              <w:pStyle w:val="2"/>
              <w:bidi w:val="0"/>
              <w:rPr>
                <w:rFonts w:hint="default" w:ascii="Aptos" w:hAnsi="Aptos" w:cs="Aptos"/>
                <w:sz w:val="16"/>
                <w:vertAlign w:val="baseline"/>
                <w:lang w:val="vi-VN"/>
              </w:rPr>
            </w:pPr>
            <w:r>
              <w:rPr>
                <w:rFonts w:hint="default" w:ascii="Aptos" w:hAnsi="Aptos" w:cs="Aptos"/>
                <w:sz w:val="16"/>
                <w:vertAlign w:val="baseline"/>
                <w:lang w:val="vi-VN"/>
              </w:rPr>
              <w:t>Clean session</w:t>
            </w:r>
          </w:p>
        </w:tc>
        <w:tc>
          <w:tcPr>
            <w:tcW w:w="0" w:type="auto"/>
            <w:shd w:val="clear" w:color="auto" w:fill="EFF3F7"/>
            <w:tcMar>
              <w:top w:w="60" w:type="dxa"/>
              <w:left w:w="100" w:type="dxa"/>
              <w:bottom w:w="60" w:type="dxa"/>
              <w:right w:w="100" w:type="dxa"/>
            </w:tcMar>
            <w:vAlign w:val="center"/>
          </w:tcPr>
          <w:p w14:paraId="56DE2443">
            <w:pPr>
              <w:pStyle w:val="2"/>
              <w:bidi w:val="0"/>
              <w:rPr>
                <w:rFonts w:hint="default" w:ascii="Aptos" w:hAnsi="Aptos" w:cs="Aptos"/>
                <w:sz w:val="16"/>
                <w:vertAlign w:val="baseline"/>
                <w:lang w:val="vi-VN"/>
              </w:rPr>
            </w:pPr>
            <w:r>
              <w:rPr>
                <w:rFonts w:hint="default" w:ascii="Aptos" w:hAnsi="Aptos" w:cs="Aptos"/>
                <w:sz w:val="16"/>
                <w:vertAlign w:val="baseline"/>
                <w:lang w:val="vi-VN"/>
              </w:rPr>
              <w:t>Tắt (disable_clean_session=true)</w:t>
            </w:r>
          </w:p>
        </w:tc>
      </w:tr>
      <w:tr w14:paraId="491F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55EC67E8">
            <w:pPr>
              <w:pStyle w:val="2"/>
              <w:bidi w:val="0"/>
              <w:rPr>
                <w:rFonts w:hint="default" w:ascii="Aptos" w:hAnsi="Aptos" w:cs="Aptos"/>
                <w:sz w:val="16"/>
                <w:vertAlign w:val="baseline"/>
                <w:lang w:val="vi-VN"/>
              </w:rPr>
            </w:pPr>
            <w:r>
              <w:rPr>
                <w:rFonts w:hint="default" w:ascii="Aptos" w:hAnsi="Aptos" w:cs="Aptos"/>
                <w:sz w:val="16"/>
                <w:vertAlign w:val="baseline"/>
                <w:lang w:val="vi-VN"/>
              </w:rPr>
              <w:t>Tự kết nối lại</w:t>
            </w:r>
          </w:p>
        </w:tc>
        <w:tc>
          <w:tcPr>
            <w:tcW w:w="0" w:type="auto"/>
            <w:tcMar>
              <w:top w:w="60" w:type="dxa"/>
              <w:left w:w="100" w:type="dxa"/>
              <w:bottom w:w="60" w:type="dxa"/>
              <w:right w:w="100" w:type="dxa"/>
            </w:tcMar>
            <w:vAlign w:val="center"/>
          </w:tcPr>
          <w:p w14:paraId="3F70EEF7">
            <w:pPr>
              <w:pStyle w:val="2"/>
              <w:bidi w:val="0"/>
              <w:rPr>
                <w:rFonts w:hint="default" w:ascii="Aptos" w:hAnsi="Aptos" w:cs="Aptos"/>
                <w:sz w:val="16"/>
                <w:vertAlign w:val="baseline"/>
                <w:lang w:val="vi-VN"/>
              </w:rPr>
            </w:pPr>
            <w:r>
              <w:rPr>
                <w:rFonts w:hint="default" w:ascii="Aptos" w:hAnsi="Aptos" w:cs="Aptos"/>
                <w:sz w:val="16"/>
                <w:vertAlign w:val="baseline"/>
                <w:lang w:val="vi-VN"/>
              </w:rPr>
              <w:t>Bật</w:t>
            </w:r>
          </w:p>
        </w:tc>
      </w:tr>
      <w:tr w14:paraId="607D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7109CCA9">
            <w:pPr>
              <w:pStyle w:val="2"/>
              <w:bidi w:val="0"/>
              <w:rPr>
                <w:rFonts w:hint="default" w:ascii="Aptos" w:hAnsi="Aptos" w:cs="Aptos"/>
                <w:sz w:val="16"/>
                <w:vertAlign w:val="baseline"/>
                <w:lang w:val="vi-VN"/>
              </w:rPr>
            </w:pPr>
            <w:r>
              <w:rPr>
                <w:rFonts w:hint="default" w:ascii="Aptos" w:hAnsi="Aptos" w:cs="Aptos"/>
                <w:sz w:val="16"/>
                <w:vertAlign w:val="baseline"/>
                <w:lang w:val="vi-VN"/>
              </w:rPr>
              <w:t>Client ID</w:t>
            </w:r>
          </w:p>
        </w:tc>
        <w:tc>
          <w:tcPr>
            <w:tcW w:w="0" w:type="auto"/>
            <w:shd w:val="clear" w:color="auto" w:fill="EFF3F7"/>
            <w:tcMar>
              <w:top w:w="60" w:type="dxa"/>
              <w:left w:w="100" w:type="dxa"/>
              <w:bottom w:w="60" w:type="dxa"/>
              <w:right w:w="100" w:type="dxa"/>
            </w:tcMar>
            <w:vAlign w:val="center"/>
          </w:tcPr>
          <w:p w14:paraId="3BCEB7E9">
            <w:pPr>
              <w:pStyle w:val="2"/>
              <w:bidi w:val="0"/>
              <w:rPr>
                <w:rFonts w:hint="default" w:ascii="Aptos" w:hAnsi="Aptos" w:cs="Aptos"/>
                <w:sz w:val="16"/>
                <w:vertAlign w:val="baseline"/>
                <w:lang w:val="vi-VN"/>
              </w:rPr>
            </w:pPr>
            <w:r>
              <w:rPr>
                <w:rFonts w:hint="default" w:ascii="Aptos" w:hAnsi="Aptos" w:cs="Aptos"/>
                <w:sz w:val="16"/>
                <w:vertAlign w:val="baseline"/>
                <w:lang w:val="vi-VN"/>
              </w:rPr>
              <w:t>Đọc mqttClientId từ NVS; fallback node_qr_001</w:t>
            </w:r>
          </w:p>
        </w:tc>
      </w:tr>
      <w:tr w14:paraId="2060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380D10E3">
            <w:pPr>
              <w:pStyle w:val="2"/>
              <w:bidi w:val="0"/>
              <w:rPr>
                <w:rFonts w:hint="default" w:ascii="Aptos" w:hAnsi="Aptos" w:cs="Aptos"/>
                <w:sz w:val="16"/>
                <w:vertAlign w:val="baseline"/>
                <w:lang w:val="vi-VN"/>
              </w:rPr>
            </w:pPr>
            <w:r>
              <w:rPr>
                <w:rFonts w:hint="default" w:ascii="Aptos" w:hAnsi="Aptos" w:cs="Aptos"/>
                <w:sz w:val="16"/>
                <w:vertAlign w:val="baseline"/>
                <w:lang w:val="vi-VN"/>
              </w:rPr>
              <w:t>Gateway ID</w:t>
            </w:r>
          </w:p>
        </w:tc>
        <w:tc>
          <w:tcPr>
            <w:tcW w:w="0" w:type="auto"/>
            <w:tcMar>
              <w:top w:w="60" w:type="dxa"/>
              <w:left w:w="100" w:type="dxa"/>
              <w:bottom w:w="60" w:type="dxa"/>
              <w:right w:w="100" w:type="dxa"/>
            </w:tcMar>
            <w:vAlign w:val="center"/>
          </w:tcPr>
          <w:p w14:paraId="2684834F">
            <w:pPr>
              <w:pStyle w:val="2"/>
              <w:bidi w:val="0"/>
              <w:rPr>
                <w:rFonts w:hint="default" w:ascii="Aptos" w:hAnsi="Aptos" w:cs="Aptos"/>
                <w:sz w:val="16"/>
                <w:vertAlign w:val="baseline"/>
                <w:lang w:val="vi-VN"/>
              </w:rPr>
            </w:pPr>
            <w:r>
              <w:rPr>
                <w:rFonts w:hint="default" w:ascii="Aptos" w:hAnsi="Aptos" w:cs="Aptos"/>
                <w:sz w:val="16"/>
                <w:vertAlign w:val="baseline"/>
                <w:lang w:val="vi-VN"/>
              </w:rPr>
              <w:t>Đọc gw_pay từ NVS; fallback gw_pay_001</w:t>
            </w:r>
          </w:p>
        </w:tc>
      </w:tr>
      <w:tr w14:paraId="617F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4383ABD5">
            <w:pPr>
              <w:pStyle w:val="2"/>
              <w:bidi w:val="0"/>
              <w:rPr>
                <w:rFonts w:hint="default" w:ascii="Aptos" w:hAnsi="Aptos" w:cs="Aptos"/>
                <w:sz w:val="16"/>
                <w:vertAlign w:val="baseline"/>
                <w:lang w:val="vi-VN"/>
              </w:rPr>
            </w:pPr>
            <w:r>
              <w:rPr>
                <w:rFonts w:hint="default" w:ascii="Aptos" w:hAnsi="Aptos" w:cs="Aptos"/>
                <w:sz w:val="16"/>
                <w:vertAlign w:val="baseline"/>
                <w:lang w:val="vi-VN"/>
              </w:rPr>
              <w:t>Device ID</w:t>
            </w:r>
          </w:p>
        </w:tc>
        <w:tc>
          <w:tcPr>
            <w:tcW w:w="0" w:type="auto"/>
            <w:shd w:val="clear" w:color="auto" w:fill="EFF3F7"/>
            <w:tcMar>
              <w:top w:w="60" w:type="dxa"/>
              <w:left w:w="100" w:type="dxa"/>
              <w:bottom w:w="60" w:type="dxa"/>
              <w:right w:w="100" w:type="dxa"/>
            </w:tcMar>
            <w:vAlign w:val="center"/>
          </w:tcPr>
          <w:p w14:paraId="57115DDF">
            <w:pPr>
              <w:pStyle w:val="2"/>
              <w:bidi w:val="0"/>
              <w:rPr>
                <w:rFonts w:hint="default" w:ascii="Aptos" w:hAnsi="Aptos" w:cs="Aptos"/>
                <w:sz w:val="16"/>
                <w:vertAlign w:val="baseline"/>
                <w:lang w:val="vi-VN"/>
              </w:rPr>
            </w:pPr>
            <w:r>
              <w:rPr>
                <w:rFonts w:hint="default" w:ascii="Aptos" w:hAnsi="Aptos" w:cs="Aptos"/>
                <w:sz w:val="16"/>
                <w:vertAlign w:val="baseline"/>
                <w:lang w:val="vi-VN"/>
              </w:rPr>
              <w:t>Đọc deviceId từ NVS; fallback node_pay_001</w:t>
            </w:r>
          </w:p>
        </w:tc>
      </w:tr>
      <w:tr w14:paraId="3645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0D5ABAE9">
            <w:pPr>
              <w:pStyle w:val="2"/>
              <w:bidi w:val="0"/>
              <w:rPr>
                <w:rFonts w:hint="default" w:ascii="Aptos" w:hAnsi="Aptos" w:cs="Aptos"/>
                <w:sz w:val="16"/>
                <w:vertAlign w:val="baseline"/>
                <w:lang w:val="vi-VN"/>
              </w:rPr>
            </w:pPr>
            <w:r>
              <w:rPr>
                <w:rFonts w:hint="default" w:ascii="Aptos" w:hAnsi="Aptos" w:cs="Aptos"/>
                <w:sz w:val="16"/>
                <w:vertAlign w:val="baseline"/>
                <w:lang w:val="vi-VN"/>
              </w:rPr>
              <w:t>Username</w:t>
            </w:r>
          </w:p>
        </w:tc>
        <w:tc>
          <w:tcPr>
            <w:tcW w:w="0" w:type="auto"/>
            <w:tcMar>
              <w:top w:w="60" w:type="dxa"/>
              <w:left w:w="100" w:type="dxa"/>
              <w:bottom w:w="60" w:type="dxa"/>
              <w:right w:w="100" w:type="dxa"/>
            </w:tcMar>
            <w:vAlign w:val="center"/>
          </w:tcPr>
          <w:p w14:paraId="43716CDB">
            <w:pPr>
              <w:pStyle w:val="2"/>
              <w:bidi w:val="0"/>
              <w:rPr>
                <w:rFonts w:hint="default" w:ascii="Aptos" w:hAnsi="Aptos" w:cs="Aptos"/>
                <w:sz w:val="16"/>
                <w:vertAlign w:val="baseline"/>
                <w:lang w:val="vi-VN"/>
              </w:rPr>
            </w:pPr>
            <w:r>
              <w:rPr>
                <w:rFonts w:hint="default" w:ascii="Aptos" w:hAnsi="Aptos" w:cs="Aptos"/>
                <w:sz w:val="16"/>
                <w:vertAlign w:val="baseline"/>
                <w:lang w:val="vi-VN"/>
              </w:rPr>
              <w:t>Không cấu hình trong đoạn code hiện tại</w:t>
            </w:r>
          </w:p>
        </w:tc>
      </w:tr>
      <w:tr w14:paraId="5F3F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7BF61E3E">
            <w:pPr>
              <w:pStyle w:val="2"/>
              <w:bidi w:val="0"/>
              <w:rPr>
                <w:rFonts w:hint="default" w:ascii="Aptos" w:hAnsi="Aptos" w:cs="Aptos"/>
                <w:sz w:val="16"/>
                <w:vertAlign w:val="baseline"/>
                <w:lang w:val="vi-VN"/>
              </w:rPr>
            </w:pPr>
            <w:r>
              <w:rPr>
                <w:rFonts w:hint="default" w:ascii="Aptos" w:hAnsi="Aptos" w:cs="Aptos"/>
                <w:sz w:val="16"/>
                <w:vertAlign w:val="baseline"/>
                <w:lang w:val="vi-VN"/>
              </w:rPr>
              <w:t>Password</w:t>
            </w:r>
          </w:p>
        </w:tc>
        <w:tc>
          <w:tcPr>
            <w:tcW w:w="0" w:type="auto"/>
            <w:shd w:val="clear" w:color="auto" w:fill="EFF3F7"/>
            <w:tcMar>
              <w:top w:w="60" w:type="dxa"/>
              <w:left w:w="100" w:type="dxa"/>
              <w:bottom w:w="60" w:type="dxa"/>
              <w:right w:w="100" w:type="dxa"/>
            </w:tcMar>
            <w:vAlign w:val="center"/>
          </w:tcPr>
          <w:p w14:paraId="0E342D02">
            <w:pPr>
              <w:pStyle w:val="2"/>
              <w:bidi w:val="0"/>
              <w:rPr>
                <w:rFonts w:hint="default" w:ascii="Aptos" w:hAnsi="Aptos" w:cs="Aptos"/>
                <w:sz w:val="16"/>
                <w:vertAlign w:val="baseline"/>
                <w:lang w:val="vi-VN"/>
              </w:rPr>
            </w:pPr>
            <w:r>
              <w:rPr>
                <w:rFonts w:hint="default" w:ascii="Aptos" w:hAnsi="Aptos" w:cs="Aptos"/>
                <w:sz w:val="16"/>
                <w:vertAlign w:val="baseline"/>
                <w:lang w:val="vi-VN"/>
              </w:rPr>
              <w:t>Đang khai báo cứng trong firmware</w:t>
            </w:r>
          </w:p>
        </w:tc>
      </w:tr>
    </w:tbl>
    <w:p w14:paraId="508158A8">
      <w:pPr>
        <w:pStyle w:val="2"/>
        <w:bidi w:val="0"/>
        <w:rPr>
          <w:rFonts w:hint="default"/>
          <w:lang w:val="vi-VN"/>
        </w:rPr>
      </w:pPr>
    </w:p>
    <w:p w14:paraId="7446577A">
      <w:pPr>
        <w:spacing w:after="60"/>
        <w:rPr>
          <w:rFonts w:hint="default"/>
          <w:lang w:val="vi-VN"/>
        </w:rPr>
      </w:pPr>
    </w:p>
    <w:p w14:paraId="6E2D21D5">
      <w:pPr>
        <w:bidi w:val="0"/>
        <w:rPr>
          <w:rFonts w:hint="default"/>
          <w:lang w:val="vi-VN"/>
        </w:rPr>
      </w:pPr>
      <w:r>
        <w:rPr>
          <w:rFonts w:hint="default"/>
          <w:lang w:val="vi-VN"/>
        </w:rPr>
        <w:t>Giá trị xuất xưởng hiện thấy trong nvs.csv: gw_pay_001, node_pay_004, MQTT client ID node_pay_004, firmware version 15, operation mode 1 và price 10000.</w:t>
      </w:r>
    </w:p>
    <w:p w14:paraId="39828E2C">
      <w:pPr>
        <w:pStyle w:val="2"/>
        <w:bidi w:val="0"/>
        <w:rPr>
          <w:rFonts w:hint="default"/>
          <w:lang w:val="vi-VN"/>
        </w:rPr>
      </w:pPr>
      <w:r>
        <w:rPr>
          <w:rFonts w:hint="default"/>
          <w:lang w:val="vi-VN"/>
        </w:rPr>
        <w:t>3. Danh mục topic chính</w:t>
      </w:r>
    </w:p>
    <w:p w14:paraId="444BA679">
      <w:pPr>
        <w:bidi w:val="0"/>
        <w:rPr>
          <w:rFonts w:hint="default"/>
          <w:vertAlign w:val="baseline"/>
          <w:lang w:val="vi-VN"/>
        </w:rPr>
      </w:pPr>
      <w:r>
        <w:rPr>
          <w:rFonts w:hint="default"/>
          <w:lang w:val="vi-VN"/>
        </w:rPr>
        <w:t>Các topic mới được ghép động từ NVS theo mẫu tbmq/payment/&lt;gw_pay&gt;/&lt;deviceId&gt;/....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77"/>
        <w:gridCol w:w="3169"/>
        <w:gridCol w:w="509"/>
        <w:gridCol w:w="3111"/>
      </w:tblGrid>
      <w:tr w14:paraId="40B8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0" w:type="auto"/>
            <w:shd w:val="clear" w:color="auto" w:fill="003070"/>
            <w:tcMar>
              <w:top w:w="60" w:type="dxa"/>
              <w:left w:w="100" w:type="dxa"/>
              <w:bottom w:w="60" w:type="dxa"/>
              <w:right w:w="100" w:type="dxa"/>
            </w:tcMar>
            <w:vAlign w:val="center"/>
          </w:tcPr>
          <w:p w14:paraId="471471E9">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Chiều</w:t>
            </w:r>
          </w:p>
        </w:tc>
        <w:tc>
          <w:tcPr>
            <w:tcW w:w="0" w:type="auto"/>
            <w:shd w:val="clear" w:color="auto" w:fill="003070"/>
            <w:tcMar>
              <w:top w:w="60" w:type="dxa"/>
              <w:left w:w="100" w:type="dxa"/>
              <w:bottom w:w="60" w:type="dxa"/>
              <w:right w:w="100" w:type="dxa"/>
            </w:tcMar>
            <w:vAlign w:val="center"/>
          </w:tcPr>
          <w:p w14:paraId="413032CB">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Topic</w:t>
            </w:r>
          </w:p>
        </w:tc>
        <w:tc>
          <w:tcPr>
            <w:tcW w:w="0" w:type="auto"/>
            <w:shd w:val="clear" w:color="auto" w:fill="003070"/>
            <w:tcMar>
              <w:top w:w="60" w:type="dxa"/>
              <w:left w:w="100" w:type="dxa"/>
              <w:bottom w:w="60" w:type="dxa"/>
              <w:right w:w="100" w:type="dxa"/>
            </w:tcMar>
            <w:vAlign w:val="center"/>
          </w:tcPr>
          <w:p w14:paraId="5E68B0CE">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QoS</w:t>
            </w:r>
          </w:p>
        </w:tc>
        <w:tc>
          <w:tcPr>
            <w:tcW w:w="0" w:type="auto"/>
            <w:shd w:val="clear" w:color="auto" w:fill="003070"/>
            <w:tcMar>
              <w:top w:w="60" w:type="dxa"/>
              <w:left w:w="100" w:type="dxa"/>
              <w:bottom w:w="60" w:type="dxa"/>
              <w:right w:w="100" w:type="dxa"/>
            </w:tcMar>
            <w:vAlign w:val="center"/>
          </w:tcPr>
          <w:p w14:paraId="2A5B05E3">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Mục đích</w:t>
            </w:r>
          </w:p>
        </w:tc>
      </w:tr>
      <w:tr w14:paraId="6323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59398FE6">
            <w:pPr>
              <w:bidi w:val="0"/>
              <w:rPr>
                <w:rFonts w:hint="default" w:ascii="Aptos" w:hAnsi="Aptos" w:cs="Aptos"/>
                <w:sz w:val="16"/>
                <w:vertAlign w:val="baseline"/>
                <w:lang w:val="vi-VN"/>
              </w:rPr>
            </w:pPr>
            <w:r>
              <w:rPr>
                <w:rFonts w:hint="default" w:ascii="Aptos" w:hAnsi="Aptos" w:cs="Aptos"/>
                <w:sz w:val="16"/>
                <w:vertAlign w:val="baseline"/>
                <w:lang w:val="vi-VN"/>
              </w:rPr>
              <w:t>Server → thiết bị</w:t>
            </w:r>
          </w:p>
        </w:tc>
        <w:tc>
          <w:tcPr>
            <w:tcW w:w="0" w:type="auto"/>
            <w:tcMar>
              <w:top w:w="60" w:type="dxa"/>
              <w:left w:w="100" w:type="dxa"/>
              <w:bottom w:w="60" w:type="dxa"/>
              <w:right w:w="100" w:type="dxa"/>
            </w:tcMar>
            <w:vAlign w:val="center"/>
          </w:tcPr>
          <w:p w14:paraId="534DE76F">
            <w:pPr>
              <w:bidi w:val="0"/>
              <w:rPr>
                <w:rFonts w:hint="default" w:ascii="Aptos" w:hAnsi="Aptos" w:cs="Aptos"/>
                <w:sz w:val="16"/>
                <w:vertAlign w:val="baseline"/>
                <w:lang w:val="vi-VN"/>
              </w:rPr>
            </w:pPr>
            <w:r>
              <w:rPr>
                <w:rFonts w:hint="default" w:ascii="Aptos" w:hAnsi="Aptos" w:cs="Aptos"/>
                <w:sz w:val="16"/>
                <w:vertAlign w:val="baseline"/>
                <w:lang w:val="vi-VN"/>
              </w:rPr>
              <w:t>tbmq/payment/&lt;gw&gt;/&lt;node&gt;/command</w:t>
            </w:r>
          </w:p>
        </w:tc>
        <w:tc>
          <w:tcPr>
            <w:tcW w:w="0" w:type="auto"/>
            <w:tcMar>
              <w:top w:w="60" w:type="dxa"/>
              <w:left w:w="100" w:type="dxa"/>
              <w:bottom w:w="60" w:type="dxa"/>
              <w:right w:w="100" w:type="dxa"/>
            </w:tcMar>
            <w:vAlign w:val="center"/>
          </w:tcPr>
          <w:p w14:paraId="3421235B">
            <w:pPr>
              <w:bidi w:val="0"/>
              <w:rPr>
                <w:rFonts w:hint="default" w:ascii="Aptos" w:hAnsi="Aptos" w:cs="Aptos"/>
                <w:sz w:val="16"/>
                <w:vertAlign w:val="baseline"/>
                <w:lang w:val="vi-VN"/>
              </w:rPr>
            </w:pPr>
            <w:r>
              <w:rPr>
                <w:rFonts w:hint="default" w:ascii="Aptos" w:hAnsi="Aptos" w:cs="Aptos"/>
                <w:sz w:val="16"/>
                <w:vertAlign w:val="baseline"/>
                <w:lang w:val="vi-VN"/>
              </w:rPr>
              <w:t>1</w:t>
            </w:r>
          </w:p>
        </w:tc>
        <w:tc>
          <w:tcPr>
            <w:tcW w:w="0" w:type="auto"/>
            <w:tcMar>
              <w:top w:w="60" w:type="dxa"/>
              <w:left w:w="100" w:type="dxa"/>
              <w:bottom w:w="60" w:type="dxa"/>
              <w:right w:w="100" w:type="dxa"/>
            </w:tcMar>
            <w:vAlign w:val="center"/>
          </w:tcPr>
          <w:p w14:paraId="61232460">
            <w:pPr>
              <w:bidi w:val="0"/>
              <w:rPr>
                <w:rFonts w:hint="default" w:ascii="Aptos" w:hAnsi="Aptos" w:cs="Aptos"/>
                <w:sz w:val="16"/>
                <w:vertAlign w:val="baseline"/>
                <w:lang w:val="vi-VN"/>
              </w:rPr>
            </w:pPr>
            <w:r>
              <w:rPr>
                <w:rFonts w:hint="default" w:ascii="Aptos" w:hAnsi="Aptos" w:cs="Aptos"/>
                <w:sz w:val="16"/>
                <w:vertAlign w:val="baseline"/>
                <w:lang w:val="vi-VN"/>
              </w:rPr>
              <w:t>Nhận lệnh điều khiển</w:t>
            </w:r>
          </w:p>
        </w:tc>
      </w:tr>
      <w:tr w14:paraId="3D28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40F67E9E">
            <w:pPr>
              <w:bidi w:val="0"/>
              <w:rPr>
                <w:rFonts w:hint="default" w:ascii="Aptos" w:hAnsi="Aptos" w:cs="Aptos"/>
                <w:sz w:val="16"/>
                <w:vertAlign w:val="baseline"/>
                <w:lang w:val="vi-VN"/>
              </w:rPr>
            </w:pPr>
            <w:r>
              <w:rPr>
                <w:rFonts w:hint="default" w:ascii="Aptos" w:hAnsi="Aptos" w:cs="Aptos"/>
                <w:sz w:val="16"/>
                <w:vertAlign w:val="baseline"/>
                <w:lang w:val="vi-VN"/>
              </w:rPr>
              <w:t>Thiết bị → server</w:t>
            </w:r>
          </w:p>
        </w:tc>
        <w:tc>
          <w:tcPr>
            <w:tcW w:w="0" w:type="auto"/>
            <w:shd w:val="clear" w:color="auto" w:fill="EFF3F7"/>
            <w:tcMar>
              <w:top w:w="60" w:type="dxa"/>
              <w:left w:w="100" w:type="dxa"/>
              <w:bottom w:w="60" w:type="dxa"/>
              <w:right w:w="100" w:type="dxa"/>
            </w:tcMar>
            <w:vAlign w:val="center"/>
          </w:tcPr>
          <w:p w14:paraId="67079828">
            <w:pPr>
              <w:bidi w:val="0"/>
              <w:rPr>
                <w:rFonts w:hint="default" w:ascii="Aptos" w:hAnsi="Aptos" w:cs="Aptos"/>
                <w:sz w:val="16"/>
                <w:vertAlign w:val="baseline"/>
                <w:lang w:val="vi-VN"/>
              </w:rPr>
            </w:pPr>
            <w:r>
              <w:rPr>
                <w:rFonts w:hint="default" w:ascii="Aptos" w:hAnsi="Aptos" w:cs="Aptos"/>
                <w:sz w:val="16"/>
                <w:vertAlign w:val="baseline"/>
                <w:lang w:val="vi-VN"/>
              </w:rPr>
              <w:t>tbmq/payment/&lt;gw&gt;/&lt;node&gt;/ack</w:t>
            </w:r>
          </w:p>
        </w:tc>
        <w:tc>
          <w:tcPr>
            <w:tcW w:w="0" w:type="auto"/>
            <w:shd w:val="clear" w:color="auto" w:fill="EFF3F7"/>
            <w:tcMar>
              <w:top w:w="60" w:type="dxa"/>
              <w:left w:w="100" w:type="dxa"/>
              <w:bottom w:w="60" w:type="dxa"/>
              <w:right w:w="100" w:type="dxa"/>
            </w:tcMar>
            <w:vAlign w:val="center"/>
          </w:tcPr>
          <w:p w14:paraId="7AD4E74D">
            <w:pPr>
              <w:bidi w:val="0"/>
              <w:rPr>
                <w:rFonts w:hint="default" w:ascii="Aptos" w:hAnsi="Aptos" w:cs="Aptos"/>
                <w:sz w:val="16"/>
                <w:vertAlign w:val="baseline"/>
                <w:lang w:val="vi-VN"/>
              </w:rPr>
            </w:pPr>
            <w:r>
              <w:rPr>
                <w:rFonts w:hint="default" w:ascii="Aptos" w:hAnsi="Aptos" w:cs="Aptos"/>
                <w:sz w:val="16"/>
                <w:vertAlign w:val="baseline"/>
                <w:lang w:val="vi-VN"/>
              </w:rPr>
              <w:t>1</w:t>
            </w:r>
          </w:p>
        </w:tc>
        <w:tc>
          <w:tcPr>
            <w:tcW w:w="0" w:type="auto"/>
            <w:shd w:val="clear" w:color="auto" w:fill="EFF3F7"/>
            <w:tcMar>
              <w:top w:w="60" w:type="dxa"/>
              <w:left w:w="100" w:type="dxa"/>
              <w:bottom w:w="60" w:type="dxa"/>
              <w:right w:w="100" w:type="dxa"/>
            </w:tcMar>
            <w:vAlign w:val="center"/>
          </w:tcPr>
          <w:p w14:paraId="632E675A">
            <w:pPr>
              <w:bidi w:val="0"/>
              <w:rPr>
                <w:rFonts w:hint="default" w:ascii="Aptos" w:hAnsi="Aptos" w:cs="Aptos"/>
                <w:sz w:val="16"/>
                <w:vertAlign w:val="baseline"/>
                <w:lang w:val="vi-VN"/>
              </w:rPr>
            </w:pPr>
            <w:r>
              <w:rPr>
                <w:rFonts w:hint="default" w:ascii="Aptos" w:hAnsi="Aptos" w:cs="Aptos"/>
                <w:sz w:val="16"/>
                <w:vertAlign w:val="baseline"/>
                <w:lang w:val="vi-VN"/>
              </w:rPr>
              <w:t>Xác nhận đã chấp nhận hoặc từ chối lệnh</w:t>
            </w:r>
          </w:p>
        </w:tc>
      </w:tr>
      <w:tr w14:paraId="33A5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14A3E719">
            <w:pPr>
              <w:bidi w:val="0"/>
              <w:rPr>
                <w:rFonts w:hint="default" w:ascii="Aptos" w:hAnsi="Aptos" w:cs="Aptos"/>
                <w:sz w:val="16"/>
                <w:vertAlign w:val="baseline"/>
                <w:lang w:val="vi-VN"/>
              </w:rPr>
            </w:pPr>
            <w:r>
              <w:rPr>
                <w:rFonts w:hint="default" w:ascii="Aptos" w:hAnsi="Aptos" w:cs="Aptos"/>
                <w:sz w:val="16"/>
                <w:vertAlign w:val="baseline"/>
                <w:lang w:val="vi-VN"/>
              </w:rPr>
              <w:t>Thiết bị → server</w:t>
            </w:r>
          </w:p>
        </w:tc>
        <w:tc>
          <w:tcPr>
            <w:tcW w:w="0" w:type="auto"/>
            <w:tcMar>
              <w:top w:w="60" w:type="dxa"/>
              <w:left w:w="100" w:type="dxa"/>
              <w:bottom w:w="60" w:type="dxa"/>
              <w:right w:w="100" w:type="dxa"/>
            </w:tcMar>
            <w:vAlign w:val="center"/>
          </w:tcPr>
          <w:p w14:paraId="1B70E0F9">
            <w:pPr>
              <w:bidi w:val="0"/>
              <w:rPr>
                <w:rFonts w:hint="default" w:ascii="Aptos" w:hAnsi="Aptos" w:cs="Aptos"/>
                <w:sz w:val="16"/>
                <w:vertAlign w:val="baseline"/>
                <w:lang w:val="vi-VN"/>
              </w:rPr>
            </w:pPr>
            <w:r>
              <w:rPr>
                <w:rFonts w:hint="default" w:ascii="Aptos" w:hAnsi="Aptos" w:cs="Aptos"/>
                <w:sz w:val="16"/>
                <w:vertAlign w:val="baseline"/>
                <w:lang w:val="vi-VN"/>
              </w:rPr>
              <w:t>tbmq/payment/&lt;gw&gt;/&lt;node&gt;/event</w:t>
            </w:r>
          </w:p>
        </w:tc>
        <w:tc>
          <w:tcPr>
            <w:tcW w:w="0" w:type="auto"/>
            <w:tcMar>
              <w:top w:w="60" w:type="dxa"/>
              <w:left w:w="100" w:type="dxa"/>
              <w:bottom w:w="60" w:type="dxa"/>
              <w:right w:w="100" w:type="dxa"/>
            </w:tcMar>
            <w:vAlign w:val="center"/>
          </w:tcPr>
          <w:p w14:paraId="0406461C">
            <w:pPr>
              <w:bidi w:val="0"/>
              <w:rPr>
                <w:rFonts w:hint="default" w:ascii="Aptos" w:hAnsi="Aptos" w:cs="Aptos"/>
                <w:sz w:val="16"/>
                <w:vertAlign w:val="baseline"/>
                <w:lang w:val="vi-VN"/>
              </w:rPr>
            </w:pPr>
            <w:r>
              <w:rPr>
                <w:rFonts w:hint="default" w:ascii="Aptos" w:hAnsi="Aptos" w:cs="Aptos"/>
                <w:sz w:val="16"/>
                <w:vertAlign w:val="baseline"/>
                <w:lang w:val="vi-VN"/>
              </w:rPr>
              <w:t>1</w:t>
            </w:r>
          </w:p>
        </w:tc>
        <w:tc>
          <w:tcPr>
            <w:tcW w:w="0" w:type="auto"/>
            <w:tcMar>
              <w:top w:w="60" w:type="dxa"/>
              <w:left w:w="100" w:type="dxa"/>
              <w:bottom w:w="60" w:type="dxa"/>
              <w:right w:w="100" w:type="dxa"/>
            </w:tcMar>
            <w:vAlign w:val="center"/>
          </w:tcPr>
          <w:p w14:paraId="4EECBE24">
            <w:pPr>
              <w:bidi w:val="0"/>
              <w:rPr>
                <w:rFonts w:hint="default" w:ascii="Aptos" w:hAnsi="Aptos" w:cs="Aptos"/>
                <w:sz w:val="16"/>
                <w:vertAlign w:val="baseline"/>
                <w:lang w:val="vi-VN"/>
              </w:rPr>
            </w:pPr>
            <w:r>
              <w:rPr>
                <w:rFonts w:hint="default" w:ascii="Aptos" w:hAnsi="Aptos" w:cs="Aptos"/>
                <w:sz w:val="16"/>
                <w:vertAlign w:val="baseline"/>
                <w:lang w:val="vi-VN"/>
              </w:rPr>
              <w:t>Báo giao dịch bơm kết thúc</w:t>
            </w:r>
          </w:p>
        </w:tc>
      </w:tr>
      <w:tr w14:paraId="2EBC1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6932CF88">
            <w:pPr>
              <w:bidi w:val="0"/>
              <w:rPr>
                <w:rFonts w:hint="default" w:ascii="Aptos" w:hAnsi="Aptos" w:cs="Aptos"/>
                <w:sz w:val="16"/>
                <w:vertAlign w:val="baseline"/>
                <w:lang w:val="vi-VN"/>
              </w:rPr>
            </w:pPr>
            <w:r>
              <w:rPr>
                <w:rFonts w:hint="default" w:ascii="Aptos" w:hAnsi="Aptos" w:cs="Aptos"/>
                <w:sz w:val="16"/>
                <w:vertAlign w:val="baseline"/>
                <w:lang w:val="vi-VN"/>
              </w:rPr>
              <w:t>Thiết bị → server</w:t>
            </w:r>
          </w:p>
        </w:tc>
        <w:tc>
          <w:tcPr>
            <w:tcW w:w="0" w:type="auto"/>
            <w:shd w:val="clear" w:color="auto" w:fill="EFF3F7"/>
            <w:tcMar>
              <w:top w:w="60" w:type="dxa"/>
              <w:left w:w="100" w:type="dxa"/>
              <w:bottom w:w="60" w:type="dxa"/>
              <w:right w:w="100" w:type="dxa"/>
            </w:tcMar>
            <w:vAlign w:val="center"/>
          </w:tcPr>
          <w:p w14:paraId="52CC26EA">
            <w:pPr>
              <w:bidi w:val="0"/>
              <w:rPr>
                <w:rFonts w:hint="default" w:ascii="Aptos" w:hAnsi="Aptos" w:cs="Aptos"/>
                <w:sz w:val="16"/>
                <w:vertAlign w:val="baseline"/>
                <w:lang w:val="vi-VN"/>
              </w:rPr>
            </w:pPr>
            <w:r>
              <w:rPr>
                <w:rFonts w:hint="default" w:ascii="Aptos" w:hAnsi="Aptos" w:cs="Aptos"/>
                <w:sz w:val="16"/>
                <w:vertAlign w:val="baseline"/>
                <w:lang w:val="vi-VN"/>
              </w:rPr>
              <w:t>tbmq/payment/&lt;gw&gt;/&lt;node&gt;/telemetry</w:t>
            </w:r>
          </w:p>
        </w:tc>
        <w:tc>
          <w:tcPr>
            <w:tcW w:w="0" w:type="auto"/>
            <w:shd w:val="clear" w:color="auto" w:fill="EFF3F7"/>
            <w:tcMar>
              <w:top w:w="60" w:type="dxa"/>
              <w:left w:w="100" w:type="dxa"/>
              <w:bottom w:w="60" w:type="dxa"/>
              <w:right w:w="100" w:type="dxa"/>
            </w:tcMar>
            <w:vAlign w:val="center"/>
          </w:tcPr>
          <w:p w14:paraId="1DCBF074">
            <w:pPr>
              <w:bidi w:val="0"/>
              <w:rPr>
                <w:rFonts w:hint="default" w:ascii="Aptos" w:hAnsi="Aptos" w:cs="Aptos"/>
                <w:sz w:val="16"/>
                <w:vertAlign w:val="baseline"/>
                <w:lang w:val="vi-VN"/>
              </w:rPr>
            </w:pPr>
            <w:r>
              <w:rPr>
                <w:rFonts w:hint="default" w:ascii="Aptos" w:hAnsi="Aptos" w:cs="Aptos"/>
                <w:sz w:val="16"/>
                <w:vertAlign w:val="baseline"/>
                <w:lang w:val="vi-VN"/>
              </w:rPr>
              <w:t>1</w:t>
            </w:r>
          </w:p>
        </w:tc>
        <w:tc>
          <w:tcPr>
            <w:tcW w:w="0" w:type="auto"/>
            <w:shd w:val="clear" w:color="auto" w:fill="EFF3F7"/>
            <w:tcMar>
              <w:top w:w="60" w:type="dxa"/>
              <w:left w:w="100" w:type="dxa"/>
              <w:bottom w:w="60" w:type="dxa"/>
              <w:right w:w="100" w:type="dxa"/>
            </w:tcMar>
            <w:vAlign w:val="center"/>
          </w:tcPr>
          <w:p w14:paraId="3F5FC950">
            <w:pPr>
              <w:bidi w:val="0"/>
              <w:rPr>
                <w:rFonts w:hint="default" w:ascii="Aptos" w:hAnsi="Aptos" w:cs="Aptos"/>
                <w:sz w:val="16"/>
                <w:vertAlign w:val="baseline"/>
                <w:lang w:val="vi-VN"/>
              </w:rPr>
            </w:pPr>
            <w:r>
              <w:rPr>
                <w:rFonts w:hint="default" w:ascii="Aptos" w:hAnsi="Aptos" w:cs="Aptos"/>
                <w:sz w:val="16"/>
                <w:vertAlign w:val="baseline"/>
                <w:lang w:val="vi-VN"/>
              </w:rPr>
              <w:t>Heartbeat và dữ liệu trạng thái/đo lường</w:t>
            </w:r>
          </w:p>
        </w:tc>
      </w:tr>
    </w:tbl>
    <w:p w14:paraId="7A33F371">
      <w:pPr>
        <w:bidi w:val="0"/>
        <w:rPr>
          <w:rFonts w:hint="default"/>
          <w:lang w:val="vi-VN"/>
        </w:rPr>
      </w:pPr>
    </w:p>
    <w:p w14:paraId="53E2F023">
      <w:pPr>
        <w:bidi w:val="0"/>
        <w:spacing w:after="60"/>
        <w:rPr>
          <w:rFonts w:hint="default"/>
          <w:lang w:val="vi-VN"/>
        </w:rPr>
      </w:pPr>
    </w:p>
    <w:p w14:paraId="60293A33">
      <w:pPr>
        <w:bidi w:val="0"/>
        <w:rPr>
          <w:rFonts w:hint="default"/>
          <w:lang w:val="vi-VN"/>
        </w:rPr>
      </w:pPr>
      <w:r>
        <w:rPr>
          <w:rFonts w:hint="default"/>
          <w:lang w:val="vi-VN"/>
        </w:rPr>
        <w:t>Ví dụ với dữ liệu NVS hiện tại:</w:t>
      </w:r>
    </w:p>
    <w:p w14:paraId="1C44298F">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tbmq/payment/gw_pay_001/node_pay_004/command</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tbmq/payment/gw_pay_001/node_pay_004/ack</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tbmq/payment/gw_pay_001/node_pay_004/event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tbmq/payment/gw_pay_001/node_pay_004/telemetry</w:t>
      </w:r>
    </w:p>
    <w:p w14:paraId="74AC1DCD">
      <w:pPr>
        <w:pStyle w:val="2"/>
        <w:bidi w:val="0"/>
        <w:rPr>
          <w:rFonts w:hint="default"/>
          <w:lang w:val="vi-VN"/>
        </w:rPr>
      </w:pPr>
      <w:r>
        <w:rPr>
          <w:rFonts w:hint="default"/>
          <w:lang w:val="vi-VN"/>
        </w:rPr>
        <w:t>4. Quy tắc chung khi nhận command</w:t>
      </w:r>
    </w:p>
    <w:p w14:paraId="6D43ACFF">
      <w:pPr>
        <w:bidi w:val="0"/>
        <w:ind w:left="255" w:hanging="255"/>
        <w:rPr>
          <w:rFonts w:hint="default"/>
          <w:lang w:val="vi-VN"/>
        </w:rPr>
      </w:pPr>
      <w:r>
        <w:rPr>
          <w:rFonts w:hint="default"/>
          <w:lang w:val="vi-VN"/>
        </w:rPr>
        <w:t>1. Thiết bị chỉ xử lý giao thức mới khi topic khớp chính xác topic command đã dựng từ NVS.</w:t>
      </w:r>
    </w:p>
    <w:p w14:paraId="21524676">
      <w:pPr>
        <w:bidi w:val="0"/>
        <w:ind w:left="255" w:hanging="255"/>
        <w:rPr>
          <w:rFonts w:hint="default"/>
          <w:lang w:val="vi-VN"/>
        </w:rPr>
      </w:pPr>
      <w:r>
        <w:rPr>
          <w:rFonts w:hint="default"/>
          <w:lang w:val="vi-VN"/>
        </w:rPr>
        <w:t>2. Payload phải là JSON hợp lệ.</w:t>
      </w:r>
    </w:p>
    <w:p w14:paraId="7395A7D3">
      <w:pPr>
        <w:bidi w:val="0"/>
        <w:ind w:left="255" w:hanging="255"/>
        <w:rPr>
          <w:rFonts w:hint="default"/>
          <w:lang w:val="vi-VN"/>
        </w:rPr>
      </w:pPr>
      <w:r>
        <w:rPr>
          <w:rFonts w:hint="default"/>
          <w:lang w:val="vi-VN"/>
        </w:rPr>
        <w:t>3. cmd phải là chuỗi; param phải là object.</w:t>
      </w:r>
    </w:p>
    <w:p w14:paraId="366AB343">
      <w:pPr>
        <w:bidi w:val="0"/>
        <w:ind w:left="255" w:hanging="255"/>
        <w:rPr>
          <w:rFonts w:hint="default"/>
          <w:lang w:val="vi-VN"/>
        </w:rPr>
      </w:pPr>
      <w:r>
        <w:rPr>
          <w:rFonts w:hint="default"/>
          <w:lang w:val="vi-VN"/>
        </w:rPr>
        <w:t>4. msg_id là bắt buộc và phải đúng 32 ký tự hexadecimal. Code cũng chấp nhận alias cmd_id, command_id hoặc ack_to_id, nhưng phản hồi luôn dùng trường msg_id.</w:t>
      </w:r>
    </w:p>
    <w:p w14:paraId="6DF0BB0B">
      <w:pPr>
        <w:bidi w:val="0"/>
        <w:ind w:left="255" w:hanging="255"/>
        <w:rPr>
          <w:rFonts w:hint="default"/>
          <w:lang w:val="vi-VN"/>
        </w:rPr>
      </w:pPr>
      <w:r>
        <w:rPr>
          <w:rFonts w:hint="default"/>
          <w:lang w:val="vi-VN"/>
        </w:rPr>
        <w:t>5. Giá trị số có thể được gửi dưới dạng JSON number hoặc chuỗi chỉ chứa chữ số.</w:t>
      </w:r>
    </w:p>
    <w:p w14:paraId="4A0FCF63">
      <w:pPr>
        <w:bidi w:val="0"/>
        <w:ind w:left="255" w:hanging="255"/>
        <w:rPr>
          <w:rFonts w:hint="default"/>
          <w:lang w:val="vi-VN"/>
        </w:rPr>
      </w:pPr>
      <w:r>
        <w:rPr>
          <w:rFonts w:hint="default"/>
          <w:lang w:val="vi-VN"/>
        </w:rPr>
        <w:t>6. Nếu hợp lệ, thiết bị tạo tác vụ tương ứng và gửi ACK. Nếu lỗi, thiết bị gửi ACK result=error kèm description.</w:t>
      </w:r>
    </w:p>
    <w:p w14:paraId="35B0C16D">
      <w:pPr>
        <w:bidi w:val="0"/>
        <w:rPr>
          <w:rFonts w:hint="default"/>
          <w:lang w:val="vi-VN"/>
        </w:rPr>
      </w:pPr>
      <w:r>
        <w:rPr>
          <w:rFonts w:hint="default"/>
          <w:lang w:val="vi-VN"/>
        </w:rPr>
        <w:t>ACK thành công chung:</w:t>
      </w:r>
    </w:p>
    <w:p w14:paraId="3DD3E2AE">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"ts": 1730970001,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"ack_to": "set_qr_money",</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"result": "ok",</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"9f1c2ab34d5e4f67a8b9c0d1e2f30011"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0BD61230">
      <w:pPr>
        <w:bidi w:val="0"/>
        <w:rPr>
          <w:rFonts w:hint="default"/>
          <w:lang w:val="vi-VN"/>
        </w:rPr>
      </w:pPr>
      <w:r>
        <w:rPr>
          <w:rFonts w:hint="default"/>
          <w:lang w:val="vi-VN"/>
        </w:rPr>
        <w:t>ACK lỗi chung:</w:t>
      </w:r>
    </w:p>
    <w:p w14:paraId="5F6D60B9">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"ts": 1730970001,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"ack_to": "set_qr_money",</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"result": "error",</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"description": "invalid qr_money",</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"9f1c2ab34d5e4f67a8b9c0d1e2f30011"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09281CD5">
      <w:pPr>
        <w:bidi w:val="0"/>
        <w:rPr>
          <w:rFonts w:hint="default"/>
          <w:lang w:val="vi-VN"/>
        </w:rPr>
      </w:pPr>
      <w:r>
        <w:rPr>
          <w:rFonts w:hint="default"/>
          <w:lang w:val="vi-VN"/>
        </w:rPr>
        <w:t>Nếu chính msg_id bị thiếu hoặc sai định dạng, ACK lỗi không thể lặp lại msg_id; description là missing_or_invalid_msg_id.</w:t>
      </w:r>
    </w:p>
    <w:p w14:paraId="345F310C">
      <w:pPr>
        <w:pStyle w:val="2"/>
        <w:bidi w:val="0"/>
        <w:rPr>
          <w:rFonts w:hint="default"/>
          <w:lang w:val="vi-VN"/>
        </w:rPr>
      </w:pPr>
      <w:r>
        <w:rPr>
          <w:rFonts w:hint="default"/>
          <w:lang w:val="vi-VN"/>
        </w:rPr>
        <w:t>5. Lệnh set_qr_money</w:t>
      </w:r>
    </w:p>
    <w:p w14:paraId="7D225060">
      <w:pPr>
        <w:pStyle w:val="3"/>
        <w:bidi w:val="0"/>
        <w:rPr>
          <w:rFonts w:hint="default"/>
          <w:lang w:val="vi-VN"/>
        </w:rPr>
      </w:pPr>
      <w:r>
        <w:rPr>
          <w:rFonts w:hint="default"/>
          <w:lang w:val="vi-VN"/>
        </w:rPr>
        <w:t>5.1 Request</w:t>
      </w:r>
    </w:p>
    <w:p w14:paraId="37B19DF5">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"cmd": "set_qr_money",</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"param": { "qr_money": 50000 },</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"9f1c2ab34d5e4f67a8b9c0d1e2f30014"</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50821179">
      <w:pPr>
        <w:pStyle w:val="3"/>
        <w:bidi w:val="0"/>
        <w:rPr>
          <w:rFonts w:hint="default"/>
          <w:lang w:val="vi-VN"/>
        </w:rPr>
      </w:pPr>
      <w:r>
        <w:rPr>
          <w:rFonts w:hint="default"/>
          <w:lang w:val="vi-VN"/>
        </w:rPr>
        <w:t>5.2 Hành vi</w:t>
      </w:r>
    </w:p>
    <w:p w14:paraId="784CC985">
      <w:pPr>
        <w:bidi w:val="0"/>
        <w:ind w:left="255" w:hanging="255"/>
        <w:rPr>
          <w:rFonts w:hint="default"/>
          <w:lang w:val="vi-VN"/>
        </w:rPr>
      </w:pPr>
      <w:r>
        <w:rPr>
          <w:rFonts w:hint="default"/>
          <w:lang w:val="vi-VN"/>
        </w:rPr>
        <w:t>1. Kiểm tra qr_money là số không âm trong phạm vi uint32_t.</w:t>
      </w:r>
    </w:p>
    <w:p w14:paraId="634A37E7">
      <w:pPr>
        <w:bidi w:val="0"/>
        <w:ind w:left="255" w:hanging="255"/>
        <w:rPr>
          <w:rFonts w:hint="default"/>
          <w:lang w:val="vi-VN"/>
        </w:rPr>
      </w:pPr>
      <w:r>
        <w:rPr>
          <w:rFonts w:hint="default"/>
          <w:lang w:val="vi-VN"/>
        </w:rPr>
        <w:t>2. Với MAIN_RS232=1, giữ nguyên số tiền để nhập bằng phím; với MAIN_RS232=0, giá trị nhập được chia 100.</w:t>
      </w:r>
    </w:p>
    <w:p w14:paraId="7890B6AF">
      <w:pPr>
        <w:bidi w:val="0"/>
        <w:ind w:left="255" w:hanging="255"/>
        <w:rPr>
          <w:rFonts w:hint="default"/>
          <w:lang w:val="vi-VN"/>
        </w:rPr>
      </w:pPr>
      <w:r>
        <w:rPr>
          <w:rFonts w:hint="default"/>
          <w:lang w:val="vi-VN"/>
        </w:rPr>
        <w:t>3. Tạo payment context chứa loại MONEY, số tiền yêu cầu và msg_id.</w:t>
      </w:r>
    </w:p>
    <w:p w14:paraId="67813336">
      <w:pPr>
        <w:bidi w:val="0"/>
        <w:ind w:left="255" w:hanging="255"/>
        <w:rPr>
          <w:rFonts w:hint="default"/>
          <w:lang w:val="vi-VN"/>
        </w:rPr>
      </w:pPr>
      <w:r>
        <w:rPr>
          <w:rFonts w:hint="default"/>
          <w:lang w:val="vi-VN"/>
        </w:rPr>
        <w:t>4. Tạo tác vụ phím ảo: nhấn $, đợi 700 ms, nhập từng digit, rồi nhấn E.</w:t>
      </w:r>
    </w:p>
    <w:p w14:paraId="54D604E3">
      <w:pPr>
        <w:bidi w:val="0"/>
        <w:ind w:left="255" w:hanging="255"/>
        <w:rPr>
          <w:rFonts w:hint="default"/>
          <w:lang w:val="vi-VN"/>
        </w:rPr>
      </w:pPr>
      <w:r>
        <w:rPr>
          <w:rFonts w:hint="default"/>
          <w:lang w:val="vi-VN"/>
        </w:rPr>
        <w:t>5. Gửi ACK ok ngay sau khi tạo tác vụ thành công.</w:t>
      </w:r>
    </w:p>
    <w:p w14:paraId="36DFC379">
      <w:pPr>
        <w:bidi w:val="0"/>
        <w:ind w:left="255" w:hanging="255"/>
        <w:rPr>
          <w:rFonts w:hint="default"/>
          <w:lang w:val="vi-VN"/>
        </w:rPr>
      </w:pPr>
      <w:r>
        <w:rPr>
          <w:rFonts w:hint="default"/>
          <w:lang w:val="vi-VN"/>
        </w:rPr>
        <w:t>6. Khi chuỗi phím kết thúc, cho phép CONTROL_SWITCH GPIO7 bám theo INPUT_SWITCH GPIO6.</w:t>
      </w:r>
    </w:p>
    <w:p w14:paraId="2578E0DB">
      <w:pPr>
        <w:bidi w:val="0"/>
        <w:rPr>
          <w:rFonts w:hint="default"/>
          <w:lang w:val="vi-VN"/>
        </w:rPr>
      </w:pPr>
      <w:r>
        <w:rPr>
          <w:rFonts w:hint="default"/>
          <w:lang w:val="vi-VN"/>
        </w:rPr>
        <w:t>Lỗi có thể trả về: invalid qr_money, out of memory, task create failed.</w:t>
      </w:r>
    </w:p>
    <w:p w14:paraId="30C44B2C">
      <w:pPr>
        <w:pStyle w:val="2"/>
        <w:bidi w:val="0"/>
        <w:rPr>
          <w:rFonts w:hint="default"/>
          <w:lang w:val="vi-VN"/>
        </w:rPr>
      </w:pPr>
      <w:r>
        <w:rPr>
          <w:rFonts w:hint="default"/>
          <w:lang w:val="vi-VN"/>
        </w:rPr>
        <w:t>6. Lệnh set_qr_litter</w:t>
      </w:r>
    </w:p>
    <w:p w14:paraId="632DA2AF">
      <w:pPr>
        <w:bidi w:val="0"/>
        <w:rPr>
          <w:rFonts w:hint="default"/>
          <w:lang w:val="vi-VN"/>
        </w:rPr>
      </w:pPr>
      <w:r>
        <w:rPr>
          <w:rFonts w:hint="default"/>
          <w:lang w:val="vi-VN"/>
        </w:rPr>
        <w:t>Tên command hiện được giữ đúng theo code là set_qr_litter (hai chữ t), không phải set_qr_liter.</w:t>
      </w:r>
    </w:p>
    <w:p w14:paraId="080EDCEF">
      <w:pPr>
        <w:pStyle w:val="3"/>
        <w:bidi w:val="0"/>
        <w:rPr>
          <w:rFonts w:hint="default"/>
          <w:lang w:val="vi-VN"/>
        </w:rPr>
      </w:pPr>
      <w:r>
        <w:rPr>
          <w:rFonts w:hint="default"/>
          <w:lang w:val="vi-VN"/>
        </w:rPr>
        <w:t>6.1 Request</w:t>
      </w:r>
    </w:p>
    <w:p w14:paraId="1127BD23">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"cmd": "set_qr_litter",</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"param": { "qr_litter": 23 },</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"f658159b2bda48499a605d21261de0ac"</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378CF828">
      <w:pPr>
        <w:pStyle w:val="3"/>
        <w:bidi w:val="0"/>
        <w:rPr>
          <w:rFonts w:hint="default"/>
          <w:lang w:val="vi-VN"/>
        </w:rPr>
      </w:pPr>
      <w:r>
        <w:rPr>
          <w:rFonts w:hint="default"/>
          <w:lang w:val="vi-VN"/>
        </w:rPr>
        <w:t>6.2 Hành vi</w:t>
      </w:r>
    </w:p>
    <w:p w14:paraId="1AD1E9BD">
      <w:pPr>
        <w:bidi w:val="0"/>
        <w:ind w:left="255" w:hanging="255"/>
        <w:rPr>
          <w:rFonts w:hint="default"/>
          <w:lang w:val="vi-VN"/>
        </w:rPr>
      </w:pPr>
      <w:r>
        <w:rPr>
          <w:rFonts w:hint="default"/>
          <w:lang w:val="vi-VN"/>
        </w:rPr>
        <w:t>1. Kiểm tra qr_litter hợp lệ và không vượt giới hạn khi nhân 10.</w:t>
      </w:r>
    </w:p>
    <w:p w14:paraId="1913093E">
      <w:pPr>
        <w:bidi w:val="0"/>
        <w:ind w:left="255" w:hanging="255"/>
        <w:rPr>
          <w:rFonts w:hint="default"/>
          <w:lang w:val="vi-VN"/>
        </w:rPr>
      </w:pPr>
      <w:r>
        <w:rPr>
          <w:rFonts w:hint="default"/>
          <w:lang w:val="vi-VN"/>
        </w:rPr>
        <w:t>2. Tính giá trị nhập bàn phím là qr_litter × 10 để bù một chữ số thập phân. Ví dụ 23 lít được nhập thành 230.</w:t>
      </w:r>
    </w:p>
    <w:p w14:paraId="5DB5239A">
      <w:pPr>
        <w:bidi w:val="0"/>
        <w:ind w:left="255" w:hanging="255"/>
        <w:rPr>
          <w:rFonts w:hint="default"/>
          <w:lang w:val="vi-VN"/>
        </w:rPr>
      </w:pPr>
      <w:r>
        <w:rPr>
          <w:rFonts w:hint="default"/>
          <w:lang w:val="vi-VN"/>
        </w:rPr>
        <w:t>3. Tạo payment context loại LITTER và lưu msg_id.</w:t>
      </w:r>
    </w:p>
    <w:p w14:paraId="729B1B12">
      <w:pPr>
        <w:bidi w:val="0"/>
        <w:ind w:left="255" w:hanging="255"/>
        <w:rPr>
          <w:rFonts w:hint="default"/>
          <w:lang w:val="vi-VN"/>
        </w:rPr>
      </w:pPr>
      <w:r>
        <w:rPr>
          <w:rFonts w:hint="default"/>
          <w:lang w:val="vi-VN"/>
        </w:rPr>
        <w:t>4. Tạo tác vụ phím ảo: nhấn C, nhấn L, đợi 700 ms, nhập từng digit, rồi nhấn E.</w:t>
      </w:r>
    </w:p>
    <w:p w14:paraId="41529E9C">
      <w:pPr>
        <w:bidi w:val="0"/>
        <w:ind w:left="255" w:hanging="255"/>
        <w:rPr>
          <w:rFonts w:hint="default"/>
          <w:lang w:val="vi-VN"/>
        </w:rPr>
      </w:pPr>
      <w:r>
        <w:rPr>
          <w:rFonts w:hint="default"/>
          <w:lang w:val="vi-VN"/>
        </w:rPr>
        <w:t>5. Gửi ACK ok sau khi tạo tác vụ thành công.</w:t>
      </w:r>
    </w:p>
    <w:p w14:paraId="5F4235A8">
      <w:pPr>
        <w:bidi w:val="0"/>
        <w:rPr>
          <w:rFonts w:hint="default"/>
          <w:lang w:val="vi-VN"/>
        </w:rPr>
      </w:pPr>
      <w:r>
        <w:rPr>
          <w:rFonts w:hint="default"/>
          <w:lang w:val="vi-VN"/>
        </w:rPr>
        <w:t>Mọi lỗi cấu hình lít hiện trả description=fail_config_litter.</w:t>
      </w:r>
    </w:p>
    <w:p w14:paraId="49A7E8DF">
      <w:pPr>
        <w:pStyle w:val="2"/>
        <w:bidi w:val="0"/>
        <w:rPr>
          <w:rFonts w:hint="default"/>
          <w:lang w:val="vi-VN"/>
        </w:rPr>
      </w:pPr>
      <w:r>
        <w:rPr>
          <w:rFonts w:hint="default"/>
          <w:lang w:val="vi-VN"/>
        </w:rPr>
        <w:t>7. Lệnh set_price</w:t>
      </w:r>
    </w:p>
    <w:p w14:paraId="266D7275">
      <w:pPr>
        <w:pStyle w:val="3"/>
        <w:bidi w:val="0"/>
        <w:rPr>
          <w:rFonts w:hint="default"/>
          <w:lang w:val="vi-VN"/>
        </w:rPr>
      </w:pPr>
      <w:r>
        <w:rPr>
          <w:rFonts w:hint="default"/>
          <w:lang w:val="vi-VN"/>
        </w:rPr>
        <w:t>7.1 Request</w:t>
      </w:r>
    </w:p>
    <w:p w14:paraId="1CB91DF9">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"cmd": "set_price",</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"param": { "price": 25000 },</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"211690e3252046f5a4f120accb8b4da9"</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342EAAB4">
      <w:pPr>
        <w:pStyle w:val="3"/>
        <w:bidi w:val="0"/>
        <w:rPr>
          <w:rFonts w:hint="default"/>
          <w:lang w:val="vi-VN"/>
        </w:rPr>
      </w:pPr>
      <w:r>
        <w:rPr>
          <w:rFonts w:hint="default"/>
          <w:lang w:val="vi-VN"/>
        </w:rPr>
        <w:t>7.2 Hành vi</w:t>
      </w:r>
    </w:p>
    <w:p w14:paraId="36EA9ED4">
      <w:pPr>
        <w:bidi w:val="0"/>
        <w:rPr>
          <w:rFonts w:hint="default"/>
          <w:vertAlign w:val="baseline"/>
          <w:lang w:val="vi-VN"/>
        </w:rPr>
      </w:pPr>
      <w:r>
        <w:rPr>
          <w:rFonts w:hint="default"/>
          <w:lang w:val="vi-VN"/>
        </w:rPr>
        <w:t>price phải nằm trong 0…65535. Mỗi lần nhận lệnh, firmware vẫn thực hiện chuỗi phím kể cả giá mới bằng giá cũ. Sau khi tạo tác vụ, giá mới được ghi vào NVS ngay và ACK ok được gửi.</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11"/>
        <w:gridCol w:w="3689"/>
      </w:tblGrid>
      <w:tr w14:paraId="3739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0" w:type="auto"/>
            <w:shd w:val="clear" w:color="auto" w:fill="003070"/>
            <w:tcMar>
              <w:top w:w="60" w:type="dxa"/>
              <w:left w:w="100" w:type="dxa"/>
              <w:bottom w:w="60" w:type="dxa"/>
              <w:right w:w="100" w:type="dxa"/>
            </w:tcMar>
            <w:vAlign w:val="center"/>
          </w:tcPr>
          <w:p w14:paraId="1739FB5A">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Cấu hình</w:t>
            </w:r>
          </w:p>
        </w:tc>
        <w:tc>
          <w:tcPr>
            <w:tcW w:w="0" w:type="auto"/>
            <w:shd w:val="clear" w:color="auto" w:fill="003070"/>
            <w:tcMar>
              <w:top w:w="60" w:type="dxa"/>
              <w:left w:w="100" w:type="dxa"/>
              <w:bottom w:w="60" w:type="dxa"/>
              <w:right w:w="100" w:type="dxa"/>
            </w:tcMar>
            <w:vAlign w:val="center"/>
          </w:tcPr>
          <w:p w14:paraId="3512422A">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Chuỗi phím hiện tại</w:t>
            </w:r>
          </w:p>
        </w:tc>
      </w:tr>
      <w:tr w14:paraId="5E41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6BB1CBF8">
            <w:pPr>
              <w:bidi w:val="0"/>
              <w:rPr>
                <w:rFonts w:hint="default" w:ascii="Aptos" w:hAnsi="Aptos" w:cs="Aptos"/>
                <w:sz w:val="16"/>
                <w:vertAlign w:val="baseline"/>
                <w:lang w:val="vi-VN"/>
              </w:rPr>
            </w:pPr>
            <w:r>
              <w:rPr>
                <w:rFonts w:hint="default" w:ascii="Aptos" w:hAnsi="Aptos" w:cs="Aptos"/>
                <w:sz w:val="16"/>
                <w:vertAlign w:val="baseline"/>
                <w:lang w:val="vi-VN"/>
              </w:rPr>
              <w:t>MAIN_RS232=1</w:t>
            </w:r>
          </w:p>
        </w:tc>
        <w:tc>
          <w:tcPr>
            <w:tcW w:w="0" w:type="auto"/>
            <w:tcMar>
              <w:top w:w="60" w:type="dxa"/>
              <w:left w:w="100" w:type="dxa"/>
              <w:bottom w:w="60" w:type="dxa"/>
              <w:right w:w="100" w:type="dxa"/>
            </w:tcMar>
            <w:vAlign w:val="center"/>
          </w:tcPr>
          <w:p w14:paraId="40A423AF">
            <w:pPr>
              <w:bidi w:val="0"/>
              <w:rPr>
                <w:rFonts w:hint="default" w:ascii="Aptos" w:hAnsi="Aptos" w:cs="Aptos"/>
                <w:sz w:val="16"/>
                <w:vertAlign w:val="baseline"/>
                <w:lang w:val="vi-VN"/>
              </w:rPr>
            </w:pPr>
            <w:r>
              <w:rPr>
                <w:rFonts w:hint="default" w:ascii="Aptos" w:hAnsi="Aptos" w:cs="Aptos"/>
                <w:sz w:val="16"/>
                <w:vertAlign w:val="baseline"/>
                <w:lang w:val="vi-VN"/>
              </w:rPr>
              <w:t>C C P 1 2 3 4 5 6 E → các digit giá → E</w:t>
            </w:r>
          </w:p>
        </w:tc>
      </w:tr>
      <w:tr w14:paraId="7D1A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28342949">
            <w:pPr>
              <w:bidi w:val="0"/>
              <w:rPr>
                <w:rFonts w:hint="default" w:ascii="Aptos" w:hAnsi="Aptos" w:cs="Aptos"/>
                <w:sz w:val="16"/>
                <w:vertAlign w:val="baseline"/>
                <w:lang w:val="vi-VN"/>
              </w:rPr>
            </w:pPr>
            <w:r>
              <w:rPr>
                <w:rFonts w:hint="default" w:ascii="Aptos" w:hAnsi="Aptos" w:cs="Aptos"/>
                <w:sz w:val="16"/>
                <w:vertAlign w:val="baseline"/>
                <w:lang w:val="vi-VN"/>
              </w:rPr>
              <w:t>MAIN_RS232=0</w:t>
            </w:r>
          </w:p>
        </w:tc>
        <w:tc>
          <w:tcPr>
            <w:tcW w:w="0" w:type="auto"/>
            <w:shd w:val="clear" w:color="auto" w:fill="EFF3F7"/>
            <w:tcMar>
              <w:top w:w="60" w:type="dxa"/>
              <w:left w:w="100" w:type="dxa"/>
              <w:bottom w:w="60" w:type="dxa"/>
              <w:right w:w="100" w:type="dxa"/>
            </w:tcMar>
            <w:vAlign w:val="center"/>
          </w:tcPr>
          <w:p w14:paraId="6520FF52">
            <w:pPr>
              <w:bidi w:val="0"/>
              <w:rPr>
                <w:rFonts w:hint="default" w:ascii="Aptos" w:hAnsi="Aptos" w:cs="Aptos"/>
                <w:sz w:val="16"/>
                <w:vertAlign w:val="baseline"/>
                <w:lang w:val="vi-VN"/>
              </w:rPr>
            </w:pPr>
            <w:r>
              <w:rPr>
                <w:rFonts w:hint="default" w:ascii="Aptos" w:hAnsi="Aptos" w:cs="Aptos"/>
                <w:sz w:val="16"/>
                <w:vertAlign w:val="baseline"/>
                <w:lang w:val="vi-VN"/>
              </w:rPr>
              <w:t>C C T P 0 1 2 E → 2 2 2 2 2 2 E → các digit giá → E</w:t>
            </w:r>
          </w:p>
        </w:tc>
      </w:tr>
    </w:tbl>
    <w:p w14:paraId="1E0D7A01">
      <w:pPr>
        <w:bidi w:val="0"/>
        <w:rPr>
          <w:rFonts w:hint="default"/>
          <w:lang w:val="vi-VN"/>
        </w:rPr>
      </w:pPr>
    </w:p>
    <w:p w14:paraId="38CCCED5">
      <w:pPr>
        <w:bidi w:val="0"/>
        <w:spacing w:after="60"/>
        <w:rPr>
          <w:rFonts w:hint="default"/>
          <w:lang w:val="vi-VN"/>
        </w:rPr>
      </w:pPr>
    </w:p>
    <w:p w14:paraId="2DF76BD0">
      <w:pPr>
        <w:bidi w:val="0"/>
        <w:rPr>
          <w:rFonts w:hint="default"/>
          <w:lang w:val="vi-VN"/>
        </w:rPr>
      </w:pPr>
      <w:r>
        <w:rPr>
          <w:rFonts w:hint="default"/>
          <w:lang w:val="vi-VN"/>
        </w:rPr>
        <w:t>Lưu ý: giá được lưu flash trước khi có xác nhận từ thiết bị ngoài rằng chuỗi phím đã được nhận thành công.</w:t>
      </w:r>
    </w:p>
    <w:p w14:paraId="48065D85">
      <w:pPr>
        <w:pStyle w:val="2"/>
        <w:bidi w:val="0"/>
        <w:rPr>
          <w:rFonts w:hint="default"/>
          <w:lang w:val="vi-VN"/>
        </w:rPr>
      </w:pPr>
      <w:r>
        <w:rPr>
          <w:rFonts w:hint="default"/>
          <w:lang w:val="vi-VN"/>
        </w:rPr>
        <w:t>8. Lệnh enable_virtual_key</w:t>
      </w:r>
    </w:p>
    <w:p w14:paraId="017F7278">
      <w:pPr>
        <w:keepLines/>
        <w:bidi w:val="0"/>
        <w:spacing w:before="80" w:after="140"/>
        <w:ind w:left="198" w:right="113"/>
        <w:rPr>
          <w:rFonts w:hint="default" w:ascii="Consolas" w:hAnsi="Consolas" w:cs="Consolas"/>
          <w:sz w:val="17"/>
          <w:shd w:val="clear" w:fill="F2F2F2"/>
          <w:vertAlign w:val="baseline"/>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"cmd": "enable_virtual_key",</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"param": { "enable_virtual_key": 1 },</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"9f1c2ab34d5e4f67a8b9c0d1e2f30011"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74"/>
        <w:gridCol w:w="4475"/>
      </w:tblGrid>
      <w:tr w14:paraId="1857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0" w:type="auto"/>
            <w:shd w:val="clear" w:color="auto" w:fill="003070"/>
            <w:tcMar>
              <w:top w:w="60" w:type="dxa"/>
              <w:left w:w="100" w:type="dxa"/>
              <w:bottom w:w="60" w:type="dxa"/>
              <w:right w:w="100" w:type="dxa"/>
            </w:tcMar>
            <w:vAlign w:val="center"/>
          </w:tcPr>
          <w:p w14:paraId="08354F2C">
            <w:pPr>
              <w:keepLines/>
              <w:bidi w:val="0"/>
              <w:spacing w:before="80" w:after="140"/>
              <w:ind w:right="113"/>
              <w:rPr>
                <w:rFonts w:hint="default" w:ascii="Aptos" w:hAnsi="Aptos" w:cs="Aptos"/>
                <w:b/>
                <w:color w:val="FFFFFF"/>
                <w:sz w:val="16"/>
                <w:shd w:val="clear" w:fill="F2F2F2"/>
                <w:vertAlign w:val="baseline"/>
                <w:lang w:val="vi-VN"/>
              </w:rPr>
            </w:pPr>
            <w:r>
              <w:rPr>
                <w:rFonts w:hint="default" w:ascii="Aptos" w:hAnsi="Aptos" w:cs="Aptos"/>
                <w:b/>
                <w:color w:val="FFFFFF"/>
                <w:sz w:val="16"/>
                <w:shd w:val="clear" w:fill="F2F2F2"/>
                <w:vertAlign w:val="baseline"/>
                <w:lang w:val="vi-VN"/>
              </w:rPr>
              <w:t>Giá trị</w:t>
            </w:r>
          </w:p>
        </w:tc>
        <w:tc>
          <w:tcPr>
            <w:tcW w:w="0" w:type="auto"/>
            <w:shd w:val="clear" w:color="auto" w:fill="003070"/>
            <w:tcMar>
              <w:top w:w="60" w:type="dxa"/>
              <w:left w:w="100" w:type="dxa"/>
              <w:bottom w:w="60" w:type="dxa"/>
              <w:right w:w="100" w:type="dxa"/>
            </w:tcMar>
            <w:vAlign w:val="center"/>
          </w:tcPr>
          <w:p w14:paraId="3997A29C">
            <w:pPr>
              <w:keepLines/>
              <w:bidi w:val="0"/>
              <w:spacing w:before="80" w:after="140"/>
              <w:ind w:right="113"/>
              <w:rPr>
                <w:rFonts w:hint="default" w:ascii="Aptos" w:hAnsi="Aptos" w:cs="Aptos"/>
                <w:b/>
                <w:color w:val="FFFFFF"/>
                <w:sz w:val="16"/>
                <w:shd w:val="clear" w:fill="F2F2F2"/>
                <w:vertAlign w:val="baseline"/>
                <w:lang w:val="vi-VN"/>
              </w:rPr>
            </w:pPr>
            <w:r>
              <w:rPr>
                <w:rFonts w:hint="default" w:ascii="Aptos" w:hAnsi="Aptos" w:cs="Aptos"/>
                <w:b/>
                <w:color w:val="FFFFFF"/>
                <w:sz w:val="16"/>
                <w:shd w:val="clear" w:fill="F2F2F2"/>
                <w:vertAlign w:val="baseline"/>
                <w:lang w:val="vi-VN"/>
              </w:rPr>
              <w:t>Hành vi</w:t>
            </w:r>
          </w:p>
        </w:tc>
      </w:tr>
      <w:tr w14:paraId="1B740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7A7924EB">
            <w:pPr>
              <w:keepLines/>
              <w:bidi w:val="0"/>
              <w:spacing w:before="80" w:after="140"/>
              <w:ind w:right="113"/>
              <w:rPr>
                <w:rFonts w:hint="default" w:ascii="Aptos" w:hAnsi="Aptos" w:cs="Aptos"/>
                <w:sz w:val="16"/>
                <w:shd w:val="clear" w:fill="F2F2F2"/>
                <w:vertAlign w:val="baseline"/>
                <w:lang w:val="vi-VN"/>
              </w:rPr>
            </w:pPr>
            <w:r>
              <w:rPr>
                <w:rFonts w:hint="default" w:ascii="Aptos" w:hAnsi="Aptos" w:cs="Aptos"/>
                <w:sz w:val="16"/>
                <w:shd w:val="clear" w:fill="F2F2F2"/>
                <w:vertAlign w:val="baseline"/>
                <w:lang w:val="vi-VN"/>
              </w:rPr>
              <w:t>1</w:t>
            </w:r>
          </w:p>
        </w:tc>
        <w:tc>
          <w:tcPr>
            <w:tcW w:w="0" w:type="auto"/>
            <w:tcMar>
              <w:top w:w="60" w:type="dxa"/>
              <w:left w:w="100" w:type="dxa"/>
              <w:bottom w:w="60" w:type="dxa"/>
              <w:right w:w="100" w:type="dxa"/>
            </w:tcMar>
            <w:vAlign w:val="center"/>
          </w:tcPr>
          <w:p w14:paraId="53B9E838">
            <w:pPr>
              <w:keepLines/>
              <w:bidi w:val="0"/>
              <w:spacing w:before="80" w:after="140"/>
              <w:ind w:right="113"/>
              <w:rPr>
                <w:rFonts w:hint="default" w:ascii="Aptos" w:hAnsi="Aptos" w:cs="Aptos"/>
                <w:sz w:val="16"/>
                <w:shd w:val="clear" w:fill="F2F2F2"/>
                <w:vertAlign w:val="baseline"/>
                <w:lang w:val="vi-VN"/>
              </w:rPr>
            </w:pPr>
            <w:r>
              <w:rPr>
                <w:rFonts w:hint="default" w:ascii="Aptos" w:hAnsi="Aptos" w:cs="Aptos"/>
                <w:sz w:val="16"/>
                <w:shd w:val="clear" w:fill="F2F2F2"/>
                <w:vertAlign w:val="baseline"/>
                <w:lang w:val="vi-VN"/>
              </w:rPr>
              <w:t>Bật phím ảo ESP32, chọn route virtual và bật master scan</w:t>
            </w:r>
          </w:p>
        </w:tc>
      </w:tr>
      <w:tr w14:paraId="0767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76903C8A">
            <w:pPr>
              <w:keepLines/>
              <w:bidi w:val="0"/>
              <w:spacing w:before="80" w:after="140"/>
              <w:ind w:right="113"/>
              <w:rPr>
                <w:rFonts w:hint="default" w:ascii="Aptos" w:hAnsi="Aptos" w:cs="Aptos"/>
                <w:sz w:val="16"/>
                <w:shd w:val="clear" w:fill="F2F2F2"/>
                <w:vertAlign w:val="baseline"/>
                <w:lang w:val="vi-VN"/>
              </w:rPr>
            </w:pPr>
            <w:r>
              <w:rPr>
                <w:rFonts w:hint="default" w:ascii="Aptos" w:hAnsi="Aptos" w:cs="Aptos"/>
                <w:sz w:val="16"/>
                <w:shd w:val="clear" w:fill="F2F2F2"/>
                <w:vertAlign w:val="baseline"/>
                <w:lang w:val="vi-VN"/>
              </w:rPr>
              <w:t>0</w:t>
            </w:r>
          </w:p>
        </w:tc>
        <w:tc>
          <w:tcPr>
            <w:tcW w:w="0" w:type="auto"/>
            <w:shd w:val="clear" w:color="auto" w:fill="EFF3F7"/>
            <w:tcMar>
              <w:top w:w="60" w:type="dxa"/>
              <w:left w:w="100" w:type="dxa"/>
              <w:bottom w:w="60" w:type="dxa"/>
              <w:right w:w="100" w:type="dxa"/>
            </w:tcMar>
            <w:vAlign w:val="center"/>
          </w:tcPr>
          <w:p w14:paraId="726C9BEB">
            <w:pPr>
              <w:keepLines/>
              <w:bidi w:val="0"/>
              <w:spacing w:before="80" w:after="140"/>
              <w:ind w:right="113"/>
              <w:rPr>
                <w:rFonts w:hint="default" w:ascii="Aptos" w:hAnsi="Aptos" w:cs="Aptos"/>
                <w:sz w:val="16"/>
                <w:shd w:val="clear" w:fill="F2F2F2"/>
                <w:vertAlign w:val="baseline"/>
                <w:lang w:val="vi-VN"/>
              </w:rPr>
            </w:pPr>
            <w:r>
              <w:rPr>
                <w:rFonts w:hint="default" w:ascii="Aptos" w:hAnsi="Aptos" w:cs="Aptos"/>
                <w:sz w:val="16"/>
                <w:shd w:val="clear" w:fill="F2F2F2"/>
                <w:vertAlign w:val="baseline"/>
                <w:lang w:val="vi-VN"/>
              </w:rPr>
              <w:t>Tắt phím ảo, chọn bàn phím vật lý ngoài và tắt master scan</w:t>
            </w:r>
          </w:p>
        </w:tc>
      </w:tr>
    </w:tbl>
    <w:p w14:paraId="276BB27B">
      <w:pPr>
        <w:keepLines/>
        <w:bidi w:val="0"/>
        <w:spacing w:before="80" w:after="140"/>
        <w:ind w:left="198" w:right="113"/>
        <w:rPr>
          <w:rFonts w:hint="default" w:ascii="Consolas" w:hAnsi="Consolas" w:cs="Consolas"/>
          <w:sz w:val="17"/>
          <w:shd w:val="clear" w:fill="F2F2F2"/>
          <w:lang w:val="vi-VN"/>
        </w:rPr>
      </w:pPr>
    </w:p>
    <w:p w14:paraId="64DF6C80">
      <w:pPr>
        <w:keepLines/>
        <w:bidi w:val="0"/>
        <w:spacing w:before="80" w:after="60"/>
        <w:ind w:left="198" w:right="113"/>
        <w:rPr>
          <w:rFonts w:hint="default" w:ascii="Consolas" w:hAnsi="Consolas" w:cs="Consolas"/>
          <w:sz w:val="17"/>
          <w:shd w:val="clear" w:fill="F2F2F2"/>
          <w:lang w:val="vi-VN"/>
        </w:rPr>
      </w:pPr>
    </w:p>
    <w:p w14:paraId="19D6E569">
      <w:pPr>
        <w:bidi w:val="0"/>
        <w:rPr>
          <w:rFonts w:hint="default"/>
          <w:lang w:val="vi-VN"/>
        </w:rPr>
      </w:pPr>
      <w:r>
        <w:rPr>
          <w:rFonts w:hint="default"/>
          <w:lang w:val="vi-VN"/>
        </w:rPr>
        <w:t>Trạng thái route được lưu NVS nên vẫn được khôi phục sau reset/OTA. Giá trị khác 0 hoặc 1 trả lỗi invalid enable_virtual_key.</w:t>
      </w:r>
    </w:p>
    <w:p w14:paraId="22AE27C4">
      <w:pPr>
        <w:pStyle w:val="2"/>
        <w:bidi w:val="0"/>
        <w:rPr>
          <w:rFonts w:hint="default"/>
          <w:lang w:val="vi-VN"/>
        </w:rPr>
      </w:pPr>
      <w:r>
        <w:rPr>
          <w:rFonts w:hint="default"/>
          <w:lang w:val="vi-VN"/>
        </w:rPr>
        <w:t>9. Lệnh cancel_qr_money</w:t>
      </w:r>
    </w:p>
    <w:p w14:paraId="37F56331">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"cmd": "cancel_qr_money",</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"param": { "cancel_qr_money": 1 },</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"aa4a23d06e2d4bd4a9a98272c3b1e841"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11A44921">
      <w:pPr>
        <w:bidi w:val="0"/>
        <w:rPr>
          <w:rFonts w:hint="default"/>
          <w:lang w:val="vi-VN"/>
        </w:rPr>
      </w:pPr>
      <w:r>
        <w:rPr>
          <w:rFonts w:hint="default"/>
          <w:lang w:val="vi-VN"/>
        </w:rPr>
        <w:t>Thiết bị tạo tác vụ nhấn phím C, cố gắng xóa payment context có msg_id phù hợp và gửi ACK. Giá trị khác 1 trả lỗi invalid cancel_qr_money.</w:t>
      </w:r>
    </w:p>
    <w:p w14:paraId="6F7BDF58">
      <w:pPr>
        <w:bidi w:val="0"/>
        <w:rPr>
          <w:rFonts w:hint="default"/>
          <w:lang w:val="vi-VN"/>
        </w:rPr>
      </w:pPr>
      <w:r>
        <w:rPr>
          <w:rFonts w:hint="default"/>
          <w:lang w:val="vi-VN"/>
        </w:rPr>
        <w:t>Điểm cần lưu ý: nếu msg_id của lệnh cancel không khớp context đang chạy, hàm xóa không xóa giao dịch đó, nhưng code hiện vẫn gửi ACK ok sau khi tác vụ phím được tạo.</w:t>
      </w:r>
    </w:p>
    <w:p w14:paraId="281791F8">
      <w:pPr>
        <w:pStyle w:val="2"/>
        <w:bidi w:val="0"/>
        <w:rPr>
          <w:rFonts w:hint="default"/>
          <w:lang w:val="vi-VN"/>
        </w:rPr>
      </w:pPr>
      <w:r>
        <w:rPr>
          <w:rFonts w:hint="default"/>
          <w:lang w:val="vi-VN"/>
        </w:rPr>
        <w:t>10. State machine giao dịch bơm</w:t>
      </w:r>
    </w:p>
    <w:p w14:paraId="0372F822">
      <w:pPr>
        <w:bidi w:val="0"/>
        <w:rPr>
          <w:rFonts w:hint="default"/>
          <w:lang w:val="vi-VN"/>
        </w:rPr>
      </w:pPr>
      <w:r>
        <w:rPr>
          <w:rFonts w:hint="default"/>
          <w:lang w:val="vi-VN"/>
        </w:rPr>
        <w:t>Luồng set_qr_money và set_qr_litter dùng chung payment context và cùng cơ chế kết thúc:</w:t>
      </w:r>
    </w:p>
    <w:p w14:paraId="4F974B04">
      <w:pPr>
        <w:bidi w:val="0"/>
        <w:ind w:left="255" w:hanging="255"/>
        <w:rPr>
          <w:rFonts w:hint="default"/>
          <w:lang w:val="vi-VN"/>
        </w:rPr>
      </w:pPr>
      <w:r>
        <w:rPr>
          <w:rFonts w:hint="default"/>
          <w:lang w:val="vi-VN"/>
        </w:rPr>
        <w:t>1. Server gửi command có msg_id.</w:t>
      </w:r>
    </w:p>
    <w:p w14:paraId="3FE24206">
      <w:pPr>
        <w:bidi w:val="0"/>
        <w:ind w:left="255" w:hanging="255"/>
        <w:rPr>
          <w:rFonts w:hint="default"/>
          <w:lang w:val="vi-VN"/>
        </w:rPr>
      </w:pPr>
      <w:r>
        <w:rPr>
          <w:rFonts w:hint="default"/>
          <w:lang w:val="vi-VN"/>
        </w:rPr>
        <w:t>2. Thiết bị kiểm tra JSON, tạo tác vụ phím ảo, lưu context và gửi ACK.</w:t>
      </w:r>
    </w:p>
    <w:p w14:paraId="0744312F">
      <w:pPr>
        <w:bidi w:val="0"/>
        <w:ind w:left="255" w:hanging="255"/>
        <w:rPr>
          <w:rFonts w:hint="default"/>
          <w:lang w:val="vi-VN"/>
        </w:rPr>
      </w:pPr>
      <w:r>
        <w:rPr>
          <w:rFonts w:hint="default"/>
          <w:lang w:val="vi-VN"/>
        </w:rPr>
        <w:t>3. Tác vụ phím ảo kết thúc; nếu đang ở route phím ảo thì cờ “keypad done” cho phép GPIO7 bám GPIO6.</w:t>
      </w:r>
    </w:p>
    <w:p w14:paraId="0DAFC57C">
      <w:pPr>
        <w:bidi w:val="0"/>
        <w:ind w:left="255" w:hanging="255"/>
        <w:rPr>
          <w:rFonts w:hint="default"/>
          <w:lang w:val="vi-VN"/>
        </w:rPr>
      </w:pPr>
      <w:r>
        <w:rPr>
          <w:rFonts w:hint="default"/>
          <w:lang w:val="vi-VN"/>
        </w:rPr>
        <w:t>4. GPIO6 chuyển 0 → 1: xác nhận bơm bắt đầu. GPIO7 được đưa lên 1 khi điều kiện cho phép. Bộ thu hóa đơn RS232 được reset tại thời điểm này.</w:t>
      </w:r>
    </w:p>
    <w:p w14:paraId="01EB6AA4">
      <w:pPr>
        <w:bidi w:val="0"/>
        <w:ind w:left="255" w:hanging="255"/>
        <w:rPr>
          <w:rFonts w:hint="default"/>
          <w:lang w:val="vi-VN"/>
        </w:rPr>
      </w:pPr>
      <w:r>
        <w:rPr>
          <w:rFonts w:hint="default"/>
          <w:lang w:val="vi-VN"/>
        </w:rPr>
        <w:t>5. GPIO6 chuyển 1 → 0: xác nhận bơm kết thúc. GPIO7 về 0.</w:t>
      </w:r>
    </w:p>
    <w:p w14:paraId="726E6FE5">
      <w:pPr>
        <w:bidi w:val="0"/>
        <w:ind w:left="255" w:hanging="255"/>
        <w:rPr>
          <w:rFonts w:hint="default"/>
          <w:lang w:val="vi-VN"/>
        </w:rPr>
      </w:pPr>
      <w:r>
        <w:rPr>
          <w:rFonts w:hint="default"/>
          <w:lang w:val="vi-VN"/>
        </w:rPr>
        <w:t>6. Firmware chờ tối đa 2000 ms, kiểm tra mỗi 50 ms để lấy hóa đơn RS232 hoàn chỉnh.</w:t>
      </w:r>
    </w:p>
    <w:p w14:paraId="74EB2F30">
      <w:pPr>
        <w:bidi w:val="0"/>
        <w:ind w:left="255" w:hanging="255"/>
        <w:rPr>
          <w:rFonts w:hint="default"/>
          <w:lang w:val="vi-VN"/>
        </w:rPr>
      </w:pPr>
      <w:r>
        <w:rPr>
          <w:rFonts w:hint="default"/>
          <w:lang w:val="vi-VN"/>
        </w:rPr>
        <w:t>7. Có hóa đơn: gửi event completed với số tiền, số lít và đơn giá thực tế.</w:t>
      </w:r>
    </w:p>
    <w:p w14:paraId="78885995">
      <w:pPr>
        <w:bidi w:val="0"/>
        <w:ind w:left="255" w:hanging="255"/>
        <w:rPr>
          <w:rFonts w:hint="default"/>
          <w:lang w:val="vi-VN"/>
        </w:rPr>
      </w:pPr>
      <w:r>
        <w:rPr>
          <w:rFonts w:hint="default"/>
          <w:lang w:val="vi-VN"/>
        </w:rPr>
        <w:t>8. Không có hóa đơn: vẫn gửi event completed nhưng thêm trạng thái lỗi, đồng thời ép money=0 và liter=0.</w:t>
      </w:r>
    </w:p>
    <w:p w14:paraId="2046FF37">
      <w:pPr>
        <w:bidi w:val="0"/>
        <w:ind w:left="255" w:hanging="255"/>
        <w:rPr>
          <w:rFonts w:hint="default"/>
          <w:lang w:val="vi-VN"/>
        </w:rPr>
      </w:pPr>
      <w:r>
        <w:rPr>
          <w:rFonts w:hint="default"/>
          <w:lang w:val="vi-VN"/>
        </w:rPr>
        <w:t>9. Sau lệnh publish, payment context được xóa.</w:t>
      </w:r>
    </w:p>
    <w:p w14:paraId="4BD34720">
      <w:pPr>
        <w:bidi w:val="0"/>
        <w:rPr>
          <w:rFonts w:hint="default"/>
          <w:lang w:val="vi-VN"/>
        </w:rPr>
      </w:pPr>
      <w:r>
        <w:rPr>
          <w:rFonts w:hint="default"/>
          <w:lang w:val="vi-VN"/>
        </w:rPr>
        <w:t>Điều kiện chống kết thúc giả đã có: mức GPIO6 bằng 0 ban đầu không được xem là hoàn tất. Firmware bắt buộc phải thấy trạng thái lên 1 trước, sau đó mới chấp nhận cạnh xuống 0.</w:t>
      </w:r>
    </w:p>
    <w:p w14:paraId="22A017C0">
      <w:pPr>
        <w:pStyle w:val="2"/>
        <w:bidi w:val="0"/>
        <w:rPr>
          <w:rFonts w:hint="default"/>
          <w:lang w:val="vi-VN"/>
        </w:rPr>
      </w:pPr>
      <w:r>
        <w:rPr>
          <w:rFonts w:hint="default"/>
          <w:lang w:val="vi-VN"/>
        </w:rPr>
        <w:t>11. Thu thập kết quả từ RS232</w:t>
      </w:r>
    </w:p>
    <w:p w14:paraId="346E5A7B">
      <w:pPr>
        <w:bidi w:val="0"/>
        <w:rPr>
          <w:rFonts w:hint="default"/>
          <w:vertAlign w:val="baseline"/>
          <w:lang w:val="vi-VN"/>
        </w:rPr>
      </w:pPr>
      <w:r>
        <w:rPr>
          <w:rFonts w:hint="default"/>
          <w:lang w:val="vi-VN"/>
        </w:rPr>
        <w:t>UART RX nhận dữ liệu hóa đơn dạng ASCII và bộ collector ghép dữ liệu qua nhiều chunk. Parser tìm ba nhãn: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73"/>
        <w:gridCol w:w="1268"/>
        <w:gridCol w:w="4593"/>
      </w:tblGrid>
      <w:tr w14:paraId="320F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0" w:type="auto"/>
            <w:shd w:val="clear" w:color="auto" w:fill="003070"/>
            <w:tcMar>
              <w:top w:w="60" w:type="dxa"/>
              <w:left w:w="100" w:type="dxa"/>
              <w:bottom w:w="60" w:type="dxa"/>
              <w:right w:w="100" w:type="dxa"/>
            </w:tcMar>
            <w:vAlign w:val="center"/>
          </w:tcPr>
          <w:p w14:paraId="2BAABEFF">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Nhãn hóa đơn</w:t>
            </w:r>
          </w:p>
        </w:tc>
        <w:tc>
          <w:tcPr>
            <w:tcW w:w="0" w:type="auto"/>
            <w:shd w:val="clear" w:color="auto" w:fill="003070"/>
            <w:tcMar>
              <w:top w:w="60" w:type="dxa"/>
              <w:left w:w="100" w:type="dxa"/>
              <w:bottom w:w="60" w:type="dxa"/>
              <w:right w:w="100" w:type="dxa"/>
            </w:tcMar>
            <w:vAlign w:val="center"/>
          </w:tcPr>
          <w:p w14:paraId="0873C311">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Trường MQTT</w:t>
            </w:r>
          </w:p>
        </w:tc>
        <w:tc>
          <w:tcPr>
            <w:tcW w:w="0" w:type="auto"/>
            <w:shd w:val="clear" w:color="auto" w:fill="003070"/>
            <w:tcMar>
              <w:top w:w="60" w:type="dxa"/>
              <w:left w:w="100" w:type="dxa"/>
              <w:bottom w:w="60" w:type="dxa"/>
              <w:right w:w="100" w:type="dxa"/>
            </w:tcMar>
            <w:vAlign w:val="center"/>
          </w:tcPr>
          <w:p w14:paraId="6954A10C">
            <w:pPr>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Xử lý</w:t>
            </w:r>
          </w:p>
        </w:tc>
      </w:tr>
      <w:tr w14:paraId="5C82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28E0C89D">
            <w:pPr>
              <w:bidi w:val="0"/>
              <w:rPr>
                <w:rFonts w:hint="default" w:ascii="Aptos" w:hAnsi="Aptos" w:cs="Aptos"/>
                <w:sz w:val="16"/>
                <w:vertAlign w:val="baseline"/>
                <w:lang w:val="vi-VN"/>
              </w:rPr>
            </w:pPr>
            <w:r>
              <w:rPr>
                <w:rFonts w:hint="default" w:ascii="Aptos" w:hAnsi="Aptos" w:cs="Aptos"/>
                <w:sz w:val="16"/>
                <w:vertAlign w:val="baseline"/>
                <w:lang w:val="vi-VN"/>
              </w:rPr>
              <w:t>Thanh tien</w:t>
            </w:r>
          </w:p>
        </w:tc>
        <w:tc>
          <w:tcPr>
            <w:tcW w:w="0" w:type="auto"/>
            <w:tcMar>
              <w:top w:w="60" w:type="dxa"/>
              <w:left w:w="100" w:type="dxa"/>
              <w:bottom w:w="60" w:type="dxa"/>
              <w:right w:w="100" w:type="dxa"/>
            </w:tcMar>
            <w:vAlign w:val="center"/>
          </w:tcPr>
          <w:p w14:paraId="1270A7FC">
            <w:pPr>
              <w:bidi w:val="0"/>
              <w:rPr>
                <w:rFonts w:hint="default" w:ascii="Aptos" w:hAnsi="Aptos" w:cs="Aptos"/>
                <w:sz w:val="16"/>
                <w:vertAlign w:val="baseline"/>
                <w:lang w:val="vi-VN"/>
              </w:rPr>
            </w:pPr>
            <w:r>
              <w:rPr>
                <w:rFonts w:hint="default" w:ascii="Aptos" w:hAnsi="Aptos" w:cs="Aptos"/>
                <w:sz w:val="16"/>
                <w:vertAlign w:val="baseline"/>
                <w:lang w:val="vi-VN"/>
              </w:rPr>
              <w:t>money</w:t>
            </w:r>
          </w:p>
        </w:tc>
        <w:tc>
          <w:tcPr>
            <w:tcW w:w="0" w:type="auto"/>
            <w:tcMar>
              <w:top w:w="60" w:type="dxa"/>
              <w:left w:w="100" w:type="dxa"/>
              <w:bottom w:w="60" w:type="dxa"/>
              <w:right w:w="100" w:type="dxa"/>
            </w:tcMar>
            <w:vAlign w:val="center"/>
          </w:tcPr>
          <w:p w14:paraId="124D6BE6">
            <w:pPr>
              <w:bidi w:val="0"/>
              <w:rPr>
                <w:rFonts w:hint="default" w:ascii="Aptos" w:hAnsi="Aptos" w:cs="Aptos"/>
                <w:sz w:val="16"/>
                <w:vertAlign w:val="baseline"/>
                <w:lang w:val="vi-VN"/>
              </w:rPr>
            </w:pPr>
            <w:r>
              <w:rPr>
                <w:rFonts w:hint="default" w:ascii="Aptos" w:hAnsi="Aptos" w:cs="Aptos"/>
                <w:sz w:val="16"/>
                <w:vertAlign w:val="baseline"/>
                <w:lang w:val="vi-VN"/>
              </w:rPr>
              <w:t>Loại dấu phân cách hàng nghìn, chuyển thành số nguyên</w:t>
            </w:r>
          </w:p>
        </w:tc>
      </w:tr>
      <w:tr w14:paraId="1E048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7DB31EA5">
            <w:pPr>
              <w:bidi w:val="0"/>
              <w:rPr>
                <w:rFonts w:hint="default" w:ascii="Aptos" w:hAnsi="Aptos" w:cs="Aptos"/>
                <w:sz w:val="16"/>
                <w:vertAlign w:val="baseline"/>
                <w:lang w:val="vi-VN"/>
              </w:rPr>
            </w:pPr>
            <w:r>
              <w:rPr>
                <w:rFonts w:hint="default" w:ascii="Aptos" w:hAnsi="Aptos" w:cs="Aptos"/>
                <w:sz w:val="16"/>
                <w:vertAlign w:val="baseline"/>
                <w:lang w:val="vi-VN"/>
              </w:rPr>
              <w:t>So lit</w:t>
            </w:r>
          </w:p>
        </w:tc>
        <w:tc>
          <w:tcPr>
            <w:tcW w:w="0" w:type="auto"/>
            <w:shd w:val="clear" w:color="auto" w:fill="EFF3F7"/>
            <w:tcMar>
              <w:top w:w="60" w:type="dxa"/>
              <w:left w:w="100" w:type="dxa"/>
              <w:bottom w:w="60" w:type="dxa"/>
              <w:right w:w="100" w:type="dxa"/>
            </w:tcMar>
            <w:vAlign w:val="center"/>
          </w:tcPr>
          <w:p w14:paraId="4BE3EE71">
            <w:pPr>
              <w:bidi w:val="0"/>
              <w:rPr>
                <w:rFonts w:hint="default" w:ascii="Aptos" w:hAnsi="Aptos" w:cs="Aptos"/>
                <w:sz w:val="16"/>
                <w:vertAlign w:val="baseline"/>
                <w:lang w:val="vi-VN"/>
              </w:rPr>
            </w:pPr>
            <w:r>
              <w:rPr>
                <w:rFonts w:hint="default" w:ascii="Aptos" w:hAnsi="Aptos" w:cs="Aptos"/>
                <w:sz w:val="16"/>
                <w:vertAlign w:val="baseline"/>
                <w:lang w:val="vi-VN"/>
              </w:rPr>
              <w:t>liter</w:t>
            </w:r>
          </w:p>
        </w:tc>
        <w:tc>
          <w:tcPr>
            <w:tcW w:w="0" w:type="auto"/>
            <w:shd w:val="clear" w:color="auto" w:fill="EFF3F7"/>
            <w:tcMar>
              <w:top w:w="60" w:type="dxa"/>
              <w:left w:w="100" w:type="dxa"/>
              <w:bottom w:w="60" w:type="dxa"/>
              <w:right w:w="100" w:type="dxa"/>
            </w:tcMar>
            <w:vAlign w:val="center"/>
          </w:tcPr>
          <w:p w14:paraId="26425B78">
            <w:pPr>
              <w:bidi w:val="0"/>
              <w:rPr>
                <w:rFonts w:hint="default" w:ascii="Aptos" w:hAnsi="Aptos" w:cs="Aptos"/>
                <w:sz w:val="16"/>
                <w:vertAlign w:val="baseline"/>
                <w:lang w:val="vi-VN"/>
              </w:rPr>
            </w:pPr>
            <w:r>
              <w:rPr>
                <w:rFonts w:hint="default" w:ascii="Aptos" w:hAnsi="Aptos" w:cs="Aptos"/>
                <w:sz w:val="16"/>
                <w:vertAlign w:val="baseline"/>
                <w:lang w:val="vi-VN"/>
              </w:rPr>
              <w:t>Chuyển về milliliter nội bộ, xuất JSON với ba chữ số thập phân</w:t>
            </w:r>
          </w:p>
        </w:tc>
      </w:tr>
      <w:tr w14:paraId="5A01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4ADB2A79">
            <w:pPr>
              <w:bidi w:val="0"/>
              <w:rPr>
                <w:rFonts w:hint="default" w:ascii="Aptos" w:hAnsi="Aptos" w:cs="Aptos"/>
                <w:sz w:val="16"/>
                <w:vertAlign w:val="baseline"/>
                <w:lang w:val="vi-VN"/>
              </w:rPr>
            </w:pPr>
            <w:r>
              <w:rPr>
                <w:rFonts w:hint="default" w:ascii="Aptos" w:hAnsi="Aptos" w:cs="Aptos"/>
                <w:sz w:val="16"/>
                <w:vertAlign w:val="baseline"/>
                <w:lang w:val="vi-VN"/>
              </w:rPr>
              <w:t>Don gia</w:t>
            </w:r>
          </w:p>
        </w:tc>
        <w:tc>
          <w:tcPr>
            <w:tcW w:w="0" w:type="auto"/>
            <w:tcMar>
              <w:top w:w="60" w:type="dxa"/>
              <w:left w:w="100" w:type="dxa"/>
              <w:bottom w:w="60" w:type="dxa"/>
              <w:right w:w="100" w:type="dxa"/>
            </w:tcMar>
            <w:vAlign w:val="center"/>
          </w:tcPr>
          <w:p w14:paraId="6D4C6557">
            <w:pPr>
              <w:bidi w:val="0"/>
              <w:rPr>
                <w:rFonts w:hint="default" w:ascii="Aptos" w:hAnsi="Aptos" w:cs="Aptos"/>
                <w:sz w:val="16"/>
                <w:vertAlign w:val="baseline"/>
                <w:lang w:val="vi-VN"/>
              </w:rPr>
            </w:pPr>
            <w:r>
              <w:rPr>
                <w:rFonts w:hint="default" w:ascii="Aptos" w:hAnsi="Aptos" w:cs="Aptos"/>
                <w:sz w:val="16"/>
                <w:vertAlign w:val="baseline"/>
                <w:lang w:val="vi-VN"/>
              </w:rPr>
              <w:t>price</w:t>
            </w:r>
          </w:p>
        </w:tc>
        <w:tc>
          <w:tcPr>
            <w:tcW w:w="0" w:type="auto"/>
            <w:tcMar>
              <w:top w:w="60" w:type="dxa"/>
              <w:left w:w="100" w:type="dxa"/>
              <w:bottom w:w="60" w:type="dxa"/>
              <w:right w:w="100" w:type="dxa"/>
            </w:tcMar>
            <w:vAlign w:val="center"/>
          </w:tcPr>
          <w:p w14:paraId="765ACCD8">
            <w:pPr>
              <w:bidi w:val="0"/>
              <w:rPr>
                <w:rFonts w:hint="default" w:ascii="Aptos" w:hAnsi="Aptos" w:cs="Aptos"/>
                <w:sz w:val="16"/>
                <w:vertAlign w:val="baseline"/>
                <w:lang w:val="vi-VN"/>
              </w:rPr>
            </w:pPr>
            <w:r>
              <w:rPr>
                <w:rFonts w:hint="default" w:ascii="Aptos" w:hAnsi="Aptos" w:cs="Aptos"/>
                <w:sz w:val="16"/>
                <w:vertAlign w:val="baseline"/>
                <w:lang w:val="vi-VN"/>
              </w:rPr>
              <w:t>Loại dấu phân cách và chuyển thành số nguyên</w:t>
            </w:r>
          </w:p>
        </w:tc>
      </w:tr>
    </w:tbl>
    <w:p w14:paraId="63157454">
      <w:pPr>
        <w:bidi w:val="0"/>
        <w:rPr>
          <w:rFonts w:hint="default"/>
          <w:lang w:val="vi-VN"/>
        </w:rPr>
      </w:pPr>
    </w:p>
    <w:p w14:paraId="3F556E1A">
      <w:pPr>
        <w:bidi w:val="0"/>
        <w:spacing w:after="60"/>
        <w:rPr>
          <w:rFonts w:hint="default"/>
          <w:lang w:val="vi-VN"/>
        </w:rPr>
      </w:pPr>
    </w:p>
    <w:p w14:paraId="234A5BFF">
      <w:pPr>
        <w:bidi w:val="0"/>
        <w:rPr>
          <w:rFonts w:hint="default"/>
          <w:lang w:val="vi-VN"/>
        </w:rPr>
      </w:pPr>
      <w:r>
        <w:rPr>
          <w:rFonts w:hint="default"/>
          <w:lang w:val="vi-VN"/>
        </w:rPr>
        <w:t>Ví dụ dữ liệu RS232:</w:t>
      </w:r>
    </w:p>
    <w:p w14:paraId="1EBFBF59">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Thanh tien:        26.970(vnd)</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So lit:             0,93(lit)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Don gia:           29.000(d/l)</w:t>
      </w:r>
    </w:p>
    <w:p w14:paraId="3CA8CB79">
      <w:pPr>
        <w:bidi w:val="0"/>
        <w:rPr>
          <w:rFonts w:hint="default"/>
          <w:lang w:val="vi-VN"/>
        </w:rPr>
      </w:pPr>
      <w:r>
        <w:rPr>
          <w:rFonts w:hint="default"/>
          <w:lang w:val="vi-VN"/>
        </w:rPr>
        <w:t>Kết quả tương ứng: money=26970, liter=0.930, price=29000.</w:t>
      </w:r>
    </w:p>
    <w:p w14:paraId="72FD72CD">
      <w:pPr>
        <w:pStyle w:val="2"/>
        <w:bidi w:val="0"/>
        <w:rPr>
          <w:rFonts w:hint="default"/>
          <w:lang w:val="vi-VN"/>
        </w:rPr>
      </w:pPr>
      <w:r>
        <w:rPr>
          <w:rFonts w:hint="default"/>
          <w:lang w:val="vi-VN"/>
        </w:rPr>
        <w:t>12. Event giao dịch hoàn tất</w:t>
      </w:r>
    </w:p>
    <w:p w14:paraId="4512FB74">
      <w:pPr>
        <w:pStyle w:val="3"/>
        <w:bidi w:val="0"/>
        <w:rPr>
          <w:rFonts w:hint="default"/>
          <w:lang w:val="vi-VN"/>
        </w:rPr>
      </w:pPr>
      <w:r>
        <w:rPr>
          <w:rFonts w:hint="default"/>
          <w:lang w:val="vi-VN"/>
        </w:rPr>
        <w:t>12.1 Có hóa đơn RS232 hợp lệ</w:t>
      </w:r>
    </w:p>
    <w:p w14:paraId="07057B0F">
      <w:pPr>
        <w:bidi w:val="0"/>
        <w:rPr>
          <w:rFonts w:hint="default"/>
          <w:lang w:val="vi-VN"/>
        </w:rPr>
      </w:pPr>
      <w:r>
        <w:rPr>
          <w:rFonts w:hint="default"/>
          <w:lang w:val="vi-VN"/>
        </w:rPr>
        <w:t>Topic: tbmq/payment/&lt;gw&gt;/&lt;node&gt;/event</w:t>
      </w:r>
    </w:p>
    <w:p w14:paraId="7FB049E4">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"ts": 1736900030,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"event": "completed",</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"9f1c2ab34d5e4f67a8b9c0d1e2f30011",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"money": 26970,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"liter": 0.930,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"price": 29000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2B3E5171">
      <w:pPr>
        <w:bidi w:val="0"/>
        <w:rPr>
          <w:rFonts w:hint="default"/>
          <w:lang w:val="vi-VN"/>
        </w:rPr>
      </w:pPr>
      <w:r>
        <w:rPr>
          <w:rFonts w:hint="default"/>
          <w:lang w:val="vi-VN"/>
        </w:rPr>
        <w:t>Các giá trị là dữ liệu thực tế đọc từ RS232, không lấy lại giá trị yêu cầu ban đầu.</w:t>
      </w:r>
    </w:p>
    <w:p w14:paraId="09C09F54">
      <w:pPr>
        <w:pStyle w:val="3"/>
        <w:bidi w:val="0"/>
        <w:rPr>
          <w:rFonts w:hint="default"/>
          <w:lang w:val="vi-VN"/>
        </w:rPr>
      </w:pPr>
      <w:r>
        <w:rPr>
          <w:rFonts w:hint="default"/>
          <w:lang w:val="vi-VN"/>
        </w:rPr>
        <w:t>12.2 Không nhận đủ hóa đơn trong 2000 ms</w:t>
      </w:r>
    </w:p>
    <w:p w14:paraId="50A96448">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"ts": 1736900030,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"event": "completed",</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"9f1c2ab34d5e4f67a8b9c0d1e2f30011",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"result": "error",</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"description": "missing_rs232_receipt",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"money": 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"liter": 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"price": 29000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1F99B1EC">
      <w:pPr>
        <w:bidi w:val="0"/>
        <w:rPr>
          <w:rFonts w:hint="default"/>
          <w:lang w:val="vi-VN"/>
        </w:rPr>
      </w:pPr>
      <w:r>
        <w:rPr>
          <w:rFonts w:hint="default"/>
          <w:lang w:val="vi-VN"/>
        </w:rPr>
        <w:t>Luồng lỗi này áp dụng chung cho cả set_qr_money và set_qr_litter. price vẫn là giá hiện tại trong NVS/RAM; chỉ money và liter bị ép về 0.</w:t>
      </w:r>
    </w:p>
    <w:p w14:paraId="6525DD9A">
      <w:pPr>
        <w:pStyle w:val="2"/>
        <w:bidi w:val="0"/>
        <w:rPr>
          <w:rFonts w:hint="default"/>
          <w:lang w:val="vi-VN"/>
        </w:rPr>
      </w:pPr>
      <w:r>
        <w:rPr>
          <w:rFonts w:hint="default"/>
          <w:lang w:val="vi-VN"/>
        </w:rPr>
        <w:t>13. Telemetry định kỳ</w:t>
      </w:r>
    </w:p>
    <w:p w14:paraId="1751066D">
      <w:pPr>
        <w:bidi w:val="0"/>
        <w:rPr>
          <w:rFonts w:hint="default"/>
          <w:lang w:val="vi-VN"/>
        </w:rPr>
      </w:pPr>
      <w:r>
        <w:rPr>
          <w:rFonts w:hint="default"/>
          <w:lang w:val="vi-VN"/>
        </w:rPr>
        <w:t>Task ping_tb gửi heartbeat mỗi 60 giây lên topic telemetry.</w:t>
      </w:r>
    </w:p>
    <w:p w14:paraId="0409EEEA">
      <w:pPr>
        <w:keepLines/>
        <w:bidi w:val="0"/>
        <w:spacing w:before="80" w:after="140"/>
        <w:ind w:left="198" w:right="113"/>
        <w:rPr>
          <w:rFonts w:hint="default" w:ascii="Consolas" w:hAnsi="Consolas" w:cs="Consolas"/>
          <w:sz w:val="17"/>
          <w:shd w:val="clear" w:fill="F2F2F2"/>
          <w:lang w:val="vi-VN"/>
        </w:rPr>
      </w:pPr>
      <w:r>
        <w:rPr>
          <w:rFonts w:hint="default" w:ascii="Consolas" w:hAnsi="Consolas" w:cs="Consolas"/>
          <w:sz w:val="17"/>
          <w:shd w:val="clear" w:fill="F2F2F2"/>
          <w:lang w:val="vi-VN"/>
        </w:rPr>
        <w:t>{</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"ts": 1736900000,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"msg_id": "9f1c2ab34d5e4f67a8b9c0d1e2f30011",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"DevID": "node_pay_004",</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"fuel_type": "diesel",</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"keep_alive": 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"RSSI": -52,</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"enable_virtual_key": 1,</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"version": 15,</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 xml:space="preserve">  "price": 29000</w:t>
      </w:r>
      <w:r>
        <w:rPr>
          <w:rFonts w:hint="default" w:ascii="Consolas" w:hAnsi="Consolas" w:cs="Consolas"/>
          <w:sz w:val="17"/>
          <w:shd w:val="clear" w:fill="F2F2F2"/>
          <w:lang w:val="vi-VN"/>
        </w:rPr>
        <w:br w:type="textWrapping"/>
      </w:r>
      <w:r>
        <w:rPr>
          <w:rFonts w:hint="default" w:ascii="Consolas" w:hAnsi="Consolas" w:cs="Consolas"/>
          <w:sz w:val="17"/>
          <w:shd w:val="clear" w:fill="F2F2F2"/>
          <w:lang w:val="vi-VN"/>
        </w:rPr>
        <w:t>}</w:t>
      </w:r>
    </w:p>
    <w:p w14:paraId="2AAD6C26">
      <w:pPr>
        <w:bidi w:val="0"/>
        <w:rPr>
          <w:rFonts w:hint="default"/>
          <w:lang w:val="vi-VN"/>
        </w:rPr>
      </w:pPr>
      <w:r>
        <w:rPr>
          <w:rFonts w:hint="default"/>
          <w:lang w:val="vi-VN"/>
        </w:rPr>
        <w:t>msg_id chỉ xuất hiện khi đang có payment context hoạt động. enable_virtual_key=1 nghĩa là đang dùng phím ảo; bằng 0 nghĩa là route bàn phím vật lý.</w:t>
      </w:r>
    </w:p>
    <w:p w14:paraId="56076780">
      <w:pPr>
        <w:bidi w:val="0"/>
        <w:rPr>
          <w:rFonts w:hint="default"/>
          <w:lang w:val="vi-VN"/>
        </w:rPr>
      </w:pPr>
      <w:r>
        <w:rPr>
          <w:rFonts w:hint="default"/>
          <w:lang w:val="vi-VN"/>
        </w:rPr>
        <w:t>Ngoài heartbeat, code còn một task telemetry cũ đọc uplink_queue và có thể gửi liter, money, price, RSSI cùng object data. Tuy nhiên khi RS232_RX_RAW_MONITOR=1, parser ATC cũ bị bỏ qua; vì vậy cần kiểm thử lại việc task cũ có còn nhận đủ dữ liệu để publish hay không.</w:t>
      </w:r>
    </w:p>
    <w:p w14:paraId="6AE0E011">
      <w:pPr>
        <w:pStyle w:val="2"/>
        <w:bidi w:val="0"/>
        <w:rPr>
          <w:rFonts w:hint="default"/>
          <w:vertAlign w:val="baseline"/>
          <w:lang w:val="vi-VN"/>
        </w:rPr>
      </w:pPr>
      <w:r>
        <w:rPr>
          <w:rFonts w:hint="default"/>
          <w:lang w:val="vi-VN"/>
        </w:rPr>
        <w:t>14. Các topic tương thích cũ vẫn đang đăng ký</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96"/>
        <w:gridCol w:w="509"/>
        <w:gridCol w:w="5539"/>
      </w:tblGrid>
      <w:tr w14:paraId="3324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0" w:type="auto"/>
            <w:shd w:val="clear" w:color="auto" w:fill="003070"/>
            <w:tcMar>
              <w:top w:w="60" w:type="dxa"/>
              <w:left w:w="100" w:type="dxa"/>
              <w:bottom w:w="60" w:type="dxa"/>
              <w:right w:w="100" w:type="dxa"/>
            </w:tcMar>
            <w:vAlign w:val="center"/>
          </w:tcPr>
          <w:p w14:paraId="5594BABF">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Topic legacy</w:t>
            </w:r>
          </w:p>
        </w:tc>
        <w:tc>
          <w:tcPr>
            <w:tcW w:w="0" w:type="auto"/>
            <w:shd w:val="clear" w:color="auto" w:fill="003070"/>
            <w:tcMar>
              <w:top w:w="60" w:type="dxa"/>
              <w:left w:w="100" w:type="dxa"/>
              <w:bottom w:w="60" w:type="dxa"/>
              <w:right w:w="100" w:type="dxa"/>
            </w:tcMar>
            <w:vAlign w:val="center"/>
          </w:tcPr>
          <w:p w14:paraId="3A1104C6">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QoS</w:t>
            </w:r>
          </w:p>
        </w:tc>
        <w:tc>
          <w:tcPr>
            <w:tcW w:w="0" w:type="auto"/>
            <w:shd w:val="clear" w:color="auto" w:fill="003070"/>
            <w:tcMar>
              <w:top w:w="60" w:type="dxa"/>
              <w:left w:w="100" w:type="dxa"/>
              <w:bottom w:w="60" w:type="dxa"/>
              <w:right w:w="100" w:type="dxa"/>
            </w:tcMar>
            <w:vAlign w:val="center"/>
          </w:tcPr>
          <w:p w14:paraId="3EDCA8C6">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Hành vi hiện tại</w:t>
            </w:r>
          </w:p>
        </w:tc>
      </w:tr>
      <w:tr w14:paraId="5958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73789328">
            <w:pPr>
              <w:pStyle w:val="2"/>
              <w:bidi w:val="0"/>
              <w:rPr>
                <w:rFonts w:hint="default" w:ascii="Aptos" w:hAnsi="Aptos" w:cs="Aptos"/>
                <w:sz w:val="16"/>
                <w:vertAlign w:val="baseline"/>
                <w:lang w:val="vi-VN"/>
              </w:rPr>
            </w:pPr>
            <w:r>
              <w:rPr>
                <w:rFonts w:hint="default" w:ascii="Aptos" w:hAnsi="Aptos" w:cs="Aptos"/>
                <w:sz w:val="16"/>
                <w:vertAlign w:val="baseline"/>
                <w:lang w:val="vi-VN"/>
              </w:rPr>
              <w:t>/station/End_Session/&lt;deviceId&gt;</w:t>
            </w:r>
          </w:p>
        </w:tc>
        <w:tc>
          <w:tcPr>
            <w:tcW w:w="0" w:type="auto"/>
            <w:tcMar>
              <w:top w:w="60" w:type="dxa"/>
              <w:left w:w="100" w:type="dxa"/>
              <w:bottom w:w="60" w:type="dxa"/>
              <w:right w:w="100" w:type="dxa"/>
            </w:tcMar>
            <w:vAlign w:val="center"/>
          </w:tcPr>
          <w:p w14:paraId="157F9617">
            <w:pPr>
              <w:pStyle w:val="2"/>
              <w:bidi w:val="0"/>
              <w:rPr>
                <w:rFonts w:hint="default" w:ascii="Aptos" w:hAnsi="Aptos" w:cs="Aptos"/>
                <w:sz w:val="16"/>
                <w:vertAlign w:val="baseline"/>
                <w:lang w:val="vi-VN"/>
              </w:rPr>
            </w:pPr>
            <w:r>
              <w:rPr>
                <w:rFonts w:hint="default" w:ascii="Aptos" w:hAnsi="Aptos" w:cs="Aptos"/>
                <w:sz w:val="16"/>
                <w:vertAlign w:val="baseline"/>
                <w:lang w:val="vi-VN"/>
              </w:rPr>
              <w:t>0</w:t>
            </w:r>
          </w:p>
        </w:tc>
        <w:tc>
          <w:tcPr>
            <w:tcW w:w="0" w:type="auto"/>
            <w:tcMar>
              <w:top w:w="60" w:type="dxa"/>
              <w:left w:w="100" w:type="dxa"/>
              <w:bottom w:w="60" w:type="dxa"/>
              <w:right w:w="100" w:type="dxa"/>
            </w:tcMar>
            <w:vAlign w:val="center"/>
          </w:tcPr>
          <w:p w14:paraId="7AE4CDF3">
            <w:pPr>
              <w:pStyle w:val="2"/>
              <w:bidi w:val="0"/>
              <w:rPr>
                <w:rFonts w:hint="default" w:ascii="Aptos" w:hAnsi="Aptos" w:cs="Aptos"/>
                <w:sz w:val="16"/>
                <w:vertAlign w:val="baseline"/>
                <w:lang w:val="vi-VN"/>
              </w:rPr>
            </w:pPr>
            <w:r>
              <w:rPr>
                <w:rFonts w:hint="default" w:ascii="Aptos" w:hAnsi="Aptos" w:cs="Aptos"/>
                <w:sz w:val="16"/>
                <w:vertAlign w:val="baseline"/>
                <w:lang w:val="vi-VN"/>
              </w:rPr>
              <w:t>Thực hiện chuỗi phím kết thúc phiên</w:t>
            </w:r>
          </w:p>
        </w:tc>
      </w:tr>
      <w:tr w14:paraId="0006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4246254F">
            <w:pPr>
              <w:pStyle w:val="2"/>
              <w:bidi w:val="0"/>
              <w:rPr>
                <w:rFonts w:hint="default" w:ascii="Aptos" w:hAnsi="Aptos" w:cs="Aptos"/>
                <w:sz w:val="16"/>
                <w:vertAlign w:val="baseline"/>
                <w:lang w:val="vi-VN"/>
              </w:rPr>
            </w:pPr>
            <w:r>
              <w:rPr>
                <w:rFonts w:hint="default" w:ascii="Aptos" w:hAnsi="Aptos" w:cs="Aptos"/>
                <w:sz w:val="16"/>
                <w:vertAlign w:val="baseline"/>
                <w:lang w:val="vi-VN"/>
              </w:rPr>
              <w:t>/station/price/&lt;deviceId&gt;</w:t>
            </w:r>
          </w:p>
        </w:tc>
        <w:tc>
          <w:tcPr>
            <w:tcW w:w="0" w:type="auto"/>
            <w:shd w:val="clear" w:color="auto" w:fill="EFF3F7"/>
            <w:tcMar>
              <w:top w:w="60" w:type="dxa"/>
              <w:left w:w="100" w:type="dxa"/>
              <w:bottom w:w="60" w:type="dxa"/>
              <w:right w:w="100" w:type="dxa"/>
            </w:tcMar>
            <w:vAlign w:val="center"/>
          </w:tcPr>
          <w:p w14:paraId="0C6A2724">
            <w:pPr>
              <w:pStyle w:val="2"/>
              <w:bidi w:val="0"/>
              <w:rPr>
                <w:rFonts w:hint="default" w:ascii="Aptos" w:hAnsi="Aptos" w:cs="Aptos"/>
                <w:sz w:val="16"/>
                <w:vertAlign w:val="baseline"/>
                <w:lang w:val="vi-VN"/>
              </w:rPr>
            </w:pPr>
            <w:r>
              <w:rPr>
                <w:rFonts w:hint="default" w:ascii="Aptos" w:hAnsi="Aptos" w:cs="Aptos"/>
                <w:sz w:val="16"/>
                <w:vertAlign w:val="baseline"/>
                <w:lang w:val="vi-VN"/>
              </w:rPr>
              <w:t>0</w:t>
            </w:r>
          </w:p>
        </w:tc>
        <w:tc>
          <w:tcPr>
            <w:tcW w:w="0" w:type="auto"/>
            <w:shd w:val="clear" w:color="auto" w:fill="EFF3F7"/>
            <w:tcMar>
              <w:top w:w="60" w:type="dxa"/>
              <w:left w:w="100" w:type="dxa"/>
              <w:bottom w:w="60" w:type="dxa"/>
              <w:right w:w="100" w:type="dxa"/>
            </w:tcMar>
            <w:vAlign w:val="center"/>
          </w:tcPr>
          <w:p w14:paraId="487C59A3">
            <w:pPr>
              <w:pStyle w:val="2"/>
              <w:bidi w:val="0"/>
              <w:rPr>
                <w:rFonts w:hint="default" w:ascii="Aptos" w:hAnsi="Aptos" w:cs="Aptos"/>
                <w:sz w:val="16"/>
                <w:vertAlign w:val="baseline"/>
                <w:lang w:val="vi-VN"/>
              </w:rPr>
            </w:pPr>
            <w:r>
              <w:rPr>
                <w:rFonts w:hint="default" w:ascii="Aptos" w:hAnsi="Aptos" w:cs="Aptos"/>
                <w:sz w:val="16"/>
                <w:vertAlign w:val="baseline"/>
                <w:lang w:val="vi-VN"/>
              </w:rPr>
              <w:t>Đổi giá bằng luồng cũ, không dùng ACK chuẩn mới</w:t>
            </w:r>
          </w:p>
        </w:tc>
      </w:tr>
      <w:tr w14:paraId="662C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610DD035">
            <w:pPr>
              <w:pStyle w:val="2"/>
              <w:bidi w:val="0"/>
              <w:rPr>
                <w:rFonts w:hint="default" w:ascii="Aptos" w:hAnsi="Aptos" w:cs="Aptos"/>
                <w:sz w:val="16"/>
                <w:vertAlign w:val="baseline"/>
                <w:lang w:val="vi-VN"/>
              </w:rPr>
            </w:pPr>
            <w:r>
              <w:rPr>
                <w:rFonts w:hint="default" w:ascii="Aptos" w:hAnsi="Aptos" w:cs="Aptos"/>
                <w:sz w:val="16"/>
                <w:vertAlign w:val="baseline"/>
                <w:lang w:val="vi-VN"/>
              </w:rPr>
              <w:t>/station/fw_version/&lt;deviceId&gt;</w:t>
            </w:r>
          </w:p>
        </w:tc>
        <w:tc>
          <w:tcPr>
            <w:tcW w:w="0" w:type="auto"/>
            <w:tcMar>
              <w:top w:w="60" w:type="dxa"/>
              <w:left w:w="100" w:type="dxa"/>
              <w:bottom w:w="60" w:type="dxa"/>
              <w:right w:w="100" w:type="dxa"/>
            </w:tcMar>
            <w:vAlign w:val="center"/>
          </w:tcPr>
          <w:p w14:paraId="138BC9AF">
            <w:pPr>
              <w:pStyle w:val="2"/>
              <w:bidi w:val="0"/>
              <w:rPr>
                <w:rFonts w:hint="default" w:ascii="Aptos" w:hAnsi="Aptos" w:cs="Aptos"/>
                <w:sz w:val="16"/>
                <w:vertAlign w:val="baseline"/>
                <w:lang w:val="vi-VN"/>
              </w:rPr>
            </w:pPr>
            <w:r>
              <w:rPr>
                <w:rFonts w:hint="default" w:ascii="Aptos" w:hAnsi="Aptos" w:cs="Aptos"/>
                <w:sz w:val="16"/>
                <w:vertAlign w:val="baseline"/>
                <w:lang w:val="vi-VN"/>
              </w:rPr>
              <w:t>0</w:t>
            </w:r>
          </w:p>
        </w:tc>
        <w:tc>
          <w:tcPr>
            <w:tcW w:w="0" w:type="auto"/>
            <w:tcMar>
              <w:top w:w="60" w:type="dxa"/>
              <w:left w:w="100" w:type="dxa"/>
              <w:bottom w:w="60" w:type="dxa"/>
              <w:right w:w="100" w:type="dxa"/>
            </w:tcMar>
            <w:vAlign w:val="center"/>
          </w:tcPr>
          <w:p w14:paraId="753049E7">
            <w:pPr>
              <w:pStyle w:val="2"/>
              <w:bidi w:val="0"/>
              <w:rPr>
                <w:rFonts w:hint="default" w:ascii="Aptos" w:hAnsi="Aptos" w:cs="Aptos"/>
                <w:sz w:val="16"/>
                <w:vertAlign w:val="baseline"/>
                <w:lang w:val="vi-VN"/>
              </w:rPr>
            </w:pPr>
            <w:r>
              <w:rPr>
                <w:rFonts w:hint="default" w:ascii="Aptos" w:hAnsi="Aptos" w:cs="Aptos"/>
                <w:sz w:val="16"/>
                <w:vertAlign w:val="baseline"/>
                <w:lang w:val="vi-VN"/>
              </w:rPr>
              <w:t>Nếu version lớn hơn thì lưu NVS, đổi operation mode và restart</w:t>
            </w:r>
          </w:p>
        </w:tc>
      </w:tr>
      <w:tr w14:paraId="22D5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2BE730ED">
            <w:pPr>
              <w:pStyle w:val="2"/>
              <w:bidi w:val="0"/>
              <w:rPr>
                <w:rFonts w:hint="default" w:ascii="Aptos" w:hAnsi="Aptos" w:cs="Aptos"/>
                <w:sz w:val="16"/>
                <w:vertAlign w:val="baseline"/>
                <w:lang w:val="vi-VN"/>
              </w:rPr>
            </w:pPr>
            <w:r>
              <w:rPr>
                <w:rFonts w:hint="default" w:ascii="Aptos" w:hAnsi="Aptos" w:cs="Aptos"/>
                <w:sz w:val="16"/>
                <w:vertAlign w:val="baseline"/>
                <w:lang w:val="vi-VN"/>
              </w:rPr>
              <w:t>/station/deviceID/&lt;deviceId&gt;</w:t>
            </w:r>
          </w:p>
        </w:tc>
        <w:tc>
          <w:tcPr>
            <w:tcW w:w="0" w:type="auto"/>
            <w:shd w:val="clear" w:color="auto" w:fill="EFF3F7"/>
            <w:tcMar>
              <w:top w:w="60" w:type="dxa"/>
              <w:left w:w="100" w:type="dxa"/>
              <w:bottom w:w="60" w:type="dxa"/>
              <w:right w:w="100" w:type="dxa"/>
            </w:tcMar>
            <w:vAlign w:val="center"/>
          </w:tcPr>
          <w:p w14:paraId="5805DC12">
            <w:pPr>
              <w:pStyle w:val="2"/>
              <w:bidi w:val="0"/>
              <w:rPr>
                <w:rFonts w:hint="default" w:ascii="Aptos" w:hAnsi="Aptos" w:cs="Aptos"/>
                <w:sz w:val="16"/>
                <w:vertAlign w:val="baseline"/>
                <w:lang w:val="vi-VN"/>
              </w:rPr>
            </w:pPr>
            <w:r>
              <w:rPr>
                <w:rFonts w:hint="default" w:ascii="Aptos" w:hAnsi="Aptos" w:cs="Aptos"/>
                <w:sz w:val="16"/>
                <w:vertAlign w:val="baseline"/>
                <w:lang w:val="vi-VN"/>
              </w:rPr>
              <w:t>0</w:t>
            </w:r>
          </w:p>
        </w:tc>
        <w:tc>
          <w:tcPr>
            <w:tcW w:w="0" w:type="auto"/>
            <w:shd w:val="clear" w:color="auto" w:fill="EFF3F7"/>
            <w:tcMar>
              <w:top w:w="60" w:type="dxa"/>
              <w:left w:w="100" w:type="dxa"/>
              <w:bottom w:w="60" w:type="dxa"/>
              <w:right w:w="100" w:type="dxa"/>
            </w:tcMar>
            <w:vAlign w:val="center"/>
          </w:tcPr>
          <w:p w14:paraId="463CDEF8">
            <w:pPr>
              <w:pStyle w:val="2"/>
              <w:bidi w:val="0"/>
              <w:rPr>
                <w:rFonts w:hint="default" w:ascii="Aptos" w:hAnsi="Aptos" w:cs="Aptos"/>
                <w:sz w:val="16"/>
                <w:vertAlign w:val="baseline"/>
                <w:lang w:val="vi-VN"/>
              </w:rPr>
            </w:pPr>
            <w:r>
              <w:rPr>
                <w:rFonts w:hint="default" w:ascii="Aptos" w:hAnsi="Aptos" w:cs="Aptos"/>
                <w:sz w:val="16"/>
                <w:vertAlign w:val="baseline"/>
                <w:lang w:val="vi-VN"/>
              </w:rPr>
              <w:t>Ghi device ID mới vào NVS rồi restart</w:t>
            </w:r>
          </w:p>
        </w:tc>
      </w:tr>
      <w:tr w14:paraId="5B29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0396AE8F">
            <w:pPr>
              <w:pStyle w:val="2"/>
              <w:bidi w:val="0"/>
              <w:rPr>
                <w:rFonts w:hint="default" w:ascii="Aptos" w:hAnsi="Aptos" w:cs="Aptos"/>
                <w:sz w:val="16"/>
                <w:vertAlign w:val="baseline"/>
                <w:lang w:val="vi-VN"/>
              </w:rPr>
            </w:pPr>
            <w:r>
              <w:rPr>
                <w:rFonts w:hint="default" w:ascii="Aptos" w:hAnsi="Aptos" w:cs="Aptos"/>
                <w:sz w:val="16"/>
                <w:vertAlign w:val="baseline"/>
                <w:lang w:val="vi-VN"/>
              </w:rPr>
              <w:t>/station/qr_price/&lt;deviceId&gt;</w:t>
            </w:r>
          </w:p>
        </w:tc>
        <w:tc>
          <w:tcPr>
            <w:tcW w:w="0" w:type="auto"/>
            <w:tcMar>
              <w:top w:w="60" w:type="dxa"/>
              <w:left w:w="100" w:type="dxa"/>
              <w:bottom w:w="60" w:type="dxa"/>
              <w:right w:w="100" w:type="dxa"/>
            </w:tcMar>
            <w:vAlign w:val="center"/>
          </w:tcPr>
          <w:p w14:paraId="7C7321FA">
            <w:pPr>
              <w:pStyle w:val="2"/>
              <w:bidi w:val="0"/>
              <w:rPr>
                <w:rFonts w:hint="default" w:ascii="Aptos" w:hAnsi="Aptos" w:cs="Aptos"/>
                <w:sz w:val="16"/>
                <w:vertAlign w:val="baseline"/>
                <w:lang w:val="vi-VN"/>
              </w:rPr>
            </w:pPr>
            <w:r>
              <w:rPr>
                <w:rFonts w:hint="default" w:ascii="Aptos" w:hAnsi="Aptos" w:cs="Aptos"/>
                <w:sz w:val="16"/>
                <w:vertAlign w:val="baseline"/>
                <w:lang w:val="vi-VN"/>
              </w:rPr>
              <w:t>0</w:t>
            </w:r>
          </w:p>
        </w:tc>
        <w:tc>
          <w:tcPr>
            <w:tcW w:w="0" w:type="auto"/>
            <w:tcMar>
              <w:top w:w="60" w:type="dxa"/>
              <w:left w:w="100" w:type="dxa"/>
              <w:bottom w:w="60" w:type="dxa"/>
              <w:right w:w="100" w:type="dxa"/>
            </w:tcMar>
            <w:vAlign w:val="center"/>
          </w:tcPr>
          <w:p w14:paraId="6CD7FB81">
            <w:pPr>
              <w:pStyle w:val="2"/>
              <w:bidi w:val="0"/>
              <w:rPr>
                <w:rFonts w:hint="default" w:ascii="Aptos" w:hAnsi="Aptos" w:cs="Aptos"/>
                <w:sz w:val="16"/>
                <w:vertAlign w:val="baseline"/>
                <w:lang w:val="vi-VN"/>
              </w:rPr>
            </w:pPr>
            <w:r>
              <w:rPr>
                <w:rFonts w:hint="default" w:ascii="Aptos" w:hAnsi="Aptos" w:cs="Aptos"/>
                <w:sz w:val="16"/>
                <w:vertAlign w:val="baseline"/>
                <w:lang w:val="vi-VN"/>
              </w:rPr>
              <w:t>Nhập tiền bằng phím ảo nhưng không tạo payment context chuẩn mới</w:t>
            </w:r>
          </w:p>
        </w:tc>
      </w:tr>
    </w:tbl>
    <w:p w14:paraId="52D70AAA">
      <w:pPr>
        <w:pStyle w:val="2"/>
        <w:bidi w:val="0"/>
        <w:rPr>
          <w:rFonts w:hint="default"/>
          <w:lang w:val="vi-VN"/>
        </w:rPr>
      </w:pPr>
    </w:p>
    <w:p w14:paraId="54A73163">
      <w:pPr>
        <w:spacing w:after="60"/>
        <w:rPr>
          <w:rFonts w:hint="default"/>
          <w:lang w:val="vi-VN"/>
        </w:rPr>
      </w:pPr>
    </w:p>
    <w:p w14:paraId="7FE43200">
      <w:pPr>
        <w:bidi w:val="0"/>
        <w:rPr>
          <w:rFonts w:hint="default"/>
          <w:lang w:val="vi-VN"/>
        </w:rPr>
      </w:pPr>
      <w:r>
        <w:rPr>
          <w:rFonts w:hint="default"/>
          <w:lang w:val="vi-VN"/>
        </w:rPr>
        <w:t>Topic legacy qr_price có thể nhận các tên trường qr_price, amount, money hoặc price. Do đường này không dùng đầy đủ msg_id, ACK và state machine mới, server nên ưu tiên topic tbmq/payment/.../command.</w:t>
      </w:r>
    </w:p>
    <w:p w14:paraId="55E663F0">
      <w:pPr>
        <w:bidi w:val="0"/>
        <w:rPr>
          <w:rFonts w:hint="default"/>
          <w:lang w:val="vi-VN"/>
        </w:rPr>
      </w:pPr>
      <w:r>
        <w:rPr>
          <w:rFonts w:hint="default"/>
          <w:lang w:val="vi-VN"/>
        </w:rPr>
        <w:t>Một nhánh legacy khác gửi payload Client_End_Session vào chính topic ACK mới. Đây không phải định dạng ACK chuẩn và nên được xác nhận hoặc tách riêng.</w:t>
      </w:r>
    </w:p>
    <w:p w14:paraId="57BBAF38">
      <w:pPr>
        <w:pStyle w:val="2"/>
        <w:bidi w:val="0"/>
        <w:rPr>
          <w:rFonts w:hint="default"/>
          <w:lang w:val="vi-VN"/>
        </w:rPr>
      </w:pPr>
      <w:r>
        <w:rPr>
          <w:rFonts w:hint="default"/>
          <w:lang w:val="vi-VN"/>
        </w:rPr>
        <w:t>15. Khởi động, reconnect và OTA</w:t>
      </w:r>
    </w:p>
    <w:p w14:paraId="5DB158CD">
      <w:pPr>
        <w:bidi w:val="0"/>
        <w:rPr>
          <w:rFonts w:hint="default"/>
          <w:lang w:val="vi-VN"/>
        </w:rPr>
      </w:pPr>
      <w:r>
        <w:rPr>
          <w:rFonts w:hint="default"/>
          <w:lang w:val="vi-VN"/>
        </w:rPr>
        <w:t>Khi khởi tạo, firmware dựng topic từ NVS, khởi động MQTT, cấu hình RS232, thực hiện boot clear bàn phím ảo, tạo task gửi dữ liệu và heartbeat, rồi khởi động bộ kiểm tra OTA GitHub.</w:t>
      </w:r>
    </w:p>
    <w:p w14:paraId="21AE96DA">
      <w:pPr>
        <w:bidi w:val="0"/>
        <w:rPr>
          <w:rFonts w:hint="default"/>
          <w:lang w:val="vi-VN"/>
        </w:rPr>
      </w:pPr>
      <w:r>
        <w:rPr>
          <w:rFonts w:hint="default"/>
          <w:lang w:val="vi-VN"/>
        </w:rPr>
        <w:t>Khi MQTT kết nối, thiết bị subscribe topic command mới với QoS 1 và năm topic legacy với QoS 0. Khi mất kết nối, cờ mqtt_connected bị xóa; thư viện được cấu hình tự reconnect.</w:t>
      </w:r>
    </w:p>
    <w:p w14:paraId="7D42A1E4">
      <w:pPr>
        <w:bidi w:val="0"/>
        <w:rPr>
          <w:rFonts w:hint="default"/>
          <w:lang w:val="vi-VN"/>
        </w:rPr>
      </w:pPr>
      <w:r>
        <w:rPr>
          <w:rFonts w:hint="default"/>
          <w:lang w:val="vi-VN"/>
        </w:rPr>
        <w:t>Nếu chưa kết nối, hàm publish chỉ ghi log “MQTT not connected, skip topic=...” và trả lỗi; hiện chưa có hàng đợi ứng dụng để giữ lại ACK/event và gửi lại sau.</w:t>
      </w:r>
    </w:p>
    <w:p w14:paraId="077297C2">
      <w:pPr>
        <w:bidi w:val="0"/>
        <w:rPr>
          <w:rFonts w:hint="default"/>
          <w:lang w:val="vi-VN"/>
        </w:rPr>
      </w:pPr>
      <w:r>
        <w:rPr>
          <w:rFonts w:hint="default"/>
          <w:lang w:val="vi-VN"/>
        </w:rPr>
        <w:t>OTA GitHub hiện là luồng mạng riêng, không phải MQTT chính. Bộ kiểm tra chạy mỗi 30 giây, đọc version.json; khi build number remote lớn hơn version NVS thì tải firmware HTTPS và reboot. Topic legacy /station/fw_version/... vẫn tồn tại như một đường OTA cũ.</w:t>
      </w:r>
    </w:p>
    <w:p w14:paraId="47BE5404">
      <w:pPr>
        <w:pStyle w:val="2"/>
        <w:bidi w:val="0"/>
        <w:rPr>
          <w:rFonts w:hint="default"/>
          <w:lang w:val="vi-VN"/>
        </w:rPr>
      </w:pPr>
      <w:r>
        <w:rPr>
          <w:rFonts w:hint="default"/>
          <w:lang w:val="vi-VN"/>
        </w:rPr>
        <w:t>16. Những điểm cần xác nhận trước khi chốt protocol</w:t>
      </w:r>
    </w:p>
    <w:p w14:paraId="56C3891F">
      <w:pPr>
        <w:bidi w:val="0"/>
        <w:ind w:left="255" w:hanging="255"/>
        <w:rPr>
          <w:rFonts w:hint="default"/>
          <w:lang w:val="vi-VN"/>
        </w:rPr>
      </w:pPr>
      <w:r>
        <w:rPr>
          <w:rFonts w:hint="default"/>
          <w:lang w:val="vi-VN"/>
        </w:rPr>
        <w:t>1. [ ] ts phải là Unix epoch thật. Log thực tế từng có giá trị rất nhỏ như 590, cho thấy thời gian có thể chưa được đồng bộ SNTP.</w:t>
      </w:r>
    </w:p>
    <w:p w14:paraId="4FE85725">
      <w:pPr>
        <w:bidi w:val="0"/>
        <w:ind w:left="255" w:hanging="255"/>
        <w:rPr>
          <w:rFonts w:hint="default"/>
          <w:lang w:val="vi-VN"/>
        </w:rPr>
      </w:pPr>
      <w:r>
        <w:rPr>
          <w:rFonts w:hint="default"/>
          <w:lang w:val="vi-VN"/>
        </w:rPr>
        <w:t>2. [ ] Quy ước ACK ok là “đã nhận/tạo task” hay phải đợi thiết bị ngoài xác nhận chuỗi phím thành công.</w:t>
      </w:r>
    </w:p>
    <w:p w14:paraId="74D433E4">
      <w:pPr>
        <w:bidi w:val="0"/>
        <w:ind w:left="255" w:hanging="255"/>
        <w:rPr>
          <w:rFonts w:hint="default"/>
          <w:lang w:val="vi-VN"/>
        </w:rPr>
      </w:pPr>
      <w:r>
        <w:rPr>
          <w:rFonts w:hint="default"/>
          <w:lang w:val="vi-VN"/>
        </w:rPr>
        <w:t>3. [ ] Khi mất RS232, có nên dùng event=completed cùng result=error, hay đổi thành event failed.</w:t>
      </w:r>
    </w:p>
    <w:p w14:paraId="42636352">
      <w:pPr>
        <w:bidi w:val="0"/>
        <w:ind w:left="255" w:hanging="255"/>
        <w:rPr>
          <w:rFonts w:hint="default"/>
          <w:lang w:val="vi-VN"/>
        </w:rPr>
      </w:pPr>
      <w:r>
        <w:rPr>
          <w:rFonts w:hint="default"/>
          <w:lang w:val="vi-VN"/>
        </w:rPr>
        <w:t>4. [ ] Khi publish completion event thất bại do mất MQTT, code hiện vẫn xóa payment context; có cần lưu flash/hàng đợi để gửi lại không.</w:t>
      </w:r>
    </w:p>
    <w:p w14:paraId="0D558FDD">
      <w:pPr>
        <w:bidi w:val="0"/>
        <w:ind w:left="255" w:hanging="255"/>
        <w:rPr>
          <w:rFonts w:hint="default"/>
          <w:lang w:val="vi-VN"/>
        </w:rPr>
      </w:pPr>
      <w:r>
        <w:rPr>
          <w:rFonts w:hint="default"/>
          <w:lang w:val="vi-VN"/>
        </w:rPr>
        <w:t>5. [ ] Có cần chống command trùng msg_id (idempotency) và từ chối command mới khi đang có giao dịch hoạt động không.</w:t>
      </w:r>
    </w:p>
    <w:p w14:paraId="06CFBDEB">
      <w:pPr>
        <w:bidi w:val="0"/>
        <w:ind w:left="255" w:hanging="255"/>
        <w:rPr>
          <w:rFonts w:hint="default"/>
          <w:lang w:val="vi-VN"/>
        </w:rPr>
      </w:pPr>
      <w:r>
        <w:rPr>
          <w:rFonts w:hint="default"/>
          <w:lang w:val="vi-VN"/>
        </w:rPr>
        <w:t>6. [ ] cancel_qr_money có cần trả lỗi nếu msg_id không khớp giao dịch đang chạy không.</w:t>
      </w:r>
    </w:p>
    <w:p w14:paraId="063C03FF">
      <w:pPr>
        <w:bidi w:val="0"/>
        <w:ind w:left="255" w:hanging="255"/>
        <w:rPr>
          <w:rFonts w:hint="default"/>
          <w:lang w:val="vi-VN"/>
        </w:rPr>
      </w:pPr>
      <w:r>
        <w:rPr>
          <w:rFonts w:hint="default"/>
          <w:lang w:val="vi-VN"/>
        </w:rPr>
        <w:t>7. [ ] Có tiếp tục duy trì các topic /station/... hay đặt thời hạn loại bỏ để tránh hai đường điều khiển song song.</w:t>
      </w:r>
    </w:p>
    <w:p w14:paraId="29E0578D">
      <w:pPr>
        <w:bidi w:val="0"/>
        <w:ind w:left="255" w:hanging="255"/>
        <w:rPr>
          <w:rFonts w:hint="default"/>
          <w:lang w:val="vi-VN"/>
        </w:rPr>
      </w:pPr>
      <w:r>
        <w:rPr>
          <w:rFonts w:hint="default"/>
          <w:lang w:val="vi-VN"/>
        </w:rPr>
        <w:t>8. [ ] Có chuyển broker sang mqtts://, bỏ password khai báo cứng và dùng credential riêng cho từng thiết bị không.</w:t>
      </w:r>
    </w:p>
    <w:p w14:paraId="05D7C92D">
      <w:pPr>
        <w:bidi w:val="0"/>
        <w:ind w:left="255" w:hanging="255"/>
        <w:rPr>
          <w:rFonts w:hint="default"/>
          <w:lang w:val="vi-VN"/>
        </w:rPr>
      </w:pPr>
      <w:r>
        <w:rPr>
          <w:rFonts w:hint="default"/>
          <w:lang w:val="vi-VN"/>
        </w:rPr>
        <w:t>9. [ ] Giá trong NVS có nên chỉ cập nhật sau khi thiết bị ngoài xác nhận đổi giá thành công không.</w:t>
      </w:r>
    </w:p>
    <w:p w14:paraId="290ADD28">
      <w:pPr>
        <w:bidi w:val="0"/>
        <w:ind w:left="255" w:hanging="255"/>
        <w:rPr>
          <w:rFonts w:hint="default"/>
          <w:lang w:val="vi-VN"/>
        </w:rPr>
      </w:pPr>
      <w:r>
        <w:rPr>
          <w:rFonts w:hint="default"/>
          <w:lang w:val="vi-VN"/>
        </w:rPr>
        <w:t>10. [ ] Cần thống nhất chính tả API litter hay chuyển phiên bản mới sang liter mà vẫn duy trì tương thích.</w:t>
      </w:r>
    </w:p>
    <w:p w14:paraId="21BF5CDA">
      <w:pPr>
        <w:pStyle w:val="2"/>
        <w:bidi w:val="0"/>
        <w:rPr>
          <w:rFonts w:hint="default"/>
          <w:vertAlign w:val="baseline"/>
          <w:lang w:val="vi-VN"/>
        </w:rPr>
      </w:pPr>
      <w:r>
        <w:rPr>
          <w:rFonts w:hint="default"/>
          <w:lang w:val="vi-VN"/>
        </w:rPr>
        <w:t>17. Ma trận phản hồi nhanh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83"/>
        <w:gridCol w:w="929"/>
        <w:gridCol w:w="1801"/>
        <w:gridCol w:w="1384"/>
        <w:gridCol w:w="1007"/>
        <w:gridCol w:w="930"/>
      </w:tblGrid>
      <w:tr w14:paraId="6484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shd w:val="clear" w:color="auto" w:fill="003070"/>
            <w:tcMar>
              <w:top w:w="60" w:type="dxa"/>
              <w:left w:w="100" w:type="dxa"/>
              <w:bottom w:w="60" w:type="dxa"/>
              <w:right w:w="100" w:type="dxa"/>
            </w:tcMar>
            <w:vAlign w:val="center"/>
          </w:tcPr>
          <w:p w14:paraId="5216CD6D">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Command</w:t>
            </w:r>
          </w:p>
        </w:tc>
        <w:tc>
          <w:tcPr>
            <w:tcW w:w="0" w:type="auto"/>
            <w:shd w:val="clear" w:color="auto" w:fill="003070"/>
            <w:tcMar>
              <w:top w:w="60" w:type="dxa"/>
              <w:left w:w="100" w:type="dxa"/>
              <w:bottom w:w="60" w:type="dxa"/>
              <w:right w:w="100" w:type="dxa"/>
            </w:tcMar>
            <w:vAlign w:val="center"/>
          </w:tcPr>
          <w:p w14:paraId="449BD20E">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ACK ngay</w:t>
            </w:r>
          </w:p>
        </w:tc>
        <w:tc>
          <w:tcPr>
            <w:tcW w:w="0" w:type="auto"/>
            <w:shd w:val="clear" w:color="auto" w:fill="003070"/>
            <w:tcMar>
              <w:top w:w="60" w:type="dxa"/>
              <w:left w:w="100" w:type="dxa"/>
              <w:bottom w:w="60" w:type="dxa"/>
              <w:right w:w="100" w:type="dxa"/>
            </w:tcMar>
            <w:vAlign w:val="center"/>
          </w:tcPr>
          <w:p w14:paraId="5BB0F685">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Tạo payment context</w:t>
            </w:r>
          </w:p>
        </w:tc>
        <w:tc>
          <w:tcPr>
            <w:tcW w:w="0" w:type="auto"/>
            <w:shd w:val="clear" w:color="auto" w:fill="003070"/>
            <w:tcMar>
              <w:top w:w="60" w:type="dxa"/>
              <w:left w:w="100" w:type="dxa"/>
              <w:bottom w:w="60" w:type="dxa"/>
              <w:right w:w="100" w:type="dxa"/>
            </w:tcMar>
            <w:vAlign w:val="center"/>
          </w:tcPr>
          <w:p w14:paraId="3D048CC5">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Chờ GPIO6 1→0</w:t>
            </w:r>
          </w:p>
        </w:tc>
        <w:tc>
          <w:tcPr>
            <w:tcW w:w="0" w:type="auto"/>
            <w:shd w:val="clear" w:color="auto" w:fill="003070"/>
            <w:tcMar>
              <w:top w:w="60" w:type="dxa"/>
              <w:left w:w="100" w:type="dxa"/>
              <w:bottom w:w="60" w:type="dxa"/>
              <w:right w:w="100" w:type="dxa"/>
            </w:tcMar>
            <w:vAlign w:val="center"/>
          </w:tcPr>
          <w:p w14:paraId="752B9672">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Đọc RS232</w:t>
            </w:r>
          </w:p>
        </w:tc>
        <w:tc>
          <w:tcPr>
            <w:tcW w:w="0" w:type="auto"/>
            <w:shd w:val="clear" w:color="auto" w:fill="003070"/>
            <w:tcMar>
              <w:top w:w="60" w:type="dxa"/>
              <w:left w:w="100" w:type="dxa"/>
              <w:bottom w:w="60" w:type="dxa"/>
              <w:right w:w="100" w:type="dxa"/>
            </w:tcMar>
            <w:vAlign w:val="center"/>
          </w:tcPr>
          <w:p w14:paraId="428AC668">
            <w:pPr>
              <w:pStyle w:val="2"/>
              <w:bidi w:val="0"/>
              <w:rPr>
                <w:rFonts w:hint="default" w:ascii="Aptos" w:hAnsi="Aptos" w:cs="Aptos"/>
                <w:b/>
                <w:color w:val="FFFFFF"/>
                <w:sz w:val="16"/>
                <w:vertAlign w:val="baseline"/>
                <w:lang w:val="vi-VN"/>
              </w:rPr>
            </w:pPr>
            <w:r>
              <w:rPr>
                <w:rFonts w:hint="default" w:ascii="Aptos" w:hAnsi="Aptos" w:cs="Aptos"/>
                <w:b/>
                <w:color w:val="FFFFFF"/>
                <w:sz w:val="16"/>
                <w:vertAlign w:val="baseline"/>
                <w:lang w:val="vi-VN"/>
              </w:rPr>
              <w:t>Gửi event</w:t>
            </w:r>
          </w:p>
        </w:tc>
      </w:tr>
      <w:tr w14:paraId="2270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6D6D60B8">
            <w:pPr>
              <w:pStyle w:val="2"/>
              <w:bidi w:val="0"/>
              <w:rPr>
                <w:rFonts w:hint="default" w:ascii="Aptos" w:hAnsi="Aptos" w:cs="Aptos"/>
                <w:sz w:val="16"/>
                <w:vertAlign w:val="baseline"/>
                <w:lang w:val="vi-VN"/>
              </w:rPr>
            </w:pPr>
            <w:r>
              <w:rPr>
                <w:rFonts w:hint="default" w:ascii="Aptos" w:hAnsi="Aptos" w:cs="Aptos"/>
                <w:sz w:val="16"/>
                <w:vertAlign w:val="baseline"/>
                <w:lang w:val="vi-VN"/>
              </w:rPr>
              <w:t>set_qr_money</w:t>
            </w:r>
          </w:p>
        </w:tc>
        <w:tc>
          <w:tcPr>
            <w:tcW w:w="0" w:type="auto"/>
            <w:tcMar>
              <w:top w:w="60" w:type="dxa"/>
              <w:left w:w="100" w:type="dxa"/>
              <w:bottom w:w="60" w:type="dxa"/>
              <w:right w:w="100" w:type="dxa"/>
            </w:tcMar>
            <w:vAlign w:val="center"/>
          </w:tcPr>
          <w:p w14:paraId="5CECF3AE">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tcMar>
              <w:top w:w="60" w:type="dxa"/>
              <w:left w:w="100" w:type="dxa"/>
              <w:bottom w:w="60" w:type="dxa"/>
              <w:right w:w="100" w:type="dxa"/>
            </w:tcMar>
            <w:vAlign w:val="center"/>
          </w:tcPr>
          <w:p w14:paraId="480C2AC3">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tcMar>
              <w:top w:w="60" w:type="dxa"/>
              <w:left w:w="100" w:type="dxa"/>
              <w:bottom w:w="60" w:type="dxa"/>
              <w:right w:w="100" w:type="dxa"/>
            </w:tcMar>
            <w:vAlign w:val="center"/>
          </w:tcPr>
          <w:p w14:paraId="0F18A485">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tcMar>
              <w:top w:w="60" w:type="dxa"/>
              <w:left w:w="100" w:type="dxa"/>
              <w:bottom w:w="60" w:type="dxa"/>
              <w:right w:w="100" w:type="dxa"/>
            </w:tcMar>
            <w:vAlign w:val="center"/>
          </w:tcPr>
          <w:p w14:paraId="3A438DCE">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tcMar>
              <w:top w:w="60" w:type="dxa"/>
              <w:left w:w="100" w:type="dxa"/>
              <w:bottom w:w="60" w:type="dxa"/>
              <w:right w:w="100" w:type="dxa"/>
            </w:tcMar>
            <w:vAlign w:val="center"/>
          </w:tcPr>
          <w:p w14:paraId="4A6CFA5F">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r>
      <w:tr w14:paraId="318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53E45C2F">
            <w:pPr>
              <w:pStyle w:val="2"/>
              <w:bidi w:val="0"/>
              <w:rPr>
                <w:rFonts w:hint="default" w:ascii="Aptos" w:hAnsi="Aptos" w:cs="Aptos"/>
                <w:sz w:val="16"/>
                <w:vertAlign w:val="baseline"/>
                <w:lang w:val="vi-VN"/>
              </w:rPr>
            </w:pPr>
            <w:r>
              <w:rPr>
                <w:rFonts w:hint="default" w:ascii="Aptos" w:hAnsi="Aptos" w:cs="Aptos"/>
                <w:sz w:val="16"/>
                <w:vertAlign w:val="baseline"/>
                <w:lang w:val="vi-VN"/>
              </w:rPr>
              <w:t>set_qr_litter</w:t>
            </w:r>
          </w:p>
        </w:tc>
        <w:tc>
          <w:tcPr>
            <w:tcW w:w="0" w:type="auto"/>
            <w:shd w:val="clear" w:color="auto" w:fill="EFF3F7"/>
            <w:tcMar>
              <w:top w:w="60" w:type="dxa"/>
              <w:left w:w="100" w:type="dxa"/>
              <w:bottom w:w="60" w:type="dxa"/>
              <w:right w:w="100" w:type="dxa"/>
            </w:tcMar>
            <w:vAlign w:val="center"/>
          </w:tcPr>
          <w:p w14:paraId="48F90280">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shd w:val="clear" w:color="auto" w:fill="EFF3F7"/>
            <w:tcMar>
              <w:top w:w="60" w:type="dxa"/>
              <w:left w:w="100" w:type="dxa"/>
              <w:bottom w:w="60" w:type="dxa"/>
              <w:right w:w="100" w:type="dxa"/>
            </w:tcMar>
            <w:vAlign w:val="center"/>
          </w:tcPr>
          <w:p w14:paraId="1039B20D">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shd w:val="clear" w:color="auto" w:fill="EFF3F7"/>
            <w:tcMar>
              <w:top w:w="60" w:type="dxa"/>
              <w:left w:w="100" w:type="dxa"/>
              <w:bottom w:w="60" w:type="dxa"/>
              <w:right w:w="100" w:type="dxa"/>
            </w:tcMar>
            <w:vAlign w:val="center"/>
          </w:tcPr>
          <w:p w14:paraId="62DBD5A0">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shd w:val="clear" w:color="auto" w:fill="EFF3F7"/>
            <w:tcMar>
              <w:top w:w="60" w:type="dxa"/>
              <w:left w:w="100" w:type="dxa"/>
              <w:bottom w:w="60" w:type="dxa"/>
              <w:right w:w="100" w:type="dxa"/>
            </w:tcMar>
            <w:vAlign w:val="center"/>
          </w:tcPr>
          <w:p w14:paraId="72B823C4">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shd w:val="clear" w:color="auto" w:fill="EFF3F7"/>
            <w:tcMar>
              <w:top w:w="60" w:type="dxa"/>
              <w:left w:w="100" w:type="dxa"/>
              <w:bottom w:w="60" w:type="dxa"/>
              <w:right w:w="100" w:type="dxa"/>
            </w:tcMar>
            <w:vAlign w:val="center"/>
          </w:tcPr>
          <w:p w14:paraId="4185A506">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r>
      <w:tr w14:paraId="498C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6A48972F">
            <w:pPr>
              <w:pStyle w:val="2"/>
              <w:bidi w:val="0"/>
              <w:rPr>
                <w:rFonts w:hint="default" w:ascii="Aptos" w:hAnsi="Aptos" w:cs="Aptos"/>
                <w:sz w:val="16"/>
                <w:vertAlign w:val="baseline"/>
                <w:lang w:val="vi-VN"/>
              </w:rPr>
            </w:pPr>
            <w:r>
              <w:rPr>
                <w:rFonts w:hint="default" w:ascii="Aptos" w:hAnsi="Aptos" w:cs="Aptos"/>
                <w:sz w:val="16"/>
                <w:vertAlign w:val="baseline"/>
                <w:lang w:val="vi-VN"/>
              </w:rPr>
              <w:t>set_price</w:t>
            </w:r>
          </w:p>
        </w:tc>
        <w:tc>
          <w:tcPr>
            <w:tcW w:w="0" w:type="auto"/>
            <w:tcMar>
              <w:top w:w="60" w:type="dxa"/>
              <w:left w:w="100" w:type="dxa"/>
              <w:bottom w:w="60" w:type="dxa"/>
              <w:right w:w="100" w:type="dxa"/>
            </w:tcMar>
            <w:vAlign w:val="center"/>
          </w:tcPr>
          <w:p w14:paraId="12A1A895">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tcMar>
              <w:top w:w="60" w:type="dxa"/>
              <w:left w:w="100" w:type="dxa"/>
              <w:bottom w:w="60" w:type="dxa"/>
              <w:right w:w="100" w:type="dxa"/>
            </w:tcMar>
            <w:vAlign w:val="center"/>
          </w:tcPr>
          <w:p w14:paraId="50C661A0">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c>
          <w:tcPr>
            <w:tcW w:w="0" w:type="auto"/>
            <w:tcMar>
              <w:top w:w="60" w:type="dxa"/>
              <w:left w:w="100" w:type="dxa"/>
              <w:bottom w:w="60" w:type="dxa"/>
              <w:right w:w="100" w:type="dxa"/>
            </w:tcMar>
            <w:vAlign w:val="center"/>
          </w:tcPr>
          <w:p w14:paraId="7DB1ACFA">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c>
          <w:tcPr>
            <w:tcW w:w="0" w:type="auto"/>
            <w:tcMar>
              <w:top w:w="60" w:type="dxa"/>
              <w:left w:w="100" w:type="dxa"/>
              <w:bottom w:w="60" w:type="dxa"/>
              <w:right w:w="100" w:type="dxa"/>
            </w:tcMar>
            <w:vAlign w:val="center"/>
          </w:tcPr>
          <w:p w14:paraId="78841164">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c>
          <w:tcPr>
            <w:tcW w:w="0" w:type="auto"/>
            <w:tcMar>
              <w:top w:w="60" w:type="dxa"/>
              <w:left w:w="100" w:type="dxa"/>
              <w:bottom w:w="60" w:type="dxa"/>
              <w:right w:w="100" w:type="dxa"/>
            </w:tcMar>
            <w:vAlign w:val="center"/>
          </w:tcPr>
          <w:p w14:paraId="7CFABCD7">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r>
      <w:tr w14:paraId="128F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EFF3F7"/>
            <w:tcMar>
              <w:top w:w="60" w:type="dxa"/>
              <w:left w:w="100" w:type="dxa"/>
              <w:bottom w:w="60" w:type="dxa"/>
              <w:right w:w="100" w:type="dxa"/>
            </w:tcMar>
            <w:vAlign w:val="center"/>
          </w:tcPr>
          <w:p w14:paraId="28C8F45F">
            <w:pPr>
              <w:pStyle w:val="2"/>
              <w:bidi w:val="0"/>
              <w:rPr>
                <w:rFonts w:hint="default" w:ascii="Aptos" w:hAnsi="Aptos" w:cs="Aptos"/>
                <w:sz w:val="16"/>
                <w:vertAlign w:val="baseline"/>
                <w:lang w:val="vi-VN"/>
              </w:rPr>
            </w:pPr>
            <w:r>
              <w:rPr>
                <w:rFonts w:hint="default" w:ascii="Aptos" w:hAnsi="Aptos" w:cs="Aptos"/>
                <w:sz w:val="16"/>
                <w:vertAlign w:val="baseline"/>
                <w:lang w:val="vi-VN"/>
              </w:rPr>
              <w:t>enable_virtual_key</w:t>
            </w:r>
          </w:p>
        </w:tc>
        <w:tc>
          <w:tcPr>
            <w:tcW w:w="0" w:type="auto"/>
            <w:shd w:val="clear" w:color="auto" w:fill="EFF3F7"/>
            <w:tcMar>
              <w:top w:w="60" w:type="dxa"/>
              <w:left w:w="100" w:type="dxa"/>
              <w:bottom w:w="60" w:type="dxa"/>
              <w:right w:w="100" w:type="dxa"/>
            </w:tcMar>
            <w:vAlign w:val="center"/>
          </w:tcPr>
          <w:p w14:paraId="043EA5A2">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shd w:val="clear" w:color="auto" w:fill="EFF3F7"/>
            <w:tcMar>
              <w:top w:w="60" w:type="dxa"/>
              <w:left w:w="100" w:type="dxa"/>
              <w:bottom w:w="60" w:type="dxa"/>
              <w:right w:w="100" w:type="dxa"/>
            </w:tcMar>
            <w:vAlign w:val="center"/>
          </w:tcPr>
          <w:p w14:paraId="2482FAC2">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c>
          <w:tcPr>
            <w:tcW w:w="0" w:type="auto"/>
            <w:shd w:val="clear" w:color="auto" w:fill="EFF3F7"/>
            <w:tcMar>
              <w:top w:w="60" w:type="dxa"/>
              <w:left w:w="100" w:type="dxa"/>
              <w:bottom w:w="60" w:type="dxa"/>
              <w:right w:w="100" w:type="dxa"/>
            </w:tcMar>
            <w:vAlign w:val="center"/>
          </w:tcPr>
          <w:p w14:paraId="6FF9608F">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c>
          <w:tcPr>
            <w:tcW w:w="0" w:type="auto"/>
            <w:shd w:val="clear" w:color="auto" w:fill="EFF3F7"/>
            <w:tcMar>
              <w:top w:w="60" w:type="dxa"/>
              <w:left w:w="100" w:type="dxa"/>
              <w:bottom w:w="60" w:type="dxa"/>
              <w:right w:w="100" w:type="dxa"/>
            </w:tcMar>
            <w:vAlign w:val="center"/>
          </w:tcPr>
          <w:p w14:paraId="412615B5">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c>
          <w:tcPr>
            <w:tcW w:w="0" w:type="auto"/>
            <w:shd w:val="clear" w:color="auto" w:fill="EFF3F7"/>
            <w:tcMar>
              <w:top w:w="60" w:type="dxa"/>
              <w:left w:w="100" w:type="dxa"/>
              <w:bottom w:w="60" w:type="dxa"/>
              <w:right w:w="100" w:type="dxa"/>
            </w:tcMar>
            <w:vAlign w:val="center"/>
          </w:tcPr>
          <w:p w14:paraId="0D3C0DD6">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r>
      <w:tr w14:paraId="5875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Mar>
              <w:top w:w="60" w:type="dxa"/>
              <w:left w:w="100" w:type="dxa"/>
              <w:bottom w:w="60" w:type="dxa"/>
              <w:right w:w="100" w:type="dxa"/>
            </w:tcMar>
            <w:vAlign w:val="center"/>
          </w:tcPr>
          <w:p w14:paraId="16C61E5F">
            <w:pPr>
              <w:pStyle w:val="2"/>
              <w:bidi w:val="0"/>
              <w:rPr>
                <w:rFonts w:hint="default" w:ascii="Aptos" w:hAnsi="Aptos" w:cs="Aptos"/>
                <w:sz w:val="16"/>
                <w:vertAlign w:val="baseline"/>
                <w:lang w:val="vi-VN"/>
              </w:rPr>
            </w:pPr>
            <w:r>
              <w:rPr>
                <w:rFonts w:hint="default" w:ascii="Aptos" w:hAnsi="Aptos" w:cs="Aptos"/>
                <w:sz w:val="16"/>
                <w:vertAlign w:val="baseline"/>
                <w:lang w:val="vi-VN"/>
              </w:rPr>
              <w:t>cancel_qr_money</w:t>
            </w:r>
          </w:p>
        </w:tc>
        <w:tc>
          <w:tcPr>
            <w:tcW w:w="0" w:type="auto"/>
            <w:tcMar>
              <w:top w:w="60" w:type="dxa"/>
              <w:left w:w="100" w:type="dxa"/>
              <w:bottom w:w="60" w:type="dxa"/>
              <w:right w:w="100" w:type="dxa"/>
            </w:tcMar>
            <w:vAlign w:val="center"/>
          </w:tcPr>
          <w:p w14:paraId="3A5EEECD">
            <w:pPr>
              <w:pStyle w:val="2"/>
              <w:bidi w:val="0"/>
              <w:rPr>
                <w:rFonts w:hint="default" w:ascii="Aptos" w:hAnsi="Aptos" w:cs="Aptos"/>
                <w:sz w:val="16"/>
                <w:vertAlign w:val="baseline"/>
                <w:lang w:val="vi-VN"/>
              </w:rPr>
            </w:pPr>
            <w:r>
              <w:rPr>
                <w:rFonts w:hint="default" w:ascii="Aptos" w:hAnsi="Aptos" w:cs="Aptos"/>
                <w:sz w:val="16"/>
                <w:vertAlign w:val="baseline"/>
                <w:lang w:val="vi-VN"/>
              </w:rPr>
              <w:t>Có</w:t>
            </w:r>
          </w:p>
        </w:tc>
        <w:tc>
          <w:tcPr>
            <w:tcW w:w="0" w:type="auto"/>
            <w:tcMar>
              <w:top w:w="60" w:type="dxa"/>
              <w:left w:w="100" w:type="dxa"/>
              <w:bottom w:w="60" w:type="dxa"/>
              <w:right w:w="100" w:type="dxa"/>
            </w:tcMar>
            <w:vAlign w:val="center"/>
          </w:tcPr>
          <w:p w14:paraId="0AF0B88A">
            <w:pPr>
              <w:pStyle w:val="2"/>
              <w:bidi w:val="0"/>
              <w:rPr>
                <w:rFonts w:hint="default" w:ascii="Aptos" w:hAnsi="Aptos" w:cs="Aptos"/>
                <w:sz w:val="16"/>
                <w:vertAlign w:val="baseline"/>
                <w:lang w:val="vi-VN"/>
              </w:rPr>
            </w:pPr>
            <w:r>
              <w:rPr>
                <w:rFonts w:hint="default" w:ascii="Aptos" w:hAnsi="Aptos" w:cs="Aptos"/>
                <w:sz w:val="16"/>
                <w:vertAlign w:val="baseline"/>
                <w:lang w:val="vi-VN"/>
              </w:rPr>
              <w:t>Xóa nếu khớp</w:t>
            </w:r>
          </w:p>
        </w:tc>
        <w:tc>
          <w:tcPr>
            <w:tcW w:w="0" w:type="auto"/>
            <w:tcMar>
              <w:top w:w="60" w:type="dxa"/>
              <w:left w:w="100" w:type="dxa"/>
              <w:bottom w:w="60" w:type="dxa"/>
              <w:right w:w="100" w:type="dxa"/>
            </w:tcMar>
            <w:vAlign w:val="center"/>
          </w:tcPr>
          <w:p w14:paraId="218A48FA">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c>
          <w:tcPr>
            <w:tcW w:w="0" w:type="auto"/>
            <w:tcMar>
              <w:top w:w="60" w:type="dxa"/>
              <w:left w:w="100" w:type="dxa"/>
              <w:bottom w:w="60" w:type="dxa"/>
              <w:right w:w="100" w:type="dxa"/>
            </w:tcMar>
            <w:vAlign w:val="center"/>
          </w:tcPr>
          <w:p w14:paraId="4A9F2F2E">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c>
          <w:tcPr>
            <w:tcW w:w="0" w:type="auto"/>
            <w:tcMar>
              <w:top w:w="60" w:type="dxa"/>
              <w:left w:w="100" w:type="dxa"/>
              <w:bottom w:w="60" w:type="dxa"/>
              <w:right w:w="100" w:type="dxa"/>
            </w:tcMar>
            <w:vAlign w:val="center"/>
          </w:tcPr>
          <w:p w14:paraId="6528D8BB">
            <w:pPr>
              <w:pStyle w:val="2"/>
              <w:bidi w:val="0"/>
              <w:rPr>
                <w:rFonts w:hint="default" w:ascii="Aptos" w:hAnsi="Aptos" w:cs="Aptos"/>
                <w:sz w:val="16"/>
                <w:vertAlign w:val="baseline"/>
                <w:lang w:val="vi-VN"/>
              </w:rPr>
            </w:pPr>
            <w:r>
              <w:rPr>
                <w:rFonts w:hint="default" w:ascii="Aptos" w:hAnsi="Aptos" w:cs="Aptos"/>
                <w:sz w:val="16"/>
                <w:vertAlign w:val="baseline"/>
                <w:lang w:val="vi-VN"/>
              </w:rPr>
              <w:t>Không</w:t>
            </w:r>
          </w:p>
        </w:tc>
      </w:tr>
    </w:tbl>
    <w:p w14:paraId="1006C135">
      <w:pPr>
        <w:pStyle w:val="2"/>
        <w:bidi w:val="0"/>
        <w:rPr>
          <w:rFonts w:hint="default"/>
          <w:lang w:val="vi-VN"/>
        </w:rPr>
      </w:pPr>
    </w:p>
    <w:p w14:paraId="0AFFD3CB">
      <w:pPr>
        <w:spacing w:after="60"/>
        <w:rPr>
          <w:rFonts w:hint="default"/>
          <w:lang w:val="vi-VN"/>
        </w:rPr>
      </w:pPr>
    </w:p>
    <w:p w14:paraId="0EF86601">
      <w:pPr>
        <w:pStyle w:val="2"/>
        <w:bidi w:val="0"/>
        <w:rPr>
          <w:rFonts w:hint="default"/>
          <w:lang w:val="vi-VN"/>
        </w:rPr>
      </w:pPr>
      <w:r>
        <w:rPr>
          <w:rFonts w:hint="default"/>
          <w:lang w:val="vi-VN"/>
        </w:rPr>
        <w:t>18. Nguồn mã đã rà soát</w:t>
      </w:r>
    </w:p>
    <w:p w14:paraId="383FA2B5">
      <w:pPr>
        <w:bidi w:val="0"/>
        <w:ind w:left="255" w:hanging="170"/>
        <w:rPr>
          <w:rFonts w:hint="default"/>
          <w:lang w:val="vi-VN"/>
        </w:rPr>
      </w:pPr>
      <w:r>
        <w:rPr>
          <w:rFonts w:hint="default"/>
          <w:lang w:val="vi-VN"/>
        </w:rPr>
        <w:t>- main/wifi_mqtt_FD.c: kết nối MQTT, topic, command, ACK, telemetry và completion event.</w:t>
      </w:r>
    </w:p>
    <w:p w14:paraId="030B967B">
      <w:pPr>
        <w:bidi w:val="0"/>
        <w:ind w:left="255" w:hanging="170"/>
        <w:rPr>
          <w:rFonts w:hint="default"/>
          <w:lang w:val="vi-VN"/>
        </w:rPr>
      </w:pPr>
      <w:r>
        <w:rPr>
          <w:rFonts w:hint="default"/>
          <w:lang w:val="vi-VN"/>
        </w:rPr>
        <w:t>- main/virtual_keypad.c: chuỗi phím ảo và timing thao tác.</w:t>
      </w:r>
    </w:p>
    <w:p w14:paraId="7C549802">
      <w:pPr>
        <w:bidi w:val="0"/>
        <w:ind w:left="255" w:hanging="170"/>
        <w:rPr>
          <w:rFonts w:hint="default"/>
          <w:lang w:val="vi-VN"/>
        </w:rPr>
      </w:pPr>
      <w:r>
        <w:rPr>
          <w:rFonts w:hint="default"/>
          <w:lang w:val="vi-VN"/>
        </w:rPr>
        <w:t>- main/rs232.c: GPIO6/GPIO7, UART RX, collector và parser hóa đơn.</w:t>
      </w:r>
    </w:p>
    <w:p w14:paraId="415A1421">
      <w:pPr>
        <w:bidi w:val="0"/>
        <w:ind w:left="255" w:hanging="170"/>
        <w:rPr>
          <w:rFonts w:hint="default"/>
          <w:lang w:val="vi-VN"/>
        </w:rPr>
      </w:pPr>
      <w:r>
        <w:rPr>
          <w:rFonts w:hint="default"/>
          <w:lang w:val="vi-VN"/>
        </w:rPr>
        <w:t>- main/ota_update.c: kiểm tra version và OTA GitHub.</w:t>
      </w:r>
    </w:p>
    <w:p w14:paraId="27FC914E">
      <w:pPr>
        <w:bidi w:val="0"/>
        <w:ind w:left="255" w:hanging="170"/>
        <w:rPr>
          <w:rFonts w:hint="default"/>
          <w:lang w:val="vi-VN"/>
        </w:rPr>
      </w:pPr>
      <w:r>
        <w:rPr>
          <w:rFonts w:hint="default"/>
          <w:lang w:val="vi-VN"/>
        </w:rPr>
        <w:t>- main/main.cpp và nvs.csv: nạp cấu hình NVS, ID, version và giá mặc định.</w:t>
      </w:r>
    </w:p>
    <w:p w14:paraId="454B7157">
      <w:pPr>
        <w:pStyle w:val="2"/>
        <w:bidi w:val="0"/>
        <w:rPr>
          <w:rFonts w:hint="default"/>
          <w:lang w:val="vi-VN"/>
        </w:rPr>
      </w:pPr>
      <w:r>
        <w:rPr>
          <w:rFonts w:hint="default"/>
          <w:lang w:val="vi-VN"/>
        </w:rPr>
        <w:t>19. Ý kiến bổ sung của dự án</w:t>
      </w:r>
    </w:p>
    <w:p w14:paraId="31E532FC">
      <w:pPr>
        <w:bidi w:val="0"/>
        <w:ind w:left="255" w:hanging="255"/>
        <w:rPr>
          <w:rFonts w:hint="default"/>
          <w:lang w:val="vi-VN"/>
        </w:rPr>
      </w:pPr>
      <w:r>
        <w:rPr>
          <w:rFonts w:hint="default"/>
          <w:lang w:val="vi-VN"/>
        </w:rPr>
        <w:t>1. ........................................................................................................................</w:t>
      </w:r>
    </w:p>
    <w:p w14:paraId="1DFC87F5">
      <w:pPr>
        <w:bidi w:val="0"/>
        <w:ind w:left="255" w:hanging="255"/>
        <w:rPr>
          <w:rFonts w:hint="default"/>
          <w:lang w:val="vi-VN"/>
        </w:rPr>
      </w:pPr>
      <w:r>
        <w:rPr>
          <w:rFonts w:hint="default"/>
          <w:lang w:val="vi-VN"/>
        </w:rPr>
        <w:t>2. ........................................................................................................................</w:t>
      </w:r>
    </w:p>
    <w:p w14:paraId="3EAF62F1">
      <w:pPr>
        <w:bidi w:val="0"/>
        <w:ind w:left="255" w:hanging="255"/>
        <w:rPr>
          <w:rFonts w:hint="default"/>
          <w:lang w:val="vi-VN"/>
        </w:rPr>
      </w:pPr>
      <w:r>
        <w:rPr>
          <w:rFonts w:hint="default"/>
          <w:lang w:val="vi-VN"/>
        </w:rPr>
        <w:t>3. ........................................................................................................................</w:t>
      </w:r>
    </w:p>
    <w:p w14:paraId="021240DF">
      <w:pPr>
        <w:bidi w:val="0"/>
        <w:ind w:left="255" w:hanging="255"/>
        <w:rPr>
          <w:rFonts w:hint="default"/>
          <w:lang w:val="vi-VN"/>
        </w:rPr>
      </w:pPr>
      <w:r>
        <w:rPr>
          <w:rFonts w:hint="default"/>
          <w:lang w:val="vi-VN"/>
        </w:rPr>
        <w:t>4. ........................................................................................................................</w:t>
      </w:r>
    </w:p>
    <w:p w14:paraId="14E4E392">
      <w:pPr>
        <w:bidi w:val="0"/>
        <w:ind w:left="255" w:hanging="255"/>
        <w:rPr>
          <w:rFonts w:hint="default"/>
          <w:lang w:val="vi-VN"/>
        </w:rPr>
      </w:pPr>
      <w:r>
        <w:rPr>
          <w:rFonts w:hint="default"/>
          <w:lang w:val="vi-VN"/>
        </w:rPr>
        <w:t>5. ........................................................................................................................</w:t>
      </w:r>
    </w:p>
    <w:sectPr>
      <w:headerReference r:id="rId4" w:type="default"/>
      <w:footerReference r:id="rId5" w:type="default"/>
      <w:pgSz w:w="12240" w:h="15840"/>
      <w:pgMar w:top="1021" w:right="1021" w:bottom="96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CAA34">
    <w:pPr>
      <w:pStyle w:val="7"/>
      <w:jc w:val="center"/>
      <w:rPr>
        <w:rFonts w:hint="default" w:ascii="Aptos" w:hAnsi="Aptos" w:cs="Aptos"/>
        <w:sz w:val="16"/>
        <w:lang w:val="vi-VN"/>
      </w:rPr>
    </w:pPr>
    <w:r>
      <w:rPr>
        <w:rFonts w:hint="default" w:cs="Aptos"/>
        <w:sz w:val="16"/>
        <w:lang w:val="vi-VN"/>
      </w:rPr>
      <w:t xml:space="preserve">Firmware source review  |  Page </w:t>
    </w:r>
    <w:r>
      <w:rPr>
        <w:rFonts w:hint="default" w:cs="Aptos"/>
        <w:sz w:val="16"/>
        <w:lang w:val="vi-VN"/>
      </w:rPr>
      <w:fldChar w:fldCharType="begin"/>
    </w:r>
    <w:r>
      <w:rPr>
        <w:rFonts w:hint="default" w:cs="Aptos"/>
        <w:sz w:val="16"/>
        <w:lang w:val="vi-VN"/>
      </w:rPr>
      <w:instrText xml:space="preserve"> PAGE  \* MERGEFORMAT </w:instrText>
    </w:r>
    <w:r>
      <w:rPr>
        <w:rFonts w:hint="default" w:cs="Aptos"/>
        <w:sz w:val="16"/>
        <w:lang w:val="vi-VN"/>
      </w:rPr>
      <w:fldChar w:fldCharType="separate"/>
    </w:r>
    <w:r>
      <w:rPr>
        <w:rFonts w:hint="default" w:cs="Aptos"/>
        <w:sz w:val="16"/>
        <w:lang w:val="vi-VN"/>
      </w:rPr>
      <w:t>1</w:t>
    </w:r>
    <w:r>
      <w:rPr>
        <w:rFonts w:hint="default" w:cs="Aptos"/>
        <w:sz w:val="16"/>
        <w:lang w:val="vi-V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CD23B">
    <w:pPr>
      <w:pStyle w:val="8"/>
      <w:jc w:val="right"/>
      <w:rPr>
        <w:rFonts w:hint="default"/>
        <w:lang w:val="vi-VN"/>
      </w:rPr>
    </w:pPr>
    <w:r>
      <w:rPr>
        <w:rFonts w:hint="default" w:ascii="Aptos" w:hAnsi="Aptos" w:cs="Aptos"/>
        <w:color w:val="777777"/>
        <w:sz w:val="16"/>
        <w:lang w:val="vi-VN"/>
      </w:rPr>
      <w:t>FIRMWARE ESP32-S3  |  MQTT PROTOCOL REVIEW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BD74F4"/>
    <w:rsid w:val="68BD7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Aptos" w:hAnsi="Aptos" w:cs="Aptos" w:eastAsiaTheme="minorEastAsia"/>
      <w:color w:val="000000"/>
      <w:sz w:val="21"/>
      <w:lang w:val="en-US" w:eastAsia="zh-CN" w:bidi="ar-SA"/>
    </w:rPr>
  </w:style>
  <w:style w:type="paragraph" w:styleId="2">
    <w:name w:val="heading 1"/>
    <w:basedOn w:val="1"/>
    <w:next w:val="1"/>
    <w:qFormat/>
    <w:uiPriority w:val="0"/>
    <w:pPr>
      <w:keepNext/>
      <w:keepLines/>
      <w:spacing w:before="200" w:after="100" w:line="578" w:lineRule="auto"/>
      <w:outlineLvl w:val="0"/>
    </w:pPr>
    <w:rPr>
      <w:rFonts w:ascii="Aptos Display" w:hAnsi="Aptos Display" w:cs="Aptos Display"/>
      <w:b/>
      <w:bCs/>
      <w:color w:val="003070"/>
      <w:kern w:val="44"/>
      <w:sz w:val="32"/>
      <w:szCs w:val="44"/>
    </w:rPr>
  </w:style>
  <w:style w:type="paragraph" w:styleId="3">
    <w:name w:val="heading 2"/>
    <w:basedOn w:val="1"/>
    <w:next w:val="1"/>
    <w:unhideWhenUsed/>
    <w:qFormat/>
    <w:uiPriority w:val="0"/>
    <w:pPr>
      <w:keepNext/>
      <w:keepLines/>
      <w:spacing w:before="200" w:after="100" w:line="416" w:lineRule="auto"/>
      <w:outlineLvl w:val="1"/>
    </w:pPr>
    <w:rPr>
      <w:rFonts w:ascii="Aptos Display" w:hAnsi="Aptos Display" w:cs="Aptos Display"/>
      <w:b/>
      <w:bCs/>
      <w:color w:val="003070"/>
      <w:sz w:val="26"/>
      <w:szCs w:val="32"/>
    </w:rPr>
  </w:style>
  <w:style w:type="paragraph" w:styleId="4">
    <w:name w:val="heading 3"/>
    <w:basedOn w:val="1"/>
    <w:next w:val="1"/>
    <w:semiHidden/>
    <w:unhideWhenUsed/>
    <w:qFormat/>
    <w:uiPriority w:val="0"/>
    <w:pPr>
      <w:keepNext/>
      <w:keepLines/>
      <w:spacing w:before="200" w:after="100" w:line="416" w:lineRule="auto"/>
      <w:outlineLvl w:val="2"/>
    </w:pPr>
    <w:rPr>
      <w:rFonts w:ascii="Aptos Display" w:hAnsi="Aptos Display" w:cs="Aptos Display"/>
      <w:b/>
      <w:bCs/>
      <w:color w:val="003070"/>
      <w:sz w:val="2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0"/>
    <w:pPr>
      <w:spacing w:before="240" w:after="280"/>
      <w:jc w:val="center"/>
      <w:outlineLvl w:val="0"/>
    </w:pPr>
    <w:rPr>
      <w:rFonts w:ascii="Aptos Display" w:hAnsi="Aptos Display" w:cs="Aptos Display"/>
      <w:b/>
      <w:bCs/>
      <w:sz w:val="50"/>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2026-09-26T03:40:00Z</dcterms:created>
  <dc:creator>MY PC</dc:creator>
  <cp:lastModifiedBy>MY PC</cp:lastModifiedBy>
  <dcterms:modified xsi:type="dcterms:W3CDTF">2026-09-26T03:40:22Z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CBECD784BF3F495AA52D68B7694E97B0_11</vt:lpwstr>
  </property>
</Properties>
</file>