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53E2" w14:textId="77777777" w:rsidR="00D24988" w:rsidRDefault="00D24988" w:rsidP="00D24988">
      <w:r>
        <w:t>WEBSPARKS CARD GUIDE</w:t>
      </w:r>
    </w:p>
    <w:p w14:paraId="4AEFE22A" w14:textId="77777777" w:rsidR="00D24988" w:rsidRDefault="00D24988" w:rsidP="00D24988">
      <w:r>
        <w:t>There are two HTMLs to work with. Website and email edm.</w:t>
      </w:r>
    </w:p>
    <w:p w14:paraId="6FC42FA9" w14:textId="77777777" w:rsidR="00D24988" w:rsidRDefault="00D24988" w:rsidP="00D24988"/>
    <w:p w14:paraId="54654E65" w14:textId="73B9443F" w:rsidR="00D24988" w:rsidRDefault="00D24988" w:rsidP="00D24988">
      <w:r>
        <w:t>1. EDM</w:t>
      </w:r>
      <w:r w:rsidR="00B016FE">
        <w:t xml:space="preserve"> (edm_email.html)</w:t>
      </w:r>
    </w:p>
    <w:p w14:paraId="5C807551" w14:textId="017BF78F" w:rsidR="00075611" w:rsidRDefault="00D24988" w:rsidP="00D24988">
      <w:r>
        <w:t>EDM needs to have a table structure and styles have to be written inline. But</w:t>
      </w:r>
      <w:r>
        <w:t xml:space="preserve">, </w:t>
      </w:r>
      <w:r>
        <w:t>if we were to follow the previous template, the only thing to change is the image</w:t>
      </w:r>
      <w:r>
        <w:t xml:space="preserve"> at line 44.</w:t>
      </w:r>
    </w:p>
    <w:p w14:paraId="73A2DBD6" w14:textId="5618BA81" w:rsidR="00D24988" w:rsidRDefault="00D24988" w:rsidP="00D24988">
      <w:r>
        <w:rPr>
          <w:noProof/>
        </w:rPr>
        <w:drawing>
          <wp:inline distT="0" distB="0" distL="0" distR="0" wp14:anchorId="3539B6BB" wp14:editId="51932FE7">
            <wp:extent cx="8892540" cy="9231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8260" cy="10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D922" w14:textId="3DD34859" w:rsidR="00B016FE" w:rsidRDefault="00B016FE" w:rsidP="00D24988">
      <w:r>
        <w:t>Apart from that, you might want to change the background colour for some of the table cells which all can be found inline.</w:t>
      </w:r>
      <w:r>
        <w:br/>
        <w:t>The EDM file uses the card image file, Websparks logo, and the fa-socials.png files in the assets folder.</w:t>
      </w:r>
    </w:p>
    <w:p w14:paraId="668D9565" w14:textId="60A9326F" w:rsidR="00B016FE" w:rsidRDefault="00B016FE" w:rsidP="00D24988"/>
    <w:p w14:paraId="5600B7FF" w14:textId="10D2349E" w:rsidR="00B016FE" w:rsidRDefault="00B016FE" w:rsidP="00D24988">
      <w:r>
        <w:t>2. Website (index.html)</w:t>
      </w:r>
    </w:p>
    <w:p w14:paraId="3447FBE9" w14:textId="20757B31" w:rsidR="00B016FE" w:rsidRDefault="00B016FE" w:rsidP="00D24988">
      <w:r>
        <w:rPr>
          <w:noProof/>
        </w:rPr>
        <w:drawing>
          <wp:anchor distT="0" distB="0" distL="114300" distR="114300" simplePos="0" relativeHeight="251658240" behindDoc="0" locked="0" layoutInCell="1" allowOverlap="1" wp14:anchorId="4E49A70E" wp14:editId="6A326228">
            <wp:simplePos x="0" y="0"/>
            <wp:positionH relativeFrom="column">
              <wp:posOffset>6598920</wp:posOffset>
            </wp:positionH>
            <wp:positionV relativeFrom="paragraph">
              <wp:posOffset>-19685</wp:posOffset>
            </wp:positionV>
            <wp:extent cx="2164080" cy="2056130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file uses main.css, main.js, the fa-fonts, favicon, and for the card - the image and sound files. Main.css can be amended using the main.scss using sass compiler. </w:t>
      </w:r>
    </w:p>
    <w:p w14:paraId="31F9CE3E" w14:textId="5DBAF2A2" w:rsidR="00B016FE" w:rsidRDefault="00B016FE" w:rsidP="00B016FE">
      <w:pPr>
        <w:pStyle w:val="ListParagraph"/>
        <w:numPr>
          <w:ilvl w:val="0"/>
          <w:numId w:val="1"/>
        </w:numPr>
      </w:pPr>
      <w:r>
        <w:t>Typically, there is nothing to change for the js file.</w:t>
      </w:r>
    </w:p>
    <w:p w14:paraId="1235375A" w14:textId="78D1C2E1" w:rsidR="00B016FE" w:rsidRDefault="00B016FE" w:rsidP="00B016FE">
      <w:pPr>
        <w:pStyle w:val="ListParagraph"/>
        <w:numPr>
          <w:ilvl w:val="0"/>
          <w:numId w:val="1"/>
        </w:numPr>
      </w:pPr>
      <w:r>
        <w:t xml:space="preserve">For the css, you main change the colour themes using the sass file. Simply replace the colours here.  </w:t>
      </w:r>
    </w:p>
    <w:p w14:paraId="222E24D5" w14:textId="63994D99" w:rsidR="00B016FE" w:rsidRDefault="00B016FE" w:rsidP="00B016FE">
      <w:pPr>
        <w:pStyle w:val="ListParagraph"/>
        <w:numPr>
          <w:ilvl w:val="0"/>
          <w:numId w:val="1"/>
        </w:numPr>
      </w:pPr>
      <w:r>
        <w:t>Replace the music source at line 14 in the &lt;audio&gt; tag</w:t>
      </w:r>
    </w:p>
    <w:p w14:paraId="0B42CFEF" w14:textId="0DAE7FD0" w:rsidR="00B016FE" w:rsidRDefault="00B016FE" w:rsidP="00B016FE">
      <w:pPr>
        <w:pStyle w:val="ListParagraph"/>
        <w:numPr>
          <w:ilvl w:val="0"/>
          <w:numId w:val="1"/>
        </w:numPr>
      </w:pPr>
      <w:r>
        <w:t>Replace the image at line 39 in the &lt;img&gt; tag</w:t>
      </w:r>
    </w:p>
    <w:p w14:paraId="7A69F85F" w14:textId="7A111C88" w:rsidR="00B016FE" w:rsidRDefault="00B016FE" w:rsidP="00B016FE">
      <w:pPr>
        <w:pStyle w:val="ListParagraph"/>
        <w:numPr>
          <w:ilvl w:val="0"/>
          <w:numId w:val="1"/>
        </w:numPr>
      </w:pPr>
      <w:r>
        <w:t xml:space="preserve">The &lt;img&gt; tag is tied to a &lt;map&gt; object. You can change the map coordinates to direct to a clickable area or opt not to use it. </w:t>
      </w:r>
      <w:r w:rsidR="00DF7244">
        <w:t>Typically, the map is used to create a clickable area for the Websparks logo on the image to direct users to the Websparks main page.</w:t>
      </w:r>
    </w:p>
    <w:p w14:paraId="7D80740E" w14:textId="280567A1" w:rsidR="00901316" w:rsidRDefault="00901316" w:rsidP="00B016FE">
      <w:pPr>
        <w:pStyle w:val="ListParagraph"/>
        <w:numPr>
          <w:ilvl w:val="0"/>
          <w:numId w:val="1"/>
        </w:numPr>
      </w:pPr>
      <w:r>
        <w:t>New images and music can be put in the assets folder</w:t>
      </w:r>
      <w:bookmarkStart w:id="0" w:name="_GoBack"/>
      <w:bookmarkEnd w:id="0"/>
    </w:p>
    <w:p w14:paraId="41E7B0EA" w14:textId="77777777" w:rsidR="00B016FE" w:rsidRDefault="00B016FE" w:rsidP="00B016FE">
      <w:pPr>
        <w:pStyle w:val="ListParagraph"/>
      </w:pPr>
    </w:p>
    <w:sectPr w:rsidR="00B016FE" w:rsidSect="00D249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6C73"/>
    <w:multiLevelType w:val="hybridMultilevel"/>
    <w:tmpl w:val="76505D8C"/>
    <w:lvl w:ilvl="0" w:tplc="C24C56B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8"/>
    <w:rsid w:val="00075611"/>
    <w:rsid w:val="00901316"/>
    <w:rsid w:val="00B016FE"/>
    <w:rsid w:val="00D24988"/>
    <w:rsid w:val="00D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B5F"/>
  <w15:chartTrackingRefBased/>
  <w15:docId w15:val="{57FBEE64-D60C-4B06-B2E8-5D82FEF9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Liew</dc:creator>
  <cp:keywords/>
  <dc:description/>
  <cp:lastModifiedBy>Ken Liew</cp:lastModifiedBy>
  <cp:revision>3</cp:revision>
  <dcterms:created xsi:type="dcterms:W3CDTF">2019-12-18T04:53:00Z</dcterms:created>
  <dcterms:modified xsi:type="dcterms:W3CDTF">2019-12-18T05:04:00Z</dcterms:modified>
</cp:coreProperties>
</file>