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ЦИФРОВАЯ ТРАНСФОРМАЦИЯ В СФЕРЕ ИНФОРМАЦИОННЫХ ТЕХНОЛОГИЙ</w:t>
      </w:r>
    </w:p>
    <w:p>
      <w:pPr>
        <w:jc w:val="center"/>
      </w:pPr>
      <w:r>
        <w:t>Лабораторная работа: задания 2 и 3</w:t>
      </w:r>
    </w:p>
    <w:p>
      <w:r>
        <w:t>Профессиональная область: информационные технологии и программирование.</w:t>
      </w:r>
    </w:p>
    <w:p>
      <w:pPr>
        <w:pStyle w:val="Heading1"/>
      </w:pPr>
      <w:r>
        <w:t>Задание 2. Поиск источников и аннотации</w:t>
      </w:r>
    </w:p>
    <w:p>
      <w:r>
        <w:t>Аннотированный список источников. Источники подобраны для раскрытия цифровой трансформации ИТ: изменения процессов и бизнес-моделей, облачные вычисления, автоматизация разработки и цифровые компетенции.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"/>
        <w:gridCol w:w="5256"/>
        <w:gridCol w:w="4536"/>
      </w:tblGrid>
      <w:tr>
        <w:tc>
          <w:tcPr>
            <w:tcW w:type="dxa" w:w="504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256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8"/>
              </w:rPr>
              <w:t>Электронный ресурс (автор, название, ссылка)</w:t>
            </w:r>
          </w:p>
        </w:tc>
        <w:tc>
          <w:tcPr>
            <w:tcW w:type="dxa" w:w="4536"/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18"/>
              </w:rPr>
              <w:t>Аннотация</w:t>
            </w:r>
          </w:p>
        </w:tc>
      </w:tr>
      <w:tr>
        <w:tc>
          <w:tcPr>
            <w:tcW w:type="dxa" w:w="504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525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Vial, G. Understanding digital transformation: A review and a research agenda. The Journal of Strategic Information Systems. 2019. Vol. 28, No. 2, pp. 118–144.</w:t>
              <w:br/>
              <w:t>Ссылка: https://doi.org/10.1016/j.jsis.2019.01.003</w:t>
            </w:r>
          </w:p>
        </w:tc>
        <w:tc>
          <w:tcPr>
            <w:tcW w:type="dxa" w:w="453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Научный обзор 282 публикаций. Автор рассматривает цифровую трансформацию как процесс, в котором цифровые технологии меняют способы создания ценности и вызывают организационные изменения. Подходит для определения темы и общей теоретической части.</w:t>
            </w:r>
          </w:p>
        </w:tc>
      </w:tr>
      <w:tr>
        <w:tc>
          <w:tcPr>
            <w:tcW w:type="dxa" w:w="504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525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Verhoef, P. C. et al. Digital transformation: A multidisciplinary reflection and research agenda. Journal of Business Research. 2021. Vol. 122, pp. 889–901.</w:t>
              <w:br/>
              <w:t>Ссылка: https://doi.org/10.1016/j.jbusres.2019.09.022</w:t>
            </w:r>
          </w:p>
        </w:tc>
        <w:tc>
          <w:tcPr>
            <w:tcW w:type="dxa" w:w="453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Научная статья описывает этапы цифровых изменений и подчёркивает, что трансформация затрагивает не только технологии, но и процессы, стратегию и бизнес-модель. Полезна для сравнения понятий «оцифровка», «цифровизация» и «цифровая трансформация».</w:t>
            </w:r>
          </w:p>
        </w:tc>
      </w:tr>
      <w:tr>
        <w:tc>
          <w:tcPr>
            <w:tcW w:type="dxa" w:w="504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525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Mell, P.; Grance, T. The NIST Definition of Cloud Computing. NIST Special Publication 800-145. 2011.</w:t>
              <w:br/>
              <w:t>Ссылка: https://doi.org/10.6028/NIST.SP.800-145</w:t>
            </w:r>
          </w:p>
        </w:tc>
        <w:tc>
          <w:tcPr>
            <w:tcW w:type="dxa" w:w="453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Официальный документ Национального института стандартов и технологий США. Даёт формальное определение облачных вычислений, описывает пять основных характеристик, три модели обслуживания (SaaS, PaaS, IaaS) и четыре модели развёртывания. Используется для технических определений.</w:t>
            </w:r>
          </w:p>
        </w:tc>
      </w:tr>
      <w:tr>
        <w:tc>
          <w:tcPr>
            <w:tcW w:type="dxa" w:w="504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525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OECD. Digital transformation: тематические материалы Организации экономического сотрудничества и развития.</w:t>
              <w:br/>
              <w:t>Ссылка: https://www.oecd.org/digital/</w:t>
            </w:r>
          </w:p>
        </w:tc>
        <w:tc>
          <w:tcPr>
            <w:tcW w:type="dxa" w:w="453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Материалы рассматривают влияние цифровых технологий на экономику и общество, включая данные, цифровые платформы и навыки. Источник полезен для общего контекста, тенденций и связи ИТ с изменениями в организациях.</w:t>
            </w:r>
          </w:p>
        </w:tc>
      </w:tr>
      <w:tr>
        <w:tc>
          <w:tcPr>
            <w:tcW w:type="dxa" w:w="504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525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Google Cloud. DevOps: обзор практик разработки и эксплуатации программного обеспечения.</w:t>
              <w:br/>
              <w:t>Ссылка: https://cloud.google.com/devops</w:t>
            </w:r>
          </w:p>
        </w:tc>
        <w:tc>
          <w:tcPr>
            <w:tcW w:type="dxa" w:w="453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Практический технический материал об организации DevOps и автоматизации жизненного цикла ПО. Помогает привести примеры непрерывной интеграции и доставки, автоматизированного тестирования, мониторинга и обратной связи.</w:t>
            </w:r>
          </w:p>
        </w:tc>
      </w:tr>
      <w:tr>
        <w:tc>
          <w:tcPr>
            <w:tcW w:type="dxa" w:w="504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525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Microsoft. What is digital transformation? Материал о цифровой трансформации.</w:t>
              <w:br/>
              <w:t>Ссылка: https://www.microsoft.com/en-us/industry/digital-transformation</w:t>
            </w:r>
          </w:p>
        </w:tc>
        <w:tc>
          <w:tcPr>
            <w:tcW w:type="dxa" w:w="453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Прикладное описание цифровой трансформации с акцентом на процессы, технологии, организационную культуру и пользовательский опыт. Подходит для примеров применения цифровых решений; научные выводы лучше подкреплять рецензируемыми статьями.</w:t>
            </w:r>
          </w:p>
        </w:tc>
      </w:tr>
      <w:tr>
        <w:tc>
          <w:tcPr>
            <w:tcW w:type="dxa" w:w="504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525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CyberLeninka — научная электронная библиотека: поиск публикаций по теме «цифровая трансформация информационные технологии».</w:t>
              <w:br/>
              <w:t>Ссылка: https://cyberleninka.ru/</w:t>
            </w:r>
          </w:p>
        </w:tc>
        <w:tc>
          <w:tcPr>
            <w:tcW w:type="dxa" w:w="453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Платформа для поиска русскоязычных научных статей. По теме можно подобрать публикации о цифровой экономике, цифровых платформах, информационных системах и трансформации организаций. Ссылка ведёт на библиотеку, поэтому для окончательного библиографического списка следует выбрать конкретную статью из результатов поиска.</w:t>
            </w:r>
          </w:p>
        </w:tc>
      </w:tr>
      <w:tr>
        <w:tc>
          <w:tcPr>
            <w:tcW w:type="dxa" w:w="504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525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eLIBRARY.RU — научная электронная библиотека: поиск публикаций по цифровой трансформации.</w:t>
              <w:br/>
              <w:t>Ссылка: https://elibrary.ru/</w:t>
            </w:r>
          </w:p>
        </w:tc>
        <w:tc>
          <w:tcPr>
            <w:tcW w:type="dxa" w:w="4536"/>
          </w:tcPr>
          <w:p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Российская платформа научных публикаций, журналов и конференционных материалов. Полезна для поиска русскоязычных исследований и уточнения библиографических сведений; доступ к полным текстам некоторых публикаций может требовать авторизации.</w:t>
            </w:r>
          </w:p>
        </w:tc>
      </w:tr>
    </w:tbl>
    <w:p>
      <w:r>
        <w:t>Примечание: в списке представлены научные статьи, официальный стандарт и практические материалы. Если преподаватель требует, чтобы все источники были именно из ЭБС (Лань, Знаниум, Юрайт) и научных баз, страницы CyberLeninka/eLIBRARY нужно заменить конкретными статьями, найденными через эти каталоги.</w:t>
      </w:r>
    </w:p>
    <w:p>
      <w:pPr>
        <w:pStyle w:val="Heading1"/>
      </w:pPr>
      <w:r>
        <w:t>Задание 3. Поиск необходимой информации в найденных источниках</w:t>
      </w:r>
    </w:p>
    <w:p>
      <w:pPr>
        <w:pStyle w:val="Heading2"/>
      </w:pPr>
      <w:r>
        <w:t>1. Текст: определения понятий и примеры</w:t>
      </w:r>
    </w:p>
    <w:p>
      <w:r>
        <w:t>Цифровая трансформация — процесс организационных изменений, при котором применение цифровых технологий влияет на способы создания ценности, процессы и стратегию организации. Это более глубокое изменение, чем простое преобразование документов в электронный вид. Основание: Vial (2019); Verhoef et al. (2021).</w:t>
      </w:r>
    </w:p>
    <w:p>
      <w:r>
        <w:t>Облачные вычисления — модель сетевого доступа по запросу к общему пулу настраиваемых вычислительных ресурсов, которые можно быстро выделять и освобождать. К ресурсам относятся сети, серверы, хранилища, приложения и сервисы. Источник: NIST SP 800-145.</w:t>
      </w:r>
    </w:p>
    <w:p>
      <w:r>
        <w:t>DevOps — набор практик, сближающих разработку программного обеспечения и его эксплуатацию. Цель — сделать выпуск обновлений более повторяемым, быстрым и контролируемым благодаря автоматизации и обратной связи. Источник: Google Cloud DevOps.</w:t>
      </w:r>
    </w:p>
    <w:p>
      <w:r>
        <w:t>Примеры цифровой трансформации в программировании: перенос сервисов в облако; автоматизация сборки и тестирования; внедрение CI/CD; использование аналитики и ИИ; переход к API и микросервисам; мониторинг программных продуктов и улучшение их на основе пользовательских данных.</w:t>
      </w:r>
    </w:p>
    <w:p>
      <w:r>
        <w:t>Источники: https://doi.org/10.1016/j.jsis.2019.01.003 ; https://doi.org/10.1016/j.jbusres.2019.09.022 ; https://doi.org/10.6028/NIST.SP.800-145 ; https://cloud.google.com/devops</w:t>
      </w:r>
    </w:p>
    <w:p>
      <w:pPr>
        <w:pStyle w:val="Heading2"/>
      </w:pPr>
      <w:r>
        <w:t>2. Перечисления (списки)</w:t>
      </w:r>
    </w:p>
    <w:p>
      <w:r>
        <w:t>Основные направления цифровой трансформации ИТ-сферы:</w:t>
        <w:br/>
        <w:t>• облачные вычисления и контейнеризация;</w:t>
        <w:br/>
        <w:t>• большие данные и аналитика;</w:t>
        <w:br/>
        <w:t>• искусственный интеллект и машинное обучение;</w:t>
        <w:br/>
        <w:t>• автоматизация сборки, тестирования и развёртывания ПО;</w:t>
        <w:br/>
        <w:t>• API и микросервисная архитектура;</w:t>
        <w:br/>
        <w:t>• кибербезопасность и управление доступом;</w:t>
        <w:br/>
        <w:t>• совместная разработка и удалённая работа.</w:t>
      </w:r>
    </w:p>
    <w:p>
      <w:r>
        <w:t>Типовой цикл CI/CD:</w:t>
        <w:br/>
        <w:t>1) разработчик сохраняет изменения в системе контроля версий;</w:t>
        <w:br/>
        <w:t>2) запускается автоматическая сборка;</w:t>
        <w:br/>
        <w:t>3) выполняются тесты и проверки качества;</w:t>
        <w:br/>
        <w:t>4) создаётся готовый пакет или контейнерный образ;</w:t>
        <w:br/>
        <w:t>5) приложение развёртывается в тестовой или рабочей среде;</w:t>
        <w:br/>
        <w:t>6) мониторинг собирает данные, которые помогают обнаруживать ошибки и планировать улучшения.</w:t>
      </w:r>
    </w:p>
    <w:p>
      <w:r>
        <w:t>Источник: https://cloud.google.com/devops</w:t>
      </w:r>
    </w:p>
    <w:p>
      <w:pPr>
        <w:pStyle w:val="Heading2"/>
      </w:pPr>
      <w:r>
        <w:t>3. Сравнительная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Понятие / подход</w:t>
            </w:r>
          </w:p>
        </w:tc>
        <w:tc>
          <w:tcPr>
            <w:tcW w:type="dxa" w:w="3408"/>
          </w:tcPr>
          <w:p>
            <w:r>
              <w:t>Суть</w:t>
            </w:r>
          </w:p>
        </w:tc>
        <w:tc>
          <w:tcPr>
            <w:tcW w:type="dxa" w:w="3408"/>
          </w:tcPr>
          <w:p>
            <w:r>
              <w:t>Пример в ИТ</w:t>
            </w:r>
          </w:p>
        </w:tc>
      </w:tr>
      <w:tr>
        <w:tc>
          <w:tcPr>
            <w:tcW w:type="dxa" w:w="3408"/>
          </w:tcPr>
          <w:p>
            <w:r>
              <w:t>Оцифровка</w:t>
            </w:r>
          </w:p>
        </w:tc>
        <w:tc>
          <w:tcPr>
            <w:tcW w:type="dxa" w:w="3408"/>
          </w:tcPr>
          <w:p>
            <w:r>
              <w:t>Перевод аналоговой информации в цифровой формат.</w:t>
            </w:r>
          </w:p>
        </w:tc>
        <w:tc>
          <w:tcPr>
            <w:tcW w:type="dxa" w:w="3408"/>
          </w:tcPr>
          <w:p>
            <w:r>
              <w:t>Сканирование бумажных документов в PDF.</w:t>
            </w:r>
          </w:p>
        </w:tc>
      </w:tr>
      <w:tr>
        <w:tc>
          <w:tcPr>
            <w:tcW w:type="dxa" w:w="3408"/>
          </w:tcPr>
          <w:p>
            <w:r>
              <w:t>Цифровизация процесса</w:t>
            </w:r>
          </w:p>
        </w:tc>
        <w:tc>
          <w:tcPr>
            <w:tcW w:type="dxa" w:w="3408"/>
          </w:tcPr>
          <w:p>
            <w:r>
              <w:t>Применение цифровых средств для улучшения существующего процесса.</w:t>
            </w:r>
          </w:p>
        </w:tc>
        <w:tc>
          <w:tcPr>
            <w:tcW w:type="dxa" w:w="3408"/>
          </w:tcPr>
          <w:p>
            <w:r>
              <w:t>Электронный документооборот, автоматические тесты.</w:t>
            </w:r>
          </w:p>
        </w:tc>
      </w:tr>
      <w:tr>
        <w:tc>
          <w:tcPr>
            <w:tcW w:type="dxa" w:w="3408"/>
          </w:tcPr>
          <w:p>
            <w:r>
              <w:t>Цифровая трансформация</w:t>
            </w:r>
          </w:p>
        </w:tc>
        <w:tc>
          <w:tcPr>
            <w:tcW w:type="dxa" w:w="3408"/>
          </w:tcPr>
          <w:p>
            <w:r>
              <w:t>Изменение процессов и способов создания ценности с помощью цифровых технологий.</w:t>
            </w:r>
          </w:p>
        </w:tc>
        <w:tc>
          <w:tcPr>
            <w:tcW w:type="dxa" w:w="3408"/>
          </w:tcPr>
          <w:p>
            <w:r>
              <w:t>Облачный продукт, который часто обновляется и использует аналитику для улучшения функций.</w:t>
            </w:r>
          </w:p>
        </w:tc>
      </w:tr>
      <w:tr>
        <w:tc>
          <w:tcPr>
            <w:tcW w:type="dxa" w:w="3408"/>
          </w:tcPr>
          <w:p>
            <w:r>
              <w:t>Облачные вычисления</w:t>
            </w:r>
          </w:p>
        </w:tc>
        <w:tc>
          <w:tcPr>
            <w:tcW w:type="dxa" w:w="3408"/>
          </w:tcPr>
          <w:p>
            <w:r>
              <w:t>Вычислительные ресурсы предоставляются через сеть по запросу.</w:t>
            </w:r>
          </w:p>
        </w:tc>
        <w:tc>
          <w:tcPr>
            <w:tcW w:type="dxa" w:w="3408"/>
          </w:tcPr>
          <w:p>
            <w:r>
              <w:t>Размещение веб-приложения на облачной платформе.</w:t>
            </w:r>
          </w:p>
        </w:tc>
      </w:tr>
      <w:tr>
        <w:tc>
          <w:tcPr>
            <w:tcW w:type="dxa" w:w="3408"/>
          </w:tcPr>
          <w:p>
            <w:r>
              <w:t>DevOps / CI/CD</w:t>
            </w:r>
          </w:p>
        </w:tc>
        <w:tc>
          <w:tcPr>
            <w:tcW w:type="dxa" w:w="3408"/>
          </w:tcPr>
          <w:p>
            <w:r>
              <w:t>Автоматизация этапов разработки, проверки, выпуска и сопровождения ПО.</w:t>
            </w:r>
          </w:p>
        </w:tc>
        <w:tc>
          <w:tcPr>
            <w:tcW w:type="dxa" w:w="3408"/>
          </w:tcPr>
          <w:p>
            <w:r>
              <w:t>Изменение кода запускает сборку и тесты, затем подготовленное приложение развёртывается.</w:t>
            </w:r>
          </w:p>
        </w:tc>
      </w:tr>
    </w:tbl>
    <w:p>
      <w:r>
        <w:t>Источники таблицы: Vial (2019); Verhoef et al. (2021); NIST SP 800-145; Google Cloud DevOps.</w:t>
      </w:r>
    </w:p>
    <w:p>
      <w:pPr>
        <w:pStyle w:val="Heading2"/>
      </w:pPr>
      <w:r>
        <w:t>4. Рисунок / схема</w:t>
      </w:r>
    </w:p>
    <w:p>
      <w:r>
        <w:t>Схема цифрового цикла разработки программного обеспечения:</w:t>
      </w:r>
    </w:p>
    <w:p>
      <w:pPr>
        <w:jc w:val="center"/>
      </w:pPr>
      <w:r>
        <w:rPr>
          <w:b/>
        </w:rPr>
        <w:t>Потребность пользователя → Планирование → Разработка кода → Автоматическая сборка и тестирование → Развёртывание → Мониторинг → Обратная связь</w:t>
      </w:r>
    </w:p>
    <w:p>
      <w:r>
        <w:t>Схема составлена как обобщение практик DevOps и CI/CD; источник: https://cloud.google.com/devops</w:t>
      </w:r>
    </w:p>
    <w:p>
      <w:pPr>
        <w:pStyle w:val="Heading1"/>
      </w:pPr>
      <w:r>
        <w:t>Вывод</w:t>
      </w:r>
    </w:p>
    <w:p>
      <w:r>
        <w:t>Цифровая трансформация в сфере программирования не ограничивается внедрением одного инструмента. Она объединяет облачную инфраструктуру, работу с данными, автоматизацию жизненного цикла ПО и изменение организации команд. Научные обзоры помогают раскрыть понятие и последствия трансформации, стандарт NIST — корректно описать облачные вычисления, а практические материалы DevOps — показать применение этих подходов в разработке.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