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480" w:line="360" w:lineRule="auto"/>
        <w:rPr>
          <w:rFonts w:ascii="Roboto Slab" w:cs="Roboto Slab" w:eastAsia="Roboto Slab" w:hAnsi="Roboto Slab"/>
          <w:b w:val="1"/>
        </w:rPr>
      </w:pPr>
      <w:r w:rsidDel="00000000" w:rsidR="00000000" w:rsidRPr="00000000">
        <w:rPr>
          <w:rFonts w:ascii="Roboto Slab" w:cs="Roboto Slab" w:eastAsia="Roboto Slab" w:hAnsi="Roboto Slab"/>
          <w:rtl w:val="0"/>
        </w:rPr>
        <w:t xml:space="preserve">December 6th, 2019</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320" w:line="288" w:lineRule="auto"/>
        <w:rPr>
          <w:rFonts w:ascii="Roboto Slab" w:cs="Roboto Slab" w:eastAsia="Roboto Slab" w:hAnsi="Roboto Slab"/>
          <w:color w:val="353744"/>
        </w:rPr>
      </w:pPr>
      <w:r w:rsidDel="00000000" w:rsidR="00000000" w:rsidRPr="00000000">
        <w:rPr>
          <w:rFonts w:ascii="Roboto Slab" w:cs="Roboto Slab" w:eastAsia="Roboto Slab" w:hAnsi="Roboto Slab"/>
          <w:rtl w:val="0"/>
        </w:rPr>
        <w:t xml:space="preserve">John Smith</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123 Street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Victoria, BC V8W 2Y2</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(123) 456-7890</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john_smith@uvic.com</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320" w:line="288"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Jason Wolting</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4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Waste Reduction Supervisor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40" w:lineRule="auto"/>
        <w:rPr>
          <w:rFonts w:ascii="Roboto Slab" w:cs="Roboto Slab" w:eastAsia="Roboto Slab" w:hAnsi="Roboto Slab"/>
          <w:color w:val="353744"/>
        </w:rPr>
      </w:pPr>
      <w:r w:rsidDel="00000000" w:rsidR="00000000" w:rsidRPr="00000000">
        <w:rPr>
          <w:rFonts w:ascii="Roboto Slab" w:cs="Roboto Slab" w:eastAsia="Roboto Slab" w:hAnsi="Roboto Slab"/>
          <w:rtl w:val="0"/>
        </w:rPr>
        <w:t xml:space="preserve">University of Victoria</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4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PO Box 1700 STN CSC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4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Victoria, BC V8W 2Y2</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800" w:line="288" w:lineRule="auto"/>
        <w:rPr>
          <w:rFonts w:ascii="Roboto Slab" w:cs="Roboto Slab" w:eastAsia="Roboto Slab" w:hAnsi="Roboto Slab"/>
          <w:color w:val="353744"/>
        </w:rPr>
      </w:pPr>
      <w:r w:rsidDel="00000000" w:rsidR="00000000" w:rsidRPr="00000000">
        <w:rPr>
          <w:rFonts w:ascii="Roboto Slab" w:cs="Roboto Slab" w:eastAsia="Roboto Slab" w:hAnsi="Roboto Slab"/>
          <w:color w:val="353744"/>
          <w:rtl w:val="0"/>
        </w:rPr>
        <w:t xml:space="preserve">Dear M</w:t>
      </w:r>
      <w:r w:rsidDel="00000000" w:rsidR="00000000" w:rsidRPr="00000000">
        <w:rPr>
          <w:rFonts w:ascii="Roboto Slab" w:cs="Roboto Slab" w:eastAsia="Roboto Slab" w:hAnsi="Roboto Slab"/>
          <w:rtl w:val="0"/>
        </w:rPr>
        <w:t xml:space="preserve">r</w:t>
      </w:r>
      <w:r w:rsidDel="00000000" w:rsidR="00000000" w:rsidRPr="00000000">
        <w:rPr>
          <w:rFonts w:ascii="Roboto Slab" w:cs="Roboto Slab" w:eastAsia="Roboto Slab" w:hAnsi="Roboto Slab"/>
          <w:color w:val="353744"/>
          <w:rtl w:val="0"/>
        </w:rPr>
        <w:t xml:space="preserve">. </w:t>
      </w:r>
      <w:r w:rsidDel="00000000" w:rsidR="00000000" w:rsidRPr="00000000">
        <w:rPr>
          <w:rFonts w:ascii="Roboto Slab" w:cs="Roboto Slab" w:eastAsia="Roboto Slab" w:hAnsi="Roboto Slab"/>
          <w:rtl w:val="0"/>
        </w:rPr>
        <w:t xml:space="preserve">Wolting</w:t>
      </w:r>
      <w:r w:rsidDel="00000000" w:rsidR="00000000" w:rsidRPr="00000000">
        <w:rPr>
          <w:rFonts w:ascii="Roboto Slab" w:cs="Roboto Slab" w:eastAsia="Roboto Slab" w:hAnsi="Roboto Slab"/>
          <w:color w:val="353744"/>
          <w:rtl w:val="0"/>
        </w:rPr>
        <w:t xml:space="preserv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right="-1800"/>
        <w:rPr>
          <w:rFonts w:ascii="Roboto Slab" w:cs="Roboto Slab" w:eastAsia="Roboto Slab" w:hAnsi="Roboto Slab"/>
          <w:color w:val="353744"/>
        </w:rPr>
      </w:pPr>
      <w:r w:rsidDel="00000000" w:rsidR="00000000" w:rsidRPr="00000000">
        <w:rPr>
          <w:rFonts w:ascii="Roboto Slab" w:cs="Roboto Slab" w:eastAsia="Roboto Slab" w:hAnsi="Roboto Slab"/>
          <w:rtl w:val="0"/>
        </w:rPr>
        <w:t xml:space="preserve">Please accept our feasibility report on introducing an educational sustainability program at UVic, which includes a full evaluation of current problems and a final recommendation. We believe our solution will aid in increasing UVic’s landfill diversion rate and decreasing the amount of plastics on campus. </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288" w:lineRule="auto"/>
        <w:ind w:right="-1800"/>
        <w:rPr>
          <w:rFonts w:ascii="Roboto Slab" w:cs="Roboto Slab" w:eastAsia="Roboto Slab" w:hAnsi="Roboto Slab"/>
          <w:color w:val="353744"/>
        </w:rPr>
      </w:pPr>
      <w:r w:rsidDel="00000000" w:rsidR="00000000" w:rsidRPr="00000000">
        <w:rPr>
          <w:rFonts w:ascii="Roboto Slab" w:cs="Roboto Slab" w:eastAsia="Roboto Slab" w:hAnsi="Roboto Slab"/>
          <w:rtl w:val="0"/>
        </w:rPr>
        <w:t xml:space="preserve">The problem we addressed concerns the lack of knowledge the campus community has on recycling and waste reduction. If this is not resolved, there will continue to be an absence of community awareness and participation in waste reduction initiatives. We investigated the feasibility of implementing an educational sustainability program that will teach the campus community proper recycling and waste reduction techniques and will inform them of current issues in the recycling industry. </w:t>
      </w:r>
      <w:commentRangeStart w:id="0"/>
      <w:r w:rsidDel="00000000" w:rsidR="00000000" w:rsidRPr="00000000">
        <w:rPr>
          <w:rFonts w:ascii="Roboto Slab" w:cs="Roboto Slab" w:eastAsia="Roboto Slab" w:hAnsi="Roboto Slab"/>
          <w:rtl w:val="0"/>
        </w:rPr>
        <w:t xml:space="preserve">Our recommended solution has the potential to decrease the amount of plastic on campus and increase the landfill diversion rate at UVic.</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00" w:line="288" w:lineRule="auto"/>
        <w:ind w:right="-1800"/>
        <w:rPr>
          <w:rFonts w:ascii="Roboto Slab" w:cs="Roboto Slab" w:eastAsia="Roboto Slab" w:hAnsi="Roboto Slab"/>
          <w:color w:val="353744"/>
        </w:rPr>
      </w:pPr>
      <w:commentRangeStart w:id="1"/>
      <w:r w:rsidDel="00000000" w:rsidR="00000000" w:rsidRPr="00000000">
        <w:rPr>
          <w:rFonts w:ascii="Roboto Slab" w:cs="Roboto Slab" w:eastAsia="Roboto Slab" w:hAnsi="Roboto Slab"/>
          <w:rtl w:val="0"/>
        </w:rPr>
        <w:t xml:space="preserve">After reading our recommendation…</w:t>
      </w:r>
      <w:commentRangeEnd w:id="1"/>
      <w:r w:rsidDel="00000000" w:rsidR="00000000" w:rsidRPr="00000000">
        <w:commentReference w:id="1"/>
      </w:r>
      <w:r w:rsidDel="00000000" w:rsidR="00000000" w:rsidRPr="00000000">
        <w:rPr>
          <w:rFonts w:ascii="Roboto Slab" w:cs="Roboto Slab" w:eastAsia="Roboto Slab" w:hAnsi="Roboto Slab"/>
          <w:rtl w:val="0"/>
        </w:rPr>
        <w:t xml:space="preserve"> If you have any questions or concerns regarding our report, do not hesitate to contact us so we can discuss it further. Thank you for considering our recommendation, we look forward to hearing from you.</w:t>
      </w:r>
      <w:r w:rsidDel="00000000" w:rsidR="00000000" w:rsidRPr="00000000">
        <w:rPr>
          <w:rtl w:val="0"/>
        </w:rPr>
      </w:r>
    </w:p>
    <w:p w:rsidR="00000000" w:rsidDel="00000000" w:rsidP="00000000" w:rsidRDefault="00000000" w:rsidRPr="00000000" w14:paraId="00000010">
      <w:pPr>
        <w:keepNext w:val="0"/>
        <w:keepLines w:val="0"/>
        <w:pageBreakBefore w:val="0"/>
        <w:pBdr>
          <w:top w:space="0" w:sz="0" w:val="nil"/>
          <w:left w:space="0" w:sz="0" w:val="nil"/>
          <w:bottom w:space="0" w:sz="0" w:val="nil"/>
          <w:right w:space="0" w:sz="0" w:val="nil"/>
          <w:between w:space="0" w:sz="0" w:val="nil"/>
        </w:pBdr>
        <w:shd w:fill="auto" w:val="clear"/>
        <w:rPr>
          <w:rFonts w:ascii="Roboto Slab" w:cs="Roboto Slab" w:eastAsia="Roboto Slab" w:hAnsi="Roboto Slab"/>
        </w:rPr>
      </w:pPr>
      <w:r w:rsidDel="00000000" w:rsidR="00000000" w:rsidRPr="00000000">
        <w:rPr>
          <w:rtl w:val="0"/>
        </w:rPr>
      </w:r>
    </w:p>
    <w:p w:rsidR="00000000" w:rsidDel="00000000" w:rsidP="00000000" w:rsidRDefault="00000000" w:rsidRPr="00000000" w14:paraId="00000011">
      <w:pPr>
        <w:keepNext w:val="0"/>
        <w:keepLines w:val="0"/>
        <w:pageBreakBefore w:val="0"/>
        <w:pBdr>
          <w:top w:space="0" w:sz="0" w:val="nil"/>
          <w:left w:space="0" w:sz="0" w:val="nil"/>
          <w:bottom w:space="0" w:sz="0" w:val="nil"/>
          <w:right w:space="0" w:sz="0" w:val="nil"/>
          <w:between w:space="0" w:sz="0" w:val="nil"/>
        </w:pBdr>
        <w:shd w:fill="auto" w:val="clear"/>
        <w:rPr>
          <w:rFonts w:ascii="Roboto Slab" w:cs="Roboto Slab" w:eastAsia="Roboto Slab" w:hAnsi="Roboto Slab"/>
          <w:color w:val="353744"/>
        </w:rPr>
      </w:pPr>
      <w:r w:rsidDel="00000000" w:rsidR="00000000" w:rsidRPr="00000000">
        <w:rPr>
          <w:rFonts w:ascii="Roboto Slab" w:cs="Roboto Slab" w:eastAsia="Roboto Slab" w:hAnsi="Roboto Slab"/>
          <w:rtl w:val="0"/>
        </w:rPr>
        <w:t xml:space="preserve">Sincerely,</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200" w:line="288"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John Smith</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1290638" cy="44715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90638" cy="447150"/>
                    </a:xfrm>
                    <a:prstGeom prst="rect"/>
                    <a:ln/>
                  </pic:spPr>
                </pic:pic>
              </a:graphicData>
            </a:graphic>
          </wp:anchor>
        </w:drawing>
      </w:r>
    </w:p>
    <w:sectPr>
      <w:headerReference r:id="rId8" w:type="default"/>
      <w:headerReference r:id="rId9" w:type="first"/>
      <w:footerReference r:id="rId10" w:type="first"/>
      <w:pgSz w:h="15840" w:w="12240" w:orient="portrait"/>
      <w:pgMar w:bottom="720" w:top="720" w:left="1440" w:right="32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e Whibley" w:id="0" w:date="2019-12-01T21:20:41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repeating myself a lot, any suggestions?</w:t>
      </w:r>
    </w:p>
  </w:comment>
  <w:comment w:author="Marie Whibley" w:id="1" w:date="2019-12-01T21:31:09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what to write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Slab">
    <w:embedRegular w:fontKey="{00000000-0000-0000-0000-000000000000}" r:id="rId1" w:subsetted="0"/>
    <w:embedBold w:fontKey="{00000000-0000-0000-0000-000000000000}" r:id="rId2" w:subsetted="0"/>
  </w:font>
  <w:font w:name="Proxima Nov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ProximaNova-regular.ttf"/><Relationship Id="rId4" Type="http://schemas.openxmlformats.org/officeDocument/2006/relationships/font" Target="fonts/ProximaNova-bold.ttf"/><Relationship Id="rId5" Type="http://schemas.openxmlformats.org/officeDocument/2006/relationships/font" Target="fonts/ProximaNova-italic.ttf"/><Relationship Id="rId6"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