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Empathy Map Canvas: AI WeatherWise API</w:t>
      </w:r>
    </w:p>
    <w:p>
      <w:r>
        <w:t>Date: 30 September 2026</w:t>
      </w:r>
    </w:p>
    <w:p>
      <w:r>
        <w:t>Team ID: SWTID-2026-8290</w:t>
      </w:r>
    </w:p>
    <w:p>
      <w:r>
        <w:t>Project Name: AI WeatherWise API</w:t>
      </w:r>
    </w:p>
    <w:p>
      <w:r>
        <w:t>Maximum Marks: 4 Marks</w:t>
      </w:r>
    </w:p>
    <w:p>
      <w:pPr>
        <w:pStyle w:val="Heading1"/>
      </w:pPr>
      <w:r>
        <w:t>1. What does the user THINK AND FEEL?</w:t>
      </w:r>
    </w:p>
    <w:p>
      <w:r>
        <w:t>• Wonders how environmental factors will impact personal routines, clothing choices, and outdoor plans.</w:t>
      </w:r>
    </w:p>
    <w:p>
      <w:r>
        <w:t>• Worries about the cognitive burden of interpreting raw, mechanical meteorological data.</w:t>
      </w:r>
    </w:p>
    <w:p>
      <w:r>
        <w:t>• Aspires to receive instant, human-centric intelligence without manual calculations.</w:t>
      </w:r>
    </w:p>
    <w:p>
      <w:pPr>
        <w:pStyle w:val="Heading1"/>
      </w:pPr>
      <w:r>
        <w:t>2. What does the user SEE?</w:t>
      </w:r>
    </w:p>
    <w:p>
      <w:r>
        <w:t>• Standard weather dashboards displaying raw numerical values like precise temperatures, humidity percentages, and wind speeds.</w:t>
      </w:r>
    </w:p>
    <w:p>
      <w:r>
        <w:t>• Developer environments such as Visual Studio Code, Thunder Client, and local MongoDB instances.</w:t>
      </w:r>
    </w:p>
    <w:p>
      <w:r>
        <w:t>• Interfaces that traditionally leave users to deduce their daily precautions manually.</w:t>
      </w:r>
    </w:p>
    <w:p>
      <w:pPr>
        <w:pStyle w:val="Heading1"/>
      </w:pPr>
      <w:r>
        <w:t>3. What does the user HEAR?</w:t>
      </w:r>
    </w:p>
    <w:p>
      <w:r>
        <w:t>• Feedback from peers on the inconvenience of traditional weather applications lacking automated contextual synthesis.</w:t>
      </w:r>
    </w:p>
    <w:p>
      <w:r>
        <w:t>• System terminal logs confirming API execution, such as "[WeatherService] Gracefully falling back to mock weather data".</w:t>
      </w:r>
    </w:p>
    <w:p>
      <w:r>
        <w:t>• Technical discussions regarding tokenized JSON Web Tokens (JWT) and Google Gemini AI integration.</w:t>
      </w:r>
    </w:p>
    <w:p>
      <w:pPr>
        <w:pStyle w:val="Heading1"/>
      </w:pPr>
      <w:r>
        <w:t>4. What does the user SAY AND DO?</w:t>
      </w:r>
    </w:p>
    <w:p>
      <w:r>
        <w:t>• Dispatches HTTP POST and GET requests to test endpoints like /api/weather/chennai and /api/ai/weather-summary.</w:t>
      </w:r>
    </w:p>
    <w:p>
      <w:r>
        <w:t>• Registers and authenticates securely using bcrypt password hashing and JWT session tokens.</w:t>
      </w:r>
    </w:p>
    <w:p>
      <w:r>
        <w:t>• Integrates Google Gemini (gemini-2.5-flash) to convert structured JSON payloads into concise recommendations.</w:t>
      </w:r>
    </w:p>
    <w:p>
      <w:pPr>
        <w:pStyle w:val="Heading1"/>
      </w:pPr>
      <w:r>
        <w:t>5. Pain (Fears, Frustrations, Obstacles)</w:t>
      </w:r>
    </w:p>
    <w:p>
      <w:r>
        <w:t>• Manual interpretation required for raw values like '21°C, 66% humidity, cloudy'.</w:t>
      </w:r>
    </w:p>
    <w:p>
      <w:r>
        <w:t>• Potential service disruptions from upstream meteorological fetch failures.</w:t>
      </w:r>
    </w:p>
    <w:p>
      <w:pPr>
        <w:pStyle w:val="Heading1"/>
      </w:pPr>
      <w:r>
        <w:t>6. Gain ("Wants" / Needs, Measures of Success)</w:t>
      </w:r>
    </w:p>
    <w:p>
      <w:r>
        <w:t>• Automated natural-language summaries and tailored lifestyle advisories (e.g., "Stay hydrated, and wear light cotton clothes").</w:t>
      </w:r>
    </w:p>
    <w:p>
      <w:r>
        <w:t>• Robust fault tolerance ensuring high availability through automated mock data fallback mechanisms (isMock: true).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