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Planning Template: AI WeatherWise API</w:t>
      </w:r>
    </w:p>
    <w:p>
      <w:r>
        <w:t>Project Planning Phase: Project Planning Template (Product Backlog, Sprint Planning, Stories, Story points)</w:t>
        <w:br/>
      </w:r>
      <w:r>
        <w:t>Date:</w:t>
        <w:tab/>
        <w:t>30 September 2026</w:t>
        <w:br/>
      </w:r>
      <w:r>
        <w:t>Team ID:</w:t>
        <w:tab/>
        <w:t>SWTID-2026-8290</w:t>
        <w:br/>
      </w:r>
      <w:r>
        <w:t>Project Name:</w:t>
        <w:tab/>
        <w:t>AI WeatherWise API</w:t>
        <w:br/>
      </w:r>
      <w:r>
        <w:t>Maximum Marks:</w:t>
        <w:tab/>
        <w:t>5 Marks</w:t>
      </w:r>
    </w:p>
    <w:p>
      <w:pPr>
        <w:pStyle w:val="Heading1"/>
      </w:pPr>
      <w:r>
        <w:t>Product Backlog, Sprint Schedule, and Estimation</w:t>
      </w:r>
    </w:p>
    <w:p>
      <w:r>
        <w:t>Use the below template to create product backlog and sprint schedule.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User Story Number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User Story / Task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Team Members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Authentication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As a user, I can register for the application by entering my name, email, and password.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Kenisha Sri N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Authentication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As a user, I can log into the application using my registered credentials to receive a signed JWT token.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Hemavathy N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Weather Service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As a user, I can query live weather telemetry for any city by its identifier.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Kowsalya A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Resilience &amp; Fallback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As a system, I will automatically fallback to mock weather data (isMock: true) when upstream fetch fails.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Mahalakshmi J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Generative AI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As a user, I can request an AI-generated executive natural-language weather summary using Google Gemini.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Kenisha Sri N</w:t>
            </w:r>
          </w:p>
        </w:tc>
      </w:tr>
    </w:tbl>
    <w:p>
      <w:pPr>
        <w:pStyle w:val="Heading1"/>
      </w:pPr>
      <w:r>
        <w:t>Project Tracker, Velocity &amp; Burndown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 Story Points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Sprint Start 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Sprint End Date (Planned)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Story Points Completed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Sprint Release Date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01 Jun 2026</w:t>
            </w:r>
          </w:p>
        </w:tc>
        <w:tc>
          <w:tcPr>
            <w:tcW w:type="dxa" w:w="1234"/>
          </w:tcPr>
          <w:p>
            <w:r>
              <w:t>06 Jun 2026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06 Jun 2026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08 Jun 2026</w:t>
            </w:r>
          </w:p>
        </w:tc>
        <w:tc>
          <w:tcPr>
            <w:tcW w:type="dxa" w:w="1234"/>
          </w:tcPr>
          <w:p>
            <w:r>
              <w:t>13 Jun 2026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13 Jun 2026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15 Jun 2026</w:t>
            </w:r>
          </w:p>
        </w:tc>
        <w:tc>
          <w:tcPr>
            <w:tcW w:type="dxa" w:w="1234"/>
          </w:tcPr>
          <w:p>
            <w:r>
              <w:t>20 Jun 2026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20 Jun 2026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22 Jun 2026</w:t>
            </w:r>
          </w:p>
        </w:tc>
        <w:tc>
          <w:tcPr>
            <w:tcW w:type="dxa" w:w="1234"/>
          </w:tcPr>
          <w:p>
            <w:r>
              <w:t>27 Jun 2026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27 Jun 2026</w:t>
            </w:r>
          </w:p>
        </w:tc>
      </w:tr>
    </w:tbl>
    <w:p>
      <w:pPr>
        <w:pStyle w:val="Heading1"/>
      </w:pPr>
      <w:r>
        <w:t>Velocity &amp; Burndown Chart</w:t>
      </w:r>
    </w:p>
    <w:p>
      <w:r>
        <w:t>Imagine we have a 6-day sprint duration, and the velocity of the team is 15 points per sprint. Let’s calculate the team’s average velocity (AV) per iteration unit (story points per day).</w:t>
      </w:r>
    </w:p>
    <w:p>
      <w:r>
        <w:t>AV = sprint duration / velocity = 15 / 6 = 2.5</w:t>
      </w:r>
    </w:p>
    <w:p>
      <w:r>
        <w:t>A burndown chart is a graphical representation of work left to do versus time, commonly used in Agile and Scrum methodologies.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