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CCCEF" w14:textId="77777777" w:rsidR="00E460C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14:paraId="4B6EDEC1" w14:textId="77777777" w:rsidR="00E460C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14:paraId="77645FE3" w14:textId="77777777" w:rsidR="00E460C6" w:rsidRDefault="00000000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14:paraId="60BF7622" w14:textId="77777777" w:rsidR="00E460C6" w:rsidRDefault="00E460C6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460C6" w14:paraId="1C5E9463" w14:textId="77777777">
        <w:tc>
          <w:tcPr>
            <w:tcW w:w="4508" w:type="dxa"/>
          </w:tcPr>
          <w:p w14:paraId="2C23DB22" w14:textId="77777777" w:rsidR="00E460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69A6697" w14:textId="77777777" w:rsidR="00E460C6" w:rsidRDefault="00E460C6">
            <w:pPr>
              <w:rPr>
                <w:rFonts w:ascii="Calibri" w:eastAsia="Calibri" w:hAnsi="Calibri" w:cs="Calibri"/>
              </w:rPr>
            </w:pPr>
          </w:p>
        </w:tc>
      </w:tr>
      <w:tr w:rsidR="00E460C6" w14:paraId="324E40C0" w14:textId="77777777">
        <w:tc>
          <w:tcPr>
            <w:tcW w:w="4508" w:type="dxa"/>
          </w:tcPr>
          <w:p w14:paraId="736F523C" w14:textId="77777777" w:rsidR="00E460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10B2B173" w14:textId="7FA72C3A" w:rsidR="00E460C6" w:rsidRDefault="00A07DA2">
            <w:pPr>
              <w:rPr>
                <w:rFonts w:ascii="Calibri" w:eastAsia="Calibri" w:hAnsi="Calibri" w:cs="Calibri"/>
              </w:rPr>
            </w:pPr>
            <w:r w:rsidRPr="00A07DA2">
              <w:rPr>
                <w:rFonts w:ascii="Calibri" w:eastAsia="Calibri" w:hAnsi="Calibri" w:cs="Calibri"/>
              </w:rPr>
              <w:t>SWTID-2026-3377</w:t>
            </w:r>
          </w:p>
        </w:tc>
      </w:tr>
      <w:tr w:rsidR="00E460C6" w14:paraId="6C3CFD1C" w14:textId="77777777">
        <w:tc>
          <w:tcPr>
            <w:tcW w:w="4508" w:type="dxa"/>
          </w:tcPr>
          <w:p w14:paraId="7F16D386" w14:textId="77777777" w:rsidR="00E460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29BDAA5A" w14:textId="3FDE5DCF" w:rsidR="00E460C6" w:rsidRDefault="00A07DA2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Product inventory management system</w:t>
            </w:r>
          </w:p>
        </w:tc>
      </w:tr>
      <w:tr w:rsidR="00E460C6" w14:paraId="1C5A1424" w14:textId="77777777">
        <w:tc>
          <w:tcPr>
            <w:tcW w:w="4508" w:type="dxa"/>
          </w:tcPr>
          <w:p w14:paraId="7AC700C5" w14:textId="77777777" w:rsidR="00E460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F759175" w14:textId="77777777" w:rsidR="00E460C6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46C36C5D" w14:textId="77777777" w:rsidR="00E460C6" w:rsidRDefault="00E460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522109F8" w14:textId="77777777" w:rsidR="00E460C6" w:rsidRDefault="00000000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14:paraId="5888554B" w14:textId="77777777" w:rsidR="00E460C6" w:rsidRDefault="00000000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project focuses on creating a practical inventory management solution using the MERN stack.</w:t>
      </w:r>
    </w:p>
    <w:p w14:paraId="013D1529" w14:textId="77777777" w:rsidR="00E460C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 wp14:anchorId="5E9687F2" wp14:editId="4FEA2BD3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1837D" w14:textId="77777777" w:rsidR="00E460C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7AFE11B9" w14:textId="77777777" w:rsidR="00E460C6" w:rsidRDefault="00E460C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14:paraId="7FFADE33" w14:textId="77777777" w:rsidR="00E460C6" w:rsidRDefault="00000000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inline distT="114300" distB="114300" distL="114300" distR="114300" wp14:anchorId="65A0207B" wp14:editId="4B0AFEED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572"/>
        <w:gridCol w:w="1360"/>
        <w:gridCol w:w="1614"/>
        <w:gridCol w:w="1741"/>
        <w:gridCol w:w="1783"/>
      </w:tblGrid>
      <w:tr w:rsidR="00E460C6" w14:paraId="76DBA6FF" w14:textId="77777777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B5A04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91F4C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28A44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F1C82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57DD7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9A068" w14:textId="77777777" w:rsidR="00E460C6" w:rsidRDefault="00000000">
            <w:pPr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E460C6" w14:paraId="4EA13368" w14:textId="77777777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27028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5A18B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034ABA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6BDBA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61A8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E4691C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E460C6" w14:paraId="69BEBD30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E0DA0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D7BBA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08F26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A072F4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6E5CA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A467C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E460C6" w14:paraId="325B9E8E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CD8D7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79A5A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95E43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21BF0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9699BC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48914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E460C6" w14:paraId="6ABD5F87" w14:textId="77777777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E82B3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1A6B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74B6C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52BD4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F2355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0B3A04" w14:textId="77777777" w:rsidR="00E460C6" w:rsidRDefault="00000000">
            <w:pPr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14:paraId="7E06A118" w14:textId="77777777" w:rsidR="00E460C6" w:rsidRDefault="00E460C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14:paraId="5F5F1ADD" w14:textId="77777777" w:rsidR="00E460C6" w:rsidRDefault="00E460C6"/>
    <w:sectPr w:rsidR="00E460C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4C6D422-CFDE-494A-99A0-DE2DF508D90C}"/>
    <w:embedBold r:id="rId2" w:fontKey="{975F0CAE-0BB4-4050-8075-965AF79E5E8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7383396-995E-446C-A8B3-652670CE071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0C6"/>
    <w:rsid w:val="005427C2"/>
    <w:rsid w:val="00A07DA2"/>
    <w:rsid w:val="00E46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65996C"/>
  <w15:docId w15:val="{53F6C130-5470-4CA8-813A-D1D61F1E30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241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Kenisha Sri</cp:lastModifiedBy>
  <cp:revision>2</cp:revision>
  <dcterms:created xsi:type="dcterms:W3CDTF">2026-03-08T03:51:00Z</dcterms:created>
  <dcterms:modified xsi:type="dcterms:W3CDTF">2026-03-08T03:52:00Z</dcterms:modified>
</cp:coreProperties>
</file>