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sumeName"/>
        <w:jc w:val="center"/>
      </w:pPr>
      <w:r>
        <w:t>KEN ISRAELSON</w:t>
      </w:r>
    </w:p>
    <w:p>
      <w:pPr>
        <w:pStyle w:val="Small"/>
        <w:spacing w:after="20"/>
        <w:jc w:val="center"/>
      </w:pPr>
      <w:r>
        <w:t xml:space="preserve">Henderson, Nevada | </w:t>
      </w:r>
      <w:r>
        <w:rPr>
          <w:b/>
        </w:rPr>
        <w:t>Relocating to the Nashville / Murfreesboro, Tennessee area in early November 2026</w:t>
      </w:r>
    </w:p>
    <w:p>
      <w:pPr>
        <w:pStyle w:val="Small"/>
        <w:spacing w:after="20"/>
        <w:jc w:val="center"/>
      </w:pPr>
      <w:r>
        <w:t xml:space="preserve">757.816.5955 | </w:t>
      </w:r>
      <w:r>
        <w:rPr>
          <w:color w:val="2F4858"/>
        </w:rPr>
        <w:t>kenimail@yahoo.com</w:t>
      </w:r>
    </w:p>
    <w:p>
      <w:pPr>
        <w:pStyle w:val="ResumeTag"/>
        <w:jc w:val="center"/>
      </w:pPr>
      <w:r>
        <w:t>Visual Content / Product Imaging Specialist</w:t>
      </w:r>
    </w:p>
    <w:p>
      <w:pPr>
        <w:pStyle w:val="Small"/>
        <w:spacing w:after="140"/>
        <w:jc w:val="center"/>
        <w:pBdr>
          <w:bottom w:val="single" w:sz="6" w:space="1" w:color="B8C2CC"/>
        </w:pBdr>
      </w:pPr>
      <w:r>
        <w:t>Photography • Photoshop • Graphic Design • E-commerce Production</w:t>
      </w:r>
    </w:p>
    <w:p>
      <w:pPr>
        <w:pStyle w:val="SectionHead"/>
      </w:pPr>
      <w:r>
        <w:t>PROFESSIONAL SUMMARY</w:t>
      </w:r>
    </w:p>
    <w:p>
      <w:pPr>
        <w:spacing w:after="80" w:line="240" w:lineRule="auto"/>
      </w:pPr>
      <w:r>
        <w:t>Visual content and digital imaging professional with more than 30 years of photography experience and extensive Adobe Photoshop experience dating back to Photoshop 2.0. Background includes product and commercial photography, portraiture, events, architectural and automotive imagery, graphic production, retouching, compositing, and e-commerce image preparation.</w:t>
      </w:r>
    </w:p>
    <w:p>
      <w:pPr>
        <w:spacing w:after="80" w:line="240" w:lineRule="auto"/>
      </w:pPr>
      <w:r>
        <w:t>Former Canon technical support specialist with experience teaching photographic techniques, troubleshooting camera systems, training staff, and working directly with customers. Strong technical, visual, and problem-solving skills with a proven ability to adapt quickly to new equipment, software, and production workflows.</w:t>
      </w:r>
    </w:p>
    <w:p>
      <w:pPr>
        <w:pStyle w:val="SectionHead"/>
      </w:pPr>
      <w:r>
        <w:t>CORE SKILLS</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5141"/>
        <w:gridCol w:w="5141"/>
      </w:tblGrid>
      <w:tr>
        <w:tc>
          <w:tcPr>
            <w:tcW w:type="dxa" w:w="5141"/>
          </w:tcPr>
          <w:p>
            <w:pPr>
              <w:spacing w:after="10" w:line="240" w:lineRule="auto"/>
            </w:pPr>
            <w:r>
              <w:rPr>
                <w:sz w:val="19"/>
              </w:rPr>
              <w:t>• Product &amp; Commercial Photography</w:t>
            </w:r>
          </w:p>
        </w:tc>
        <w:tc>
          <w:tcPr>
            <w:tcW w:type="dxa" w:w="5141"/>
          </w:tcPr>
          <w:p>
            <w:pPr>
              <w:spacing w:after="10" w:line="240" w:lineRule="auto"/>
            </w:pPr>
            <w:r>
              <w:rPr>
                <w:sz w:val="19"/>
              </w:rPr>
              <w:t>• Studio &amp; Location Lighting</w:t>
            </w:r>
          </w:p>
        </w:tc>
      </w:tr>
      <w:tr>
        <w:tc>
          <w:tcPr>
            <w:tcW w:type="dxa" w:w="5141"/>
          </w:tcPr>
          <w:p>
            <w:pPr>
              <w:spacing w:after="10" w:line="240" w:lineRule="auto"/>
            </w:pPr>
            <w:r>
              <w:rPr>
                <w:sz w:val="19"/>
              </w:rPr>
              <w:t>• Adobe Photoshop &amp; Camera Raw</w:t>
            </w:r>
          </w:p>
        </w:tc>
        <w:tc>
          <w:tcPr>
            <w:tcW w:type="dxa" w:w="5141"/>
          </w:tcPr>
          <w:p>
            <w:pPr>
              <w:spacing w:after="10" w:line="240" w:lineRule="auto"/>
            </w:pPr>
            <w:r>
              <w:rPr>
                <w:sz w:val="19"/>
              </w:rPr>
              <w:t>• Digital Asset Preparation</w:t>
            </w:r>
          </w:p>
        </w:tc>
      </w:tr>
      <w:tr>
        <w:tc>
          <w:tcPr>
            <w:tcW w:type="dxa" w:w="5141"/>
          </w:tcPr>
          <w:p>
            <w:pPr>
              <w:spacing w:after="10" w:line="240" w:lineRule="auto"/>
            </w:pPr>
            <w:r>
              <w:rPr>
                <w:sz w:val="19"/>
              </w:rPr>
              <w:t>• Retouching, Compositing &amp; Masking</w:t>
            </w:r>
          </w:p>
        </w:tc>
        <w:tc>
          <w:tcPr>
            <w:tcW w:type="dxa" w:w="5141"/>
          </w:tcPr>
          <w:p>
            <w:pPr>
              <w:spacing w:after="10" w:line="240" w:lineRule="auto"/>
            </w:pPr>
            <w:r>
              <w:rPr>
                <w:sz w:val="19"/>
              </w:rPr>
              <w:t>• Portrait &amp; Event Photography</w:t>
            </w:r>
          </w:p>
        </w:tc>
      </w:tr>
      <w:tr>
        <w:tc>
          <w:tcPr>
            <w:tcW w:type="dxa" w:w="5141"/>
          </w:tcPr>
          <w:p>
            <w:pPr>
              <w:spacing w:after="10" w:line="240" w:lineRule="auto"/>
            </w:pPr>
            <w:r>
              <w:rPr>
                <w:sz w:val="19"/>
              </w:rPr>
              <w:t>• Color &amp; Exposure Correction</w:t>
            </w:r>
          </w:p>
        </w:tc>
        <w:tc>
          <w:tcPr>
            <w:tcW w:type="dxa" w:w="5141"/>
          </w:tcPr>
          <w:p>
            <w:pPr>
              <w:spacing w:after="10" w:line="240" w:lineRule="auto"/>
            </w:pPr>
            <w:r>
              <w:rPr>
                <w:sz w:val="19"/>
              </w:rPr>
              <w:t>• Architectural &amp; Automotive Photography</w:t>
            </w:r>
          </w:p>
        </w:tc>
      </w:tr>
      <w:tr>
        <w:tc>
          <w:tcPr>
            <w:tcW w:type="dxa" w:w="5141"/>
          </w:tcPr>
          <w:p>
            <w:pPr>
              <w:spacing w:after="10" w:line="240" w:lineRule="auto"/>
            </w:pPr>
            <w:r>
              <w:rPr>
                <w:sz w:val="19"/>
              </w:rPr>
              <w:t>• E-commerce Product Imaging</w:t>
            </w:r>
          </w:p>
        </w:tc>
        <w:tc>
          <w:tcPr>
            <w:tcW w:type="dxa" w:w="5141"/>
          </w:tcPr>
          <w:p>
            <w:pPr>
              <w:spacing w:after="10" w:line="240" w:lineRule="auto"/>
            </w:pPr>
            <w:r>
              <w:rPr>
                <w:sz w:val="19"/>
              </w:rPr>
              <w:t>• Technical Support &amp; Training</w:t>
            </w:r>
          </w:p>
        </w:tc>
      </w:tr>
      <w:tr>
        <w:tc>
          <w:tcPr>
            <w:tcW w:type="dxa" w:w="5141"/>
          </w:tcPr>
          <w:p>
            <w:pPr>
              <w:spacing w:after="10" w:line="240" w:lineRule="auto"/>
            </w:pPr>
            <w:r>
              <w:rPr>
                <w:sz w:val="19"/>
              </w:rPr>
              <w:t>• Graphic Design &amp; Advertising Imagery</w:t>
            </w:r>
          </w:p>
        </w:tc>
        <w:tc>
          <w:tcPr>
            <w:tcW w:type="dxa" w:w="5141"/>
          </w:tcPr>
          <w:p>
            <w:pPr>
              <w:spacing w:after="10" w:line="240" w:lineRule="auto"/>
            </w:pPr>
            <w:r>
              <w:rPr>
                <w:sz w:val="19"/>
              </w:rPr>
              <w:t>• High-Volume Image Production</w:t>
            </w:r>
          </w:p>
        </w:tc>
      </w:tr>
    </w:tbl>
    <w:p>
      <w:pPr>
        <w:pStyle w:val="SectionHead"/>
      </w:pPr>
      <w:r>
        <w:t>PROFESSIONAL EXPERIENCE</w:t>
      </w:r>
    </w:p>
    <w:p>
      <w:pPr>
        <w:pStyle w:val="EmployerHead"/>
        <w:keepNext/>
      </w:pPr>
      <w:r>
        <w:t>We The People Holsters — Las Vegas, Nevada</w:t>
      </w:r>
    </w:p>
    <w:p>
      <w:pPr>
        <w:pStyle w:val="RoleLine"/>
        <w:keepNext/>
      </w:pPr>
      <w:r>
        <w:t>Graphic Artist / Product Photographer / Digital Imaging Specialist</w:t>
      </w:r>
    </w:p>
    <w:p>
      <w:pPr>
        <w:pStyle w:val="DateLine"/>
        <w:keepNext w:val="0"/>
      </w:pPr>
      <w:r>
        <w:t>July 2026 – Present</w:t>
      </w:r>
    </w:p>
    <w:p>
      <w:pPr>
        <w:spacing w:after="36" w:line="240" w:lineRule="auto"/>
        <w:ind w:left="259" w:hanging="158"/>
      </w:pPr>
      <w:r>
        <w:rPr>
          <w:b/>
        </w:rPr>
        <w:t xml:space="preserve">• </w:t>
      </w:r>
      <w:r>
        <w:t>Produce product photography and digital imagery for e-commerce, advertising, social media, and marketing.</w:t>
      </w:r>
    </w:p>
    <w:p>
      <w:pPr>
        <w:spacing w:after="36" w:line="240" w:lineRule="auto"/>
        <w:ind w:left="259" w:hanging="158"/>
      </w:pPr>
      <w:r>
        <w:rPr>
          <w:b/>
        </w:rPr>
        <w:t xml:space="preserve">• </w:t>
      </w:r>
      <w:r>
        <w:t>Photograph holsters, firearms, accessories, apparel, and related products using controlled studio lighting.</w:t>
      </w:r>
    </w:p>
    <w:p>
      <w:pPr>
        <w:spacing w:after="36" w:line="240" w:lineRule="auto"/>
        <w:ind w:left="259" w:hanging="158"/>
      </w:pPr>
      <w:r>
        <w:rPr>
          <w:b/>
        </w:rPr>
        <w:t xml:space="preserve">• </w:t>
      </w:r>
      <w:r>
        <w:t>Process RAW photography using Adobe Camera Raw and Photoshop.</w:t>
      </w:r>
    </w:p>
    <w:p>
      <w:pPr>
        <w:spacing w:after="36" w:line="240" w:lineRule="auto"/>
        <w:ind w:left="259" w:hanging="158"/>
      </w:pPr>
      <w:r>
        <w:rPr>
          <w:b/>
        </w:rPr>
        <w:t xml:space="preserve">• </w:t>
      </w:r>
      <w:r>
        <w:t>Perform retouching, dust removal, color and exposure correction, compositing, masking, sharpening, and image optimization.</w:t>
      </w:r>
    </w:p>
    <w:p>
      <w:pPr>
        <w:spacing w:after="36" w:line="240" w:lineRule="auto"/>
        <w:ind w:left="259" w:hanging="158"/>
      </w:pPr>
      <w:r>
        <w:rPr>
          <w:b/>
        </w:rPr>
        <w:t xml:space="preserve">• </w:t>
      </w:r>
      <w:r>
        <w:t>Create standardized product-image sets across multiple styles, configurations, firearm models, and viewing angles.</w:t>
      </w:r>
    </w:p>
    <w:p>
      <w:pPr>
        <w:spacing w:after="36" w:line="240" w:lineRule="auto"/>
        <w:ind w:left="259" w:hanging="158"/>
      </w:pPr>
      <w:r>
        <w:rPr>
          <w:b/>
        </w:rPr>
        <w:t xml:space="preserve">• </w:t>
      </w:r>
      <w:r>
        <w:t>Produce transparent-background assets and promotional imagery for websites, email campaigns, and advertising.</w:t>
      </w:r>
    </w:p>
    <w:p>
      <w:pPr>
        <w:spacing w:after="36" w:line="240" w:lineRule="auto"/>
        <w:ind w:left="259" w:hanging="158"/>
      </w:pPr>
      <w:r>
        <w:rPr>
          <w:b/>
        </w:rPr>
        <w:t xml:space="preserve">• </w:t>
      </w:r>
      <w:r>
        <w:t>Maintain consistent lighting, scale, positioning, color, and presentation across high-volume image sets.</w:t>
      </w:r>
    </w:p>
    <w:p>
      <w:pPr>
        <w:pStyle w:val="EmployerHead"/>
        <w:keepNext/>
      </w:pPr>
      <w:r>
        <w:t>Cashman Professional — Las Vegas, Nevada</w:t>
      </w:r>
    </w:p>
    <w:p>
      <w:pPr>
        <w:pStyle w:val="RoleLine"/>
        <w:keepNext/>
      </w:pPr>
      <w:r>
        <w:t>Professional Photographer / Trainer / Customer Service</w:t>
      </w:r>
    </w:p>
    <w:p>
      <w:pPr>
        <w:pStyle w:val="DateLine"/>
        <w:keepNext/>
      </w:pPr>
      <w:r>
        <w:t>September 2013 – Present</w:t>
      </w:r>
    </w:p>
    <w:p>
      <w:pPr>
        <w:pStyle w:val="DateLine"/>
        <w:spacing w:after="80"/>
      </w:pPr>
      <w:r>
        <w:t>Previously employed: September 1999 – October 2007</w:t>
      </w:r>
    </w:p>
    <w:p>
      <w:pPr>
        <w:spacing w:after="36" w:line="240" w:lineRule="auto"/>
        <w:ind w:left="259" w:hanging="158"/>
      </w:pPr>
      <w:r>
        <w:rPr>
          <w:b/>
        </w:rPr>
        <w:t xml:space="preserve">• </w:t>
      </w:r>
      <w:r>
        <w:t>Photograph weddings, corporate events, social events, portraits, and other professional assignments.</w:t>
      </w:r>
    </w:p>
    <w:p>
      <w:pPr>
        <w:spacing w:after="36" w:line="240" w:lineRule="auto"/>
        <w:ind w:left="259" w:hanging="158"/>
      </w:pPr>
      <w:r>
        <w:rPr>
          <w:b/>
        </w:rPr>
        <w:t xml:space="preserve">• </w:t>
      </w:r>
      <w:r>
        <w:t>Train and mentor newly hired photographers.</w:t>
      </w:r>
    </w:p>
    <w:p>
      <w:pPr>
        <w:spacing w:after="36" w:line="240" w:lineRule="auto"/>
        <w:ind w:left="259" w:hanging="158"/>
      </w:pPr>
      <w:r>
        <w:rPr>
          <w:b/>
        </w:rPr>
        <w:t xml:space="preserve">• </w:t>
      </w:r>
      <w:r>
        <w:t>Work directly with clients in fast-paced event environments.</w:t>
      </w:r>
    </w:p>
    <w:p>
      <w:pPr>
        <w:spacing w:after="36" w:line="240" w:lineRule="auto"/>
        <w:ind w:left="259" w:hanging="158"/>
      </w:pPr>
      <w:r>
        <w:rPr>
          <w:b/>
        </w:rPr>
        <w:t xml:space="preserve">• </w:t>
      </w:r>
      <w:r>
        <w:t>Maintain professional standards for lighting, exposure, composition, posing, and customer interaction.</w:t>
      </w:r>
    </w:p>
    <w:p>
      <w:pPr>
        <w:spacing w:after="36" w:line="240" w:lineRule="auto"/>
        <w:ind w:left="259" w:hanging="158"/>
      </w:pPr>
      <w:r>
        <w:rPr>
          <w:b/>
        </w:rPr>
        <w:t xml:space="preserve">• </w:t>
      </w:r>
      <w:r>
        <w:t>Perform Photoshop post-production and digital image preparation.</w:t>
      </w:r>
    </w:p>
    <w:p>
      <w:pPr>
        <w:pStyle w:val="EmployerHead"/>
        <w:keepNext/>
      </w:pPr>
      <w:r>
        <w:t>Sitel — Las Vegas, Nevada</w:t>
      </w:r>
    </w:p>
    <w:p>
      <w:pPr>
        <w:pStyle w:val="RoleLine"/>
        <w:keepNext/>
      </w:pPr>
      <w:r>
        <w:t>Supervisor / Coach / Technical Support</w:t>
      </w:r>
    </w:p>
    <w:p>
      <w:pPr>
        <w:pStyle w:val="DateLine"/>
        <w:keepNext w:val="0"/>
      </w:pPr>
      <w:r>
        <w:t>May 2011 – September 2013</w:t>
      </w:r>
    </w:p>
    <w:p>
      <w:pPr>
        <w:spacing w:after="36" w:line="240" w:lineRule="auto"/>
        <w:ind w:left="259" w:hanging="158"/>
      </w:pPr>
      <w:r>
        <w:rPr>
          <w:b/>
        </w:rPr>
        <w:t xml:space="preserve">• </w:t>
      </w:r>
      <w:r>
        <w:t>Supervised and coached teams of up to 24 customer service and technical support representatives.</w:t>
      </w:r>
    </w:p>
    <w:p>
      <w:pPr>
        <w:spacing w:after="36" w:line="240" w:lineRule="auto"/>
        <w:ind w:left="259" w:hanging="158"/>
      </w:pPr>
      <w:r>
        <w:rPr>
          <w:b/>
        </w:rPr>
        <w:t xml:space="preserve">• </w:t>
      </w:r>
      <w:r>
        <w:t>Provided training, performance coaching, and professional development.</w:t>
      </w:r>
    </w:p>
    <w:p>
      <w:pPr>
        <w:spacing w:after="36" w:line="240" w:lineRule="auto"/>
        <w:ind w:left="259" w:hanging="158"/>
      </w:pPr>
      <w:r>
        <w:rPr>
          <w:b/>
        </w:rPr>
        <w:t xml:space="preserve">• </w:t>
      </w:r>
      <w:r>
        <w:t>Assisted customers with technical equipment, service, and account issues.</w:t>
      </w:r>
    </w:p>
    <w:p>
      <w:pPr>
        <w:spacing w:after="36" w:line="240" w:lineRule="auto"/>
        <w:ind w:left="259" w:hanging="158"/>
      </w:pPr>
      <w:r>
        <w:rPr>
          <w:b/>
        </w:rPr>
        <w:t xml:space="preserve">• </w:t>
      </w:r>
      <w:r>
        <w:t>Troubleshot hardware and service problems.</w:t>
      </w:r>
    </w:p>
    <w:p>
      <w:pPr>
        <w:spacing w:after="36" w:line="240" w:lineRule="auto"/>
        <w:ind w:left="259" w:hanging="158"/>
      </w:pPr>
      <w:r>
        <w:rPr>
          <w:b/>
        </w:rPr>
        <w:t xml:space="preserve">• </w:t>
      </w:r>
      <w:r>
        <w:t>Performed workforce-management duties and prepared operational reports using Microsoft Excel.</w:t>
      </w:r>
    </w:p>
    <w:p>
      <w:pPr>
        <w:pStyle w:val="EmployerHead"/>
        <w:keepNext/>
      </w:pPr>
      <w:r>
        <w:t>Canon Information Technology Services — Chesapeake, Virginia</w:t>
      </w:r>
    </w:p>
    <w:p>
      <w:pPr>
        <w:pStyle w:val="RoleLine"/>
        <w:keepNext/>
      </w:pPr>
      <w:r>
        <w:t>Technical Support Representative II — EOS Digital Cameras</w:t>
      </w:r>
    </w:p>
    <w:p>
      <w:pPr>
        <w:pStyle w:val="DateLine"/>
        <w:keepNext w:val="0"/>
      </w:pPr>
      <w:r>
        <w:t>May 2008 – March 2011</w:t>
      </w:r>
    </w:p>
    <w:p>
      <w:pPr>
        <w:spacing w:after="36" w:line="240" w:lineRule="auto"/>
        <w:ind w:left="259" w:hanging="158"/>
      </w:pPr>
      <w:r>
        <w:rPr>
          <w:b/>
        </w:rPr>
        <w:t xml:space="preserve">• </w:t>
      </w:r>
      <w:r>
        <w:t>Provided technical support for Canon EOS digital SLR cameras and related products.</w:t>
      </w:r>
    </w:p>
    <w:p>
      <w:pPr>
        <w:spacing w:after="36" w:line="240" w:lineRule="auto"/>
        <w:ind w:left="259" w:hanging="158"/>
      </w:pPr>
      <w:r>
        <w:rPr>
          <w:b/>
        </w:rPr>
        <w:t xml:space="preserve">• </w:t>
      </w:r>
      <w:r>
        <w:t>Diagnosed equipment problems and assisted customers with troubleshooting and repair coordination.</w:t>
      </w:r>
    </w:p>
    <w:p>
      <w:pPr>
        <w:spacing w:after="36" w:line="240" w:lineRule="auto"/>
        <w:ind w:left="259" w:hanging="158"/>
      </w:pPr>
      <w:r>
        <w:rPr>
          <w:b/>
        </w:rPr>
        <w:t xml:space="preserve">• </w:t>
      </w:r>
      <w:r>
        <w:t>Educated customers on camera operation, exposure, autofocus, flash, lenses, and photographic techniques.</w:t>
      </w:r>
    </w:p>
    <w:p>
      <w:pPr>
        <w:spacing w:after="36" w:line="240" w:lineRule="auto"/>
        <w:ind w:left="259" w:hanging="158"/>
      </w:pPr>
      <w:r>
        <w:rPr>
          <w:b/>
        </w:rPr>
        <w:t xml:space="preserve">• </w:t>
      </w:r>
      <w:r>
        <w:t>Assisted professional and enthusiast photographers with basic and advanced photography questions.</w:t>
      </w:r>
    </w:p>
    <w:p>
      <w:pPr>
        <w:spacing w:after="36" w:line="240" w:lineRule="auto"/>
        <w:ind w:left="259" w:hanging="158"/>
      </w:pPr>
      <w:r>
        <w:rPr>
          <w:b/>
        </w:rPr>
        <w:t xml:space="preserve">• </w:t>
      </w:r>
      <w:r>
        <w:t>Supported Canon Professional Services customers.</w:t>
      </w:r>
    </w:p>
    <w:p>
      <w:pPr>
        <w:spacing w:after="36" w:line="240" w:lineRule="auto"/>
        <w:ind w:left="259" w:hanging="158"/>
      </w:pPr>
      <w:r>
        <w:rPr>
          <w:b/>
        </w:rPr>
        <w:t xml:space="preserve">• </w:t>
      </w:r>
      <w:r>
        <w:t>Assisted with Canon software installation and operation on Windows and macOS systems.</w:t>
      </w:r>
    </w:p>
    <w:p>
      <w:pPr>
        <w:pStyle w:val="SectionHead"/>
      </w:pPr>
      <w:r>
        <w:t>PHOTOGRAPHIC SPECIALTIES</w:t>
      </w:r>
    </w:p>
    <w:p>
      <w:pPr>
        <w:spacing w:after="36"/>
        <w:ind w:left="259" w:hanging="158"/>
      </w:pPr>
      <w:r>
        <w:rPr>
          <w:b/>
        </w:rPr>
        <w:t xml:space="preserve">• </w:t>
      </w:r>
      <w:r>
        <w:rPr>
          <w:b/>
        </w:rPr>
        <w:t xml:space="preserve">Product &amp; Tabletop: </w:t>
      </w:r>
      <w:r>
        <w:t>Controlled studio lighting, product presentation, retouching, and digital delivery.</w:t>
      </w:r>
    </w:p>
    <w:p>
      <w:pPr>
        <w:spacing w:after="36"/>
        <w:ind w:left="259" w:hanging="158"/>
      </w:pPr>
      <w:r>
        <w:rPr>
          <w:b/>
        </w:rPr>
        <w:t xml:space="preserve">• </w:t>
      </w:r>
      <w:r>
        <w:rPr>
          <w:b/>
        </w:rPr>
        <w:t xml:space="preserve">Architecture: </w:t>
      </w:r>
      <w:r>
        <w:t>Photography for architects, builders, properties, and commercial environments.</w:t>
      </w:r>
    </w:p>
    <w:p>
      <w:pPr>
        <w:spacing w:after="36"/>
        <w:ind w:left="259" w:hanging="158"/>
      </w:pPr>
      <w:r>
        <w:rPr>
          <w:b/>
        </w:rPr>
        <w:t xml:space="preserve">• </w:t>
      </w:r>
      <w:r>
        <w:rPr>
          <w:b/>
        </w:rPr>
        <w:t xml:space="preserve">Automotive &amp; Motorsports: </w:t>
      </w:r>
      <w:r>
        <w:t>NASCAR, drag racing, automobile shows, rallies, and specialty vehicles.</w:t>
      </w:r>
    </w:p>
    <w:p>
      <w:pPr>
        <w:spacing w:after="36"/>
        <w:ind w:left="259" w:hanging="158"/>
      </w:pPr>
      <w:r>
        <w:rPr>
          <w:b/>
        </w:rPr>
        <w:t xml:space="preserve">• </w:t>
      </w:r>
      <w:r>
        <w:rPr>
          <w:b/>
        </w:rPr>
        <w:t xml:space="preserve">Events: </w:t>
      </w:r>
      <w:r>
        <w:t>Corporate conventions, charity events, award ceremonies, military balls, and social events.</w:t>
      </w:r>
    </w:p>
    <w:p>
      <w:pPr>
        <w:spacing w:after="36"/>
        <w:ind w:left="259" w:hanging="158"/>
      </w:pPr>
      <w:r>
        <w:rPr>
          <w:b/>
        </w:rPr>
        <w:t xml:space="preserve">• </w:t>
      </w:r>
      <w:r>
        <w:rPr>
          <w:b/>
        </w:rPr>
        <w:t xml:space="preserve">Portraiture: </w:t>
      </w:r>
      <w:r>
        <w:t>Executives, high school seniors, families, individuals, and groups.</w:t>
      </w:r>
    </w:p>
    <w:p>
      <w:pPr>
        <w:spacing w:after="36"/>
        <w:ind w:left="259" w:hanging="158"/>
      </w:pPr>
      <w:r>
        <w:rPr>
          <w:b/>
        </w:rPr>
        <w:t xml:space="preserve">• </w:t>
      </w:r>
      <w:r>
        <w:rPr>
          <w:b/>
        </w:rPr>
        <w:t xml:space="preserve">Weddings: </w:t>
      </w:r>
      <w:r>
        <w:t>Extensive professional wedding photography experience serving thousands of clients.</w:t>
      </w:r>
    </w:p>
    <w:p>
      <w:pPr>
        <w:pStyle w:val="SectionHead"/>
      </w:pPr>
      <w:r>
        <w:t>EDUCATION</w:t>
      </w:r>
    </w:p>
    <w:p>
      <w:pPr>
        <w:pStyle w:val="EmployerHead"/>
        <w:spacing w:before="40"/>
      </w:pPr>
      <w:r>
        <w:t>Shoreline Community College — Seattle, Washington</w:t>
      </w:r>
    </w:p>
    <w:p>
      <w:pPr>
        <w:spacing w:after="40"/>
      </w:pPr>
      <w:r>
        <w:rPr>
          <w:b w:val="0"/>
        </w:rPr>
        <w:t xml:space="preserve">Coursework toward an Associate degree in </w:t>
      </w:r>
      <w:r>
        <w:rPr>
          <w:b/>
        </w:rPr>
        <w:t>Visual Communication</w:t>
      </w:r>
    </w:p>
    <w:p>
      <w:pPr>
        <w:spacing w:after="0"/>
      </w:pPr>
      <w:r>
        <w:t>Areas of study included Graphic Design, Photography, Visual Communication, and Television Studio Production.</w:t>
      </w:r>
    </w:p>
    <w:sectPr w:rsidR="00FC693F" w:rsidRPr="0006063C" w:rsidSect="00034616">
      <w:footerReference w:type="default" r:id="rId9"/>
      <w:pgSz w:w="12240" w:h="15840"/>
      <w:pgMar w:top="792"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 xml:space="preserve">Ken Israelson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pPr>
      <w:keepNext/>
      <w:spacing w:before="0" w:after="40" w:line="240" w:lineRule="auto"/>
    </w:pPr>
    <w:rPr>
      <w:rFonts w:ascii="Aptos" w:hAnsi="Aptos"/>
      <w:b/>
      <w:color w:val="1F1F1F"/>
      <w:sz w:val="37"/>
    </w:rPr>
  </w:style>
  <w:style w:type="paragraph" w:customStyle="1" w:styleId="ResumeTag">
    <w:name w:val="Resume Tag"/>
    <w:pPr>
      <w:keepNext/>
      <w:spacing w:before="60" w:after="20" w:line="240" w:lineRule="auto"/>
    </w:pPr>
    <w:rPr>
      <w:rFonts w:ascii="Aptos" w:hAnsi="Aptos"/>
      <w:b/>
      <w:color w:val="2F4858"/>
      <w:sz w:val="22"/>
    </w:rPr>
  </w:style>
  <w:style w:type="paragraph" w:customStyle="1" w:styleId="SectionHead">
    <w:name w:val="Section Head"/>
    <w:pPr>
      <w:keepNext/>
      <w:spacing w:before="240" w:after="100" w:line="240" w:lineRule="auto"/>
    </w:pPr>
    <w:rPr>
      <w:rFonts w:ascii="Aptos" w:hAnsi="Aptos"/>
      <w:b/>
      <w:color w:val="2F4858"/>
      <w:sz w:val="23"/>
    </w:rPr>
  </w:style>
  <w:style w:type="paragraph" w:customStyle="1" w:styleId="EmployerHead">
    <w:name w:val="Employer Head"/>
    <w:pPr>
      <w:keepNext/>
      <w:spacing w:before="240" w:after="20" w:line="240" w:lineRule="auto"/>
    </w:pPr>
    <w:rPr>
      <w:rFonts w:ascii="Aptos" w:hAnsi="Aptos"/>
      <w:b/>
      <w:color w:val="1F1F1F"/>
      <w:sz w:val="22"/>
    </w:rPr>
  </w:style>
  <w:style w:type="paragraph" w:customStyle="1" w:styleId="RoleLine">
    <w:name w:val="Role Line"/>
    <w:pPr>
      <w:keepNext/>
      <w:spacing w:before="0" w:after="0" w:line="240" w:lineRule="auto"/>
    </w:pPr>
    <w:rPr>
      <w:rFonts w:ascii="Aptos" w:hAnsi="Aptos"/>
      <w:b/>
      <w:color w:val="333333"/>
      <w:sz w:val="20"/>
    </w:rPr>
  </w:style>
  <w:style w:type="paragraph" w:customStyle="1" w:styleId="DateLine">
    <w:name w:val="Date Line"/>
    <w:pPr>
      <w:keepNext/>
      <w:spacing w:before="0" w:after="80" w:line="240" w:lineRule="auto"/>
    </w:pPr>
    <w:rPr>
      <w:rFonts w:ascii="Aptos" w:hAnsi="Aptos"/>
      <w:b/>
      <w:color w:val="555555"/>
      <w:sz w:val="19"/>
    </w:rPr>
  </w:style>
  <w:style w:type="paragraph" w:customStyle="1" w:styleId="Small">
    <w:name w:val="Small"/>
    <w:pPr>
      <w:keepNext w:val="0"/>
      <w:spacing w:before="0" w:after="0" w:line="240" w:lineRule="auto"/>
    </w:pPr>
    <w:rPr>
      <w:rFonts w:ascii="Aptos" w:hAnsi="Aptos"/>
      <w:b w:val="0"/>
      <w:color w:val="3333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