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2019/12/12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JunRen Huang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 (What are you testing? – you must be specific): I test if all patients under the age of 18 must have a parent or guardian in the system.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Body"/>
        <w:rPr>
          <w:rFonts w:ascii="Arial" w:hAnsi="Arial"/>
          <w:b w:val="false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9aca4471-7fff-e606-45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PARENT_GUARDIAN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'Ken', 'K', 'JIAN', 'Minnesota', null,null);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PATIENT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(001,'wang','k', 'xi',null,null,null,'xxxx','1001-01-01', 19);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PATIENT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(002,'wan','k', 'xian',null,null,null,'xxx','1001-02-02', 10);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PATIENT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(003,'wa','k', 'xiang',null,null,null,'xxxx','1001-02-02', 100);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RELATE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(1,2);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MINOR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(002,'wan','k', 'xian',null,null,null,'xxx','1001-02-02', 10);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MINOR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(003,'wa','k', 'xiang',null,null,null,'xxxx','1001-02-02', 100);</w:t>
      </w:r>
    </w:p>
    <w:p>
      <w:pPr>
        <w:pStyle w:val="TextBody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TextBody"/>
        <w:rPr>
          <w:u w:val="single"/>
        </w:rPr>
      </w:pPr>
      <w:bookmarkStart w:id="2" w:name="docs-internal-guid-761a7a5f-7fff-9190-05"/>
      <w:bookmarkEnd w:id="2"/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*</w:t>
      </w:r>
    </w:p>
    <w:p>
      <w:pPr>
        <w:pStyle w:val="TextBody"/>
        <w:rPr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FROM MINOR</w:t>
      </w:r>
    </w:p>
    <w:p>
      <w:pPr>
        <w:pStyle w:val="TextBody"/>
        <w:bidi w:val="0"/>
        <w:spacing w:lineRule="auto" w:line="331" w:before="0" w:after="0"/>
        <w:jc w:val="left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WHERE PID = 2;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result are following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4549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Explain and Discussion</w:t>
      </w:r>
    </w:p>
    <w:p>
      <w:pPr>
        <w:pStyle w:val="Normal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docs-internal-guid-dea4f3d4-7fff-e7b2-d9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Our design didn’t capture the requirement that all patients under the age of 18 must have a parent or guardian in the system.  As long as we insert the patient to the PATIENT, we can insert the patient to the MINOR. For example, we have a patient named “Wang”, we can insert it to Minor as long as “Wang” exists in PATIENT, but “Wang” doesn’t have parent/guardian information. Although “Wang” is a patient under the age of 18, it doesn’t have parent/guardian in the system. This is our design mistake, and the reason for this is because our MINOR does not have any direct relation to the PARENT_GUARDIAN. 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effect w:val="non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LibreOffice/6.0.7.3$Linux_X86_64 LibreOffice_project/00m0$Build-3</Application>
  <Pages>3</Pages>
  <Words>263</Words>
  <Characters>1503</Characters>
  <CharactersWithSpaces>1782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2019-12-12T21:15:48Z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