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2899" w:type="dxa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9"/>
        <w:gridCol w:w="64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2899" w:type="dxa"/>
            <w:gridSpan w:val="2"/>
            <w:shd w:val="clear" w:color="auto" w:fill="auto"/>
            <w:vAlign w:val="bottom"/>
          </w:tcPr>
          <w:p>
            <w:pPr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6479" w:type="dxa"/>
            <w:tcBorders>
              <w:left w:val="single" w:color="000000" w:sz="8" w:space="0"/>
            </w:tcBorders>
            <w:shd w:val="clear" w:color="auto" w:fill="auto"/>
            <w:vAlign w:val="bottom"/>
          </w:tcPr>
          <w:p>
            <w:pPr>
              <w:widowControl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479" w:type="dxa"/>
            <w:tcBorders>
              <w:left w:val="single" w:color="000000" w:sz="8" w:space="0"/>
            </w:tcBorders>
            <w:shd w:val="clear" w:color="auto" w:fill="auto"/>
            <w:vAlign w:val="bottom"/>
          </w:tcPr>
          <w:p>
            <w:pPr>
              <w:widowControl w:val="0"/>
            </w:pPr>
            <w:r>
              <w:rPr>
                <w:b/>
                <w:bCs/>
              </w:rPr>
              <w:t xml:space="preserve">  Test Case ID#:  2</w:t>
            </w:r>
          </w:p>
          <w:p>
            <w:pPr>
              <w:widowControl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>
            <w:pPr>
              <w:widowControl w:val="0"/>
            </w:pPr>
            <w:r>
              <w:rPr>
                <w:b/>
              </w:rPr>
              <w:t>Name(s) of Tester(s):  Guipeng Xie</w:t>
            </w:r>
          </w:p>
          <w:p>
            <w:pPr>
              <w:widowControl w:val="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479" w:type="dxa"/>
            <w:tcBorders>
              <w:left w:val="single" w:color="000000" w:sz="8" w:space="0"/>
            </w:tcBorders>
            <w:shd w:val="clear" w:color="auto" w:fill="auto"/>
            <w:vAlign w:val="bottom"/>
          </w:tcPr>
          <w:p>
            <w:pPr>
              <w:widowControl w:val="0"/>
              <w:ind w:left="120" w:firstLine="0"/>
              <w:rPr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widowControl w:val="0"/>
              <w:ind w:left="120" w:firstLine="0"/>
              <w:rPr>
                <w:b/>
                <w:bCs/>
              </w:rPr>
            </w:pPr>
          </w:p>
          <w:p>
            <w:pPr>
              <w:widowControl w:val="0"/>
              <w:ind w:left="12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Testing the requirement that a patient over the age of 18 does not have a patient or guardian.</w:t>
            </w:r>
          </w:p>
          <w:p>
            <w:pPr>
              <w:widowControl w:val="0"/>
              <w:ind w:left="120" w:firstLine="0"/>
            </w:pPr>
          </w:p>
          <w:p>
            <w:pPr>
              <w:widowControl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>
            <w:pPr>
              <w:widowControl w:val="0"/>
              <w:rPr>
                <w:b/>
              </w:rPr>
            </w:pPr>
          </w:p>
        </w:tc>
      </w:tr>
      <w:tr>
        <w:tblPrEx>
          <w:tblLayout w:type="fixed"/>
        </w:tblPrEx>
        <w:trPr>
          <w:trHeight w:val="387" w:hRule="atLeast"/>
        </w:trPr>
        <w:tc>
          <w:tcPr>
            <w:tcW w:w="64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insideH w:val="single" w:sz="8" w:space="0"/>
            </w:tcBorders>
            <w:shd w:val="clear" w:color="auto" w:fill="auto"/>
            <w:vAlign w:val="bottom"/>
          </w:tcPr>
          <w:p>
            <w:pPr>
              <w:widowControl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color="000000" w:sz="8" w:space="0"/>
              <w:bottom w:val="single" w:color="000000" w:sz="8" w:space="0"/>
              <w:insideH w:val="single" w:sz="8" w:space="0"/>
            </w:tcBorders>
            <w:shd w:val="clear" w:color="auto" w:fill="auto"/>
            <w:vAlign w:val="bottom"/>
          </w:tcPr>
          <w:p>
            <w:pPr>
              <w:widowControl w:val="0"/>
              <w:snapToGrid w:val="0"/>
              <w:rPr>
                <w:b/>
                <w:bCs/>
              </w:rPr>
            </w:pPr>
          </w:p>
        </w:tc>
      </w:tr>
    </w:tbl>
    <w:p>
      <w:pPr>
        <w:widowControl w:val="0"/>
        <w:snapToGrid w:val="0"/>
      </w:pPr>
    </w:p>
    <w:p/>
    <w:p/>
    <w:p/>
    <w:p>
      <w:pPr>
        <w:sectPr>
          <w:pgSz w:w="15840" w:h="12240" w:orient="landscape"/>
          <w:pgMar w:top="700" w:right="1500" w:bottom="401" w:left="1180" w:header="0" w:footer="0" w:gutter="0"/>
          <w:pgNumType w:fmt="decimal"/>
          <w:formProt w:val="0"/>
          <w:docGrid w:linePitch="360" w:charSpace="0"/>
        </w:sectPr>
      </w:pPr>
    </w:p>
    <w:p>
      <w:pPr>
        <w:widowControl w:val="0"/>
        <w:snapToGrid w:val="0"/>
      </w:pPr>
    </w:p>
    <w:p>
      <w:pPr>
        <w:widowControl w:val="0"/>
        <w:snapToGrid w:val="0"/>
        <w:rPr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w="15840" w:h="12240" w:orient="landscape"/>
          <w:pgMar w:top="700" w:right="1500" w:bottom="401" w:left="1180" w:header="0" w:footer="0" w:gutter="0"/>
          <w:formProt w:val="0"/>
          <w:docGrid w:linePitch="360" w:charSpace="0"/>
        </w:sectPr>
      </w:pPr>
    </w:p>
    <w:p/>
    <w:p>
      <w:r>
        <w:rPr>
          <w:b/>
        </w:rPr>
        <w:t>Test Data (Provide the file name of the script used to insert data, provide a screen capture to reflect data, or provide script here):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b w:val="0"/>
          <w:bCs w:val="0"/>
        </w:rPr>
        <w:t>INSERT INTO PATIENT VALUES(001, 'XIE', 'T', 'GUIPENG', '2508 DELAWARE',null, null, 'alkfjaklfj', '1998-07-23', 20);</w:t>
      </w:r>
    </w:p>
    <w:p>
      <w:r>
        <w:rPr>
          <w:b w:val="0"/>
          <w:bCs w:val="0"/>
        </w:rPr>
        <w:t>INSERT INTO PATIENT VALUES(002, 'Fary', 'k', 'Berd', '1141 DELAWARE',null, null, 'ueuiqiuer', '1998-09-23', 21);</w:t>
      </w:r>
    </w:p>
    <w:p>
      <w:r>
        <w:rPr>
          <w:b w:val="0"/>
          <w:bCs w:val="0"/>
        </w:rPr>
        <w:t>INSERT INTO PATIENT VALUES(003, 'CHARLIE', NULL, 'XIE', '4545 SE ST',null, null, 'Headache', '1998-05-06', 25);</w:t>
      </w:r>
    </w:p>
    <w:p>
      <w:r>
        <w:rPr>
          <w:b w:val="0"/>
          <w:bCs w:val="0"/>
        </w:rPr>
        <w:t>INSERT INTO PATIENT VALUES(004, 'Gary', NULL, 'zz', '4545 SE ST','apt3', null, 'PTSD', '1990-08-16', 56);</w:t>
      </w:r>
    </w:p>
    <w:p>
      <w:r>
        <w:rPr>
          <w:b w:val="0"/>
          <w:bCs w:val="0"/>
        </w:rPr>
        <w:t>INSERT INTO PATIENT VALUES(005, 'XI', NULL, 'hee', '46234 SE ST','apt34', '4434', 'STD', '1979-09-28', 65);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b/>
        </w:rPr>
        <w:t>SQL Query(s) used for testing:</w:t>
      </w:r>
    </w:p>
    <w:p>
      <w:pPr>
        <w:rPr>
          <w:b/>
        </w:rPr>
      </w:pPr>
    </w:p>
    <w:p>
      <w:pPr>
        <w:pStyle w:val="2"/>
      </w:pPr>
      <w:r>
        <w:rPr>
          <w:rStyle w:val="18"/>
          <w:b w:val="0"/>
          <w:bCs w:val="0"/>
          <w:u w:val="none"/>
        </w:rPr>
        <w:t>SELECT * FROM C4707F19U49.PATIENT;</w:t>
      </w:r>
    </w:p>
    <w:p>
      <w:pPr>
        <w:pStyle w:val="2"/>
      </w:pPr>
      <w:r>
        <w:rPr>
          <w:rStyle w:val="18"/>
          <w:b w:val="0"/>
          <w:bCs w:val="0"/>
          <w:u w:val="none"/>
        </w:rPr>
        <w:t xml:space="preserve"> The result:</w:t>
      </w:r>
    </w:p>
    <w:p>
      <w:pPr>
        <w:pStyle w:val="2"/>
        <w:rPr>
          <w:rStyle w:val="18"/>
          <w:u w:val="single"/>
        </w:rPr>
      </w:pPr>
      <w:r>
        <w:rPr>
          <w:u w:val="singl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50361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Style w:val="18"/>
          <w:b w:val="0"/>
          <w:bCs w:val="0"/>
          <w:u w:val="none"/>
        </w:rPr>
      </w:pPr>
    </w:p>
    <w:p>
      <w:pPr>
        <w:pStyle w:val="2"/>
        <w:rPr>
          <w:rStyle w:val="18"/>
          <w:b w:val="0"/>
          <w:bCs w:val="0"/>
          <w:u w:val="none"/>
        </w:rPr>
      </w:pPr>
      <w:r>
        <w:rPr>
          <w:rStyle w:val="18"/>
          <w:b w:val="0"/>
          <w:bCs w:val="0"/>
          <w:u w:val="none"/>
        </w:rPr>
        <w:t>Explain and discussion:</w:t>
      </w:r>
    </w:p>
    <w:p>
      <w:pPr>
        <w:pStyle w:val="2"/>
      </w:pPr>
      <w:r>
        <w:rPr>
          <w:rStyle w:val="18"/>
          <w:rFonts w:hint="default"/>
          <w:b w:val="0"/>
          <w:bCs w:val="0"/>
          <w:u w:val="none"/>
          <w:lang w:val="en"/>
        </w:rPr>
        <w:t>Yes, our query’s resul</w:t>
      </w:r>
      <w:r>
        <w:rPr>
          <w:rStyle w:val="18"/>
          <w:b w:val="0"/>
          <w:bCs w:val="0"/>
          <w:u w:val="none"/>
        </w:rPr>
        <w:t>t</w:t>
      </w:r>
      <w:bookmarkStart w:id="0" w:name="_GoBack"/>
      <w:bookmarkEnd w:id="0"/>
      <w:r>
        <w:rPr>
          <w:rStyle w:val="18"/>
          <w:b w:val="0"/>
          <w:bCs w:val="0"/>
          <w:u w:val="none"/>
        </w:rPr>
        <w:t xml:space="preserve"> is showed that the patient who age over 18 do not have a patient or guardian. Because, there is not any directly relation between patient and parent_guardian. The only relation between patient and parent_guardian is RELATE table. When select patients’ information, the query will not show any information about parent/guardian.</w:t>
      </w:r>
    </w:p>
    <w:p>
      <w:pPr>
        <w:pStyle w:val="2"/>
        <w:rPr>
          <w:rStyle w:val="18"/>
          <w:u w:val="single"/>
        </w:rPr>
      </w:pPr>
    </w:p>
    <w:p>
      <w:pPr>
        <w:pStyle w:val="2"/>
        <w:rPr>
          <w:rStyle w:val="18"/>
          <w:u w:val="single"/>
        </w:rPr>
      </w:pPr>
    </w:p>
    <w:p>
      <w:pPr>
        <w:pStyle w:val="2"/>
        <w:rPr>
          <w:rStyle w:val="18"/>
          <w:u w:val="single"/>
        </w:rPr>
      </w:pPr>
    </w:p>
    <w:p>
      <w:pPr>
        <w:pStyle w:val="2"/>
        <w:rPr>
          <w:rStyle w:val="18"/>
          <w:u w:val="single"/>
        </w:rPr>
      </w:pPr>
    </w:p>
    <w:p>
      <w:pPr>
        <w:pStyle w:val="2"/>
        <w:rPr>
          <w:rStyle w:val="18"/>
          <w:u w:val="single"/>
        </w:rPr>
      </w:pPr>
    </w:p>
    <w:p>
      <w:pPr>
        <w:pStyle w:val="2"/>
        <w:rPr>
          <w:rStyle w:val="18"/>
          <w:u w:val="single"/>
        </w:rPr>
      </w:pPr>
    </w:p>
    <w:p>
      <w:pPr>
        <w:pStyle w:val="2"/>
        <w:spacing w:before="0" w:after="140" w:line="288" w:lineRule="auto"/>
      </w:pPr>
    </w:p>
    <w:sectPr>
      <w:type w:val="continuous"/>
      <w:pgSz w:w="15840" w:h="12240" w:orient="landscape"/>
      <w:pgMar w:top="700" w:right="1500" w:bottom="401" w:left="118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AR PL SungtiL GB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DBC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AR PL SungtiL GB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styleId="4">
    <w:name w:val="List"/>
    <w:basedOn w:val="2"/>
    <w:qFormat/>
    <w:uiPriority w:val="0"/>
    <w:rPr>
      <w:rFonts w:cs="FreeSans"/>
    </w:rPr>
  </w:style>
  <w:style w:type="character" w:styleId="6">
    <w:name w:val="Emphasis"/>
    <w:qFormat/>
    <w:uiPriority w:val="0"/>
    <w:rPr>
      <w:i/>
      <w:iCs/>
    </w:rPr>
  </w:style>
  <w:style w:type="character" w:customStyle="1" w:styleId="8">
    <w:name w:val="WW8Num1z0"/>
    <w:qFormat/>
    <w:uiPriority w:val="0"/>
  </w:style>
  <w:style w:type="character" w:customStyle="1" w:styleId="9">
    <w:name w:val="WW8Num1z1"/>
    <w:qFormat/>
    <w:uiPriority w:val="0"/>
  </w:style>
  <w:style w:type="character" w:customStyle="1" w:styleId="10">
    <w:name w:val="WW8Num1z2"/>
    <w:qFormat/>
    <w:uiPriority w:val="0"/>
  </w:style>
  <w:style w:type="character" w:customStyle="1" w:styleId="11">
    <w:name w:val="WW8Num1z3"/>
    <w:qFormat/>
    <w:uiPriority w:val="0"/>
  </w:style>
  <w:style w:type="character" w:customStyle="1" w:styleId="12">
    <w:name w:val="WW8Num1z4"/>
    <w:qFormat/>
    <w:uiPriority w:val="0"/>
  </w:style>
  <w:style w:type="character" w:customStyle="1" w:styleId="13">
    <w:name w:val="WW8Num1z5"/>
    <w:qFormat/>
    <w:uiPriority w:val="0"/>
  </w:style>
  <w:style w:type="character" w:customStyle="1" w:styleId="14">
    <w:name w:val="WW8Num1z6"/>
    <w:qFormat/>
    <w:uiPriority w:val="0"/>
  </w:style>
  <w:style w:type="character" w:customStyle="1" w:styleId="15">
    <w:name w:val="WW8Num1z7"/>
    <w:qFormat/>
    <w:uiPriority w:val="0"/>
  </w:style>
  <w:style w:type="character" w:customStyle="1" w:styleId="16">
    <w:name w:val="WW8Num1z8"/>
    <w:qFormat/>
    <w:uiPriority w:val="0"/>
  </w:style>
  <w:style w:type="character" w:customStyle="1" w:styleId="17">
    <w:name w:val="Internet Link"/>
    <w:basedOn w:val="5"/>
    <w:qFormat/>
    <w:uiPriority w:val="0"/>
    <w:rPr>
      <w:color w:val="0000FF"/>
      <w:u w:val="single"/>
    </w:rPr>
  </w:style>
  <w:style w:type="character" w:customStyle="1" w:styleId="18">
    <w:name w:val="Strong Emphasis"/>
    <w:qFormat/>
    <w:uiPriority w:val="0"/>
    <w:rPr>
      <w:b/>
      <w:bCs/>
    </w:rPr>
  </w:style>
  <w:style w:type="character" w:customStyle="1" w:styleId="19">
    <w:name w:val="ins"/>
    <w:qFormat/>
    <w:uiPriority w:val="0"/>
  </w:style>
  <w:style w:type="character" w:customStyle="1" w:styleId="20">
    <w:name w:val="Numbering Symbols"/>
    <w:qFormat/>
    <w:uiPriority w:val="0"/>
  </w:style>
  <w:style w:type="paragraph" w:customStyle="1" w:styleId="2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3">
    <w:name w:val="Table Contents"/>
    <w:basedOn w:val="1"/>
    <w:qFormat/>
    <w:uiPriority w:val="0"/>
    <w:pPr>
      <w:suppressLineNumbers/>
    </w:pPr>
  </w:style>
  <w:style w:type="paragraph" w:customStyle="1" w:styleId="24">
    <w:name w:val="Table Heading"/>
    <w:basedOn w:val="23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218</Words>
  <Characters>1265</Characters>
  <Paragraphs>19</Paragraphs>
  <TotalTime>14</TotalTime>
  <ScaleCrop>false</ScaleCrop>
  <LinksUpToDate>false</LinksUpToDate>
  <CharactersWithSpaces>1508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2019-11-26T17:17:00Z</dcterms:created>
  <dc:creator>Vijay</dc:creator>
  <cp:lastModifiedBy>guipeng</cp:lastModifiedBy>
  <cp:lastPrinted>2018-11-29T08:23:00Z</cp:lastPrinted>
  <dcterms:modified xsi:type="dcterms:W3CDTF">2019-12-13T04:08:12Z</dcterms:modified>
  <dc:title>                                    Test Case Template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