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Calibri"/>
          <w:b/>
          <w:color w:val="1F4E79"/>
          <w:sz w:val="36"/>
        </w:rPr>
        <w:t>Weekly Progress Report &amp; Targets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Progress Period: September 1 - September 7,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Targets Period: September 8 - September 14,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Apps: People360 (school payroll and timekeeping) and Biometric Collector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In plain words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Last week we shipped payslip email from Payroll Transaction — HR can select a posted batch and employees, and each person receives their payslip PDF through AWS SES (noreply@skolaris.icct.edu.ph).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This week the focus is pulling approved forms from People360 web (OT amendments, Job Order / WRF, and similar ESS requests) into the desktop payroll batch so payroll does not re-key what managers already approved on web.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finished last week — People360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Payslip email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Payroll Transaction → Payslip tab.</w:t>
      </w:r>
      <w:r>
        <w:rPr>
          <w:rFonts w:ascii="Calibri" w:hAnsi="Calibri" w:eastAsia="Calibri"/>
          <w:b w:val="0"/>
          <w:sz w:val="22"/>
        </w:rPr>
        <w:t xml:space="preserve"> After post, HR selects batch and employees, confirms, and sends with a progress bar (e.g. 3 / 10).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PDF attachment.</w:t>
      </w:r>
      <w:r>
        <w:rPr>
          <w:rFonts w:ascii="Calibri" w:hAnsi="Calibri" w:eastAsia="Calibri"/>
          <w:b w:val="0"/>
          <w:sz w:val="22"/>
        </w:rPr>
        <w:t xml:space="preserve"> Each employee gets a short message plus payslip PDF; net pay shown in the email body. Requires email on master record.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AWS SES.</w:t>
      </w:r>
      <w:r>
        <w:rPr>
          <w:rFonts w:ascii="Calibri" w:hAnsi="Calibri" w:eastAsia="Calibri"/>
          <w:b w:val="0"/>
          <w:sz w:val="22"/>
        </w:rPr>
        <w:t xml:space="preserve"> Uses SES API (not SMTP) with sender noreply@skolaris.icct.edu.ph in ap-southeast-2. Clearer errors when AWS auth fails.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Biometric Collector — last week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No new Collector installer was released this week.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Antipolo only (earlier version). Binangonan, Taytay, and other campuses do not have Collector yet.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plan to do this week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approved web forms → payroll batch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W2a — Pull approved ESS forms from People360 web via pulse-api employee-requests sync; local store + Sync from web action (OT amendments, Job Order, WRF, etc.).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W2b — Apply synced forms to the payroll batch (attendance/OT lines, adjustments); mark web rows posted after payroll post where applicable.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HR UAT on staging with sample approved forms; fix findings and audit each import.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Dependencies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Pulse API key (employee_requests).</w:t>
      </w:r>
      <w:r>
        <w:rPr>
          <w:rFonts w:ascii="Calibri" w:hAnsi="Calibri" w:eastAsia="Calibri"/>
          <w:b w:val="0"/>
          <w:sz w:val="22"/>
        </w:rPr>
        <w:t xml:space="preserve"> Skolaris admin — needed for W2a.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Sample approved OT + Job Order.</w:t>
      </w:r>
      <w:r>
        <w:rPr>
          <w:rFonts w:ascii="Calibri" w:hAnsi="Calibri" w:eastAsia="Calibri"/>
          <w:b w:val="0"/>
          <w:sz w:val="22"/>
        </w:rPr>
        <w:t xml:space="preserve"> HR — needed for W2b UAT.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Campus PCs 1.0.2+ with HTTPS.</w:t>
      </w:r>
      <w:r>
        <w:rPr>
          <w:rFonts w:ascii="Calibri" w:hAnsi="Calibri" w:eastAsia="Calibri"/>
          <w:b w:val="0"/>
          <w:sz w:val="22"/>
        </w:rPr>
        <w:t xml:space="preserve"> Campus IT — needed for web sync.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Biometric Collector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Antipolo — upgrade to new auto-update installer.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Other campuses — first-time install (Binangonan, Taytay, etc.).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