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555AB7" w:rsidRDefault="00666094">
      <w:pPr>
        <w:rPr>
          <w:color w:val="8EAADB" w:themeColor="accent1" w:themeTint="99"/>
          <w:sz w:val="36"/>
          <w:szCs w:val="36"/>
          <w:lang w:val="es-ES"/>
        </w:rPr>
      </w:pPr>
      <w:r w:rsidRPr="00666094">
        <w:rPr>
          <w:noProof/>
          <w:color w:val="8EAADB" w:themeColor="accent1" w:themeTint="99"/>
          <w:sz w:val="36"/>
          <w:szCs w:val="36"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F432F90" wp14:editId="5F8479F5">
                <wp:simplePos x="0" y="0"/>
                <wp:positionH relativeFrom="margin">
                  <wp:posOffset>-11430</wp:posOffset>
                </wp:positionH>
                <wp:positionV relativeFrom="page">
                  <wp:posOffset>473075</wp:posOffset>
                </wp:positionV>
                <wp:extent cx="5831174" cy="2141220"/>
                <wp:effectExtent l="0" t="0" r="0" b="571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1174" cy="2141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6094" w:rsidRPr="00B05D6E" w:rsidRDefault="00666094" w:rsidP="00666094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160"/>
                                <w:szCs w:val="160"/>
                              </w:rPr>
                            </w:pPr>
                            <w:r w:rsidRPr="00B05D6E">
                              <w:rPr>
                                <w:rFonts w:ascii="Arial Black" w:hAnsi="Arial Black"/>
                                <w:b/>
                                <w:bCs/>
                                <w:color w:val="98A7BD" w:themeColor="text2" w:themeTint="80"/>
                                <w:sz w:val="160"/>
                                <w:szCs w:val="160"/>
                              </w:rPr>
                              <w:t>Multi</w:t>
                            </w:r>
                            <w:r w:rsidRPr="00B05D6E">
                              <w:rPr>
                                <w:rFonts w:ascii="Arial Black" w:hAnsi="Arial Black"/>
                                <w:b/>
                                <w:bCs/>
                                <w:sz w:val="160"/>
                                <w:szCs w:val="160"/>
                              </w:rPr>
                              <w:t>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432F9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.9pt;margin-top:37.25pt;width:459.15pt;height:168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" filled="f" stroked="f">
                <v:textbox style="mso-fit-shape-to-text:t">
                  <w:txbxContent>
                    <w:p w:rsidR="00666094" w:rsidRPr="00B05D6E" w:rsidRDefault="00666094" w:rsidP="00666094">
                      <w:pPr>
                        <w:rPr>
                          <w:rFonts w:ascii="Arial Black" w:hAnsi="Arial Black"/>
                          <w:b/>
                          <w:bCs/>
                          <w:sz w:val="160"/>
                          <w:szCs w:val="160"/>
                        </w:rPr>
                      </w:pPr>
                      <w:r w:rsidRPr="00B05D6E">
                        <w:rPr>
                          <w:rFonts w:ascii="Arial Black" w:hAnsi="Arial Black"/>
                          <w:b/>
                          <w:bCs/>
                          <w:color w:val="98A7BD" w:themeColor="text2" w:themeTint="80"/>
                          <w:sz w:val="160"/>
                          <w:szCs w:val="160"/>
                        </w:rPr>
                        <w:t>Multi</w:t>
                      </w:r>
                      <w:r w:rsidRPr="00B05D6E">
                        <w:rPr>
                          <w:rFonts w:ascii="Arial Black" w:hAnsi="Arial Black"/>
                          <w:b/>
                          <w:bCs/>
                          <w:sz w:val="160"/>
                          <w:szCs w:val="160"/>
                        </w:rPr>
                        <w:t>Shop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555AB7" w:rsidRDefault="00555AB7">
      <w:pPr>
        <w:rPr>
          <w:color w:val="8EAADB" w:themeColor="accent1" w:themeTint="99"/>
          <w:sz w:val="36"/>
          <w:szCs w:val="36"/>
          <w:lang w:val="es-ES"/>
        </w:rPr>
      </w:pPr>
    </w:p>
    <w:p w:rsidR="00555AB7" w:rsidRDefault="00555AB7">
      <w:pPr>
        <w:rPr>
          <w:color w:val="8EAADB" w:themeColor="accent1" w:themeTint="99"/>
          <w:sz w:val="36"/>
          <w:szCs w:val="36"/>
          <w:lang w:val="es-ES"/>
        </w:rPr>
      </w:pPr>
    </w:p>
    <w:p w:rsidR="00555AB7" w:rsidRDefault="00666094">
      <w:pPr>
        <w:rPr>
          <w:color w:val="8EAADB" w:themeColor="accent1" w:themeTint="99"/>
          <w:sz w:val="36"/>
          <w:szCs w:val="36"/>
          <w:lang w:val="es-ES"/>
        </w:rPr>
      </w:pPr>
      <w:r w:rsidRPr="00666094">
        <w:rPr>
          <w:noProof/>
          <w:color w:val="8EAADB" w:themeColor="accent1" w:themeTint="99"/>
          <w:sz w:val="36"/>
          <w:szCs w:val="36"/>
          <w:lang w:val="es-ES" w:eastAsia="es-ES"/>
        </w:rPr>
        <w:drawing>
          <wp:anchor distT="0" distB="0" distL="114300" distR="114300" simplePos="0" relativeHeight="251682816" behindDoc="0" locked="0" layoutInCell="1" allowOverlap="1" wp14:anchorId="6CE909FD" wp14:editId="433125F9">
            <wp:simplePos x="0" y="0"/>
            <wp:positionH relativeFrom="margin">
              <wp:posOffset>-586740</wp:posOffset>
            </wp:positionH>
            <wp:positionV relativeFrom="paragraph">
              <wp:posOffset>361315</wp:posOffset>
            </wp:positionV>
            <wp:extent cx="6760210" cy="3366770"/>
            <wp:effectExtent l="0" t="0" r="2540" b="5080"/>
            <wp:wrapNone/>
            <wp:docPr id="11389031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210" cy="336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5AB7" w:rsidRDefault="00555AB7">
      <w:pPr>
        <w:rPr>
          <w:color w:val="8EAADB" w:themeColor="accent1" w:themeTint="99"/>
          <w:sz w:val="36"/>
          <w:szCs w:val="36"/>
          <w:lang w:val="es-ES"/>
        </w:rPr>
      </w:pPr>
    </w:p>
    <w:p w:rsidR="00555AB7" w:rsidRDefault="00555AB7">
      <w:pPr>
        <w:rPr>
          <w:color w:val="8EAADB" w:themeColor="accent1" w:themeTint="99"/>
          <w:sz w:val="36"/>
          <w:szCs w:val="36"/>
          <w:lang w:val="es-ES"/>
        </w:rPr>
      </w:pPr>
    </w:p>
    <w:p w:rsidR="00EA1EE6" w:rsidRPr="00EA1EE6" w:rsidRDefault="00EA1EE6" w:rsidP="00EA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A1EE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plataforma </w:t>
      </w:r>
      <w:r w:rsidRPr="00EA1EE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Multitienda</w:t>
      </w:r>
      <w:r w:rsidRPr="00EA1EE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ha sido desarrollada con el propósito de ofrecer a los usuarios un espacio virtual donde puedan explorar diferentes tiendas y acceder a diversos productos y servicios de manera rápida, organizada y sencilla. El sistema integra múltiples categorías comerciales en una sola plataforma, permitiendo una experiencia de navegación más eficiente y facilitando la búsqueda de artículos según las necesidades e intereses de cada usuario.</w:t>
      </w:r>
    </w:p>
    <w:p w:rsidR="00EA1EE6" w:rsidRPr="00EA1EE6" w:rsidRDefault="00EA1EE6" w:rsidP="00EA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A1EE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presente </w:t>
      </w:r>
      <w:r w:rsidRPr="00EA1EE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Manual de Usuario Visitante</w:t>
      </w:r>
      <w:r w:rsidRPr="00EA1EE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tiene como finalidad proporcionar una guía detallada sobre el funcionamiento básico de la plataforma, describiendo las principales herramientas, botones y opciones disponibles para los usuarios visitantes. A través de este documento se pretende orientar al usuario durante el proceso de navegación, permitiéndole conocer la estructura del sistema y comprender la funcionalidad de cada uno de sus elementos.</w:t>
      </w:r>
    </w:p>
    <w:p w:rsidR="00450FE5" w:rsidRDefault="00666094">
      <w:pPr>
        <w:rPr>
          <w:color w:val="8EAADB" w:themeColor="accent1" w:themeTint="99"/>
          <w:sz w:val="36"/>
          <w:szCs w:val="36"/>
          <w:lang w:val="es-ES"/>
        </w:rPr>
      </w:pPr>
      <w:r w:rsidRPr="00666094">
        <w:rPr>
          <w:noProof/>
          <w:color w:val="8EAADB" w:themeColor="accent1" w:themeTint="99"/>
          <w:sz w:val="36"/>
          <w:szCs w:val="36"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1525CDB" wp14:editId="1FC10052">
                <wp:simplePos x="0" y="0"/>
                <wp:positionH relativeFrom="margin">
                  <wp:posOffset>100965</wp:posOffset>
                </wp:positionH>
                <wp:positionV relativeFrom="paragraph">
                  <wp:posOffset>717550</wp:posOffset>
                </wp:positionV>
                <wp:extent cx="5494020" cy="2049780"/>
                <wp:effectExtent l="0" t="0" r="0" b="0"/>
                <wp:wrapNone/>
                <wp:docPr id="6303289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4020" cy="2049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6094" w:rsidRDefault="00666094" w:rsidP="00666094">
                            <w:pPr>
                              <w:jc w:val="center"/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>Manual de Usuario: Visitante.</w:t>
                            </w:r>
                          </w:p>
                          <w:p w:rsidR="00666094" w:rsidRDefault="00666094" w:rsidP="00666094">
                            <w:pPr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</w:pPr>
                            <w:r w:rsidRPr="00B05D6E"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:rsidR="00666094" w:rsidRDefault="00666094" w:rsidP="00666094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</w:pPr>
                            <w:r w:rsidRPr="00A9631B"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  <w:t>Instituto tecnológico de Tláhuac 2</w:t>
                            </w:r>
                          </w:p>
                          <w:p w:rsidR="00A9631B" w:rsidRPr="00A9631B" w:rsidRDefault="00A9631B" w:rsidP="00666094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9631B" w:rsidRPr="00A9631B" w:rsidRDefault="00A9631B" w:rsidP="00666094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666094" w:rsidRPr="00A9631B" w:rsidRDefault="00A9631B" w:rsidP="00666094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</w:pPr>
                            <w:r w:rsidRPr="00A9631B"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  <w:t>Taller de ingeniería de Software.</w:t>
                            </w:r>
                          </w:p>
                          <w:p w:rsidR="00666094" w:rsidRPr="00BB20E6" w:rsidRDefault="00666094" w:rsidP="00666094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25CDB" id="_x0000_s1027" type="#_x0000_t202" style="position:absolute;margin-left:7.95pt;margin-top:56.5pt;width:432.6pt;height:161.4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" filled="f" stroked="f">
                <v:textbox>
                  <w:txbxContent>
                    <w:p w:rsidR="00666094" w:rsidRDefault="00666094" w:rsidP="00666094">
                      <w:pPr>
                        <w:jc w:val="center"/>
                        <w:rPr>
                          <w:rFonts w:ascii="Arial Black" w:hAnsi="Arial Black"/>
                          <w:sz w:val="36"/>
                          <w:szCs w:val="36"/>
                        </w:rPr>
                      </w:pPr>
                      <w:bookmarkStart w:id="1" w:name="_GoBack"/>
                      <w:r>
                        <w:rPr>
                          <w:rFonts w:ascii="Arial Black" w:hAnsi="Arial Black"/>
                          <w:sz w:val="36"/>
                          <w:szCs w:val="36"/>
                        </w:rPr>
                        <w:t xml:space="preserve">Manual de </w:t>
                      </w:r>
                      <w:r>
                        <w:rPr>
                          <w:rFonts w:ascii="Arial Black" w:hAnsi="Arial Black"/>
                          <w:sz w:val="36"/>
                          <w:szCs w:val="36"/>
                        </w:rPr>
                        <w:t>Usuario: Visitante.</w:t>
                      </w:r>
                    </w:p>
                    <w:p w:rsidR="00666094" w:rsidRDefault="00666094" w:rsidP="00666094">
                      <w:pPr>
                        <w:rPr>
                          <w:rFonts w:ascii="Arial Black" w:hAnsi="Arial Black"/>
                          <w:sz w:val="36"/>
                          <w:szCs w:val="36"/>
                        </w:rPr>
                      </w:pPr>
                      <w:r w:rsidRPr="00B05D6E">
                        <w:rPr>
                          <w:rFonts w:ascii="Arial Black" w:hAnsi="Arial Black"/>
                          <w:sz w:val="36"/>
                          <w:szCs w:val="36"/>
                        </w:rPr>
                        <w:t xml:space="preserve"> </w:t>
                      </w:r>
                    </w:p>
                    <w:p w:rsidR="00666094" w:rsidRDefault="00666094" w:rsidP="00666094">
                      <w:pPr>
                        <w:jc w:val="center"/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</w:pPr>
                      <w:r w:rsidRPr="00A9631B"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  <w:t>Instituto tecnológico de Tláhuac 2</w:t>
                      </w:r>
                    </w:p>
                    <w:p w:rsidR="00A9631B" w:rsidRPr="00A9631B" w:rsidRDefault="00A9631B" w:rsidP="00666094">
                      <w:pPr>
                        <w:jc w:val="center"/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</w:pPr>
                    </w:p>
                    <w:p w:rsidR="00A9631B" w:rsidRPr="00A9631B" w:rsidRDefault="00A9631B" w:rsidP="00666094">
                      <w:pPr>
                        <w:jc w:val="center"/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</w:pPr>
                    </w:p>
                    <w:p w:rsidR="00666094" w:rsidRPr="00A9631B" w:rsidRDefault="00A9631B" w:rsidP="00666094">
                      <w:pPr>
                        <w:jc w:val="center"/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</w:pPr>
                      <w:r w:rsidRPr="00A9631B"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  <w:t>Taller de ingeniería de Software.</w:t>
                      </w:r>
                    </w:p>
                    <w:bookmarkEnd w:id="1"/>
                    <w:p w:rsidR="00666094" w:rsidRPr="00BB20E6" w:rsidRDefault="00666094" w:rsidP="00666094">
                      <w:pPr>
                        <w:jc w:val="center"/>
                        <w:rPr>
                          <w:rFonts w:ascii="Arial Black" w:hAnsi="Arial Black"/>
                          <w:b/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7D98" w:rsidRDefault="00837D98">
      <w:r>
        <w:rPr>
          <w:rFonts w:ascii="Arial" w:hAnsi="Arial" w:cs="Arial"/>
          <w:noProof/>
          <w:color w:val="4472C4" w:themeColor="accent1"/>
          <w:sz w:val="24"/>
          <w:szCs w:val="24"/>
          <w:lang w:val="es-ES" w:eastAsia="es-E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-176774</wp:posOffset>
            </wp:positionH>
            <wp:positionV relativeFrom="paragraph">
              <wp:posOffset>203835</wp:posOffset>
            </wp:positionV>
            <wp:extent cx="5612130" cy="2733675"/>
            <wp:effectExtent l="0" t="0" r="7620" b="952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5-19 07540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7D98" w:rsidRDefault="00837D98"/>
    <w:p w:rsidR="00837D98" w:rsidRDefault="00837D98">
      <w:r>
        <w:rPr>
          <w:rFonts w:ascii="Arial" w:hAnsi="Arial" w:cs="Arial"/>
          <w:noProof/>
          <w:color w:val="4472C4" w:themeColor="accent1"/>
          <w:sz w:val="24"/>
          <w:szCs w:val="24"/>
          <w:lang w:val="es-ES"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-487241</wp:posOffset>
            </wp:positionH>
            <wp:positionV relativeFrom="paragraph">
              <wp:posOffset>236269</wp:posOffset>
            </wp:positionV>
            <wp:extent cx="883997" cy="358171"/>
            <wp:effectExtent l="0" t="0" r="0" b="381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5-19 08203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9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7D98" w:rsidRDefault="00837D98">
      <w:r>
        <w:t>El botón</w:t>
      </w:r>
      <w:r w:rsidRPr="00837D98">
        <w:t xml:space="preserve"> </w:t>
      </w:r>
      <w:r w:rsidRPr="00837D98">
        <w:rPr>
          <w:rStyle w:val="Textoennegrita"/>
          <w:b w:val="0"/>
        </w:rPr>
        <w:t>Tiendas</w:t>
      </w:r>
      <w:r>
        <w:t xml:space="preserve"> permite al usuario acceder al catálogo general de tiendas registradas dentro de la plataforma. Su función principal es centralizar y mostrar todas las tiendas disponibles para su exploración.</w:t>
      </w:r>
    </w:p>
    <w:p w:rsidR="00C90BE3" w:rsidRPr="00C90BE3" w:rsidRDefault="00360040">
      <w:r>
        <w:rPr>
          <w:noProof/>
          <w:lang w:val="es-ES" w:eastAsia="es-E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-248188</wp:posOffset>
            </wp:positionH>
            <wp:positionV relativeFrom="paragraph">
              <wp:posOffset>537112</wp:posOffset>
            </wp:positionV>
            <wp:extent cx="548640" cy="571500"/>
            <wp:effectExtent l="0" t="0" r="381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5-19 08262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7D98">
        <w:t>Al seleccionar este botón, el sistema carga automáticamente la vista principal donde se presentan las tiendas disponibles organizadas visualmente mediante tarjetas o imágenes.</w:t>
      </w:r>
    </w:p>
    <w:p w:rsidR="00360040" w:rsidRDefault="00360040" w:rsidP="00360040">
      <w:r>
        <w:t xml:space="preserve">El botón </w:t>
      </w:r>
      <w:r w:rsidRPr="00360040">
        <w:rPr>
          <w:rStyle w:val="Textoennegrita"/>
          <w:b w:val="0"/>
        </w:rPr>
        <w:t>Carrito de compras</w:t>
      </w:r>
      <w:r>
        <w:t xml:space="preserve"> permite al usuario acceder al listado de productos que ha seleccionado durante su navegación dentro de la plataforma. Su finalidad es facilitar la revisión y gestión de los artículos antes de finalizar una compra.</w:t>
      </w:r>
    </w:p>
    <w:p w:rsidR="00360040" w:rsidRDefault="00360040" w:rsidP="0036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60040">
        <w:rPr>
          <w:rFonts w:ascii="Times New Roman" w:eastAsia="Times New Roman" w:hAnsi="Times New Roman" w:cs="Times New Roman"/>
          <w:sz w:val="24"/>
          <w:szCs w:val="24"/>
          <w:lang w:eastAsia="es-MX"/>
        </w:rPr>
        <w:t>Este botón almacena temporalmente los productos que el usuario agrega desde distintas tiendas y permite realizar acciones como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</w:t>
      </w:r>
      <w:r w:rsidRPr="00360040">
        <w:rPr>
          <w:rFonts w:ascii="Times New Roman" w:eastAsia="Times New Roman" w:hAnsi="Times New Roman" w:cs="Times New Roman"/>
          <w:sz w:val="24"/>
          <w:szCs w:val="24"/>
          <w:lang w:eastAsia="es-MX"/>
        </w:rPr>
        <w:t>isualizar los productos agregados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,</w:t>
      </w:r>
      <w:r w:rsidRPr="0036004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r</w:t>
      </w:r>
      <w:r w:rsidRPr="0036004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evisar cantidades </w:t>
      </w:r>
      <w:r w:rsidR="00666094" w:rsidRPr="00360040">
        <w:rPr>
          <w:rFonts w:ascii="Times New Roman" w:eastAsia="Times New Roman" w:hAnsi="Times New Roman" w:cs="Times New Roman"/>
          <w:sz w:val="24"/>
          <w:szCs w:val="24"/>
          <w:lang w:eastAsia="es-MX"/>
        </w:rPr>
        <w:t>seleccionadas</w:t>
      </w:r>
      <w:r w:rsidR="006660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="00666094" w:rsidRPr="00360040">
        <w:rPr>
          <w:rFonts w:ascii="Times New Roman" w:eastAsia="Times New Roman" w:hAnsi="Times New Roman" w:cs="Times New Roman"/>
          <w:sz w:val="24"/>
          <w:szCs w:val="24"/>
          <w:lang w:eastAsia="es-MX"/>
        </w:rPr>
        <w:t>consultar</w:t>
      </w:r>
      <w:r w:rsidRPr="0036004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="00666094" w:rsidRPr="00360040">
        <w:rPr>
          <w:rFonts w:ascii="Times New Roman" w:eastAsia="Times New Roman" w:hAnsi="Times New Roman" w:cs="Times New Roman"/>
          <w:sz w:val="24"/>
          <w:szCs w:val="24"/>
          <w:lang w:eastAsia="es-MX"/>
        </w:rPr>
        <w:t>precios</w:t>
      </w:r>
      <w:r w:rsidR="006660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="00666094" w:rsidRPr="00360040">
        <w:rPr>
          <w:rFonts w:ascii="Times New Roman" w:eastAsia="Times New Roman" w:hAnsi="Times New Roman" w:cs="Times New Roman"/>
          <w:sz w:val="24"/>
          <w:szCs w:val="24"/>
          <w:lang w:eastAsia="es-MX"/>
        </w:rPr>
        <w:t>eliminar</w:t>
      </w:r>
      <w:r w:rsidRPr="0036004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productos del </w:t>
      </w:r>
      <w:r w:rsidR="00666094" w:rsidRPr="00360040">
        <w:rPr>
          <w:rFonts w:ascii="Times New Roman" w:eastAsia="Times New Roman" w:hAnsi="Times New Roman" w:cs="Times New Roman"/>
          <w:sz w:val="24"/>
          <w:szCs w:val="24"/>
          <w:lang w:eastAsia="es-MX"/>
        </w:rPr>
        <w:t>carrito</w:t>
      </w:r>
      <w:r w:rsidR="0066609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="00666094" w:rsidRPr="00360040">
        <w:rPr>
          <w:rFonts w:ascii="Times New Roman" w:eastAsia="Times New Roman" w:hAnsi="Times New Roman" w:cs="Times New Roman"/>
          <w:sz w:val="24"/>
          <w:szCs w:val="24"/>
          <w:lang w:eastAsia="es-MX"/>
        </w:rPr>
        <w:t>continuar</w:t>
      </w:r>
      <w:r w:rsidRPr="0036004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el proceso de compra.</w:t>
      </w:r>
    </w:p>
    <w:p w:rsidR="00BC5205" w:rsidRDefault="00BC5205" w:rsidP="0036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Arial" w:hAnsi="Arial" w:cs="Arial"/>
          <w:noProof/>
          <w:sz w:val="24"/>
          <w:szCs w:val="24"/>
          <w:lang w:val="es-ES" w:eastAsia="es-E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3807460</wp:posOffset>
            </wp:positionV>
            <wp:extent cx="3276600" cy="1119505"/>
            <wp:effectExtent l="0" t="0" r="0" b="444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pantalla 2026-05-19 18564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5205" w:rsidRDefault="00BC5205" w:rsidP="0036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BC5205" w:rsidRDefault="00BC5205" w:rsidP="0036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BC5205" w:rsidRDefault="00BC5205" w:rsidP="0036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BC5205" w:rsidRDefault="00BC5205" w:rsidP="00360040">
      <w:pPr>
        <w:spacing w:before="100" w:beforeAutospacing="1" w:after="100" w:afterAutospacing="1" w:line="240" w:lineRule="auto"/>
      </w:pPr>
    </w:p>
    <w:p w:rsidR="00871E3B" w:rsidRDefault="00871E3B" w:rsidP="00360040">
      <w:pPr>
        <w:spacing w:before="100" w:beforeAutospacing="1" w:after="100" w:afterAutospacing="1" w:line="240" w:lineRule="auto"/>
      </w:pPr>
      <w:r>
        <w:t xml:space="preserve">El sistema utiliza un botón identificado con el </w:t>
      </w:r>
      <w:r>
        <w:rPr>
          <w:rStyle w:val="Textoennegrita"/>
        </w:rPr>
        <w:t>signo más (+)</w:t>
      </w:r>
      <w:r>
        <w:t xml:space="preserve"> para agregar productos al carrito de forma rápida y sencilla.</w:t>
      </w:r>
    </w:p>
    <w:p w:rsidR="00871E3B" w:rsidRDefault="00871E3B" w:rsidP="00871E3B">
      <w:pPr>
        <w:tabs>
          <w:tab w:val="left" w:pos="1154"/>
        </w:tabs>
        <w:spacing w:before="100" w:beforeAutospacing="1" w:after="100" w:afterAutospacing="1" w:line="240" w:lineRule="auto"/>
      </w:pPr>
      <w:r>
        <w:rPr>
          <w:noProof/>
          <w:lang w:val="es-ES" w:eastAsia="es-ES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2559685</wp:posOffset>
            </wp:positionH>
            <wp:positionV relativeFrom="paragraph">
              <wp:posOffset>287850</wp:posOffset>
            </wp:positionV>
            <wp:extent cx="1684020" cy="609600"/>
            <wp:effectExtent l="0" t="0" r="0" b="0"/>
            <wp:wrapTopAndBottom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ptura de pantalla 2026-05-19 19290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78720" behindDoc="0" locked="0" layoutInCell="1" allowOverlap="1">
            <wp:simplePos x="1078523" y="5896708"/>
            <wp:positionH relativeFrom="column">
              <wp:align>left</wp:align>
            </wp:positionH>
            <wp:positionV relativeFrom="paragraph">
              <wp:align>top</wp:align>
            </wp:positionV>
            <wp:extent cx="1459523" cy="2011931"/>
            <wp:effectExtent l="0" t="0" r="7620" b="762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a de pantalla 2026-05-19 19285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523" cy="2011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:rsidR="00871E3B" w:rsidRDefault="00871E3B" w:rsidP="00360040">
      <w:pPr>
        <w:spacing w:before="100" w:beforeAutospacing="1" w:after="100" w:afterAutospacing="1" w:line="240" w:lineRule="auto"/>
      </w:pPr>
      <w:r>
        <w:t>Especificamente ese que podemos encontra</w:t>
      </w:r>
      <w:r w:rsidR="00666094">
        <w:t>r</w:t>
      </w:r>
      <w:r>
        <w:t xml:space="preserve"> en la parte inferior derecha.</w:t>
      </w:r>
      <w:r>
        <w:br w:type="textWrapping" w:clear="all"/>
      </w:r>
    </w:p>
    <w:p w:rsidR="00871E3B" w:rsidRDefault="00871E3B" w:rsidP="00360040">
      <w:pPr>
        <w:spacing w:before="100" w:beforeAutospacing="1" w:after="100" w:afterAutospacing="1" w:line="240" w:lineRule="auto"/>
      </w:pPr>
    </w:p>
    <w:p w:rsidR="00BC5205" w:rsidRDefault="00BC5205" w:rsidP="0036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t>Esta pantalla corresponde a cuando el usuario aún no ha agregado productos o servicios. Su objetivo es informar al visitante que actualmente no existen artículos seleccionados y proporcionar una opción para continuar navegando por la plataforma.</w:t>
      </w:r>
    </w:p>
    <w:p w:rsidR="005D1F85" w:rsidRDefault="00BC5205" w:rsidP="0036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ES" w:eastAsia="es-E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273685</wp:posOffset>
            </wp:positionV>
            <wp:extent cx="3634740" cy="1835150"/>
            <wp:effectExtent l="0" t="0" r="381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5-19 08304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1F85" w:rsidRPr="00360040" w:rsidRDefault="005D1F85" w:rsidP="0036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360040" w:rsidRDefault="00777237" w:rsidP="00360040">
      <w:r>
        <w:t>El usuario podrá visualizar todos los productos agregados y verificar la información correspondiente antes de continuar con el proceso de compra.</w:t>
      </w:r>
    </w:p>
    <w:p w:rsidR="00BC5205" w:rsidRDefault="00BC5205" w:rsidP="00360040"/>
    <w:p w:rsidR="00BC5205" w:rsidRDefault="00666094" w:rsidP="00360040">
      <w:r>
        <w:rPr>
          <w:noProof/>
          <w:lang w:val="es-ES" w:eastAsia="es-ES"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1845945</wp:posOffset>
            </wp:positionH>
            <wp:positionV relativeFrom="paragraph">
              <wp:posOffset>282575</wp:posOffset>
            </wp:positionV>
            <wp:extent cx="1699260" cy="2879090"/>
            <wp:effectExtent l="0" t="0" r="0" b="0"/>
            <wp:wrapTopAndBottom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pantalla 2026-05-19 19044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C5205" w:rsidRDefault="00BC5205" w:rsidP="00360040"/>
    <w:p w:rsidR="00BC5205" w:rsidRPr="00BC5205" w:rsidRDefault="00BC5205" w:rsidP="00BC5205">
      <w:pPr>
        <w:spacing w:before="100" w:beforeAutospacing="1" w:after="100" w:afterAutospacing="1" w:line="240" w:lineRule="auto"/>
        <w:rPr>
          <w:rFonts w:eastAsia="Times New Roman" w:cstheme="minorHAnsi"/>
          <w:lang w:eastAsia="es-MX"/>
        </w:rPr>
      </w:pPr>
      <w:r w:rsidRPr="00BC5205">
        <w:rPr>
          <w:rFonts w:eastAsia="Times New Roman" w:cstheme="minorHAnsi"/>
          <w:lang w:eastAsia="es-MX"/>
        </w:rPr>
        <w:t>Esta sección permite al usuario revisar el resumen de su compra e ingresar la información necesaria para procesar el pago. Una vez completados los datos solicitados, el sistema validará la información ingresada y procederá a generar la confirmación de la compra.</w:t>
      </w:r>
    </w:p>
    <w:p w:rsidR="00BC5205" w:rsidRDefault="00BC5205" w:rsidP="00666094">
      <w:pPr>
        <w:spacing w:before="100" w:beforeAutospacing="1" w:after="100" w:afterAutospacing="1" w:line="240" w:lineRule="auto"/>
        <w:rPr>
          <w:rFonts w:eastAsia="Times New Roman" w:cstheme="minorHAnsi"/>
          <w:lang w:eastAsia="es-MX"/>
        </w:rPr>
      </w:pPr>
      <w:r w:rsidRPr="00BC5205">
        <w:rPr>
          <w:rFonts w:eastAsia="Times New Roman" w:cstheme="minorHAnsi"/>
          <w:lang w:eastAsia="es-MX"/>
        </w:rPr>
        <w:t>Además, al finalizar correctamente el proceso, el sistema enviará automáticamente un correo electrónico de confirmación con los detalles de la compra realizada.</w:t>
      </w:r>
    </w:p>
    <w:p w:rsidR="00666094" w:rsidRDefault="00666094" w:rsidP="00666094">
      <w:pPr>
        <w:spacing w:before="100" w:beforeAutospacing="1" w:after="100" w:afterAutospacing="1" w:line="240" w:lineRule="auto"/>
        <w:rPr>
          <w:rFonts w:eastAsia="Times New Roman" w:cstheme="minorHAnsi"/>
          <w:lang w:eastAsia="es-MX"/>
        </w:rPr>
      </w:pPr>
      <w:r>
        <w:rPr>
          <w:rFonts w:ascii="Arial" w:hAnsi="Arial" w:cs="Arial"/>
          <w:noProof/>
          <w:sz w:val="24"/>
          <w:szCs w:val="24"/>
          <w:lang w:val="es-ES" w:eastAsia="es-ES"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356870</wp:posOffset>
            </wp:positionV>
            <wp:extent cx="4274820" cy="5341620"/>
            <wp:effectExtent l="0" t="0" r="0" b="0"/>
            <wp:wrapTopAndBottom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hatGPT Image 19 may 2026, 07_08_52 p.m.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6094" w:rsidRDefault="00666094" w:rsidP="00666094">
      <w:pPr>
        <w:spacing w:before="100" w:beforeAutospacing="1" w:after="100" w:afterAutospacing="1" w:line="240" w:lineRule="auto"/>
        <w:rPr>
          <w:rFonts w:eastAsia="Times New Roman" w:cstheme="minorHAnsi"/>
          <w:lang w:eastAsia="es-MX"/>
        </w:rPr>
      </w:pPr>
    </w:p>
    <w:p w:rsidR="00666094" w:rsidRDefault="00666094" w:rsidP="00666094">
      <w:pPr>
        <w:spacing w:before="100" w:beforeAutospacing="1" w:after="100" w:afterAutospacing="1" w:line="240" w:lineRule="auto"/>
        <w:rPr>
          <w:rFonts w:eastAsia="Times New Roman" w:cstheme="minorHAnsi"/>
          <w:lang w:eastAsia="es-MX"/>
        </w:rPr>
      </w:pPr>
    </w:p>
    <w:p w:rsidR="00666094" w:rsidRDefault="00666094" w:rsidP="00666094">
      <w:pPr>
        <w:spacing w:before="100" w:beforeAutospacing="1" w:after="100" w:afterAutospacing="1" w:line="240" w:lineRule="auto"/>
        <w:rPr>
          <w:rFonts w:eastAsia="Times New Roman" w:cstheme="minorHAnsi"/>
          <w:lang w:eastAsia="es-MX"/>
        </w:rPr>
      </w:pPr>
    </w:p>
    <w:p w:rsidR="00666094" w:rsidRDefault="00666094" w:rsidP="00666094">
      <w:pPr>
        <w:spacing w:before="100" w:beforeAutospacing="1" w:after="100" w:afterAutospacing="1" w:line="240" w:lineRule="auto"/>
        <w:rPr>
          <w:rFonts w:eastAsia="Times New Roman" w:cstheme="minorHAnsi"/>
          <w:lang w:eastAsia="es-MX"/>
        </w:rPr>
      </w:pPr>
    </w:p>
    <w:p w:rsidR="00666094" w:rsidRDefault="00666094" w:rsidP="00666094">
      <w:pPr>
        <w:spacing w:before="100" w:beforeAutospacing="1" w:after="100" w:afterAutospacing="1" w:line="240" w:lineRule="auto"/>
        <w:rPr>
          <w:rFonts w:eastAsia="Times New Roman" w:cstheme="minorHAnsi"/>
          <w:lang w:eastAsia="es-MX"/>
        </w:rPr>
      </w:pPr>
    </w:p>
    <w:p w:rsidR="00666094" w:rsidRDefault="00666094" w:rsidP="00666094">
      <w:pPr>
        <w:spacing w:before="100" w:beforeAutospacing="1" w:after="100" w:afterAutospacing="1" w:line="240" w:lineRule="auto"/>
        <w:rPr>
          <w:rFonts w:eastAsia="Times New Roman" w:cstheme="minorHAnsi"/>
          <w:lang w:eastAsia="es-MX"/>
        </w:rPr>
      </w:pPr>
    </w:p>
    <w:p w:rsidR="00666094" w:rsidRPr="00666094" w:rsidRDefault="00666094" w:rsidP="00666094">
      <w:pPr>
        <w:spacing w:before="100" w:beforeAutospacing="1" w:after="100" w:afterAutospacing="1" w:line="240" w:lineRule="auto"/>
        <w:rPr>
          <w:rFonts w:eastAsia="Times New Roman" w:cstheme="minorHAnsi"/>
          <w:lang w:eastAsia="es-MX"/>
        </w:rPr>
      </w:pPr>
    </w:p>
    <w:p w:rsidR="00777237" w:rsidRPr="00360040" w:rsidRDefault="00777237" w:rsidP="00360040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 w:eastAsia="es-ES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-393993</wp:posOffset>
            </wp:positionH>
            <wp:positionV relativeFrom="paragraph">
              <wp:posOffset>257273</wp:posOffset>
            </wp:positionV>
            <wp:extent cx="914479" cy="495343"/>
            <wp:effectExtent l="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6-05-19 10161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001" w:rsidRDefault="00C46001" w:rsidP="00777237">
      <w:pPr>
        <w:pStyle w:val="NormalWeb"/>
      </w:pPr>
      <w:r>
        <w:rPr>
          <w:noProof/>
          <w:lang w:val="es-ES" w:eastAsia="es-ES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1024890</wp:posOffset>
            </wp:positionV>
            <wp:extent cx="1875155" cy="2106295"/>
            <wp:effectExtent l="0" t="0" r="0" b="8255"/>
            <wp:wrapTopAndBottom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a de pantalla 2026-05-19 191138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15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237">
        <w:t xml:space="preserve">El botón </w:t>
      </w:r>
      <w:r w:rsidR="00777237" w:rsidRPr="00777237">
        <w:rPr>
          <w:rStyle w:val="Textoennegrita"/>
          <w:b w:val="0"/>
        </w:rPr>
        <w:t>Todas</w:t>
      </w:r>
      <w:r w:rsidR="00777237">
        <w:t xml:space="preserve"> elimina cualquier filtro aplicado y permite visualizar todas las tiendas disponibles dentro del sistema.</w:t>
      </w:r>
      <w:r w:rsidR="00777237" w:rsidRPr="00777237">
        <w:t xml:space="preserve"> Restablece la visualización completa del catálogo.</w:t>
      </w:r>
    </w:p>
    <w:p w:rsidR="00C46001" w:rsidRDefault="00C46001" w:rsidP="00777237">
      <w:pPr>
        <w:pStyle w:val="NormalWeb"/>
      </w:pPr>
    </w:p>
    <w:p w:rsidR="00C46001" w:rsidRPr="00777237" w:rsidRDefault="00C46001" w:rsidP="00777237">
      <w:pPr>
        <w:pStyle w:val="NormalWeb"/>
      </w:pPr>
      <w:r>
        <w:rPr>
          <w:rFonts w:ascii="Arial" w:hAnsi="Arial" w:cs="Arial"/>
          <w:noProof/>
          <w:lang w:val="es-ES" w:eastAsia="es-E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-417048</wp:posOffset>
            </wp:positionH>
            <wp:positionV relativeFrom="paragraph">
              <wp:posOffset>217512</wp:posOffset>
            </wp:positionV>
            <wp:extent cx="1280271" cy="396274"/>
            <wp:effectExtent l="0" t="0" r="0" b="381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6-05-19 10174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7D98" w:rsidRDefault="00777237" w:rsidP="00360040">
      <w:r>
        <w:t>Permite filtrar y visualizar únicamente tiendas relacionadas con productos tecnológicos.</w:t>
      </w:r>
    </w:p>
    <w:p w:rsidR="00777237" w:rsidRDefault="00666094" w:rsidP="00360040">
      <w:r>
        <w:rPr>
          <w:rFonts w:ascii="Arial" w:hAnsi="Arial" w:cs="Arial"/>
          <w:noProof/>
          <w:sz w:val="24"/>
          <w:szCs w:val="24"/>
          <w:lang w:val="es-ES" w:eastAsia="es-ES"/>
        </w:rPr>
        <w:drawing>
          <wp:anchor distT="0" distB="0" distL="114300" distR="114300" simplePos="0" relativeHeight="251675648" behindDoc="0" locked="0" layoutInCell="1" allowOverlap="1" wp14:anchorId="1606578F">
            <wp:simplePos x="0" y="0"/>
            <wp:positionH relativeFrom="margin">
              <wp:align>left</wp:align>
            </wp:positionH>
            <wp:positionV relativeFrom="paragraph">
              <wp:posOffset>295910</wp:posOffset>
            </wp:positionV>
            <wp:extent cx="5486400" cy="2575560"/>
            <wp:effectExtent l="0" t="0" r="0" b="0"/>
            <wp:wrapTopAndBottom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ptura de pantalla 2026-05-19 19130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7237">
        <w:t>Reduce la cantidad de resultados para mostrar negocios especializados en tecnología.</w:t>
      </w:r>
    </w:p>
    <w:p w:rsidR="00C46001" w:rsidRDefault="00C46001" w:rsidP="00360040"/>
    <w:p w:rsidR="00777237" w:rsidRDefault="00C46001" w:rsidP="00777237">
      <w:pPr>
        <w:pStyle w:val="NormalWeb"/>
      </w:pPr>
      <w:r>
        <w:rPr>
          <w:rFonts w:ascii="Arial" w:hAnsi="Arial" w:cs="Arial"/>
          <w:noProof/>
          <w:lang w:val="es-ES" w:eastAsia="es-ES"/>
        </w:rPr>
        <w:lastRenderedPageBreak/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987425</wp:posOffset>
            </wp:positionV>
            <wp:extent cx="3466079" cy="1693985"/>
            <wp:effectExtent l="0" t="0" r="1270" b="1905"/>
            <wp:wrapTopAndBottom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ptura de pantalla 2026-05-19 19161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079" cy="169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lang w:val="es-ES" w:eastAsia="es-E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-494177</wp:posOffset>
            </wp:positionH>
            <wp:positionV relativeFrom="paragraph">
              <wp:posOffset>146</wp:posOffset>
            </wp:positionV>
            <wp:extent cx="967824" cy="396274"/>
            <wp:effectExtent l="0" t="0" r="3810" b="381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26-05-19 10190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7237">
        <w:t>Permite acceder rápidamente a tiendas y negocios relacionados con alimentos.</w:t>
      </w:r>
      <w:r w:rsidR="00777237" w:rsidRPr="00777237">
        <w:t xml:space="preserve"> Filtra los establecimientos gastronómicos registrados.</w:t>
      </w:r>
    </w:p>
    <w:p w:rsidR="00C46001" w:rsidRDefault="00C46001" w:rsidP="00777237">
      <w:pPr>
        <w:pStyle w:val="NormalWeb"/>
      </w:pPr>
      <w:r>
        <w:rPr>
          <w:rFonts w:ascii="Arial" w:hAnsi="Arial" w:cs="Arial"/>
          <w:noProof/>
          <w:lang w:val="es-ES" w:eastAsia="es-E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-492516</wp:posOffset>
            </wp:positionH>
            <wp:positionV relativeFrom="paragraph">
              <wp:posOffset>1997613</wp:posOffset>
            </wp:positionV>
            <wp:extent cx="952583" cy="358171"/>
            <wp:effectExtent l="0" t="0" r="0" b="381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2026-05-19 10202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77237" w:rsidRPr="00777237" w:rsidRDefault="00777237" w:rsidP="00777237">
      <w:pPr>
        <w:pStyle w:val="NormalWeb"/>
      </w:pPr>
      <w:r>
        <w:t>Permite visualizar tiendas relacionadas con prendas de vestir y accesorios.</w:t>
      </w:r>
      <w:r w:rsidRPr="00777237">
        <w:t xml:space="preserve"> Muestra negocios especializados en artículos de moda.</w:t>
      </w:r>
    </w:p>
    <w:p w:rsidR="00777237" w:rsidRDefault="00777237" w:rsidP="00360040">
      <w:r>
        <w:t>Permite filtrar establecimientos dedicados a productos y artículos para el hogar.</w:t>
      </w:r>
      <w:r w:rsidRPr="00777237">
        <w:t xml:space="preserve"> </w:t>
      </w:r>
      <w:r>
        <w:t>Facilita la búsqueda de elementos domésticos.</w:t>
      </w:r>
    </w:p>
    <w:p w:rsidR="00C46001" w:rsidRDefault="00C46001" w:rsidP="00666094">
      <w:pPr>
        <w:jc w:val="center"/>
      </w:pPr>
      <w:r>
        <w:rPr>
          <w:noProof/>
          <w:lang w:val="es-ES" w:eastAsia="es-ES"/>
        </w:rPr>
        <w:drawing>
          <wp:inline distT="0" distB="0" distL="0" distR="0">
            <wp:extent cx="3150868" cy="1635369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ptura de pantalla 2026-05-19 19191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184" cy="165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237" w:rsidRDefault="00C46001" w:rsidP="00360040">
      <w:r>
        <w:rPr>
          <w:rFonts w:ascii="Arial" w:hAnsi="Arial" w:cs="Arial"/>
          <w:noProof/>
          <w:sz w:val="24"/>
          <w:szCs w:val="24"/>
          <w:lang w:val="es-ES" w:eastAsia="es-E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-379486</wp:posOffset>
            </wp:positionH>
            <wp:positionV relativeFrom="paragraph">
              <wp:posOffset>322190</wp:posOffset>
            </wp:positionV>
            <wp:extent cx="891617" cy="365792"/>
            <wp:effectExtent l="0" t="0" r="3810" b="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6-05-19 102125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77237" w:rsidRDefault="00871E3B" w:rsidP="00360040">
      <w:r>
        <w:rPr>
          <w:noProof/>
          <w:lang w:val="es-ES" w:eastAsia="es-ES"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795655</wp:posOffset>
            </wp:positionV>
            <wp:extent cx="2672715" cy="1174115"/>
            <wp:effectExtent l="0" t="0" r="0" b="6985"/>
            <wp:wrapTopAndBottom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a de pantalla 2026-05-19 192133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Permite filtrar establecimientos dedicados a productos y artículos para el hogar.</w:t>
      </w:r>
    </w:p>
    <w:p w:rsidR="00777237" w:rsidRDefault="00777237" w:rsidP="00777237"/>
    <w:p w:rsidR="00133F64" w:rsidRDefault="00777237" w:rsidP="00133F64">
      <w:pPr>
        <w:pStyle w:val="NormalWeb"/>
      </w:pPr>
      <w:r>
        <w:rPr>
          <w:noProof/>
          <w:lang w:val="es-ES" w:eastAsia="es-E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-423936</wp:posOffset>
            </wp:positionH>
            <wp:positionV relativeFrom="paragraph">
              <wp:posOffset>43571</wp:posOffset>
            </wp:positionV>
            <wp:extent cx="1127858" cy="365792"/>
            <wp:effectExtent l="0" t="0" r="0" b="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2026-05-19 10223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85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Permite acceder a tiendas especializadas en productos deportivos.</w:t>
      </w:r>
      <w:r w:rsidR="00133F64" w:rsidRPr="00133F64">
        <w:t xml:space="preserve"> Filtra negocios enfocados en actividades físicas y deportivas.</w:t>
      </w:r>
    </w:p>
    <w:p w:rsidR="00871E3B" w:rsidRDefault="00871E3B" w:rsidP="00666094">
      <w:pPr>
        <w:pStyle w:val="NormalWeb"/>
        <w:jc w:val="center"/>
      </w:pPr>
      <w:r>
        <w:rPr>
          <w:noProof/>
          <w:lang w:val="es-ES" w:eastAsia="es-ES"/>
        </w:rPr>
        <w:drawing>
          <wp:inline distT="0" distB="0" distL="0" distR="0">
            <wp:extent cx="3433883" cy="1670538"/>
            <wp:effectExtent l="0" t="0" r="0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aptura de pantalla 2026-05-19 192329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200" cy="168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094" w:rsidRDefault="00666094" w:rsidP="00133F64">
      <w:pPr>
        <w:pStyle w:val="NormalWeb"/>
      </w:pPr>
    </w:p>
    <w:p w:rsidR="00871E3B" w:rsidRPr="00133F64" w:rsidRDefault="00871E3B" w:rsidP="00133F64">
      <w:pPr>
        <w:pStyle w:val="NormalWeb"/>
      </w:pPr>
      <w:r>
        <w:rPr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-358775</wp:posOffset>
            </wp:positionH>
            <wp:positionV relativeFrom="paragraph">
              <wp:posOffset>383540</wp:posOffset>
            </wp:positionV>
            <wp:extent cx="853514" cy="365792"/>
            <wp:effectExtent l="0" t="0" r="3810" b="0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pantalla 2026-05-19 102546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77237" w:rsidRDefault="00133F64" w:rsidP="00777237">
      <w:r>
        <w:t>Permite visualizar negocios enfocados en salud y bienestar.</w:t>
      </w:r>
      <w:r w:rsidRPr="00133F64">
        <w:t xml:space="preserve"> </w:t>
      </w:r>
      <w:r>
        <w:t>Filtra establecimientos relacionados con servicios o productos médicos.</w:t>
      </w:r>
    </w:p>
    <w:p w:rsidR="00871E3B" w:rsidRDefault="00871E3B" w:rsidP="00666094">
      <w:pPr>
        <w:jc w:val="center"/>
      </w:pPr>
      <w:r>
        <w:rPr>
          <w:noProof/>
          <w:lang w:val="es-ES" w:eastAsia="es-ES"/>
        </w:rPr>
        <w:drawing>
          <wp:inline distT="0" distB="0" distL="0" distR="0">
            <wp:extent cx="3385576" cy="1594339"/>
            <wp:effectExtent l="0" t="0" r="5715" b="635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a de pantalla 2026-05-19 192512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219" cy="161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E3B" w:rsidRDefault="00871E3B" w:rsidP="00777237"/>
    <w:p w:rsidR="00133F64" w:rsidRDefault="00133F64" w:rsidP="00777237"/>
    <w:p w:rsidR="00133F64" w:rsidRPr="00133F64" w:rsidRDefault="00666094" w:rsidP="00133F64">
      <w:r>
        <w:rPr>
          <w:noProof/>
          <w:lang w:val="es-ES" w:eastAsia="es-ES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198120</wp:posOffset>
            </wp:positionV>
            <wp:extent cx="4158760" cy="1758462"/>
            <wp:effectExtent l="0" t="0" r="0" b="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pantalla 2026-05-19 102928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760" cy="1758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F64" w:rsidRDefault="00133F64" w:rsidP="00133F64"/>
    <w:p w:rsidR="00133F64" w:rsidRDefault="00133F64" w:rsidP="00133F64">
      <w:r>
        <w:t>Las tarjetas representan visualmente cada tienda disponible dentro del sistema</w:t>
      </w:r>
      <w:r w:rsidR="00871E3B">
        <w:t>,</w:t>
      </w:r>
      <w:r>
        <w:t>Permiten acceder a la información detallada de una tienda específica.</w:t>
      </w:r>
    </w:p>
    <w:p w:rsidR="00133F64" w:rsidRPr="00133F64" w:rsidRDefault="00133F64" w:rsidP="0013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133F6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Procedimiento de uso</w:t>
      </w:r>
    </w:p>
    <w:p w:rsidR="00133F64" w:rsidRPr="00133F64" w:rsidRDefault="00133F64" w:rsidP="00133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33F6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Hacer clic sobre una tarjeta. </w:t>
      </w:r>
    </w:p>
    <w:p w:rsidR="00133F64" w:rsidRPr="00133F64" w:rsidRDefault="00133F64" w:rsidP="00133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33F64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abrirá la información correspondiente.</w:t>
      </w:r>
    </w:p>
    <w:p w:rsidR="00133F64" w:rsidRPr="00133F64" w:rsidRDefault="00133F64" w:rsidP="00133F64"/>
    <w:p w:rsidR="00133F64" w:rsidRPr="00133F64" w:rsidRDefault="00133F64" w:rsidP="00133F64"/>
    <w:p w:rsidR="00133F64" w:rsidRPr="00133F64" w:rsidRDefault="00133F64" w:rsidP="00133F64"/>
    <w:p w:rsidR="00133F64" w:rsidRPr="00133F64" w:rsidRDefault="00133F64" w:rsidP="00133F64"/>
    <w:p w:rsidR="00133F64" w:rsidRPr="00133F64" w:rsidRDefault="00133F64" w:rsidP="00133F64"/>
    <w:p w:rsidR="00133F64" w:rsidRPr="00133F64" w:rsidRDefault="00133F64" w:rsidP="00133F64"/>
    <w:p w:rsidR="00133F64" w:rsidRPr="00133F64" w:rsidRDefault="00133F64" w:rsidP="00133F64"/>
    <w:p w:rsidR="00133F64" w:rsidRPr="00133F64" w:rsidRDefault="00133F64" w:rsidP="00133F64"/>
    <w:sectPr w:rsidR="00133F64" w:rsidRPr="00133F64" w:rsidSect="00555AB7">
      <w:pgSz w:w="12240" w:h="15840"/>
      <w:pgMar w:top="1417" w:right="1701" w:bottom="1417" w:left="1701" w:header="708" w:footer="708" w:gutter="0"/>
      <w:pgBorders w:offsetFrom="page">
        <w:top w:val="single" w:sz="4" w:space="24" w:color="4472C4" w:themeColor="accent1"/>
        <w:left w:val="single" w:sz="4" w:space="24" w:color="4472C4" w:themeColor="accent1"/>
        <w:bottom w:val="single" w:sz="4" w:space="24" w:color="4472C4" w:themeColor="accent1"/>
        <w:right w:val="single" w:sz="4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3BE7" w:rsidRDefault="000A3BE7" w:rsidP="00777237">
      <w:pPr>
        <w:spacing w:after="0" w:line="240" w:lineRule="auto"/>
      </w:pPr>
      <w:r>
        <w:separator/>
      </w:r>
    </w:p>
  </w:endnote>
  <w:endnote w:type="continuationSeparator" w:id="0">
    <w:p w:rsidR="000A3BE7" w:rsidRDefault="000A3BE7" w:rsidP="00777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3BE7" w:rsidRDefault="000A3BE7" w:rsidP="00777237">
      <w:pPr>
        <w:spacing w:after="0" w:line="240" w:lineRule="auto"/>
      </w:pPr>
      <w:r>
        <w:separator/>
      </w:r>
    </w:p>
  </w:footnote>
  <w:footnote w:type="continuationSeparator" w:id="0">
    <w:p w:rsidR="000A3BE7" w:rsidRDefault="000A3BE7" w:rsidP="007772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D41106"/>
    <w:multiLevelType w:val="multilevel"/>
    <w:tmpl w:val="695C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02E69"/>
    <w:multiLevelType w:val="multilevel"/>
    <w:tmpl w:val="42B0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AD9"/>
    <w:rsid w:val="000A3BE7"/>
    <w:rsid w:val="00133F64"/>
    <w:rsid w:val="00204AD9"/>
    <w:rsid w:val="00360040"/>
    <w:rsid w:val="00450FE5"/>
    <w:rsid w:val="00555AB7"/>
    <w:rsid w:val="005D1F85"/>
    <w:rsid w:val="00604B47"/>
    <w:rsid w:val="00666094"/>
    <w:rsid w:val="00777237"/>
    <w:rsid w:val="00837D98"/>
    <w:rsid w:val="00871E3B"/>
    <w:rsid w:val="00A9631B"/>
    <w:rsid w:val="00AA443F"/>
    <w:rsid w:val="00B37B91"/>
    <w:rsid w:val="00BC5205"/>
    <w:rsid w:val="00C46001"/>
    <w:rsid w:val="00C90BE3"/>
    <w:rsid w:val="00E84818"/>
    <w:rsid w:val="00E97A83"/>
    <w:rsid w:val="00EA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3F4F2C-7671-4BA8-8F0C-DE57E278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33F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37D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0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772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7237"/>
  </w:style>
  <w:style w:type="paragraph" w:styleId="Piedepgina">
    <w:name w:val="footer"/>
    <w:basedOn w:val="Normal"/>
    <w:link w:val="PiedepginaCar"/>
    <w:uiPriority w:val="99"/>
    <w:unhideWhenUsed/>
    <w:rsid w:val="007772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237"/>
  </w:style>
  <w:style w:type="character" w:customStyle="1" w:styleId="Ttulo3Car">
    <w:name w:val="Título 3 Car"/>
    <w:basedOn w:val="Fuentedeprrafopredeter"/>
    <w:link w:val="Ttulo3"/>
    <w:uiPriority w:val="9"/>
    <w:rsid w:val="00133F64"/>
    <w:rPr>
      <w:rFonts w:ascii="Times New Roman" w:eastAsia="Times New Roman" w:hAnsi="Times New Roman" w:cs="Times New Roman"/>
      <w:b/>
      <w:bCs/>
      <w:sz w:val="27"/>
      <w:szCs w:val="27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652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Cuenta Microsoft</cp:lastModifiedBy>
  <cp:revision>2</cp:revision>
  <dcterms:created xsi:type="dcterms:W3CDTF">2026-05-20T03:00:00Z</dcterms:created>
  <dcterms:modified xsi:type="dcterms:W3CDTF">2026-05-20T03:00:00Z</dcterms:modified>
</cp:coreProperties>
</file>