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69451" w14:textId="77777777" w:rsidR="003067EC" w:rsidRDefault="003067EC">
      <w:pPr>
        <w:pStyle w:val="Ttulo1"/>
      </w:pPr>
    </w:p>
    <w:p w14:paraId="4957863C" w14:textId="54CC7CA4" w:rsidR="000C000A" w:rsidRDefault="00000000">
      <w:pPr>
        <w:pStyle w:val="Ttulo1"/>
        <w:rPr>
          <w:color w:val="000000" w:themeColor="text1"/>
          <w:sz w:val="24"/>
        </w:rPr>
      </w:pPr>
      <w:r w:rsidRPr="00AD3FB2">
        <w:rPr>
          <w:color w:val="000000" w:themeColor="text1"/>
          <w:sz w:val="24"/>
        </w:rPr>
        <w:t>Carlos Enrique Vasquez Colimilla</w:t>
      </w:r>
    </w:p>
    <w:p w14:paraId="458B407B" w14:textId="77777777" w:rsidR="00AD3FB2" w:rsidRPr="00AD3FB2" w:rsidRDefault="00AD3FB2" w:rsidP="00AD3FB2"/>
    <w:p w14:paraId="3DC58197" w14:textId="77777777" w:rsidR="000C000A" w:rsidRPr="00AD3FB2" w:rsidRDefault="00000000">
      <w:pPr>
        <w:spacing w:after="122"/>
        <w:ind w:left="4"/>
        <w:jc w:val="center"/>
        <w:rPr>
          <w:color w:val="000000" w:themeColor="text1"/>
          <w:sz w:val="20"/>
          <w:szCs w:val="20"/>
        </w:rPr>
      </w:pPr>
      <w:r w:rsidRPr="00AD3FB2">
        <w:rPr>
          <w:rFonts w:ascii="Arial" w:eastAsia="Arial" w:hAnsi="Arial" w:cs="Arial"/>
          <w:b/>
          <w:color w:val="000000" w:themeColor="text1"/>
          <w:sz w:val="20"/>
          <w:szCs w:val="20"/>
        </w:rPr>
        <w:t>Full Stack Web Developer</w:t>
      </w:r>
    </w:p>
    <w:p w14:paraId="5D0956DE" w14:textId="77777777" w:rsidR="000C000A" w:rsidRDefault="00000000">
      <w:pPr>
        <w:spacing w:after="210" w:line="266" w:lineRule="auto"/>
        <w:ind w:left="591" w:right="587"/>
        <w:jc w:val="center"/>
      </w:pPr>
      <w:r>
        <w:rPr>
          <w:rFonts w:ascii="Arial" w:eastAsia="Arial" w:hAnsi="Arial" w:cs="Arial"/>
          <w:color w:val="666666"/>
          <w:sz w:val="16"/>
        </w:rPr>
        <w:t>PHP | Python | Ruby | Javascript | Node.js | Bootstrap | HTML5 | Django | JUnit &amp; Mockito | Selenium | Cucumber &amp; Gherkin | Postman &amp; Newman | JMeter</w:t>
      </w:r>
    </w:p>
    <w:p w14:paraId="4A567AC2" w14:textId="77777777" w:rsidR="000C000A" w:rsidRPr="003859CB" w:rsidRDefault="00000000">
      <w:pPr>
        <w:spacing w:after="35"/>
        <w:ind w:left="15" w:hanging="10"/>
        <w:jc w:val="center"/>
      </w:pPr>
      <w:r w:rsidRPr="003859CB">
        <w:rPr>
          <w:rFonts w:ascii="Arial" w:eastAsia="Arial" w:hAnsi="Arial" w:cs="Arial"/>
          <w:color w:val="2C3E50"/>
          <w:sz w:val="18"/>
        </w:rPr>
        <w:t xml:space="preserve">Email: </w:t>
      </w:r>
      <w:r w:rsidRPr="003859CB">
        <w:rPr>
          <w:rFonts w:ascii="Arial" w:eastAsia="Arial" w:hAnsi="Arial" w:cs="Arial"/>
          <w:color w:val="000000" w:themeColor="text1"/>
          <w:sz w:val="18"/>
        </w:rPr>
        <w:t>ingeinfo2006@gmail.com</w:t>
      </w:r>
    </w:p>
    <w:p w14:paraId="72B044D5" w14:textId="77777777" w:rsidR="000C000A" w:rsidRPr="003859CB" w:rsidRDefault="00000000">
      <w:pPr>
        <w:spacing w:after="31"/>
        <w:ind w:left="4"/>
        <w:jc w:val="center"/>
      </w:pPr>
      <w:r w:rsidRPr="003859CB">
        <w:rPr>
          <w:rFonts w:ascii="Arial" w:eastAsia="Arial" w:hAnsi="Arial" w:cs="Arial"/>
          <w:color w:val="2C3E50"/>
          <w:sz w:val="18"/>
        </w:rPr>
        <w:t>Phone: +56979347247</w:t>
      </w:r>
    </w:p>
    <w:p w14:paraId="6F4D8FD8" w14:textId="77777777" w:rsidR="000C000A" w:rsidRPr="003859CB" w:rsidRDefault="00000000">
      <w:pPr>
        <w:spacing w:after="35"/>
        <w:ind w:left="15" w:hanging="10"/>
        <w:jc w:val="center"/>
      </w:pPr>
      <w:r w:rsidRPr="003859CB">
        <w:rPr>
          <w:rFonts w:ascii="Arial" w:eastAsia="Arial" w:hAnsi="Arial" w:cs="Arial"/>
          <w:color w:val="2C3E50"/>
          <w:sz w:val="18"/>
        </w:rPr>
        <w:t xml:space="preserve">LinkedIn: </w:t>
      </w:r>
      <w:hyperlink r:id="rId6">
        <w:r w:rsidRPr="003859CB">
          <w:rPr>
            <w:rFonts w:ascii="Arial" w:eastAsia="Arial" w:hAnsi="Arial" w:cs="Arial"/>
            <w:color w:val="000000" w:themeColor="text1"/>
            <w:sz w:val="18"/>
          </w:rPr>
          <w:t>linkedin.com/in/carlos-vásquez-33687943</w:t>
        </w:r>
      </w:hyperlink>
    </w:p>
    <w:p w14:paraId="0D94440A" w14:textId="77777777" w:rsidR="000C000A" w:rsidRPr="003859CB" w:rsidRDefault="00000000">
      <w:pPr>
        <w:spacing w:after="35"/>
        <w:ind w:left="15" w:hanging="10"/>
        <w:jc w:val="center"/>
        <w:rPr>
          <w:color w:val="000000" w:themeColor="text1"/>
        </w:rPr>
      </w:pPr>
      <w:r w:rsidRPr="003859CB">
        <w:rPr>
          <w:rFonts w:ascii="Arial" w:eastAsia="Arial" w:hAnsi="Arial" w:cs="Arial"/>
          <w:color w:val="000000" w:themeColor="text1"/>
          <w:sz w:val="18"/>
        </w:rPr>
        <w:t xml:space="preserve">GitHub: </w:t>
      </w:r>
      <w:hyperlink r:id="rId7">
        <w:r w:rsidRPr="003859CB">
          <w:rPr>
            <w:rFonts w:ascii="Arial" w:eastAsia="Arial" w:hAnsi="Arial" w:cs="Arial"/>
            <w:color w:val="000000" w:themeColor="text1"/>
            <w:sz w:val="18"/>
          </w:rPr>
          <w:t>github.com/kenkairon</w:t>
        </w:r>
      </w:hyperlink>
    </w:p>
    <w:p w14:paraId="0C02DCC6" w14:textId="77777777" w:rsidR="000C000A" w:rsidRDefault="00000000">
      <w:pPr>
        <w:spacing w:after="447"/>
        <w:ind w:left="900"/>
      </w:pPr>
      <w:r>
        <w:rPr>
          <w:noProof/>
        </w:rPr>
        <mc:AlternateContent>
          <mc:Choice Requires="wpg">
            <w:drawing>
              <wp:inline distT="0" distB="0" distL="0" distR="0" wp14:anchorId="27E22C76" wp14:editId="2AD0604B">
                <wp:extent cx="5810249" cy="19050"/>
                <wp:effectExtent l="0" t="0" r="0" b="0"/>
                <wp:docPr id="1389" name="Group 1389"/>
                <wp:cNvGraphicFramePr/>
                <a:graphic xmlns:a="http://schemas.openxmlformats.org/drawingml/2006/main">
                  <a:graphicData uri="http://schemas.microsoft.com/office/word/2010/wordprocessingGroup">
                    <wpg:wgp>
                      <wpg:cNvGrpSpPr/>
                      <wpg:grpSpPr>
                        <a:xfrm>
                          <a:off x="0" y="0"/>
                          <a:ext cx="5810249" cy="19050"/>
                          <a:chOff x="0" y="0"/>
                          <a:chExt cx="5810249" cy="19050"/>
                        </a:xfrm>
                      </wpg:grpSpPr>
                      <wps:wsp>
                        <wps:cNvPr id="1819" name="Shape 1819"/>
                        <wps:cNvSpPr/>
                        <wps:spPr>
                          <a:xfrm>
                            <a:off x="0" y="0"/>
                            <a:ext cx="5810249" cy="19050"/>
                          </a:xfrm>
                          <a:custGeom>
                            <a:avLst/>
                            <a:gdLst/>
                            <a:ahLst/>
                            <a:cxnLst/>
                            <a:rect l="0" t="0" r="0" b="0"/>
                            <a:pathLst>
                              <a:path w="5810249" h="19050">
                                <a:moveTo>
                                  <a:pt x="0" y="0"/>
                                </a:moveTo>
                                <a:lnTo>
                                  <a:pt x="5810249" y="0"/>
                                </a:lnTo>
                                <a:lnTo>
                                  <a:pt x="5810249" y="19050"/>
                                </a:lnTo>
                                <a:lnTo>
                                  <a:pt x="0" y="19050"/>
                                </a:lnTo>
                                <a:lnTo>
                                  <a:pt x="0" y="0"/>
                                </a:lnTo>
                              </a:path>
                            </a:pathLst>
                          </a:custGeom>
                          <a:ln w="0" cap="flat">
                            <a:miter lim="127000"/>
                          </a:ln>
                        </wps:spPr>
                        <wps:style>
                          <a:lnRef idx="0">
                            <a:srgbClr val="000000">
                              <a:alpha val="0"/>
                            </a:srgbClr>
                          </a:lnRef>
                          <a:fillRef idx="1">
                            <a:srgbClr val="2C3E50"/>
                          </a:fillRef>
                          <a:effectRef idx="0">
                            <a:scrgbClr r="0" g="0" b="0"/>
                          </a:effectRef>
                          <a:fontRef idx="none"/>
                        </wps:style>
                        <wps:bodyPr/>
                      </wps:wsp>
                    </wpg:wgp>
                  </a:graphicData>
                </a:graphic>
              </wp:inline>
            </w:drawing>
          </mc:Choice>
          <mc:Fallback xmlns:a="http://schemas.openxmlformats.org/drawingml/2006/main">
            <w:pict>
              <v:group id="Group 1389" style="width:457.5pt;height:1.5pt;mso-position-horizontal-relative:char;mso-position-vertical-relative:line" coordsize="58102,190">
                <v:shape id="Shape 1820" style="position:absolute;width:58102;height:190;left:0;top:0;" coordsize="5810249,19050" path="m0,0l5810249,0l5810249,19050l0,19050l0,0">
                  <v:stroke weight="0pt" endcap="flat" joinstyle="miter" miterlimit="10" on="false" color="#000000" opacity="0"/>
                  <v:fill on="true" color="#2c3e50"/>
                </v:shape>
              </v:group>
            </w:pict>
          </mc:Fallback>
        </mc:AlternateContent>
      </w:r>
    </w:p>
    <w:p w14:paraId="64DC40B0" w14:textId="77777777" w:rsidR="000C000A" w:rsidRDefault="00000000">
      <w:pPr>
        <w:pStyle w:val="Ttulo2"/>
        <w:ind w:left="895"/>
      </w:pPr>
      <w:r>
        <w:t>PROFESSIONAL OBJECTIVE</w:t>
      </w:r>
    </w:p>
    <w:p w14:paraId="70AA98F2" w14:textId="77777777" w:rsidR="000C000A" w:rsidRDefault="00000000">
      <w:pPr>
        <w:spacing w:after="195"/>
        <w:ind w:left="900"/>
      </w:pPr>
      <w:r>
        <w:rPr>
          <w:noProof/>
        </w:rPr>
        <mc:AlternateContent>
          <mc:Choice Requires="wpg">
            <w:drawing>
              <wp:inline distT="0" distB="0" distL="0" distR="0" wp14:anchorId="170AE448" wp14:editId="17E45921">
                <wp:extent cx="5810249" cy="9525"/>
                <wp:effectExtent l="0" t="0" r="0" b="0"/>
                <wp:docPr id="1390" name="Group 1390"/>
                <wp:cNvGraphicFramePr/>
                <a:graphic xmlns:a="http://schemas.openxmlformats.org/drawingml/2006/main">
                  <a:graphicData uri="http://schemas.microsoft.com/office/word/2010/wordprocessingGroup">
                    <wpg:wgp>
                      <wpg:cNvGrpSpPr/>
                      <wpg:grpSpPr>
                        <a:xfrm>
                          <a:off x="0" y="0"/>
                          <a:ext cx="5810249" cy="9525"/>
                          <a:chOff x="0" y="0"/>
                          <a:chExt cx="5810249" cy="9525"/>
                        </a:xfrm>
                      </wpg:grpSpPr>
                      <wps:wsp>
                        <wps:cNvPr id="1821" name="Shape 1821"/>
                        <wps:cNvSpPr/>
                        <wps:spPr>
                          <a:xfrm>
                            <a:off x="0" y="0"/>
                            <a:ext cx="5810249" cy="9525"/>
                          </a:xfrm>
                          <a:custGeom>
                            <a:avLst/>
                            <a:gdLst/>
                            <a:ahLst/>
                            <a:cxnLst/>
                            <a:rect l="0" t="0" r="0" b="0"/>
                            <a:pathLst>
                              <a:path w="5810249" h="9525">
                                <a:moveTo>
                                  <a:pt x="0" y="0"/>
                                </a:moveTo>
                                <a:lnTo>
                                  <a:pt x="5810249" y="0"/>
                                </a:lnTo>
                                <a:lnTo>
                                  <a:pt x="5810249" y="9525"/>
                                </a:lnTo>
                                <a:lnTo>
                                  <a:pt x="0" y="9525"/>
                                </a:lnTo>
                                <a:lnTo>
                                  <a:pt x="0" y="0"/>
                                </a:lnTo>
                              </a:path>
                            </a:pathLst>
                          </a:custGeom>
                          <a:ln w="0" cap="flat">
                            <a:miter lim="127000"/>
                          </a:ln>
                        </wps:spPr>
                        <wps:style>
                          <a:lnRef idx="0">
                            <a:srgbClr val="000000">
                              <a:alpha val="0"/>
                            </a:srgbClr>
                          </a:lnRef>
                          <a:fillRef idx="1">
                            <a:srgbClr val="3498DB"/>
                          </a:fillRef>
                          <a:effectRef idx="0">
                            <a:scrgbClr r="0" g="0" b="0"/>
                          </a:effectRef>
                          <a:fontRef idx="none"/>
                        </wps:style>
                        <wps:bodyPr/>
                      </wps:wsp>
                    </wpg:wgp>
                  </a:graphicData>
                </a:graphic>
              </wp:inline>
            </w:drawing>
          </mc:Choice>
          <mc:Fallback xmlns:a="http://schemas.openxmlformats.org/drawingml/2006/main">
            <w:pict>
              <v:group id="Group 1390" style="width:457.5pt;height:0.750015pt;mso-position-horizontal-relative:char;mso-position-vertical-relative:line" coordsize="58102,95">
                <v:shape id="Shape 1822" style="position:absolute;width:58102;height:95;left:0;top:0;" coordsize="5810249,9525" path="m0,0l5810249,0l5810249,9525l0,9525l0,0">
                  <v:stroke weight="0pt" endcap="flat" joinstyle="miter" miterlimit="10" on="false" color="#000000" opacity="0"/>
                  <v:fill on="true" color="#3498db"/>
                </v:shape>
              </v:group>
            </w:pict>
          </mc:Fallback>
        </mc:AlternateContent>
      </w:r>
    </w:p>
    <w:p w14:paraId="5BBA632A" w14:textId="77777777" w:rsidR="000C000A" w:rsidRDefault="00000000">
      <w:pPr>
        <w:spacing w:after="28" w:line="265" w:lineRule="auto"/>
        <w:ind w:left="895" w:right="881" w:hanging="10"/>
        <w:jc w:val="both"/>
      </w:pPr>
      <w:r>
        <w:rPr>
          <w:rFonts w:ascii="Arial" w:eastAsia="Arial" w:hAnsi="Arial" w:cs="Arial"/>
          <w:color w:val="333333"/>
          <w:sz w:val="16"/>
        </w:rPr>
        <w:t>Full Stack Developer with 3 years of experience in JavaScript, Ruby on Rails, and Python (Django), specialized in scalable and high-performance web applications. Proficient in front-end (HTML5, CSS, JavaScript) and back-end (Node.js, Ruby on</w:t>
      </w:r>
    </w:p>
    <w:p w14:paraId="187B27CA" w14:textId="77777777" w:rsidR="000C000A" w:rsidRDefault="00000000">
      <w:pPr>
        <w:spacing w:after="388" w:line="265" w:lineRule="auto"/>
        <w:ind w:left="895" w:right="881" w:hanging="10"/>
        <w:jc w:val="both"/>
      </w:pPr>
      <w:r>
        <w:rPr>
          <w:rFonts w:ascii="Arial" w:eastAsia="Arial" w:hAnsi="Arial" w:cs="Arial"/>
          <w:color w:val="333333"/>
          <w:sz w:val="16"/>
        </w:rPr>
        <w:t>Rails, Django) development, as well as MySQL and PostgreSQL databases. Trained through three Talento Digital bootcamps, with experience in collaborative projects using version control (GitHub) and agile methodologies. Passionate about creating efficient and secure solutions, seeking to contribute to a dynamic team and continue growing professionally.</w:t>
      </w:r>
    </w:p>
    <w:p w14:paraId="47B22894" w14:textId="77777777" w:rsidR="000C000A" w:rsidRDefault="00000000">
      <w:pPr>
        <w:pStyle w:val="Ttulo2"/>
        <w:ind w:left="895"/>
      </w:pPr>
      <w:r>
        <w:t>EDUCATION</w:t>
      </w:r>
    </w:p>
    <w:p w14:paraId="18CB9873" w14:textId="77777777" w:rsidR="000C000A" w:rsidRDefault="00000000">
      <w:pPr>
        <w:spacing w:after="214"/>
        <w:ind w:left="900"/>
      </w:pPr>
      <w:r>
        <w:rPr>
          <w:noProof/>
        </w:rPr>
        <mc:AlternateContent>
          <mc:Choice Requires="wpg">
            <w:drawing>
              <wp:inline distT="0" distB="0" distL="0" distR="0" wp14:anchorId="2E3BF898" wp14:editId="4DBC9C23">
                <wp:extent cx="5810249" cy="9525"/>
                <wp:effectExtent l="0" t="0" r="0" b="0"/>
                <wp:docPr id="1391" name="Group 1391"/>
                <wp:cNvGraphicFramePr/>
                <a:graphic xmlns:a="http://schemas.openxmlformats.org/drawingml/2006/main">
                  <a:graphicData uri="http://schemas.microsoft.com/office/word/2010/wordprocessingGroup">
                    <wpg:wgp>
                      <wpg:cNvGrpSpPr/>
                      <wpg:grpSpPr>
                        <a:xfrm>
                          <a:off x="0" y="0"/>
                          <a:ext cx="5810249" cy="9525"/>
                          <a:chOff x="0" y="0"/>
                          <a:chExt cx="5810249" cy="9525"/>
                        </a:xfrm>
                      </wpg:grpSpPr>
                      <wps:wsp>
                        <wps:cNvPr id="1823" name="Shape 1823"/>
                        <wps:cNvSpPr/>
                        <wps:spPr>
                          <a:xfrm>
                            <a:off x="0" y="0"/>
                            <a:ext cx="5810249" cy="9525"/>
                          </a:xfrm>
                          <a:custGeom>
                            <a:avLst/>
                            <a:gdLst/>
                            <a:ahLst/>
                            <a:cxnLst/>
                            <a:rect l="0" t="0" r="0" b="0"/>
                            <a:pathLst>
                              <a:path w="5810249" h="9525">
                                <a:moveTo>
                                  <a:pt x="0" y="0"/>
                                </a:moveTo>
                                <a:lnTo>
                                  <a:pt x="5810249" y="0"/>
                                </a:lnTo>
                                <a:lnTo>
                                  <a:pt x="5810249" y="9525"/>
                                </a:lnTo>
                                <a:lnTo>
                                  <a:pt x="0" y="9525"/>
                                </a:lnTo>
                                <a:lnTo>
                                  <a:pt x="0" y="0"/>
                                </a:lnTo>
                              </a:path>
                            </a:pathLst>
                          </a:custGeom>
                          <a:ln w="0" cap="flat">
                            <a:miter lim="127000"/>
                          </a:ln>
                        </wps:spPr>
                        <wps:style>
                          <a:lnRef idx="0">
                            <a:srgbClr val="000000">
                              <a:alpha val="0"/>
                            </a:srgbClr>
                          </a:lnRef>
                          <a:fillRef idx="1">
                            <a:srgbClr val="3498DB"/>
                          </a:fillRef>
                          <a:effectRef idx="0">
                            <a:scrgbClr r="0" g="0" b="0"/>
                          </a:effectRef>
                          <a:fontRef idx="none"/>
                        </wps:style>
                        <wps:bodyPr/>
                      </wps:wsp>
                    </wpg:wgp>
                  </a:graphicData>
                </a:graphic>
              </wp:inline>
            </w:drawing>
          </mc:Choice>
          <mc:Fallback xmlns:a="http://schemas.openxmlformats.org/drawingml/2006/main">
            <w:pict>
              <v:group id="Group 1391" style="width:457.5pt;height:0.75pt;mso-position-horizontal-relative:char;mso-position-vertical-relative:line" coordsize="58102,95">
                <v:shape id="Shape 1824" style="position:absolute;width:58102;height:95;left:0;top:0;" coordsize="5810249,9525" path="m0,0l5810249,0l5810249,9525l0,9525l0,0">
                  <v:stroke weight="0pt" endcap="flat" joinstyle="miter" miterlimit="10" on="false" color="#000000" opacity="0"/>
                  <v:fill on="true" color="#3498db"/>
                </v:shape>
              </v:group>
            </w:pict>
          </mc:Fallback>
        </mc:AlternateContent>
      </w:r>
    </w:p>
    <w:p w14:paraId="55A42FB8" w14:textId="77777777" w:rsidR="000C000A" w:rsidRDefault="00000000">
      <w:pPr>
        <w:spacing w:after="46"/>
        <w:ind w:left="895" w:hanging="10"/>
      </w:pPr>
      <w:r>
        <w:rPr>
          <w:rFonts w:ascii="Arial" w:eastAsia="Arial" w:hAnsi="Arial" w:cs="Arial"/>
          <w:b/>
          <w:color w:val="2C3E50"/>
          <w:sz w:val="18"/>
        </w:rPr>
        <w:t>Computer Engineering, Universidad Tecnológica INACAP, Valdivia</w:t>
      </w:r>
    </w:p>
    <w:p w14:paraId="16C78BAD" w14:textId="77777777" w:rsidR="000C000A" w:rsidRDefault="00000000">
      <w:pPr>
        <w:spacing w:after="395" w:line="265" w:lineRule="auto"/>
        <w:ind w:left="895" w:hanging="10"/>
      </w:pPr>
      <w:r>
        <w:rPr>
          <w:rFonts w:ascii="Arial" w:eastAsia="Arial" w:hAnsi="Arial" w:cs="Arial"/>
          <w:i/>
          <w:color w:val="666666"/>
          <w:sz w:val="15"/>
        </w:rPr>
        <w:t>March 2009 - December 2013</w:t>
      </w:r>
    </w:p>
    <w:p w14:paraId="0046198F" w14:textId="77777777" w:rsidR="000C000A" w:rsidRDefault="00000000">
      <w:pPr>
        <w:pStyle w:val="Ttulo2"/>
        <w:ind w:left="895"/>
      </w:pPr>
      <w:r>
        <w:t>TECHNICAL SKILLS</w:t>
      </w:r>
    </w:p>
    <w:p w14:paraId="1C4F2EC9" w14:textId="77777777" w:rsidR="000C000A" w:rsidRDefault="00000000">
      <w:pPr>
        <w:spacing w:after="210"/>
        <w:ind w:left="900"/>
      </w:pPr>
      <w:r>
        <w:rPr>
          <w:noProof/>
        </w:rPr>
        <mc:AlternateContent>
          <mc:Choice Requires="wpg">
            <w:drawing>
              <wp:inline distT="0" distB="0" distL="0" distR="0" wp14:anchorId="57BEB80A" wp14:editId="4AA742DB">
                <wp:extent cx="5810249" cy="9525"/>
                <wp:effectExtent l="0" t="0" r="0" b="0"/>
                <wp:docPr id="1392" name="Group 1392"/>
                <wp:cNvGraphicFramePr/>
                <a:graphic xmlns:a="http://schemas.openxmlformats.org/drawingml/2006/main">
                  <a:graphicData uri="http://schemas.microsoft.com/office/word/2010/wordprocessingGroup">
                    <wpg:wgp>
                      <wpg:cNvGrpSpPr/>
                      <wpg:grpSpPr>
                        <a:xfrm>
                          <a:off x="0" y="0"/>
                          <a:ext cx="5810249" cy="9525"/>
                          <a:chOff x="0" y="0"/>
                          <a:chExt cx="5810249" cy="9525"/>
                        </a:xfrm>
                      </wpg:grpSpPr>
                      <wps:wsp>
                        <wps:cNvPr id="1825" name="Shape 1825"/>
                        <wps:cNvSpPr/>
                        <wps:spPr>
                          <a:xfrm>
                            <a:off x="0" y="0"/>
                            <a:ext cx="5810249" cy="9525"/>
                          </a:xfrm>
                          <a:custGeom>
                            <a:avLst/>
                            <a:gdLst/>
                            <a:ahLst/>
                            <a:cxnLst/>
                            <a:rect l="0" t="0" r="0" b="0"/>
                            <a:pathLst>
                              <a:path w="5810249" h="9525">
                                <a:moveTo>
                                  <a:pt x="0" y="0"/>
                                </a:moveTo>
                                <a:lnTo>
                                  <a:pt x="5810249" y="0"/>
                                </a:lnTo>
                                <a:lnTo>
                                  <a:pt x="5810249" y="9525"/>
                                </a:lnTo>
                                <a:lnTo>
                                  <a:pt x="0" y="9525"/>
                                </a:lnTo>
                                <a:lnTo>
                                  <a:pt x="0" y="0"/>
                                </a:lnTo>
                              </a:path>
                            </a:pathLst>
                          </a:custGeom>
                          <a:ln w="0" cap="flat">
                            <a:miter lim="127000"/>
                          </a:ln>
                        </wps:spPr>
                        <wps:style>
                          <a:lnRef idx="0">
                            <a:srgbClr val="000000">
                              <a:alpha val="0"/>
                            </a:srgbClr>
                          </a:lnRef>
                          <a:fillRef idx="1">
                            <a:srgbClr val="3498DB"/>
                          </a:fillRef>
                          <a:effectRef idx="0">
                            <a:scrgbClr r="0" g="0" b="0"/>
                          </a:effectRef>
                          <a:fontRef idx="none"/>
                        </wps:style>
                        <wps:bodyPr/>
                      </wps:wsp>
                    </wpg:wgp>
                  </a:graphicData>
                </a:graphic>
              </wp:inline>
            </w:drawing>
          </mc:Choice>
          <mc:Fallback xmlns:a="http://schemas.openxmlformats.org/drawingml/2006/main">
            <w:pict>
              <v:group id="Group 1392" style="width:457.5pt;height:0.75pt;mso-position-horizontal-relative:char;mso-position-vertical-relative:line" coordsize="58102,95">
                <v:shape id="Shape 1826" style="position:absolute;width:58102;height:95;left:0;top:0;" coordsize="5810249,9525" path="m0,0l5810249,0l5810249,9525l0,9525l0,0">
                  <v:stroke weight="0pt" endcap="flat" joinstyle="miter" miterlimit="10" on="false" color="#000000" opacity="0"/>
                  <v:fill on="true" color="#3498db"/>
                </v:shape>
              </v:group>
            </w:pict>
          </mc:Fallback>
        </mc:AlternateContent>
      </w:r>
    </w:p>
    <w:p w14:paraId="24C29277" w14:textId="77777777" w:rsidR="000C000A" w:rsidRDefault="00000000">
      <w:pPr>
        <w:spacing w:after="151" w:line="265" w:lineRule="auto"/>
        <w:ind w:left="895" w:right="881" w:hanging="10"/>
        <w:jc w:val="both"/>
      </w:pPr>
      <w:r>
        <w:rPr>
          <w:rFonts w:ascii="Arial" w:eastAsia="Arial" w:hAnsi="Arial" w:cs="Arial"/>
          <w:b/>
          <w:color w:val="2C3E50"/>
          <w:sz w:val="16"/>
        </w:rPr>
        <w:t>Frontend:</w:t>
      </w:r>
      <w:r>
        <w:rPr>
          <w:rFonts w:ascii="Arial" w:eastAsia="Arial" w:hAnsi="Arial" w:cs="Arial"/>
          <w:color w:val="333333"/>
          <w:sz w:val="16"/>
        </w:rPr>
        <w:t xml:space="preserve"> HTML5, CSS, JavaScript, ERB, modern frameworks.</w:t>
      </w:r>
    </w:p>
    <w:p w14:paraId="57799EFE" w14:textId="77777777" w:rsidR="000C000A" w:rsidRDefault="00000000">
      <w:pPr>
        <w:spacing w:after="151" w:line="265" w:lineRule="auto"/>
        <w:ind w:left="895" w:right="881" w:hanging="10"/>
        <w:jc w:val="both"/>
      </w:pPr>
      <w:r>
        <w:rPr>
          <w:rFonts w:ascii="Arial" w:eastAsia="Arial" w:hAnsi="Arial" w:cs="Arial"/>
          <w:b/>
          <w:color w:val="2C3E50"/>
          <w:sz w:val="16"/>
        </w:rPr>
        <w:t>Backend:</w:t>
      </w:r>
      <w:r>
        <w:rPr>
          <w:rFonts w:ascii="Arial" w:eastAsia="Arial" w:hAnsi="Arial" w:cs="Arial"/>
          <w:color w:val="333333"/>
          <w:sz w:val="16"/>
        </w:rPr>
        <w:t xml:space="preserve"> Node.js, Express, Ruby on Rails (MVC, ActiveRecord), Django (ORM, DRF).</w:t>
      </w:r>
    </w:p>
    <w:p w14:paraId="6FD56637" w14:textId="77777777" w:rsidR="000C000A" w:rsidRDefault="00000000">
      <w:pPr>
        <w:spacing w:after="151" w:line="265" w:lineRule="auto"/>
        <w:ind w:left="895" w:right="881" w:hanging="10"/>
        <w:jc w:val="both"/>
      </w:pPr>
      <w:r>
        <w:rPr>
          <w:rFonts w:ascii="Arial" w:eastAsia="Arial" w:hAnsi="Arial" w:cs="Arial"/>
          <w:b/>
          <w:color w:val="2C3E50"/>
          <w:sz w:val="16"/>
        </w:rPr>
        <w:t>Databases:</w:t>
      </w:r>
      <w:r>
        <w:rPr>
          <w:rFonts w:ascii="Arial" w:eastAsia="Arial" w:hAnsi="Arial" w:cs="Arial"/>
          <w:color w:val="333333"/>
          <w:sz w:val="16"/>
        </w:rPr>
        <w:t xml:space="preserve"> PostgreSQL, MySQL, SQL, SQLite.</w:t>
      </w:r>
    </w:p>
    <w:p w14:paraId="68BF340E" w14:textId="77777777" w:rsidR="000C000A" w:rsidRDefault="00000000">
      <w:pPr>
        <w:spacing w:after="151" w:line="265" w:lineRule="auto"/>
        <w:ind w:left="895" w:right="881" w:hanging="10"/>
        <w:jc w:val="both"/>
      </w:pPr>
      <w:r>
        <w:rPr>
          <w:rFonts w:ascii="Arial" w:eastAsia="Arial" w:hAnsi="Arial" w:cs="Arial"/>
          <w:b/>
          <w:color w:val="2C3E50"/>
          <w:sz w:val="16"/>
        </w:rPr>
        <w:t>Python:</w:t>
      </w:r>
      <w:r>
        <w:rPr>
          <w:rFonts w:ascii="Arial" w:eastAsia="Arial" w:hAnsi="Arial" w:cs="Arial"/>
          <w:color w:val="333333"/>
          <w:sz w:val="16"/>
        </w:rPr>
        <w:t xml:space="preserve"> Automation, data analysis (Pandas, NumPy).</w:t>
      </w:r>
    </w:p>
    <w:p w14:paraId="0A3CE278" w14:textId="77777777" w:rsidR="000C000A" w:rsidRDefault="00000000">
      <w:pPr>
        <w:spacing w:after="151" w:line="265" w:lineRule="auto"/>
        <w:ind w:left="895" w:right="881" w:hanging="10"/>
        <w:jc w:val="both"/>
      </w:pPr>
      <w:r>
        <w:rPr>
          <w:rFonts w:ascii="Arial" w:eastAsia="Arial" w:hAnsi="Arial" w:cs="Arial"/>
          <w:b/>
          <w:color w:val="2C3E50"/>
          <w:sz w:val="16"/>
        </w:rPr>
        <w:t>DevOps:</w:t>
      </w:r>
      <w:r>
        <w:rPr>
          <w:rFonts w:ascii="Arial" w:eastAsia="Arial" w:hAnsi="Arial" w:cs="Arial"/>
          <w:color w:val="333333"/>
          <w:sz w:val="16"/>
        </w:rPr>
        <w:t xml:space="preserve"> Advanced GitHub, automated testing, Linux commands, scripting, deployments, AWS.</w:t>
      </w:r>
    </w:p>
    <w:p w14:paraId="5CC8BFDA" w14:textId="77777777" w:rsidR="000C000A" w:rsidRDefault="00000000">
      <w:pPr>
        <w:spacing w:after="330" w:line="323" w:lineRule="auto"/>
        <w:ind w:left="895" w:right="881" w:hanging="10"/>
        <w:jc w:val="both"/>
      </w:pPr>
      <w:r>
        <w:rPr>
          <w:rFonts w:ascii="Arial" w:eastAsia="Arial" w:hAnsi="Arial" w:cs="Arial"/>
          <w:b/>
          <w:color w:val="2C3E50"/>
          <w:sz w:val="16"/>
        </w:rPr>
        <w:t>Testing:</w:t>
      </w:r>
      <w:r>
        <w:rPr>
          <w:rFonts w:ascii="Arial" w:eastAsia="Arial" w:hAnsi="Arial" w:cs="Arial"/>
          <w:color w:val="333333"/>
          <w:sz w:val="16"/>
        </w:rPr>
        <w:t xml:space="preserve"> Unit, integration, functional, regression, performance, security testing, automation, manual QA, reporting and quality assurance.</w:t>
      </w:r>
    </w:p>
    <w:p w14:paraId="1C74F91F" w14:textId="77777777" w:rsidR="000C000A" w:rsidRDefault="00000000">
      <w:pPr>
        <w:pStyle w:val="Ttulo2"/>
        <w:ind w:left="895"/>
      </w:pPr>
      <w:r>
        <w:t>INTERPERSONAL SKILLS</w:t>
      </w:r>
    </w:p>
    <w:p w14:paraId="4E85D574" w14:textId="77777777" w:rsidR="000C000A" w:rsidRDefault="00000000">
      <w:pPr>
        <w:spacing w:after="221"/>
        <w:ind w:left="900"/>
      </w:pPr>
      <w:r>
        <w:rPr>
          <w:noProof/>
        </w:rPr>
        <mc:AlternateContent>
          <mc:Choice Requires="wpg">
            <w:drawing>
              <wp:inline distT="0" distB="0" distL="0" distR="0" wp14:anchorId="0DBCA2A1" wp14:editId="18B7B084">
                <wp:extent cx="5810249" cy="9525"/>
                <wp:effectExtent l="0" t="0" r="0" b="0"/>
                <wp:docPr id="1393" name="Group 1393"/>
                <wp:cNvGraphicFramePr/>
                <a:graphic xmlns:a="http://schemas.openxmlformats.org/drawingml/2006/main">
                  <a:graphicData uri="http://schemas.microsoft.com/office/word/2010/wordprocessingGroup">
                    <wpg:wgp>
                      <wpg:cNvGrpSpPr/>
                      <wpg:grpSpPr>
                        <a:xfrm>
                          <a:off x="0" y="0"/>
                          <a:ext cx="5810249" cy="9525"/>
                          <a:chOff x="0" y="0"/>
                          <a:chExt cx="5810249" cy="9525"/>
                        </a:xfrm>
                      </wpg:grpSpPr>
                      <wps:wsp>
                        <wps:cNvPr id="1827" name="Shape 1827"/>
                        <wps:cNvSpPr/>
                        <wps:spPr>
                          <a:xfrm>
                            <a:off x="0" y="0"/>
                            <a:ext cx="5810249" cy="9525"/>
                          </a:xfrm>
                          <a:custGeom>
                            <a:avLst/>
                            <a:gdLst/>
                            <a:ahLst/>
                            <a:cxnLst/>
                            <a:rect l="0" t="0" r="0" b="0"/>
                            <a:pathLst>
                              <a:path w="5810249" h="9525">
                                <a:moveTo>
                                  <a:pt x="0" y="0"/>
                                </a:moveTo>
                                <a:lnTo>
                                  <a:pt x="5810249" y="0"/>
                                </a:lnTo>
                                <a:lnTo>
                                  <a:pt x="5810249" y="9525"/>
                                </a:lnTo>
                                <a:lnTo>
                                  <a:pt x="0" y="9525"/>
                                </a:lnTo>
                                <a:lnTo>
                                  <a:pt x="0" y="0"/>
                                </a:lnTo>
                              </a:path>
                            </a:pathLst>
                          </a:custGeom>
                          <a:ln w="0" cap="flat">
                            <a:miter lim="127000"/>
                          </a:ln>
                        </wps:spPr>
                        <wps:style>
                          <a:lnRef idx="0">
                            <a:srgbClr val="000000">
                              <a:alpha val="0"/>
                            </a:srgbClr>
                          </a:lnRef>
                          <a:fillRef idx="1">
                            <a:srgbClr val="3498DB"/>
                          </a:fillRef>
                          <a:effectRef idx="0">
                            <a:scrgbClr r="0" g="0" b="0"/>
                          </a:effectRef>
                          <a:fontRef idx="none"/>
                        </wps:style>
                        <wps:bodyPr/>
                      </wps:wsp>
                    </wpg:wgp>
                  </a:graphicData>
                </a:graphic>
              </wp:inline>
            </w:drawing>
          </mc:Choice>
          <mc:Fallback xmlns:a="http://schemas.openxmlformats.org/drawingml/2006/main">
            <w:pict>
              <v:group id="Group 1393" style="width:457.5pt;height:0.75pt;mso-position-horizontal-relative:char;mso-position-vertical-relative:line" coordsize="58102,95">
                <v:shape id="Shape 1828" style="position:absolute;width:58102;height:95;left:0;top:0;" coordsize="5810249,9525" path="m0,0l5810249,0l5810249,9525l0,9525l0,0">
                  <v:stroke weight="0pt" endcap="flat" joinstyle="miter" miterlimit="10" on="false" color="#000000" opacity="0"/>
                  <v:fill on="true" color="#3498db"/>
                </v:shape>
              </v:group>
            </w:pict>
          </mc:Fallback>
        </mc:AlternateContent>
      </w:r>
    </w:p>
    <w:p w14:paraId="7F5AB002" w14:textId="77777777" w:rsidR="000C000A" w:rsidRDefault="00000000">
      <w:pPr>
        <w:spacing w:after="354" w:line="343" w:lineRule="auto"/>
        <w:ind w:left="900" w:right="635"/>
      </w:pPr>
      <w:r>
        <w:rPr>
          <w:rFonts w:ascii="Arial" w:eastAsia="Arial" w:hAnsi="Arial" w:cs="Arial"/>
          <w:color w:val="333333"/>
          <w:sz w:val="15"/>
        </w:rPr>
        <w:t xml:space="preserve">Excellent communication and active listening </w:t>
      </w:r>
      <w:r>
        <w:rPr>
          <w:rFonts w:ascii="Arial" w:eastAsia="Arial" w:hAnsi="Arial" w:cs="Arial"/>
          <w:color w:val="3498DB"/>
          <w:sz w:val="15"/>
        </w:rPr>
        <w:t>•</w:t>
      </w:r>
      <w:r>
        <w:rPr>
          <w:rFonts w:ascii="Arial" w:eastAsia="Arial" w:hAnsi="Arial" w:cs="Arial"/>
          <w:color w:val="333333"/>
          <w:sz w:val="16"/>
        </w:rPr>
        <w:t xml:space="preserve"> </w:t>
      </w:r>
      <w:r>
        <w:rPr>
          <w:rFonts w:ascii="Arial" w:eastAsia="Arial" w:hAnsi="Arial" w:cs="Arial"/>
          <w:color w:val="333333"/>
          <w:sz w:val="15"/>
        </w:rPr>
        <w:t xml:space="preserve">Teamwork and effective collaboration </w:t>
      </w:r>
      <w:r>
        <w:rPr>
          <w:rFonts w:ascii="Arial" w:eastAsia="Arial" w:hAnsi="Arial" w:cs="Arial"/>
          <w:color w:val="3498DB"/>
          <w:sz w:val="15"/>
        </w:rPr>
        <w:t>•</w:t>
      </w:r>
      <w:r>
        <w:rPr>
          <w:rFonts w:ascii="Arial" w:eastAsia="Arial" w:hAnsi="Arial" w:cs="Arial"/>
          <w:color w:val="333333"/>
          <w:sz w:val="16"/>
        </w:rPr>
        <w:t xml:space="preserve"> </w:t>
      </w:r>
      <w:r>
        <w:rPr>
          <w:rFonts w:ascii="Arial" w:eastAsia="Arial" w:hAnsi="Arial" w:cs="Arial"/>
          <w:color w:val="333333"/>
          <w:sz w:val="15"/>
        </w:rPr>
        <w:t xml:space="preserve">Natural leadership and initiative </w:t>
      </w:r>
      <w:r>
        <w:rPr>
          <w:rFonts w:ascii="Arial" w:eastAsia="Arial" w:hAnsi="Arial" w:cs="Arial"/>
          <w:color w:val="3498DB"/>
          <w:sz w:val="15"/>
        </w:rPr>
        <w:t>•</w:t>
      </w:r>
      <w:r>
        <w:rPr>
          <w:rFonts w:ascii="Arial" w:eastAsia="Arial" w:hAnsi="Arial" w:cs="Arial"/>
          <w:color w:val="333333"/>
          <w:sz w:val="16"/>
        </w:rPr>
        <w:t xml:space="preserve"> </w:t>
      </w:r>
      <w:r>
        <w:rPr>
          <w:rFonts w:ascii="Arial" w:eastAsia="Arial" w:hAnsi="Arial" w:cs="Arial"/>
          <w:color w:val="333333"/>
          <w:sz w:val="15"/>
        </w:rPr>
        <w:t xml:space="preserve">Positive attitude and continuous learning mindset </w:t>
      </w:r>
      <w:r>
        <w:rPr>
          <w:rFonts w:ascii="Arial" w:eastAsia="Arial" w:hAnsi="Arial" w:cs="Arial"/>
          <w:color w:val="3498DB"/>
          <w:sz w:val="15"/>
        </w:rPr>
        <w:t>•</w:t>
      </w:r>
      <w:r>
        <w:rPr>
          <w:rFonts w:ascii="Arial" w:eastAsia="Arial" w:hAnsi="Arial" w:cs="Arial"/>
          <w:color w:val="333333"/>
          <w:sz w:val="16"/>
        </w:rPr>
        <w:t xml:space="preserve"> </w:t>
      </w:r>
      <w:r>
        <w:rPr>
          <w:rFonts w:ascii="Arial" w:eastAsia="Arial" w:hAnsi="Arial" w:cs="Arial"/>
          <w:color w:val="333333"/>
          <w:sz w:val="15"/>
        </w:rPr>
        <w:t xml:space="preserve">Empathy and respect in collaborative environments </w:t>
      </w:r>
      <w:r>
        <w:rPr>
          <w:rFonts w:ascii="Arial" w:eastAsia="Arial" w:hAnsi="Arial" w:cs="Arial"/>
          <w:color w:val="3498DB"/>
          <w:sz w:val="15"/>
        </w:rPr>
        <w:t>•</w:t>
      </w:r>
      <w:r>
        <w:rPr>
          <w:rFonts w:ascii="Arial" w:eastAsia="Arial" w:hAnsi="Arial" w:cs="Arial"/>
          <w:color w:val="333333"/>
          <w:sz w:val="16"/>
        </w:rPr>
        <w:t xml:space="preserve"> </w:t>
      </w:r>
      <w:r>
        <w:rPr>
          <w:rFonts w:ascii="Arial" w:eastAsia="Arial" w:hAnsi="Arial" w:cs="Arial"/>
          <w:color w:val="333333"/>
          <w:sz w:val="15"/>
        </w:rPr>
        <w:t>Adaptability to suggestions and openness to feedback</w:t>
      </w:r>
    </w:p>
    <w:p w14:paraId="551F3A01" w14:textId="77777777" w:rsidR="000C000A" w:rsidRDefault="00000000">
      <w:pPr>
        <w:pStyle w:val="Ttulo2"/>
        <w:ind w:left="895"/>
      </w:pPr>
      <w:r>
        <w:t>LANGUAGES</w:t>
      </w:r>
    </w:p>
    <w:p w14:paraId="2A012D2E" w14:textId="77777777" w:rsidR="000C000A" w:rsidRDefault="00000000">
      <w:pPr>
        <w:spacing w:after="210"/>
        <w:ind w:left="900"/>
      </w:pPr>
      <w:r>
        <w:rPr>
          <w:noProof/>
        </w:rPr>
        <mc:AlternateContent>
          <mc:Choice Requires="wpg">
            <w:drawing>
              <wp:inline distT="0" distB="0" distL="0" distR="0" wp14:anchorId="59FB6A01" wp14:editId="1D1E8F18">
                <wp:extent cx="5810249" cy="9525"/>
                <wp:effectExtent l="0" t="0" r="0" b="0"/>
                <wp:docPr id="1394" name="Group 1394"/>
                <wp:cNvGraphicFramePr/>
                <a:graphic xmlns:a="http://schemas.openxmlformats.org/drawingml/2006/main">
                  <a:graphicData uri="http://schemas.microsoft.com/office/word/2010/wordprocessingGroup">
                    <wpg:wgp>
                      <wpg:cNvGrpSpPr/>
                      <wpg:grpSpPr>
                        <a:xfrm>
                          <a:off x="0" y="0"/>
                          <a:ext cx="5810249" cy="9525"/>
                          <a:chOff x="0" y="0"/>
                          <a:chExt cx="5810249" cy="9525"/>
                        </a:xfrm>
                      </wpg:grpSpPr>
                      <wps:wsp>
                        <wps:cNvPr id="1829" name="Shape 1829"/>
                        <wps:cNvSpPr/>
                        <wps:spPr>
                          <a:xfrm>
                            <a:off x="0" y="0"/>
                            <a:ext cx="5810249" cy="9525"/>
                          </a:xfrm>
                          <a:custGeom>
                            <a:avLst/>
                            <a:gdLst/>
                            <a:ahLst/>
                            <a:cxnLst/>
                            <a:rect l="0" t="0" r="0" b="0"/>
                            <a:pathLst>
                              <a:path w="5810249" h="9525">
                                <a:moveTo>
                                  <a:pt x="0" y="0"/>
                                </a:moveTo>
                                <a:lnTo>
                                  <a:pt x="5810249" y="0"/>
                                </a:lnTo>
                                <a:lnTo>
                                  <a:pt x="5810249" y="9525"/>
                                </a:lnTo>
                                <a:lnTo>
                                  <a:pt x="0" y="9525"/>
                                </a:lnTo>
                                <a:lnTo>
                                  <a:pt x="0" y="0"/>
                                </a:lnTo>
                              </a:path>
                            </a:pathLst>
                          </a:custGeom>
                          <a:ln w="0" cap="flat">
                            <a:miter lim="127000"/>
                          </a:ln>
                        </wps:spPr>
                        <wps:style>
                          <a:lnRef idx="0">
                            <a:srgbClr val="000000">
                              <a:alpha val="0"/>
                            </a:srgbClr>
                          </a:lnRef>
                          <a:fillRef idx="1">
                            <a:srgbClr val="3498DB"/>
                          </a:fillRef>
                          <a:effectRef idx="0">
                            <a:scrgbClr r="0" g="0" b="0"/>
                          </a:effectRef>
                          <a:fontRef idx="none"/>
                        </wps:style>
                        <wps:bodyPr/>
                      </wps:wsp>
                    </wpg:wgp>
                  </a:graphicData>
                </a:graphic>
              </wp:inline>
            </w:drawing>
          </mc:Choice>
          <mc:Fallback xmlns:a="http://schemas.openxmlformats.org/drawingml/2006/main">
            <w:pict>
              <v:group id="Group 1394" style="width:457.5pt;height:0.75pt;mso-position-horizontal-relative:char;mso-position-vertical-relative:line" coordsize="58102,95">
                <v:shape id="Shape 1830" style="position:absolute;width:58102;height:95;left:0;top:0;" coordsize="5810249,9525" path="m0,0l5810249,0l5810249,9525l0,9525l0,0">
                  <v:stroke weight="0pt" endcap="flat" joinstyle="miter" miterlimit="10" on="false" color="#000000" opacity="0"/>
                  <v:fill on="true" color="#3498db"/>
                </v:shape>
              </v:group>
            </w:pict>
          </mc:Fallback>
        </mc:AlternateContent>
      </w:r>
    </w:p>
    <w:p w14:paraId="0A2EF802" w14:textId="77777777" w:rsidR="000C000A" w:rsidRDefault="00000000">
      <w:pPr>
        <w:spacing w:after="2805" w:line="265" w:lineRule="auto"/>
        <w:ind w:left="895" w:right="881" w:hanging="10"/>
        <w:jc w:val="both"/>
      </w:pPr>
      <w:r>
        <w:rPr>
          <w:rFonts w:ascii="Arial" w:eastAsia="Arial" w:hAnsi="Arial" w:cs="Arial"/>
          <w:b/>
          <w:color w:val="333333"/>
          <w:sz w:val="16"/>
        </w:rPr>
        <w:t>English:</w:t>
      </w:r>
      <w:r>
        <w:rPr>
          <w:rFonts w:ascii="Arial" w:eastAsia="Arial" w:hAnsi="Arial" w:cs="Arial"/>
          <w:color w:val="333333"/>
          <w:sz w:val="16"/>
        </w:rPr>
        <w:t xml:space="preserve"> Intermediate (B1)</w:t>
      </w:r>
    </w:p>
    <w:p w14:paraId="2E8CBA69" w14:textId="77777777" w:rsidR="003067EC" w:rsidRDefault="003067EC">
      <w:pPr>
        <w:pStyle w:val="Ttulo2"/>
        <w:ind w:left="895"/>
      </w:pPr>
    </w:p>
    <w:p w14:paraId="66CE2AE5" w14:textId="77777777" w:rsidR="003067EC" w:rsidRDefault="003067EC">
      <w:pPr>
        <w:pStyle w:val="Ttulo2"/>
        <w:ind w:left="895"/>
      </w:pPr>
    </w:p>
    <w:p w14:paraId="1297FF9D" w14:textId="67D80F41" w:rsidR="000C000A" w:rsidRDefault="00000000">
      <w:pPr>
        <w:pStyle w:val="Ttulo2"/>
        <w:ind w:left="895"/>
      </w:pPr>
      <w:r>
        <w:t>WORK EXPERIENCE</w:t>
      </w:r>
    </w:p>
    <w:p w14:paraId="6C35F3FD" w14:textId="77777777" w:rsidR="000C000A" w:rsidRDefault="00000000">
      <w:pPr>
        <w:spacing w:after="214"/>
        <w:ind w:left="900"/>
      </w:pPr>
      <w:r>
        <w:rPr>
          <w:noProof/>
        </w:rPr>
        <mc:AlternateContent>
          <mc:Choice Requires="wpg">
            <w:drawing>
              <wp:inline distT="0" distB="0" distL="0" distR="0" wp14:anchorId="38644052" wp14:editId="790450E5">
                <wp:extent cx="5810249" cy="9525"/>
                <wp:effectExtent l="0" t="0" r="0" b="0"/>
                <wp:docPr id="1248" name="Group 1248"/>
                <wp:cNvGraphicFramePr/>
                <a:graphic xmlns:a="http://schemas.openxmlformats.org/drawingml/2006/main">
                  <a:graphicData uri="http://schemas.microsoft.com/office/word/2010/wordprocessingGroup">
                    <wpg:wgp>
                      <wpg:cNvGrpSpPr/>
                      <wpg:grpSpPr>
                        <a:xfrm>
                          <a:off x="0" y="0"/>
                          <a:ext cx="5810249" cy="9525"/>
                          <a:chOff x="0" y="0"/>
                          <a:chExt cx="5810249" cy="9525"/>
                        </a:xfrm>
                      </wpg:grpSpPr>
                      <wps:wsp>
                        <wps:cNvPr id="1831" name="Shape 1831"/>
                        <wps:cNvSpPr/>
                        <wps:spPr>
                          <a:xfrm>
                            <a:off x="0" y="0"/>
                            <a:ext cx="5810249" cy="9525"/>
                          </a:xfrm>
                          <a:custGeom>
                            <a:avLst/>
                            <a:gdLst/>
                            <a:ahLst/>
                            <a:cxnLst/>
                            <a:rect l="0" t="0" r="0" b="0"/>
                            <a:pathLst>
                              <a:path w="5810249" h="9525">
                                <a:moveTo>
                                  <a:pt x="0" y="0"/>
                                </a:moveTo>
                                <a:lnTo>
                                  <a:pt x="5810249" y="0"/>
                                </a:lnTo>
                                <a:lnTo>
                                  <a:pt x="5810249" y="9525"/>
                                </a:lnTo>
                                <a:lnTo>
                                  <a:pt x="0" y="9525"/>
                                </a:lnTo>
                                <a:lnTo>
                                  <a:pt x="0" y="0"/>
                                </a:lnTo>
                              </a:path>
                            </a:pathLst>
                          </a:custGeom>
                          <a:ln w="0" cap="flat">
                            <a:miter lim="127000"/>
                          </a:ln>
                        </wps:spPr>
                        <wps:style>
                          <a:lnRef idx="0">
                            <a:srgbClr val="000000">
                              <a:alpha val="0"/>
                            </a:srgbClr>
                          </a:lnRef>
                          <a:fillRef idx="1">
                            <a:srgbClr val="3498DB"/>
                          </a:fillRef>
                          <a:effectRef idx="0">
                            <a:scrgbClr r="0" g="0" b="0"/>
                          </a:effectRef>
                          <a:fontRef idx="none"/>
                        </wps:style>
                        <wps:bodyPr/>
                      </wps:wsp>
                    </wpg:wgp>
                  </a:graphicData>
                </a:graphic>
              </wp:inline>
            </w:drawing>
          </mc:Choice>
          <mc:Fallback xmlns:a="http://schemas.openxmlformats.org/drawingml/2006/main">
            <w:pict>
              <v:group id="Group 1248" style="width:457.5pt;height:0.75pt;mso-position-horizontal-relative:char;mso-position-vertical-relative:line" coordsize="58102,95">
                <v:shape id="Shape 1832" style="position:absolute;width:58102;height:95;left:0;top:0;" coordsize="5810249,9525" path="m0,0l5810249,0l5810249,9525l0,9525l0,0">
                  <v:stroke weight="0pt" endcap="flat" joinstyle="miter" miterlimit="10" on="false" color="#000000" opacity="0"/>
                  <v:fill on="true" color="#3498db"/>
                </v:shape>
              </v:group>
            </w:pict>
          </mc:Fallback>
        </mc:AlternateContent>
      </w:r>
    </w:p>
    <w:p w14:paraId="6CDE1576" w14:textId="77777777" w:rsidR="000C000A" w:rsidRDefault="00000000">
      <w:pPr>
        <w:spacing w:after="46"/>
        <w:ind w:left="895" w:hanging="10"/>
      </w:pPr>
      <w:r>
        <w:rPr>
          <w:rFonts w:ascii="Arial" w:eastAsia="Arial" w:hAnsi="Arial" w:cs="Arial"/>
          <w:b/>
          <w:color w:val="2C3E50"/>
          <w:sz w:val="18"/>
        </w:rPr>
        <w:t>Featured Experience: CRM Development for Restaurant Company with Ineave</w:t>
      </w:r>
    </w:p>
    <w:p w14:paraId="1EEA4715" w14:textId="77777777" w:rsidR="000C000A" w:rsidRDefault="00000000">
      <w:pPr>
        <w:spacing w:after="95" w:line="265" w:lineRule="auto"/>
        <w:ind w:left="895" w:hanging="10"/>
      </w:pPr>
      <w:r>
        <w:rPr>
          <w:rFonts w:ascii="Arial" w:eastAsia="Arial" w:hAnsi="Arial" w:cs="Arial"/>
          <w:i/>
          <w:color w:val="666666"/>
          <w:sz w:val="15"/>
        </w:rPr>
        <w:t>September 2023 - July 2025</w:t>
      </w:r>
    </w:p>
    <w:p w14:paraId="1CB5A3CF" w14:textId="77777777" w:rsidR="000C000A" w:rsidRDefault="00000000">
      <w:pPr>
        <w:spacing w:after="241" w:line="265" w:lineRule="auto"/>
        <w:ind w:left="895" w:right="881" w:hanging="10"/>
        <w:jc w:val="both"/>
      </w:pPr>
      <w:r>
        <w:rPr>
          <w:rFonts w:ascii="Arial" w:eastAsia="Arial" w:hAnsi="Arial" w:cs="Arial"/>
          <w:color w:val="333333"/>
          <w:sz w:val="16"/>
        </w:rPr>
        <w:t>Contributing to both front-end and back-end development.</w:t>
      </w:r>
    </w:p>
    <w:p w14:paraId="7F59F1FF" w14:textId="77777777" w:rsidR="000C000A" w:rsidRDefault="00000000">
      <w:pPr>
        <w:spacing w:after="46"/>
        <w:ind w:left="895" w:hanging="10"/>
      </w:pPr>
      <w:r>
        <w:rPr>
          <w:rFonts w:ascii="Arial" w:eastAsia="Arial" w:hAnsi="Arial" w:cs="Arial"/>
          <w:b/>
          <w:color w:val="2C3E50"/>
          <w:sz w:val="18"/>
        </w:rPr>
        <w:t>Real-Time CV Portfolio Development: Advanced Django Web Development</w:t>
      </w:r>
    </w:p>
    <w:p w14:paraId="38A5AD83" w14:textId="77777777" w:rsidR="000C000A" w:rsidRDefault="00000000">
      <w:pPr>
        <w:spacing w:after="95" w:line="265" w:lineRule="auto"/>
        <w:ind w:left="895" w:hanging="10"/>
      </w:pPr>
      <w:r>
        <w:rPr>
          <w:rFonts w:ascii="Arial" w:eastAsia="Arial" w:hAnsi="Arial" w:cs="Arial"/>
          <w:i/>
          <w:color w:val="666666"/>
          <w:sz w:val="15"/>
        </w:rPr>
        <w:t>May 2025 - July 2025</w:t>
      </w:r>
    </w:p>
    <w:p w14:paraId="46FE4764" w14:textId="77777777" w:rsidR="000C000A" w:rsidRDefault="00000000">
      <w:pPr>
        <w:spacing w:after="236" w:line="265" w:lineRule="auto"/>
        <w:ind w:left="895" w:right="881" w:hanging="10"/>
        <w:jc w:val="both"/>
      </w:pPr>
      <w:r>
        <w:rPr>
          <w:rFonts w:ascii="Arial" w:eastAsia="Arial" w:hAnsi="Arial" w:cs="Arial"/>
          <w:color w:val="333333"/>
          <w:sz w:val="16"/>
        </w:rPr>
        <w:t>Using Django's ORM (Object-Relational Mapping) to efficiently interact with relational databases like PostgreSQL and SQLite3.</w:t>
      </w:r>
    </w:p>
    <w:p w14:paraId="2405A823" w14:textId="77777777" w:rsidR="000C000A" w:rsidRDefault="00000000">
      <w:pPr>
        <w:spacing w:after="46"/>
        <w:ind w:left="895" w:hanging="10"/>
      </w:pPr>
      <w:r>
        <w:rPr>
          <w:rFonts w:ascii="Arial" w:eastAsia="Arial" w:hAnsi="Arial" w:cs="Arial"/>
          <w:b/>
          <w:color w:val="2C3E50"/>
          <w:sz w:val="18"/>
        </w:rPr>
        <w:t>Test Automation: Specialization in Functional Testing</w:t>
      </w:r>
    </w:p>
    <w:p w14:paraId="08101445" w14:textId="77777777" w:rsidR="000C000A" w:rsidRDefault="00000000">
      <w:pPr>
        <w:spacing w:after="95" w:line="265" w:lineRule="auto"/>
        <w:ind w:left="895" w:hanging="10"/>
      </w:pPr>
      <w:r>
        <w:rPr>
          <w:rFonts w:ascii="Arial" w:eastAsia="Arial" w:hAnsi="Arial" w:cs="Arial"/>
          <w:i/>
          <w:color w:val="666666"/>
          <w:sz w:val="15"/>
        </w:rPr>
        <w:t>June 2025 - September 2025</w:t>
      </w:r>
    </w:p>
    <w:p w14:paraId="6BE64E77" w14:textId="77777777" w:rsidR="000C000A" w:rsidRDefault="00000000">
      <w:pPr>
        <w:spacing w:after="386" w:line="265" w:lineRule="auto"/>
        <w:ind w:left="895" w:right="881" w:hanging="10"/>
        <w:jc w:val="both"/>
      </w:pPr>
      <w:r>
        <w:rPr>
          <w:rFonts w:ascii="Arial" w:eastAsia="Arial" w:hAnsi="Arial" w:cs="Arial"/>
          <w:color w:val="333333"/>
          <w:sz w:val="16"/>
        </w:rPr>
        <w:t>Behavior-Driven Development, API and performance testing, using testing frameworks and continuous integration to ensure software quality.</w:t>
      </w:r>
    </w:p>
    <w:p w14:paraId="7D5D1C4B" w14:textId="77777777" w:rsidR="000C000A" w:rsidRDefault="00000000">
      <w:pPr>
        <w:pStyle w:val="Ttulo2"/>
        <w:ind w:left="895"/>
      </w:pPr>
      <w:r>
        <w:t>CERTIFICATIONS</w:t>
      </w:r>
    </w:p>
    <w:p w14:paraId="78136D31" w14:textId="77777777" w:rsidR="000C000A" w:rsidRDefault="00000000">
      <w:pPr>
        <w:spacing w:after="210"/>
        <w:ind w:left="900"/>
      </w:pPr>
      <w:r>
        <w:rPr>
          <w:noProof/>
        </w:rPr>
        <mc:AlternateContent>
          <mc:Choice Requires="wpg">
            <w:drawing>
              <wp:inline distT="0" distB="0" distL="0" distR="0" wp14:anchorId="35A0497E" wp14:editId="61303A9E">
                <wp:extent cx="5810249" cy="9525"/>
                <wp:effectExtent l="0" t="0" r="0" b="0"/>
                <wp:docPr id="1249" name="Group 1249"/>
                <wp:cNvGraphicFramePr/>
                <a:graphic xmlns:a="http://schemas.openxmlformats.org/drawingml/2006/main">
                  <a:graphicData uri="http://schemas.microsoft.com/office/word/2010/wordprocessingGroup">
                    <wpg:wgp>
                      <wpg:cNvGrpSpPr/>
                      <wpg:grpSpPr>
                        <a:xfrm>
                          <a:off x="0" y="0"/>
                          <a:ext cx="5810249" cy="9525"/>
                          <a:chOff x="0" y="0"/>
                          <a:chExt cx="5810249" cy="9525"/>
                        </a:xfrm>
                      </wpg:grpSpPr>
                      <wps:wsp>
                        <wps:cNvPr id="1833" name="Shape 1833"/>
                        <wps:cNvSpPr/>
                        <wps:spPr>
                          <a:xfrm>
                            <a:off x="0" y="0"/>
                            <a:ext cx="5810249" cy="9525"/>
                          </a:xfrm>
                          <a:custGeom>
                            <a:avLst/>
                            <a:gdLst/>
                            <a:ahLst/>
                            <a:cxnLst/>
                            <a:rect l="0" t="0" r="0" b="0"/>
                            <a:pathLst>
                              <a:path w="5810249" h="9525">
                                <a:moveTo>
                                  <a:pt x="0" y="0"/>
                                </a:moveTo>
                                <a:lnTo>
                                  <a:pt x="5810249" y="0"/>
                                </a:lnTo>
                                <a:lnTo>
                                  <a:pt x="5810249" y="9525"/>
                                </a:lnTo>
                                <a:lnTo>
                                  <a:pt x="0" y="9525"/>
                                </a:lnTo>
                                <a:lnTo>
                                  <a:pt x="0" y="0"/>
                                </a:lnTo>
                              </a:path>
                            </a:pathLst>
                          </a:custGeom>
                          <a:ln w="0" cap="flat">
                            <a:miter lim="127000"/>
                          </a:ln>
                        </wps:spPr>
                        <wps:style>
                          <a:lnRef idx="0">
                            <a:srgbClr val="000000">
                              <a:alpha val="0"/>
                            </a:srgbClr>
                          </a:lnRef>
                          <a:fillRef idx="1">
                            <a:srgbClr val="3498DB"/>
                          </a:fillRef>
                          <a:effectRef idx="0">
                            <a:scrgbClr r="0" g="0" b="0"/>
                          </a:effectRef>
                          <a:fontRef idx="none"/>
                        </wps:style>
                        <wps:bodyPr/>
                      </wps:wsp>
                    </wpg:wgp>
                  </a:graphicData>
                </a:graphic>
              </wp:inline>
            </w:drawing>
          </mc:Choice>
          <mc:Fallback xmlns:a="http://schemas.openxmlformats.org/drawingml/2006/main">
            <w:pict>
              <v:group id="Group 1249" style="width:457.5pt;height:0.75pt;mso-position-horizontal-relative:char;mso-position-vertical-relative:line" coordsize="58102,95">
                <v:shape id="Shape 1834" style="position:absolute;width:58102;height:95;left:0;top:0;" coordsize="5810249,9525" path="m0,0l5810249,0l5810249,9525l0,9525l0,0">
                  <v:stroke weight="0pt" endcap="flat" joinstyle="miter" miterlimit="10" on="false" color="#000000" opacity="0"/>
                  <v:fill on="true" color="#3498db"/>
                </v:shape>
              </v:group>
            </w:pict>
          </mc:Fallback>
        </mc:AlternateContent>
      </w:r>
    </w:p>
    <w:p w14:paraId="1C50EC0F" w14:textId="77777777" w:rsidR="000C000A" w:rsidRDefault="00000000">
      <w:pPr>
        <w:spacing w:after="20"/>
        <w:ind w:left="895" w:right="3329" w:hanging="10"/>
      </w:pPr>
      <w:r>
        <w:rPr>
          <w:rFonts w:ascii="Arial" w:eastAsia="Arial" w:hAnsi="Arial" w:cs="Arial"/>
          <w:b/>
          <w:color w:val="2C3E50"/>
          <w:sz w:val="16"/>
        </w:rPr>
        <w:t>Talento Digital Ruby on Rails Bootcamp (450 hours)</w:t>
      </w:r>
    </w:p>
    <w:p w14:paraId="677CCDA5" w14:textId="77777777" w:rsidR="000C000A" w:rsidRDefault="00000000">
      <w:pPr>
        <w:spacing w:after="200" w:line="265" w:lineRule="auto"/>
        <w:ind w:left="895" w:hanging="10"/>
      </w:pPr>
      <w:r>
        <w:rPr>
          <w:rFonts w:ascii="Arial" w:eastAsia="Arial" w:hAnsi="Arial" w:cs="Arial"/>
          <w:i/>
          <w:color w:val="666666"/>
          <w:sz w:val="15"/>
        </w:rPr>
        <w:t>February 2022 - May 2022</w:t>
      </w:r>
    </w:p>
    <w:p w14:paraId="39EA16BF" w14:textId="77777777" w:rsidR="000C000A" w:rsidRDefault="00000000">
      <w:pPr>
        <w:spacing w:after="150" w:line="334" w:lineRule="auto"/>
        <w:ind w:left="895" w:right="3329" w:hanging="10"/>
      </w:pPr>
      <w:r>
        <w:rPr>
          <w:rFonts w:ascii="Arial" w:eastAsia="Arial" w:hAnsi="Arial" w:cs="Arial"/>
          <w:b/>
          <w:color w:val="2C3E50"/>
          <w:sz w:val="16"/>
        </w:rPr>
        <w:t xml:space="preserve">Full Stack JavaScript Applications Development Bootcamp Trainee (434 hours) </w:t>
      </w:r>
      <w:r>
        <w:rPr>
          <w:rFonts w:ascii="Arial" w:eastAsia="Arial" w:hAnsi="Arial" w:cs="Arial"/>
          <w:i/>
          <w:color w:val="666666"/>
          <w:sz w:val="15"/>
        </w:rPr>
        <w:t>January 2024 - July 2025</w:t>
      </w:r>
    </w:p>
    <w:p w14:paraId="64777520" w14:textId="77777777" w:rsidR="000C000A" w:rsidRDefault="00000000">
      <w:pPr>
        <w:spacing w:after="202"/>
        <w:ind w:left="895" w:right="3329" w:hanging="10"/>
      </w:pPr>
      <w:r>
        <w:rPr>
          <w:rFonts w:ascii="Arial" w:eastAsia="Arial" w:hAnsi="Arial" w:cs="Arial"/>
          <w:b/>
          <w:color w:val="2C3E50"/>
          <w:sz w:val="16"/>
        </w:rPr>
        <w:t xml:space="preserve">Full Stack Python Applications Development Bootcamp Trainee (461 hours) </w:t>
      </w:r>
      <w:r>
        <w:rPr>
          <w:rFonts w:ascii="Arial" w:eastAsia="Arial" w:hAnsi="Arial" w:cs="Arial"/>
          <w:i/>
          <w:color w:val="666666"/>
          <w:sz w:val="15"/>
        </w:rPr>
        <w:t>July 2024 - February 2025</w:t>
      </w:r>
    </w:p>
    <w:p w14:paraId="55D5415D" w14:textId="77777777" w:rsidR="000C000A" w:rsidRDefault="00000000">
      <w:pPr>
        <w:spacing w:after="20"/>
        <w:ind w:left="895" w:right="3329" w:hanging="10"/>
      </w:pPr>
      <w:r>
        <w:rPr>
          <w:rFonts w:ascii="Arial" w:eastAsia="Arial" w:hAnsi="Arial" w:cs="Arial"/>
          <w:b/>
          <w:color w:val="2C3E50"/>
          <w:sz w:val="16"/>
        </w:rPr>
        <w:t>Premium Frontend Web Development Bootcamp</w:t>
      </w:r>
    </w:p>
    <w:p w14:paraId="71396679" w14:textId="77777777" w:rsidR="000C000A" w:rsidRDefault="00000000">
      <w:pPr>
        <w:spacing w:after="200" w:line="265" w:lineRule="auto"/>
        <w:ind w:left="895" w:hanging="10"/>
      </w:pPr>
      <w:r>
        <w:rPr>
          <w:rFonts w:ascii="Arial" w:eastAsia="Arial" w:hAnsi="Arial" w:cs="Arial"/>
          <w:i/>
          <w:color w:val="666666"/>
          <w:sz w:val="15"/>
        </w:rPr>
        <w:t>February 2025 - June 2025</w:t>
      </w:r>
    </w:p>
    <w:p w14:paraId="421D1A0E" w14:textId="77777777" w:rsidR="000C000A" w:rsidRDefault="00000000">
      <w:pPr>
        <w:spacing w:after="20"/>
        <w:ind w:left="895" w:right="3329" w:hanging="10"/>
      </w:pPr>
      <w:r>
        <w:rPr>
          <w:rFonts w:ascii="Arial" w:eastAsia="Arial" w:hAnsi="Arial" w:cs="Arial"/>
          <w:b/>
          <w:color w:val="2C3E50"/>
          <w:sz w:val="16"/>
        </w:rPr>
        <w:t>GitHub Foundations Bootcamp</w:t>
      </w:r>
    </w:p>
    <w:p w14:paraId="717D6CB7" w14:textId="77777777" w:rsidR="000C000A" w:rsidRDefault="00000000">
      <w:pPr>
        <w:spacing w:after="200" w:line="265" w:lineRule="auto"/>
        <w:ind w:left="895" w:hanging="10"/>
      </w:pPr>
      <w:r>
        <w:rPr>
          <w:rFonts w:ascii="Arial" w:eastAsia="Arial" w:hAnsi="Arial" w:cs="Arial"/>
          <w:i/>
          <w:color w:val="666666"/>
          <w:sz w:val="15"/>
        </w:rPr>
        <w:t>February 2025 - June 2025</w:t>
      </w:r>
    </w:p>
    <w:p w14:paraId="73C09C51" w14:textId="77777777" w:rsidR="000C000A" w:rsidRDefault="00000000">
      <w:pPr>
        <w:spacing w:after="20"/>
        <w:ind w:left="895" w:right="3329" w:hanging="10"/>
      </w:pPr>
      <w:r>
        <w:rPr>
          <w:rFonts w:ascii="Arial" w:eastAsia="Arial" w:hAnsi="Arial" w:cs="Arial"/>
          <w:b/>
          <w:color w:val="2C3E50"/>
          <w:sz w:val="16"/>
        </w:rPr>
        <w:t>PCEP Python Programmer Certification</w:t>
      </w:r>
    </w:p>
    <w:p w14:paraId="3F39C8BC" w14:textId="77777777" w:rsidR="000C000A" w:rsidRDefault="00000000">
      <w:pPr>
        <w:spacing w:after="200" w:line="265" w:lineRule="auto"/>
        <w:ind w:left="895" w:hanging="10"/>
      </w:pPr>
      <w:r>
        <w:rPr>
          <w:rFonts w:ascii="Arial" w:eastAsia="Arial" w:hAnsi="Arial" w:cs="Arial"/>
          <w:i/>
          <w:color w:val="666666"/>
          <w:sz w:val="15"/>
        </w:rPr>
        <w:t>July 2024 - December 2024</w:t>
      </w:r>
    </w:p>
    <w:p w14:paraId="26D6B123" w14:textId="77777777" w:rsidR="000C000A" w:rsidRDefault="00000000">
      <w:pPr>
        <w:spacing w:after="20"/>
        <w:ind w:left="895" w:right="3329" w:hanging="10"/>
      </w:pPr>
      <w:r>
        <w:rPr>
          <w:rFonts w:ascii="Arial" w:eastAsia="Arial" w:hAnsi="Arial" w:cs="Arial"/>
          <w:b/>
          <w:color w:val="2C3E50"/>
          <w:sz w:val="16"/>
        </w:rPr>
        <w:t>Computer Engineering Degree Certificate</w:t>
      </w:r>
    </w:p>
    <w:p w14:paraId="15564137" w14:textId="77777777" w:rsidR="000C000A" w:rsidRDefault="00000000">
      <w:pPr>
        <w:spacing w:after="200" w:line="265" w:lineRule="auto"/>
        <w:ind w:left="895" w:hanging="10"/>
      </w:pPr>
      <w:r>
        <w:rPr>
          <w:rFonts w:ascii="Arial" w:eastAsia="Arial" w:hAnsi="Arial" w:cs="Arial"/>
          <w:i/>
          <w:color w:val="666666"/>
          <w:sz w:val="15"/>
        </w:rPr>
        <w:t>March 2009 - December 2013</w:t>
      </w:r>
    </w:p>
    <w:p w14:paraId="2910A8FC" w14:textId="77777777" w:rsidR="000C000A" w:rsidRDefault="00000000">
      <w:pPr>
        <w:spacing w:after="20"/>
        <w:ind w:left="895" w:right="3329" w:hanging="10"/>
      </w:pPr>
      <w:r>
        <w:rPr>
          <w:rFonts w:ascii="Arial" w:eastAsia="Arial" w:hAnsi="Arial" w:cs="Arial"/>
          <w:b/>
          <w:color w:val="2C3E50"/>
          <w:sz w:val="16"/>
        </w:rPr>
        <w:t>Scrum Master Course</w:t>
      </w:r>
    </w:p>
    <w:p w14:paraId="7F2F8264" w14:textId="77777777" w:rsidR="000C000A" w:rsidRDefault="00000000">
      <w:pPr>
        <w:spacing w:after="200" w:line="265" w:lineRule="auto"/>
        <w:ind w:left="895" w:hanging="10"/>
      </w:pPr>
      <w:r>
        <w:rPr>
          <w:rFonts w:ascii="Arial" w:eastAsia="Arial" w:hAnsi="Arial" w:cs="Arial"/>
          <w:i/>
          <w:color w:val="666666"/>
          <w:sz w:val="15"/>
        </w:rPr>
        <w:t>April 2023 - May 2023</w:t>
      </w:r>
    </w:p>
    <w:p w14:paraId="5CAA3508" w14:textId="77777777" w:rsidR="000C000A" w:rsidRDefault="00000000">
      <w:pPr>
        <w:spacing w:after="20"/>
        <w:ind w:left="895" w:right="3329" w:hanging="10"/>
      </w:pPr>
      <w:r>
        <w:rPr>
          <w:rFonts w:ascii="Arial" w:eastAsia="Arial" w:hAnsi="Arial" w:cs="Arial"/>
          <w:b/>
          <w:color w:val="2C3E50"/>
          <w:sz w:val="16"/>
        </w:rPr>
        <w:t>English for Coders Certification</w:t>
      </w:r>
    </w:p>
    <w:p w14:paraId="08C153BE" w14:textId="77777777" w:rsidR="000C000A" w:rsidRDefault="00000000">
      <w:pPr>
        <w:spacing w:after="200" w:line="265" w:lineRule="auto"/>
        <w:ind w:left="895" w:hanging="10"/>
      </w:pPr>
      <w:r>
        <w:rPr>
          <w:rFonts w:ascii="Arial" w:eastAsia="Arial" w:hAnsi="Arial" w:cs="Arial"/>
          <w:i/>
          <w:color w:val="666666"/>
          <w:sz w:val="15"/>
        </w:rPr>
        <w:t>July 2024 - August 2024</w:t>
      </w:r>
    </w:p>
    <w:p w14:paraId="7BB65FB6" w14:textId="77777777" w:rsidR="000C000A" w:rsidRDefault="00000000">
      <w:pPr>
        <w:spacing w:after="20"/>
        <w:ind w:left="895" w:right="3329" w:hanging="10"/>
      </w:pPr>
      <w:r>
        <w:rPr>
          <w:rFonts w:ascii="Arial" w:eastAsia="Arial" w:hAnsi="Arial" w:cs="Arial"/>
          <w:b/>
          <w:color w:val="2C3E50"/>
          <w:sz w:val="16"/>
        </w:rPr>
        <w:t>Introduction to DevOps</w:t>
      </w:r>
    </w:p>
    <w:p w14:paraId="1E82B218" w14:textId="77777777" w:rsidR="000C000A" w:rsidRDefault="00000000">
      <w:pPr>
        <w:spacing w:after="200" w:line="265" w:lineRule="auto"/>
        <w:ind w:left="895" w:hanging="10"/>
      </w:pPr>
      <w:r>
        <w:rPr>
          <w:rFonts w:ascii="Arial" w:eastAsia="Arial" w:hAnsi="Arial" w:cs="Arial"/>
          <w:i/>
          <w:color w:val="666666"/>
          <w:sz w:val="15"/>
        </w:rPr>
        <w:t>February 2025 - April 2025</w:t>
      </w:r>
    </w:p>
    <w:p w14:paraId="16F708A1" w14:textId="77777777" w:rsidR="000C000A" w:rsidRDefault="00000000">
      <w:pPr>
        <w:pStyle w:val="Ttulo3"/>
        <w:ind w:left="895" w:right="3329"/>
      </w:pPr>
      <w:r>
        <w:t>Testing Course</w:t>
      </w:r>
    </w:p>
    <w:p w14:paraId="1E12CE06" w14:textId="77777777" w:rsidR="000C000A" w:rsidRDefault="00000000">
      <w:pPr>
        <w:spacing w:after="3964" w:line="265" w:lineRule="auto"/>
        <w:ind w:left="895" w:hanging="10"/>
        <w:rPr>
          <w:rFonts w:ascii="Arial" w:eastAsia="Arial" w:hAnsi="Arial" w:cs="Arial"/>
          <w:i/>
          <w:color w:val="666666"/>
          <w:sz w:val="15"/>
        </w:rPr>
      </w:pPr>
      <w:r>
        <w:rPr>
          <w:rFonts w:ascii="Arial" w:eastAsia="Arial" w:hAnsi="Arial" w:cs="Arial"/>
          <w:i/>
          <w:color w:val="666666"/>
          <w:sz w:val="15"/>
        </w:rPr>
        <w:t>February 2025 - March 2025</w:t>
      </w:r>
    </w:p>
    <w:sectPr w:rsidR="000C000A">
      <w:pgSz w:w="11899" w:h="16838"/>
      <w:pgMar w:top="334" w:right="474" w:bottom="29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F6D3D" w14:textId="77777777" w:rsidR="00E05ECA" w:rsidRDefault="00E05ECA" w:rsidP="003067EC">
      <w:pPr>
        <w:spacing w:after="0" w:line="240" w:lineRule="auto"/>
      </w:pPr>
      <w:r>
        <w:separator/>
      </w:r>
    </w:p>
  </w:endnote>
  <w:endnote w:type="continuationSeparator" w:id="0">
    <w:p w14:paraId="6A0B6414" w14:textId="77777777" w:rsidR="00E05ECA" w:rsidRDefault="00E05ECA" w:rsidP="0030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A890D" w14:textId="77777777" w:rsidR="00E05ECA" w:rsidRDefault="00E05ECA" w:rsidP="003067EC">
      <w:pPr>
        <w:spacing w:after="0" w:line="240" w:lineRule="auto"/>
      </w:pPr>
      <w:r>
        <w:separator/>
      </w:r>
    </w:p>
  </w:footnote>
  <w:footnote w:type="continuationSeparator" w:id="0">
    <w:p w14:paraId="3EBF69F3" w14:textId="77777777" w:rsidR="00E05ECA" w:rsidRDefault="00E05ECA" w:rsidP="003067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00A"/>
    <w:rsid w:val="000C000A"/>
    <w:rsid w:val="002C19B1"/>
    <w:rsid w:val="003067EC"/>
    <w:rsid w:val="003859CB"/>
    <w:rsid w:val="00AD3FB2"/>
    <w:rsid w:val="00E05E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EC5A"/>
  <w15:docId w15:val="{20E824BA-E10D-4B69-BC22-0AD78E8F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33" w:line="259" w:lineRule="auto"/>
      <w:ind w:left="4"/>
      <w:jc w:val="center"/>
      <w:outlineLvl w:val="0"/>
    </w:pPr>
    <w:rPr>
      <w:rFonts w:ascii="Arial" w:eastAsia="Arial" w:hAnsi="Arial" w:cs="Arial"/>
      <w:b/>
      <w:color w:val="2C3E50"/>
      <w:sz w:val="36"/>
    </w:rPr>
  </w:style>
  <w:style w:type="paragraph" w:styleId="Ttulo2">
    <w:name w:val="heading 2"/>
    <w:next w:val="Normal"/>
    <w:link w:val="Ttulo2Car"/>
    <w:uiPriority w:val="9"/>
    <w:unhideWhenUsed/>
    <w:qFormat/>
    <w:pPr>
      <w:keepNext/>
      <w:keepLines/>
      <w:spacing w:after="0" w:line="259" w:lineRule="auto"/>
      <w:ind w:left="910" w:hanging="10"/>
      <w:outlineLvl w:val="1"/>
    </w:pPr>
    <w:rPr>
      <w:rFonts w:ascii="Arial" w:eastAsia="Arial" w:hAnsi="Arial" w:cs="Arial"/>
      <w:b/>
      <w:color w:val="2C3E50"/>
      <w:sz w:val="21"/>
    </w:rPr>
  </w:style>
  <w:style w:type="paragraph" w:styleId="Ttulo3">
    <w:name w:val="heading 3"/>
    <w:next w:val="Normal"/>
    <w:link w:val="Ttulo3Car"/>
    <w:uiPriority w:val="9"/>
    <w:unhideWhenUsed/>
    <w:qFormat/>
    <w:pPr>
      <w:keepNext/>
      <w:keepLines/>
      <w:spacing w:after="20" w:line="259" w:lineRule="auto"/>
      <w:ind w:left="910" w:hanging="10"/>
      <w:outlineLvl w:val="2"/>
    </w:pPr>
    <w:rPr>
      <w:rFonts w:ascii="Arial" w:eastAsia="Arial" w:hAnsi="Arial" w:cs="Arial"/>
      <w:b/>
      <w:color w:val="2C3E5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2C3E50"/>
      <w:sz w:val="16"/>
    </w:rPr>
  </w:style>
  <w:style w:type="character" w:customStyle="1" w:styleId="Ttulo2Car">
    <w:name w:val="Título 2 Car"/>
    <w:link w:val="Ttulo2"/>
    <w:rPr>
      <w:rFonts w:ascii="Arial" w:eastAsia="Arial" w:hAnsi="Arial" w:cs="Arial"/>
      <w:b/>
      <w:color w:val="2C3E50"/>
      <w:sz w:val="21"/>
    </w:rPr>
  </w:style>
  <w:style w:type="character" w:customStyle="1" w:styleId="Ttulo1Car">
    <w:name w:val="Título 1 Car"/>
    <w:link w:val="Ttulo1"/>
    <w:rPr>
      <w:rFonts w:ascii="Arial" w:eastAsia="Arial" w:hAnsi="Arial" w:cs="Arial"/>
      <w:b/>
      <w:color w:val="2C3E50"/>
      <w:sz w:val="36"/>
    </w:rPr>
  </w:style>
  <w:style w:type="paragraph" w:styleId="Encabezado">
    <w:name w:val="header"/>
    <w:basedOn w:val="Normal"/>
    <w:link w:val="EncabezadoCar"/>
    <w:uiPriority w:val="99"/>
    <w:unhideWhenUsed/>
    <w:rsid w:val="003067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67EC"/>
    <w:rPr>
      <w:rFonts w:ascii="Calibri" w:eastAsia="Calibri" w:hAnsi="Calibri" w:cs="Calibri"/>
      <w:color w:val="000000"/>
      <w:sz w:val="22"/>
    </w:rPr>
  </w:style>
  <w:style w:type="paragraph" w:styleId="Piedepgina">
    <w:name w:val="footer"/>
    <w:basedOn w:val="Normal"/>
    <w:link w:val="PiedepginaCar"/>
    <w:uiPriority w:val="99"/>
    <w:unhideWhenUsed/>
    <w:rsid w:val="003067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67EC"/>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enkair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carlos-v%C3%A1squez-3368794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515</Words>
  <Characters>2838</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Carlos Enrique Vasquez Colimilla - CV</dc:title>
  <dc:subject/>
  <dc:creator>Carlos Vasquez</dc:creator>
  <cp:keywords/>
  <cp:lastModifiedBy>Carlos Vasquez</cp:lastModifiedBy>
  <cp:revision>2</cp:revision>
  <cp:lastPrinted>2025-09-09T23:39:00Z</cp:lastPrinted>
  <dcterms:created xsi:type="dcterms:W3CDTF">2025-09-09T23:46:00Z</dcterms:created>
  <dcterms:modified xsi:type="dcterms:W3CDTF">2025-09-09T23:46:00Z</dcterms:modified>
</cp:coreProperties>
</file>