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g004fixwnq1" w:id="0"/>
      <w:bookmarkEnd w:id="0"/>
      <w:r w:rsidDel="00000000" w:rsidR="00000000" w:rsidRPr="00000000">
        <w:rPr>
          <w:rtl w:val="0"/>
        </w:rPr>
        <w:t xml:space="preserve">Stackup Build More Things (BMT) Workshop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: Developing Flutter App on top of Facebook Libra Blockchain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Nearly 1.7 billion people globally remain outside the financial system, but billions of people nowadays have a mobile phone and a facebook account. Is Facebook Libra going to be the unbank solution for a long overdue problem?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excellent excitement over blockchain and Facebook Libra in particular. Imagine transferring money via Whatsapp and Facebook messenger, sponsor events and campaign using Libracoin via Instagram and buying/selling stuff on the Facebook marketplace using Libra coin.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 Singapore PM Lee did mention Libra on his Facebook’s wall.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3063" cy="48937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89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Facebook Libra?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highlight w:val="white"/>
          <w:rtl w:val="0"/>
        </w:rPr>
        <w:t xml:space="preserve">It’s Facebook’s new cryptocurrency. The point is that you can send money all over the world with lower fees than if you were to engage, say, Western Union/Remittance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 cryptocurrency is a stable coin, any cryptocurrency pegged with any fiat currency (say, e.g. SGD) or some security (like a bond) counts as a stable coin.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consensus model Facebook Libra uses and what is so different compared to other Blockchain?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Libra Byzantine Fault Tolerance, improved version Hotstuff Algorithm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Is permission scalable blockchain, meaning only a few trusted entities can keep track of the ledger.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LibraBFT processes are called Validators and they make progress in rounds, each having a designated validator called a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leader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Leaders are responsible for proposing new blocks and obtaining signed votes from the validators on their proposals. LibraBFT follows the Chained HotStuff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https://www.theblockcrypto.com/2019/06/19/a-technical-perspective-on-facebooks-librabft-consensus-algorithm/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242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https://medium.com/ontologynetwork/hotstuff-the-consensus-protocol-behind-facebooks-librabft-a5503680b151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https://pdfs.semanticscholar.org/feee/8ffe4840af08978c767ec12c6ddeef782199.pdf?_ga=2.254341582.735251117.1562572896-1885490578.1562572896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Move transaction scripts?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transaction submitted to the Libra Blockchain uses a transaction script written in Move Programming Language (DSL) to encode its logic. The transaction script can call procedures declared by a module to update the global state of the blockchain.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introductory Facebook Libra workshop, you will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about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Blockchain and Libra development tools, libraries and resources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Move Language to write Transaction scripts and modules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 with Facebook Libra gRPC stubs to submit an view transaction on the Libra’s blockchain network (Written in NodeJS)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 with your transaction from a simple web application (Written in ReactJS)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are an aspiring blockchain developer, coder or just merely curious about Facebook Libra, this workshop is an excellent opportunity for you to learn about this exciting new technology.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this workshop. Seats are limited.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Tuesday, August 13 2018</w:t>
      </w:r>
    </w:p>
    <w:p w:rsidR="00000000" w:rsidDel="00000000" w:rsidP="00000000" w:rsidRDefault="00000000" w:rsidRPr="00000000" w14:paraId="000000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: 0900 — 1700</w:t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0"/>
        </w:rPr>
        <w:t xml:space="preserve">: #02-09, 79 Ayer Rajah Crescent, Block 79, Singapore 139955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ce181e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color w:val="ce181e"/>
          <w:sz w:val="28"/>
          <w:szCs w:val="28"/>
          <w:rtl w:val="0"/>
        </w:rPr>
        <w:t xml:space="preserve">????</w:t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</w:t>
      </w:r>
      <w:r w:rsidDel="00000000" w:rsidR="00000000" w:rsidRPr="00000000">
        <w:rPr>
          <w:sz w:val="28"/>
          <w:szCs w:val="28"/>
          <w:rtl w:val="0"/>
        </w:rPr>
        <w:t xml:space="preserve">: Should have a basic programming knowledge</w:t>
      </w:r>
    </w:p>
    <w:p w:rsidR="00000000" w:rsidDel="00000000" w:rsidP="00000000" w:rsidRDefault="00000000" w:rsidRPr="00000000" w14:paraId="000000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bring</w:t>
      </w:r>
      <w:r w:rsidDel="00000000" w:rsidR="00000000" w:rsidRPr="00000000">
        <w:rPr>
          <w:sz w:val="28"/>
          <w:szCs w:val="28"/>
          <w:rtl w:val="0"/>
        </w:rPr>
        <w:t xml:space="preserve">: Notebook running either Windows, Mac or Linux (Ubuntu Preferred)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Pre-workshop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important that you have performed the following before coming to the workshop</w:t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Chrome browser</w:t>
      </w:r>
    </w:p>
    <w:p w:rsidR="00000000" w:rsidDel="00000000" w:rsidP="00000000" w:rsidRDefault="00000000" w:rsidRPr="00000000" w14:paraId="0000003D">
      <w:pPr>
        <w:spacing w:line="276" w:lineRule="auto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https://www.google.com/chrome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Git for Linux/Mac</w:t>
      </w:r>
    </w:p>
    <w:p w:rsidR="00000000" w:rsidDel="00000000" w:rsidP="00000000" w:rsidRDefault="00000000" w:rsidRPr="00000000" w14:paraId="00000040">
      <w:pPr>
        <w:spacing w:line="276" w:lineRule="auto"/>
        <w:rPr>
          <w:color w:val="1155cc"/>
          <w:sz w:val="28"/>
          <w:szCs w:val="28"/>
          <w:u w:val="singl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https://git-scm.com/download/linux</w:t>
        </w:r>
      </w:hyperlink>
      <w:r w:rsidDel="00000000" w:rsidR="00000000" w:rsidRPr="00000000">
        <w:fldChar w:fldCharType="begin"/>
        <w:instrText xml:space="preserve"> HYPERLINK "https://git-scm.com/download/win"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8"/>
          <w:szCs w:val="28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and try the tutorial ReactJS </w:t>
      </w:r>
    </w:p>
    <w:p w:rsidR="00000000" w:rsidDel="00000000" w:rsidP="00000000" w:rsidRDefault="00000000" w:rsidRPr="00000000" w14:paraId="00000044">
      <w:pPr>
        <w:spacing w:line="276" w:lineRule="auto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NodeJS for Linux/Mac/Windows</w:t>
      </w:r>
    </w:p>
    <w:p w:rsidR="00000000" w:rsidDel="00000000" w:rsidP="00000000" w:rsidRDefault="00000000" w:rsidRPr="00000000" w14:paraId="0000004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Required : Node ^v12.0.0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Visual Studio Code with Dart/Flutter /NodeJS Plugin </w:t>
      </w:r>
      <w:r w:rsidDel="00000000" w:rsidR="00000000" w:rsidRPr="00000000">
        <w:fldChar w:fldCharType="begin"/>
        <w:instrText xml:space="preserve"> HYPERLINK "https://code.visualstudio.com/download"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4B">
      <w:pPr>
        <w:spacing w:line="276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"https://nodejs.org/en/"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Student’s computer should able to access</w:t>
      </w:r>
    </w:p>
    <w:p w:rsidR="00000000" w:rsidDel="00000000" w:rsidP="00000000" w:rsidRDefault="00000000" w:rsidRPr="00000000" w14:paraId="0000004D">
      <w:pPr>
        <w:spacing w:line="276" w:lineRule="auto"/>
        <w:rPr>
          <w:color w:val="1155cc"/>
          <w:sz w:val="28"/>
          <w:szCs w:val="28"/>
          <w:u w:val="singl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https://developers.libra.org/docs/my-first-transaction</w:t>
        </w:r>
      </w:hyperlink>
      <w:r w:rsidDel="00000000" w:rsidR="00000000" w:rsidRPr="00000000">
        <w:fldChar w:fldCharType="begin"/>
        <w:instrText xml:space="preserve"> HYPERLINK "https://remix.ethereum.org/"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chrome/" TargetMode="External"/><Relationship Id="rId10" Type="http://schemas.openxmlformats.org/officeDocument/2006/relationships/hyperlink" Target="https://pdfs.semanticscholar.org/feee/8ffe4840af08978c767ec12c6ddeef782199.pdf?_ga=2.254341582.735251117.1562572896-1885490578.1562572896" TargetMode="External"/><Relationship Id="rId13" Type="http://schemas.openxmlformats.org/officeDocument/2006/relationships/hyperlink" Target="https://git-scm.com/download/mac" TargetMode="External"/><Relationship Id="rId12" Type="http://schemas.openxmlformats.org/officeDocument/2006/relationships/hyperlink" Target="https://git-scm.com/download/lin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ontologynetwork/hotstuff-the-consensus-protocol-behind-facebooks-librabft-a5503680b151" TargetMode="External"/><Relationship Id="rId15" Type="http://schemas.openxmlformats.org/officeDocument/2006/relationships/hyperlink" Target="https://nodejs.org/en/download/" TargetMode="External"/><Relationship Id="rId14" Type="http://schemas.openxmlformats.org/officeDocument/2006/relationships/hyperlink" Target="https://reactjs.org/tutorial/tutorial.html" TargetMode="External"/><Relationship Id="rId16" Type="http://schemas.openxmlformats.org/officeDocument/2006/relationships/hyperlink" Target="https://developers.libra.org/docs/my-first-transa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theblockcrypto.com/2019/06/19/a-technical-perspective-on-facebooks-librabft-consensu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