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636" w:rsidRPr="00FA2636" w:rsidRDefault="00FA2636" w:rsidP="00FA2636">
      <w:pPr>
        <w:spacing w:after="0" w:line="240" w:lineRule="auto"/>
        <w:textAlignment w:val="top"/>
        <w:rPr>
          <w:rFonts w:ascii="Arial" w:eastAsia="Times New Roman" w:hAnsi="Arial" w:cs="Arial"/>
          <w:color w:val="000000"/>
          <w:sz w:val="24"/>
          <w:szCs w:val="24"/>
          <w:lang/>
        </w:rPr>
      </w:pPr>
      <w:r>
        <w:rPr>
          <w:rFonts w:ascii="Arial" w:eastAsia="Times New Roman" w:hAnsi="Arial" w:cs="Arial"/>
          <w:noProof/>
          <w:color w:val="003399"/>
          <w:sz w:val="24"/>
          <w:szCs w:val="24"/>
        </w:rPr>
        <w:drawing>
          <wp:inline distT="0" distB="0" distL="0" distR="0">
            <wp:extent cx="1089660" cy="259080"/>
            <wp:effectExtent l="19050" t="0" r="0" b="0"/>
            <wp:docPr id="1" name="pageLogo" descr="ProQues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Logo" descr="ProQuest">
                      <a:hlinkClick r:id="rId4"/>
                    </pic:cNvPr>
                    <pic:cNvPicPr>
                      <a:picLocks noChangeAspect="1" noChangeArrowheads="1"/>
                    </pic:cNvPicPr>
                  </pic:nvPicPr>
                  <pic:blipFill>
                    <a:blip r:embed="rId5" cstate="print"/>
                    <a:srcRect/>
                    <a:stretch>
                      <a:fillRect/>
                    </a:stretch>
                  </pic:blipFill>
                  <pic:spPr bwMode="auto">
                    <a:xfrm>
                      <a:off x="0" y="0"/>
                      <a:ext cx="1089660" cy="259080"/>
                    </a:xfrm>
                    <a:prstGeom prst="rect">
                      <a:avLst/>
                    </a:prstGeom>
                    <a:noFill/>
                    <a:ln w="9525">
                      <a:noFill/>
                      <a:miter lim="800000"/>
                      <a:headEnd/>
                      <a:tailEnd/>
                    </a:ln>
                  </pic:spPr>
                </pic:pic>
              </a:graphicData>
            </a:graphic>
          </wp:inline>
        </w:drawing>
      </w:r>
      <w:bookmarkStart w:id="0" w:name="HelpLink"/>
      <w:r w:rsidRPr="00FA2636">
        <w:rPr>
          <w:rFonts w:ascii="Arial" w:eastAsia="Times New Roman" w:hAnsi="Arial" w:cs="Arial"/>
          <w:color w:val="000000"/>
          <w:sz w:val="24"/>
          <w:szCs w:val="24"/>
          <w:lang/>
        </w:rPr>
        <w:fldChar w:fldCharType="begin"/>
      </w:r>
      <w:r w:rsidRPr="00FA2636">
        <w:rPr>
          <w:rFonts w:ascii="Arial" w:eastAsia="Times New Roman" w:hAnsi="Arial" w:cs="Arial"/>
          <w:color w:val="000000"/>
          <w:sz w:val="24"/>
          <w:szCs w:val="24"/>
          <w:lang/>
        </w:rPr>
        <w:instrText xml:space="preserve"> HYPERLINK "javascript:void(0);" </w:instrText>
      </w:r>
      <w:r w:rsidRPr="00FA2636">
        <w:rPr>
          <w:rFonts w:ascii="Arial" w:eastAsia="Times New Roman" w:hAnsi="Arial" w:cs="Arial"/>
          <w:color w:val="000000"/>
          <w:sz w:val="24"/>
          <w:szCs w:val="24"/>
          <w:lang/>
        </w:rPr>
        <w:fldChar w:fldCharType="separate"/>
      </w:r>
      <w:r w:rsidRPr="00FA2636">
        <w:rPr>
          <w:rFonts w:ascii="Arial" w:eastAsia="Times New Roman" w:hAnsi="Arial" w:cs="Arial"/>
          <w:color w:val="CC0000"/>
          <w:sz w:val="24"/>
          <w:szCs w:val="24"/>
          <w:u w:val="single"/>
          <w:lang/>
        </w:rPr>
        <w:t>Help</w:t>
      </w:r>
      <w:r w:rsidRPr="00FA2636">
        <w:rPr>
          <w:rFonts w:ascii="Arial" w:eastAsia="Times New Roman" w:hAnsi="Arial" w:cs="Arial"/>
          <w:color w:val="000000"/>
          <w:sz w:val="24"/>
          <w:szCs w:val="24"/>
          <w:lang/>
        </w:rPr>
        <w:fldChar w:fldCharType="end"/>
      </w:r>
      <w:bookmarkEnd w:id="0"/>
      <w:r w:rsidRPr="00FA2636">
        <w:rPr>
          <w:rFonts w:ascii="Arial" w:eastAsia="Times New Roman" w:hAnsi="Arial" w:cs="Arial"/>
          <w:color w:val="000000"/>
          <w:sz w:val="24"/>
          <w:szCs w:val="24"/>
          <w:lang/>
        </w:rPr>
        <w:t xml:space="preserve">   </w:t>
      </w:r>
      <w:hyperlink r:id="rId6" w:tgtFrame="_blank" w:history="1">
        <w:r w:rsidRPr="00FA2636">
          <w:rPr>
            <w:rFonts w:ascii="Arial" w:eastAsia="Times New Roman" w:hAnsi="Arial" w:cs="Arial"/>
            <w:color w:val="003399"/>
            <w:sz w:val="24"/>
            <w:szCs w:val="24"/>
            <w:u w:val="single"/>
            <w:lang/>
          </w:rPr>
          <w:t xml:space="preserve">About </w:t>
        </w:r>
        <w:proofErr w:type="spellStart"/>
        <w:r w:rsidRPr="00FA2636">
          <w:rPr>
            <w:rFonts w:ascii="Arial" w:eastAsia="Times New Roman" w:hAnsi="Arial" w:cs="Arial"/>
            <w:color w:val="003399"/>
            <w:sz w:val="24"/>
            <w:szCs w:val="24"/>
            <w:u w:val="single"/>
            <w:lang/>
          </w:rPr>
          <w:t>ProQuest</w:t>
        </w:r>
        <w:proofErr w:type="spellEnd"/>
      </w:hyperlink>
      <w:r w:rsidRPr="00FA2636">
        <w:rPr>
          <w:rFonts w:ascii="Arial" w:eastAsia="Times New Roman" w:hAnsi="Arial" w:cs="Arial"/>
          <w:color w:val="000000"/>
          <w:sz w:val="24"/>
          <w:szCs w:val="24"/>
          <w:lang/>
        </w:rPr>
        <w:t xml:space="preserve"> |  </w:t>
      </w:r>
    </w:p>
    <w:p w:rsidR="00FA2636" w:rsidRPr="00FA2636" w:rsidRDefault="00FA2636" w:rsidP="00FA2636">
      <w:pPr>
        <w:spacing w:after="60" w:line="240" w:lineRule="auto"/>
        <w:rPr>
          <w:rFonts w:ascii="Arial" w:eastAsia="Times New Roman" w:hAnsi="Arial" w:cs="Arial"/>
          <w:color w:val="000000"/>
          <w:sz w:val="24"/>
          <w:szCs w:val="24"/>
          <w:lang/>
        </w:rPr>
      </w:pPr>
      <w:r w:rsidRPr="00FA2636">
        <w:rPr>
          <w:rFonts w:ascii="Arial" w:eastAsia="Times New Roman" w:hAnsi="Arial" w:cs="Arial"/>
          <w:color w:val="000000"/>
          <w:sz w:val="24"/>
          <w:szCs w:val="24"/>
          <w:lang/>
        </w:rPr>
        <w:br w:type="textWrapping" w:clear="all"/>
      </w:r>
    </w:p>
    <w:tbl>
      <w:tblPr>
        <w:tblW w:w="5000" w:type="pct"/>
        <w:tblCellSpacing w:w="6" w:type="dxa"/>
        <w:tblCellMar>
          <w:left w:w="0" w:type="dxa"/>
          <w:right w:w="0" w:type="dxa"/>
        </w:tblCellMar>
        <w:tblLook w:val="04A0"/>
      </w:tblPr>
      <w:tblGrid>
        <w:gridCol w:w="9384"/>
      </w:tblGrid>
      <w:tr w:rsidR="00FA2636" w:rsidRPr="00FA2636" w:rsidTr="00FA2636">
        <w:trPr>
          <w:tblCellSpacing w:w="6" w:type="dxa"/>
        </w:trPr>
        <w:tc>
          <w:tcPr>
            <w:tcW w:w="0" w:type="auto"/>
            <w:vAlign w:val="bottom"/>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24"/>
                <w:szCs w:val="24"/>
              </w:rPr>
              <w:t>Dissertations &amp; Theses</w:t>
            </w:r>
            <w:r w:rsidRPr="00FA2636">
              <w:rPr>
                <w:rFonts w:ascii="Arial" w:eastAsia="Times New Roman" w:hAnsi="Arial" w:cs="Arial"/>
                <w:color w:val="000000"/>
                <w:sz w:val="18"/>
                <w:szCs w:val="18"/>
              </w:rPr>
              <w:br/>
              <w:t xml:space="preserve">The world's most comprehensive collection of dissertations and </w:t>
            </w:r>
            <w:proofErr w:type="spellStart"/>
            <w:r w:rsidRPr="00FA2636">
              <w:rPr>
                <w:rFonts w:ascii="Arial" w:eastAsia="Times New Roman" w:hAnsi="Arial" w:cs="Arial"/>
                <w:color w:val="000000"/>
                <w:sz w:val="18"/>
                <w:szCs w:val="18"/>
              </w:rPr>
              <w:t>theses.</w:t>
            </w:r>
            <w:hyperlink r:id="rId7" w:tgtFrame="_blank" w:history="1">
              <w:r w:rsidRPr="00FA2636">
                <w:rPr>
                  <w:rFonts w:ascii="Arial" w:eastAsia="Times New Roman" w:hAnsi="Arial" w:cs="Arial"/>
                  <w:color w:val="003399"/>
                  <w:sz w:val="18"/>
                  <w:u w:val="single"/>
                </w:rPr>
                <w:t>Learn</w:t>
              </w:r>
              <w:proofErr w:type="spellEnd"/>
              <w:r w:rsidRPr="00FA2636">
                <w:rPr>
                  <w:rFonts w:ascii="Arial" w:eastAsia="Times New Roman" w:hAnsi="Arial" w:cs="Arial"/>
                  <w:color w:val="003399"/>
                  <w:sz w:val="18"/>
                  <w:u w:val="single"/>
                </w:rPr>
                <w:t xml:space="preserve"> More...</w:t>
              </w:r>
            </w:hyperlink>
            <w:r w:rsidRPr="00FA2636">
              <w:rPr>
                <w:rFonts w:ascii="Arial" w:eastAsia="Times New Roman" w:hAnsi="Arial" w:cs="Arial"/>
                <w:color w:val="000000"/>
                <w:sz w:val="18"/>
                <w:szCs w:val="18"/>
              </w:rPr>
              <w:t xml:space="preserve"> </w:t>
            </w:r>
          </w:p>
        </w:tc>
      </w:tr>
    </w:tbl>
    <w:p w:rsidR="00FA2636" w:rsidRPr="00FA2636" w:rsidRDefault="00FA2636" w:rsidP="00FA2636">
      <w:pPr>
        <w:spacing w:after="60" w:line="240" w:lineRule="auto"/>
        <w:outlineLvl w:val="0"/>
        <w:rPr>
          <w:rFonts w:ascii="Verdana" w:eastAsia="Times New Roman" w:hAnsi="Verdana" w:cs="Arial"/>
          <w:b/>
          <w:bCs/>
          <w:color w:val="990000"/>
          <w:kern w:val="36"/>
          <w:sz w:val="24"/>
          <w:szCs w:val="24"/>
          <w:lang/>
        </w:rPr>
      </w:pPr>
      <w:r w:rsidRPr="00FA2636">
        <w:rPr>
          <w:rFonts w:ascii="Verdana" w:eastAsia="Times New Roman" w:hAnsi="Verdana" w:cs="Arial"/>
          <w:b/>
          <w:bCs/>
          <w:color w:val="990000"/>
          <w:kern w:val="36"/>
          <w:sz w:val="24"/>
          <w:szCs w:val="24"/>
          <w:lang/>
        </w:rPr>
        <w:t>Citation/Abstract</w:t>
      </w:r>
    </w:p>
    <w:tbl>
      <w:tblPr>
        <w:tblW w:w="5000" w:type="pct"/>
        <w:tblCellSpacing w:w="0" w:type="dxa"/>
        <w:tblCellMar>
          <w:top w:w="60" w:type="dxa"/>
          <w:left w:w="60" w:type="dxa"/>
          <w:bottom w:w="60" w:type="dxa"/>
          <w:right w:w="60" w:type="dxa"/>
        </w:tblCellMar>
        <w:tblLook w:val="04A0"/>
      </w:tblPr>
      <w:tblGrid>
        <w:gridCol w:w="9480"/>
      </w:tblGrid>
      <w:tr w:rsidR="00FA2636" w:rsidRPr="00FA2636" w:rsidTr="00FA2636">
        <w:trPr>
          <w:tblCellSpacing w:w="0" w:type="dxa"/>
        </w:trPr>
        <w:tc>
          <w:tcPr>
            <w:tcW w:w="0" w:type="auto"/>
            <w:vAlign w:val="center"/>
            <w:hideMark/>
          </w:tcPr>
          <w:tbl>
            <w:tblPr>
              <w:tblW w:w="0" w:type="auto"/>
              <w:tblCellSpacing w:w="0" w:type="dxa"/>
              <w:tblCellMar>
                <w:left w:w="0" w:type="dxa"/>
                <w:right w:w="0" w:type="dxa"/>
              </w:tblCellMar>
              <w:tblLook w:val="04A0"/>
            </w:tblPr>
            <w:tblGrid>
              <w:gridCol w:w="764"/>
              <w:gridCol w:w="196"/>
              <w:gridCol w:w="871"/>
              <w:gridCol w:w="196"/>
              <w:gridCol w:w="1663"/>
              <w:gridCol w:w="67"/>
            </w:tblGrid>
            <w:tr w:rsidR="00FA2636" w:rsidRPr="00FA2636">
              <w:trPr>
                <w:tblCellSpacing w:w="0" w:type="dxa"/>
              </w:trPr>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Pr>
                      <w:rFonts w:ascii="Arial" w:eastAsia="Times New Roman" w:hAnsi="Arial" w:cs="Arial"/>
                      <w:noProof/>
                      <w:color w:val="003399"/>
                      <w:sz w:val="24"/>
                      <w:szCs w:val="24"/>
                    </w:rPr>
                    <w:drawing>
                      <wp:inline distT="0" distB="0" distL="0" distR="0">
                        <wp:extent cx="152400" cy="152400"/>
                        <wp:effectExtent l="19050" t="0" r="0" b="0"/>
                        <wp:docPr id="2" name="Picture 2" descr="http://proquest.umi.com/images/common/printicon.gif">
                          <a:hlinkClick xmlns:a="http://schemas.openxmlformats.org/drawingml/2006/main" r:id="rId8" tooltip="Pri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quest.umi.com/images/common/printicon.gif">
                                  <a:hlinkClick r:id="rId8" tooltip="Print"/>
                                </pic:cNvP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0" w:tooltip="Print" w:history="1">
                    <w:r w:rsidRPr="00FA2636">
                      <w:rPr>
                        <w:rFonts w:ascii="Arial" w:eastAsia="Times New Roman" w:hAnsi="Arial" w:cs="Arial"/>
                        <w:color w:val="003399"/>
                        <w:sz w:val="24"/>
                        <w:szCs w:val="24"/>
                        <w:u w:val="single"/>
                      </w:rPr>
                      <w:t>Print</w:t>
                    </w:r>
                  </w:hyperlink>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sidRPr="00FA2636">
                    <w:rPr>
                      <w:rFonts w:ascii="Arial" w:eastAsia="Times New Roman" w:hAnsi="Arial" w:cs="Arial"/>
                      <w:color w:val="000000"/>
                      <w:sz w:val="24"/>
                      <w:szCs w:val="24"/>
                    </w:rPr>
                    <w:t> | </w:t>
                  </w:r>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Pr>
                      <w:rFonts w:ascii="Arial" w:eastAsia="Times New Roman" w:hAnsi="Arial" w:cs="Arial"/>
                      <w:noProof/>
                      <w:color w:val="003399"/>
                      <w:sz w:val="24"/>
                      <w:szCs w:val="24"/>
                    </w:rPr>
                    <w:drawing>
                      <wp:inline distT="0" distB="0" distL="0" distR="0">
                        <wp:extent cx="152400" cy="152400"/>
                        <wp:effectExtent l="19050" t="0" r="0" b="0"/>
                        <wp:docPr id="3" name="Picture 3" descr="http://proquest.umi.com/images/common/emailicon.gif">
                          <a:hlinkClick xmlns:a="http://schemas.openxmlformats.org/drawingml/2006/main" r:id="rId11" tooltip="E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quest.umi.com/images/common/emailicon.gif">
                                  <a:hlinkClick r:id="rId11" tooltip="Email"/>
                                </pic:cNvP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3" w:tooltip="Email" w:history="1">
                    <w:r w:rsidRPr="00FA2636">
                      <w:rPr>
                        <w:rFonts w:ascii="Arial" w:eastAsia="Times New Roman" w:hAnsi="Arial" w:cs="Arial"/>
                        <w:color w:val="003399"/>
                        <w:sz w:val="24"/>
                        <w:szCs w:val="24"/>
                        <w:u w:val="single"/>
                      </w:rPr>
                      <w:t>Email</w:t>
                    </w:r>
                  </w:hyperlink>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sidRPr="00FA2636">
                    <w:rPr>
                      <w:rFonts w:ascii="Arial" w:eastAsia="Times New Roman" w:hAnsi="Arial" w:cs="Arial"/>
                      <w:color w:val="000000"/>
                      <w:sz w:val="24"/>
                      <w:szCs w:val="24"/>
                    </w:rPr>
                    <w:t> | </w:t>
                  </w:r>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Pr>
                      <w:rFonts w:ascii="Arial" w:eastAsia="Times New Roman" w:hAnsi="Arial" w:cs="Arial"/>
                      <w:noProof/>
                      <w:color w:val="003399"/>
                      <w:sz w:val="24"/>
                      <w:szCs w:val="24"/>
                    </w:rPr>
                    <w:drawing>
                      <wp:inline distT="0" distB="0" distL="0" distR="0">
                        <wp:extent cx="121920" cy="137160"/>
                        <wp:effectExtent l="19050" t="0" r="0" b="0"/>
                        <wp:docPr id="4" name="Picture 4" descr="http://proquest.umi.com/images/common/ft_opt.gif">
                          <a:hlinkClick xmlns:a="http://schemas.openxmlformats.org/drawingml/2006/main" r:id="rId14" tgtFrame="_blank" tooltip="&quot;Order a Cop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quest.umi.com/images/common/ft_opt.gif">
                                  <a:hlinkClick r:id="rId14" tgtFrame="_blank" tooltip="&quot;Order a Copy&quot;"/>
                                </pic:cNvPr>
                                <pic:cNvPicPr>
                                  <a:picLocks noChangeAspect="1" noChangeArrowheads="1"/>
                                </pic:cNvPicPr>
                              </pic:nvPicPr>
                              <pic:blipFill>
                                <a:blip r:embed="rId15" cstate="print"/>
                                <a:srcRect/>
                                <a:stretch>
                                  <a:fillRect/>
                                </a:stretch>
                              </pic:blipFill>
                              <pic:spPr bwMode="auto">
                                <a:xfrm>
                                  <a:off x="0" y="0"/>
                                  <a:ext cx="121920" cy="137160"/>
                                </a:xfrm>
                                <a:prstGeom prst="rect">
                                  <a:avLst/>
                                </a:prstGeom>
                                <a:noFill/>
                                <a:ln w="9525">
                                  <a:noFill/>
                                  <a:miter lim="800000"/>
                                  <a:headEnd/>
                                  <a:tailEnd/>
                                </a:ln>
                              </pic:spPr>
                            </pic:pic>
                          </a:graphicData>
                        </a:graphic>
                      </wp:inline>
                    </w:drawing>
                  </w:r>
                  <w:hyperlink r:id="rId16" w:tgtFrame="_blank" w:tooltip="Order a Copy" w:history="1">
                    <w:r w:rsidRPr="00FA2636">
                      <w:rPr>
                        <w:rFonts w:ascii="Arial" w:eastAsia="Times New Roman" w:hAnsi="Arial" w:cs="Arial"/>
                        <w:color w:val="003399"/>
                        <w:sz w:val="24"/>
                        <w:szCs w:val="24"/>
                        <w:u w:val="single"/>
                      </w:rPr>
                      <w:t>Order a Copy</w:t>
                    </w:r>
                  </w:hyperlink>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sidRPr="00FA2636">
                    <w:rPr>
                      <w:rFonts w:ascii="Arial" w:eastAsia="Times New Roman" w:hAnsi="Arial" w:cs="Arial"/>
                      <w:color w:val="000000"/>
                      <w:sz w:val="24"/>
                      <w:szCs w:val="24"/>
                    </w:rPr>
                    <w:t> </w:t>
                  </w:r>
                </w:p>
              </w:tc>
            </w:tr>
          </w:tbl>
          <w:p w:rsidR="00FA2636" w:rsidRPr="00FA2636" w:rsidRDefault="00FA2636" w:rsidP="00FA2636">
            <w:pPr>
              <w:spacing w:after="0" w:line="240" w:lineRule="auto"/>
              <w:rPr>
                <w:rFonts w:ascii="Arial" w:eastAsia="Times New Roman" w:hAnsi="Arial" w:cs="Arial"/>
                <w:color w:val="000000"/>
                <w:sz w:val="24"/>
                <w:szCs w:val="24"/>
              </w:rPr>
            </w:pPr>
          </w:p>
        </w:tc>
      </w:tr>
    </w:tbl>
    <w:p w:rsidR="00FA2636" w:rsidRPr="00FA2636" w:rsidRDefault="00FA2636" w:rsidP="00FA2636">
      <w:pPr>
        <w:spacing w:after="60" w:line="240" w:lineRule="auto"/>
        <w:rPr>
          <w:rFonts w:ascii="Arial" w:eastAsia="Times New Roman" w:hAnsi="Arial" w:cs="Arial"/>
          <w:vanish/>
          <w:color w:val="000000"/>
          <w:sz w:val="24"/>
          <w:szCs w:val="24"/>
          <w:lang/>
        </w:rPr>
      </w:pPr>
    </w:p>
    <w:tbl>
      <w:tblPr>
        <w:tblW w:w="5000" w:type="pct"/>
        <w:tblCellSpacing w:w="15" w:type="dxa"/>
        <w:tblCellMar>
          <w:top w:w="15" w:type="dxa"/>
          <w:left w:w="15" w:type="dxa"/>
          <w:bottom w:w="15" w:type="dxa"/>
          <w:right w:w="15" w:type="dxa"/>
        </w:tblCellMar>
        <w:tblLook w:val="04A0"/>
      </w:tblPr>
      <w:tblGrid>
        <w:gridCol w:w="8149"/>
        <w:gridCol w:w="127"/>
        <w:gridCol w:w="1174"/>
      </w:tblGrid>
      <w:tr w:rsidR="00FA2636" w:rsidRPr="00FA2636" w:rsidTr="00FA2636">
        <w:trPr>
          <w:tblCellSpacing w:w="15" w:type="dxa"/>
        </w:trPr>
        <w:tc>
          <w:tcPr>
            <w:tcW w:w="4950" w:type="pct"/>
            <w:tcMar>
              <w:top w:w="120" w:type="dxa"/>
              <w:left w:w="15" w:type="dxa"/>
              <w:bottom w:w="15" w:type="dxa"/>
              <w:right w:w="15" w:type="dxa"/>
            </w:tcMar>
            <w:hideMark/>
          </w:tcPr>
          <w:p w:rsidR="00FA2636" w:rsidRPr="00FA2636" w:rsidRDefault="00FA2636" w:rsidP="00FA2636">
            <w:pPr>
              <w:spacing w:after="0" w:line="240" w:lineRule="auto"/>
              <w:rPr>
                <w:rFonts w:ascii="Verdana" w:eastAsia="Times New Roman" w:hAnsi="Verdana" w:cs="Arial"/>
                <w:b/>
                <w:bCs/>
                <w:color w:val="000000"/>
                <w:sz w:val="24"/>
                <w:szCs w:val="24"/>
              </w:rPr>
            </w:pPr>
            <w:bookmarkStart w:id="1" w:name="citation"/>
            <w:bookmarkEnd w:id="1"/>
            <w:r w:rsidRPr="00FA2636">
              <w:rPr>
                <w:rFonts w:ascii="Verdana" w:eastAsia="Times New Roman" w:hAnsi="Verdana" w:cs="Arial"/>
                <w:b/>
                <w:bCs/>
                <w:color w:val="000000"/>
                <w:sz w:val="24"/>
                <w:szCs w:val="24"/>
              </w:rPr>
              <w:t xml:space="preserve">Stigma, psychosocial risk, and core mental health </w:t>
            </w:r>
            <w:proofErr w:type="spellStart"/>
            <w:r w:rsidRPr="00FA2636">
              <w:rPr>
                <w:rFonts w:ascii="Verdana" w:eastAsia="Times New Roman" w:hAnsi="Verdana" w:cs="Arial"/>
                <w:b/>
                <w:bCs/>
                <w:color w:val="000000"/>
                <w:sz w:val="24"/>
                <w:szCs w:val="24"/>
              </w:rPr>
              <w:t>symptomatology</w:t>
            </w:r>
            <w:proofErr w:type="spellEnd"/>
            <w:r w:rsidRPr="00FA2636">
              <w:rPr>
                <w:rFonts w:ascii="Verdana" w:eastAsia="Times New Roman" w:hAnsi="Verdana" w:cs="Arial"/>
                <w:b/>
                <w:bCs/>
                <w:color w:val="000000"/>
                <w:sz w:val="24"/>
                <w:szCs w:val="24"/>
              </w:rPr>
              <w:t xml:space="preserve"> among </w:t>
            </w:r>
            <w:proofErr w:type="spellStart"/>
            <w:r w:rsidRPr="00FA2636">
              <w:rPr>
                <w:rFonts w:ascii="Verdana" w:eastAsia="Times New Roman" w:hAnsi="Verdana" w:cs="Arial"/>
                <w:b/>
                <w:bCs/>
                <w:color w:val="000000"/>
                <w:sz w:val="24"/>
                <w:szCs w:val="24"/>
              </w:rPr>
              <w:t>Amerasians</w:t>
            </w:r>
            <w:proofErr w:type="spellEnd"/>
            <w:r w:rsidRPr="00FA2636">
              <w:rPr>
                <w:rFonts w:ascii="Verdana" w:eastAsia="Times New Roman" w:hAnsi="Verdana" w:cs="Arial"/>
                <w:b/>
                <w:bCs/>
                <w:color w:val="000000"/>
                <w:sz w:val="24"/>
                <w:szCs w:val="24"/>
              </w:rPr>
              <w:t xml:space="preserve"> in the Philippines: A multiple-case study</w:t>
            </w:r>
          </w:p>
          <w:p w:rsidR="00FA2636" w:rsidRPr="00FA2636" w:rsidRDefault="00FA2636" w:rsidP="00FA2636">
            <w:pPr>
              <w:spacing w:after="0" w:line="240" w:lineRule="auto"/>
              <w:rPr>
                <w:rFonts w:ascii="Arial" w:eastAsia="Times New Roman" w:hAnsi="Arial" w:cs="Arial"/>
                <w:color w:val="000000"/>
                <w:sz w:val="19"/>
                <w:szCs w:val="19"/>
              </w:rPr>
            </w:pPr>
            <w:r w:rsidRPr="00FA2636">
              <w:rPr>
                <w:rFonts w:ascii="Arial" w:eastAsia="Times New Roman" w:hAnsi="Arial" w:cs="Arial"/>
                <w:color w:val="000000"/>
                <w:sz w:val="19"/>
                <w:szCs w:val="19"/>
              </w:rPr>
              <w:t xml:space="preserve">by </w:t>
            </w:r>
            <w:proofErr w:type="spellStart"/>
            <w:r w:rsidRPr="00FA2636">
              <w:rPr>
                <w:rFonts w:ascii="Arial" w:eastAsia="Times New Roman" w:hAnsi="Arial" w:cs="Arial"/>
                <w:i/>
                <w:iCs/>
                <w:color w:val="000000"/>
                <w:sz w:val="19"/>
              </w:rPr>
              <w:t>Kutschera</w:t>
            </w:r>
            <w:proofErr w:type="spellEnd"/>
            <w:r w:rsidRPr="00FA2636">
              <w:rPr>
                <w:rFonts w:ascii="Arial" w:eastAsia="Times New Roman" w:hAnsi="Arial" w:cs="Arial"/>
                <w:i/>
                <w:iCs/>
                <w:color w:val="000000"/>
                <w:sz w:val="19"/>
              </w:rPr>
              <w:t>, P. C. (Pete)</w:t>
            </w:r>
            <w:r w:rsidRPr="00FA2636">
              <w:rPr>
                <w:rFonts w:ascii="Arial" w:eastAsia="Times New Roman" w:hAnsi="Arial" w:cs="Arial"/>
                <w:color w:val="000000"/>
                <w:sz w:val="19"/>
                <w:szCs w:val="19"/>
              </w:rPr>
              <w:t xml:space="preserve">, Ph.D., </w:t>
            </w:r>
            <w:r w:rsidRPr="00FA2636">
              <w:rPr>
                <w:rFonts w:ascii="Arial" w:eastAsia="Times New Roman" w:hAnsi="Arial" w:cs="Arial"/>
                <w:b/>
                <w:bCs/>
                <w:color w:val="000000"/>
                <w:sz w:val="19"/>
              </w:rPr>
              <w:t>Walden University</w:t>
            </w:r>
            <w:r w:rsidRPr="00FA2636">
              <w:rPr>
                <w:rFonts w:ascii="Arial" w:eastAsia="Times New Roman" w:hAnsi="Arial" w:cs="Arial"/>
                <w:color w:val="000000"/>
                <w:sz w:val="19"/>
                <w:szCs w:val="19"/>
              </w:rPr>
              <w:t>, 2010, 266 pages; AAT 3419580</w:t>
            </w:r>
          </w:p>
          <w:p w:rsidR="00FA2636" w:rsidRPr="00FA2636" w:rsidRDefault="00FA2636" w:rsidP="00FA2636">
            <w:pPr>
              <w:spacing w:before="100" w:beforeAutospacing="1" w:after="100" w:afterAutospacing="1" w:line="240" w:lineRule="auto"/>
              <w:outlineLvl w:val="1"/>
              <w:rPr>
                <w:rFonts w:ascii="Verdana" w:eastAsia="Times New Roman" w:hAnsi="Verdana" w:cs="Arial"/>
                <w:b/>
                <w:bCs/>
                <w:color w:val="000000"/>
                <w:sz w:val="18"/>
                <w:szCs w:val="18"/>
              </w:rPr>
            </w:pPr>
            <w:bookmarkStart w:id="2" w:name="abstract"/>
            <w:bookmarkStart w:id="3" w:name="summary"/>
            <w:bookmarkEnd w:id="2"/>
            <w:bookmarkEnd w:id="3"/>
            <w:r w:rsidRPr="00FA2636">
              <w:rPr>
                <w:rFonts w:ascii="Verdana" w:eastAsia="Times New Roman" w:hAnsi="Verdana" w:cs="Arial"/>
                <w:b/>
                <w:bCs/>
                <w:color w:val="000000"/>
                <w:sz w:val="18"/>
                <w:szCs w:val="18"/>
              </w:rPr>
              <w:t>Abstract (Summary)</w:t>
            </w:r>
          </w:p>
          <w:p w:rsidR="00FA2636" w:rsidRPr="00FA2636" w:rsidRDefault="00FA2636" w:rsidP="00FA2636">
            <w:pPr>
              <w:spacing w:after="100" w:afterAutospacing="1" w:line="240" w:lineRule="auto"/>
              <w:rPr>
                <w:rFonts w:ascii="Arial" w:eastAsia="Times New Roman" w:hAnsi="Arial" w:cs="Arial"/>
                <w:color w:val="000000"/>
                <w:sz w:val="19"/>
                <w:szCs w:val="19"/>
              </w:rPr>
            </w:pPr>
            <w:r w:rsidRPr="00FA2636">
              <w:rPr>
                <w:rFonts w:ascii="Arial" w:eastAsia="Times New Roman" w:hAnsi="Arial" w:cs="Arial"/>
                <w:color w:val="000000"/>
                <w:sz w:val="19"/>
                <w:szCs w:val="19"/>
              </w:rPr>
              <w:t xml:space="preserve">The purpose of the study was to explore the impact of stigmatization and discrimination-related psychosocial risk and stress and their relationship to the mental health status of a marginalized group of Filipino </w:t>
            </w:r>
            <w:proofErr w:type="spellStart"/>
            <w:r w:rsidRPr="00FA2636">
              <w:rPr>
                <w:rFonts w:ascii="Arial" w:eastAsia="Times New Roman" w:hAnsi="Arial" w:cs="Arial"/>
                <w:color w:val="000000"/>
                <w:sz w:val="19"/>
                <w:szCs w:val="19"/>
              </w:rPr>
              <w:t>Amerasians</w:t>
            </w:r>
            <w:proofErr w:type="spellEnd"/>
            <w:r w:rsidRPr="00FA2636">
              <w:rPr>
                <w:rFonts w:ascii="Arial" w:eastAsia="Times New Roman" w:hAnsi="Arial" w:cs="Arial"/>
                <w:color w:val="000000"/>
                <w:sz w:val="19"/>
                <w:szCs w:val="19"/>
              </w:rPr>
              <w:t xml:space="preserve"> in Luzon. A sample of 16 mixed-parentage adolescent and young adult Anglo and African </w:t>
            </w:r>
            <w:proofErr w:type="spellStart"/>
            <w:r w:rsidRPr="00FA2636">
              <w:rPr>
                <w:rFonts w:ascii="Arial" w:eastAsia="Times New Roman" w:hAnsi="Arial" w:cs="Arial"/>
                <w:color w:val="000000"/>
                <w:sz w:val="19"/>
                <w:szCs w:val="19"/>
              </w:rPr>
              <w:t>Amerasians</w:t>
            </w:r>
            <w:proofErr w:type="spellEnd"/>
            <w:r w:rsidRPr="00FA2636">
              <w:rPr>
                <w:rFonts w:ascii="Arial" w:eastAsia="Times New Roman" w:hAnsi="Arial" w:cs="Arial"/>
                <w:color w:val="000000"/>
                <w:sz w:val="19"/>
                <w:szCs w:val="19"/>
              </w:rPr>
              <w:t xml:space="preserve">, who had been abandoned by U.S. servicemen fathers when the Department of Defense (DOD) withdrew its military bases from the Philippines in 1992, helped to answer research questions about how their situations affected their mental health. The conceptual framework was Fanon's theory of colonial psychological oppression in a multiple-case study research design. The data-gathering instruments included a </w:t>
            </w:r>
            <w:proofErr w:type="spellStart"/>
            <w:r w:rsidRPr="00FA2636">
              <w:rPr>
                <w:rFonts w:ascii="Arial" w:eastAsia="Times New Roman" w:hAnsi="Arial" w:cs="Arial"/>
                <w:color w:val="000000"/>
                <w:sz w:val="19"/>
                <w:szCs w:val="19"/>
              </w:rPr>
              <w:t>semistructured</w:t>
            </w:r>
            <w:proofErr w:type="spellEnd"/>
            <w:r w:rsidRPr="00FA2636">
              <w:rPr>
                <w:rFonts w:ascii="Arial" w:eastAsia="Times New Roman" w:hAnsi="Arial" w:cs="Arial"/>
                <w:color w:val="000000"/>
                <w:sz w:val="19"/>
                <w:szCs w:val="19"/>
              </w:rPr>
              <w:t>, researcher-designed interview guide to generate personal narratives and the Depression Anxiety Stress Scales to measure depression, anxiety, and stress. Qualitative cross-case analysis identified multiple psychosocial risk factors, including alcohol and drug abuse, poverty, and homelessness. Many factors were stigma related, including exposure to biracial tension and violence, name-calling, abandonment despair, identity confusion, and derivative family strain. Over half the sample (62.5%) scored severe levels of anxiety, depression, and stress. Social change implications include the need for more emphasis by the DOD on preventing negative consequences for local inhabitants and their children conceived with U.S. servicemen during extended deployments. We need more research and more effective policies, global partners, and interventions to protect the public health, mental health, and social welfare of mixed-American offspring born during such deployments.</w:t>
            </w:r>
          </w:p>
          <w:p w:rsidR="00FA2636" w:rsidRPr="00FA2636" w:rsidRDefault="00FA2636" w:rsidP="00FA2636">
            <w:pPr>
              <w:spacing w:after="0" w:line="240" w:lineRule="auto"/>
              <w:rPr>
                <w:rFonts w:ascii="Arial" w:eastAsia="Times New Roman" w:hAnsi="Arial" w:cs="Arial"/>
                <w:color w:val="000000"/>
                <w:sz w:val="24"/>
                <w:szCs w:val="24"/>
              </w:rPr>
            </w:pPr>
            <w:r w:rsidRPr="00FA2636">
              <w:rPr>
                <w:rFonts w:ascii="Arial" w:eastAsia="Times New Roman" w:hAnsi="Arial" w:cs="Arial"/>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in;height:18pt" o:ole="">
                  <v:imagedata r:id="rId17" o:title=""/>
                </v:shape>
                <w:control r:id="rId18" w:name="DefaultOcxName" w:shapeid="_x0000_i1058"/>
              </w:object>
            </w:r>
            <w:r w:rsidRPr="00FA2636">
              <w:rPr>
                <w:rFonts w:ascii="Arial" w:eastAsia="Times New Roman" w:hAnsi="Arial" w:cs="Arial"/>
                <w:color w:val="000000"/>
                <w:sz w:val="24"/>
                <w:szCs w:val="24"/>
              </w:rPr>
              <w:object w:dxaOrig="1440" w:dyaOrig="1440">
                <v:shape id="_x0000_i1057" type="#_x0000_t75" style="width:1in;height:18pt" o:ole="">
                  <v:imagedata r:id="rId19" o:title=""/>
                </v:shape>
                <w:control r:id="rId20" w:name="DefaultOcxName1" w:shapeid="_x0000_i1057"/>
              </w:object>
            </w:r>
            <w:r w:rsidRPr="00FA2636">
              <w:rPr>
                <w:rFonts w:ascii="Arial" w:eastAsia="Times New Roman" w:hAnsi="Arial" w:cs="Arial"/>
                <w:color w:val="000000"/>
                <w:sz w:val="24"/>
                <w:szCs w:val="24"/>
              </w:rPr>
              <w:object w:dxaOrig="1440" w:dyaOrig="1440">
                <v:shape id="_x0000_i1056" type="#_x0000_t75" style="width:1in;height:18pt" o:ole="">
                  <v:imagedata r:id="rId21" o:title=""/>
                </v:shape>
                <w:control r:id="rId22" w:name="DefaultOcxName2" w:shapeid="_x0000_i1056"/>
              </w:object>
            </w:r>
            <w:r w:rsidRPr="00FA2636">
              <w:rPr>
                <w:rFonts w:ascii="Arial" w:eastAsia="Times New Roman" w:hAnsi="Arial" w:cs="Arial"/>
                <w:color w:val="000000"/>
                <w:sz w:val="24"/>
                <w:szCs w:val="24"/>
              </w:rPr>
              <w:object w:dxaOrig="1440" w:dyaOrig="1440">
                <v:shape id="_x0000_i1055" type="#_x0000_t75" style="width:1in;height:18pt" o:ole="">
                  <v:imagedata r:id="rId23" o:title=""/>
                </v:shape>
                <w:control r:id="rId24" w:name="DefaultOcxName3" w:shapeid="_x0000_i1055"/>
              </w:object>
            </w:r>
            <w:bookmarkStart w:id="4" w:name="supplemental"/>
            <w:bookmarkEnd w:id="4"/>
          </w:p>
          <w:p w:rsidR="00FA2636" w:rsidRPr="00FA2636" w:rsidRDefault="00FA2636" w:rsidP="00FA2636">
            <w:pPr>
              <w:shd w:val="clear" w:color="auto" w:fill="FFCC66"/>
              <w:spacing w:before="100" w:beforeAutospacing="1" w:after="100" w:afterAutospacing="1" w:line="240" w:lineRule="auto"/>
              <w:outlineLvl w:val="1"/>
              <w:rPr>
                <w:rFonts w:ascii="Verdana" w:eastAsia="Times New Roman" w:hAnsi="Verdana" w:cs="Arial"/>
                <w:b/>
                <w:bCs/>
                <w:color w:val="000000"/>
                <w:sz w:val="24"/>
                <w:szCs w:val="24"/>
              </w:rPr>
            </w:pPr>
            <w:bookmarkStart w:id="5" w:name="indexing"/>
            <w:bookmarkEnd w:id="5"/>
            <w:r w:rsidRPr="00FA2636">
              <w:rPr>
                <w:rFonts w:ascii="Verdana" w:eastAsia="Times New Roman" w:hAnsi="Verdana" w:cs="Arial"/>
                <w:b/>
                <w:bCs/>
                <w:color w:val="000000"/>
                <w:sz w:val="24"/>
                <w:szCs w:val="24"/>
              </w:rPr>
              <w:t>Indexing (document details)</w:t>
            </w:r>
          </w:p>
          <w:tbl>
            <w:tblPr>
              <w:tblW w:w="0" w:type="auto"/>
              <w:tblCellSpacing w:w="6" w:type="dxa"/>
              <w:tblCellMar>
                <w:top w:w="48" w:type="dxa"/>
                <w:left w:w="48" w:type="dxa"/>
                <w:bottom w:w="48" w:type="dxa"/>
                <w:right w:w="48" w:type="dxa"/>
              </w:tblCellMar>
              <w:tblLook w:val="04A0"/>
            </w:tblPr>
            <w:tblGrid>
              <w:gridCol w:w="2125"/>
              <w:gridCol w:w="5949"/>
            </w:tblGrid>
            <w:tr w:rsidR="00FA2636" w:rsidRPr="00FA2636">
              <w:trPr>
                <w:tblCellSpacing w:w="6" w:type="dxa"/>
              </w:trPr>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Advisor:</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proofErr w:type="spellStart"/>
                  <w:r w:rsidRPr="00FA2636">
                    <w:rPr>
                      <w:rFonts w:ascii="Arial" w:eastAsia="Times New Roman" w:hAnsi="Arial" w:cs="Arial"/>
                      <w:color w:val="000000"/>
                      <w:sz w:val="18"/>
                      <w:szCs w:val="18"/>
                    </w:rPr>
                    <w:t>Caputi</w:t>
                  </w:r>
                  <w:proofErr w:type="spellEnd"/>
                  <w:r w:rsidRPr="00FA2636">
                    <w:rPr>
                      <w:rFonts w:ascii="Arial" w:eastAsia="Times New Roman" w:hAnsi="Arial" w:cs="Arial"/>
                      <w:color w:val="000000"/>
                      <w:sz w:val="18"/>
                      <w:szCs w:val="18"/>
                    </w:rPr>
                    <w:t>, Marie A.</w:t>
                  </w:r>
                </w:p>
              </w:tc>
            </w:tr>
            <w:tr w:rsidR="00FA2636" w:rsidRPr="00FA2636">
              <w:trPr>
                <w:tblCellSpacing w:w="6" w:type="dxa"/>
              </w:trPr>
              <w:tc>
                <w:tcPr>
                  <w:tcW w:w="0" w:type="auto"/>
                  <w:noWrap/>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Committee members:</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Gordon, Monica H.,  Barkley, William M.</w:t>
                  </w:r>
                </w:p>
              </w:tc>
            </w:tr>
            <w:tr w:rsidR="00FA2636" w:rsidRPr="00FA2636">
              <w:trPr>
                <w:tblCellSpacing w:w="6" w:type="dxa"/>
              </w:trPr>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School:</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Walden University</w:t>
                  </w:r>
                </w:p>
              </w:tc>
            </w:tr>
            <w:tr w:rsidR="00FA2636" w:rsidRPr="00FA2636">
              <w:trPr>
                <w:tblCellSpacing w:w="6" w:type="dxa"/>
              </w:trPr>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Department:</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Human Services</w:t>
                  </w:r>
                </w:p>
              </w:tc>
            </w:tr>
            <w:tr w:rsidR="00FA2636" w:rsidRPr="00FA2636">
              <w:trPr>
                <w:tblCellSpacing w:w="6" w:type="dxa"/>
              </w:trPr>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School Location:</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United States -- Minnesota</w:t>
                  </w:r>
                </w:p>
              </w:tc>
            </w:tr>
            <w:tr w:rsidR="00FA2636" w:rsidRPr="00FA2636">
              <w:trPr>
                <w:tblCellSpacing w:w="6" w:type="dxa"/>
              </w:trPr>
              <w:tc>
                <w:tcPr>
                  <w:tcW w:w="0" w:type="auto"/>
                  <w:noWrap/>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Keyword(s):</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proofErr w:type="spellStart"/>
                  <w:r w:rsidRPr="00FA2636">
                    <w:rPr>
                      <w:rFonts w:ascii="Arial" w:eastAsia="Times New Roman" w:hAnsi="Arial" w:cs="Arial"/>
                      <w:color w:val="000000"/>
                      <w:sz w:val="18"/>
                      <w:szCs w:val="18"/>
                    </w:rPr>
                    <w:t>Amerasians</w:t>
                  </w:r>
                  <w:proofErr w:type="spellEnd"/>
                  <w:r w:rsidRPr="00FA2636">
                    <w:rPr>
                      <w:rFonts w:ascii="Arial" w:eastAsia="Times New Roman" w:hAnsi="Arial" w:cs="Arial"/>
                      <w:color w:val="000000"/>
                      <w:sz w:val="18"/>
                      <w:szCs w:val="18"/>
                    </w:rPr>
                    <w:t xml:space="preserve">, Diaspora, Filipino </w:t>
                  </w:r>
                  <w:proofErr w:type="spellStart"/>
                  <w:r w:rsidRPr="00FA2636">
                    <w:rPr>
                      <w:rFonts w:ascii="Arial" w:eastAsia="Times New Roman" w:hAnsi="Arial" w:cs="Arial"/>
                      <w:color w:val="000000"/>
                      <w:sz w:val="18"/>
                      <w:szCs w:val="18"/>
                    </w:rPr>
                    <w:t>Amerasians</w:t>
                  </w:r>
                  <w:proofErr w:type="spellEnd"/>
                  <w:r w:rsidRPr="00FA2636">
                    <w:rPr>
                      <w:rFonts w:ascii="Arial" w:eastAsia="Times New Roman" w:hAnsi="Arial" w:cs="Arial"/>
                      <w:color w:val="000000"/>
                      <w:sz w:val="18"/>
                      <w:szCs w:val="18"/>
                    </w:rPr>
                    <w:t xml:space="preserve">, Military prostitution, Psychosocial risk factors, Stigmatization, Psychosocial risk, Mental health </w:t>
                  </w:r>
                  <w:proofErr w:type="spellStart"/>
                  <w:r w:rsidRPr="00FA2636">
                    <w:rPr>
                      <w:rFonts w:ascii="Arial" w:eastAsia="Times New Roman" w:hAnsi="Arial" w:cs="Arial"/>
                      <w:color w:val="000000"/>
                      <w:sz w:val="18"/>
                      <w:szCs w:val="18"/>
                    </w:rPr>
                    <w:t>symptomatology</w:t>
                  </w:r>
                  <w:proofErr w:type="spellEnd"/>
                  <w:r w:rsidRPr="00FA2636">
                    <w:rPr>
                      <w:rFonts w:ascii="Arial" w:eastAsia="Times New Roman" w:hAnsi="Arial" w:cs="Arial"/>
                      <w:color w:val="000000"/>
                      <w:sz w:val="18"/>
                      <w:szCs w:val="18"/>
                    </w:rPr>
                    <w:t>, Philippines</w:t>
                  </w:r>
                </w:p>
              </w:tc>
            </w:tr>
            <w:tr w:rsidR="00FA2636" w:rsidRPr="00FA2636">
              <w:trPr>
                <w:tblCellSpacing w:w="6" w:type="dxa"/>
              </w:trPr>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Source:</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DAI-A 71/10, Apr 2011</w:t>
                  </w:r>
                </w:p>
              </w:tc>
            </w:tr>
            <w:tr w:rsidR="00FA2636" w:rsidRPr="00FA2636">
              <w:trPr>
                <w:tblCellSpacing w:w="6" w:type="dxa"/>
              </w:trPr>
              <w:tc>
                <w:tcPr>
                  <w:tcW w:w="0" w:type="auto"/>
                  <w:noWrap/>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Source type:</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Dissertation</w:t>
                  </w:r>
                </w:p>
              </w:tc>
            </w:tr>
            <w:tr w:rsidR="00FA2636" w:rsidRPr="00FA2636">
              <w:trPr>
                <w:tblCellSpacing w:w="6" w:type="dxa"/>
              </w:trPr>
              <w:tc>
                <w:tcPr>
                  <w:tcW w:w="0" w:type="auto"/>
                  <w:noWrap/>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lastRenderedPageBreak/>
                    <w:t>Subjects:</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Asian American Studies, Mental health, Social work, Military studies</w:t>
                  </w:r>
                </w:p>
              </w:tc>
            </w:tr>
            <w:tr w:rsidR="00FA2636" w:rsidRPr="00FA2636">
              <w:trPr>
                <w:tblCellSpacing w:w="6" w:type="dxa"/>
              </w:trPr>
              <w:tc>
                <w:tcPr>
                  <w:tcW w:w="0" w:type="auto"/>
                  <w:noWrap/>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Publication Number:</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AAT 3419580</w:t>
                  </w:r>
                </w:p>
              </w:tc>
            </w:tr>
            <w:tr w:rsidR="00FA2636" w:rsidRPr="00FA2636">
              <w:trPr>
                <w:tblCellSpacing w:w="6" w:type="dxa"/>
              </w:trPr>
              <w:tc>
                <w:tcPr>
                  <w:tcW w:w="0" w:type="auto"/>
                  <w:noWrap/>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ISBN:</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9781124196305</w:t>
                  </w:r>
                </w:p>
              </w:tc>
            </w:tr>
            <w:tr w:rsidR="00FA2636" w:rsidRPr="00FA2636">
              <w:trPr>
                <w:tblCellSpacing w:w="6" w:type="dxa"/>
              </w:trPr>
              <w:tc>
                <w:tcPr>
                  <w:tcW w:w="0" w:type="auto"/>
                  <w:noWrap/>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b/>
                      <w:bCs/>
                      <w:color w:val="000000"/>
                      <w:sz w:val="18"/>
                    </w:rPr>
                    <w:t>Document URL:</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 xml:space="preserve">http://proquest.umi.com/pqdweb?did=2149727081&amp;sid=1&amp;Fmt=2&amp;cl </w:t>
                  </w:r>
                  <w:proofErr w:type="spellStart"/>
                  <w:r w:rsidRPr="00FA2636">
                    <w:rPr>
                      <w:rFonts w:ascii="Arial" w:eastAsia="Times New Roman" w:hAnsi="Arial" w:cs="Arial"/>
                      <w:color w:val="000000"/>
                      <w:sz w:val="18"/>
                      <w:szCs w:val="18"/>
                    </w:rPr>
                    <w:t>ientId</w:t>
                  </w:r>
                  <w:proofErr w:type="spellEnd"/>
                  <w:r w:rsidRPr="00FA2636">
                    <w:rPr>
                      <w:rFonts w:ascii="Arial" w:eastAsia="Times New Roman" w:hAnsi="Arial" w:cs="Arial"/>
                      <w:color w:val="000000"/>
                      <w:sz w:val="18"/>
                      <w:szCs w:val="18"/>
                    </w:rPr>
                    <w:t>=11150&amp;RQT=309&amp;VName=PQD</w:t>
                  </w:r>
                </w:p>
              </w:tc>
            </w:tr>
            <w:tr w:rsidR="00FA2636" w:rsidRPr="00FA2636">
              <w:trPr>
                <w:tblCellSpacing w:w="6" w:type="dxa"/>
              </w:trPr>
              <w:tc>
                <w:tcPr>
                  <w:tcW w:w="0" w:type="auto"/>
                  <w:noWrap/>
                  <w:hideMark/>
                </w:tcPr>
                <w:p w:rsidR="00FA2636" w:rsidRPr="00FA2636" w:rsidRDefault="00FA2636" w:rsidP="00FA2636">
                  <w:pPr>
                    <w:spacing w:after="0" w:line="240" w:lineRule="auto"/>
                    <w:rPr>
                      <w:rFonts w:ascii="Arial" w:eastAsia="Times New Roman" w:hAnsi="Arial" w:cs="Arial"/>
                      <w:color w:val="000000"/>
                      <w:sz w:val="18"/>
                      <w:szCs w:val="18"/>
                    </w:rPr>
                  </w:pPr>
                  <w:proofErr w:type="spellStart"/>
                  <w:r w:rsidRPr="00FA2636">
                    <w:rPr>
                      <w:rFonts w:ascii="Arial" w:eastAsia="Times New Roman" w:hAnsi="Arial" w:cs="Arial"/>
                      <w:b/>
                      <w:bCs/>
                      <w:color w:val="000000"/>
                      <w:sz w:val="18"/>
                    </w:rPr>
                    <w:t>ProQuest</w:t>
                  </w:r>
                  <w:proofErr w:type="spellEnd"/>
                  <w:r w:rsidRPr="00FA2636">
                    <w:rPr>
                      <w:rFonts w:ascii="Arial" w:eastAsia="Times New Roman" w:hAnsi="Arial" w:cs="Arial"/>
                      <w:b/>
                      <w:bCs/>
                      <w:color w:val="000000"/>
                      <w:sz w:val="18"/>
                    </w:rPr>
                    <w:t xml:space="preserve"> document ID:</w:t>
                  </w:r>
                </w:p>
              </w:tc>
              <w:tc>
                <w:tcPr>
                  <w:tcW w:w="0" w:type="auto"/>
                  <w:hideMark/>
                </w:tcPr>
                <w:p w:rsidR="00FA2636" w:rsidRPr="00FA2636" w:rsidRDefault="00FA2636" w:rsidP="00FA2636">
                  <w:pPr>
                    <w:spacing w:after="0" w:line="240" w:lineRule="auto"/>
                    <w:rPr>
                      <w:rFonts w:ascii="Arial" w:eastAsia="Times New Roman" w:hAnsi="Arial" w:cs="Arial"/>
                      <w:color w:val="000000"/>
                      <w:sz w:val="18"/>
                      <w:szCs w:val="18"/>
                    </w:rPr>
                  </w:pPr>
                  <w:r w:rsidRPr="00FA2636">
                    <w:rPr>
                      <w:rFonts w:ascii="Arial" w:eastAsia="Times New Roman" w:hAnsi="Arial" w:cs="Arial"/>
                      <w:color w:val="000000"/>
                      <w:sz w:val="18"/>
                      <w:szCs w:val="18"/>
                    </w:rPr>
                    <w:t>2149727081</w:t>
                  </w:r>
                </w:p>
              </w:tc>
            </w:tr>
          </w:tbl>
          <w:p w:rsidR="00FA2636" w:rsidRPr="00FA2636" w:rsidRDefault="00FA2636" w:rsidP="00FA2636">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 cy="99060"/>
                  <wp:effectExtent l="0" t="0" r="0" b="0"/>
                  <wp:docPr id="5" name="Picture 5" descr="http://proquest.umi.com/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quest.umi.com/images/common/spacer.gif"/>
                          <pic:cNvPicPr>
                            <a:picLocks noChangeAspect="1" noChangeArrowheads="1"/>
                          </pic:cNvPicPr>
                        </pic:nvPicPr>
                        <pic:blipFill>
                          <a:blip r:embed="rId25"/>
                          <a:srcRect/>
                          <a:stretch>
                            <a:fillRect/>
                          </a:stretch>
                        </pic:blipFill>
                        <pic:spPr bwMode="auto">
                          <a:xfrm>
                            <a:off x="0" y="0"/>
                            <a:ext cx="7620" cy="99060"/>
                          </a:xfrm>
                          <a:prstGeom prst="rect">
                            <a:avLst/>
                          </a:prstGeom>
                          <a:noFill/>
                          <a:ln w="9525">
                            <a:noFill/>
                            <a:miter lim="800000"/>
                            <a:headEnd/>
                            <a:tailEnd/>
                          </a:ln>
                        </pic:spPr>
                      </pic:pic>
                    </a:graphicData>
                  </a:graphic>
                </wp:inline>
              </w:drawing>
            </w:r>
            <w:r w:rsidRPr="00FA2636">
              <w:rPr>
                <w:rFonts w:ascii="Arial" w:eastAsia="Times New Roman" w:hAnsi="Arial" w:cs="Arial"/>
                <w:color w:val="000000"/>
                <w:sz w:val="24"/>
                <w:szCs w:val="24"/>
              </w:rPr>
              <w:br/>
            </w:r>
            <w:r w:rsidRPr="00FA2636">
              <w:rPr>
                <w:rFonts w:ascii="Arial" w:eastAsia="Times New Roman" w:hAnsi="Arial" w:cs="Arial"/>
                <w:color w:val="000000"/>
                <w:sz w:val="24"/>
                <w:szCs w:val="24"/>
              </w:rPr>
              <w:br/>
            </w:r>
            <w:r w:rsidRPr="00FA2636">
              <w:rPr>
                <w:rFonts w:ascii="Arial" w:eastAsia="Times New Roman" w:hAnsi="Arial" w:cs="Arial"/>
                <w:color w:val="000000"/>
                <w:sz w:val="24"/>
                <w:szCs w:val="24"/>
              </w:rPr>
              <w:pict/>
            </w:r>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sidRPr="00FA2636">
              <w:rPr>
                <w:rFonts w:ascii="Arial" w:eastAsia="Times New Roman" w:hAnsi="Arial" w:cs="Arial"/>
                <w:color w:val="000000"/>
                <w:sz w:val="24"/>
                <w:szCs w:val="24"/>
              </w:rPr>
              <w:lastRenderedPageBreak/>
              <w:t> </w:t>
            </w:r>
          </w:p>
        </w:tc>
        <w:tc>
          <w:tcPr>
            <w:tcW w:w="0" w:type="auto"/>
            <w:hideMark/>
          </w:tcPr>
          <w:p w:rsidR="00FA2636" w:rsidRPr="00FA2636" w:rsidRDefault="00FA2636" w:rsidP="00FA2636">
            <w:pPr>
              <w:spacing w:after="0" w:line="240" w:lineRule="auto"/>
              <w:rPr>
                <w:rFonts w:ascii="Arial" w:eastAsia="Times New Roman" w:hAnsi="Arial" w:cs="Arial"/>
                <w:color w:val="000000"/>
                <w:sz w:val="24"/>
                <w:szCs w:val="24"/>
              </w:rPr>
            </w:pPr>
          </w:p>
          <w:tbl>
            <w:tblPr>
              <w:tblW w:w="0" w:type="auto"/>
              <w:tblCellSpacing w:w="0" w:type="dxa"/>
              <w:tblCellMar>
                <w:left w:w="0" w:type="dxa"/>
                <w:right w:w="0" w:type="dxa"/>
              </w:tblCellMar>
              <w:tblLook w:val="04A0"/>
            </w:tblPr>
            <w:tblGrid>
              <w:gridCol w:w="1099"/>
            </w:tblGrid>
            <w:tr w:rsidR="00FA2636" w:rsidRPr="00FA2636" w:rsidTr="00FA2636">
              <w:trPr>
                <w:tblCellSpacing w:w="0" w:type="dxa"/>
              </w:trPr>
              <w:tc>
                <w:tcPr>
                  <w:tcW w:w="0" w:type="auto"/>
                  <w:vAlign w:val="center"/>
                  <w:hideMark/>
                </w:tcPr>
                <w:p w:rsidR="00FA2636" w:rsidRPr="00FA2636" w:rsidRDefault="00FA2636" w:rsidP="00FA2636">
                  <w:pPr>
                    <w:spacing w:before="100" w:beforeAutospacing="1" w:after="100" w:afterAutospacing="1" w:line="240" w:lineRule="auto"/>
                    <w:rPr>
                      <w:rFonts w:ascii="Arial" w:eastAsia="Times New Roman" w:hAnsi="Arial" w:cs="Arial"/>
                      <w:color w:val="000000"/>
                      <w:sz w:val="19"/>
                      <w:szCs w:val="19"/>
                    </w:rPr>
                  </w:pPr>
                  <w:r w:rsidRPr="00FA2636">
                    <w:rPr>
                      <w:rFonts w:ascii="Arial" w:eastAsia="Times New Roman" w:hAnsi="Arial" w:cs="Arial"/>
                      <w:b/>
                      <w:bCs/>
                      <w:color w:val="000000"/>
                      <w:sz w:val="19"/>
                      <w:szCs w:val="19"/>
                    </w:rPr>
                    <w:t> </w:t>
                  </w:r>
                  <w:r w:rsidRPr="00FA2636">
                    <w:rPr>
                      <w:rFonts w:ascii="Verdana" w:eastAsia="Times New Roman" w:hAnsi="Verdana" w:cs="Arial"/>
                      <w:b/>
                      <w:bCs/>
                      <w:color w:val="CC0000"/>
                      <w:sz w:val="20"/>
                    </w:rPr>
                    <w:t>»</w:t>
                  </w:r>
                  <w:r w:rsidRPr="00FA2636">
                    <w:rPr>
                      <w:rFonts w:ascii="Arial" w:eastAsia="Times New Roman" w:hAnsi="Arial" w:cs="Arial"/>
                      <w:b/>
                      <w:bCs/>
                      <w:color w:val="000000"/>
                      <w:sz w:val="19"/>
                      <w:szCs w:val="19"/>
                    </w:rPr>
                    <w:t xml:space="preserve"> </w:t>
                  </w:r>
                  <w:hyperlink r:id="rId26" w:tgtFrame="_blank" w:history="1">
                    <w:r w:rsidRPr="00FA2636">
                      <w:rPr>
                        <w:rFonts w:ascii="Arial" w:eastAsia="Times New Roman" w:hAnsi="Arial" w:cs="Arial"/>
                        <w:b/>
                        <w:bCs/>
                        <w:color w:val="003399"/>
                        <w:sz w:val="19"/>
                        <w:u w:val="single"/>
                      </w:rPr>
                      <w:t>Purchase the full text</w:t>
                    </w:r>
                  </w:hyperlink>
                </w:p>
                <w:p w:rsidR="00FA2636" w:rsidRPr="00FA2636" w:rsidRDefault="00FA2636" w:rsidP="00FA2636">
                  <w:pPr>
                    <w:spacing w:after="0" w:line="240" w:lineRule="auto"/>
                    <w:rPr>
                      <w:rFonts w:ascii="Arial" w:eastAsia="Times New Roman" w:hAnsi="Arial" w:cs="Arial"/>
                      <w:color w:val="000000"/>
                      <w:sz w:val="19"/>
                      <w:szCs w:val="19"/>
                    </w:rPr>
                  </w:pPr>
                  <w:r w:rsidRPr="00FA2636">
                    <w:rPr>
                      <w:rFonts w:ascii="Arial" w:eastAsia="Times New Roman" w:hAnsi="Arial" w:cs="Arial"/>
                      <w:color w:val="000000"/>
                      <w:sz w:val="19"/>
                      <w:szCs w:val="19"/>
                    </w:rPr>
                    <w:t xml:space="preserve">Dissertations and theses can be purchased in a variety of formats which may include: PDF for web download, </w:t>
                  </w:r>
                  <w:proofErr w:type="spellStart"/>
                  <w:r w:rsidRPr="00FA2636">
                    <w:rPr>
                      <w:rFonts w:ascii="Arial" w:eastAsia="Times New Roman" w:hAnsi="Arial" w:cs="Arial"/>
                      <w:color w:val="000000"/>
                      <w:sz w:val="19"/>
                      <w:szCs w:val="19"/>
                    </w:rPr>
                    <w:t>softcover</w:t>
                  </w:r>
                  <w:proofErr w:type="spellEnd"/>
                  <w:r w:rsidRPr="00FA2636">
                    <w:rPr>
                      <w:rFonts w:ascii="Arial" w:eastAsia="Times New Roman" w:hAnsi="Arial" w:cs="Arial"/>
                      <w:color w:val="000000"/>
                      <w:sz w:val="19"/>
                      <w:szCs w:val="19"/>
                    </w:rPr>
                    <w:t>, hardcover, or microform. Click the "Order a Copy" button to see the formats available for this item.</w:t>
                  </w:r>
                </w:p>
              </w:tc>
            </w:tr>
            <w:tr w:rsidR="00FA2636" w:rsidRPr="00FA2636" w:rsidTr="00FA2636">
              <w:trPr>
                <w:tblCellSpacing w:w="0" w:type="dxa"/>
              </w:trPr>
              <w:tc>
                <w:tcPr>
                  <w:tcW w:w="0" w:type="auto"/>
                  <w:vAlign w:val="center"/>
                  <w:hideMark/>
                </w:tcPr>
                <w:tbl>
                  <w:tblPr>
                    <w:tblW w:w="0" w:type="auto"/>
                    <w:jc w:val="center"/>
                    <w:tblCellSpacing w:w="0" w:type="dxa"/>
                    <w:tblCellMar>
                      <w:left w:w="0" w:type="dxa"/>
                      <w:right w:w="0" w:type="dxa"/>
                    </w:tblCellMar>
                    <w:tblLook w:val="04A0"/>
                  </w:tblPr>
                  <w:tblGrid>
                    <w:gridCol w:w="6"/>
                  </w:tblGrid>
                  <w:tr w:rsidR="00FA2636" w:rsidRPr="00FA2636">
                    <w:trPr>
                      <w:tblCellSpacing w:w="0" w:type="dxa"/>
                      <w:jc w:val="center"/>
                    </w:trPr>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p>
                    </w:tc>
                  </w:tr>
                </w:tbl>
                <w:p w:rsidR="00FA2636" w:rsidRPr="00FA2636" w:rsidRDefault="00FA2636" w:rsidP="00FA2636">
                  <w:pPr>
                    <w:spacing w:after="0" w:line="240" w:lineRule="auto"/>
                    <w:jc w:val="center"/>
                    <w:rPr>
                      <w:rFonts w:ascii="Arial" w:eastAsia="Times New Roman" w:hAnsi="Arial" w:cs="Arial"/>
                      <w:color w:val="000000"/>
                      <w:sz w:val="24"/>
                      <w:szCs w:val="24"/>
                    </w:rPr>
                  </w:pPr>
                </w:p>
              </w:tc>
            </w:tr>
          </w:tbl>
          <w:p w:rsidR="00FA2636" w:rsidRPr="00FA2636" w:rsidRDefault="00FA2636" w:rsidP="00FA2636">
            <w:pPr>
              <w:spacing w:before="100" w:beforeAutospacing="1" w:after="100" w:afterAutospacing="1" w:line="240" w:lineRule="auto"/>
              <w:rPr>
                <w:rFonts w:ascii="Arial" w:eastAsia="Times New Roman" w:hAnsi="Arial" w:cs="Arial"/>
                <w:color w:val="000000"/>
                <w:sz w:val="19"/>
                <w:szCs w:val="19"/>
              </w:rPr>
            </w:pPr>
            <w:r w:rsidRPr="00FA2636">
              <w:rPr>
                <w:rFonts w:ascii="Arial" w:eastAsia="Times New Roman" w:hAnsi="Arial" w:cs="Arial"/>
                <w:b/>
                <w:bCs/>
                <w:color w:val="000000"/>
                <w:sz w:val="19"/>
                <w:szCs w:val="19"/>
              </w:rPr>
              <w:t>Available without purchase:</w:t>
            </w:r>
          </w:p>
          <w:p w:rsidR="00FA2636" w:rsidRPr="00FA2636" w:rsidRDefault="00FA2636" w:rsidP="00FA2636">
            <w:pPr>
              <w:spacing w:before="100" w:beforeAutospacing="1" w:after="100" w:afterAutospacing="1" w:line="240" w:lineRule="auto"/>
              <w:rPr>
                <w:rFonts w:ascii="Arial" w:eastAsia="Times New Roman" w:hAnsi="Arial" w:cs="Arial"/>
                <w:color w:val="000000"/>
                <w:sz w:val="19"/>
                <w:szCs w:val="19"/>
              </w:rPr>
            </w:pPr>
            <w:r>
              <w:rPr>
                <w:rFonts w:ascii="Arial" w:eastAsia="Times New Roman" w:hAnsi="Arial" w:cs="Arial"/>
                <w:noProof/>
                <w:color w:val="003399"/>
                <w:sz w:val="19"/>
                <w:szCs w:val="19"/>
              </w:rPr>
              <w:drawing>
                <wp:inline distT="0" distB="0" distL="0" distR="0">
                  <wp:extent cx="121920" cy="137160"/>
                  <wp:effectExtent l="19050" t="0" r="0" b="0"/>
                  <wp:docPr id="7" name="Picture 7" descr="Pre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a:hlinkClick r:id="rId27"/>
                          </pic:cNvPr>
                          <pic:cNvPicPr>
                            <a:picLocks noChangeAspect="1" noChangeArrowheads="1"/>
                          </pic:cNvPicPr>
                        </pic:nvPicPr>
                        <pic:blipFill>
                          <a:blip r:embed="rId28" cstate="print"/>
                          <a:srcRect/>
                          <a:stretch>
                            <a:fillRect/>
                          </a:stretch>
                        </pic:blipFill>
                        <pic:spPr bwMode="auto">
                          <a:xfrm>
                            <a:off x="0" y="0"/>
                            <a:ext cx="121920" cy="137160"/>
                          </a:xfrm>
                          <a:prstGeom prst="rect">
                            <a:avLst/>
                          </a:prstGeom>
                          <a:noFill/>
                          <a:ln w="9525">
                            <a:noFill/>
                            <a:miter lim="800000"/>
                            <a:headEnd/>
                            <a:tailEnd/>
                          </a:ln>
                        </pic:spPr>
                      </pic:pic>
                    </a:graphicData>
                  </a:graphic>
                </wp:inline>
              </w:drawing>
            </w:r>
            <w:r w:rsidRPr="00FA2636">
              <w:rPr>
                <w:rFonts w:ascii="Arial" w:eastAsia="Times New Roman" w:hAnsi="Arial" w:cs="Arial"/>
                <w:color w:val="000000"/>
                <w:sz w:val="19"/>
                <w:szCs w:val="19"/>
              </w:rPr>
              <w:t xml:space="preserve">  </w:t>
            </w:r>
            <w:hyperlink r:id="rId29" w:history="1">
              <w:r w:rsidRPr="00FA2636">
                <w:rPr>
                  <w:rFonts w:ascii="Arial" w:eastAsia="Times New Roman" w:hAnsi="Arial" w:cs="Arial"/>
                  <w:color w:val="003399"/>
                  <w:sz w:val="19"/>
                  <w:u w:val="single"/>
                </w:rPr>
                <w:t>Preview</w:t>
              </w:r>
            </w:hyperlink>
            <w:r w:rsidRPr="00FA2636">
              <w:rPr>
                <w:rFonts w:ascii="Arial" w:eastAsia="Times New Roman" w:hAnsi="Arial" w:cs="Arial"/>
                <w:color w:val="000000"/>
                <w:sz w:val="19"/>
                <w:szCs w:val="19"/>
              </w:rPr>
              <w:t xml:space="preserve"> </w:t>
            </w:r>
          </w:p>
        </w:tc>
      </w:tr>
    </w:tbl>
    <w:p w:rsidR="00FA2636" w:rsidRPr="00FA2636" w:rsidRDefault="00FA2636" w:rsidP="00FA2636">
      <w:pPr>
        <w:spacing w:after="60" w:line="240" w:lineRule="auto"/>
        <w:rPr>
          <w:rFonts w:ascii="Arial" w:eastAsia="Times New Roman" w:hAnsi="Arial" w:cs="Arial"/>
          <w:vanish/>
          <w:color w:val="000000"/>
          <w:sz w:val="24"/>
          <w:szCs w:val="24"/>
          <w:lang/>
        </w:rPr>
      </w:pPr>
    </w:p>
    <w:tbl>
      <w:tblPr>
        <w:tblW w:w="5000" w:type="pct"/>
        <w:tblCellSpacing w:w="0" w:type="dxa"/>
        <w:tblCellMar>
          <w:top w:w="60" w:type="dxa"/>
          <w:left w:w="60" w:type="dxa"/>
          <w:bottom w:w="60" w:type="dxa"/>
          <w:right w:w="60" w:type="dxa"/>
        </w:tblCellMar>
        <w:tblLook w:val="04A0"/>
      </w:tblPr>
      <w:tblGrid>
        <w:gridCol w:w="9480"/>
      </w:tblGrid>
      <w:tr w:rsidR="00FA2636" w:rsidRPr="00FA2636" w:rsidTr="00FA2636">
        <w:trPr>
          <w:tblCellSpacing w:w="0" w:type="dxa"/>
        </w:trPr>
        <w:tc>
          <w:tcPr>
            <w:tcW w:w="0" w:type="auto"/>
            <w:vAlign w:val="center"/>
            <w:hideMark/>
          </w:tcPr>
          <w:tbl>
            <w:tblPr>
              <w:tblW w:w="0" w:type="auto"/>
              <w:tblCellSpacing w:w="0" w:type="dxa"/>
              <w:tblCellMar>
                <w:left w:w="0" w:type="dxa"/>
                <w:right w:w="0" w:type="dxa"/>
              </w:tblCellMar>
              <w:tblLook w:val="04A0"/>
            </w:tblPr>
            <w:tblGrid>
              <w:gridCol w:w="764"/>
              <w:gridCol w:w="196"/>
              <w:gridCol w:w="871"/>
              <w:gridCol w:w="196"/>
              <w:gridCol w:w="1663"/>
              <w:gridCol w:w="67"/>
            </w:tblGrid>
            <w:tr w:rsidR="00FA2636" w:rsidRPr="00FA2636">
              <w:trPr>
                <w:tblCellSpacing w:w="0" w:type="dxa"/>
              </w:trPr>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Pr>
                      <w:rFonts w:ascii="Arial" w:eastAsia="Times New Roman" w:hAnsi="Arial" w:cs="Arial"/>
                      <w:noProof/>
                      <w:color w:val="003399"/>
                      <w:sz w:val="24"/>
                      <w:szCs w:val="24"/>
                    </w:rPr>
                    <w:drawing>
                      <wp:inline distT="0" distB="0" distL="0" distR="0">
                        <wp:extent cx="152400" cy="152400"/>
                        <wp:effectExtent l="19050" t="0" r="0" b="0"/>
                        <wp:docPr id="8" name="Picture 8" descr="http://proquest.umi.com/images/common/printicon.gif">
                          <a:hlinkClick xmlns:a="http://schemas.openxmlformats.org/drawingml/2006/main" r:id="rId8" tooltip="Pri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quest.umi.com/images/common/printicon.gif">
                                  <a:hlinkClick r:id="rId8" tooltip="Print"/>
                                </pic:cNvP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30" w:tooltip="Print" w:history="1">
                    <w:r w:rsidRPr="00FA2636">
                      <w:rPr>
                        <w:rFonts w:ascii="Arial" w:eastAsia="Times New Roman" w:hAnsi="Arial" w:cs="Arial"/>
                        <w:color w:val="003399"/>
                        <w:sz w:val="24"/>
                        <w:szCs w:val="24"/>
                        <w:u w:val="single"/>
                      </w:rPr>
                      <w:t>Print</w:t>
                    </w:r>
                  </w:hyperlink>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sidRPr="00FA2636">
                    <w:rPr>
                      <w:rFonts w:ascii="Arial" w:eastAsia="Times New Roman" w:hAnsi="Arial" w:cs="Arial"/>
                      <w:color w:val="000000"/>
                      <w:sz w:val="24"/>
                      <w:szCs w:val="24"/>
                    </w:rPr>
                    <w:t> | </w:t>
                  </w:r>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Pr>
                      <w:rFonts w:ascii="Arial" w:eastAsia="Times New Roman" w:hAnsi="Arial" w:cs="Arial"/>
                      <w:noProof/>
                      <w:color w:val="003399"/>
                      <w:sz w:val="24"/>
                      <w:szCs w:val="24"/>
                    </w:rPr>
                    <w:drawing>
                      <wp:inline distT="0" distB="0" distL="0" distR="0">
                        <wp:extent cx="152400" cy="152400"/>
                        <wp:effectExtent l="19050" t="0" r="0" b="0"/>
                        <wp:docPr id="9" name="Picture 9" descr="http://proquest.umi.com/images/common/emailicon.gif">
                          <a:hlinkClick xmlns:a="http://schemas.openxmlformats.org/drawingml/2006/main" r:id="rId13" tooltip="E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quest.umi.com/images/common/emailicon.gif">
                                  <a:hlinkClick r:id="rId13" tooltip="Email"/>
                                </pic:cNvP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31" w:tooltip="Email" w:history="1">
                    <w:r w:rsidRPr="00FA2636">
                      <w:rPr>
                        <w:rFonts w:ascii="Arial" w:eastAsia="Times New Roman" w:hAnsi="Arial" w:cs="Arial"/>
                        <w:color w:val="003399"/>
                        <w:sz w:val="24"/>
                        <w:szCs w:val="24"/>
                        <w:u w:val="single"/>
                      </w:rPr>
                      <w:t>Email</w:t>
                    </w:r>
                  </w:hyperlink>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sidRPr="00FA2636">
                    <w:rPr>
                      <w:rFonts w:ascii="Arial" w:eastAsia="Times New Roman" w:hAnsi="Arial" w:cs="Arial"/>
                      <w:color w:val="000000"/>
                      <w:sz w:val="24"/>
                      <w:szCs w:val="24"/>
                    </w:rPr>
                    <w:t> | </w:t>
                  </w:r>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Pr>
                      <w:rFonts w:ascii="Arial" w:eastAsia="Times New Roman" w:hAnsi="Arial" w:cs="Arial"/>
                      <w:noProof/>
                      <w:color w:val="003399"/>
                      <w:sz w:val="24"/>
                      <w:szCs w:val="24"/>
                    </w:rPr>
                    <w:drawing>
                      <wp:inline distT="0" distB="0" distL="0" distR="0">
                        <wp:extent cx="121920" cy="137160"/>
                        <wp:effectExtent l="19050" t="0" r="0" b="0"/>
                        <wp:docPr id="10" name="Picture 10" descr="http://proquest.umi.com/images/common/ft_opt.gif">
                          <a:hlinkClick xmlns:a="http://schemas.openxmlformats.org/drawingml/2006/main" r:id="rId26" tgtFrame="_blank" tooltip="&quot;Order a Cop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roquest.umi.com/images/common/ft_opt.gif">
                                  <a:hlinkClick r:id="rId26" tgtFrame="_blank" tooltip="&quot;Order a Copy&quot;"/>
                                </pic:cNvPr>
                                <pic:cNvPicPr>
                                  <a:picLocks noChangeAspect="1" noChangeArrowheads="1"/>
                                </pic:cNvPicPr>
                              </pic:nvPicPr>
                              <pic:blipFill>
                                <a:blip r:embed="rId15" cstate="print"/>
                                <a:srcRect/>
                                <a:stretch>
                                  <a:fillRect/>
                                </a:stretch>
                              </pic:blipFill>
                              <pic:spPr bwMode="auto">
                                <a:xfrm>
                                  <a:off x="0" y="0"/>
                                  <a:ext cx="121920" cy="137160"/>
                                </a:xfrm>
                                <a:prstGeom prst="rect">
                                  <a:avLst/>
                                </a:prstGeom>
                                <a:noFill/>
                                <a:ln w="9525">
                                  <a:noFill/>
                                  <a:miter lim="800000"/>
                                  <a:headEnd/>
                                  <a:tailEnd/>
                                </a:ln>
                              </pic:spPr>
                            </pic:pic>
                          </a:graphicData>
                        </a:graphic>
                      </wp:inline>
                    </w:drawing>
                  </w:r>
                  <w:hyperlink r:id="rId32" w:tgtFrame="_blank" w:tooltip="Order a Copy" w:history="1">
                    <w:r w:rsidRPr="00FA2636">
                      <w:rPr>
                        <w:rFonts w:ascii="Arial" w:eastAsia="Times New Roman" w:hAnsi="Arial" w:cs="Arial"/>
                        <w:color w:val="003399"/>
                        <w:sz w:val="24"/>
                        <w:szCs w:val="24"/>
                        <w:u w:val="single"/>
                      </w:rPr>
                      <w:t>Order a Copy</w:t>
                    </w:r>
                  </w:hyperlink>
                </w:p>
              </w:tc>
              <w:tc>
                <w:tcPr>
                  <w:tcW w:w="0" w:type="auto"/>
                  <w:vAlign w:val="center"/>
                  <w:hideMark/>
                </w:tcPr>
                <w:p w:rsidR="00FA2636" w:rsidRPr="00FA2636" w:rsidRDefault="00FA2636" w:rsidP="00FA2636">
                  <w:pPr>
                    <w:spacing w:after="0" w:line="240" w:lineRule="auto"/>
                    <w:rPr>
                      <w:rFonts w:ascii="Arial" w:eastAsia="Times New Roman" w:hAnsi="Arial" w:cs="Arial"/>
                      <w:color w:val="000000"/>
                      <w:sz w:val="24"/>
                      <w:szCs w:val="24"/>
                    </w:rPr>
                  </w:pPr>
                  <w:r w:rsidRPr="00FA2636">
                    <w:rPr>
                      <w:rFonts w:ascii="Arial" w:eastAsia="Times New Roman" w:hAnsi="Arial" w:cs="Arial"/>
                      <w:color w:val="000000"/>
                      <w:sz w:val="24"/>
                      <w:szCs w:val="24"/>
                    </w:rPr>
                    <w:t> </w:t>
                  </w:r>
                </w:p>
              </w:tc>
            </w:tr>
          </w:tbl>
          <w:p w:rsidR="00FA2636" w:rsidRPr="00FA2636" w:rsidRDefault="00FA2636" w:rsidP="00FA2636">
            <w:pPr>
              <w:spacing w:after="0" w:line="240" w:lineRule="auto"/>
              <w:rPr>
                <w:rFonts w:ascii="Arial" w:eastAsia="Times New Roman" w:hAnsi="Arial" w:cs="Arial"/>
                <w:color w:val="000000"/>
                <w:sz w:val="24"/>
                <w:szCs w:val="24"/>
              </w:rPr>
            </w:pPr>
          </w:p>
        </w:tc>
      </w:tr>
    </w:tbl>
    <w:p w:rsidR="00FA2636" w:rsidRPr="00FA2636" w:rsidRDefault="00FA2636" w:rsidP="00FA2636">
      <w:pPr>
        <w:spacing w:after="0" w:line="240" w:lineRule="auto"/>
        <w:rPr>
          <w:rFonts w:ascii="Arial" w:eastAsia="Times New Roman" w:hAnsi="Arial" w:cs="Arial"/>
          <w:color w:val="000000"/>
          <w:sz w:val="24"/>
          <w:szCs w:val="24"/>
          <w:lang/>
        </w:rPr>
      </w:pPr>
      <w:r w:rsidRPr="00FA2636">
        <w:rPr>
          <w:rFonts w:ascii="Arial" w:eastAsia="Times New Roman" w:hAnsi="Arial" w:cs="Arial"/>
          <w:b/>
          <w:bCs/>
          <w:color w:val="000000"/>
          <w:sz w:val="19"/>
          <w:lang/>
        </w:rPr>
        <w:t>^</w:t>
      </w:r>
      <w:hyperlink r:id="rId33" w:anchor="top" w:history="1">
        <w:r w:rsidRPr="00FA2636">
          <w:rPr>
            <w:rFonts w:ascii="Arial" w:eastAsia="Times New Roman" w:hAnsi="Arial" w:cs="Arial"/>
            <w:color w:val="003399"/>
            <w:sz w:val="19"/>
            <w:u w:val="single"/>
            <w:lang/>
          </w:rPr>
          <w:t>Back to Top</w:t>
        </w:r>
      </w:hyperlink>
      <w:r w:rsidRPr="00FA2636">
        <w:rPr>
          <w:rFonts w:ascii="Arial" w:eastAsia="Times New Roman" w:hAnsi="Arial" w:cs="Arial"/>
          <w:color w:val="000000"/>
          <w:sz w:val="24"/>
          <w:szCs w:val="24"/>
          <w:lang/>
        </w:rPr>
        <w:t xml:space="preserve"> </w:t>
      </w:r>
    </w:p>
    <w:p w:rsidR="00FA2636" w:rsidRPr="00FA2636" w:rsidRDefault="00FA2636" w:rsidP="00FA2636">
      <w:pPr>
        <w:spacing w:after="120" w:line="240" w:lineRule="auto"/>
        <w:jc w:val="center"/>
        <w:rPr>
          <w:rFonts w:ascii="Arial" w:eastAsia="Times New Roman" w:hAnsi="Arial" w:cs="Arial"/>
          <w:color w:val="000000"/>
          <w:sz w:val="18"/>
          <w:szCs w:val="18"/>
          <w:lang/>
        </w:rPr>
      </w:pPr>
      <w:r w:rsidRPr="00FA2636">
        <w:rPr>
          <w:rFonts w:ascii="Arial" w:eastAsia="Times New Roman" w:hAnsi="Arial" w:cs="Arial"/>
          <w:color w:val="000000"/>
          <w:sz w:val="18"/>
          <w:szCs w:val="18"/>
          <w:lang/>
        </w:rPr>
        <w:t xml:space="preserve">Copyright © 2011 </w:t>
      </w:r>
      <w:proofErr w:type="spellStart"/>
      <w:r w:rsidRPr="00FA2636">
        <w:rPr>
          <w:rFonts w:ascii="Arial" w:eastAsia="Times New Roman" w:hAnsi="Arial" w:cs="Arial"/>
          <w:color w:val="000000"/>
          <w:sz w:val="18"/>
          <w:szCs w:val="18"/>
          <w:lang/>
        </w:rPr>
        <w:t>ProQuest</w:t>
      </w:r>
      <w:proofErr w:type="spellEnd"/>
      <w:r w:rsidRPr="00FA2636">
        <w:rPr>
          <w:rFonts w:ascii="Arial" w:eastAsia="Times New Roman" w:hAnsi="Arial" w:cs="Arial"/>
          <w:color w:val="000000"/>
          <w:sz w:val="18"/>
          <w:szCs w:val="18"/>
          <w:lang/>
        </w:rPr>
        <w:t xml:space="preserve"> LLC. All rights reserved. </w:t>
      </w:r>
      <w:hyperlink r:id="rId34" w:tgtFrame="tccorpwin" w:history="1">
        <w:r w:rsidRPr="00FA2636">
          <w:rPr>
            <w:rFonts w:ascii="Arial" w:eastAsia="Times New Roman" w:hAnsi="Arial" w:cs="Arial"/>
            <w:color w:val="003399"/>
            <w:sz w:val="18"/>
            <w:u w:val="single"/>
            <w:lang/>
          </w:rPr>
          <w:t>Terms and Conditions</w:t>
        </w:r>
      </w:hyperlink>
      <w:r w:rsidRPr="00FA2636">
        <w:rPr>
          <w:rFonts w:ascii="Arial" w:eastAsia="Times New Roman" w:hAnsi="Arial" w:cs="Arial"/>
          <w:color w:val="000000"/>
          <w:sz w:val="18"/>
          <w:szCs w:val="18"/>
          <w:lang/>
        </w:rPr>
        <w:t xml:space="preserve"> </w:t>
      </w:r>
    </w:p>
    <w:p w:rsidR="00FA2636" w:rsidRPr="00FA2636" w:rsidRDefault="00FA2636" w:rsidP="00FA2636">
      <w:pPr>
        <w:spacing w:after="60" w:line="240" w:lineRule="auto"/>
        <w:jc w:val="center"/>
        <w:rPr>
          <w:rFonts w:ascii="Arial" w:eastAsia="Times New Roman" w:hAnsi="Arial" w:cs="Arial"/>
          <w:color w:val="000000"/>
          <w:sz w:val="18"/>
          <w:szCs w:val="18"/>
          <w:lang/>
        </w:rPr>
      </w:pPr>
      <w:r>
        <w:rPr>
          <w:rFonts w:ascii="Arial" w:eastAsia="Times New Roman" w:hAnsi="Arial" w:cs="Arial"/>
          <w:noProof/>
          <w:color w:val="003399"/>
          <w:sz w:val="18"/>
          <w:szCs w:val="18"/>
        </w:rPr>
        <w:drawing>
          <wp:inline distT="0" distB="0" distL="0" distR="0">
            <wp:extent cx="1432560" cy="381000"/>
            <wp:effectExtent l="19050" t="0" r="0" b="0"/>
            <wp:docPr id="11" name="Picture 11" descr="http://proquest.umi.com/images/common/logo_frompq.gif">
              <a:hlinkClick xmlns:a="http://schemas.openxmlformats.org/drawingml/2006/main" r:id="rId35" tgtFrame="tccorpw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quest.umi.com/images/common/logo_frompq.gif">
                      <a:hlinkClick r:id="rId35" tgtFrame="tccorpwin"/>
                    </pic:cNvPr>
                    <pic:cNvPicPr>
                      <a:picLocks noChangeAspect="1" noChangeArrowheads="1"/>
                    </pic:cNvPicPr>
                  </pic:nvPicPr>
                  <pic:blipFill>
                    <a:blip r:embed="rId36" cstate="print"/>
                    <a:srcRect/>
                    <a:stretch>
                      <a:fillRect/>
                    </a:stretch>
                  </pic:blipFill>
                  <pic:spPr bwMode="auto">
                    <a:xfrm>
                      <a:off x="0" y="0"/>
                      <a:ext cx="1432560" cy="381000"/>
                    </a:xfrm>
                    <a:prstGeom prst="rect">
                      <a:avLst/>
                    </a:prstGeom>
                    <a:noFill/>
                    <a:ln w="9525">
                      <a:noFill/>
                      <a:miter lim="800000"/>
                      <a:headEnd/>
                      <a:tailEnd/>
                    </a:ln>
                  </pic:spPr>
                </pic:pic>
              </a:graphicData>
            </a:graphic>
          </wp:inline>
        </w:drawing>
      </w:r>
    </w:p>
    <w:p w:rsidR="00731789" w:rsidRDefault="00731789"/>
    <w:sectPr w:rsidR="00731789" w:rsidSect="00731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A2636"/>
    <w:rsid w:val="00731789"/>
    <w:rsid w:val="00FA2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789"/>
  </w:style>
  <w:style w:type="paragraph" w:styleId="Heading1">
    <w:name w:val="heading 1"/>
    <w:basedOn w:val="Normal"/>
    <w:link w:val="Heading1Char"/>
    <w:uiPriority w:val="9"/>
    <w:qFormat/>
    <w:rsid w:val="00FA2636"/>
    <w:pPr>
      <w:spacing w:after="0" w:line="240" w:lineRule="auto"/>
      <w:outlineLvl w:val="0"/>
    </w:pPr>
    <w:rPr>
      <w:rFonts w:ascii="Verdana" w:eastAsia="Times New Roman" w:hAnsi="Verdana" w:cs="Times New Roman"/>
      <w:b/>
      <w:bCs/>
      <w:color w:val="990000"/>
      <w:kern w:val="36"/>
      <w:sz w:val="24"/>
      <w:szCs w:val="24"/>
    </w:rPr>
  </w:style>
  <w:style w:type="paragraph" w:styleId="Heading2">
    <w:name w:val="heading 2"/>
    <w:basedOn w:val="Normal"/>
    <w:link w:val="Heading2Char"/>
    <w:uiPriority w:val="9"/>
    <w:qFormat/>
    <w:rsid w:val="00FA2636"/>
    <w:pPr>
      <w:spacing w:before="100" w:beforeAutospacing="1" w:after="100" w:afterAutospacing="1" w:line="240" w:lineRule="auto"/>
      <w:outlineLvl w:val="1"/>
    </w:pPr>
    <w:rPr>
      <w:rFonts w:ascii="Verdana" w:eastAsia="Times New Roman" w:hAnsi="Verdana" w:cs="Times New Roman"/>
      <w:b/>
      <w:bCs/>
      <w:color w:val="99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36"/>
    <w:rPr>
      <w:rFonts w:ascii="Verdana" w:eastAsia="Times New Roman" w:hAnsi="Verdana" w:cs="Times New Roman"/>
      <w:b/>
      <w:bCs/>
      <w:color w:val="990000"/>
      <w:kern w:val="36"/>
      <w:sz w:val="24"/>
      <w:szCs w:val="24"/>
    </w:rPr>
  </w:style>
  <w:style w:type="character" w:customStyle="1" w:styleId="Heading2Char">
    <w:name w:val="Heading 2 Char"/>
    <w:basedOn w:val="DefaultParagraphFont"/>
    <w:link w:val="Heading2"/>
    <w:uiPriority w:val="9"/>
    <w:rsid w:val="00FA2636"/>
    <w:rPr>
      <w:rFonts w:ascii="Verdana" w:eastAsia="Times New Roman" w:hAnsi="Verdana" w:cs="Times New Roman"/>
      <w:b/>
      <w:bCs/>
      <w:color w:val="990000"/>
      <w:sz w:val="20"/>
      <w:szCs w:val="20"/>
    </w:rPr>
  </w:style>
  <w:style w:type="character" w:styleId="Hyperlink">
    <w:name w:val="Hyperlink"/>
    <w:basedOn w:val="DefaultParagraphFont"/>
    <w:uiPriority w:val="99"/>
    <w:semiHidden/>
    <w:unhideWhenUsed/>
    <w:rsid w:val="00FA2636"/>
    <w:rPr>
      <w:color w:val="003399"/>
      <w:u w:val="single"/>
    </w:rPr>
  </w:style>
  <w:style w:type="paragraph" w:styleId="NormalWeb">
    <w:name w:val="Normal (Web)"/>
    <w:basedOn w:val="Normal"/>
    <w:uiPriority w:val="99"/>
    <w:unhideWhenUsed/>
    <w:rsid w:val="00FA26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2636"/>
    <w:rPr>
      <w:b/>
      <w:bCs/>
    </w:rPr>
  </w:style>
  <w:style w:type="character" w:styleId="Emphasis">
    <w:name w:val="Emphasis"/>
    <w:basedOn w:val="DefaultParagraphFont"/>
    <w:uiPriority w:val="20"/>
    <w:qFormat/>
    <w:rsid w:val="00FA2636"/>
    <w:rPr>
      <w:i/>
      <w:iCs/>
    </w:rPr>
  </w:style>
  <w:style w:type="character" w:customStyle="1" w:styleId="bold1">
    <w:name w:val="bold1"/>
    <w:basedOn w:val="DefaultParagraphFont"/>
    <w:rsid w:val="00FA2636"/>
    <w:rPr>
      <w:b/>
      <w:bCs/>
    </w:rPr>
  </w:style>
  <w:style w:type="character" w:customStyle="1" w:styleId="textmedium1">
    <w:name w:val="textmedium1"/>
    <w:basedOn w:val="DefaultParagraphFont"/>
    <w:rsid w:val="00FA2636"/>
    <w:rPr>
      <w:rFonts w:ascii="Arial" w:hAnsi="Arial" w:cs="Arial" w:hint="default"/>
      <w:sz w:val="19"/>
      <w:szCs w:val="19"/>
    </w:rPr>
  </w:style>
  <w:style w:type="paragraph" w:styleId="BalloonText">
    <w:name w:val="Balloon Text"/>
    <w:basedOn w:val="Normal"/>
    <w:link w:val="BalloonTextChar"/>
    <w:uiPriority w:val="99"/>
    <w:semiHidden/>
    <w:unhideWhenUsed/>
    <w:rsid w:val="00FA2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3713254">
      <w:bodyDiv w:val="1"/>
      <w:marLeft w:val="60"/>
      <w:marRight w:val="60"/>
      <w:marTop w:val="60"/>
      <w:marBottom w:val="60"/>
      <w:divBdr>
        <w:top w:val="none" w:sz="0" w:space="0" w:color="auto"/>
        <w:left w:val="none" w:sz="0" w:space="0" w:color="auto"/>
        <w:bottom w:val="none" w:sz="0" w:space="0" w:color="auto"/>
        <w:right w:val="none" w:sz="0" w:space="0" w:color="auto"/>
      </w:divBdr>
      <w:divsChild>
        <w:div w:id="1328753606">
          <w:marLeft w:val="0"/>
          <w:marRight w:val="0"/>
          <w:marTop w:val="0"/>
          <w:marBottom w:val="0"/>
          <w:divBdr>
            <w:top w:val="none" w:sz="0" w:space="0" w:color="auto"/>
            <w:left w:val="none" w:sz="0" w:space="0" w:color="auto"/>
            <w:bottom w:val="none" w:sz="0" w:space="0" w:color="auto"/>
            <w:right w:val="none" w:sz="0" w:space="0" w:color="auto"/>
          </w:divBdr>
          <w:divsChild>
            <w:div w:id="1596595505">
              <w:marLeft w:val="0"/>
              <w:marRight w:val="0"/>
              <w:marTop w:val="0"/>
              <w:marBottom w:val="0"/>
              <w:divBdr>
                <w:top w:val="none" w:sz="0" w:space="0" w:color="auto"/>
                <w:left w:val="none" w:sz="0" w:space="0" w:color="auto"/>
                <w:bottom w:val="none" w:sz="0" w:space="0" w:color="auto"/>
                <w:right w:val="none" w:sz="0" w:space="0" w:color="auto"/>
              </w:divBdr>
            </w:div>
            <w:div w:id="204410129">
              <w:marLeft w:val="0"/>
              <w:marRight w:val="0"/>
              <w:marTop w:val="0"/>
              <w:marBottom w:val="0"/>
              <w:divBdr>
                <w:top w:val="none" w:sz="0" w:space="0" w:color="auto"/>
                <w:left w:val="none" w:sz="0" w:space="0" w:color="auto"/>
                <w:bottom w:val="none" w:sz="0" w:space="0" w:color="auto"/>
                <w:right w:val="none" w:sz="0" w:space="0" w:color="auto"/>
              </w:divBdr>
              <w:divsChild>
                <w:div w:id="57166794">
                  <w:marLeft w:val="0"/>
                  <w:marRight w:val="0"/>
                  <w:marTop w:val="0"/>
                  <w:marBottom w:val="0"/>
                  <w:divBdr>
                    <w:top w:val="none" w:sz="0" w:space="0" w:color="auto"/>
                    <w:left w:val="none" w:sz="0" w:space="0" w:color="auto"/>
                    <w:bottom w:val="none" w:sz="0" w:space="0" w:color="auto"/>
                    <w:right w:val="none" w:sz="0" w:space="0" w:color="auto"/>
                  </w:divBdr>
                </w:div>
                <w:div w:id="699623066">
                  <w:marLeft w:val="0"/>
                  <w:marRight w:val="0"/>
                  <w:marTop w:val="0"/>
                  <w:marBottom w:val="0"/>
                  <w:divBdr>
                    <w:top w:val="none" w:sz="0" w:space="0" w:color="auto"/>
                    <w:left w:val="none" w:sz="0" w:space="0" w:color="auto"/>
                    <w:bottom w:val="none" w:sz="0" w:space="0" w:color="auto"/>
                    <w:right w:val="none" w:sz="0" w:space="0" w:color="auto"/>
                  </w:divBdr>
                  <w:divsChild>
                    <w:div w:id="839388851">
                      <w:marLeft w:val="0"/>
                      <w:marRight w:val="0"/>
                      <w:marTop w:val="0"/>
                      <w:marBottom w:val="0"/>
                      <w:divBdr>
                        <w:top w:val="none" w:sz="0" w:space="0" w:color="auto"/>
                        <w:left w:val="none" w:sz="0" w:space="0" w:color="auto"/>
                        <w:bottom w:val="none" w:sz="0" w:space="0" w:color="auto"/>
                        <w:right w:val="none" w:sz="0" w:space="0" w:color="auto"/>
                      </w:divBdr>
                    </w:div>
                    <w:div w:id="69011668">
                      <w:marLeft w:val="0"/>
                      <w:marRight w:val="0"/>
                      <w:marTop w:val="0"/>
                      <w:marBottom w:val="0"/>
                      <w:divBdr>
                        <w:top w:val="none" w:sz="0" w:space="0" w:color="auto"/>
                        <w:left w:val="none" w:sz="0" w:space="0" w:color="auto"/>
                        <w:bottom w:val="none" w:sz="0" w:space="0" w:color="auto"/>
                        <w:right w:val="none" w:sz="0" w:space="0" w:color="auto"/>
                      </w:divBdr>
                    </w:div>
                  </w:divsChild>
                </w:div>
                <w:div w:id="841314969">
                  <w:marLeft w:val="0"/>
                  <w:marRight w:val="0"/>
                  <w:marTop w:val="0"/>
                  <w:marBottom w:val="0"/>
                  <w:divBdr>
                    <w:top w:val="none" w:sz="0" w:space="0" w:color="auto"/>
                    <w:left w:val="none" w:sz="0" w:space="0" w:color="auto"/>
                    <w:bottom w:val="none" w:sz="0" w:space="0" w:color="auto"/>
                    <w:right w:val="none" w:sz="0" w:space="0" w:color="auto"/>
                  </w:divBdr>
                  <w:divsChild>
                    <w:div w:id="1021467626">
                      <w:marLeft w:val="0"/>
                      <w:marRight w:val="0"/>
                      <w:marTop w:val="0"/>
                      <w:marBottom w:val="0"/>
                      <w:divBdr>
                        <w:top w:val="none" w:sz="0" w:space="0" w:color="auto"/>
                        <w:left w:val="none" w:sz="0" w:space="0" w:color="auto"/>
                        <w:bottom w:val="none" w:sz="0" w:space="0" w:color="auto"/>
                        <w:right w:val="none" w:sz="0" w:space="0" w:color="auto"/>
                      </w:divBdr>
                    </w:div>
                  </w:divsChild>
                </w:div>
                <w:div w:id="1170633841">
                  <w:marLeft w:val="0"/>
                  <w:marRight w:val="0"/>
                  <w:marTop w:val="0"/>
                  <w:marBottom w:val="0"/>
                  <w:divBdr>
                    <w:top w:val="none" w:sz="0" w:space="0" w:color="auto"/>
                    <w:left w:val="none" w:sz="0" w:space="0" w:color="auto"/>
                    <w:bottom w:val="none" w:sz="0" w:space="0" w:color="auto"/>
                    <w:right w:val="none" w:sz="0" w:space="0" w:color="auto"/>
                  </w:divBdr>
                  <w:divsChild>
                    <w:div w:id="209925809">
                      <w:marLeft w:val="0"/>
                      <w:marRight w:val="0"/>
                      <w:marTop w:val="0"/>
                      <w:marBottom w:val="0"/>
                      <w:divBdr>
                        <w:top w:val="none" w:sz="0" w:space="0" w:color="auto"/>
                        <w:left w:val="none" w:sz="0" w:space="0" w:color="auto"/>
                        <w:bottom w:val="none" w:sz="0" w:space="0" w:color="auto"/>
                        <w:right w:val="none" w:sz="0" w:space="0" w:color="auto"/>
                      </w:divBdr>
                    </w:div>
                  </w:divsChild>
                </w:div>
                <w:div w:id="722674225">
                  <w:marLeft w:val="48"/>
                  <w:marRight w:val="0"/>
                  <w:marTop w:val="0"/>
                  <w:marBottom w:val="180"/>
                  <w:divBdr>
                    <w:top w:val="single" w:sz="12" w:space="2" w:color="FFCC33"/>
                    <w:left w:val="single" w:sz="12" w:space="4" w:color="FFCC33"/>
                    <w:bottom w:val="single" w:sz="12" w:space="2" w:color="FFCC33"/>
                    <w:right w:val="single" w:sz="12" w:space="4" w:color="FFCC33"/>
                  </w:divBdr>
                </w:div>
                <w:div w:id="934551797">
                  <w:marLeft w:val="0"/>
                  <w:marRight w:val="0"/>
                  <w:marTop w:val="0"/>
                  <w:marBottom w:val="0"/>
                  <w:divBdr>
                    <w:top w:val="none" w:sz="0" w:space="0" w:color="auto"/>
                    <w:left w:val="none" w:sz="0" w:space="0" w:color="auto"/>
                    <w:bottom w:val="none" w:sz="0" w:space="0" w:color="auto"/>
                    <w:right w:val="none" w:sz="0" w:space="0" w:color="auto"/>
                  </w:divBdr>
                </w:div>
                <w:div w:id="19060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5209">
          <w:marLeft w:val="0"/>
          <w:marRight w:val="0"/>
          <w:marTop w:val="0"/>
          <w:marBottom w:val="60"/>
          <w:divBdr>
            <w:top w:val="single" w:sz="4" w:space="0" w:color="FF9900"/>
            <w:left w:val="none" w:sz="0" w:space="0" w:color="auto"/>
            <w:bottom w:val="none" w:sz="0" w:space="0" w:color="auto"/>
            <w:right w:val="none" w:sz="0" w:space="0" w:color="auto"/>
          </w:divBdr>
          <w:divsChild>
            <w:div w:id="1326858288">
              <w:marLeft w:val="0"/>
              <w:marRight w:val="0"/>
              <w:marTop w:val="120"/>
              <w:marBottom w:val="120"/>
              <w:divBdr>
                <w:top w:val="none" w:sz="0" w:space="0" w:color="auto"/>
                <w:left w:val="none" w:sz="0" w:space="0" w:color="auto"/>
                <w:bottom w:val="none" w:sz="0" w:space="0" w:color="auto"/>
                <w:right w:val="none" w:sz="0" w:space="0" w:color="auto"/>
              </w:divBdr>
            </w:div>
            <w:div w:id="5024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window.print();" TargetMode="External"/><Relationship Id="rId13" Type="http://schemas.openxmlformats.org/officeDocument/2006/relationships/hyperlink" Target="http://proquest.umi.com/pqdweb?RQT=563&amp;VInst=PROD&amp;VName=PQD&amp;VType=PQD&amp;sid=1&amp;Fmt=2&amp;did=2149727081&amp;otherFmt=2" TargetMode="External"/><Relationship Id="rId18" Type="http://schemas.openxmlformats.org/officeDocument/2006/relationships/control" Target="activeX/activeX1.xml"/><Relationship Id="rId26" Type="http://schemas.openxmlformats.org/officeDocument/2006/relationships/hyperlink" Target="https://order.proquest.com/OA_HTML/pqdtibeCCtpItmDspRte.jsp?sitex=10020:22372:US&amp;item=3419580&amp;dlnow=1&amp;track=PQDT" TargetMode="External"/><Relationship Id="rId3" Type="http://schemas.openxmlformats.org/officeDocument/2006/relationships/webSettings" Target="webSettings.xml"/><Relationship Id="rId21" Type="http://schemas.openxmlformats.org/officeDocument/2006/relationships/image" Target="media/image7.wmf"/><Relationship Id="rId34" Type="http://schemas.openxmlformats.org/officeDocument/2006/relationships/hyperlink" Target="http://www.il.proquest.com/go/termsandconditions" TargetMode="External"/><Relationship Id="rId7" Type="http://schemas.openxmlformats.org/officeDocument/2006/relationships/hyperlink" Target="http://www.proquest.com/pdpq/pqdt" TargetMode="External"/><Relationship Id="rId12" Type="http://schemas.openxmlformats.org/officeDocument/2006/relationships/image" Target="media/image3.gif"/><Relationship Id="rId17" Type="http://schemas.openxmlformats.org/officeDocument/2006/relationships/image" Target="media/image5.wmf"/><Relationship Id="rId25" Type="http://schemas.openxmlformats.org/officeDocument/2006/relationships/image" Target="media/image9.gif"/><Relationship Id="rId33" Type="http://schemas.openxmlformats.org/officeDocument/2006/relationships/hyperlink" Target="http://proquest.umi.com/pqdweb?did=2149727081&amp;sid=1&amp;Fmt=2&amp;clientId=11150&amp;RQT=309&amp;VName=PQD"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rder.proquest.com/OA_HTML/pqdtibeCCtpItmDspRte.jsp?sitex=10020:22372:US&amp;item=3419580&amp;dlnow=1&amp;track=PQDT" TargetMode="External"/><Relationship Id="rId20" Type="http://schemas.openxmlformats.org/officeDocument/2006/relationships/control" Target="activeX/activeX2.xml"/><Relationship Id="rId29" Type="http://schemas.openxmlformats.org/officeDocument/2006/relationships/hyperlink" Target="http://proquest.umi.com/pqdweb?did=2149727081&amp;sid=1&amp;Fmt=14&amp;VType=PQD&amp;VInst=PROD&amp;RQT=309&amp;VName=PQD&amp;TS=1305229706&amp;clientId=11150" TargetMode="External"/><Relationship Id="rId1" Type="http://schemas.openxmlformats.org/officeDocument/2006/relationships/styles" Target="styles.xml"/><Relationship Id="rId6" Type="http://schemas.openxmlformats.org/officeDocument/2006/relationships/hyperlink" Target="http://www.proquest.com/go/proquest" TargetMode="External"/><Relationship Id="rId11" Type="http://schemas.openxmlformats.org/officeDocument/2006/relationships/hyperlink" Target="http://proquest.umi.com/pqdweb?RQT=563&amp;VInst=PROD&amp;VName=PQD&amp;VType=PQD&amp;sid=1&amp;Fmt=2&amp;did=2149727081&amp;otherFmt=2" TargetMode="External"/><Relationship Id="rId24" Type="http://schemas.openxmlformats.org/officeDocument/2006/relationships/control" Target="activeX/activeX4.xml"/><Relationship Id="rId32" Type="http://schemas.openxmlformats.org/officeDocument/2006/relationships/hyperlink" Target="https://order.proquest.com/OA_HTML/pqdtibeCCtpItmDspRte.jsp?sitex=10020:22372:US&amp;item=3419580&amp;dlnow=1&amp;track=PQDT" TargetMode="External"/><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4.gif"/><Relationship Id="rId23" Type="http://schemas.openxmlformats.org/officeDocument/2006/relationships/image" Target="media/image8.wmf"/><Relationship Id="rId28" Type="http://schemas.openxmlformats.org/officeDocument/2006/relationships/image" Target="media/image10.gif"/><Relationship Id="rId36" Type="http://schemas.openxmlformats.org/officeDocument/2006/relationships/image" Target="media/image11.gif"/><Relationship Id="rId10" Type="http://schemas.openxmlformats.org/officeDocument/2006/relationships/hyperlink" Target="javascript:window.print();" TargetMode="External"/><Relationship Id="rId19" Type="http://schemas.openxmlformats.org/officeDocument/2006/relationships/image" Target="media/image6.wmf"/><Relationship Id="rId31" Type="http://schemas.openxmlformats.org/officeDocument/2006/relationships/hyperlink" Target="http://proquest.umi.com/pqdweb?RQT=563&amp;VInst=PROD&amp;VName=PQD&amp;VType=PQD&amp;sid=1&amp;Fmt=2&amp;did=2149727081&amp;otherFmt=2" TargetMode="External"/><Relationship Id="rId4" Type="http://schemas.openxmlformats.org/officeDocument/2006/relationships/hyperlink" Target="http://proquest.umi.com/login" TargetMode="External"/><Relationship Id="rId9" Type="http://schemas.openxmlformats.org/officeDocument/2006/relationships/image" Target="media/image2.gif"/><Relationship Id="rId14" Type="http://schemas.openxmlformats.org/officeDocument/2006/relationships/hyperlink" Target="https://order.proquest.com/OA_HTML/pqdtibeCCtpItmDspRte.jsp?sitex=10020:22372:US&amp;item=3419580&amp;dlnow=1&amp;track=PQDT" TargetMode="External"/><Relationship Id="rId22" Type="http://schemas.openxmlformats.org/officeDocument/2006/relationships/control" Target="activeX/activeX3.xml"/><Relationship Id="rId27" Type="http://schemas.openxmlformats.org/officeDocument/2006/relationships/hyperlink" Target="http://proquest.umi.com/pqdweb?did=2149727081&amp;sid=1&amp;Fmt=14&amp;VType=PQD&amp;VInst=PROD&amp;RQT=309&amp;VName=PQD&amp;TS=1305229706&amp;clientId=11150" TargetMode="External"/><Relationship Id="rId30" Type="http://schemas.openxmlformats.org/officeDocument/2006/relationships/hyperlink" Target="javascript:window.print();" TargetMode="External"/><Relationship Id="rId35" Type="http://schemas.openxmlformats.org/officeDocument/2006/relationships/hyperlink" Target="http://www.proquest.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kutschera</dc:creator>
  <cp:lastModifiedBy>peter kutschera</cp:lastModifiedBy>
  <cp:revision>1</cp:revision>
  <dcterms:created xsi:type="dcterms:W3CDTF">2011-05-12T19:53:00Z</dcterms:created>
  <dcterms:modified xsi:type="dcterms:W3CDTF">2011-05-12T19:56:00Z</dcterms:modified>
</cp:coreProperties>
</file>