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P1 Completion — Cost Forecast Scenarios</w:t>
      </w:r>
    </w:p>
    <w:p>
      <w:pPr>
        <w:jc w:val="center"/>
      </w:pPr>
      <w:r>
        <w:rPr>
          <w:color w:val="FF0000"/>
          <w:sz w:val="20"/>
        </w:rPr>
        <w:t>Generated: 2026-05-15 20:03 AEST | Day 21 | Claude API: DOWN (502)</w:t>
      </w:r>
    </w:p>
    <w:p/>
    <w:p>
      <w:pPr>
        <w:pStyle w:val="Heading1"/>
      </w:pPr>
      <w:r>
        <w:t>Executive Summary</w:t>
      </w:r>
    </w:p>
    <w:p>
      <w:r>
        <w:rPr>
          <w:b/>
        </w:rPr>
        <w:t xml:space="preserve">Scope: </w:t>
      </w:r>
      <w:r>
        <w:t>P1 completion only (up to KL team support)</w:t>
        <w:br/>
      </w:r>
      <w:r>
        <w:rPr>
          <w:b/>
        </w:rPr>
        <w:t xml:space="preserve">Already spent: </w:t>
      </w:r>
      <w:r>
        <w:t>$4,179.46</w:t>
        <w:br/>
      </w:r>
      <w:r>
        <w:rPr>
          <w:b/>
        </w:rPr>
        <w:t xml:space="preserve">Forecast range: </w:t>
      </w:r>
      <w:r>
        <w:t>$6,696 – $11,234</w:t>
        <w:br/>
      </w:r>
      <w:r>
        <w:rPr>
          <w:b/>
        </w:rPr>
        <w:t xml:space="preserve">Key variable: </w:t>
      </w:r>
      <w:r>
        <w:t>OC2 setup vs. KL-only access</w:t>
      </w:r>
    </w:p>
    <w:p/>
    <w:p>
      <w:pPr>
        <w:pStyle w:val="Heading1"/>
      </w:pPr>
      <w:r>
        <w:t>Scenario Comparison</w:t>
      </w:r>
    </w:p>
    <w:p>
      <w:r>
        <w:t>All scenarios include 15% per-phase buffer. Overall contingency varies.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Days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Best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Realistic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Worst</w:t>
            </w:r>
          </w:p>
        </w:tc>
      </w:tr>
      <w:tr>
        <w:tc>
          <w:tcPr>
            <w:tcW w:type="dxa" w:w="1728"/>
          </w:tcPr>
          <w:p>
            <w:r>
              <w:t>A: Full P1 Scope</w:t>
            </w:r>
          </w:p>
        </w:tc>
        <w:tc>
          <w:tcPr>
            <w:tcW w:type="dxa" w:w="1728"/>
          </w:tcPr>
          <w:p>
            <w:r>
              <w:t>19.5</w:t>
            </w:r>
          </w:p>
        </w:tc>
        <w:tc>
          <w:tcPr>
            <w:tcW w:type="dxa" w:w="1728"/>
          </w:tcPr>
          <w:p>
            <w:r>
              <w:t>$8,642</w:t>
            </w:r>
          </w:p>
        </w:tc>
        <w:tc>
          <w:tcPr>
            <w:tcW w:type="dxa" w:w="1728"/>
          </w:tcPr>
          <w:p>
            <w:r>
              <w:t>$9,938</w:t>
            </w:r>
          </w:p>
        </w:tc>
        <w:tc>
          <w:tcPr>
            <w:tcW w:type="dxa" w:w="1728"/>
          </w:tcPr>
          <w:p>
            <w:r>
              <w:t>$11,234</w:t>
            </w:r>
          </w:p>
        </w:tc>
      </w:tr>
      <w:tr>
        <w:tc>
          <w:tcPr>
            <w:tcW w:type="dxa" w:w="1728"/>
          </w:tcPr>
          <w:p>
            <w:r>
              <w:t>B: Core Min (OC2+KL)</w:t>
            </w:r>
          </w:p>
        </w:tc>
        <w:tc>
          <w:tcPr>
            <w:tcW w:type="dxa" w:w="1728"/>
          </w:tcPr>
          <w:p>
            <w:r>
              <w:t>13.5</w:t>
            </w:r>
          </w:p>
        </w:tc>
        <w:tc>
          <w:tcPr>
            <w:tcW w:type="dxa" w:w="1728"/>
          </w:tcPr>
          <w:p>
            <w:r>
              <w:t>$7,268</w:t>
            </w:r>
          </w:p>
        </w:tc>
        <w:tc>
          <w:tcPr>
            <w:tcW w:type="dxa" w:w="1728"/>
          </w:tcPr>
          <w:p>
            <w:r>
              <w:t>$8,359</w:t>
            </w:r>
          </w:p>
        </w:tc>
        <w:tc>
          <w:tcPr>
            <w:tcW w:type="dxa" w:w="1728"/>
          </w:tcPr>
          <w:p>
            <w:r>
              <w:t>$9,449</w:t>
            </w:r>
          </w:p>
        </w:tc>
      </w:tr>
      <w:tr>
        <w:tc>
          <w:tcPr>
            <w:tcW w:type="dxa" w:w="1728"/>
          </w:tcPr>
          <w:p>
            <w:r>
              <w:t>C: Bare Min (KL only)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  <w:tc>
          <w:tcPr>
            <w:tcW w:type="dxa" w:w="1728"/>
          </w:tcPr>
          <w:p>
            <w:r>
              <w:t>$6,696</w:t>
            </w:r>
          </w:p>
        </w:tc>
        <w:tc>
          <w:tcPr>
            <w:tcW w:type="dxa" w:w="1728"/>
          </w:tcPr>
          <w:p>
            <w:r>
              <w:t>$7,701</w:t>
            </w:r>
          </w:p>
        </w:tc>
        <w:tc>
          <w:tcPr>
            <w:tcW w:type="dxa" w:w="1728"/>
          </w:tcPr>
          <w:p>
            <w:r>
              <w:t>$8,705</w:t>
            </w:r>
          </w:p>
        </w:tc>
      </w:tr>
    </w:tbl>
    <w:p/>
    <w:p>
      <w:pPr>
        <w:pStyle w:val="Heading1"/>
      </w:pPr>
      <w:r>
        <w:t>Scenario A: Full P1 Scope</w:t>
      </w:r>
    </w:p>
    <w:p>
      <w:r>
        <w:t>All committed P1 work. No scope changes. 15 items, 19.5 days.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Sprint</w:t>
            </w:r>
          </w:p>
        </w:tc>
      </w:tr>
      <w:tr>
        <w:tc>
          <w:tcPr>
            <w:tcW w:type="dxa" w:w="2880"/>
          </w:tcPr>
          <w:p>
            <w:r>
              <w:t>Three Work Types Rule</w:t>
            </w:r>
          </w:p>
        </w:tc>
        <w:tc>
          <w:tcPr>
            <w:tcW w:type="dxa" w:w="2880"/>
          </w:tcPr>
          <w:p>
            <w:r>
              <w:t>0.5d</w:t>
            </w:r>
          </w:p>
        </w:tc>
        <w:tc>
          <w:tcPr>
            <w:tcW w:type="dxa" w:w="2880"/>
          </w:tcPr>
          <w:p>
            <w:r>
              <w:t>Sprint 4</w:t>
            </w:r>
          </w:p>
        </w:tc>
      </w:tr>
      <w:tr>
        <w:tc>
          <w:tcPr>
            <w:tcW w:type="dxa" w:w="2880"/>
          </w:tcPr>
          <w:p>
            <w:r>
              <w:t>Sources of Truth Register</w:t>
            </w:r>
          </w:p>
        </w:tc>
        <w:tc>
          <w:tcPr>
            <w:tcW w:type="dxa" w:w="2880"/>
          </w:tcPr>
          <w:p>
            <w:r>
              <w:t>1.0d</w:t>
            </w:r>
          </w:p>
        </w:tc>
        <w:tc>
          <w:tcPr>
            <w:tcW w:type="dxa" w:w="2880"/>
          </w:tcPr>
          <w:p>
            <w:r>
              <w:t>Sprint 4</w:t>
            </w:r>
          </w:p>
        </w:tc>
      </w:tr>
      <w:tr>
        <w:tc>
          <w:tcPr>
            <w:tcW w:type="dxa" w:w="2880"/>
          </w:tcPr>
          <w:p>
            <w:r>
              <w:t>Cloudflare Tunnel MVP</w:t>
            </w:r>
          </w:p>
        </w:tc>
        <w:tc>
          <w:tcPr>
            <w:tcW w:type="dxa" w:w="2880"/>
          </w:tcPr>
          <w:p>
            <w:r>
              <w:t>0.5d</w:t>
            </w:r>
          </w:p>
        </w:tc>
        <w:tc>
          <w:tcPr>
            <w:tcW w:type="dxa" w:w="2880"/>
          </w:tcPr>
          <w:p>
            <w:r>
              <w:t>Sprint 4</w:t>
            </w:r>
          </w:p>
        </w:tc>
      </w:tr>
      <w:tr>
        <w:tc>
          <w:tcPr>
            <w:tcW w:type="dxa" w:w="2880"/>
          </w:tcPr>
          <w:p>
            <w:r>
              <w:t>Postgres + 5-Tier Schema</w:t>
            </w:r>
          </w:p>
        </w:tc>
        <w:tc>
          <w:tcPr>
            <w:tcW w:type="dxa" w:w="2880"/>
          </w:tcPr>
          <w:p>
            <w:r>
              <w:t>3.0d</w:t>
            </w:r>
          </w:p>
        </w:tc>
        <w:tc>
          <w:tcPr>
            <w:tcW w:type="dxa" w:w="2880"/>
          </w:tcPr>
          <w:p>
            <w:r>
              <w:t>Sprint 5</w:t>
            </w:r>
          </w:p>
        </w:tc>
      </w:tr>
      <w:tr>
        <w:tc>
          <w:tcPr>
            <w:tcW w:type="dxa" w:w="2880"/>
          </w:tcPr>
          <w:p>
            <w:r>
              <w:t>Platform Guardrails</w:t>
            </w:r>
          </w:p>
        </w:tc>
        <w:tc>
          <w:tcPr>
            <w:tcW w:type="dxa" w:w="2880"/>
          </w:tcPr>
          <w:p>
            <w:r>
              <w:t>2.0d</w:t>
            </w:r>
          </w:p>
        </w:tc>
        <w:tc>
          <w:tcPr>
            <w:tcW w:type="dxa" w:w="2880"/>
          </w:tcPr>
          <w:p>
            <w:r>
              <w:t>Sprint 5</w:t>
            </w:r>
          </w:p>
        </w:tc>
      </w:tr>
      <w:tr>
        <w:tc>
          <w:tcPr>
            <w:tcW w:type="dxa" w:w="2880"/>
          </w:tcPr>
          <w:p>
            <w:r>
              <w:t>Cost Tracker (calculated)</w:t>
            </w:r>
          </w:p>
        </w:tc>
        <w:tc>
          <w:tcPr>
            <w:tcW w:type="dxa" w:w="2880"/>
          </w:tcPr>
          <w:p>
            <w:r>
              <w:t>1.0d</w:t>
            </w:r>
          </w:p>
        </w:tc>
        <w:tc>
          <w:tcPr>
            <w:tcW w:type="dxa" w:w="2880"/>
          </w:tcPr>
          <w:p>
            <w:r>
              <w:t>Sprint 5</w:t>
            </w:r>
          </w:p>
        </w:tc>
      </w:tr>
      <w:tr>
        <w:tc>
          <w:tcPr>
            <w:tcW w:type="dxa" w:w="2880"/>
          </w:tcPr>
          <w:p>
            <w:r>
              <w:t>Tech Stream ROI / QBR</w:t>
            </w:r>
          </w:p>
        </w:tc>
        <w:tc>
          <w:tcPr>
            <w:tcW w:type="dxa" w:w="2880"/>
          </w:tcPr>
          <w:p>
            <w:r>
              <w:t>1.0d</w:t>
            </w:r>
          </w:p>
        </w:tc>
        <w:tc>
          <w:tcPr>
            <w:tcW w:type="dxa" w:w="2880"/>
          </w:tcPr>
          <w:p>
            <w:r>
              <w:t>Sprint 5</w:t>
            </w:r>
          </w:p>
        </w:tc>
      </w:tr>
      <w:tr>
        <w:tc>
          <w:tcPr>
            <w:tcW w:type="dxa" w:w="2880"/>
          </w:tcPr>
          <w:p>
            <w:r>
              <w:t>JSON→Postgres Migration</w:t>
            </w:r>
          </w:p>
        </w:tc>
        <w:tc>
          <w:tcPr>
            <w:tcW w:type="dxa" w:w="2880"/>
          </w:tcPr>
          <w:p>
            <w:r>
              <w:t>2.0d</w:t>
            </w:r>
          </w:p>
        </w:tc>
        <w:tc>
          <w:tcPr>
            <w:tcW w:type="dxa" w:w="2880"/>
          </w:tcPr>
          <w:p>
            <w:r>
              <w:t>Sprint 6</w:t>
            </w:r>
          </w:p>
        </w:tc>
      </w:tr>
      <w:tr>
        <w:tc>
          <w:tcPr>
            <w:tcW w:type="dxa" w:w="2880"/>
          </w:tcPr>
          <w:p>
            <w:r>
              <w:t>Event Bus</w:t>
            </w:r>
          </w:p>
        </w:tc>
        <w:tc>
          <w:tcPr>
            <w:tcW w:type="dxa" w:w="2880"/>
          </w:tcPr>
          <w:p>
            <w:r>
              <w:t>2.0d</w:t>
            </w:r>
          </w:p>
        </w:tc>
        <w:tc>
          <w:tcPr>
            <w:tcW w:type="dxa" w:w="2880"/>
          </w:tcPr>
          <w:p>
            <w:r>
              <w:t>Sprint 6</w:t>
            </w:r>
          </w:p>
        </w:tc>
      </w:tr>
      <w:tr>
        <w:tc>
          <w:tcPr>
            <w:tcW w:type="dxa" w:w="2880"/>
          </w:tcPr>
          <w:p>
            <w:r>
              <w:t>RAG Pipeline</w:t>
            </w:r>
          </w:p>
        </w:tc>
        <w:tc>
          <w:tcPr>
            <w:tcW w:type="dxa" w:w="2880"/>
          </w:tcPr>
          <w:p>
            <w:r>
              <w:t>2.0d</w:t>
            </w:r>
          </w:p>
        </w:tc>
        <w:tc>
          <w:tcPr>
            <w:tcW w:type="dxa" w:w="2880"/>
          </w:tcPr>
          <w:p>
            <w:r>
              <w:t>Sprint 7</w:t>
            </w:r>
          </w:p>
        </w:tc>
      </w:tr>
      <w:tr>
        <w:tc>
          <w:tcPr>
            <w:tcW w:type="dxa" w:w="2880"/>
          </w:tcPr>
          <w:p>
            <w:r>
              <w:t>PII Scanner</w:t>
            </w:r>
          </w:p>
        </w:tc>
        <w:tc>
          <w:tcPr>
            <w:tcW w:type="dxa" w:w="2880"/>
          </w:tcPr>
          <w:p>
            <w:r>
              <w:t>1.0d</w:t>
            </w:r>
          </w:p>
        </w:tc>
        <w:tc>
          <w:tcPr>
            <w:tcW w:type="dxa" w:w="2880"/>
          </w:tcPr>
          <w:p>
            <w:r>
              <w:t>Sprint 6</w:t>
            </w:r>
          </w:p>
        </w:tc>
      </w:tr>
      <w:tr>
        <w:tc>
          <w:tcPr>
            <w:tcW w:type="dxa" w:w="2880"/>
          </w:tcPr>
          <w:p>
            <w:r>
              <w:t>Typed Contracts</w:t>
            </w:r>
          </w:p>
        </w:tc>
        <w:tc>
          <w:tcPr>
            <w:tcW w:type="dxa" w:w="2880"/>
          </w:tcPr>
          <w:p>
            <w:r>
              <w:t>1.0d</w:t>
            </w:r>
          </w:p>
        </w:tc>
        <w:tc>
          <w:tcPr>
            <w:tcW w:type="dxa" w:w="2880"/>
          </w:tcPr>
          <w:p>
            <w:r>
              <w:t>Sprint 7</w:t>
            </w:r>
          </w:p>
        </w:tc>
      </w:tr>
      <w:tr>
        <w:tc>
          <w:tcPr>
            <w:tcW w:type="dxa" w:w="2880"/>
          </w:tcPr>
          <w:p>
            <w:r>
              <w:t>OC2 Setup (commission)</w:t>
            </w:r>
          </w:p>
        </w:tc>
        <w:tc>
          <w:tcPr>
            <w:tcW w:type="dxa" w:w="2880"/>
          </w:tcPr>
          <w:p>
            <w:r>
              <w:t>1.0d</w:t>
            </w:r>
          </w:p>
        </w:tc>
        <w:tc>
          <w:tcPr>
            <w:tcW w:type="dxa" w:w="2880"/>
          </w:tcPr>
          <w:p>
            <w:r>
              <w:t>Jul 27–Aug 15</w:t>
            </w:r>
          </w:p>
        </w:tc>
      </w:tr>
      <w:tr>
        <w:tc>
          <w:tcPr>
            <w:tcW w:type="dxa" w:w="2880"/>
          </w:tcPr>
          <w:p>
            <w:r>
              <w:t>KL Team Onboarding</w:t>
            </w:r>
          </w:p>
        </w:tc>
        <w:tc>
          <w:tcPr>
            <w:tcW w:type="dxa" w:w="2880"/>
          </w:tcPr>
          <w:p>
            <w:r>
              <w:t>1.0d</w:t>
            </w:r>
          </w:p>
        </w:tc>
        <w:tc>
          <w:tcPr>
            <w:tcW w:type="dxa" w:w="2880"/>
          </w:tcPr>
          <w:p>
            <w:r>
              <w:t>Aug</w:t>
            </w:r>
          </w:p>
        </w:tc>
      </w:tr>
      <w:tr>
        <w:tc>
          <w:tcPr>
            <w:tcW w:type="dxa" w:w="2880"/>
          </w:tcPr>
          <w:p>
            <w:r>
              <w:t>Cloudflare Access for KL</w:t>
            </w:r>
          </w:p>
        </w:tc>
        <w:tc>
          <w:tcPr>
            <w:tcW w:type="dxa" w:w="2880"/>
          </w:tcPr>
          <w:p>
            <w:r>
              <w:t>0.5d</w:t>
            </w:r>
          </w:p>
        </w:tc>
        <w:tc>
          <w:tcPr>
            <w:tcW w:type="dxa" w:w="2880"/>
          </w:tcPr>
          <w:p>
            <w:r>
              <w:t>Aug</w:t>
            </w:r>
          </w:p>
        </w:tc>
      </w:tr>
    </w:tbl>
    <w:p/>
    <w:p>
      <w:pPr>
        <w:pStyle w:val="Heading1"/>
      </w:pPr>
      <w:r>
        <w:t>Scenario B: Core Minimum — OC2 + KL Team</w:t>
      </w:r>
    </w:p>
    <w:p>
      <w:r>
        <w:t>Essential only. 11 items, 13.5 days. 4 items deferred to P2.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Sprint</w:t>
            </w:r>
          </w:p>
        </w:tc>
      </w:tr>
      <w:tr>
        <w:tc>
          <w:tcPr>
            <w:tcW w:type="dxa" w:w="2880"/>
          </w:tcPr>
          <w:p>
            <w:r>
              <w:t>Three Work Types Rule</w:t>
            </w:r>
          </w:p>
        </w:tc>
        <w:tc>
          <w:tcPr>
            <w:tcW w:type="dxa" w:w="2880"/>
          </w:tcPr>
          <w:p>
            <w:r>
              <w:t>0.5d</w:t>
            </w:r>
          </w:p>
        </w:tc>
        <w:tc>
          <w:tcPr>
            <w:tcW w:type="dxa" w:w="2880"/>
          </w:tcPr>
          <w:p>
            <w:r>
              <w:t>Sprint 4</w:t>
            </w:r>
          </w:p>
        </w:tc>
      </w:tr>
      <w:tr>
        <w:tc>
          <w:tcPr>
            <w:tcW w:type="dxa" w:w="2880"/>
          </w:tcPr>
          <w:p>
            <w:r>
              <w:t>Sources of Truth Register</w:t>
            </w:r>
          </w:p>
        </w:tc>
        <w:tc>
          <w:tcPr>
            <w:tcW w:type="dxa" w:w="2880"/>
          </w:tcPr>
          <w:p>
            <w:r>
              <w:t>1.0d</w:t>
            </w:r>
          </w:p>
        </w:tc>
        <w:tc>
          <w:tcPr>
            <w:tcW w:type="dxa" w:w="2880"/>
          </w:tcPr>
          <w:p>
            <w:r>
              <w:t>Sprint 4</w:t>
            </w:r>
          </w:p>
        </w:tc>
      </w:tr>
      <w:tr>
        <w:tc>
          <w:tcPr>
            <w:tcW w:type="dxa" w:w="2880"/>
          </w:tcPr>
          <w:p>
            <w:r>
              <w:t>Cloudflare Tunnel MVP</w:t>
            </w:r>
          </w:p>
        </w:tc>
        <w:tc>
          <w:tcPr>
            <w:tcW w:type="dxa" w:w="2880"/>
          </w:tcPr>
          <w:p>
            <w:r>
              <w:t>0.5d</w:t>
            </w:r>
          </w:p>
        </w:tc>
        <w:tc>
          <w:tcPr>
            <w:tcW w:type="dxa" w:w="2880"/>
          </w:tcPr>
          <w:p>
            <w:r>
              <w:t>Sprint 4</w:t>
            </w:r>
          </w:p>
        </w:tc>
      </w:tr>
      <w:tr>
        <w:tc>
          <w:tcPr>
            <w:tcW w:type="dxa" w:w="2880"/>
          </w:tcPr>
          <w:p>
            <w:r>
              <w:t>Postgres + 5-Tier Schema</w:t>
            </w:r>
          </w:p>
        </w:tc>
        <w:tc>
          <w:tcPr>
            <w:tcW w:type="dxa" w:w="2880"/>
          </w:tcPr>
          <w:p>
            <w:r>
              <w:t>3.0d</w:t>
            </w:r>
          </w:p>
        </w:tc>
        <w:tc>
          <w:tcPr>
            <w:tcW w:type="dxa" w:w="2880"/>
          </w:tcPr>
          <w:p>
            <w:r>
              <w:t>Sprint 5</w:t>
            </w:r>
          </w:p>
        </w:tc>
      </w:tr>
      <w:tr>
        <w:tc>
          <w:tcPr>
            <w:tcW w:type="dxa" w:w="2880"/>
          </w:tcPr>
          <w:p>
            <w:r>
              <w:t>Cost Tracker (calculated)</w:t>
            </w:r>
          </w:p>
        </w:tc>
        <w:tc>
          <w:tcPr>
            <w:tcW w:type="dxa" w:w="2880"/>
          </w:tcPr>
          <w:p>
            <w:r>
              <w:t>1.0d</w:t>
            </w:r>
          </w:p>
        </w:tc>
        <w:tc>
          <w:tcPr>
            <w:tcW w:type="dxa" w:w="2880"/>
          </w:tcPr>
          <w:p>
            <w:r>
              <w:t>Sprint 5</w:t>
            </w:r>
          </w:p>
        </w:tc>
      </w:tr>
      <w:tr>
        <w:tc>
          <w:tcPr>
            <w:tcW w:type="dxa" w:w="2880"/>
          </w:tcPr>
          <w:p>
            <w:r>
              <w:t>Tech Stream ROI / QBR</w:t>
            </w:r>
          </w:p>
        </w:tc>
        <w:tc>
          <w:tcPr>
            <w:tcW w:type="dxa" w:w="2880"/>
          </w:tcPr>
          <w:p>
            <w:r>
              <w:t>1.0d</w:t>
            </w:r>
          </w:p>
        </w:tc>
        <w:tc>
          <w:tcPr>
            <w:tcW w:type="dxa" w:w="2880"/>
          </w:tcPr>
          <w:p>
            <w:r>
              <w:t>Sprint 5</w:t>
            </w:r>
          </w:p>
        </w:tc>
      </w:tr>
      <w:tr>
        <w:tc>
          <w:tcPr>
            <w:tcW w:type="dxa" w:w="2880"/>
          </w:tcPr>
          <w:p>
            <w:r>
              <w:t>JSON→Postgres Migration</w:t>
            </w:r>
          </w:p>
        </w:tc>
        <w:tc>
          <w:tcPr>
            <w:tcW w:type="dxa" w:w="2880"/>
          </w:tcPr>
          <w:p>
            <w:r>
              <w:t>2.0d</w:t>
            </w:r>
          </w:p>
        </w:tc>
        <w:tc>
          <w:tcPr>
            <w:tcW w:type="dxa" w:w="2880"/>
          </w:tcPr>
          <w:p>
            <w:r>
              <w:t>Sprint 6</w:t>
            </w:r>
          </w:p>
        </w:tc>
      </w:tr>
      <w:tr>
        <w:tc>
          <w:tcPr>
            <w:tcW w:type="dxa" w:w="2880"/>
          </w:tcPr>
          <w:p>
            <w:r>
              <w:t>Event Bus</w:t>
            </w:r>
          </w:p>
        </w:tc>
        <w:tc>
          <w:tcPr>
            <w:tcW w:type="dxa" w:w="2880"/>
          </w:tcPr>
          <w:p>
            <w:r>
              <w:t>2.0d</w:t>
            </w:r>
          </w:p>
        </w:tc>
        <w:tc>
          <w:tcPr>
            <w:tcW w:type="dxa" w:w="2880"/>
          </w:tcPr>
          <w:p>
            <w:r>
              <w:t>Sprint 6</w:t>
            </w:r>
          </w:p>
        </w:tc>
      </w:tr>
      <w:tr>
        <w:tc>
          <w:tcPr>
            <w:tcW w:type="dxa" w:w="2880"/>
          </w:tcPr>
          <w:p>
            <w:r>
              <w:t>OC2 Setup (commission)</w:t>
            </w:r>
          </w:p>
        </w:tc>
        <w:tc>
          <w:tcPr>
            <w:tcW w:type="dxa" w:w="2880"/>
          </w:tcPr>
          <w:p>
            <w:r>
              <w:t>1.0d</w:t>
            </w:r>
          </w:p>
        </w:tc>
        <w:tc>
          <w:tcPr>
            <w:tcW w:type="dxa" w:w="2880"/>
          </w:tcPr>
          <w:p>
            <w:r>
              <w:t>Jul 27–Aug 15</w:t>
            </w:r>
          </w:p>
        </w:tc>
      </w:tr>
      <w:tr>
        <w:tc>
          <w:tcPr>
            <w:tcW w:type="dxa" w:w="2880"/>
          </w:tcPr>
          <w:p>
            <w:r>
              <w:t>KL Team Onboarding</w:t>
            </w:r>
          </w:p>
        </w:tc>
        <w:tc>
          <w:tcPr>
            <w:tcW w:type="dxa" w:w="2880"/>
          </w:tcPr>
          <w:p>
            <w:r>
              <w:t>1.0d</w:t>
            </w:r>
          </w:p>
        </w:tc>
        <w:tc>
          <w:tcPr>
            <w:tcW w:type="dxa" w:w="2880"/>
          </w:tcPr>
          <w:p>
            <w:r>
              <w:t>Aug</w:t>
            </w:r>
          </w:p>
        </w:tc>
      </w:tr>
      <w:tr>
        <w:tc>
          <w:tcPr>
            <w:tcW w:type="dxa" w:w="2880"/>
          </w:tcPr>
          <w:p>
            <w:r>
              <w:t>Cloudflare Access for KL</w:t>
            </w:r>
          </w:p>
        </w:tc>
        <w:tc>
          <w:tcPr>
            <w:tcW w:type="dxa" w:w="2880"/>
          </w:tcPr>
          <w:p>
            <w:r>
              <w:t>0.5d</w:t>
            </w:r>
          </w:p>
        </w:tc>
        <w:tc>
          <w:tcPr>
            <w:tcW w:type="dxa" w:w="2880"/>
          </w:tcPr>
          <w:p>
            <w:r>
              <w:t>Aug</w:t>
            </w:r>
          </w:p>
        </w:tc>
      </w:tr>
    </w:tbl>
    <w:p/>
    <w:p>
      <w:r>
        <w:rPr>
          <w:b/>
        </w:rPr>
        <w:t xml:space="preserve">Deferred to P2: </w:t>
      </w:r>
      <w:r>
        <w:t>Platform Guardrails, RAG Pipeline, PII Scanner, Typed Contracts</w:t>
      </w:r>
    </w:p>
    <w:p/>
    <w:p>
      <w:pPr>
        <w:pStyle w:val="Heading1"/>
      </w:pPr>
      <w:r>
        <w:t>Scenario C: Bare Minimum — KL Team Only</w:t>
      </w:r>
    </w:p>
    <w:p>
      <w:r>
        <w:t>Minimal viable. 8 items, 11 days. No OC2 setup. 7 items deferred.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Sprint</w:t>
            </w:r>
          </w:p>
        </w:tc>
      </w:tr>
      <w:tr>
        <w:tc>
          <w:tcPr>
            <w:tcW w:type="dxa" w:w="2880"/>
          </w:tcPr>
          <w:p>
            <w:r>
              <w:t>Cloudflare Tunnel MVP</w:t>
            </w:r>
          </w:p>
        </w:tc>
        <w:tc>
          <w:tcPr>
            <w:tcW w:type="dxa" w:w="2880"/>
          </w:tcPr>
          <w:p>
            <w:r>
              <w:t>0.5d</w:t>
            </w:r>
          </w:p>
        </w:tc>
        <w:tc>
          <w:tcPr>
            <w:tcW w:type="dxa" w:w="2880"/>
          </w:tcPr>
          <w:p>
            <w:r>
              <w:t>Sprint 4</w:t>
            </w:r>
          </w:p>
        </w:tc>
      </w:tr>
      <w:tr>
        <w:tc>
          <w:tcPr>
            <w:tcW w:type="dxa" w:w="2880"/>
          </w:tcPr>
          <w:p>
            <w:r>
              <w:t>Postgres + 5-Tier Schema</w:t>
            </w:r>
          </w:p>
        </w:tc>
        <w:tc>
          <w:tcPr>
            <w:tcW w:type="dxa" w:w="2880"/>
          </w:tcPr>
          <w:p>
            <w:r>
              <w:t>3.0d</w:t>
            </w:r>
          </w:p>
        </w:tc>
        <w:tc>
          <w:tcPr>
            <w:tcW w:type="dxa" w:w="2880"/>
          </w:tcPr>
          <w:p>
            <w:r>
              <w:t>Sprint 5</w:t>
            </w:r>
          </w:p>
        </w:tc>
      </w:tr>
      <w:tr>
        <w:tc>
          <w:tcPr>
            <w:tcW w:type="dxa" w:w="2880"/>
          </w:tcPr>
          <w:p>
            <w:r>
              <w:t>Cost Tracker (calculated)</w:t>
            </w:r>
          </w:p>
        </w:tc>
        <w:tc>
          <w:tcPr>
            <w:tcW w:type="dxa" w:w="2880"/>
          </w:tcPr>
          <w:p>
            <w:r>
              <w:t>1.0d</w:t>
            </w:r>
          </w:p>
        </w:tc>
        <w:tc>
          <w:tcPr>
            <w:tcW w:type="dxa" w:w="2880"/>
          </w:tcPr>
          <w:p>
            <w:r>
              <w:t>Sprint 5</w:t>
            </w:r>
          </w:p>
        </w:tc>
      </w:tr>
      <w:tr>
        <w:tc>
          <w:tcPr>
            <w:tcW w:type="dxa" w:w="2880"/>
          </w:tcPr>
          <w:p>
            <w:r>
              <w:t>Tech Stream ROI / QBR</w:t>
            </w:r>
          </w:p>
        </w:tc>
        <w:tc>
          <w:tcPr>
            <w:tcW w:type="dxa" w:w="2880"/>
          </w:tcPr>
          <w:p>
            <w:r>
              <w:t>1.0d</w:t>
            </w:r>
          </w:p>
        </w:tc>
        <w:tc>
          <w:tcPr>
            <w:tcW w:type="dxa" w:w="2880"/>
          </w:tcPr>
          <w:p>
            <w:r>
              <w:t>Sprint 5</w:t>
            </w:r>
          </w:p>
        </w:tc>
      </w:tr>
      <w:tr>
        <w:tc>
          <w:tcPr>
            <w:tcW w:type="dxa" w:w="2880"/>
          </w:tcPr>
          <w:p>
            <w:r>
              <w:t>JSON→Postgres Migration</w:t>
            </w:r>
          </w:p>
        </w:tc>
        <w:tc>
          <w:tcPr>
            <w:tcW w:type="dxa" w:w="2880"/>
          </w:tcPr>
          <w:p>
            <w:r>
              <w:t>2.0d</w:t>
            </w:r>
          </w:p>
        </w:tc>
        <w:tc>
          <w:tcPr>
            <w:tcW w:type="dxa" w:w="2880"/>
          </w:tcPr>
          <w:p>
            <w:r>
              <w:t>Sprint 6</w:t>
            </w:r>
          </w:p>
        </w:tc>
      </w:tr>
      <w:tr>
        <w:tc>
          <w:tcPr>
            <w:tcW w:type="dxa" w:w="2880"/>
          </w:tcPr>
          <w:p>
            <w:r>
              <w:t>Event Bus</w:t>
            </w:r>
          </w:p>
        </w:tc>
        <w:tc>
          <w:tcPr>
            <w:tcW w:type="dxa" w:w="2880"/>
          </w:tcPr>
          <w:p>
            <w:r>
              <w:t>2.0d</w:t>
            </w:r>
          </w:p>
        </w:tc>
        <w:tc>
          <w:tcPr>
            <w:tcW w:type="dxa" w:w="2880"/>
          </w:tcPr>
          <w:p>
            <w:r>
              <w:t>Sprint 6</w:t>
            </w:r>
          </w:p>
        </w:tc>
      </w:tr>
      <w:tr>
        <w:tc>
          <w:tcPr>
            <w:tcW w:type="dxa" w:w="2880"/>
          </w:tcPr>
          <w:p>
            <w:r>
              <w:t>KL Team Onboarding</w:t>
            </w:r>
          </w:p>
        </w:tc>
        <w:tc>
          <w:tcPr>
            <w:tcW w:type="dxa" w:w="2880"/>
          </w:tcPr>
          <w:p>
            <w:r>
              <w:t>1.0d</w:t>
            </w:r>
          </w:p>
        </w:tc>
        <w:tc>
          <w:tcPr>
            <w:tcW w:type="dxa" w:w="2880"/>
          </w:tcPr>
          <w:p>
            <w:r>
              <w:t>Aug</w:t>
            </w:r>
          </w:p>
        </w:tc>
      </w:tr>
      <w:tr>
        <w:tc>
          <w:tcPr>
            <w:tcW w:type="dxa" w:w="2880"/>
          </w:tcPr>
          <w:p>
            <w:r>
              <w:t>Cloudflare Access for KL</w:t>
            </w:r>
          </w:p>
        </w:tc>
        <w:tc>
          <w:tcPr>
            <w:tcW w:type="dxa" w:w="2880"/>
          </w:tcPr>
          <w:p>
            <w:r>
              <w:t>0.5d</w:t>
            </w:r>
          </w:p>
        </w:tc>
        <w:tc>
          <w:tcPr>
            <w:tcW w:type="dxa" w:w="2880"/>
          </w:tcPr>
          <w:p>
            <w:r>
              <w:t>Aug</w:t>
            </w:r>
          </w:p>
        </w:tc>
      </w:tr>
    </w:tbl>
    <w:p/>
    <w:p>
      <w:r>
        <w:rPr>
          <w:b/>
        </w:rPr>
        <w:t xml:space="preserve">Deferred to P2: </w:t>
      </w:r>
      <w:r>
        <w:t>Three Work Types Rule, Sources of Truth Register, OC2 Setup, Platform Guardrails, RAG Pipeline, PII Scanner, Typed Contracts</w:t>
      </w:r>
    </w:p>
    <w:p/>
    <w:p>
      <w:pPr>
        <w:pStyle w:val="Heading1"/>
      </w:pPr>
      <w:r>
        <w:t>Key Assumptions</w:t>
      </w:r>
    </w:p>
    <w:p>
      <w:pPr>
        <w:pStyle w:val="ListBullet"/>
      </w:pPr>
      <w:r>
        <w:t>Claude API recovers (Scenarios A &amp; B) or kimi interim continues (C)</w:t>
      </w:r>
    </w:p>
    <w:p>
      <w:pPr>
        <w:pStyle w:val="ListBullet"/>
      </w:pPr>
      <w:r>
        <w:t>OC2 arrives Jul 6–13 (A &amp; B) or deferred (C)</w:t>
      </w:r>
    </w:p>
    <w:p>
      <w:pPr>
        <w:pStyle w:val="ListBullet"/>
      </w:pPr>
      <w:r>
        <w:t>KL team needs: Cloudflare Access + basic platform (all scenarios)</w:t>
      </w:r>
    </w:p>
    <w:p>
      <w:pPr>
        <w:pStyle w:val="ListBullet"/>
      </w:pPr>
      <w:r>
        <w:t>No major scope creep beyond committed items</w:t>
      </w:r>
    </w:p>
    <w:p>
      <w:pPr>
        <w:pStyle w:val="ListBullet"/>
      </w:pPr>
      <w:r>
        <w:t>15% buffer per phase applied to all scenarios</w:t>
      </w:r>
    </w:p>
    <w:p/>
    <w:p>
      <w:pPr>
        <w:pStyle w:val="Heading1"/>
      </w:pPr>
      <w:r>
        <w:t>Recommendation</w:t>
      </w:r>
    </w:p>
    <w:p>
      <w:r>
        <w:rPr>
          <w:b/>
        </w:rPr>
        <w:t xml:space="preserve">Default to Scenario B (Realistic: $8,359). </w:t>
      </w:r>
      <w:r>
        <w:t>Provides OC2 + KL support without non-essential P1 items. If Claude remains down and budget is tight, drop to Scenario C ($7,701). Only choose Scenario A if funding is secure and timeline is fixed.</w:t>
      </w:r>
    </w:p>
    <w:p/>
    <w:p>
      <w:pPr>
        <w:jc w:val="center"/>
      </w:pPr>
      <w:r>
        <w:rPr>
          <w:color w:val="808080"/>
          <w:sz w:val="16"/>
        </w:rPr>
        <w:t>— AInchors Nexus Platform | P1 Forecast | 2026-05-15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