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CF8" w:rsidRDefault="00E60CF8">
      <w:hyperlink r:id="rId4" w:history="1">
        <w:r w:rsidRPr="002B25F1">
          <w:rPr>
            <w:rStyle w:val="Hyperlink"/>
          </w:rPr>
          <w:t>http://stackoverflow.com/questions/2459295/invertible-stft-and-istft-in-python</w:t>
        </w:r>
      </w:hyperlink>
    </w:p>
    <w:p w:rsidR="00E60CF8" w:rsidRDefault="00E60CF8">
      <w:bookmarkStart w:id="0" w:name="_GoBack"/>
      <w:bookmarkEnd w:id="0"/>
    </w:p>
    <w:sectPr w:rsidR="00E60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F8"/>
    <w:rsid w:val="00B22F40"/>
    <w:rsid w:val="00E6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41BA0-AE15-4E0B-8B95-410E07E0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C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2459295/invertible-stft-and-istft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hirschberg</dc:creator>
  <cp:keywords/>
  <dc:description/>
  <cp:lastModifiedBy>ruben hirschberg</cp:lastModifiedBy>
  <cp:revision>2</cp:revision>
  <dcterms:created xsi:type="dcterms:W3CDTF">2015-11-24T16:52:00Z</dcterms:created>
  <dcterms:modified xsi:type="dcterms:W3CDTF">2015-11-24T18:25:00Z</dcterms:modified>
</cp:coreProperties>
</file>