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40" w:before="0" w:line="240" w:lineRule="auto"/>
        <w:ind w:left="2160" w:right="0" w:firstLine="720"/>
        <w:contextualSpacing w:val="0"/>
        <w:jc w:val="both"/>
        <w:rPr>
          <w:rFonts w:ascii="Garamond" w:cs="Garamond" w:eastAsia="Garamond" w:hAnsi="Garamond"/>
          <w:b w:val="0"/>
          <w:i w:val="0"/>
          <w:smallCaps w:val="1"/>
          <w:strike w:val="0"/>
          <w:color w:val="000000"/>
          <w:sz w:val="44"/>
          <w:szCs w:val="44"/>
          <w:u w:val="none"/>
          <w:shd w:fill="auto" w:val="clear"/>
          <w:vertAlign w:val="baseline"/>
        </w:rPr>
      </w:pPr>
      <w:r w:rsidDel="00000000" w:rsidR="00000000" w:rsidRPr="00000000">
        <w:rPr>
          <w:rFonts w:ascii="Garamond" w:cs="Garamond" w:eastAsia="Garamond" w:hAnsi="Garamond"/>
          <w:b w:val="0"/>
          <w:i w:val="0"/>
          <w:smallCaps w:val="1"/>
          <w:strike w:val="0"/>
          <w:color w:val="000000"/>
          <w:sz w:val="44"/>
          <w:szCs w:val="44"/>
          <w:u w:val="none"/>
          <w:shd w:fill="auto" w:val="clear"/>
          <w:vertAlign w:val="baseline"/>
          <w:rtl w:val="0"/>
        </w:rPr>
        <w:t xml:space="preserve">Kennedy DeSousa</w:t>
      </w:r>
    </w:p>
    <w:p w:rsidR="00000000" w:rsidDel="00000000" w:rsidP="00000000" w:rsidRDefault="00000000" w:rsidRPr="00000000">
      <w:pPr>
        <w:contextualSpacing w:val="0"/>
        <w:rPr>
          <w:rFonts w:ascii="Garamond" w:cs="Garamond" w:eastAsia="Garamond" w:hAnsi="Garamond"/>
          <w:sz w:val="33.333333333333336"/>
          <w:szCs w:val="33.333333333333336"/>
          <w:vertAlign w:val="superscript"/>
        </w:rPr>
      </w:pPr>
      <w:r w:rsidDel="00000000" w:rsidR="00000000" w:rsidRPr="00000000">
        <w:rPr>
          <w:rFonts w:ascii="Garamond" w:cs="Garamond" w:eastAsia="Garamond" w:hAnsi="Garamond"/>
          <w:b w:val="1"/>
          <w:sz w:val="33.333333333333336"/>
          <w:szCs w:val="33.333333333333336"/>
          <w:vertAlign w:val="superscript"/>
          <w:rtl w:val="0"/>
        </w:rPr>
        <w:t xml:space="preserve">(619) 944-8565</w:t>
        <w:tab/>
        <w:tab/>
        <w:tab/>
        <w:tab/>
        <w:tab/>
        <w:tab/>
        <w:t xml:space="preserve">                       </w:t>
      </w:r>
      <w:r w:rsidDel="00000000" w:rsidR="00000000" w:rsidRPr="00000000">
        <w:rPr>
          <w:rFonts w:ascii="Garamond" w:cs="Garamond" w:eastAsia="Garamond" w:hAnsi="Garamond"/>
          <w:rtl w:val="0"/>
        </w:rPr>
        <w:t xml:space="preserve"> </w:t>
      </w:r>
      <w:hyperlink r:id="rId5">
        <w:r w:rsidDel="00000000" w:rsidR="00000000" w:rsidRPr="00000000">
          <w:rPr>
            <w:rFonts w:ascii="Garamond" w:cs="Garamond" w:eastAsia="Garamond" w:hAnsi="Garamond"/>
            <w:color w:val="0000ff"/>
            <w:sz w:val="33.333333333333336"/>
            <w:szCs w:val="33.333333333333336"/>
            <w:u w:val="single"/>
            <w:vertAlign w:val="superscript"/>
            <w:rtl w:val="0"/>
          </w:rPr>
          <w:t xml:space="preserve">KennedyDeSousa@gmail.com</w:t>
        </w:r>
      </w:hyperlink>
      <w:r w:rsidDel="00000000" w:rsidR="00000000" w:rsidRPr="00000000">
        <w:rPr>
          <w:rtl w:val="0"/>
        </w:rPr>
      </w:r>
    </w:p>
    <w:p w:rsidR="00000000" w:rsidDel="00000000" w:rsidP="00000000" w:rsidRDefault="00000000" w:rsidRPr="00000000">
      <w:pPr>
        <w:contextualSpacing w:val="0"/>
        <w:rPr>
          <w:sz w:val="33.333333333333336"/>
          <w:szCs w:val="33.333333333333336"/>
          <w:vertAlign w:val="superscript"/>
        </w:rPr>
      </w:pPr>
      <w:r w:rsidDel="00000000" w:rsidR="00000000" w:rsidRPr="00000000">
        <w:rPr>
          <w:rFonts w:ascii="Garamond" w:cs="Garamond" w:eastAsia="Garamond" w:hAnsi="Garamond"/>
          <w:sz w:val="33.333333333333336"/>
          <w:szCs w:val="33.333333333333336"/>
          <w:vertAlign w:val="superscript"/>
          <w:rtl w:val="0"/>
        </w:rPr>
        <w:t xml:space="preserve">Santa Clara, CA</w:t>
        <w:tab/>
        <w:tab/>
        <w:tab/>
        <w:tab/>
        <w:tab/>
        <w:tab/>
        <w:tab/>
        <w:t xml:space="preserve">                Linkedin: </w:t>
      </w:r>
      <w:hyperlink r:id="rId6">
        <w:r w:rsidDel="00000000" w:rsidR="00000000" w:rsidRPr="00000000">
          <w:rPr>
            <w:rFonts w:ascii="Garamond" w:cs="Garamond" w:eastAsia="Garamond" w:hAnsi="Garamond"/>
            <w:color w:val="0000ff"/>
            <w:sz w:val="33.333333333333336"/>
            <w:szCs w:val="33.333333333333336"/>
            <w:u w:val="single"/>
            <w:vertAlign w:val="superscript"/>
            <w:rtl w:val="0"/>
          </w:rPr>
          <w:t xml:space="preserve">kennedydeSousa</w:t>
        </w:r>
      </w:hyperlink>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33.333333333333336"/>
          <w:szCs w:val="33.333333333333336"/>
          <w:vertAlign w:val="superscript"/>
        </w:rPr>
      </w:pPr>
      <w:r w:rsidDel="00000000" w:rsidR="00000000" w:rsidRPr="00000000">
        <w:rPr>
          <w:rFonts w:ascii="Garamond" w:cs="Garamond" w:eastAsia="Garamond" w:hAnsi="Garamond"/>
          <w:sz w:val="33.333333333333336"/>
          <w:szCs w:val="33.333333333333336"/>
          <w:vertAlign w:val="superscript"/>
          <w:rtl w:val="0"/>
        </w:rPr>
        <w:t xml:space="preserve">November 2nd, 2017</w:t>
      </w:r>
    </w:p>
    <w:p w:rsidR="00000000" w:rsidDel="00000000" w:rsidP="00000000" w:rsidRDefault="00000000" w:rsidRPr="00000000">
      <w:pPr>
        <w:contextualSpacing w:val="0"/>
        <w:rPr>
          <w:rFonts w:ascii="Garamond" w:cs="Garamond" w:eastAsia="Garamond" w:hAnsi="Garamond"/>
          <w:sz w:val="33.333333333333336"/>
          <w:szCs w:val="33.333333333333336"/>
          <w:vertAlign w:val="superscript"/>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33.333333333333336"/>
          <w:szCs w:val="33.333333333333336"/>
          <w:vertAlign w:val="superscript"/>
        </w:rPr>
      </w:pPr>
      <w:r w:rsidDel="00000000" w:rsidR="00000000" w:rsidRPr="00000000">
        <w:rPr>
          <w:rFonts w:ascii="Garamond" w:cs="Garamond" w:eastAsia="Garamond" w:hAnsi="Garamond"/>
          <w:sz w:val="33.333333333333336"/>
          <w:szCs w:val="33.333333333333336"/>
          <w:vertAlign w:val="superscript"/>
          <w:rtl w:val="0"/>
        </w:rPr>
        <w:t xml:space="preserve">Workbridge Associates</w:t>
      </w:r>
    </w:p>
    <w:p w:rsidR="00000000" w:rsidDel="00000000" w:rsidP="00000000" w:rsidRDefault="00000000" w:rsidRPr="00000000">
      <w:pPr>
        <w:contextualSpacing w:val="0"/>
        <w:rPr>
          <w:rFonts w:ascii="Garamond" w:cs="Garamond" w:eastAsia="Garamond" w:hAnsi="Garamond"/>
          <w:color w:val="444444"/>
          <w:sz w:val="20"/>
          <w:szCs w:val="20"/>
          <w:highlight w:val="white"/>
        </w:rPr>
      </w:pPr>
      <w:bookmarkStart w:colFirst="0" w:colLast="0" w:name="_gjdgxs" w:id="0"/>
      <w:bookmarkEnd w:id="0"/>
      <w:r w:rsidDel="00000000" w:rsidR="00000000" w:rsidRPr="00000000">
        <w:rPr>
          <w:rFonts w:ascii="Garamond" w:cs="Garamond" w:eastAsia="Garamond" w:hAnsi="Garamond"/>
          <w:color w:val="444444"/>
          <w:sz w:val="20"/>
          <w:szCs w:val="20"/>
          <w:highlight w:val="white"/>
          <w:rtl w:val="0"/>
        </w:rPr>
        <w:t xml:space="preserve">150 S Almaden Blvd.</w:t>
      </w:r>
      <w:r w:rsidDel="00000000" w:rsidR="00000000" w:rsidRPr="00000000">
        <w:rPr>
          <w:rFonts w:ascii="Garamond" w:cs="Garamond" w:eastAsia="Garamond" w:hAnsi="Garamond"/>
          <w:color w:val="444444"/>
          <w:sz w:val="20"/>
          <w:szCs w:val="20"/>
          <w:rtl w:val="0"/>
        </w:rPr>
        <w:br w:type="textWrapping"/>
      </w:r>
      <w:r w:rsidDel="00000000" w:rsidR="00000000" w:rsidRPr="00000000">
        <w:rPr>
          <w:rFonts w:ascii="Garamond" w:cs="Garamond" w:eastAsia="Garamond" w:hAnsi="Garamond"/>
          <w:color w:val="444444"/>
          <w:sz w:val="20"/>
          <w:szCs w:val="20"/>
          <w:highlight w:val="white"/>
          <w:rtl w:val="0"/>
        </w:rPr>
        <w:t xml:space="preserve">Suite 475</w:t>
      </w:r>
      <w:r w:rsidDel="00000000" w:rsidR="00000000" w:rsidRPr="00000000">
        <w:rPr>
          <w:rFonts w:ascii="Garamond" w:cs="Garamond" w:eastAsia="Garamond" w:hAnsi="Garamond"/>
          <w:color w:val="444444"/>
          <w:sz w:val="20"/>
          <w:szCs w:val="20"/>
          <w:rtl w:val="0"/>
        </w:rPr>
        <w:br w:type="textWrapping"/>
      </w:r>
      <w:r w:rsidDel="00000000" w:rsidR="00000000" w:rsidRPr="00000000">
        <w:rPr>
          <w:rFonts w:ascii="Garamond" w:cs="Garamond" w:eastAsia="Garamond" w:hAnsi="Garamond"/>
          <w:color w:val="444444"/>
          <w:sz w:val="20"/>
          <w:szCs w:val="20"/>
          <w:highlight w:val="white"/>
          <w:rtl w:val="0"/>
        </w:rPr>
        <w:t xml:space="preserve">San Jose, CA 95113</w:t>
      </w:r>
      <w:r w:rsidDel="00000000" w:rsidR="00000000" w:rsidRPr="00000000">
        <w:rPr>
          <w:rFonts w:ascii="Garamond" w:cs="Garamond" w:eastAsia="Garamond" w:hAnsi="Garamond"/>
          <w:color w:val="444444"/>
          <w:sz w:val="20"/>
          <w:szCs w:val="20"/>
          <w:rtl w:val="0"/>
        </w:rPr>
        <w:br w:type="textWrapping"/>
      </w:r>
      <w:r w:rsidDel="00000000" w:rsidR="00000000" w:rsidRPr="00000000">
        <w:rPr>
          <w:rFonts w:ascii="Garamond" w:cs="Garamond" w:eastAsia="Garamond" w:hAnsi="Garamond"/>
          <w:color w:val="444444"/>
          <w:sz w:val="20"/>
          <w:szCs w:val="20"/>
          <w:highlight w:val="white"/>
          <w:rtl w:val="0"/>
        </w:rPr>
        <w:t xml:space="preserve">(408) 295-9400</w:t>
      </w:r>
    </w:p>
    <w:p w:rsidR="00000000" w:rsidDel="00000000" w:rsidP="00000000" w:rsidRDefault="00000000" w:rsidRPr="00000000">
      <w:pPr>
        <w:contextualSpacing w:val="0"/>
        <w:rPr>
          <w:rFonts w:ascii="Cambria" w:cs="Cambria" w:eastAsia="Cambria" w:hAnsi="Cambria"/>
          <w:color w:val="444444"/>
          <w:sz w:val="20"/>
          <w:szCs w:val="20"/>
          <w:highlight w:val="whit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Dear Chandler Martin:</w:t>
      </w:r>
    </w:p>
    <w:p w:rsidR="00000000" w:rsidDel="00000000" w:rsidP="00000000" w:rsidRDefault="00000000" w:rsidRPr="00000000">
      <w:pPr>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 </w:t>
      </w:r>
    </w:p>
    <w:p w:rsidR="00000000" w:rsidDel="00000000" w:rsidP="00000000" w:rsidRDefault="00000000" w:rsidRPr="00000000">
      <w:pPr>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I am excited to apply for the position of Front End Web Developer with the opportunity you’ve provided. I am an avid foodie and a web developer. I was a full time photographer and photo retoucher.  I relocated to the Bay Area from southern California and was abruptly introduced to a whole new world of possibilities through technology  when I had a contract with Apple. I worked on a secret project and I experienced the possibilities with a wealth of knowledge that can be attained through programming. I then was booked to shoot  an event for Accenture and met a friendly guy ,who invested $50,000.00 in new equipment to “dabble” in photography. He shot the event alongside with me for fun in automatic mode. The results he had were stunning and yet effortless because of the latest technology he was using. I found out he was a full time software engineer.  With advancements in technology like better sensors,  augmented reality and VR I realized that like painting the way I expressed my passion is on it’s way to becoming novelty and that I decided to evolve and funnel my experience/energy and transmute through a new medium.  That is where my journey into Front End Web Development started because I can still focus on eye catching aesthetics and yet have opportunity to continue learning the languages that are used in back end technologies to eventually apply what my experience into more advanced imaging. All my experience has led to this moment to incorporate my visual abilities with my communication skills into this new career path.</w:t>
      </w:r>
    </w:p>
    <w:p w:rsidR="00000000" w:rsidDel="00000000" w:rsidP="00000000" w:rsidRDefault="00000000" w:rsidRPr="00000000">
      <w:pPr>
        <w:ind w:firstLine="720"/>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At Coding Dojo I attended the 3 month coding bootcamp with no prior programming experience. I was not sure at the time where to start and since their curriculum offered to teach 3 different stacks I learned the basics of Html, CSS, Javascript, MySQL then we moved onto Python , MEAN stack and Swift. I enjoyed Python and Swift immensely, but I realized I had to continue studying more to focus in on certain elements so I can have the proficiency in programming like I do in photography. I took the year off to constantly study even after Coding Dojo, I systematically did work on Team Tree House to really understand the basics. Coding bootcamp was a great experience because after being out of college for 11 years it really helped me to get back into learning more efficiently again and gave me stamina to study 10 hours a day.  After I felt ready with the basics I then enrolled into Udacity Full Stack Web Development Nanodegree program.  </w:t>
      </w:r>
    </w:p>
    <w:p w:rsidR="00000000" w:rsidDel="00000000" w:rsidP="00000000" w:rsidRDefault="00000000" w:rsidRPr="00000000">
      <w:pPr>
        <w:ind w:left="0" w:firstLine="720"/>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At Udacity I received fine attunement of knowledge.  I enrolled in the Full Stack Web Development Nanodegree program and since it works with major companies and develops their programs off of industry standards it was helpful for me to have a better idea of my direction. This opportunity for front end development fits me well because I like food, I have creative experience as a visual artist, and as we speak I am still learning and have a lot of interest Python and Swift. Front end web development is the starting point for me. As I learn more about the back end of web development I am practicing mobile development I love the wealth of information you can collect and work with creatively due to sensors, especially with advancements in augmented reality. Everyday I am constantly learning. Thank you for your time and consideration. </w:t>
      </w:r>
    </w:p>
    <w:p w:rsidR="00000000" w:rsidDel="00000000" w:rsidP="00000000" w:rsidRDefault="00000000" w:rsidRPr="00000000">
      <w:pPr>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 </w:t>
      </w:r>
    </w:p>
    <w:p w:rsidR="00000000" w:rsidDel="00000000" w:rsidP="00000000" w:rsidRDefault="00000000" w:rsidRPr="00000000">
      <w:pPr>
        <w:ind w:hanging="270"/>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Sincerely,</w:t>
      </w:r>
    </w:p>
    <w:p w:rsidR="00000000" w:rsidDel="00000000" w:rsidP="00000000" w:rsidRDefault="00000000" w:rsidRPr="00000000">
      <w:pPr>
        <w:ind w:hanging="270"/>
        <w:contextualSpacing w:val="0"/>
        <w:rPr>
          <w:rFonts w:ascii="Garamond" w:cs="Garamond" w:eastAsia="Garamond" w:hAnsi="Garamond"/>
          <w:color w:val="444444"/>
          <w:sz w:val="20"/>
          <w:szCs w:val="20"/>
          <w:highlight w:val="white"/>
        </w:rPr>
      </w:pPr>
      <w:r w:rsidDel="00000000" w:rsidR="00000000" w:rsidRPr="00000000">
        <w:rPr>
          <w:rtl w:val="0"/>
        </w:rPr>
      </w:r>
    </w:p>
    <w:p w:rsidR="00000000" w:rsidDel="00000000" w:rsidP="00000000" w:rsidRDefault="00000000" w:rsidRPr="00000000">
      <w:pPr>
        <w:ind w:hanging="270"/>
        <w:contextualSpacing w:val="0"/>
        <w:rPr>
          <w:rFonts w:ascii="Garamond" w:cs="Garamond" w:eastAsia="Garamond" w:hAnsi="Garamond"/>
          <w:color w:val="444444"/>
          <w:sz w:val="20"/>
          <w:szCs w:val="20"/>
          <w:highlight w:val="white"/>
        </w:rPr>
      </w:pPr>
      <w:r w:rsidDel="00000000" w:rsidR="00000000" w:rsidRPr="00000000">
        <w:rPr>
          <w:rFonts w:ascii="Garamond" w:cs="Garamond" w:eastAsia="Garamond" w:hAnsi="Garamond"/>
          <w:color w:val="444444"/>
          <w:sz w:val="20"/>
          <w:szCs w:val="20"/>
          <w:highlight w:val="white"/>
          <w:rtl w:val="0"/>
        </w:rPr>
        <w:t xml:space="preserve">Kennedy DeSousa</w:t>
      </w:r>
    </w:p>
    <w:p w:rsidR="00000000" w:rsidDel="00000000" w:rsidP="00000000" w:rsidRDefault="00000000" w:rsidRPr="00000000">
      <w:pPr>
        <w:contextualSpacing w:val="0"/>
        <w:rPr/>
      </w:pPr>
      <w:r w:rsidDel="00000000" w:rsidR="00000000" w:rsidRPr="00000000">
        <w:rPr>
          <w:rFonts w:ascii="Garamond" w:cs="Garamond" w:eastAsia="Garamond" w:hAnsi="Garamond"/>
          <w:color w:val="444444"/>
          <w:sz w:val="20"/>
          <w:szCs w:val="20"/>
          <w:highlight w:val="white"/>
          <w:rtl w:val="0"/>
        </w:rPr>
        <w:t xml:space="preserve">  </w:t>
      </w:r>
      <w:r w:rsidDel="00000000" w:rsidR="00000000" w:rsidRPr="00000000">
        <w:rPr>
          <w:rtl w:val="0"/>
        </w:rPr>
      </w:r>
    </w:p>
    <w:sectPr>
      <w:pgSz w:h="15840" w:w="12240"/>
      <w:pgMar w:bottom="1440" w:top="1440" w:left="1530" w:right="9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KennedyDeSousa@gmail.com" TargetMode="External"/><Relationship Id="rId6" Type="http://schemas.openxmlformats.org/officeDocument/2006/relationships/hyperlink" Target="https://www.linkedin.com/in/kennedydesous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