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-711199</wp:posOffset>
                </wp:positionV>
                <wp:extent cx="3108960" cy="100584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1520" y="0"/>
                          <a:ext cx="3108960" cy="10058400"/>
                          <a:chOff x="3791520" y="0"/>
                          <a:chExt cx="3108960" cy="7560000"/>
                        </a:xfrm>
                      </wpg:grpSpPr>
                      <wpg:grpSp>
                        <wpg:cNvGrpSpPr/>
                        <wpg:grpSpPr>
                          <a:xfrm>
                            <a:off x="3791520" y="0"/>
                            <a:ext cx="3108960" cy="7560000"/>
                            <a:chOff x="7329" y="0"/>
                            <a:chExt cx="4911" cy="158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7329" y="0"/>
                              <a:ext cx="4900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7344" y="0"/>
                              <a:ext cx="4896" cy="15840"/>
                              <a:chOff x="7560" y="0"/>
                              <a:chExt cx="4700" cy="1584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6E7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8148" y="0"/>
                              <a:ext cx="4077" cy="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96"/>
                                    <w:vertAlign w:val="baseline"/>
                                  </w:rPr>
                                  <w:t xml:space="preserve">2018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329" y="10658"/>
                              <a:ext cx="4889" cy="4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Kennedy Alves Soares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www.iesb.edu.br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14/04/2018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-711199</wp:posOffset>
                </wp:positionV>
                <wp:extent cx="3108960" cy="10058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96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457200" hidden="0" layoutInCell="1" locked="0" relativeHeight="0" simplePos="0">
                <wp:simplePos x="0" y="0"/>
                <wp:positionH relativeFrom="margin">
                  <wp:posOffset>-939799</wp:posOffset>
                </wp:positionH>
                <wp:positionV relativeFrom="paragraph">
                  <wp:posOffset>177800</wp:posOffset>
                </wp:positionV>
                <wp:extent cx="4379595" cy="1492250"/>
                <wp:effectExtent b="0" l="0" r="0" t="0"/>
                <wp:wrapSquare wrapText="bothSides" distB="0" distT="0" distL="114300" distR="4572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4606225" y="1596553"/>
                          <a:ext cx="1479550" cy="4366895"/>
                        </a:xfrm>
                        <a:prstGeom prst="bracketPair">
                          <a:avLst/>
                        </a:prstGeom>
                        <a:noFill/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8b7b57"/>
                                <w:sz w:val="44"/>
                                <w:vertAlign w:val="baseline"/>
                              </w:rPr>
                              <w:t xml:space="preserve">Projeto: Parque Nacional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8b7b57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8b7b57"/>
                                <w:sz w:val="44"/>
                                <w:vertAlign w:val="baseline"/>
                              </w:rPr>
                              <w:t xml:space="preserve">Fábrica de Software - IESB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8b7b57"/>
                                <w:sz w:val="36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228600" lIns="228600" spcFirstLastPara="1" rIns="91425" wrap="square" tIns="2286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457200" hidden="0" layoutInCell="1" locked="0" relativeHeight="0" simplePos="0">
                <wp:simplePos x="0" y="0"/>
                <wp:positionH relativeFrom="margin">
                  <wp:posOffset>-939799</wp:posOffset>
                </wp:positionH>
                <wp:positionV relativeFrom="paragraph">
                  <wp:posOffset>177800</wp:posOffset>
                </wp:positionV>
                <wp:extent cx="4379595" cy="1492250"/>
                <wp:effectExtent b="0" l="0" r="0" t="0"/>
                <wp:wrapSquare wrapText="bothSides" distB="0" distT="0" distL="114300" distR="4572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9595" cy="149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mallCaps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-927099</wp:posOffset>
                </wp:positionH>
                <wp:positionV relativeFrom="paragraph">
                  <wp:posOffset>2743200</wp:posOffset>
                </wp:positionV>
                <wp:extent cx="6500495" cy="9232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02103" y="3324705"/>
                          <a:ext cx="6487795" cy="91059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cap="rnd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Responsabilidades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Baseado na 5ª edição do Guia PMBOK®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-927099</wp:posOffset>
                </wp:positionH>
                <wp:positionV relativeFrom="paragraph">
                  <wp:posOffset>2743200</wp:posOffset>
                </wp:positionV>
                <wp:extent cx="6500495" cy="92329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2446020</wp:posOffset>
            </wp:positionH>
            <wp:positionV relativeFrom="paragraph">
              <wp:posOffset>4605655</wp:posOffset>
            </wp:positionV>
            <wp:extent cx="3757295" cy="28257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82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color w:val="9d3511"/>
          <w:rtl w:val="0"/>
        </w:rPr>
        <w:t xml:space="preserve">Histórico de alterações do documento</w:t>
      </w: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1384"/>
        <w:gridCol w:w="3077"/>
        <w:gridCol w:w="2835"/>
        <w:gridCol w:w="1459"/>
        <w:tblGridChange w:id="0">
          <w:tblGrid>
            <w:gridCol w:w="1384"/>
            <w:gridCol w:w="3077"/>
            <w:gridCol w:w="2835"/>
            <w:gridCol w:w="1459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 w14:paraId="00000003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Alteração efetuada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Kennedy Alves Soares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16/03/2018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Inclusão de novo membro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Igor Alves de Oliveira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24/03/2018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Inclusão de novo membro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Igor Alves de Oliveira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14/02/2018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567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567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567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567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567"/>
              </w:tabs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e3511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color w:val="9e351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 do Documento de Responsabilidades</w:t>
      </w:r>
    </w:p>
    <w:p w:rsidR="00000000" w:rsidDel="00000000" w:rsidP="00000000" w:rsidRDefault="00000000" w:rsidRPr="00000000" w14:paraId="0000002A">
      <w:pPr>
        <w:pBdr>
          <w:top w:color="00000a" w:space="1" w:sz="4" w:val="single"/>
        </w:pBdr>
        <w:spacing w:after="0" w:lineRule="auto"/>
        <w:ind w:left="567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a" w:space="1" w:sz="4" w:val="single"/>
        </w:pBdr>
        <w:spacing w:after="0" w:lineRule="auto"/>
        <w:ind w:left="567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tem como finalidade documentar e descrever os envolvidos no projeto Parque Nacional e descrever suas responsabilidades no projeto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Lista das partes envolvidas</w:t>
      </w:r>
    </w:p>
    <w:p w:rsidR="00000000" w:rsidDel="00000000" w:rsidP="00000000" w:rsidRDefault="00000000" w:rsidRPr="00000000" w14:paraId="0000002D">
      <w:pPr>
        <w:pBdr>
          <w:top w:color="00000a" w:space="1" w:sz="4" w:val="single"/>
        </w:pBdr>
        <w:spacing w:after="0" w:lineRule="auto"/>
        <w:ind w:left="567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Carlos Bon Bacelar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Coordenador do Curso de Análise e Desenvolvimento de Sistemas do Centro Universitário IESB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Responsabilidade: Oferecer suporte às necessidades para 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Lista de Responsabilidades dos integrantes do projeto</w:t>
      </w:r>
    </w:p>
    <w:p w:rsidR="00000000" w:rsidDel="00000000" w:rsidP="00000000" w:rsidRDefault="00000000" w:rsidRPr="00000000" w14:paraId="00000042">
      <w:pPr>
        <w:pBdr>
          <w:top w:color="00000a" w:space="1" w:sz="4" w:val="single"/>
        </w:pBdr>
        <w:spacing w:after="0" w:lineRule="auto"/>
        <w:ind w:left="567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23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06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2017"/>
        <w:gridCol w:w="6589"/>
        <w:tblGridChange w:id="0">
          <w:tblGrid>
            <w:gridCol w:w="2017"/>
            <w:gridCol w:w="65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Igor Alves de Oliveira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17114290002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da documentação do Software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Igor.alvesk9@gmail.com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(61)98606-1355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23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06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2017"/>
        <w:gridCol w:w="6589"/>
        <w:tblGridChange w:id="0">
          <w:tblGrid>
            <w:gridCol w:w="2017"/>
            <w:gridCol w:w="65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Kennedy Alves Soares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17114290011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do projeto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Kennedyalves.ka@gmail.com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(61)99199 8496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232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06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2017"/>
        <w:gridCol w:w="6589"/>
        <w:tblGridChange w:id="0">
          <w:tblGrid>
            <w:gridCol w:w="2017"/>
            <w:gridCol w:w="65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Roberto Sousa Cordeiro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17286101031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do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roberto.sousacordeiro@gmail.com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(61)99207-9361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06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2017"/>
        <w:gridCol w:w="6589"/>
        <w:tblGridChange w:id="0">
          <w:tblGrid>
            <w:gridCol w:w="2017"/>
            <w:gridCol w:w="65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Thiago Cardoso Galeno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Codificação do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tiagocgaleno1301@gmail.com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(61)9390-7706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06.0" w:type="dxa"/>
        <w:jc w:val="left"/>
        <w:tblInd w:w="0.0" w:type="dxa"/>
        <w:tblBorders>
          <w:top w:color="de6b5c" w:space="0" w:sz="4" w:val="single"/>
          <w:left w:color="000000" w:space="0" w:sz="4" w:val="single"/>
          <w:bottom w:color="de6b5c" w:space="0" w:sz="4" w:val="single"/>
          <w:right w:color="000000" w:space="0" w:sz="4" w:val="single"/>
          <w:insideH w:color="de6b5c" w:space="0" w:sz="4" w:val="single"/>
          <w:insideV w:color="de6b5c" w:space="0" w:sz="4" w:val="single"/>
        </w:tblBorders>
        <w:tblLayout w:type="fixed"/>
        <w:tblLook w:val="04A0"/>
      </w:tblPr>
      <w:tblGrid>
        <w:gridCol w:w="2017"/>
        <w:gridCol w:w="6589"/>
        <w:tblGridChange w:id="0">
          <w:tblGrid>
            <w:gridCol w:w="2017"/>
            <w:gridCol w:w="65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Guilherme Alcantara da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17114290051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Codificação do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glhr.alcantara2015@gmail.com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(61)99161-4141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Responsável pela autorização do Projeto</w:t>
      </w:r>
    </w:p>
    <w:p w:rsidR="00000000" w:rsidDel="00000000" w:rsidP="00000000" w:rsidRDefault="00000000" w:rsidRPr="00000000" w14:paraId="00000088">
      <w:pPr>
        <w:pBdr>
          <w:top w:color="00000a" w:space="1" w:sz="4" w:val="single"/>
        </w:pBdr>
        <w:spacing w:after="0" w:lineRule="auto"/>
        <w:ind w:left="567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732117" w:space="0" w:sz="4" w:val="single"/>
        </w:pBdr>
        <w:ind w:left="3402" w:right="56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Carlos Bon Bacelar</w:t>
      </w:r>
    </w:p>
    <w:p w:rsidR="00000000" w:rsidDel="00000000" w:rsidP="00000000" w:rsidRDefault="00000000" w:rsidRPr="00000000" w14:paraId="0000008B">
      <w:pPr>
        <w:ind w:left="3402" w:right="5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5840" w:w="12240"/>
      <w:pgMar w:bottom="1440" w:top="1135" w:left="1800" w:right="1800" w:header="284" w:footer="72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76200" cy="69405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07900" y="3432973"/>
                        <a:ext cx="76200" cy="694055"/>
                        <a:chOff x="5307900" y="3432973"/>
                        <a:chExt cx="76200" cy="694055"/>
                      </a:xfrm>
                    </wpg:grpSpPr>
                    <wpg:grpSp>
                      <wpg:cNvGrpSpPr/>
                      <wpg:grpSpPr>
                        <a:xfrm>
                          <a:off x="5307900" y="3432973"/>
                          <a:ext cx="76200" cy="694055"/>
                          <a:chOff x="2820" y="4935"/>
                          <a:chExt cx="120" cy="132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820" y="4935"/>
                            <a:ext cx="100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2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8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76200" cy="694055"/>
              <wp:effectExtent b="0" l="0" r="0" t="0"/>
              <wp:wrapNone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94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491480" cy="74739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2605023" y="3411065"/>
                        <a:ext cx="5481955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-22.999999523162842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Responsabilidades - Versão 0.3		14 de  Abril de 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-22.999999523162842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Fábrica de Softwares – Parque Nacional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491480" cy="747395"/>
              <wp:effectExtent b="0" l="0" r="0" t="0"/>
              <wp:wrapNone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1480" cy="747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text]Página  PAGE   \* MERGEFORMAT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0</wp:posOffset>
              </wp:positionV>
              <wp:extent cx="7757160" cy="822960"/>
              <wp:effectExtent b="0" l="0" r="0" t="0"/>
              <wp:wrapNone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7420" y="3368520"/>
                        <a:ext cx="7757160" cy="822960"/>
                        <a:chOff x="1467420" y="3368520"/>
                        <a:chExt cx="7757160" cy="822960"/>
                      </a:xfrm>
                    </wpg:grpSpPr>
                    <wpg:grpSp>
                      <wpg:cNvGrpSpPr/>
                      <wpg:grpSpPr>
                        <a:xfrm flipH="1" rot="10800000">
                          <a:off x="1467420" y="3368520"/>
                          <a:ext cx="7757160" cy="822960"/>
                          <a:chOff x="8" y="9"/>
                          <a:chExt cx="12208" cy="1439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122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" y="1433"/>
                            <a:ext cx="122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0</wp:posOffset>
              </wp:positionV>
              <wp:extent cx="7757160" cy="822960"/>
              <wp:effectExtent b="0" l="0" r="0" t="0"/>
              <wp:wrapNone/>
              <wp:docPr id="1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82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965" cy="83248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300280" y="336852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965" cy="832485"/>
              <wp:effectExtent b="0" l="0" r="0" t="0"/>
              <wp:wrapNone/>
              <wp:docPr id="1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15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97284" cy="627111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4" cy="6271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3187700</wp:posOffset>
              </wp:positionH>
              <wp:positionV relativeFrom="paragraph">
                <wp:posOffset>0</wp:posOffset>
              </wp:positionV>
              <wp:extent cx="1151890" cy="18034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4774818" y="3694593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ctr" bIns="0" lIns="91425" spcFirstLastPara="1" rIns="91425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3187700</wp:posOffset>
              </wp:positionH>
              <wp:positionV relativeFrom="paragraph">
                <wp:posOffset>0</wp:posOffset>
              </wp:positionV>
              <wp:extent cx="1151890" cy="180340"/>
              <wp:effectExtent b="0" l="0" r="0" t="0"/>
              <wp:wrapNone/>
              <wp:docPr id="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1890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495925" cy="1803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02800" y="3694593"/>
                        <a:ext cx="54864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Projeto: Parque Nacional</w:t>
                          </w:r>
                        </w:p>
                      </w:txbxContent>
                    </wps:txbx>
                    <wps:bodyPr anchorCtr="0" anchor="ctr" bIns="0" lIns="91425" spcFirstLastPara="1" rIns="91425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495925" cy="18034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92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Plano de Marketing da Adventure Works</w:t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1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2692400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0</wp:posOffset>
              </wp:positionV>
              <wp:extent cx="10047605" cy="91440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22198" y="3322800"/>
                        <a:ext cx="10047605" cy="914400"/>
                        <a:chOff x="322198" y="3322800"/>
                        <a:chExt cx="10047605" cy="914400"/>
                      </a:xfrm>
                    </wpg:grpSpPr>
                    <wpg:grpSp>
                      <wpg:cNvGrpSpPr/>
                      <wpg:grpSpPr>
                        <a:xfrm>
                          <a:off x="322198" y="3322800"/>
                          <a:ext cx="10047605" cy="914400"/>
                          <a:chOff x="8" y="9"/>
                          <a:chExt cx="15823" cy="1439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0</wp:posOffset>
              </wp:positionV>
              <wp:extent cx="10047605" cy="91440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47605" cy="914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9e351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d3481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d34817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69230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69230b"/>
    </w:rPr>
  </w:style>
  <w:style w:type="paragraph" w:styleId="Title">
    <w:name w:val="Title"/>
    <w:basedOn w:val="Normal"/>
    <w:next w:val="Normal"/>
    <w:pPr>
      <w:pBdr>
        <w:bottom w:color="d34817" w:space="4" w:sz="8" w:val="single"/>
      </w:pBdr>
      <w:spacing w:after="300" w:line="240" w:lineRule="auto"/>
      <w:contextualSpacing w:val="1"/>
    </w:pPr>
    <w:rPr>
      <w:rFonts w:ascii="Calibri" w:cs="Calibri" w:eastAsia="Calibri" w:hAnsi="Calibri"/>
      <w:color w:val="4e4a4a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d34817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9d8cd" w:val="clear"/>
    </w:tcPr>
    <w:tblStylePr w:type="band1Horz">
      <w:tcPr>
        <w:shd w:fill="f4cdc9" w:val="clear"/>
      </w:tcPr>
    </w:tblStylePr>
    <w:tblStylePr w:type="band1Vert">
      <w:tcPr>
        <w:shd w:fill="f4cdc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de6b5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e6b5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2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8.png"/><Relationship Id="rId3" Type="http://schemas.openxmlformats.org/officeDocument/2006/relationships/image" Target="media/image3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0.png"/><Relationship Id="rId3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8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