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1414"/>
          <w:sz w:val="18"/>
        </w:rPr>
        <w:t>CAS FICTIF DE DÉMONSTRATION — Aucune personne réelle. Document créé pour l'évaluation de Dossier Express IA.</w:t>
      </w:r>
    </w:p>
    <w:p>
      <w:r>
        <w:rPr>
          <w:sz w:val="18"/>
        </w:rPr>
        <w:t>Dr Paul EXEMPLE — Cabinet médical fictif</w:t>
        <w:br/>
        <w:t>12 rue de la Démonstration, 99000 Villefictive</w:t>
      </w:r>
    </w:p>
    <w:p>
      <w:r>
        <w:rPr>
          <w:b/>
          <w:sz w:val="26"/>
        </w:rPr>
        <w:t>CERTIFICAT MÉDICAL INITIAL — Maladie professionnelle (Cerfa fictif)</w:t>
      </w:r>
    </w:p>
    <w:p>
      <w:r>
        <w:rPr>
          <w:b w:val="0"/>
          <w:sz w:val="21"/>
        </w:rPr>
        <w:t>Je soussigné, Dr Paul EXEMPLE, médecin généraliste (RPPS fictif 99999999901), certifie avoir examiné ce jour :</w:t>
      </w:r>
    </w:p>
    <w:p>
      <w:r>
        <w:rPr>
          <w:b/>
          <w:sz w:val="21"/>
        </w:rPr>
        <w:t>Mme DEMONSTRATION Claire, née le 12/03/1981 (identité fictive)</w:t>
      </w:r>
    </w:p>
    <w:p>
      <w:r>
        <w:rPr>
          <w:b w:val="0"/>
          <w:sz w:val="21"/>
        </w:rPr>
        <w:t>Profession déclarée : cadre de proximité en établissement médico-social.</w:t>
      </w:r>
    </w:p>
    <w:p>
      <w:r>
        <w:rPr>
          <w:b/>
          <w:sz w:val="21"/>
        </w:rPr>
        <w:t>Constatations :</w:t>
      </w:r>
    </w:p>
    <w:p>
      <w:r>
        <w:rPr>
          <w:b w:val="0"/>
          <w:sz w:val="21"/>
        </w:rPr>
        <w:t>Syndrome dépressif caractérisé d'intensité sévère : humeur triste permanente, anhédonie, troubles du sommeil majeurs, ruminations anxieuses centrées sur le travail, perte de poids (6 kg en 3 mois), idéation suicidaire passive sans scénario. Symptomatologie apparue progressivement dans un contexte décrit de surcharge professionnelle durable, d'objectifs contradictoires et d'isolement managérial.</w:t>
      </w:r>
    </w:p>
    <w:p>
      <w:r>
        <w:rPr>
          <w:b/>
          <w:sz w:val="21"/>
        </w:rPr>
        <w:t>Diagnostic évoqué : épisode dépressif caractérisé sévère, sans symptôme psychotique, en lien évoqué avec l'activité professionnelle (maladie hors tableau).</w:t>
      </w:r>
    </w:p>
    <w:p>
      <w:r>
        <w:rPr>
          <w:b w:val="0"/>
          <w:sz w:val="21"/>
        </w:rPr>
        <w:t>Date de première constatation médicale : 18/02/2026.</w:t>
      </w:r>
    </w:p>
    <w:p>
      <w:r>
        <w:rPr>
          <w:b w:val="0"/>
          <w:sz w:val="21"/>
        </w:rPr>
        <w:t>Arrêt de travail initial prescrit. Orientation vers suivi psychiatrique spécialisé.</w:t>
      </w:r>
    </w:p>
    <w:p>
      <w:r>
        <w:rPr>
          <w:b w:val="0"/>
          <w:sz w:val="21"/>
        </w:rPr>
        <w:t>Fait à Villefictive, le 18/02/2026 — Dr Paul EXEMPLE (signature fictive)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