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734799" w14:textId="77777777" w:rsidR="009A55C4" w:rsidRPr="001E68AA" w:rsidRDefault="009A55C4" w:rsidP="00DF1205">
      <w:pPr>
        <w:jc w:val="center"/>
        <w:rPr>
          <w:color w:val="000000" w:themeColor="text1"/>
          <w:szCs w:val="24"/>
        </w:rPr>
      </w:pPr>
      <w:r w:rsidRPr="001E68AA">
        <w:rPr>
          <w:color w:val="000000" w:themeColor="text1"/>
          <w:szCs w:val="24"/>
        </w:rPr>
        <w:t>嘉諾撒聖方濟各書院</w:t>
      </w:r>
    </w:p>
    <w:p w14:paraId="49986175" w14:textId="29635469" w:rsidR="00A142C2" w:rsidRDefault="009A55C4" w:rsidP="00A142C2">
      <w:pPr>
        <w:jc w:val="center"/>
        <w:rPr>
          <w:color w:val="000000" w:themeColor="text1"/>
          <w:szCs w:val="24"/>
        </w:rPr>
      </w:pPr>
      <w:r w:rsidRPr="001E68AA">
        <w:rPr>
          <w:color w:val="000000" w:themeColor="text1"/>
          <w:szCs w:val="24"/>
        </w:rPr>
        <w:t>中國語文科</w:t>
      </w:r>
      <w:r w:rsidRPr="001E68AA">
        <w:rPr>
          <w:rFonts w:hint="eastAsia"/>
          <w:color w:val="000000" w:themeColor="text1"/>
          <w:szCs w:val="24"/>
        </w:rPr>
        <w:t xml:space="preserve">  </w:t>
      </w:r>
      <w:r w:rsidR="00A142C2" w:rsidRPr="001E68AA">
        <w:rPr>
          <w:color w:val="000000" w:themeColor="text1"/>
          <w:szCs w:val="24"/>
        </w:rPr>
        <w:t>《</w:t>
      </w:r>
      <w:r w:rsidR="00A142C2" w:rsidRPr="00A142C2">
        <w:rPr>
          <w:rFonts w:hint="eastAsia"/>
          <w:color w:val="000000" w:themeColor="text1"/>
          <w:szCs w:val="24"/>
        </w:rPr>
        <w:t>魚我所欲也</w:t>
      </w:r>
      <w:r w:rsidR="00A142C2" w:rsidRPr="00762037">
        <w:rPr>
          <w:rFonts w:hint="eastAsia"/>
          <w:color w:val="000000" w:themeColor="text1"/>
          <w:szCs w:val="24"/>
        </w:rPr>
        <w:t>》</w:t>
      </w:r>
      <w:r w:rsidR="00DF1205">
        <w:rPr>
          <w:rFonts w:hint="eastAsia"/>
          <w:color w:val="000000" w:themeColor="text1"/>
          <w:szCs w:val="24"/>
        </w:rPr>
        <w:t xml:space="preserve"> </w:t>
      </w:r>
      <w:r w:rsidR="00DF1205" w:rsidRPr="00DF1205">
        <w:rPr>
          <w:rFonts w:hint="eastAsia"/>
          <w:color w:val="000000" w:themeColor="text1"/>
          <w:szCs w:val="24"/>
          <w:bdr w:val="single" w:sz="4" w:space="0" w:color="auto"/>
        </w:rPr>
        <w:t>教師版</w:t>
      </w:r>
    </w:p>
    <w:p w14:paraId="53CBEE42" w14:textId="77777777" w:rsidR="001F1066" w:rsidRDefault="001F1066" w:rsidP="00A142C2">
      <w:pPr>
        <w:jc w:val="center"/>
        <w:rPr>
          <w:color w:val="000000" w:themeColor="text1"/>
          <w:szCs w:val="24"/>
        </w:rPr>
      </w:pPr>
    </w:p>
    <w:tbl>
      <w:tblPr>
        <w:tblStyle w:val="a4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1F1066" w14:paraId="5622BC56" w14:textId="77777777" w:rsidTr="001F1066">
        <w:trPr>
          <w:trHeight w:val="2050"/>
        </w:trPr>
        <w:tc>
          <w:tcPr>
            <w:tcW w:w="9918" w:type="dxa"/>
          </w:tcPr>
          <w:p w14:paraId="539EE7FF" w14:textId="77777777" w:rsidR="001F1066" w:rsidRDefault="001F1066" w:rsidP="00DE5C09">
            <w:pPr>
              <w:rPr>
                <w:color w:val="000000" w:themeColor="text1"/>
                <w:szCs w:val="24"/>
              </w:rPr>
            </w:pPr>
            <w:r w:rsidRPr="00E505DB">
              <w:rPr>
                <w:rFonts w:hint="eastAsia"/>
                <w:color w:val="000000" w:themeColor="text1"/>
                <w:szCs w:val="24"/>
              </w:rPr>
              <w:t>學習重點：</w:t>
            </w:r>
          </w:p>
          <w:p w14:paraId="2C57D031" w14:textId="3DC5DCD1" w:rsidR="001F1066" w:rsidRPr="001F1066" w:rsidRDefault="001F1066" w:rsidP="001F1066">
            <w:pPr>
              <w:tabs>
                <w:tab w:val="left" w:pos="426"/>
                <w:tab w:val="left" w:pos="1134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933ACD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933ACD">
              <w:rPr>
                <w:rFonts w:ascii="Times New Roman" w:hAnsi="Times New Roman" w:cs="Times New Roman"/>
                <w:color w:val="000000" w:themeColor="text1"/>
              </w:rPr>
              <w:tab/>
            </w: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>內容</w:t>
            </w: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ab/>
            </w:r>
            <w:r w:rsidRPr="001F1066">
              <w:rPr>
                <w:rFonts w:ascii="Times New Roman" w:hAnsi="Times New Roman" w:cs="Times New Roman"/>
                <w:color w:val="000000" w:themeColor="text1"/>
              </w:rPr>
              <w:t xml:space="preserve">(1) </w:t>
            </w:r>
            <w:r w:rsidRPr="001F1066">
              <w:rPr>
                <w:rFonts w:ascii="Times New Roman" w:hAnsi="Times New Roman" w:cs="Times New Roman" w:hint="eastAsia"/>
                <w:color w:val="000000" w:themeColor="text1"/>
                <w:lang w:val="zh-Hans"/>
              </w:rPr>
              <w:t>捨生取義的本性是與生俱來，人人皆</w:t>
            </w:r>
            <w:r w:rsidR="00416039" w:rsidRPr="00416039">
              <w:rPr>
                <w:rFonts w:ascii="Times New Roman" w:hAnsi="Times New Roman" w:cs="Times New Roman" w:hint="eastAsia"/>
                <w:color w:val="000000" w:themeColor="text1"/>
                <w:lang w:val="zh-Hans"/>
              </w:rPr>
              <w:t>有</w:t>
            </w:r>
            <w:r w:rsidRPr="001F1066">
              <w:rPr>
                <w:rFonts w:ascii="Times New Roman" w:hAnsi="Times New Roman" w:cs="Times New Roman" w:hint="eastAsia"/>
                <w:color w:val="000000" w:themeColor="text1"/>
                <w:lang w:val="zh-Hans"/>
              </w:rPr>
              <w:t>。</w:t>
            </w:r>
          </w:p>
          <w:p w14:paraId="3FDAACE3" w14:textId="77777777" w:rsidR="001F1066" w:rsidRPr="001F1066" w:rsidRDefault="001F1066" w:rsidP="001F1066">
            <w:pPr>
              <w:tabs>
                <w:tab w:val="left" w:pos="1150"/>
              </w:tabs>
              <w:rPr>
                <w:rFonts w:ascii="Times New Roman" w:hAnsi="Times New Roman" w:cs="Times New Roman"/>
                <w:color w:val="000000" w:themeColor="text1"/>
              </w:rPr>
            </w:pPr>
            <w:r w:rsidRPr="001F1066">
              <w:rPr>
                <w:rFonts w:ascii="Times New Roman" w:hAnsi="Times New Roman" w:cs="Times New Roman"/>
                <w:color w:val="000000" w:themeColor="text1"/>
              </w:rPr>
              <w:tab/>
              <w:t xml:space="preserve">(2) </w:t>
            </w:r>
            <w:r w:rsidRPr="001F1066">
              <w:rPr>
                <w:rFonts w:ascii="Times New Roman" w:hAnsi="Times New Roman" w:cs="Times New Roman" w:hint="eastAsia"/>
                <w:color w:val="000000" w:themeColor="text1"/>
                <w:lang w:val="zh-Hans"/>
              </w:rPr>
              <w:t>一般人因為受後天環境的影響，失去了捨生取義之心。</w:t>
            </w:r>
          </w:p>
          <w:p w14:paraId="5D3ABB63" w14:textId="50B2A457" w:rsidR="001F1066" w:rsidRPr="001F1066" w:rsidRDefault="001F1066" w:rsidP="001F1066">
            <w:pPr>
              <w:tabs>
                <w:tab w:val="left" w:pos="426"/>
                <w:tab w:val="left" w:pos="1134"/>
              </w:tabs>
              <w:ind w:left="2724" w:hangingChars="1135" w:hanging="2724"/>
              <w:rPr>
                <w:rFonts w:ascii="Times New Roman" w:hAnsi="Times New Roman" w:cs="Times New Roman"/>
                <w:color w:val="000000" w:themeColor="text1"/>
              </w:rPr>
            </w:pP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>2</w:t>
            </w:r>
            <w:r w:rsidRPr="00933ACD">
              <w:rPr>
                <w:rFonts w:ascii="Times New Roman" w:hAnsi="Times New Roman" w:cs="Times New Roman"/>
                <w:color w:val="000000" w:themeColor="text1"/>
              </w:rPr>
              <w:tab/>
            </w: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>作法</w:t>
            </w:r>
            <w:r w:rsidRPr="00933ACD">
              <w:rPr>
                <w:rFonts w:ascii="Times New Roman" w:hAnsi="Times New Roman" w:cs="Times New Roman" w:hint="eastAsia"/>
                <w:color w:val="000000" w:themeColor="text1"/>
              </w:rPr>
              <w:tab/>
            </w:r>
            <w:r w:rsidRPr="001F1066">
              <w:rPr>
                <w:rFonts w:ascii="Times New Roman" w:hAnsi="Times New Roman" w:cs="Times New Roman"/>
                <w:color w:val="000000" w:themeColor="text1"/>
              </w:rPr>
              <w:t xml:space="preserve">(1) </w:t>
            </w:r>
            <w:r w:rsidRPr="001F1066">
              <w:rPr>
                <w:rFonts w:ascii="Times New Roman" w:hAnsi="Times New Roman" w:cs="Times New Roman" w:hint="eastAsia"/>
                <w:color w:val="000000" w:themeColor="text1"/>
                <w:lang w:val="zh-Hans"/>
              </w:rPr>
              <w:t>比喻</w:t>
            </w:r>
            <w:r w:rsidR="00BE5DE9" w:rsidRPr="00BE5DE9">
              <w:rPr>
                <w:rFonts w:ascii="Times New Roman" w:hAnsi="Times New Roman" w:cs="Times New Roman" w:hint="eastAsia"/>
                <w:color w:val="000000" w:themeColor="text1"/>
                <w:lang w:val="zh-Hans"/>
              </w:rPr>
              <w:t>論證</w:t>
            </w:r>
          </w:p>
          <w:p w14:paraId="3133AA7E" w14:textId="248ECD2B" w:rsidR="001F1066" w:rsidRPr="001F1066" w:rsidRDefault="001F1066" w:rsidP="001F1066">
            <w:pPr>
              <w:tabs>
                <w:tab w:val="left" w:pos="426"/>
                <w:tab w:val="left" w:pos="1166"/>
              </w:tabs>
              <w:ind w:firstLineChars="485" w:firstLine="1164"/>
              <w:rPr>
                <w:rFonts w:ascii="Times New Roman" w:hAnsi="Times New Roman" w:cs="Times New Roman"/>
                <w:color w:val="000000" w:themeColor="text1"/>
              </w:rPr>
            </w:pPr>
            <w:r w:rsidRPr="001F1066">
              <w:rPr>
                <w:rFonts w:ascii="Times New Roman" w:hAnsi="Times New Roman" w:cs="Times New Roman"/>
                <w:color w:val="000000" w:themeColor="text1"/>
              </w:rPr>
              <w:t xml:space="preserve">(2) </w:t>
            </w:r>
            <w:r w:rsidRPr="001F1066">
              <w:rPr>
                <w:rFonts w:ascii="Times New Roman" w:hAnsi="Times New Roman" w:cs="Times New Roman" w:hint="eastAsia"/>
                <w:color w:val="000000" w:themeColor="text1"/>
              </w:rPr>
              <w:t>正反論證</w:t>
            </w:r>
          </w:p>
          <w:p w14:paraId="36B1F16A" w14:textId="77777777" w:rsidR="001F1066" w:rsidRDefault="001F1066" w:rsidP="00BE5DE9">
            <w:pPr>
              <w:tabs>
                <w:tab w:val="left" w:pos="426"/>
                <w:tab w:val="left" w:pos="1134"/>
              </w:tabs>
              <w:ind w:leftChars="486" w:left="2724" w:hangingChars="649" w:hanging="1558"/>
              <w:rPr>
                <w:rFonts w:ascii="Times New Roman" w:hAnsi="Times New Roman" w:cs="Times New Roman"/>
                <w:color w:val="000000" w:themeColor="text1"/>
              </w:rPr>
            </w:pPr>
            <w:r w:rsidRPr="001F1066">
              <w:rPr>
                <w:rFonts w:ascii="Times New Roman" w:hAnsi="Times New Roman" w:cs="Times New Roman"/>
                <w:color w:val="000000" w:themeColor="text1"/>
              </w:rPr>
              <w:t xml:space="preserve">(3) </w:t>
            </w:r>
            <w:r w:rsidRPr="001F1066">
              <w:rPr>
                <w:rFonts w:ascii="Times New Roman" w:hAnsi="Times New Roman" w:cs="Times New Roman" w:hint="eastAsia"/>
                <w:color w:val="000000" w:themeColor="text1"/>
              </w:rPr>
              <w:t>對比論證</w:t>
            </w:r>
          </w:p>
          <w:p w14:paraId="35C8098A" w14:textId="4DF8951A" w:rsidR="00BE5DE9" w:rsidRPr="00E505DB" w:rsidRDefault="00BE5DE9" w:rsidP="00BE5DE9">
            <w:pPr>
              <w:tabs>
                <w:tab w:val="left" w:pos="426"/>
                <w:tab w:val="left" w:pos="1134"/>
              </w:tabs>
              <w:ind w:leftChars="486" w:left="2724" w:hangingChars="649" w:hanging="1558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(4) </w:t>
            </w:r>
            <w:r w:rsidRPr="00BE5DE9">
              <w:rPr>
                <w:rFonts w:ascii="Times New Roman" w:hAnsi="Times New Roman" w:cs="Times New Roman" w:hint="eastAsia"/>
                <w:color w:val="000000" w:themeColor="text1"/>
              </w:rPr>
              <w:t>舉例論證</w:t>
            </w:r>
          </w:p>
        </w:tc>
      </w:tr>
    </w:tbl>
    <w:p w14:paraId="3E030E17" w14:textId="77777777" w:rsidR="001F1066" w:rsidRDefault="001F1066" w:rsidP="00A142C2">
      <w:pPr>
        <w:jc w:val="center"/>
        <w:rPr>
          <w:color w:val="000000" w:themeColor="text1"/>
          <w:szCs w:val="24"/>
        </w:rPr>
      </w:pPr>
    </w:p>
    <w:p w14:paraId="1F61BCA3" w14:textId="4D044B77" w:rsidR="00DF1205" w:rsidRPr="0048652D" w:rsidRDefault="00DF1205" w:rsidP="00DF1205">
      <w:pPr>
        <w:rPr>
          <w:b/>
          <w:color w:val="000000" w:themeColor="text1"/>
          <w:szCs w:val="24"/>
        </w:rPr>
      </w:pPr>
      <w:r w:rsidRPr="0048652D">
        <w:rPr>
          <w:rFonts w:hint="eastAsia"/>
          <w:b/>
          <w:color w:val="000000" w:themeColor="text1"/>
          <w:szCs w:val="24"/>
        </w:rPr>
        <w:t>一、作者</w:t>
      </w:r>
    </w:p>
    <w:p w14:paraId="10D1E78C" w14:textId="77777777" w:rsidR="00DF1205" w:rsidRPr="00DF1205" w:rsidRDefault="00DF1205" w:rsidP="00DF1205">
      <w:pPr>
        <w:numPr>
          <w:ilvl w:val="0"/>
          <w:numId w:val="23"/>
        </w:numPr>
        <w:spacing w:line="276" w:lineRule="auto"/>
        <w:rPr>
          <w:color w:val="000000" w:themeColor="text1"/>
          <w:szCs w:val="24"/>
          <w:lang w:val="zh-Hans"/>
        </w:rPr>
      </w:pPr>
      <w:r w:rsidRPr="00DF1205">
        <w:rPr>
          <w:rFonts w:hint="eastAsia"/>
          <w:color w:val="000000" w:themeColor="text1"/>
          <w:szCs w:val="24"/>
          <w:lang w:val="zh-Hans"/>
        </w:rPr>
        <w:t>孟子（約公元前</w:t>
      </w:r>
      <w:r w:rsidRPr="00DF1205">
        <w:rPr>
          <w:color w:val="000000" w:themeColor="text1"/>
          <w:szCs w:val="24"/>
        </w:rPr>
        <w:t>372</w:t>
      </w:r>
      <w:proofErr w:type="gramStart"/>
      <w:r w:rsidRPr="00DF1205">
        <w:rPr>
          <w:color w:val="000000" w:themeColor="text1"/>
          <w:szCs w:val="24"/>
        </w:rPr>
        <w:t>–</w:t>
      </w:r>
      <w:proofErr w:type="gramEnd"/>
      <w:r w:rsidRPr="00DF1205">
        <w:rPr>
          <w:rFonts w:hint="eastAsia"/>
          <w:color w:val="000000" w:themeColor="text1"/>
          <w:szCs w:val="24"/>
          <w:lang w:val="zh-Hans"/>
        </w:rPr>
        <w:t>前</w:t>
      </w:r>
      <w:r w:rsidRPr="00DF1205">
        <w:rPr>
          <w:color w:val="000000" w:themeColor="text1"/>
          <w:szCs w:val="24"/>
        </w:rPr>
        <w:t>289</w:t>
      </w:r>
      <w:r w:rsidRPr="00DF1205">
        <w:rPr>
          <w:rFonts w:hint="eastAsia"/>
          <w:color w:val="000000" w:themeColor="text1"/>
          <w:szCs w:val="24"/>
          <w:lang w:val="zh-Hans"/>
        </w:rPr>
        <w:t>），名</w:t>
      </w:r>
      <w:proofErr w:type="gramStart"/>
      <w:r w:rsidRPr="00DF1205">
        <w:rPr>
          <w:rFonts w:hint="eastAsia"/>
          <w:color w:val="000000" w:themeColor="text1"/>
          <w:szCs w:val="24"/>
          <w:lang w:val="zh-Hans"/>
        </w:rPr>
        <w:t>軻</w:t>
      </w:r>
      <w:proofErr w:type="gramEnd"/>
      <w:r w:rsidRPr="00DF1205">
        <w:rPr>
          <w:rFonts w:hint="eastAsia"/>
          <w:color w:val="000000" w:themeColor="text1"/>
          <w:szCs w:val="24"/>
          <w:lang w:val="zh-Hans"/>
        </w:rPr>
        <w:t>，字子</w:t>
      </w:r>
      <w:proofErr w:type="gramStart"/>
      <w:r w:rsidRPr="00DF1205">
        <w:rPr>
          <w:rFonts w:hint="eastAsia"/>
          <w:color w:val="000000" w:themeColor="text1"/>
          <w:szCs w:val="24"/>
          <w:lang w:val="zh-Hans"/>
        </w:rPr>
        <w:t>輿</w:t>
      </w:r>
      <w:proofErr w:type="gramEnd"/>
      <w:r w:rsidRPr="00DF1205">
        <w:rPr>
          <w:rFonts w:hint="eastAsia"/>
          <w:color w:val="000000" w:themeColor="text1"/>
          <w:szCs w:val="24"/>
          <w:lang w:val="zh-Hans"/>
        </w:rPr>
        <w:t>，</w:t>
      </w:r>
      <w:proofErr w:type="gramStart"/>
      <w:r w:rsidRPr="00DF1205">
        <w:rPr>
          <w:rFonts w:hint="eastAsia"/>
          <w:color w:val="000000" w:themeColor="text1"/>
          <w:szCs w:val="24"/>
          <w:lang w:val="zh-Hans"/>
        </w:rPr>
        <w:t>鄒</w:t>
      </w:r>
      <w:proofErr w:type="gramEnd"/>
      <w:r w:rsidRPr="00DF1205">
        <w:rPr>
          <w:rFonts w:hint="eastAsia"/>
          <w:color w:val="000000" w:themeColor="text1"/>
          <w:szCs w:val="24"/>
          <w:lang w:val="zh-Hans"/>
        </w:rPr>
        <w:t>（今山東</w:t>
      </w:r>
      <w:r w:rsidRPr="00DF1205">
        <w:rPr>
          <w:rFonts w:hint="eastAsia"/>
          <w:color w:val="000000" w:themeColor="text1"/>
          <w:szCs w:val="24"/>
        </w:rPr>
        <w:t xml:space="preserve"> </w:t>
      </w:r>
      <w:proofErr w:type="gramStart"/>
      <w:r w:rsidRPr="00DF1205">
        <w:rPr>
          <w:rFonts w:hint="eastAsia"/>
          <w:color w:val="000000" w:themeColor="text1"/>
          <w:szCs w:val="24"/>
          <w:lang w:val="zh-Hans"/>
        </w:rPr>
        <w:t>鄒</w:t>
      </w:r>
      <w:proofErr w:type="gramEnd"/>
      <w:r w:rsidRPr="00DF1205">
        <w:rPr>
          <w:rFonts w:hint="eastAsia"/>
          <w:color w:val="000000" w:themeColor="text1"/>
          <w:szCs w:val="24"/>
          <w:lang w:val="zh-Hans"/>
        </w:rPr>
        <w:t>縣東南）人。</w:t>
      </w:r>
    </w:p>
    <w:p w14:paraId="5FAC9AE8" w14:textId="77777777" w:rsidR="00DF1205" w:rsidRPr="00DF1205" w:rsidRDefault="00DF1205" w:rsidP="00DF1205">
      <w:pPr>
        <w:numPr>
          <w:ilvl w:val="0"/>
          <w:numId w:val="23"/>
        </w:numPr>
        <w:spacing w:line="276" w:lineRule="auto"/>
        <w:rPr>
          <w:color w:val="000000" w:themeColor="text1"/>
          <w:szCs w:val="24"/>
        </w:rPr>
      </w:pPr>
      <w:r w:rsidRPr="00DF1205">
        <w:rPr>
          <w:rFonts w:hint="eastAsia"/>
          <w:color w:val="000000" w:themeColor="text1"/>
          <w:szCs w:val="24"/>
          <w:lang w:val="zh-Hans"/>
        </w:rPr>
        <w:t>生平：曾跟從孔子孫子孔</w:t>
      </w:r>
      <w:proofErr w:type="gramStart"/>
      <w:r w:rsidRPr="00DF1205">
        <w:rPr>
          <w:rFonts w:hint="eastAsia"/>
          <w:color w:val="000000" w:themeColor="text1"/>
          <w:szCs w:val="24"/>
          <w:lang w:val="zh-Hans"/>
        </w:rPr>
        <w:t>伋</w:t>
      </w:r>
      <w:proofErr w:type="gramEnd"/>
      <w:r w:rsidRPr="00DF1205">
        <w:rPr>
          <w:rFonts w:hint="eastAsia"/>
          <w:color w:val="000000" w:themeColor="text1"/>
          <w:szCs w:val="24"/>
          <w:lang w:val="zh-Hans"/>
        </w:rPr>
        <w:t>（字子思）的門人學習。他在孔子學說的基礎上提出「性善論」，倡導「仁政」，並以仁義之道游說各國諸侯，但不獲採納。後來孟子回鄉</w:t>
      </w:r>
      <w:proofErr w:type="gramStart"/>
      <w:r w:rsidRPr="00DF1205">
        <w:rPr>
          <w:rFonts w:hint="eastAsia"/>
          <w:color w:val="000000" w:themeColor="text1"/>
          <w:szCs w:val="24"/>
          <w:lang w:val="zh-Hans"/>
        </w:rPr>
        <w:t>講學論道</w:t>
      </w:r>
      <w:proofErr w:type="gramEnd"/>
      <w:r w:rsidRPr="00DF1205">
        <w:rPr>
          <w:rFonts w:hint="eastAsia"/>
          <w:color w:val="000000" w:themeColor="text1"/>
          <w:szCs w:val="24"/>
          <w:lang w:val="zh-Hans"/>
        </w:rPr>
        <w:t>，弘揚孔子的學說。後世尊稱孔子為「至聖」，孟子為「亞聖」。</w:t>
      </w:r>
    </w:p>
    <w:p w14:paraId="7BBFA732" w14:textId="77777777" w:rsidR="00DF1205" w:rsidRPr="00DF1205" w:rsidRDefault="00DF1205" w:rsidP="00DF1205">
      <w:pPr>
        <w:numPr>
          <w:ilvl w:val="0"/>
          <w:numId w:val="23"/>
        </w:numPr>
        <w:spacing w:line="276" w:lineRule="auto"/>
        <w:rPr>
          <w:color w:val="000000" w:themeColor="text1"/>
          <w:szCs w:val="24"/>
        </w:rPr>
      </w:pPr>
      <w:r w:rsidRPr="00DF1205">
        <w:rPr>
          <w:rFonts w:hint="eastAsia"/>
          <w:color w:val="000000" w:themeColor="text1"/>
          <w:szCs w:val="24"/>
          <w:lang w:val="zh-Hans"/>
        </w:rPr>
        <w:t>風格：孟子的文章氣勢磅礡，感情充沛，詞鋒</w:t>
      </w:r>
      <w:proofErr w:type="gramStart"/>
      <w:r w:rsidRPr="00DF1205">
        <w:rPr>
          <w:rFonts w:hint="eastAsia"/>
          <w:color w:val="000000" w:themeColor="text1"/>
          <w:szCs w:val="24"/>
          <w:lang w:val="zh-Hans"/>
        </w:rPr>
        <w:t>銳利，</w:t>
      </w:r>
      <w:proofErr w:type="gramEnd"/>
      <w:r w:rsidRPr="00DF1205">
        <w:rPr>
          <w:rFonts w:hint="eastAsia"/>
          <w:color w:val="000000" w:themeColor="text1"/>
          <w:szCs w:val="24"/>
          <w:lang w:val="zh-Hans"/>
        </w:rPr>
        <w:t>雄辯滔滔，且善用比喻來說理，說服力強。</w:t>
      </w:r>
    </w:p>
    <w:p w14:paraId="1D9946F2" w14:textId="77777777" w:rsidR="00DF1205" w:rsidRDefault="00DF1205" w:rsidP="00DF1205">
      <w:pPr>
        <w:rPr>
          <w:color w:val="000000" w:themeColor="text1"/>
          <w:szCs w:val="24"/>
        </w:rPr>
      </w:pPr>
    </w:p>
    <w:p w14:paraId="607BA02A" w14:textId="687E48ED" w:rsidR="00DF1205" w:rsidRPr="0048652D" w:rsidRDefault="00DF1205" w:rsidP="00DF1205">
      <w:pPr>
        <w:rPr>
          <w:b/>
          <w:color w:val="000000" w:themeColor="text1"/>
          <w:szCs w:val="24"/>
        </w:rPr>
      </w:pPr>
      <w:r w:rsidRPr="0048652D">
        <w:rPr>
          <w:rFonts w:hint="eastAsia"/>
          <w:b/>
          <w:color w:val="000000" w:themeColor="text1"/>
          <w:szCs w:val="24"/>
        </w:rPr>
        <w:t>二、寫作背景</w:t>
      </w:r>
    </w:p>
    <w:p w14:paraId="689365A6" w14:textId="67B2DA27" w:rsidR="00DF1205" w:rsidRDefault="00DF1205" w:rsidP="00DF1205">
      <w:pPr>
        <w:spacing w:line="276" w:lineRule="auto"/>
        <w:ind w:firstLineChars="200" w:firstLine="480"/>
        <w:jc w:val="both"/>
        <w:rPr>
          <w:color w:val="000000" w:themeColor="text1"/>
          <w:szCs w:val="24"/>
        </w:rPr>
      </w:pPr>
      <w:r>
        <w:t>本文節錄自《孟子</w:t>
      </w:r>
      <w:r>
        <w:rPr>
          <w:rFonts w:ascii="PMingLiU" w:eastAsia="PMingLiU" w:hAnsi="PMingLiU" w:cs="PMingLiU" w:hint="eastAsia"/>
        </w:rPr>
        <w:t>‧</w:t>
      </w:r>
      <w:r>
        <w:t>告子上》</w:t>
      </w:r>
      <w:r w:rsidR="00256875">
        <w:rPr>
          <w:rStyle w:val="ab"/>
          <w:rFonts w:hint="eastAsia"/>
          <w:lang w:val="zh-Hans"/>
        </w:rPr>
        <w:t>第十章</w:t>
      </w:r>
      <w:r>
        <w:t>。「</w:t>
      </w:r>
      <w:r w:rsidRPr="00256875">
        <w:rPr>
          <w:rFonts w:ascii="DFKai-SB" w:eastAsia="DFKai-SB" w:hAnsi="DFKai-SB"/>
        </w:rPr>
        <w:t>爭地以戰，</w:t>
      </w:r>
      <w:proofErr w:type="gramStart"/>
      <w:r w:rsidRPr="00256875">
        <w:rPr>
          <w:rFonts w:ascii="DFKai-SB" w:eastAsia="DFKai-SB" w:hAnsi="DFKai-SB"/>
        </w:rPr>
        <w:t>殺人盈野</w:t>
      </w:r>
      <w:proofErr w:type="gramEnd"/>
      <w:r w:rsidRPr="00256875">
        <w:rPr>
          <w:rFonts w:ascii="DFKai-SB" w:eastAsia="DFKai-SB" w:hAnsi="DFKai-SB"/>
        </w:rPr>
        <w:t>；</w:t>
      </w:r>
      <w:proofErr w:type="gramStart"/>
      <w:r w:rsidRPr="00256875">
        <w:rPr>
          <w:rFonts w:ascii="DFKai-SB" w:eastAsia="DFKai-SB" w:hAnsi="DFKai-SB"/>
        </w:rPr>
        <w:t>爭城以</w:t>
      </w:r>
      <w:proofErr w:type="gramEnd"/>
      <w:r w:rsidRPr="00256875">
        <w:rPr>
          <w:rFonts w:ascii="DFKai-SB" w:eastAsia="DFKai-SB" w:hAnsi="DFKai-SB"/>
        </w:rPr>
        <w:t>戰，</w:t>
      </w:r>
      <w:proofErr w:type="gramStart"/>
      <w:r w:rsidRPr="00256875">
        <w:rPr>
          <w:rFonts w:ascii="DFKai-SB" w:eastAsia="DFKai-SB" w:hAnsi="DFKai-SB"/>
        </w:rPr>
        <w:t>殺人盈城</w:t>
      </w:r>
      <w:proofErr w:type="gramEnd"/>
      <w:r w:rsidRPr="00256875">
        <w:rPr>
          <w:rFonts w:ascii="DFKai-SB" w:eastAsia="DFKai-SB" w:hAnsi="DFKai-SB"/>
        </w:rPr>
        <w:t>。</w:t>
      </w:r>
      <w:r>
        <w:t>」（《孟子</w:t>
      </w:r>
      <w:r>
        <w:rPr>
          <w:rFonts w:ascii="PMingLiU" w:eastAsia="PMingLiU" w:hAnsi="PMingLiU" w:cs="PMingLiU" w:hint="eastAsia"/>
        </w:rPr>
        <w:t>‧</w:t>
      </w:r>
      <w:r>
        <w:t>離婁上》）這是孟子對戰國時代的描述。司馬遷指出：「</w:t>
      </w:r>
      <w:r w:rsidRPr="00A25CE1">
        <w:rPr>
          <w:rFonts w:ascii="DFKai-SB" w:eastAsia="DFKai-SB" w:hAnsi="DFKai-SB"/>
        </w:rPr>
        <w:t>春秋之中，弒君三十六，亡國五十二，諸侯奔走不得保其社稷者不可勝數。察其所以，</w:t>
      </w:r>
      <w:proofErr w:type="gramStart"/>
      <w:r w:rsidRPr="00A25CE1">
        <w:rPr>
          <w:rFonts w:ascii="DFKai-SB" w:eastAsia="DFKai-SB" w:hAnsi="DFKai-SB"/>
        </w:rPr>
        <w:t>皆失其</w:t>
      </w:r>
      <w:proofErr w:type="gramEnd"/>
      <w:r w:rsidRPr="00A25CE1">
        <w:rPr>
          <w:rFonts w:ascii="DFKai-SB" w:eastAsia="DFKai-SB" w:hAnsi="DFKai-SB"/>
        </w:rPr>
        <w:t>本已。</w:t>
      </w:r>
      <w:r>
        <w:t>」（《史記</w:t>
      </w:r>
      <w:r>
        <w:rPr>
          <w:rFonts w:ascii="PMingLiU" w:eastAsia="PMingLiU" w:hAnsi="PMingLiU" w:cs="PMingLiU" w:hint="eastAsia"/>
        </w:rPr>
        <w:t>‧</w:t>
      </w:r>
      <w:r>
        <w:t>太史公自序》）儒家認為，所謂</w:t>
      </w:r>
      <w:r>
        <w:t xml:space="preserve"> </w:t>
      </w:r>
      <w:r>
        <w:t>「本」，就社會而言是「禮義」，就個人而言是禮義的依據</w:t>
      </w:r>
      <w:proofErr w:type="gramStart"/>
      <w:r w:rsidR="00BE5DE9" w:rsidRPr="00BE5DE9">
        <w:rPr>
          <w:rFonts w:ascii="Times New Roman" w:hAnsi="Times New Roman" w:cs="Times New Roman"/>
        </w:rPr>
        <w:t>——</w:t>
      </w:r>
      <w:proofErr w:type="gramEnd"/>
      <w:r>
        <w:t>「本心」。孟子認為，社會的問題、倫理的癥結就在於俗</w:t>
      </w:r>
      <w:proofErr w:type="gramStart"/>
      <w:r>
        <w:t>世</w:t>
      </w:r>
      <w:proofErr w:type="gramEnd"/>
      <w:r>
        <w:t>之人「失其本心」</w:t>
      </w:r>
      <w:r>
        <w:rPr>
          <w:rFonts w:ascii="PMingLiU" w:eastAsia="PMingLiU" w:hAnsi="PMingLiU" w:cs="PMingLiU" w:hint="eastAsia"/>
        </w:rPr>
        <w:t>。</w:t>
      </w:r>
    </w:p>
    <w:p w14:paraId="269B113E" w14:textId="77777777" w:rsidR="00DF1205" w:rsidRDefault="00DF1205" w:rsidP="00DF1205">
      <w:pPr>
        <w:rPr>
          <w:color w:val="000000" w:themeColor="text1"/>
          <w:szCs w:val="24"/>
        </w:rPr>
      </w:pPr>
    </w:p>
    <w:p w14:paraId="5E4BA6F5" w14:textId="61A6AE7D" w:rsidR="00DF1205" w:rsidRPr="0048652D" w:rsidRDefault="00DF1205" w:rsidP="00DF1205">
      <w:pPr>
        <w:rPr>
          <w:b/>
          <w:color w:val="000000" w:themeColor="text1"/>
          <w:szCs w:val="24"/>
        </w:rPr>
      </w:pPr>
      <w:r w:rsidRPr="0048652D">
        <w:rPr>
          <w:rFonts w:hint="eastAsia"/>
          <w:b/>
          <w:color w:val="000000" w:themeColor="text1"/>
          <w:szCs w:val="24"/>
        </w:rPr>
        <w:t>三、題解</w:t>
      </w:r>
    </w:p>
    <w:p w14:paraId="75CB7E4D" w14:textId="77777777" w:rsidR="00DF1205" w:rsidRPr="00DF1205" w:rsidRDefault="00DF1205" w:rsidP="00DF1205">
      <w:pPr>
        <w:spacing w:line="276" w:lineRule="auto"/>
        <w:ind w:firstLineChars="200" w:firstLine="480"/>
        <w:rPr>
          <w:color w:val="000000" w:themeColor="text1"/>
          <w:szCs w:val="24"/>
        </w:rPr>
      </w:pPr>
      <w:r w:rsidRPr="00DF1205">
        <w:rPr>
          <w:rFonts w:hint="eastAsia"/>
          <w:color w:val="000000" w:themeColor="text1"/>
          <w:szCs w:val="24"/>
          <w:lang w:val="zh-Hans"/>
        </w:rPr>
        <w:t>孟子主張性善論，他認為人人都有天賦</w:t>
      </w:r>
      <w:proofErr w:type="gramStart"/>
      <w:r w:rsidRPr="00DF1205">
        <w:rPr>
          <w:rFonts w:hint="eastAsia"/>
          <w:color w:val="000000" w:themeColor="text1"/>
          <w:szCs w:val="24"/>
          <w:lang w:val="zh-Hans"/>
        </w:rPr>
        <w:t>的善性</w:t>
      </w:r>
      <w:proofErr w:type="gramEnd"/>
      <w:r w:rsidRPr="00DF1205">
        <w:rPr>
          <w:rFonts w:hint="eastAsia"/>
          <w:color w:val="000000" w:themeColor="text1"/>
          <w:szCs w:val="24"/>
          <w:lang w:val="zh-Hans"/>
        </w:rPr>
        <w:t>，「羞惡之心」是性善的開端，而「羞惡之心」擴展開去便是「義」。只要保持本性，不失「本心」，就可以堅守「義」。本文則論證在「生」與「義」之間的取捨與人的本性有關。</w:t>
      </w:r>
    </w:p>
    <w:p w14:paraId="35CADC57" w14:textId="77777777" w:rsidR="00DF1205" w:rsidRDefault="00DF1205" w:rsidP="00DF1205">
      <w:pPr>
        <w:rPr>
          <w:color w:val="000000" w:themeColor="text1"/>
          <w:szCs w:val="24"/>
        </w:rPr>
      </w:pPr>
    </w:p>
    <w:p w14:paraId="291CC885" w14:textId="77777777" w:rsidR="00DF1205" w:rsidRDefault="00DF1205" w:rsidP="00DF1205">
      <w:pPr>
        <w:rPr>
          <w:color w:val="000000" w:themeColor="text1"/>
          <w:szCs w:val="24"/>
        </w:rPr>
      </w:pPr>
    </w:p>
    <w:p w14:paraId="133A1CB7" w14:textId="6BBAEC58" w:rsidR="00DF1205" w:rsidRPr="0048652D" w:rsidRDefault="00DF1205" w:rsidP="00DF1205">
      <w:pPr>
        <w:rPr>
          <w:b/>
          <w:color w:val="000000" w:themeColor="text1"/>
          <w:szCs w:val="24"/>
        </w:rPr>
      </w:pPr>
      <w:r w:rsidRPr="0048652D">
        <w:rPr>
          <w:rFonts w:hint="eastAsia"/>
          <w:b/>
          <w:color w:val="000000" w:themeColor="text1"/>
          <w:szCs w:val="24"/>
        </w:rPr>
        <w:t>四、體裁</w:t>
      </w:r>
    </w:p>
    <w:p w14:paraId="36FB4DFC" w14:textId="65C0293F" w:rsidR="00DF1205" w:rsidRPr="00DF1205" w:rsidRDefault="00A25CE1" w:rsidP="00A25CE1">
      <w:pPr>
        <w:spacing w:line="276" w:lineRule="auto"/>
        <w:ind w:left="420"/>
        <w:rPr>
          <w:color w:val="000000" w:themeColor="text1"/>
          <w:szCs w:val="24"/>
        </w:rPr>
      </w:pPr>
      <w:r w:rsidRPr="00A25CE1">
        <w:rPr>
          <w:rFonts w:hint="eastAsia"/>
          <w:color w:val="000000" w:themeColor="text1"/>
          <w:szCs w:val="24"/>
          <w:lang w:val="zh-Hans"/>
        </w:rPr>
        <w:t>《孟子》</w:t>
      </w:r>
      <w:r>
        <w:rPr>
          <w:rFonts w:hint="eastAsia"/>
        </w:rPr>
        <w:t>是</w:t>
      </w:r>
      <w:r w:rsidR="00DF1205" w:rsidRPr="00DF1205">
        <w:rPr>
          <w:rFonts w:hint="eastAsia"/>
          <w:color w:val="000000" w:themeColor="text1"/>
          <w:szCs w:val="24"/>
          <w:lang w:val="zh-Hans"/>
        </w:rPr>
        <w:t>語錄體</w:t>
      </w:r>
      <w:r w:rsidRPr="00A25CE1">
        <w:rPr>
          <w:rFonts w:hint="eastAsia"/>
          <w:color w:val="000000" w:themeColor="text1"/>
          <w:szCs w:val="24"/>
          <w:lang w:val="zh-Hans"/>
        </w:rPr>
        <w:t>，即</w:t>
      </w:r>
      <w:r>
        <w:rPr>
          <w:rFonts w:hint="eastAsia"/>
        </w:rPr>
        <w:t>以記錄名言警句為主的文體</w:t>
      </w:r>
      <w:r w:rsidR="00DF1205" w:rsidRPr="00DF1205">
        <w:rPr>
          <w:rFonts w:hint="eastAsia"/>
          <w:color w:val="000000" w:themeColor="text1"/>
          <w:szCs w:val="24"/>
          <w:lang w:val="zh-Hans"/>
        </w:rPr>
        <w:t>。</w:t>
      </w:r>
    </w:p>
    <w:p w14:paraId="5A158914" w14:textId="77777777" w:rsidR="00ED102F" w:rsidRDefault="00ED102F" w:rsidP="00ED102F">
      <w:pPr>
        <w:spacing w:line="276" w:lineRule="auto"/>
        <w:ind w:left="420"/>
        <w:rPr>
          <w:color w:val="000000" w:themeColor="text1"/>
          <w:szCs w:val="24"/>
          <w:lang w:val="zh-Hans"/>
        </w:rPr>
      </w:pPr>
    </w:p>
    <w:p w14:paraId="61EBA033" w14:textId="0738B603" w:rsidR="00DF1205" w:rsidRPr="00DF1205" w:rsidRDefault="00ED102F" w:rsidP="00ED102F">
      <w:pPr>
        <w:spacing w:line="276" w:lineRule="auto"/>
        <w:ind w:left="420"/>
        <w:rPr>
          <w:color w:val="000000" w:themeColor="text1"/>
          <w:szCs w:val="24"/>
        </w:rPr>
      </w:pPr>
      <w:r w:rsidRPr="00FC53A5">
        <w:rPr>
          <w:rFonts w:hint="eastAsia"/>
          <w:color w:val="000000" w:themeColor="text1"/>
          <w:szCs w:val="24"/>
          <w:lang w:val="zh-Hans"/>
        </w:rPr>
        <w:t>本篇</w:t>
      </w:r>
      <w:r w:rsidR="00DF1205" w:rsidRPr="00DF1205">
        <w:rPr>
          <w:rFonts w:hint="eastAsia"/>
          <w:color w:val="000000" w:themeColor="text1"/>
          <w:szCs w:val="24"/>
          <w:lang w:val="zh-Hans"/>
        </w:rPr>
        <w:t>篇名取自</w:t>
      </w:r>
      <w:proofErr w:type="gramStart"/>
      <w:r w:rsidR="00DF1205" w:rsidRPr="00DF1205">
        <w:rPr>
          <w:rFonts w:hint="eastAsia"/>
          <w:color w:val="000000" w:themeColor="text1"/>
          <w:szCs w:val="24"/>
          <w:lang w:val="zh-Hans"/>
        </w:rPr>
        <w:t>本文首句</w:t>
      </w:r>
      <w:proofErr w:type="gramEnd"/>
      <w:r w:rsidR="00DF1205" w:rsidRPr="00DF1205">
        <w:rPr>
          <w:rFonts w:hint="eastAsia"/>
          <w:color w:val="000000" w:themeColor="text1"/>
          <w:szCs w:val="24"/>
          <w:lang w:val="zh-Hans"/>
        </w:rPr>
        <w:t>。</w:t>
      </w:r>
    </w:p>
    <w:p w14:paraId="075ADEC4" w14:textId="77777777" w:rsidR="00DF1205" w:rsidRDefault="00DF1205" w:rsidP="00DF1205">
      <w:pPr>
        <w:rPr>
          <w:color w:val="000000" w:themeColor="text1"/>
          <w:szCs w:val="24"/>
          <w:lang w:val="zh-Hans"/>
        </w:rPr>
      </w:pPr>
    </w:p>
    <w:p w14:paraId="4DC78AD7" w14:textId="77777777" w:rsidR="00424AB1" w:rsidRDefault="00424AB1" w:rsidP="00DF1205">
      <w:pPr>
        <w:rPr>
          <w:color w:val="000000" w:themeColor="text1"/>
          <w:szCs w:val="24"/>
          <w:lang w:val="zh-Hans"/>
        </w:rPr>
      </w:pPr>
    </w:p>
    <w:p w14:paraId="7B2634B1" w14:textId="77777777" w:rsidR="00424AB1" w:rsidRDefault="00424AB1" w:rsidP="00DF1205">
      <w:pPr>
        <w:rPr>
          <w:color w:val="000000" w:themeColor="text1"/>
          <w:szCs w:val="24"/>
          <w:lang w:val="zh-Hans"/>
        </w:rPr>
      </w:pPr>
    </w:p>
    <w:p w14:paraId="03C05B4C" w14:textId="77777777" w:rsidR="00424AB1" w:rsidRDefault="00424AB1" w:rsidP="00DF1205">
      <w:pPr>
        <w:rPr>
          <w:color w:val="000000" w:themeColor="text1"/>
          <w:szCs w:val="24"/>
          <w:lang w:val="zh-Hans"/>
        </w:rPr>
      </w:pPr>
    </w:p>
    <w:p w14:paraId="057B22CB" w14:textId="77777777" w:rsidR="00424AB1" w:rsidRDefault="00424AB1" w:rsidP="00DF1205">
      <w:pPr>
        <w:rPr>
          <w:color w:val="000000" w:themeColor="text1"/>
          <w:szCs w:val="24"/>
          <w:lang w:val="zh-Hans"/>
        </w:rPr>
      </w:pPr>
    </w:p>
    <w:p w14:paraId="48AC077F" w14:textId="748CA4AA" w:rsidR="00DF1205" w:rsidRPr="0048652D" w:rsidRDefault="00BE5DE9" w:rsidP="00DF1205">
      <w:pPr>
        <w:rPr>
          <w:b/>
          <w:color w:val="000000" w:themeColor="text1"/>
          <w:szCs w:val="24"/>
          <w:lang w:val="zh-Hans"/>
        </w:rPr>
      </w:pPr>
      <w:r w:rsidRPr="0048652D">
        <w:rPr>
          <w:rFonts w:hint="eastAsia"/>
          <w:b/>
          <w:color w:val="000000" w:themeColor="text1"/>
          <w:szCs w:val="24"/>
          <w:lang w:val="zh-Hans"/>
        </w:rPr>
        <w:lastRenderedPageBreak/>
        <w:t>五、孟子思想</w:t>
      </w:r>
    </w:p>
    <w:p w14:paraId="7518DD9A" w14:textId="77777777" w:rsidR="00BE5DE9" w:rsidRDefault="00BE5DE9" w:rsidP="00424AB1">
      <w:pPr>
        <w:spacing w:line="276" w:lineRule="auto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1.</w:t>
      </w:r>
      <w:r>
        <w:rPr>
          <w:color w:val="000000" w:themeColor="text1"/>
          <w:szCs w:val="24"/>
        </w:rPr>
        <w:t xml:space="preserve"> </w:t>
      </w:r>
      <w:r w:rsidRPr="00BE5DE9">
        <w:rPr>
          <w:rFonts w:hint="eastAsia"/>
          <w:color w:val="000000" w:themeColor="text1"/>
          <w:szCs w:val="24"/>
        </w:rPr>
        <w:t>性善論</w:t>
      </w:r>
    </w:p>
    <w:p w14:paraId="559F09A0" w14:textId="620A011D" w:rsidR="00DF1205" w:rsidRDefault="00BE5DE9" w:rsidP="00ED102F">
      <w:pPr>
        <w:spacing w:line="276" w:lineRule="auto"/>
        <w:ind w:firstLine="720"/>
        <w:jc w:val="both"/>
        <w:rPr>
          <w:color w:val="000000" w:themeColor="text1"/>
          <w:szCs w:val="24"/>
        </w:rPr>
      </w:pPr>
      <w:r w:rsidRPr="00BE5DE9">
        <w:rPr>
          <w:rFonts w:hint="eastAsia"/>
          <w:color w:val="000000" w:themeColor="text1"/>
          <w:szCs w:val="24"/>
        </w:rPr>
        <w:t>孟子認為「人性」並非單指與生俱來的本性，而是人類「獨有」的本性</w:t>
      </w:r>
      <w:proofErr w:type="gramStart"/>
      <w:r w:rsidRPr="00BE5DE9">
        <w:rPr>
          <w:rFonts w:ascii="Times New Roman" w:hAnsi="Times New Roman" w:cs="Times New Roman"/>
          <w:color w:val="000000" w:themeColor="text1"/>
          <w:szCs w:val="24"/>
        </w:rPr>
        <w:t>——</w:t>
      </w:r>
      <w:proofErr w:type="gramEnd"/>
      <w:r w:rsidRPr="00BE5DE9">
        <w:rPr>
          <w:rFonts w:hint="eastAsia"/>
          <w:color w:val="000000" w:themeColor="text1"/>
          <w:szCs w:val="24"/>
        </w:rPr>
        <w:t>道德價值觀，即人會有「</w:t>
      </w:r>
      <w:proofErr w:type="gramStart"/>
      <w:r w:rsidRPr="00BE5DE9">
        <w:rPr>
          <w:rFonts w:hint="eastAsia"/>
          <w:color w:val="000000" w:themeColor="text1"/>
          <w:szCs w:val="24"/>
        </w:rPr>
        <w:t>仁義禮智</w:t>
      </w:r>
      <w:proofErr w:type="gramEnd"/>
      <w:r w:rsidRPr="00BE5DE9">
        <w:rPr>
          <w:rFonts w:hint="eastAsia"/>
          <w:color w:val="000000" w:themeColor="text1"/>
          <w:szCs w:val="24"/>
        </w:rPr>
        <w:t>」之心，但動物和畜生並沒有。</w:t>
      </w:r>
    </w:p>
    <w:p w14:paraId="4892F452" w14:textId="77777777" w:rsidR="00424AB1" w:rsidRDefault="00424AB1" w:rsidP="00ED102F">
      <w:pPr>
        <w:ind w:firstLine="720"/>
        <w:jc w:val="both"/>
        <w:rPr>
          <w:color w:val="000000" w:themeColor="text1"/>
          <w:szCs w:val="24"/>
        </w:rPr>
      </w:pPr>
    </w:p>
    <w:p w14:paraId="2EF90C11" w14:textId="5B50E248" w:rsidR="00BE5DE9" w:rsidRDefault="00BE5DE9" w:rsidP="00ED102F">
      <w:pPr>
        <w:spacing w:line="276" w:lineRule="auto"/>
        <w:ind w:firstLine="720"/>
        <w:jc w:val="both"/>
        <w:rPr>
          <w:color w:val="000000" w:themeColor="text1"/>
          <w:szCs w:val="24"/>
        </w:rPr>
      </w:pPr>
      <w:r w:rsidRPr="00BE5DE9">
        <w:rPr>
          <w:rFonts w:hint="eastAsia"/>
          <w:color w:val="000000" w:themeColor="text1"/>
          <w:szCs w:val="24"/>
        </w:rPr>
        <w:t>孟子強調人性之良知良能，確立人性尊嚴，加強孔子之人本思想。</w:t>
      </w:r>
      <w:r w:rsidRPr="00BE5DE9">
        <w:rPr>
          <w:rFonts w:hint="eastAsia"/>
          <w:color w:val="000000" w:themeColor="text1"/>
          <w:szCs w:val="24"/>
        </w:rPr>
        <w:t xml:space="preserve">  </w:t>
      </w:r>
      <w:r w:rsidRPr="00BE5DE9">
        <w:rPr>
          <w:rFonts w:hint="eastAsia"/>
          <w:color w:val="000000" w:themeColor="text1"/>
          <w:szCs w:val="24"/>
        </w:rPr>
        <w:t>此一尊嚴，落實於仁義、</w:t>
      </w:r>
      <w:proofErr w:type="gramStart"/>
      <w:r w:rsidRPr="00BE5DE9">
        <w:rPr>
          <w:rFonts w:hint="eastAsia"/>
          <w:color w:val="000000" w:themeColor="text1"/>
          <w:szCs w:val="24"/>
        </w:rPr>
        <w:t>利欲之</w:t>
      </w:r>
      <w:proofErr w:type="gramEnd"/>
      <w:r w:rsidRPr="00BE5DE9">
        <w:rPr>
          <w:rFonts w:hint="eastAsia"/>
          <w:color w:val="000000" w:themeColor="text1"/>
          <w:szCs w:val="24"/>
        </w:rPr>
        <w:t>辨。崇尚</w:t>
      </w:r>
      <w:r>
        <w:rPr>
          <w:rFonts w:hint="eastAsia"/>
          <w:color w:val="000000" w:themeColor="text1"/>
          <w:szCs w:val="24"/>
        </w:rPr>
        <w:t>仁義者為人性，</w:t>
      </w:r>
      <w:proofErr w:type="gramStart"/>
      <w:r>
        <w:rPr>
          <w:rFonts w:hint="eastAsia"/>
          <w:color w:val="000000" w:themeColor="text1"/>
          <w:szCs w:val="24"/>
        </w:rPr>
        <w:t>趨利欲者</w:t>
      </w:r>
      <w:proofErr w:type="gramEnd"/>
      <w:r>
        <w:rPr>
          <w:rFonts w:hint="eastAsia"/>
          <w:color w:val="000000" w:themeColor="text1"/>
          <w:szCs w:val="24"/>
        </w:rPr>
        <w:t>為禽獸，所以</w:t>
      </w:r>
      <w:r w:rsidRPr="00BE5DE9">
        <w:rPr>
          <w:rFonts w:hint="eastAsia"/>
          <w:color w:val="000000" w:themeColor="text1"/>
          <w:szCs w:val="24"/>
        </w:rPr>
        <w:t>認為</w:t>
      </w:r>
      <w:proofErr w:type="gramStart"/>
      <w:r w:rsidRPr="00BE5DE9">
        <w:rPr>
          <w:rFonts w:hint="eastAsia"/>
          <w:color w:val="000000" w:themeColor="text1"/>
          <w:szCs w:val="24"/>
        </w:rPr>
        <w:t>︰</w:t>
      </w:r>
      <w:proofErr w:type="gramEnd"/>
      <w:r w:rsidRPr="00BE5DE9">
        <w:rPr>
          <w:rFonts w:hint="eastAsia"/>
          <w:color w:val="000000" w:themeColor="text1"/>
          <w:szCs w:val="24"/>
        </w:rPr>
        <w:t>「</w:t>
      </w:r>
      <w:r w:rsidRPr="00A25CE1">
        <w:rPr>
          <w:rFonts w:ascii="DFKai-SB" w:eastAsia="DFKai-SB" w:hAnsi="DFKai-SB" w:hint="eastAsia"/>
          <w:color w:val="000000" w:themeColor="text1"/>
          <w:szCs w:val="24"/>
        </w:rPr>
        <w:t>人之所以異於禽獸者幾希，庶民去之，君子存之。</w:t>
      </w:r>
      <w:r w:rsidRPr="00BE5DE9">
        <w:rPr>
          <w:rFonts w:hint="eastAsia"/>
          <w:color w:val="000000" w:themeColor="text1"/>
          <w:szCs w:val="24"/>
        </w:rPr>
        <w:t>」</w:t>
      </w:r>
      <w:proofErr w:type="gramStart"/>
      <w:r w:rsidRPr="00BE5DE9">
        <w:rPr>
          <w:rFonts w:hint="eastAsia"/>
          <w:color w:val="000000" w:themeColor="text1"/>
          <w:szCs w:val="24"/>
        </w:rPr>
        <w:t>《</w:t>
      </w:r>
      <w:proofErr w:type="gramEnd"/>
      <w:r w:rsidRPr="00BE5DE9">
        <w:rPr>
          <w:rFonts w:hint="eastAsia"/>
          <w:color w:val="000000" w:themeColor="text1"/>
          <w:szCs w:val="24"/>
        </w:rPr>
        <w:t>孟子．離</w:t>
      </w:r>
      <w:proofErr w:type="gramStart"/>
      <w:r w:rsidRPr="00BE5DE9">
        <w:rPr>
          <w:rFonts w:hint="eastAsia"/>
          <w:color w:val="000000" w:themeColor="text1"/>
          <w:szCs w:val="24"/>
        </w:rPr>
        <w:t>婁</w:t>
      </w:r>
      <w:proofErr w:type="gramEnd"/>
      <w:r w:rsidRPr="00BE5DE9">
        <w:rPr>
          <w:rFonts w:hint="eastAsia"/>
          <w:color w:val="000000" w:themeColor="text1"/>
          <w:szCs w:val="24"/>
        </w:rPr>
        <w:t>下</w:t>
      </w:r>
      <w:proofErr w:type="gramStart"/>
      <w:r w:rsidRPr="00BE5DE9">
        <w:rPr>
          <w:rFonts w:hint="eastAsia"/>
          <w:color w:val="000000" w:themeColor="text1"/>
          <w:szCs w:val="24"/>
        </w:rPr>
        <w:t>》為著義利</w:t>
      </w:r>
      <w:proofErr w:type="gramEnd"/>
      <w:r w:rsidRPr="00BE5DE9">
        <w:rPr>
          <w:rFonts w:hint="eastAsia"/>
          <w:color w:val="000000" w:themeColor="text1"/>
          <w:szCs w:val="24"/>
        </w:rPr>
        <w:t>之分，</w:t>
      </w:r>
      <w:proofErr w:type="gramStart"/>
      <w:r w:rsidRPr="00BE5DE9">
        <w:rPr>
          <w:rFonts w:hint="eastAsia"/>
          <w:color w:val="000000" w:themeColor="text1"/>
          <w:szCs w:val="24"/>
        </w:rPr>
        <w:t>人禽之</w:t>
      </w:r>
      <w:proofErr w:type="gramEnd"/>
      <w:r w:rsidRPr="00BE5DE9">
        <w:rPr>
          <w:rFonts w:hint="eastAsia"/>
          <w:color w:val="000000" w:themeColor="text1"/>
          <w:szCs w:val="24"/>
        </w:rPr>
        <w:t>界，所以表現於出處進退，</w:t>
      </w:r>
      <w:proofErr w:type="gramStart"/>
      <w:r w:rsidRPr="00BE5DE9">
        <w:rPr>
          <w:rFonts w:hint="eastAsia"/>
          <w:color w:val="000000" w:themeColor="text1"/>
          <w:szCs w:val="24"/>
        </w:rPr>
        <w:t>辭受取</w:t>
      </w:r>
      <w:proofErr w:type="gramEnd"/>
      <w:r w:rsidRPr="00BE5DE9">
        <w:rPr>
          <w:rFonts w:hint="eastAsia"/>
          <w:color w:val="000000" w:themeColor="text1"/>
          <w:szCs w:val="24"/>
        </w:rPr>
        <w:t>與</w:t>
      </w:r>
      <w:proofErr w:type="gramStart"/>
      <w:r w:rsidRPr="00BE5DE9">
        <w:rPr>
          <w:rFonts w:hint="eastAsia"/>
          <w:color w:val="000000" w:themeColor="text1"/>
          <w:szCs w:val="24"/>
        </w:rPr>
        <w:t>之間，</w:t>
      </w:r>
      <w:proofErr w:type="gramEnd"/>
      <w:r w:rsidRPr="00BE5DE9">
        <w:rPr>
          <w:rFonts w:hint="eastAsia"/>
          <w:color w:val="000000" w:themeColor="text1"/>
          <w:szCs w:val="24"/>
        </w:rPr>
        <w:t>不容投機取巧。</w:t>
      </w:r>
    </w:p>
    <w:p w14:paraId="05B69586" w14:textId="77777777" w:rsidR="00424AB1" w:rsidRDefault="00424AB1" w:rsidP="00ED102F">
      <w:pPr>
        <w:spacing w:line="276" w:lineRule="auto"/>
        <w:ind w:firstLine="720"/>
        <w:jc w:val="both"/>
        <w:rPr>
          <w:color w:val="000000" w:themeColor="text1"/>
          <w:szCs w:val="24"/>
        </w:rPr>
      </w:pPr>
    </w:p>
    <w:p w14:paraId="0500B119" w14:textId="77777777" w:rsidR="00BE5DE9" w:rsidRDefault="00BE5DE9" w:rsidP="00ED102F">
      <w:pPr>
        <w:spacing w:line="276" w:lineRule="auto"/>
        <w:ind w:firstLine="720"/>
        <w:jc w:val="both"/>
        <w:rPr>
          <w:color w:val="000000" w:themeColor="text1"/>
          <w:szCs w:val="24"/>
        </w:rPr>
      </w:pPr>
      <w:r w:rsidRPr="00BE5DE9">
        <w:rPr>
          <w:rFonts w:hint="eastAsia"/>
          <w:color w:val="000000" w:themeColor="text1"/>
          <w:szCs w:val="24"/>
        </w:rPr>
        <w:t>孟子主張「性善論」。</w:t>
      </w:r>
      <w:r w:rsidRPr="00BE5DE9">
        <w:rPr>
          <w:rFonts w:hint="eastAsia"/>
          <w:color w:val="000000" w:themeColor="text1"/>
          <w:szCs w:val="24"/>
        </w:rPr>
        <w:t xml:space="preserve"> </w:t>
      </w:r>
      <w:r>
        <w:rPr>
          <w:rFonts w:hint="eastAsia"/>
          <w:color w:val="000000" w:themeColor="text1"/>
          <w:szCs w:val="24"/>
        </w:rPr>
        <w:t>「性善論」不是指人一生出來</w:t>
      </w:r>
      <w:r w:rsidRPr="00BE5DE9">
        <w:rPr>
          <w:rFonts w:hint="eastAsia"/>
          <w:color w:val="000000" w:themeColor="text1"/>
          <w:szCs w:val="24"/>
        </w:rPr>
        <w:t>是良善的，而是指每個人一生</w:t>
      </w:r>
      <w:proofErr w:type="gramStart"/>
      <w:r w:rsidRPr="00BE5DE9">
        <w:rPr>
          <w:rFonts w:hint="eastAsia"/>
          <w:color w:val="000000" w:themeColor="text1"/>
          <w:szCs w:val="24"/>
        </w:rPr>
        <w:t>出來均有</w:t>
      </w:r>
      <w:proofErr w:type="gramEnd"/>
      <w:r w:rsidRPr="00BE5DE9">
        <w:rPr>
          <w:rFonts w:hint="eastAsia"/>
          <w:color w:val="000000" w:themeColor="text1"/>
          <w:szCs w:val="24"/>
        </w:rPr>
        <w:t>「向善」的可能。孟子認為人生命本具稟賦中有「善」的種子。</w:t>
      </w:r>
    </w:p>
    <w:p w14:paraId="16D2784E" w14:textId="77777777" w:rsidR="00ED102F" w:rsidRDefault="00ED102F" w:rsidP="00424AB1">
      <w:pPr>
        <w:spacing w:line="276" w:lineRule="auto"/>
        <w:ind w:firstLine="720"/>
        <w:rPr>
          <w:color w:val="000000" w:themeColor="text1"/>
          <w:szCs w:val="24"/>
        </w:rPr>
      </w:pPr>
    </w:p>
    <w:p w14:paraId="616712AC" w14:textId="2A7ECB01" w:rsidR="00DF1205" w:rsidRDefault="00BE5DE9" w:rsidP="00424AB1">
      <w:pPr>
        <w:spacing w:line="276" w:lineRule="auto"/>
        <w:ind w:firstLine="720"/>
        <w:rPr>
          <w:color w:val="000000" w:themeColor="text1"/>
          <w:szCs w:val="24"/>
        </w:rPr>
      </w:pPr>
      <w:r w:rsidRPr="00BE5DE9">
        <w:rPr>
          <w:rFonts w:hint="eastAsia"/>
          <w:color w:val="000000" w:themeColor="text1"/>
          <w:szCs w:val="24"/>
        </w:rPr>
        <w:t>孟子認為人性本善，人都有「不忍人之心」，即憐憫心、同情心。於〈論四端〉中，他曾提及：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E5DE9" w14:paraId="45C0B8B0" w14:textId="77777777" w:rsidTr="00BE5DE9">
        <w:tc>
          <w:tcPr>
            <w:tcW w:w="1803" w:type="dxa"/>
          </w:tcPr>
          <w:p w14:paraId="2AD26390" w14:textId="77777777" w:rsidR="00BE5DE9" w:rsidRDefault="00BE5DE9" w:rsidP="00424AB1">
            <w:pPr>
              <w:spacing w:line="276" w:lineRule="auto"/>
              <w:rPr>
                <w:color w:val="000000" w:themeColor="text1"/>
                <w:szCs w:val="24"/>
              </w:rPr>
            </w:pPr>
          </w:p>
        </w:tc>
        <w:tc>
          <w:tcPr>
            <w:tcW w:w="1803" w:type="dxa"/>
          </w:tcPr>
          <w:p w14:paraId="64425D0F" w14:textId="32D8F5B4" w:rsidR="00BE5DE9" w:rsidRDefault="00BE5DE9" w:rsidP="00424AB1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BE5DE9">
              <w:rPr>
                <w:rFonts w:hint="eastAsia"/>
                <w:color w:val="000000" w:themeColor="text1"/>
                <w:szCs w:val="24"/>
              </w:rPr>
              <w:t>仁</w:t>
            </w:r>
          </w:p>
        </w:tc>
        <w:tc>
          <w:tcPr>
            <w:tcW w:w="1803" w:type="dxa"/>
          </w:tcPr>
          <w:p w14:paraId="60F8E8CE" w14:textId="3496A25F" w:rsidR="00BE5DE9" w:rsidRDefault="00BE5DE9" w:rsidP="00424AB1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BE5DE9">
              <w:rPr>
                <w:rFonts w:hint="eastAsia"/>
                <w:color w:val="000000" w:themeColor="text1"/>
                <w:szCs w:val="24"/>
              </w:rPr>
              <w:t>義</w:t>
            </w:r>
          </w:p>
        </w:tc>
        <w:tc>
          <w:tcPr>
            <w:tcW w:w="1803" w:type="dxa"/>
          </w:tcPr>
          <w:p w14:paraId="4808174E" w14:textId="13522D6D" w:rsidR="00BE5DE9" w:rsidRDefault="00BE5DE9" w:rsidP="00424AB1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BE5DE9">
              <w:rPr>
                <w:rFonts w:hint="eastAsia"/>
                <w:color w:val="000000" w:themeColor="text1"/>
                <w:szCs w:val="24"/>
              </w:rPr>
              <w:t>禮</w:t>
            </w:r>
          </w:p>
        </w:tc>
        <w:tc>
          <w:tcPr>
            <w:tcW w:w="1804" w:type="dxa"/>
          </w:tcPr>
          <w:p w14:paraId="7972D776" w14:textId="367FB03F" w:rsidR="00BE5DE9" w:rsidRDefault="00BE5DE9" w:rsidP="00424AB1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BE5DE9">
              <w:rPr>
                <w:rFonts w:hint="eastAsia"/>
                <w:color w:val="000000" w:themeColor="text1"/>
                <w:szCs w:val="24"/>
              </w:rPr>
              <w:t>智</w:t>
            </w:r>
          </w:p>
        </w:tc>
      </w:tr>
      <w:tr w:rsidR="00BE5DE9" w14:paraId="30C78314" w14:textId="77777777" w:rsidTr="00BE5DE9">
        <w:tc>
          <w:tcPr>
            <w:tcW w:w="1803" w:type="dxa"/>
          </w:tcPr>
          <w:p w14:paraId="0D7A044B" w14:textId="42E4E77C" w:rsidR="00BE5DE9" w:rsidRDefault="00424AB1" w:rsidP="00424AB1">
            <w:pPr>
              <w:spacing w:line="276" w:lineRule="auto"/>
              <w:rPr>
                <w:color w:val="000000" w:themeColor="text1"/>
                <w:szCs w:val="24"/>
              </w:rPr>
            </w:pPr>
            <w:r w:rsidRPr="00424AB1">
              <w:rPr>
                <w:rFonts w:hint="eastAsia"/>
                <w:color w:val="000000" w:themeColor="text1"/>
                <w:szCs w:val="24"/>
              </w:rPr>
              <w:t>發端</w:t>
            </w:r>
          </w:p>
        </w:tc>
        <w:tc>
          <w:tcPr>
            <w:tcW w:w="1803" w:type="dxa"/>
          </w:tcPr>
          <w:p w14:paraId="1D03683F" w14:textId="7ECF27DE" w:rsidR="00BE5DE9" w:rsidRDefault="00424AB1" w:rsidP="00424AB1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424AB1">
              <w:rPr>
                <w:rFonts w:hint="eastAsia"/>
                <w:color w:val="000000" w:themeColor="text1"/>
                <w:szCs w:val="24"/>
              </w:rPr>
              <w:t>惻隱之心</w:t>
            </w:r>
          </w:p>
        </w:tc>
        <w:tc>
          <w:tcPr>
            <w:tcW w:w="1803" w:type="dxa"/>
          </w:tcPr>
          <w:p w14:paraId="26C2F8CD" w14:textId="426BDA54" w:rsidR="00BE5DE9" w:rsidRDefault="00424AB1" w:rsidP="00424AB1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424AB1">
              <w:rPr>
                <w:rFonts w:hint="eastAsia"/>
                <w:color w:val="000000" w:themeColor="text1"/>
                <w:szCs w:val="24"/>
              </w:rPr>
              <w:t>羞惡之心</w:t>
            </w:r>
          </w:p>
        </w:tc>
        <w:tc>
          <w:tcPr>
            <w:tcW w:w="1803" w:type="dxa"/>
          </w:tcPr>
          <w:p w14:paraId="20CFA7FE" w14:textId="2FE70E4F" w:rsidR="00BE5DE9" w:rsidRDefault="00424AB1" w:rsidP="00424AB1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424AB1">
              <w:rPr>
                <w:rFonts w:hint="eastAsia"/>
                <w:color w:val="000000" w:themeColor="text1"/>
                <w:szCs w:val="24"/>
              </w:rPr>
              <w:t>辭讓之心</w:t>
            </w:r>
          </w:p>
        </w:tc>
        <w:tc>
          <w:tcPr>
            <w:tcW w:w="1804" w:type="dxa"/>
          </w:tcPr>
          <w:p w14:paraId="596C74BE" w14:textId="69A8A45E" w:rsidR="00BE5DE9" w:rsidRDefault="00424AB1" w:rsidP="00424AB1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424AB1">
              <w:rPr>
                <w:rFonts w:hint="eastAsia"/>
                <w:color w:val="000000" w:themeColor="text1"/>
                <w:szCs w:val="24"/>
              </w:rPr>
              <w:t>是非之心</w:t>
            </w:r>
          </w:p>
        </w:tc>
      </w:tr>
    </w:tbl>
    <w:p w14:paraId="5D3EB71C" w14:textId="77777777" w:rsidR="00BE5DE9" w:rsidRDefault="00BE5DE9" w:rsidP="00BE5DE9">
      <w:pPr>
        <w:rPr>
          <w:color w:val="000000" w:themeColor="text1"/>
          <w:szCs w:val="24"/>
        </w:rPr>
      </w:pPr>
    </w:p>
    <w:p w14:paraId="0D26330B" w14:textId="77777777" w:rsidR="00424AB1" w:rsidRDefault="00424AB1" w:rsidP="00424AB1">
      <w:p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2. </w:t>
      </w:r>
      <w:r w:rsidRPr="00424AB1">
        <w:rPr>
          <w:rFonts w:hint="eastAsia"/>
          <w:color w:val="000000" w:themeColor="text1"/>
          <w:szCs w:val="24"/>
        </w:rPr>
        <w:t>教育思想</w:t>
      </w:r>
      <w:r w:rsidRPr="00424AB1">
        <w:rPr>
          <w:rFonts w:hint="eastAsia"/>
          <w:color w:val="000000" w:themeColor="text1"/>
          <w:szCs w:val="24"/>
        </w:rPr>
        <w:t xml:space="preserve"> </w:t>
      </w:r>
    </w:p>
    <w:p w14:paraId="746E6DC2" w14:textId="0CA74D10" w:rsidR="00BE5DE9" w:rsidRDefault="00424AB1" w:rsidP="00ED102F">
      <w:pPr>
        <w:spacing w:line="276" w:lineRule="auto"/>
        <w:ind w:firstLine="720"/>
        <w:jc w:val="both"/>
        <w:rPr>
          <w:color w:val="000000" w:themeColor="text1"/>
          <w:szCs w:val="24"/>
        </w:rPr>
      </w:pPr>
      <w:r w:rsidRPr="00424AB1">
        <w:rPr>
          <w:rFonts w:hint="eastAsia"/>
          <w:color w:val="000000" w:themeColor="text1"/>
          <w:szCs w:val="24"/>
        </w:rPr>
        <w:t>孟子非常重視培育賢才，認為「</w:t>
      </w:r>
      <w:r w:rsidRPr="00A25CE1">
        <w:rPr>
          <w:rFonts w:ascii="DFKai-SB" w:eastAsia="DFKai-SB" w:hAnsi="DFKai-SB" w:hint="eastAsia"/>
          <w:color w:val="000000" w:themeColor="text1"/>
          <w:szCs w:val="24"/>
        </w:rPr>
        <w:t>得天下英才而教育之</w:t>
      </w:r>
      <w:r w:rsidRPr="00424AB1">
        <w:rPr>
          <w:rFonts w:hint="eastAsia"/>
          <w:color w:val="000000" w:themeColor="text1"/>
          <w:szCs w:val="24"/>
        </w:rPr>
        <w:t>」是人生最大的樂事。</w:t>
      </w:r>
      <w:r w:rsidRPr="00424AB1">
        <w:rPr>
          <w:rFonts w:hint="eastAsia"/>
          <w:color w:val="000000" w:themeColor="text1"/>
          <w:szCs w:val="24"/>
        </w:rPr>
        <w:t xml:space="preserve">  </w:t>
      </w:r>
      <w:r w:rsidRPr="00424AB1">
        <w:rPr>
          <w:rFonts w:hint="eastAsia"/>
          <w:color w:val="000000" w:themeColor="text1"/>
          <w:szCs w:val="24"/>
        </w:rPr>
        <w:t>他提倡教育，希望通過仁義禮智孝悌忠信等道德教育，培養和發揚人的向善之心，</w:t>
      </w:r>
      <w:r w:rsidRPr="00424AB1">
        <w:rPr>
          <w:rFonts w:hint="eastAsia"/>
          <w:color w:val="000000" w:themeColor="text1"/>
          <w:szCs w:val="24"/>
        </w:rPr>
        <w:t xml:space="preserve">  </w:t>
      </w:r>
      <w:r w:rsidRPr="00424AB1">
        <w:rPr>
          <w:rFonts w:hint="eastAsia"/>
          <w:color w:val="000000" w:themeColor="text1"/>
          <w:szCs w:val="24"/>
        </w:rPr>
        <w:t>使人們能自覺地實踐倫理道德，成為有教養的人。</w:t>
      </w:r>
    </w:p>
    <w:p w14:paraId="6048CA8A" w14:textId="77777777" w:rsidR="00424AB1" w:rsidRDefault="00424AB1" w:rsidP="00424AB1">
      <w:pPr>
        <w:spacing w:line="276" w:lineRule="auto"/>
        <w:rPr>
          <w:color w:val="000000" w:themeColor="text1"/>
          <w:szCs w:val="24"/>
        </w:rPr>
      </w:pPr>
    </w:p>
    <w:p w14:paraId="02319F2C" w14:textId="18C987C7" w:rsidR="00424AB1" w:rsidRPr="00424AB1" w:rsidRDefault="00424AB1" w:rsidP="00424AB1">
      <w:pPr>
        <w:spacing w:line="276" w:lineRule="auto"/>
        <w:rPr>
          <w:rFonts w:asciiTheme="minorEastAsia" w:hAnsiTheme="minorEastAsia"/>
          <w:color w:val="000000" w:themeColor="text1"/>
          <w:szCs w:val="24"/>
        </w:rPr>
      </w:pPr>
      <w:r w:rsidRPr="00424AB1">
        <w:rPr>
          <w:rFonts w:asciiTheme="minorEastAsia" w:hAnsiTheme="minorEastAsia"/>
          <w:color w:val="000000" w:themeColor="text1"/>
          <w:szCs w:val="24"/>
        </w:rPr>
        <w:t xml:space="preserve">3. </w:t>
      </w:r>
      <w:r w:rsidRPr="00424AB1">
        <w:rPr>
          <w:rFonts w:asciiTheme="minorEastAsia" w:hAnsiTheme="minorEastAsia" w:hint="eastAsia"/>
          <w:color w:val="000000" w:themeColor="text1"/>
          <w:szCs w:val="24"/>
        </w:rPr>
        <w:t>政治主張</w:t>
      </w:r>
    </w:p>
    <w:p w14:paraId="760DC213" w14:textId="493F2746" w:rsidR="00424AB1" w:rsidRPr="00424AB1" w:rsidRDefault="00424AB1" w:rsidP="00ED102F">
      <w:pPr>
        <w:spacing w:line="276" w:lineRule="auto"/>
        <w:ind w:firstLine="720"/>
        <w:jc w:val="both"/>
        <w:rPr>
          <w:rFonts w:asciiTheme="minorEastAsia" w:hAnsiTheme="minorEastAsia"/>
          <w:color w:val="000000" w:themeColor="text1"/>
          <w:szCs w:val="24"/>
        </w:rPr>
      </w:pPr>
      <w:r w:rsidRPr="00424AB1">
        <w:rPr>
          <w:rFonts w:asciiTheme="minorEastAsia" w:hAnsiTheme="minorEastAsia" w:hint="eastAsia"/>
          <w:color w:val="000000" w:themeColor="text1"/>
          <w:szCs w:val="24"/>
        </w:rPr>
        <w:t>孟子主張行仁政。由於「</w:t>
      </w:r>
      <w:r w:rsidRPr="00A25CE1">
        <w:rPr>
          <w:rFonts w:ascii="DFKai-SB" w:eastAsia="DFKai-SB" w:hAnsi="DFKai-SB" w:hint="eastAsia"/>
          <w:color w:val="000000" w:themeColor="text1"/>
          <w:szCs w:val="24"/>
        </w:rPr>
        <w:t>人皆有不忍人之心</w:t>
      </w:r>
      <w:r w:rsidRPr="00424AB1">
        <w:rPr>
          <w:rFonts w:asciiTheme="minorEastAsia" w:hAnsiTheme="minorEastAsia" w:hint="eastAsia"/>
          <w:color w:val="000000" w:themeColor="text1"/>
          <w:szCs w:val="24"/>
        </w:rPr>
        <w:t>」，於是有「</w:t>
      </w:r>
      <w:r w:rsidRPr="00A25CE1">
        <w:rPr>
          <w:rFonts w:ascii="DFKai-SB" w:eastAsia="DFKai-SB" w:hAnsi="DFKai-SB" w:hint="eastAsia"/>
          <w:color w:val="000000" w:themeColor="text1"/>
          <w:szCs w:val="24"/>
        </w:rPr>
        <w:t>不忍人之政</w:t>
      </w:r>
      <w:r w:rsidRPr="00424AB1">
        <w:rPr>
          <w:rFonts w:asciiTheme="minorEastAsia" w:hAnsiTheme="minorEastAsia" w:hint="eastAsia"/>
          <w:color w:val="000000" w:themeColor="text1"/>
          <w:szCs w:val="24"/>
        </w:rPr>
        <w:t>」。  只要統治者將自己的仁德推廣，就能達致「幼吾幼以及人之幼，老吾老以及人之老」，即把愛護家人之心，推廣到愛護百姓，那就是「仁政」。</w:t>
      </w:r>
      <w:r w:rsidR="00A25CE1" w:rsidRPr="00A25CE1">
        <w:rPr>
          <w:rFonts w:asciiTheme="minorEastAsia" w:hAnsiTheme="minorEastAsia" w:hint="eastAsia"/>
          <w:color w:val="000000" w:themeColor="text1"/>
          <w:szCs w:val="24"/>
        </w:rPr>
        <w:t>他</w:t>
      </w:r>
      <w:r w:rsidR="00A25CE1">
        <w:rPr>
          <w:rFonts w:ascii="PMingLiU" w:hAnsi="PMingLiU" w:cs="MHeiHK-Light" w:hint="eastAsia"/>
          <w:kern w:val="0"/>
        </w:rPr>
        <w:t>認為若君主能</w:t>
      </w:r>
      <w:proofErr w:type="gramStart"/>
      <w:r w:rsidR="00A25CE1">
        <w:rPr>
          <w:rFonts w:ascii="PMingLiU" w:hAnsi="PMingLiU" w:cs="MHeiHK-Light" w:hint="eastAsia"/>
          <w:kern w:val="0"/>
        </w:rPr>
        <w:t>用此仁心</w:t>
      </w:r>
      <w:proofErr w:type="gramEnd"/>
      <w:r w:rsidR="00A25CE1">
        <w:rPr>
          <w:rFonts w:ascii="PMingLiU" w:hAnsi="PMingLiU" w:cs="MHeiHK-Light" w:hint="eastAsia"/>
          <w:kern w:val="0"/>
        </w:rPr>
        <w:t>來治理國家，</w:t>
      </w:r>
      <w:r w:rsidR="00A25CE1">
        <w:rPr>
          <w:rFonts w:hint="eastAsia"/>
          <w:kern w:val="0"/>
        </w:rPr>
        <w:t>以</w:t>
      </w:r>
      <w:r w:rsidR="00A25CE1" w:rsidRPr="00A25CE1">
        <w:rPr>
          <w:rFonts w:hint="eastAsia"/>
          <w:iCs/>
          <w:szCs w:val="20"/>
          <w:u w:color="000000"/>
        </w:rPr>
        <w:t>謀求百姓的福祉</w:t>
      </w:r>
      <w:r w:rsidR="00A25CE1">
        <w:rPr>
          <w:rFonts w:ascii="PMingLiU" w:hAnsi="PMingLiU" w:cs="MHeiHK-Light" w:hint="eastAsia"/>
          <w:kern w:val="0"/>
        </w:rPr>
        <w:t>為己任，便能安天下。</w:t>
      </w:r>
    </w:p>
    <w:p w14:paraId="50701AB8" w14:textId="77777777" w:rsidR="00424AB1" w:rsidRPr="00424AB1" w:rsidRDefault="00424AB1" w:rsidP="00424AB1">
      <w:pPr>
        <w:spacing w:line="276" w:lineRule="auto"/>
        <w:rPr>
          <w:rFonts w:asciiTheme="minorEastAsia" w:hAnsiTheme="minorEastAsia"/>
          <w:color w:val="000000" w:themeColor="text1"/>
          <w:szCs w:val="24"/>
        </w:rPr>
      </w:pPr>
    </w:p>
    <w:p w14:paraId="638EFBBA" w14:textId="59ABE587" w:rsidR="00424AB1" w:rsidRPr="00424AB1" w:rsidRDefault="00424AB1" w:rsidP="00424AB1">
      <w:pPr>
        <w:spacing w:line="276" w:lineRule="auto"/>
        <w:ind w:firstLine="720"/>
        <w:rPr>
          <w:rFonts w:asciiTheme="minorEastAsia" w:hAnsiTheme="minorEastAsia"/>
          <w:color w:val="000000" w:themeColor="text1"/>
          <w:szCs w:val="24"/>
        </w:rPr>
      </w:pPr>
      <w:r w:rsidRPr="00424AB1">
        <w:rPr>
          <w:rFonts w:asciiTheme="minorEastAsia" w:hAnsiTheme="minorEastAsia" w:hint="eastAsia"/>
          <w:color w:val="000000" w:themeColor="text1"/>
          <w:szCs w:val="24"/>
        </w:rPr>
        <w:t>推行「仁政」的具體措施是行「王道」，王道就是重視道德教化的政治觀。 統治者如果能夠「以德服人」，</w:t>
      </w:r>
      <w:proofErr w:type="gramStart"/>
      <w:r w:rsidRPr="00424AB1">
        <w:rPr>
          <w:rFonts w:asciiTheme="minorEastAsia" w:hAnsiTheme="minorEastAsia" w:hint="eastAsia"/>
          <w:color w:val="000000" w:themeColor="text1"/>
          <w:szCs w:val="24"/>
        </w:rPr>
        <w:t>善政善教</w:t>
      </w:r>
      <w:proofErr w:type="gramEnd"/>
      <w:r w:rsidRPr="00424AB1">
        <w:rPr>
          <w:rFonts w:asciiTheme="minorEastAsia" w:hAnsiTheme="minorEastAsia" w:hint="eastAsia"/>
          <w:color w:val="000000" w:themeColor="text1"/>
          <w:szCs w:val="24"/>
        </w:rPr>
        <w:t>，使人民富足，百姓安樂，做到「</w:t>
      </w:r>
      <w:proofErr w:type="gramStart"/>
      <w:r w:rsidRPr="00A25CE1">
        <w:rPr>
          <w:rFonts w:ascii="DFKai-SB" w:eastAsia="DFKai-SB" w:hAnsi="DFKai-SB" w:hint="eastAsia"/>
          <w:color w:val="000000" w:themeColor="text1"/>
          <w:szCs w:val="24"/>
        </w:rPr>
        <w:t>保民而</w:t>
      </w:r>
      <w:proofErr w:type="gramEnd"/>
      <w:r w:rsidRPr="00A25CE1">
        <w:rPr>
          <w:rFonts w:ascii="DFKai-SB" w:eastAsia="DFKai-SB" w:hAnsi="DFKai-SB" w:hint="eastAsia"/>
          <w:color w:val="000000" w:themeColor="text1"/>
          <w:szCs w:val="24"/>
        </w:rPr>
        <w:t>王</w:t>
      </w:r>
      <w:r w:rsidRPr="00424AB1">
        <w:rPr>
          <w:rFonts w:asciiTheme="minorEastAsia" w:hAnsiTheme="minorEastAsia" w:hint="eastAsia"/>
          <w:color w:val="000000" w:themeColor="text1"/>
          <w:szCs w:val="24"/>
        </w:rPr>
        <w:t>」，人民也就自然擁戴統治者，國家也就自然富強安定。孟子說：「</w:t>
      </w:r>
      <w:r w:rsidRPr="00A25CE1">
        <w:rPr>
          <w:rFonts w:ascii="DFKai-SB" w:eastAsia="DFKai-SB" w:hAnsi="DFKai-SB" w:hint="eastAsia"/>
          <w:color w:val="000000" w:themeColor="text1"/>
          <w:szCs w:val="24"/>
        </w:rPr>
        <w:t>民為貴，社稷次之，君為輕。</w:t>
      </w:r>
      <w:r w:rsidRPr="00424AB1">
        <w:rPr>
          <w:rFonts w:asciiTheme="minorEastAsia" w:hAnsiTheme="minorEastAsia" w:hint="eastAsia"/>
          <w:color w:val="000000" w:themeColor="text1"/>
          <w:szCs w:val="24"/>
        </w:rPr>
        <w:t>」他認為：若統治者無道，人民有權推翻他。</w:t>
      </w:r>
    </w:p>
    <w:p w14:paraId="7DCD7327" w14:textId="77777777" w:rsidR="00424AB1" w:rsidRDefault="00424AB1" w:rsidP="00DF1205">
      <w:pPr>
        <w:rPr>
          <w:color w:val="000000" w:themeColor="text1"/>
          <w:szCs w:val="24"/>
        </w:rPr>
      </w:pPr>
    </w:p>
    <w:p w14:paraId="1A2E5121" w14:textId="69C79731" w:rsidR="009A4308" w:rsidRPr="009A4308" w:rsidRDefault="009A4308" w:rsidP="009A4308">
      <w:pPr>
        <w:autoSpaceDE w:val="0"/>
        <w:autoSpaceDN w:val="0"/>
        <w:adjustRightInd w:val="0"/>
        <w:snapToGrid w:val="0"/>
        <w:spacing w:beforeLines="50" w:before="120" w:line="276" w:lineRule="auto"/>
        <w:ind w:firstLine="480"/>
        <w:jc w:val="both"/>
        <w:rPr>
          <w:rFonts w:ascii="MHeiHK-Light" w:eastAsia="MHeiHK-Light" w:cs="MHeiHK-Light"/>
          <w:kern w:val="0"/>
          <w:sz w:val="22"/>
        </w:rPr>
      </w:pPr>
      <w:proofErr w:type="gramStart"/>
      <w:r w:rsidRPr="009A4308">
        <w:rPr>
          <w:rFonts w:hint="eastAsia"/>
        </w:rPr>
        <w:t>此外，</w:t>
      </w:r>
      <w:proofErr w:type="gramEnd"/>
      <w:r w:rsidRPr="009A4308">
        <w:rPr>
          <w:rFonts w:hint="eastAsia"/>
        </w:rPr>
        <w:t>孟子認為國家的興衰除了視乎君主能否施行仁政外，還取決於人民的意向。他認為</w:t>
      </w:r>
      <w:r w:rsidRPr="009A4308">
        <w:rPr>
          <w:rFonts w:hint="eastAsia"/>
          <w:iCs/>
          <w:szCs w:val="20"/>
          <w:u w:color="000000"/>
        </w:rPr>
        <w:t>人心向背</w:t>
      </w:r>
      <w:r w:rsidRPr="009A4308">
        <w:rPr>
          <w:rFonts w:hint="eastAsia"/>
        </w:rPr>
        <w:t>是國家盛</w:t>
      </w:r>
      <w:r w:rsidRPr="009A4308">
        <w:rPr>
          <w:rFonts w:ascii="PMingLiU" w:hAnsi="PMingLiU" w:cs="MHeiHK-Light" w:hint="eastAsia"/>
          <w:kern w:val="0"/>
        </w:rPr>
        <w:t>衰的關鍵</w:t>
      </w:r>
      <w:r w:rsidRPr="009A4308">
        <w:rPr>
          <w:rFonts w:ascii="PMingLiU" w:hAnsi="PMingLiU" w:hint="eastAsia"/>
        </w:rPr>
        <w:t>，</w:t>
      </w:r>
      <w:r w:rsidRPr="009A4308">
        <w:rPr>
          <w:rFonts w:ascii="PMingLiU" w:hAnsi="PMingLiU" w:cs="MHeiHK-Light" w:hint="eastAsia"/>
          <w:kern w:val="0"/>
        </w:rPr>
        <w:t>君主施政應從人民的</w:t>
      </w:r>
      <w:r w:rsidRPr="009A4308">
        <w:rPr>
          <w:rFonts w:hint="eastAsia"/>
        </w:rPr>
        <w:t>利益</w:t>
      </w:r>
      <w:r w:rsidRPr="009A4308">
        <w:rPr>
          <w:rFonts w:ascii="PMingLiU" w:hAnsi="PMingLiU" w:cs="MHeiHK-Light" w:hint="eastAsia"/>
          <w:kern w:val="0"/>
        </w:rPr>
        <w:t>方面考慮。</w:t>
      </w:r>
      <w:r w:rsidRPr="009A4308">
        <w:rPr>
          <w:rFonts w:hint="eastAsia"/>
        </w:rPr>
        <w:t>因為如果君主關顧人民的想法，</w:t>
      </w:r>
      <w:r w:rsidRPr="009A4308">
        <w:rPr>
          <w:rFonts w:hint="eastAsia"/>
          <w:iCs/>
          <w:szCs w:val="20"/>
          <w:u w:color="000000"/>
        </w:rPr>
        <w:t>減輕賦稅</w:t>
      </w:r>
      <w:r w:rsidRPr="009A4308">
        <w:rPr>
          <w:rFonts w:hint="eastAsia"/>
        </w:rPr>
        <w:t>及為人民</w:t>
      </w:r>
      <w:r w:rsidRPr="009A4308">
        <w:rPr>
          <w:rFonts w:hint="eastAsia"/>
          <w:iCs/>
          <w:szCs w:val="20"/>
          <w:u w:color="000000"/>
        </w:rPr>
        <w:t>提供恆產</w:t>
      </w:r>
      <w:r w:rsidRPr="009A4308">
        <w:rPr>
          <w:rFonts w:hint="eastAsia"/>
        </w:rPr>
        <w:t>，令人民</w:t>
      </w:r>
      <w:r w:rsidRPr="009A4308">
        <w:rPr>
          <w:rFonts w:hint="eastAsia"/>
          <w:u w:color="000000"/>
        </w:rPr>
        <w:t>生活無憂</w:t>
      </w:r>
      <w:r w:rsidRPr="009A4308">
        <w:rPr>
          <w:rFonts w:hint="eastAsia"/>
        </w:rPr>
        <w:t>，人民便有能力</w:t>
      </w:r>
      <w:r w:rsidRPr="009A4308">
        <w:rPr>
          <w:rFonts w:hint="eastAsia"/>
          <w:u w:color="000000"/>
        </w:rPr>
        <w:t>養活父母妻兒</w:t>
      </w:r>
      <w:r w:rsidRPr="009A4308">
        <w:rPr>
          <w:rFonts w:hint="eastAsia"/>
        </w:rPr>
        <w:t>，國家便會富強。</w:t>
      </w:r>
    </w:p>
    <w:p w14:paraId="025A611D" w14:textId="77777777" w:rsidR="00424AB1" w:rsidRDefault="00424AB1" w:rsidP="00DF1205">
      <w:pPr>
        <w:rPr>
          <w:color w:val="000000" w:themeColor="text1"/>
          <w:szCs w:val="24"/>
        </w:rPr>
      </w:pPr>
    </w:p>
    <w:p w14:paraId="32BF29B4" w14:textId="1FD65D7E" w:rsidR="00DF1205" w:rsidRPr="0048652D" w:rsidRDefault="00424AB1" w:rsidP="00DF1205">
      <w:pPr>
        <w:rPr>
          <w:b/>
          <w:color w:val="000000" w:themeColor="text1"/>
          <w:szCs w:val="24"/>
        </w:rPr>
      </w:pPr>
      <w:r w:rsidRPr="0048652D">
        <w:rPr>
          <w:rFonts w:hint="eastAsia"/>
          <w:b/>
          <w:color w:val="000000" w:themeColor="text1"/>
          <w:szCs w:val="24"/>
        </w:rPr>
        <w:lastRenderedPageBreak/>
        <w:t>六</w:t>
      </w:r>
      <w:r w:rsidR="00DF1205" w:rsidRPr="0048652D">
        <w:rPr>
          <w:rFonts w:hint="eastAsia"/>
          <w:b/>
          <w:color w:val="000000" w:themeColor="text1"/>
          <w:szCs w:val="24"/>
        </w:rPr>
        <w:t>、語譯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3964"/>
        <w:gridCol w:w="5529"/>
      </w:tblGrid>
      <w:tr w:rsidR="00DF1205" w14:paraId="366C1F68" w14:textId="77777777" w:rsidTr="00DF1205">
        <w:tc>
          <w:tcPr>
            <w:tcW w:w="3964" w:type="dxa"/>
          </w:tcPr>
          <w:p w14:paraId="4D0064B6" w14:textId="77777777" w:rsidR="00890DEA" w:rsidRDefault="00DF1205" w:rsidP="00DF1205">
            <w:pPr>
              <w:pStyle w:val="Web"/>
              <w:spacing w:line="480" w:lineRule="auto"/>
              <w:jc w:val="both"/>
              <w:rPr>
                <w:rFonts w:ascii="DFKai-SB" w:eastAsia="DFKai-SB" w:hAnsi="DFKai-SB" w:cs="PMingLiU"/>
                <w:noProof/>
                <w:kern w:val="2"/>
              </w:rPr>
            </w:pPr>
            <w:r>
              <w:rPr>
                <w:noProof/>
                <w:kern w:val="2"/>
              </w:rPr>
              <w:sym w:font="Wingdings" w:char="F081"/>
            </w:r>
            <w:r>
              <w:rPr>
                <w:noProof/>
                <w:kern w:val="2"/>
              </w:rPr>
              <w:t xml:space="preserve">   </w:t>
            </w:r>
            <w:r w:rsidRPr="00DF1205">
              <w:rPr>
                <w:rFonts w:ascii="DFKai-SB" w:eastAsia="DFKai-SB" w:hAnsi="DFKai-SB" w:cs="PMingLiU" w:hint="eastAsia"/>
                <w:noProof/>
                <w:kern w:val="2"/>
              </w:rPr>
              <w:t>孟子</w:t>
            </w:r>
            <w:r w:rsidRPr="00AF5B91">
              <w:rPr>
                <w:rFonts w:ascii="DFKai-SB" w:eastAsia="DFKai-SB" w:hAnsi="DFKai-SB" w:cs="PMingLiU" w:hint="eastAsia"/>
                <w:noProof/>
                <w:kern w:val="2"/>
              </w:rPr>
              <w:t>曰：「魚，我所欲也，熊掌，亦我所欲也；二者不可得</w:t>
            </w:r>
            <w:r w:rsidRPr="00424AB1">
              <w:rPr>
                <w:rFonts w:ascii="DFKai-SB" w:eastAsia="DFKai-SB" w:hAnsi="DFKai-SB" w:cs="PMingLiU" w:hint="eastAsia"/>
                <w:noProof/>
                <w:kern w:val="2"/>
                <w:bdr w:val="single" w:sz="4" w:space="0" w:color="auto"/>
              </w:rPr>
              <w:t>兼</w:t>
            </w:r>
            <w:r w:rsidRPr="00AF5B91">
              <w:rPr>
                <w:rFonts w:ascii="DFKai-SB" w:eastAsia="DFKai-SB" w:hAnsi="DFKai-SB" w:cs="PMingLiU" w:hint="eastAsia"/>
                <w:noProof/>
                <w:kern w:val="2"/>
              </w:rPr>
              <w:t>，</w:t>
            </w:r>
            <w:r w:rsidRPr="00DF1205">
              <w:rPr>
                <w:rFonts w:ascii="DFKai-SB" w:eastAsia="DFKai-SB" w:hAnsi="DFKai-SB" w:cs="PMingLiU" w:hint="eastAsia"/>
                <w:noProof/>
                <w:kern w:val="2"/>
                <w:bdr w:val="single" w:sz="4" w:space="0" w:color="auto"/>
              </w:rPr>
              <w:t>舍</w:t>
            </w:r>
            <w:r w:rsidRPr="00AF5B91">
              <w:rPr>
                <w:rFonts w:ascii="DFKai-SB" w:eastAsia="DFKai-SB" w:hAnsi="DFKai-SB" w:cs="PMingLiU" w:hint="eastAsia"/>
                <w:noProof/>
                <w:kern w:val="2"/>
              </w:rPr>
              <w:t>魚而取熊掌者也。生亦我所欲也，義亦我所欲也；二者不可得兼，舍生而取義者也。</w:t>
            </w:r>
          </w:p>
          <w:p w14:paraId="35F0FF58" w14:textId="42AD8DC9" w:rsidR="00890DEA" w:rsidRDefault="00DF1205" w:rsidP="00DF1205">
            <w:pPr>
              <w:pStyle w:val="Web"/>
              <w:spacing w:line="480" w:lineRule="auto"/>
              <w:jc w:val="both"/>
              <w:rPr>
                <w:rFonts w:ascii="DFKai-SB" w:eastAsia="DFKai-SB" w:hAnsi="DFKai-SB" w:cs="PMingLiU"/>
                <w:noProof/>
                <w:kern w:val="2"/>
              </w:rPr>
            </w:pPr>
            <w:r w:rsidRPr="00AF5B91">
              <w:rPr>
                <w:rFonts w:ascii="DFKai-SB" w:eastAsia="DFKai-SB" w:hAnsi="DFKai-SB" w:cs="PMingLiU" w:hint="eastAsia"/>
                <w:noProof/>
                <w:kern w:val="2"/>
              </w:rPr>
              <w:t>生亦我所欲，所欲有甚於生者，故不為</w:t>
            </w:r>
            <w:r w:rsidRPr="00DF1205">
              <w:rPr>
                <w:rFonts w:ascii="DFKai-SB" w:eastAsia="DFKai-SB" w:hAnsi="DFKai-SB" w:cs="PMingLiU" w:hint="eastAsia"/>
                <w:noProof/>
                <w:kern w:val="2"/>
                <w:bdr w:val="single" w:sz="4" w:space="0" w:color="auto"/>
              </w:rPr>
              <w:t>苟</w:t>
            </w:r>
            <w:r w:rsidRPr="00AF5B91">
              <w:rPr>
                <w:rFonts w:ascii="DFKai-SB" w:eastAsia="DFKai-SB" w:hAnsi="DFKai-SB" w:cs="PMingLiU" w:hint="eastAsia"/>
                <w:noProof/>
                <w:kern w:val="2"/>
              </w:rPr>
              <w:t>得也；死亦我所</w:t>
            </w:r>
            <w:r w:rsidRPr="00DF1205">
              <w:rPr>
                <w:rFonts w:ascii="DFKai-SB" w:eastAsia="DFKai-SB" w:hAnsi="DFKai-SB" w:cs="PMingLiU" w:hint="eastAsia"/>
                <w:noProof/>
                <w:kern w:val="2"/>
                <w:bdr w:val="single" w:sz="4" w:space="0" w:color="auto"/>
              </w:rPr>
              <w:t>惡</w:t>
            </w:r>
            <w:r w:rsidRPr="00AF5B91">
              <w:rPr>
                <w:rFonts w:ascii="DFKai-SB" w:eastAsia="DFKai-SB" w:hAnsi="DFKai-SB" w:cs="PMingLiU" w:hint="eastAsia"/>
                <w:noProof/>
                <w:kern w:val="2"/>
              </w:rPr>
              <w:t>，所惡有甚於死者，故患有所</w:t>
            </w:r>
            <w:r w:rsidRPr="003F5E75">
              <w:rPr>
                <w:rFonts w:ascii="DFKai-SB" w:eastAsia="DFKai-SB" w:hAnsi="DFKai-SB" w:cs="PMingLiU" w:hint="eastAsia"/>
                <w:noProof/>
                <w:kern w:val="2"/>
                <w:bdr w:val="single" w:sz="4" w:space="0" w:color="auto"/>
              </w:rPr>
              <w:t>不辟</w:t>
            </w:r>
            <w:r w:rsidRPr="00AF5B91">
              <w:rPr>
                <w:rFonts w:ascii="DFKai-SB" w:eastAsia="DFKai-SB" w:hAnsi="DFKai-SB" w:cs="PMingLiU" w:hint="eastAsia"/>
                <w:noProof/>
                <w:kern w:val="2"/>
              </w:rPr>
              <w:t>也。</w:t>
            </w:r>
          </w:p>
          <w:p w14:paraId="17254079" w14:textId="77777777" w:rsidR="00890DEA" w:rsidRDefault="00890DEA" w:rsidP="00890DEA">
            <w:pPr>
              <w:pStyle w:val="Web"/>
              <w:jc w:val="both"/>
              <w:rPr>
                <w:rFonts w:ascii="DFKai-SB" w:eastAsia="DFKai-SB" w:hAnsi="DFKai-SB" w:cs="PMingLiU"/>
                <w:noProof/>
                <w:kern w:val="2"/>
              </w:rPr>
            </w:pPr>
          </w:p>
          <w:p w14:paraId="5ECF8FEE" w14:textId="77777777" w:rsidR="00890DEA" w:rsidRDefault="00DF1205" w:rsidP="00DF1205">
            <w:pPr>
              <w:pStyle w:val="Web"/>
              <w:spacing w:line="480" w:lineRule="auto"/>
              <w:jc w:val="both"/>
              <w:rPr>
                <w:rFonts w:ascii="DFKai-SB" w:eastAsia="DFKai-SB" w:hAnsi="DFKai-SB" w:cs="PMingLiU"/>
                <w:noProof/>
                <w:kern w:val="2"/>
              </w:rPr>
            </w:pPr>
            <w:r w:rsidRPr="00AF5B91">
              <w:rPr>
                <w:rFonts w:ascii="DFKai-SB" w:eastAsia="DFKai-SB" w:hAnsi="DFKai-SB" w:cs="PMingLiU" w:hint="eastAsia"/>
                <w:noProof/>
                <w:kern w:val="2"/>
              </w:rPr>
              <w:t>如使人之所欲莫甚於生，則凡可以得生者，</w:t>
            </w:r>
            <w:r w:rsidRPr="00890DEA">
              <w:rPr>
                <w:rFonts w:ascii="DFKai-SB" w:eastAsia="DFKai-SB" w:hAnsi="DFKai-SB" w:cs="PMingLiU" w:hint="eastAsia"/>
                <w:noProof/>
                <w:kern w:val="2"/>
                <w:bdr w:val="single" w:sz="4" w:space="0" w:color="auto"/>
              </w:rPr>
              <w:t>何</w:t>
            </w:r>
            <w:r w:rsidRPr="00AF5B91">
              <w:rPr>
                <w:rFonts w:ascii="DFKai-SB" w:eastAsia="DFKai-SB" w:hAnsi="DFKai-SB" w:cs="PMingLiU" w:hint="eastAsia"/>
                <w:noProof/>
                <w:kern w:val="2"/>
              </w:rPr>
              <w:t>不用也？</w:t>
            </w:r>
            <w:r w:rsidRPr="00890DEA">
              <w:rPr>
                <w:rFonts w:ascii="DFKai-SB" w:eastAsia="DFKai-SB" w:hAnsi="DFKai-SB" w:cs="PMingLiU" w:hint="eastAsia"/>
                <w:noProof/>
                <w:kern w:val="2"/>
                <w:bdr w:val="single" w:sz="4" w:space="0" w:color="auto"/>
              </w:rPr>
              <w:t>使</w:t>
            </w:r>
            <w:r w:rsidRPr="00AF5B91">
              <w:rPr>
                <w:rFonts w:ascii="DFKai-SB" w:eastAsia="DFKai-SB" w:hAnsi="DFKai-SB" w:cs="PMingLiU" w:hint="eastAsia"/>
                <w:noProof/>
                <w:kern w:val="2"/>
              </w:rPr>
              <w:t>人之所惡莫甚於死者，則凡可以辟患者，何不為也？</w:t>
            </w:r>
          </w:p>
          <w:p w14:paraId="35A02E1B" w14:textId="5BD194BF" w:rsidR="00DF1205" w:rsidRDefault="00DF1205" w:rsidP="00DF1205">
            <w:pPr>
              <w:pStyle w:val="Web"/>
              <w:spacing w:line="480" w:lineRule="auto"/>
              <w:jc w:val="both"/>
              <w:rPr>
                <w:rFonts w:ascii="DFKai-SB" w:eastAsia="DFKai-SB" w:hAnsi="DFKai-SB" w:cs="PMingLiU"/>
                <w:noProof/>
                <w:kern w:val="2"/>
              </w:rPr>
            </w:pPr>
            <w:r w:rsidRPr="00AF5B91">
              <w:rPr>
                <w:rFonts w:ascii="DFKai-SB" w:eastAsia="DFKai-SB" w:hAnsi="DFKai-SB" w:cs="PMingLiU" w:hint="eastAsia"/>
                <w:noProof/>
                <w:kern w:val="2"/>
              </w:rPr>
              <w:t>由是則生而有不用也，由是則可以辟患而有不為也，</w:t>
            </w:r>
            <w:r w:rsidRPr="003F5E75">
              <w:rPr>
                <w:rFonts w:ascii="DFKai-SB" w:eastAsia="DFKai-SB" w:hAnsi="DFKai-SB" w:cs="PMingLiU" w:hint="eastAsia"/>
                <w:noProof/>
                <w:kern w:val="2"/>
                <w:bdr w:val="single" w:sz="4" w:space="0" w:color="auto"/>
              </w:rPr>
              <w:t>是故</w:t>
            </w:r>
            <w:r w:rsidRPr="00AF5B91">
              <w:rPr>
                <w:rFonts w:ascii="DFKai-SB" w:eastAsia="DFKai-SB" w:hAnsi="DFKai-SB" w:cs="PMingLiU" w:hint="eastAsia"/>
                <w:noProof/>
                <w:kern w:val="2"/>
              </w:rPr>
              <w:t>所欲有甚於生者、所惡有甚於死者。</w:t>
            </w:r>
            <w:r w:rsidRPr="003F5E75">
              <w:rPr>
                <w:rFonts w:ascii="DFKai-SB" w:eastAsia="DFKai-SB" w:hAnsi="DFKai-SB" w:cs="PMingLiU" w:hint="eastAsia"/>
                <w:noProof/>
                <w:kern w:val="2"/>
                <w:bdr w:val="single" w:sz="4" w:space="0" w:color="auto"/>
              </w:rPr>
              <w:t>非獨</w:t>
            </w:r>
            <w:r w:rsidRPr="00AF5B91">
              <w:rPr>
                <w:rFonts w:ascii="DFKai-SB" w:eastAsia="DFKai-SB" w:hAnsi="DFKai-SB" w:cs="PMingLiU" w:hint="eastAsia"/>
                <w:noProof/>
                <w:kern w:val="2"/>
              </w:rPr>
              <w:t>賢者有是心也，人皆有之，賢者能勿</w:t>
            </w:r>
            <w:r w:rsidRPr="003F5E75">
              <w:rPr>
                <w:rFonts w:ascii="DFKai-SB" w:eastAsia="DFKai-SB" w:hAnsi="DFKai-SB" w:cs="PMingLiU" w:hint="eastAsia"/>
                <w:noProof/>
                <w:kern w:val="2"/>
                <w:bdr w:val="single" w:sz="4" w:space="0" w:color="auto"/>
              </w:rPr>
              <w:t>喪</w:t>
            </w:r>
            <w:r w:rsidRPr="00AF5B91">
              <w:rPr>
                <w:rFonts w:ascii="DFKai-SB" w:eastAsia="DFKai-SB" w:hAnsi="DFKai-SB" w:cs="PMingLiU" w:hint="eastAsia"/>
                <w:noProof/>
                <w:kern w:val="2"/>
              </w:rPr>
              <w:t>耳。</w:t>
            </w:r>
          </w:p>
          <w:p w14:paraId="4155F94F" w14:textId="77777777" w:rsidR="00DF1205" w:rsidRDefault="00DF1205" w:rsidP="00DF1205">
            <w:pPr>
              <w:pStyle w:val="Web"/>
              <w:spacing w:line="360" w:lineRule="auto"/>
              <w:jc w:val="both"/>
              <w:rPr>
                <w:rFonts w:ascii="DFKai-SB" w:eastAsia="DFKai-SB" w:hAnsi="DFKai-SB" w:cs="PMingLiU"/>
                <w:noProof/>
                <w:kern w:val="2"/>
              </w:rPr>
            </w:pPr>
          </w:p>
          <w:p w14:paraId="5089681C" w14:textId="77777777" w:rsidR="0092521E" w:rsidRDefault="00DF1205" w:rsidP="0092521E">
            <w:pPr>
              <w:pStyle w:val="Web"/>
              <w:spacing w:line="480" w:lineRule="auto"/>
              <w:jc w:val="both"/>
              <w:rPr>
                <w:rFonts w:ascii="DFKai-SB" w:eastAsia="DFKai-SB" w:hAnsi="DFKai-SB"/>
              </w:rPr>
            </w:pPr>
            <w:r>
              <w:rPr>
                <w:noProof/>
                <w:kern w:val="2"/>
              </w:rPr>
              <w:lastRenderedPageBreak/>
              <w:sym w:font="Wingdings" w:char="F082"/>
            </w:r>
            <w:r>
              <w:rPr>
                <w:noProof/>
                <w:kern w:val="2"/>
              </w:rPr>
              <w:t xml:space="preserve">   </w:t>
            </w:r>
            <w:proofErr w:type="gramStart"/>
            <w:r w:rsidRPr="00FB0354">
              <w:rPr>
                <w:rFonts w:ascii="DFKai-SB" w:eastAsia="DFKai-SB" w:hAnsi="DFKai-SB" w:hint="eastAsia"/>
              </w:rPr>
              <w:t>一簞</w:t>
            </w:r>
            <w:proofErr w:type="gramEnd"/>
            <w:r w:rsidRPr="00FB0354">
              <w:rPr>
                <w:rFonts w:ascii="DFKai-SB" w:eastAsia="DFKai-SB" w:hAnsi="DFKai-SB" w:hint="eastAsia"/>
              </w:rPr>
              <w:t>食，</w:t>
            </w:r>
            <w:proofErr w:type="gramStart"/>
            <w:r w:rsidRPr="00FB0354">
              <w:rPr>
                <w:rFonts w:ascii="DFKai-SB" w:eastAsia="DFKai-SB" w:hAnsi="DFKai-SB" w:hint="eastAsia"/>
              </w:rPr>
              <w:t>一豆羹</w:t>
            </w:r>
            <w:proofErr w:type="gramEnd"/>
            <w:r w:rsidRPr="00FB0354">
              <w:rPr>
                <w:rFonts w:ascii="DFKai-SB" w:eastAsia="DFKai-SB" w:hAnsi="DFKai-SB" w:hint="eastAsia"/>
              </w:rPr>
              <w:t>，得之則生，</w:t>
            </w:r>
            <w:proofErr w:type="gramStart"/>
            <w:r w:rsidRPr="00FB0354">
              <w:rPr>
                <w:rFonts w:ascii="DFKai-SB" w:eastAsia="DFKai-SB" w:hAnsi="DFKai-SB" w:hint="eastAsia"/>
              </w:rPr>
              <w:t>弗</w:t>
            </w:r>
            <w:proofErr w:type="gramEnd"/>
            <w:r w:rsidRPr="00FB0354">
              <w:rPr>
                <w:rFonts w:ascii="DFKai-SB" w:eastAsia="DFKai-SB" w:hAnsi="DFKai-SB" w:hint="eastAsia"/>
              </w:rPr>
              <w:t>得則死。</w:t>
            </w:r>
            <w:r w:rsidRPr="003F5E75">
              <w:rPr>
                <w:rFonts w:ascii="DFKai-SB" w:eastAsia="DFKai-SB" w:hAnsi="DFKai-SB" w:hint="eastAsia"/>
                <w:bdr w:val="single" w:sz="4" w:space="0" w:color="auto"/>
              </w:rPr>
              <w:t>嘑爾</w:t>
            </w:r>
            <w:r w:rsidRPr="00FB0354">
              <w:rPr>
                <w:rFonts w:ascii="DFKai-SB" w:eastAsia="DFKai-SB" w:hAnsi="DFKai-SB" w:hint="eastAsia"/>
              </w:rPr>
              <w:t>而與之，行道之人弗受；</w:t>
            </w:r>
            <w:proofErr w:type="gramStart"/>
            <w:r w:rsidRPr="003F5E75">
              <w:rPr>
                <w:rFonts w:ascii="DFKai-SB" w:eastAsia="DFKai-SB" w:hAnsi="DFKai-SB" w:hint="eastAsia"/>
                <w:bdr w:val="single" w:sz="4" w:space="0" w:color="auto"/>
              </w:rPr>
              <w:t>蹴</w:t>
            </w:r>
            <w:proofErr w:type="gramEnd"/>
            <w:r w:rsidRPr="003F5E75">
              <w:rPr>
                <w:rFonts w:ascii="DFKai-SB" w:eastAsia="DFKai-SB" w:hAnsi="DFKai-SB" w:hint="eastAsia"/>
                <w:bdr w:val="single" w:sz="4" w:space="0" w:color="auto"/>
              </w:rPr>
              <w:t>爾</w:t>
            </w:r>
            <w:r w:rsidRPr="00FB0354">
              <w:rPr>
                <w:rFonts w:ascii="DFKai-SB" w:eastAsia="DFKai-SB" w:hAnsi="DFKai-SB" w:hint="eastAsia"/>
              </w:rPr>
              <w:t>而與之，</w:t>
            </w:r>
            <w:proofErr w:type="gramStart"/>
            <w:r w:rsidRPr="00FB0354">
              <w:rPr>
                <w:rFonts w:ascii="DFKai-SB" w:eastAsia="DFKai-SB" w:hAnsi="DFKai-SB" w:hint="eastAsia"/>
              </w:rPr>
              <w:t>乞</w:t>
            </w:r>
            <w:proofErr w:type="gramEnd"/>
            <w:r w:rsidRPr="00FB0354">
              <w:rPr>
                <w:rFonts w:ascii="DFKai-SB" w:eastAsia="DFKai-SB" w:hAnsi="DFKai-SB" w:hint="eastAsia"/>
              </w:rPr>
              <w:t>人不屑也；</w:t>
            </w:r>
            <w:r w:rsidRPr="003F5E75">
              <w:rPr>
                <w:rFonts w:ascii="DFKai-SB" w:eastAsia="DFKai-SB" w:hAnsi="DFKai-SB" w:hint="eastAsia"/>
                <w:bdr w:val="single" w:sz="4" w:space="0" w:color="auto"/>
              </w:rPr>
              <w:t>萬</w:t>
            </w:r>
            <w:proofErr w:type="gramStart"/>
            <w:r w:rsidRPr="003F5E75">
              <w:rPr>
                <w:rFonts w:ascii="DFKai-SB" w:eastAsia="DFKai-SB" w:hAnsi="DFKai-SB" w:hint="eastAsia"/>
                <w:bdr w:val="single" w:sz="4" w:space="0" w:color="auto"/>
              </w:rPr>
              <w:t>鍾</w:t>
            </w:r>
            <w:proofErr w:type="gramEnd"/>
            <w:r w:rsidRPr="00FB0354">
              <w:rPr>
                <w:rFonts w:ascii="DFKai-SB" w:eastAsia="DFKai-SB" w:hAnsi="DFKai-SB" w:hint="eastAsia"/>
              </w:rPr>
              <w:t>則不</w:t>
            </w:r>
            <w:r w:rsidRPr="0092521E">
              <w:rPr>
                <w:rFonts w:ascii="DFKai-SB" w:eastAsia="DFKai-SB" w:hAnsi="DFKai-SB" w:hint="eastAsia"/>
                <w:bdr w:val="single" w:sz="4" w:space="0" w:color="auto"/>
              </w:rPr>
              <w:t>辯</w:t>
            </w:r>
            <w:r w:rsidRPr="00FB0354">
              <w:rPr>
                <w:rFonts w:ascii="DFKai-SB" w:eastAsia="DFKai-SB" w:hAnsi="DFKai-SB" w:hint="eastAsia"/>
              </w:rPr>
              <w:t>禮義而受之。萬</w:t>
            </w:r>
            <w:proofErr w:type="gramStart"/>
            <w:r w:rsidRPr="00FB0354">
              <w:rPr>
                <w:rFonts w:ascii="DFKai-SB" w:eastAsia="DFKai-SB" w:hAnsi="DFKai-SB" w:hint="eastAsia"/>
              </w:rPr>
              <w:t>鍾</w:t>
            </w:r>
            <w:proofErr w:type="gramEnd"/>
            <w:r w:rsidRPr="00FB0354">
              <w:rPr>
                <w:rFonts w:ascii="DFKai-SB" w:eastAsia="DFKai-SB" w:hAnsi="DFKai-SB" w:hint="eastAsia"/>
              </w:rPr>
              <w:t>於我</w:t>
            </w:r>
            <w:r w:rsidRPr="0092521E">
              <w:rPr>
                <w:rFonts w:ascii="DFKai-SB" w:eastAsia="DFKai-SB" w:hAnsi="DFKai-SB" w:hint="eastAsia"/>
                <w:bdr w:val="single" w:sz="4" w:space="0" w:color="auto"/>
              </w:rPr>
              <w:t>何</w:t>
            </w:r>
            <w:proofErr w:type="gramStart"/>
            <w:r w:rsidRPr="00FB0354">
              <w:rPr>
                <w:rFonts w:ascii="DFKai-SB" w:eastAsia="DFKai-SB" w:hAnsi="DFKai-SB" w:hint="eastAsia"/>
              </w:rPr>
              <w:t>加焉？</w:t>
            </w:r>
            <w:proofErr w:type="gramEnd"/>
            <w:r w:rsidRPr="00FB0354">
              <w:rPr>
                <w:rFonts w:ascii="DFKai-SB" w:eastAsia="DFKai-SB" w:hAnsi="DFKai-SB" w:hint="eastAsia"/>
              </w:rPr>
              <w:t>為宮室之</w:t>
            </w:r>
            <w:r w:rsidRPr="003F5E75">
              <w:rPr>
                <w:rFonts w:ascii="DFKai-SB" w:eastAsia="DFKai-SB" w:hAnsi="DFKai-SB" w:hint="eastAsia"/>
                <w:bdr w:val="single" w:sz="4" w:space="0" w:color="auto"/>
              </w:rPr>
              <w:t>美</w:t>
            </w:r>
            <w:r w:rsidRPr="00FB0354">
              <w:rPr>
                <w:rFonts w:ascii="DFKai-SB" w:eastAsia="DFKai-SB" w:hAnsi="DFKai-SB" w:hint="eastAsia"/>
              </w:rPr>
              <w:t>、妻妾之奉、</w:t>
            </w:r>
            <w:proofErr w:type="gramStart"/>
            <w:r w:rsidRPr="00FB0354">
              <w:rPr>
                <w:rFonts w:ascii="DFKai-SB" w:eastAsia="DFKai-SB" w:hAnsi="DFKai-SB" w:hint="eastAsia"/>
              </w:rPr>
              <w:t>所識窮乏</w:t>
            </w:r>
            <w:proofErr w:type="gramEnd"/>
            <w:r w:rsidRPr="00FB0354">
              <w:rPr>
                <w:rFonts w:ascii="DFKai-SB" w:eastAsia="DFKai-SB" w:hAnsi="DFKai-SB" w:hint="eastAsia"/>
              </w:rPr>
              <w:t>者</w:t>
            </w:r>
            <w:r w:rsidRPr="0092521E">
              <w:rPr>
                <w:rFonts w:ascii="DFKai-SB" w:eastAsia="DFKai-SB" w:hAnsi="DFKai-SB" w:hint="eastAsia"/>
                <w:bdr w:val="single" w:sz="4" w:space="0" w:color="auto"/>
              </w:rPr>
              <w:t>得</w:t>
            </w:r>
            <w:r w:rsidRPr="00FB0354">
              <w:rPr>
                <w:rFonts w:ascii="DFKai-SB" w:eastAsia="DFKai-SB" w:hAnsi="DFKai-SB" w:hint="eastAsia"/>
              </w:rPr>
              <w:t>我</w:t>
            </w:r>
            <w:proofErr w:type="gramStart"/>
            <w:r w:rsidRPr="0092521E">
              <w:rPr>
                <w:rFonts w:ascii="DFKai-SB" w:eastAsia="DFKai-SB" w:hAnsi="DFKai-SB" w:hint="eastAsia"/>
                <w:bdr w:val="single" w:sz="4" w:space="0" w:color="auto"/>
              </w:rPr>
              <w:t>與</w:t>
            </w:r>
            <w:proofErr w:type="gramEnd"/>
            <w:r w:rsidRPr="00FB0354">
              <w:rPr>
                <w:rFonts w:ascii="DFKai-SB" w:eastAsia="DFKai-SB" w:hAnsi="DFKai-SB" w:hint="eastAsia"/>
              </w:rPr>
              <w:t>？</w:t>
            </w:r>
          </w:p>
          <w:p w14:paraId="5D159E92" w14:textId="426BCB3F" w:rsidR="00DF1205" w:rsidRDefault="00DF1205" w:rsidP="0092521E">
            <w:pPr>
              <w:pStyle w:val="Web"/>
              <w:spacing w:line="480" w:lineRule="auto"/>
              <w:jc w:val="both"/>
              <w:rPr>
                <w:rFonts w:asciiTheme="majorEastAsia" w:eastAsiaTheme="majorEastAsia" w:hAnsiTheme="majorEastAsia"/>
                <w:noProof/>
                <w:kern w:val="2"/>
              </w:rPr>
            </w:pPr>
            <w:r w:rsidRPr="003F5E75">
              <w:rPr>
                <w:rFonts w:ascii="DFKai-SB" w:eastAsia="DFKai-SB" w:hAnsi="DFKai-SB" w:hint="eastAsia"/>
                <w:bdr w:val="single" w:sz="4" w:space="0" w:color="auto"/>
              </w:rPr>
              <w:t>鄉</w:t>
            </w:r>
            <w:proofErr w:type="gramStart"/>
            <w:r w:rsidRPr="00FB0354">
              <w:rPr>
                <w:rFonts w:ascii="DFKai-SB" w:eastAsia="DFKai-SB" w:hAnsi="DFKai-SB" w:hint="eastAsia"/>
              </w:rPr>
              <w:t>為身死而</w:t>
            </w:r>
            <w:proofErr w:type="gramEnd"/>
            <w:r w:rsidRPr="00FB0354">
              <w:rPr>
                <w:rFonts w:ascii="DFKai-SB" w:eastAsia="DFKai-SB" w:hAnsi="DFKai-SB" w:hint="eastAsia"/>
              </w:rPr>
              <w:t>不受，今為宮室之美為之；鄉</w:t>
            </w:r>
            <w:proofErr w:type="gramStart"/>
            <w:r w:rsidRPr="00FB0354">
              <w:rPr>
                <w:rFonts w:ascii="DFKai-SB" w:eastAsia="DFKai-SB" w:hAnsi="DFKai-SB" w:hint="eastAsia"/>
              </w:rPr>
              <w:t>為身死而</w:t>
            </w:r>
            <w:proofErr w:type="gramEnd"/>
            <w:r w:rsidRPr="00FB0354">
              <w:rPr>
                <w:rFonts w:ascii="DFKai-SB" w:eastAsia="DFKai-SB" w:hAnsi="DFKai-SB" w:hint="eastAsia"/>
              </w:rPr>
              <w:t>不受，今為妻妾之奉為之；鄉</w:t>
            </w:r>
            <w:proofErr w:type="gramStart"/>
            <w:r w:rsidRPr="00FB0354">
              <w:rPr>
                <w:rFonts w:ascii="DFKai-SB" w:eastAsia="DFKai-SB" w:hAnsi="DFKai-SB" w:hint="eastAsia"/>
              </w:rPr>
              <w:t>為身死而</w:t>
            </w:r>
            <w:proofErr w:type="gramEnd"/>
            <w:r w:rsidRPr="00FB0354">
              <w:rPr>
                <w:rFonts w:ascii="DFKai-SB" w:eastAsia="DFKai-SB" w:hAnsi="DFKai-SB" w:hint="eastAsia"/>
              </w:rPr>
              <w:t>不受，今</w:t>
            </w:r>
            <w:proofErr w:type="gramStart"/>
            <w:r w:rsidRPr="00FB0354">
              <w:rPr>
                <w:rFonts w:ascii="DFKai-SB" w:eastAsia="DFKai-SB" w:hAnsi="DFKai-SB" w:hint="eastAsia"/>
              </w:rPr>
              <w:t>為所識窮乏</w:t>
            </w:r>
            <w:proofErr w:type="gramEnd"/>
            <w:r w:rsidRPr="00FB0354">
              <w:rPr>
                <w:rFonts w:ascii="DFKai-SB" w:eastAsia="DFKai-SB" w:hAnsi="DFKai-SB" w:hint="eastAsia"/>
              </w:rPr>
              <w:t>者得我而為之，是亦不</w:t>
            </w:r>
            <w:proofErr w:type="gramStart"/>
            <w:r w:rsidRPr="00FB0354">
              <w:rPr>
                <w:rFonts w:ascii="DFKai-SB" w:eastAsia="DFKai-SB" w:hAnsi="DFKai-SB" w:hint="eastAsia"/>
              </w:rPr>
              <w:t>可以</w:t>
            </w:r>
            <w:r w:rsidRPr="003F5E75">
              <w:rPr>
                <w:rFonts w:ascii="DFKai-SB" w:eastAsia="DFKai-SB" w:hAnsi="DFKai-SB" w:hint="eastAsia"/>
                <w:bdr w:val="single" w:sz="4" w:space="0" w:color="auto"/>
              </w:rPr>
              <w:t>已</w:t>
            </w:r>
            <w:r w:rsidRPr="00FB0354">
              <w:rPr>
                <w:rFonts w:ascii="DFKai-SB" w:eastAsia="DFKai-SB" w:hAnsi="DFKai-SB" w:hint="eastAsia"/>
              </w:rPr>
              <w:t>乎</w:t>
            </w:r>
            <w:proofErr w:type="gramEnd"/>
            <w:r w:rsidRPr="00FB0354">
              <w:rPr>
                <w:rFonts w:ascii="DFKai-SB" w:eastAsia="DFKai-SB" w:hAnsi="DFKai-SB" w:hint="eastAsia"/>
              </w:rPr>
              <w:t>？此</w:t>
            </w:r>
            <w:proofErr w:type="gramStart"/>
            <w:r w:rsidRPr="00FB0354">
              <w:rPr>
                <w:rFonts w:ascii="DFKai-SB" w:eastAsia="DFKai-SB" w:hAnsi="DFKai-SB" w:hint="eastAsia"/>
              </w:rPr>
              <w:t>之謂</w:t>
            </w:r>
            <w:r w:rsidRPr="003F5E75">
              <w:rPr>
                <w:rFonts w:ascii="DFKai-SB" w:eastAsia="DFKai-SB" w:hAnsi="DFKai-SB" w:hint="eastAsia"/>
                <w:bdr w:val="single" w:sz="4" w:space="0" w:color="auto"/>
              </w:rPr>
              <w:t>失</w:t>
            </w:r>
            <w:proofErr w:type="gramEnd"/>
            <w:r w:rsidRPr="003F5E75">
              <w:rPr>
                <w:rFonts w:ascii="DFKai-SB" w:eastAsia="DFKai-SB" w:hAnsi="DFKai-SB" w:hint="eastAsia"/>
                <w:bdr w:val="single" w:sz="4" w:space="0" w:color="auto"/>
              </w:rPr>
              <w:t>其本心</w:t>
            </w:r>
            <w:r w:rsidRPr="00FB0354">
              <w:rPr>
                <w:rFonts w:ascii="DFKai-SB" w:eastAsia="DFKai-SB" w:hAnsi="DFKai-SB" w:hint="eastAsia"/>
              </w:rPr>
              <w:t>。」</w:t>
            </w:r>
          </w:p>
          <w:p w14:paraId="4025DE13" w14:textId="77777777" w:rsidR="00DF1205" w:rsidRDefault="00DF1205" w:rsidP="00DF1205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5529" w:type="dxa"/>
          </w:tcPr>
          <w:p w14:paraId="4A197D50" w14:textId="77777777" w:rsidR="00890DEA" w:rsidRDefault="00DF1205" w:rsidP="00DF1205">
            <w:pPr>
              <w:pStyle w:val="Web"/>
              <w:spacing w:line="480" w:lineRule="auto"/>
              <w:ind w:firstLineChars="200" w:firstLine="480"/>
              <w:jc w:val="both"/>
              <w:rPr>
                <w:rFonts w:eastAsiaTheme="minorEastAsia"/>
              </w:rPr>
            </w:pPr>
            <w:r w:rsidRPr="00DF1205">
              <w:rPr>
                <w:rFonts w:eastAsiaTheme="minorEastAsia" w:hint="eastAsia"/>
              </w:rPr>
              <w:lastRenderedPageBreak/>
              <w:t>孟子說：「魚，是我想要的</w:t>
            </w:r>
            <w:r w:rsidR="00424AB1" w:rsidRPr="00424AB1">
              <w:rPr>
                <w:rFonts w:eastAsiaTheme="minorEastAsia" w:hint="eastAsia"/>
              </w:rPr>
              <w:t>事物</w:t>
            </w:r>
            <w:r w:rsidRPr="00DF1205">
              <w:rPr>
                <w:rFonts w:eastAsiaTheme="minorEastAsia" w:hint="eastAsia"/>
              </w:rPr>
              <w:t>，熊掌，也是我想要的</w:t>
            </w:r>
            <w:r w:rsidR="00424AB1" w:rsidRPr="00424AB1">
              <w:rPr>
                <w:rFonts w:eastAsiaTheme="minorEastAsia" w:hint="eastAsia"/>
              </w:rPr>
              <w:t>事物</w:t>
            </w:r>
            <w:r w:rsidRPr="00DF1205">
              <w:rPr>
                <w:rFonts w:eastAsiaTheme="minorEastAsia" w:hint="eastAsia"/>
              </w:rPr>
              <w:t>；如果兩</w:t>
            </w:r>
            <w:r w:rsidR="00424AB1" w:rsidRPr="00424AB1">
              <w:rPr>
                <w:rFonts w:eastAsiaTheme="minorEastAsia" w:hint="eastAsia"/>
              </w:rPr>
              <w:t>種事物</w:t>
            </w:r>
            <w:r w:rsidRPr="00DF1205">
              <w:rPr>
                <w:rFonts w:eastAsiaTheme="minorEastAsia" w:hint="eastAsia"/>
              </w:rPr>
              <w:t>不能</w:t>
            </w:r>
            <w:r w:rsidRPr="00890DEA">
              <w:rPr>
                <w:rFonts w:eastAsiaTheme="minorEastAsia" w:hint="eastAsia"/>
                <w:color w:val="FF0000"/>
                <w:u w:val="single"/>
              </w:rPr>
              <w:t>同時</w:t>
            </w:r>
            <w:r w:rsidRPr="00DF1205">
              <w:rPr>
                <w:rFonts w:eastAsiaTheme="minorEastAsia" w:hint="eastAsia"/>
              </w:rPr>
              <w:t>得到，我就</w:t>
            </w:r>
            <w:r w:rsidRPr="00DF1205">
              <w:rPr>
                <w:rFonts w:eastAsiaTheme="minorEastAsia" w:hint="eastAsia"/>
                <w:color w:val="EE0000"/>
                <w:u w:val="single"/>
              </w:rPr>
              <w:t>捨棄</w:t>
            </w:r>
            <w:r w:rsidRPr="00DF1205">
              <w:rPr>
                <w:rFonts w:eastAsiaTheme="minorEastAsia" w:hint="eastAsia"/>
              </w:rPr>
              <w:t>魚而選</w:t>
            </w:r>
            <w:r w:rsidR="00890DEA" w:rsidRPr="00890DEA">
              <w:rPr>
                <w:rFonts w:eastAsiaTheme="minorEastAsia" w:hint="eastAsia"/>
              </w:rPr>
              <w:t>取</w:t>
            </w:r>
            <w:r w:rsidRPr="00DF1205">
              <w:rPr>
                <w:rFonts w:eastAsiaTheme="minorEastAsia" w:hint="eastAsia"/>
              </w:rPr>
              <w:t>熊掌。生命是我想要的；</w:t>
            </w:r>
            <w:r w:rsidR="00890DEA" w:rsidRPr="00890DEA">
              <w:rPr>
                <w:rFonts w:eastAsiaTheme="minorEastAsia" w:hint="eastAsia"/>
              </w:rPr>
              <w:t>道</w:t>
            </w:r>
            <w:r w:rsidRPr="00DF1205">
              <w:rPr>
                <w:rFonts w:eastAsiaTheme="minorEastAsia" w:hint="eastAsia"/>
              </w:rPr>
              <w:t>義也是我想要的；如果兩者不</w:t>
            </w:r>
            <w:r w:rsidR="00890DEA" w:rsidRPr="00890DEA">
              <w:rPr>
                <w:rFonts w:eastAsiaTheme="minorEastAsia" w:hint="eastAsia"/>
              </w:rPr>
              <w:t>可</w:t>
            </w:r>
            <w:r w:rsidR="00890DEA">
              <w:rPr>
                <w:rFonts w:eastAsiaTheme="minorEastAsia" w:hint="eastAsia"/>
              </w:rPr>
              <w:t>同時得到，我就捨棄生命而選</w:t>
            </w:r>
            <w:r w:rsidR="00890DEA" w:rsidRPr="00890DEA">
              <w:rPr>
                <w:rFonts w:eastAsiaTheme="minorEastAsia" w:hint="eastAsia"/>
              </w:rPr>
              <w:t>取</w:t>
            </w:r>
            <w:r w:rsidR="00890DEA" w:rsidRPr="00DD1A8B">
              <w:rPr>
                <w:rFonts w:eastAsiaTheme="minorEastAsia" w:hint="eastAsia"/>
              </w:rPr>
              <w:t>道</w:t>
            </w:r>
            <w:r w:rsidRPr="00DF1205">
              <w:rPr>
                <w:rFonts w:eastAsiaTheme="minorEastAsia" w:hint="eastAsia"/>
              </w:rPr>
              <w:t>義。</w:t>
            </w:r>
          </w:p>
          <w:p w14:paraId="5E776204" w14:textId="77777777" w:rsidR="00890DEA" w:rsidRDefault="00DF1205" w:rsidP="00890DEA">
            <w:pPr>
              <w:pStyle w:val="Web"/>
              <w:spacing w:line="480" w:lineRule="auto"/>
              <w:jc w:val="both"/>
              <w:rPr>
                <w:rFonts w:eastAsiaTheme="minorEastAsia"/>
              </w:rPr>
            </w:pPr>
            <w:r w:rsidRPr="00DF1205">
              <w:rPr>
                <w:rFonts w:eastAsiaTheme="minorEastAsia" w:hint="eastAsia"/>
              </w:rPr>
              <w:t>生命是我想要的</w:t>
            </w:r>
            <w:r w:rsidR="00890DEA" w:rsidRPr="00890DEA">
              <w:rPr>
                <w:rFonts w:eastAsiaTheme="minorEastAsia" w:hint="eastAsia"/>
              </w:rPr>
              <w:t>事物</w:t>
            </w:r>
            <w:r w:rsidRPr="00DF1205">
              <w:rPr>
                <w:rFonts w:eastAsiaTheme="minorEastAsia" w:hint="eastAsia"/>
              </w:rPr>
              <w:t>，然而我想要的東西</w:t>
            </w:r>
            <w:r w:rsidR="00890DEA" w:rsidRPr="00890DEA">
              <w:rPr>
                <w:rFonts w:eastAsiaTheme="minorEastAsia" w:hint="eastAsia"/>
              </w:rPr>
              <w:t>擁</w:t>
            </w:r>
            <w:r w:rsidRPr="00DF1205">
              <w:rPr>
                <w:rFonts w:eastAsiaTheme="minorEastAsia" w:hint="eastAsia"/>
              </w:rPr>
              <w:t>有比生命更為重要的</w:t>
            </w:r>
            <w:r w:rsidR="00890DEA" w:rsidRPr="00890DEA">
              <w:rPr>
                <w:rFonts w:eastAsiaTheme="minorEastAsia" w:hint="eastAsia"/>
              </w:rPr>
              <w:t>價值</w:t>
            </w:r>
            <w:r w:rsidRPr="00DF1205">
              <w:rPr>
                <w:rFonts w:eastAsiaTheme="minorEastAsia" w:hint="eastAsia"/>
              </w:rPr>
              <w:t>，所以我不會</w:t>
            </w:r>
            <w:r w:rsidRPr="00DF1205">
              <w:rPr>
                <w:rFonts w:eastAsiaTheme="minorEastAsia" w:hint="eastAsia"/>
                <w:color w:val="EE0000"/>
                <w:u w:val="single"/>
              </w:rPr>
              <w:t>不正當地</w:t>
            </w:r>
            <w:r w:rsidRPr="00DF1205">
              <w:rPr>
                <w:rFonts w:eastAsiaTheme="minorEastAsia" w:hint="eastAsia"/>
              </w:rPr>
              <w:t>得到；死亡是我</w:t>
            </w:r>
            <w:r w:rsidRPr="00DF1205">
              <w:rPr>
                <w:rFonts w:eastAsiaTheme="minorEastAsia" w:hint="eastAsia"/>
                <w:color w:val="EE0000"/>
                <w:u w:val="single"/>
              </w:rPr>
              <w:t>厭惡</w:t>
            </w:r>
            <w:r w:rsidRPr="00DF1205">
              <w:rPr>
                <w:rFonts w:eastAsiaTheme="minorEastAsia" w:hint="eastAsia"/>
              </w:rPr>
              <w:t>的</w:t>
            </w:r>
            <w:r w:rsidR="00890DEA" w:rsidRPr="00890DEA">
              <w:rPr>
                <w:rFonts w:eastAsiaTheme="minorEastAsia" w:hint="eastAsia"/>
              </w:rPr>
              <w:t>事物</w:t>
            </w:r>
            <w:r w:rsidRPr="00DF1205">
              <w:rPr>
                <w:rFonts w:eastAsiaTheme="minorEastAsia" w:hint="eastAsia"/>
              </w:rPr>
              <w:t>，然而我厭惡的事情還有比死亡更討厭的，所以有的禍患我就</w:t>
            </w:r>
            <w:r w:rsidRPr="003F5E75">
              <w:rPr>
                <w:rFonts w:eastAsiaTheme="minorEastAsia" w:hint="eastAsia"/>
                <w:color w:val="EE0000"/>
                <w:u w:val="single"/>
              </w:rPr>
              <w:t>不躲避</w:t>
            </w:r>
            <w:r w:rsidRPr="00DF1205">
              <w:rPr>
                <w:rFonts w:eastAsiaTheme="minorEastAsia" w:hint="eastAsia"/>
              </w:rPr>
              <w:t>。</w:t>
            </w:r>
          </w:p>
          <w:p w14:paraId="0BFC2AB8" w14:textId="77777777" w:rsidR="00890DEA" w:rsidRDefault="00DF1205" w:rsidP="00890DEA">
            <w:pPr>
              <w:pStyle w:val="Web"/>
              <w:spacing w:line="480" w:lineRule="auto"/>
              <w:jc w:val="both"/>
              <w:rPr>
                <w:rFonts w:eastAsiaTheme="minorEastAsia"/>
              </w:rPr>
            </w:pPr>
            <w:r w:rsidRPr="00DF1205">
              <w:rPr>
                <w:rFonts w:eastAsiaTheme="minorEastAsia" w:hint="eastAsia"/>
              </w:rPr>
              <w:t>如果人們喜愛的</w:t>
            </w:r>
            <w:r w:rsidR="00890DEA" w:rsidRPr="00890DEA">
              <w:rPr>
                <w:rFonts w:eastAsiaTheme="minorEastAsia" w:hint="eastAsia"/>
              </w:rPr>
              <w:t>事物</w:t>
            </w:r>
            <w:r w:rsidRPr="00DF1205">
              <w:rPr>
                <w:rFonts w:eastAsiaTheme="minorEastAsia" w:hint="eastAsia"/>
              </w:rPr>
              <w:t>沒有比生命更重要的，那麼</w:t>
            </w:r>
            <w:r w:rsidR="00890DEA" w:rsidRPr="00890DEA">
              <w:rPr>
                <w:rFonts w:eastAsiaTheme="minorEastAsia" w:hint="eastAsia"/>
              </w:rPr>
              <w:t>但</w:t>
            </w:r>
            <w:r w:rsidRPr="00DF1205">
              <w:rPr>
                <w:rFonts w:eastAsiaTheme="minorEastAsia" w:hint="eastAsia"/>
              </w:rPr>
              <w:t>凡可求得生存的方法，</w:t>
            </w:r>
            <w:r w:rsidRPr="00890DEA">
              <w:rPr>
                <w:rFonts w:eastAsiaTheme="minorEastAsia" w:hint="eastAsia"/>
                <w:color w:val="FF0000"/>
                <w:u w:val="single"/>
              </w:rPr>
              <w:t>為甚麼</w:t>
            </w:r>
            <w:r w:rsidRPr="00DF1205">
              <w:rPr>
                <w:rFonts w:eastAsiaTheme="minorEastAsia" w:hint="eastAsia"/>
              </w:rPr>
              <w:t>不使用呢？</w:t>
            </w:r>
            <w:r w:rsidRPr="00890DEA">
              <w:rPr>
                <w:rFonts w:eastAsiaTheme="minorEastAsia" w:hint="eastAsia"/>
                <w:color w:val="FF0000"/>
                <w:u w:val="single"/>
              </w:rPr>
              <w:t>如果</w:t>
            </w:r>
            <w:r w:rsidRPr="00DF1205">
              <w:rPr>
                <w:rFonts w:eastAsiaTheme="minorEastAsia" w:hint="eastAsia"/>
              </w:rPr>
              <w:t>人們厭惡的事</w:t>
            </w:r>
            <w:r w:rsidR="00890DEA" w:rsidRPr="00890DEA">
              <w:rPr>
                <w:rFonts w:eastAsiaTheme="minorEastAsia" w:hint="eastAsia"/>
              </w:rPr>
              <w:t>物</w:t>
            </w:r>
            <w:r w:rsidRPr="00DF1205">
              <w:rPr>
                <w:rFonts w:eastAsiaTheme="minorEastAsia" w:hint="eastAsia"/>
              </w:rPr>
              <w:t>沒有比死亡更討厭的，那麼凡是可以躲避</w:t>
            </w:r>
            <w:r w:rsidR="00890DEA">
              <w:rPr>
                <w:rFonts w:eastAsiaTheme="minorEastAsia" w:hint="eastAsia"/>
              </w:rPr>
              <w:t>禍患的手段，為甚麼不</w:t>
            </w:r>
            <w:r w:rsidRPr="00DF1205">
              <w:rPr>
                <w:rFonts w:eastAsiaTheme="minorEastAsia" w:hint="eastAsia"/>
              </w:rPr>
              <w:t>做呢？</w:t>
            </w:r>
          </w:p>
          <w:p w14:paraId="492E703A" w14:textId="281A04ED" w:rsidR="00DF1205" w:rsidRDefault="00DF1205" w:rsidP="005625F5">
            <w:pPr>
              <w:pStyle w:val="Web"/>
              <w:spacing w:line="480" w:lineRule="auto"/>
              <w:rPr>
                <w:rFonts w:eastAsiaTheme="minorEastAsia"/>
              </w:rPr>
            </w:pPr>
            <w:r w:rsidRPr="00DF1205">
              <w:rPr>
                <w:rFonts w:eastAsiaTheme="minorEastAsia" w:hint="eastAsia"/>
              </w:rPr>
              <w:t>憑着這些方法就可以生存，有人卻不使用；憑着這些方法就可以躲避禍患，有人卻不做。</w:t>
            </w:r>
            <w:r w:rsidRPr="003F5E75">
              <w:rPr>
                <w:rFonts w:eastAsiaTheme="minorEastAsia" w:hint="eastAsia"/>
                <w:color w:val="EE0000"/>
                <w:u w:val="single"/>
              </w:rPr>
              <w:t>因此</w:t>
            </w:r>
            <w:r w:rsidR="00B57EAC">
              <w:rPr>
                <w:rFonts w:eastAsiaTheme="minorEastAsia" w:hint="eastAsia"/>
              </w:rPr>
              <w:t>，人們</w:t>
            </w:r>
            <w:r w:rsidRPr="00DF1205">
              <w:rPr>
                <w:rFonts w:eastAsiaTheme="minorEastAsia" w:hint="eastAsia"/>
              </w:rPr>
              <w:t>想要的東西有比生命更重要的</w:t>
            </w:r>
            <w:r w:rsidR="00B57EAC">
              <w:rPr>
                <w:rFonts w:eastAsiaTheme="minorEastAsia" w:hint="eastAsia"/>
              </w:rPr>
              <w:t>價</w:t>
            </w:r>
            <w:r w:rsidR="00B57EAC" w:rsidRPr="00B57EAC">
              <w:rPr>
                <w:rFonts w:eastAsiaTheme="minorEastAsia" w:hint="eastAsia"/>
              </w:rPr>
              <w:t>值</w:t>
            </w:r>
            <w:r w:rsidR="005625F5">
              <w:rPr>
                <w:rFonts w:eastAsiaTheme="minorEastAsia" w:hint="eastAsia"/>
              </w:rPr>
              <w:t>，人們厭惡的事</w:t>
            </w:r>
            <w:r w:rsidR="005625F5" w:rsidRPr="005625F5">
              <w:rPr>
                <w:rFonts w:eastAsiaTheme="minorEastAsia" w:hint="eastAsia"/>
              </w:rPr>
              <w:t>物</w:t>
            </w:r>
            <w:r w:rsidRPr="00DF1205">
              <w:rPr>
                <w:rFonts w:eastAsiaTheme="minorEastAsia" w:hint="eastAsia"/>
              </w:rPr>
              <w:t>有比死亡更討厭的。</w:t>
            </w:r>
            <w:r w:rsidR="005625F5">
              <w:rPr>
                <w:rFonts w:eastAsiaTheme="minorEastAsia" w:hint="eastAsia"/>
                <w:color w:val="EE0000"/>
                <w:u w:val="single"/>
              </w:rPr>
              <w:t>不</w:t>
            </w:r>
            <w:r w:rsidR="005625F5" w:rsidRPr="005625F5">
              <w:rPr>
                <w:rFonts w:eastAsiaTheme="minorEastAsia" w:hint="eastAsia"/>
                <w:color w:val="EE0000"/>
                <w:u w:val="single"/>
              </w:rPr>
              <w:t>只</w:t>
            </w:r>
            <w:r w:rsidR="005625F5">
              <w:rPr>
                <w:rFonts w:eastAsiaTheme="minorEastAsia" w:hint="eastAsia"/>
              </w:rPr>
              <w:t>賢人有這種本性，人人都有這種本性，只</w:t>
            </w:r>
            <w:r w:rsidR="005625F5" w:rsidRPr="005625F5">
              <w:rPr>
                <w:rFonts w:eastAsiaTheme="minorEastAsia" w:hint="eastAsia"/>
              </w:rPr>
              <w:t>是</w:t>
            </w:r>
            <w:r w:rsidRPr="00DF1205">
              <w:rPr>
                <w:rFonts w:eastAsiaTheme="minorEastAsia" w:hint="eastAsia"/>
              </w:rPr>
              <w:t>賢人能夠（保存這種本性）</w:t>
            </w:r>
            <w:r w:rsidRPr="003F5E75">
              <w:rPr>
                <w:rFonts w:eastAsiaTheme="minorEastAsia" w:hint="eastAsia"/>
                <w:color w:val="EE0000"/>
                <w:u w:val="single"/>
              </w:rPr>
              <w:t>不喪失</w:t>
            </w:r>
            <w:r w:rsidR="005625F5">
              <w:rPr>
                <w:rFonts w:eastAsiaTheme="minorEastAsia" w:hint="eastAsia"/>
                <w:color w:val="EE0000"/>
              </w:rPr>
              <w:t xml:space="preserve">  </w:t>
            </w:r>
            <w:r w:rsidRPr="005625F5">
              <w:rPr>
                <w:rFonts w:eastAsiaTheme="minorEastAsia" w:hint="eastAsia"/>
                <w:color w:val="FF0000"/>
                <w:u w:val="single"/>
              </w:rPr>
              <w:t>罷了</w:t>
            </w:r>
            <w:r w:rsidRPr="00DF1205">
              <w:rPr>
                <w:rFonts w:eastAsiaTheme="minorEastAsia" w:hint="eastAsia"/>
              </w:rPr>
              <w:t>。</w:t>
            </w:r>
            <w:r w:rsidRPr="00DF1205">
              <w:rPr>
                <w:rFonts w:eastAsiaTheme="minorEastAsia"/>
              </w:rPr>
              <w:br/>
            </w:r>
          </w:p>
          <w:p w14:paraId="3C60F7E5" w14:textId="77777777" w:rsidR="0092521E" w:rsidRDefault="00DF1205" w:rsidP="0092521E">
            <w:pPr>
              <w:pStyle w:val="Web"/>
              <w:spacing w:line="480" w:lineRule="auto"/>
              <w:jc w:val="both"/>
              <w:rPr>
                <w:rFonts w:eastAsiaTheme="minorEastAsia"/>
              </w:rPr>
            </w:pPr>
            <w:r w:rsidRPr="00FB0354">
              <w:rPr>
                <w:rFonts w:eastAsiaTheme="minorEastAsia" w:hint="eastAsia"/>
              </w:rPr>
              <w:lastRenderedPageBreak/>
              <w:t>一筐飯，</w:t>
            </w:r>
            <w:proofErr w:type="gramStart"/>
            <w:r w:rsidRPr="00FB0354">
              <w:rPr>
                <w:rFonts w:eastAsiaTheme="minorEastAsia" w:hint="eastAsia"/>
              </w:rPr>
              <w:t>一碗</w:t>
            </w:r>
            <w:r w:rsidR="0092521E" w:rsidRPr="0092521E">
              <w:rPr>
                <w:rFonts w:eastAsiaTheme="minorEastAsia" w:hint="eastAsia"/>
              </w:rPr>
              <w:t>湯</w:t>
            </w:r>
            <w:r w:rsidRPr="00FB0354">
              <w:rPr>
                <w:rFonts w:eastAsiaTheme="minorEastAsia" w:hint="eastAsia"/>
              </w:rPr>
              <w:t>羹</w:t>
            </w:r>
            <w:proofErr w:type="gramEnd"/>
            <w:r w:rsidRPr="00FB0354">
              <w:rPr>
                <w:rFonts w:eastAsiaTheme="minorEastAsia" w:hint="eastAsia"/>
              </w:rPr>
              <w:t>，得到它便可以</w:t>
            </w:r>
            <w:r w:rsidR="0092521E" w:rsidRPr="0092521E">
              <w:rPr>
                <w:rFonts w:eastAsiaTheme="minorEastAsia" w:hint="eastAsia"/>
              </w:rPr>
              <w:t>生存</w:t>
            </w:r>
            <w:r w:rsidRPr="00FB0354">
              <w:rPr>
                <w:rFonts w:eastAsiaTheme="minorEastAsia" w:hint="eastAsia"/>
              </w:rPr>
              <w:t>，</w:t>
            </w:r>
            <w:r w:rsidR="0092521E" w:rsidRPr="0092521E">
              <w:rPr>
                <w:rFonts w:eastAsiaTheme="minorEastAsia" w:hint="eastAsia"/>
              </w:rPr>
              <w:t>得不到</w:t>
            </w:r>
            <w:r w:rsidRPr="00FB0354">
              <w:rPr>
                <w:rFonts w:eastAsiaTheme="minorEastAsia" w:hint="eastAsia"/>
              </w:rPr>
              <w:t>它就要死亡。</w:t>
            </w:r>
            <w:proofErr w:type="gramStart"/>
            <w:r w:rsidRPr="003F5E75">
              <w:rPr>
                <w:rFonts w:eastAsiaTheme="minorEastAsia" w:hint="eastAsia"/>
                <w:color w:val="EE0000"/>
                <w:u w:val="single"/>
              </w:rPr>
              <w:t>大聲呼喝</w:t>
            </w:r>
            <w:proofErr w:type="gramEnd"/>
            <w:r w:rsidRPr="00FB0354">
              <w:rPr>
                <w:rFonts w:eastAsiaTheme="minorEastAsia" w:hint="eastAsia"/>
              </w:rPr>
              <w:t>着</w:t>
            </w:r>
            <w:r w:rsidRPr="0092521E">
              <w:rPr>
                <w:rFonts w:eastAsiaTheme="minorEastAsia" w:hint="eastAsia"/>
                <w:color w:val="FF0000"/>
                <w:u w:val="single"/>
              </w:rPr>
              <w:t>給</w:t>
            </w:r>
            <w:r w:rsidR="0092521E" w:rsidRPr="0092521E">
              <w:rPr>
                <w:rFonts w:eastAsiaTheme="minorEastAsia" w:hint="eastAsia"/>
                <w:color w:val="FF0000"/>
                <w:u w:val="single"/>
              </w:rPr>
              <w:t>予</w:t>
            </w:r>
            <w:r w:rsidRPr="00FB0354">
              <w:rPr>
                <w:rFonts w:eastAsiaTheme="minorEastAsia" w:hint="eastAsia"/>
              </w:rPr>
              <w:t>人吃，過路的人不會接受；</w:t>
            </w:r>
            <w:r w:rsidR="0092521E" w:rsidRPr="0092521E">
              <w:rPr>
                <w:rFonts w:eastAsiaTheme="minorEastAsia" w:hint="eastAsia"/>
              </w:rPr>
              <w:t>用腳</w:t>
            </w:r>
            <w:r w:rsidRPr="003F5E75">
              <w:rPr>
                <w:rFonts w:eastAsiaTheme="minorEastAsia" w:hint="eastAsia"/>
                <w:color w:val="EE0000"/>
                <w:u w:val="single"/>
              </w:rPr>
              <w:t>踐踏</w:t>
            </w:r>
            <w:r w:rsidRPr="00FB0354">
              <w:rPr>
                <w:rFonts w:eastAsiaTheme="minorEastAsia" w:hint="eastAsia"/>
              </w:rPr>
              <w:t>着給人吃，乞丐也不願意接受；但有人為了</w:t>
            </w:r>
            <w:r w:rsidR="0092521E" w:rsidRPr="0092521E">
              <w:rPr>
                <w:rFonts w:eastAsiaTheme="minorEastAsia" w:hint="eastAsia"/>
              </w:rPr>
              <w:t>得到</w:t>
            </w:r>
            <w:r w:rsidRPr="003F5E75">
              <w:rPr>
                <w:rFonts w:eastAsiaTheme="minorEastAsia" w:hint="eastAsia"/>
                <w:color w:val="EE0000"/>
                <w:u w:val="single"/>
              </w:rPr>
              <w:t>豐厚的俸祿</w:t>
            </w:r>
            <w:r w:rsidRPr="00FB0354">
              <w:rPr>
                <w:rFonts w:eastAsiaTheme="minorEastAsia" w:hint="eastAsia"/>
              </w:rPr>
              <w:t>卻不</w:t>
            </w:r>
            <w:r w:rsidRPr="0092521E">
              <w:rPr>
                <w:rFonts w:eastAsiaTheme="minorEastAsia" w:hint="eastAsia"/>
                <w:color w:val="FF0000"/>
                <w:u w:val="single"/>
              </w:rPr>
              <w:t>分辨</w:t>
            </w:r>
            <w:r w:rsidRPr="00FB0354">
              <w:rPr>
                <w:rFonts w:eastAsiaTheme="minorEastAsia" w:hint="eastAsia"/>
              </w:rPr>
              <w:t>是否合於禮義就接受了。豐厚的俸祿對我有</w:t>
            </w:r>
            <w:r w:rsidRPr="0092521E">
              <w:rPr>
                <w:rFonts w:eastAsiaTheme="minorEastAsia" w:hint="eastAsia"/>
                <w:color w:val="FF0000"/>
                <w:u w:val="single"/>
              </w:rPr>
              <w:t>甚麼</w:t>
            </w:r>
            <w:r w:rsidRPr="00FB0354">
              <w:rPr>
                <w:rFonts w:eastAsiaTheme="minorEastAsia" w:hint="eastAsia"/>
              </w:rPr>
              <w:t>益處呢？為了</w:t>
            </w:r>
            <w:r w:rsidRPr="003F5E75">
              <w:rPr>
                <w:rFonts w:eastAsiaTheme="minorEastAsia" w:hint="eastAsia"/>
                <w:color w:val="EE0000"/>
                <w:u w:val="single"/>
              </w:rPr>
              <w:t>華美的</w:t>
            </w:r>
            <w:r w:rsidR="0092521E">
              <w:rPr>
                <w:rFonts w:eastAsiaTheme="minorEastAsia" w:hint="eastAsia"/>
              </w:rPr>
              <w:t>居室、妻妾的侍奉，</w:t>
            </w:r>
            <w:r w:rsidRPr="00FB0354">
              <w:rPr>
                <w:rFonts w:eastAsiaTheme="minorEastAsia" w:hint="eastAsia"/>
              </w:rPr>
              <w:t>所認識的貧困者</w:t>
            </w:r>
            <w:r w:rsidRPr="0092521E">
              <w:rPr>
                <w:rFonts w:eastAsiaTheme="minorEastAsia" w:hint="eastAsia"/>
                <w:color w:val="FF0000"/>
                <w:u w:val="single"/>
              </w:rPr>
              <w:t>感激</w:t>
            </w:r>
            <w:r w:rsidRPr="00FB0354">
              <w:rPr>
                <w:rFonts w:eastAsiaTheme="minorEastAsia" w:hint="eastAsia"/>
              </w:rPr>
              <w:t>我</w:t>
            </w:r>
            <w:r w:rsidRPr="0092521E">
              <w:rPr>
                <w:rFonts w:eastAsiaTheme="minorEastAsia" w:hint="eastAsia"/>
                <w:color w:val="FF0000"/>
                <w:u w:val="single"/>
              </w:rPr>
              <w:t>嗎</w:t>
            </w:r>
            <w:r w:rsidRPr="00FB0354">
              <w:rPr>
                <w:rFonts w:eastAsiaTheme="minorEastAsia" w:hint="eastAsia"/>
              </w:rPr>
              <w:t>？</w:t>
            </w:r>
          </w:p>
          <w:p w14:paraId="07C5481C" w14:textId="230F3D7D" w:rsidR="00DF1205" w:rsidRPr="003F5E75" w:rsidRDefault="00DF1205" w:rsidP="0092521E">
            <w:pPr>
              <w:pStyle w:val="Web"/>
              <w:spacing w:line="480" w:lineRule="auto"/>
              <w:jc w:val="both"/>
              <w:rPr>
                <w:rFonts w:eastAsiaTheme="minorEastAsia"/>
              </w:rPr>
            </w:pPr>
            <w:r w:rsidRPr="00FB0354">
              <w:rPr>
                <w:rFonts w:eastAsiaTheme="minorEastAsia" w:hint="eastAsia"/>
              </w:rPr>
              <w:t>（對這些不合禮義的東西）</w:t>
            </w:r>
            <w:r w:rsidRPr="003F5E75">
              <w:rPr>
                <w:rFonts w:eastAsiaTheme="minorEastAsia" w:hint="eastAsia"/>
                <w:color w:val="EE0000"/>
                <w:u w:val="single"/>
              </w:rPr>
              <w:t>過去</w:t>
            </w:r>
            <w:r w:rsidRPr="00FB0354">
              <w:rPr>
                <w:rFonts w:eastAsiaTheme="minorEastAsia" w:hint="eastAsia"/>
              </w:rPr>
              <w:t>寧願犧牲自己的生命都不接受，現在卻為了華美的居室而接受</w:t>
            </w:r>
            <w:r w:rsidR="0092521E" w:rsidRPr="0092521E">
              <w:rPr>
                <w:rFonts w:eastAsiaTheme="minorEastAsia" w:hint="eastAsia"/>
              </w:rPr>
              <w:t>它</w:t>
            </w:r>
            <w:r w:rsidRPr="00FB0354">
              <w:rPr>
                <w:rFonts w:eastAsiaTheme="minorEastAsia" w:hint="eastAsia"/>
              </w:rPr>
              <w:t>；過去寧願犧牲自己的生命都不接受，現在卻為了妻妾的侍奉而接受</w:t>
            </w:r>
            <w:r w:rsidR="0092521E" w:rsidRPr="0092521E">
              <w:rPr>
                <w:rFonts w:eastAsiaTheme="minorEastAsia" w:hint="eastAsia"/>
              </w:rPr>
              <w:t>它</w:t>
            </w:r>
            <w:r w:rsidRPr="00FB0354">
              <w:rPr>
                <w:rFonts w:eastAsiaTheme="minorEastAsia" w:hint="eastAsia"/>
              </w:rPr>
              <w:t>；過去寧願犧牲自己的生命都不接受，現在卻為了我所認識的貧困者感激我而接受</w:t>
            </w:r>
            <w:r w:rsidR="0092521E" w:rsidRPr="0092521E">
              <w:rPr>
                <w:rFonts w:eastAsiaTheme="minorEastAsia" w:hint="eastAsia"/>
              </w:rPr>
              <w:t>它</w:t>
            </w:r>
            <w:r w:rsidRPr="00FB0354">
              <w:rPr>
                <w:rFonts w:eastAsiaTheme="minorEastAsia" w:hint="eastAsia"/>
              </w:rPr>
              <w:t>，這些做法不</w:t>
            </w:r>
            <w:r w:rsidR="0092521E" w:rsidRPr="0092521E">
              <w:rPr>
                <w:rFonts w:eastAsiaTheme="minorEastAsia" w:hint="eastAsia"/>
              </w:rPr>
              <w:t>可以</w:t>
            </w:r>
            <w:r w:rsidRPr="003F5E75">
              <w:rPr>
                <w:rFonts w:eastAsiaTheme="minorEastAsia" w:hint="eastAsia"/>
                <w:color w:val="EE0000"/>
                <w:u w:val="single"/>
              </w:rPr>
              <w:t>停止</w:t>
            </w:r>
            <w:r w:rsidRPr="00FB0354">
              <w:rPr>
                <w:rFonts w:eastAsiaTheme="minorEastAsia" w:hint="eastAsia"/>
              </w:rPr>
              <w:t>嗎？這就是說</w:t>
            </w:r>
            <w:r w:rsidR="0092521E">
              <w:rPr>
                <w:rFonts w:eastAsiaTheme="minorEastAsia" w:hint="eastAsia"/>
                <w:color w:val="EE0000"/>
                <w:u w:val="single"/>
              </w:rPr>
              <w:t>喪失</w:t>
            </w:r>
            <w:r w:rsidRPr="003F5E75">
              <w:rPr>
                <w:rFonts w:eastAsiaTheme="minorEastAsia" w:hint="eastAsia"/>
                <w:color w:val="EE0000"/>
                <w:u w:val="single"/>
              </w:rPr>
              <w:t>人的本性</w:t>
            </w:r>
            <w:r w:rsidRPr="00FB0354">
              <w:rPr>
                <w:rFonts w:eastAsiaTheme="minorEastAsia" w:hint="eastAsia"/>
              </w:rPr>
              <w:t>。」</w:t>
            </w:r>
          </w:p>
        </w:tc>
      </w:tr>
    </w:tbl>
    <w:p w14:paraId="12F8ED0A" w14:textId="77777777" w:rsidR="00DF1205" w:rsidRDefault="00DF1205" w:rsidP="00DF1205">
      <w:pPr>
        <w:rPr>
          <w:color w:val="000000" w:themeColor="text1"/>
          <w:szCs w:val="24"/>
        </w:rPr>
      </w:pPr>
    </w:p>
    <w:p w14:paraId="015286A5" w14:textId="77777777" w:rsidR="006905CF" w:rsidRDefault="006905CF">
      <w:pPr>
        <w:widowControl/>
        <w:spacing w:after="160" w:line="259" w:lineRule="auto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br w:type="page"/>
      </w:r>
    </w:p>
    <w:p w14:paraId="6C248479" w14:textId="77777777" w:rsidR="00FB504E" w:rsidRPr="0048652D" w:rsidRDefault="00E67CA7" w:rsidP="00FB504E">
      <w:pPr>
        <w:rPr>
          <w:b/>
          <w:color w:val="000000" w:themeColor="text1"/>
          <w:szCs w:val="24"/>
        </w:rPr>
      </w:pPr>
      <w:r w:rsidRPr="0048652D">
        <w:rPr>
          <w:rFonts w:hint="eastAsia"/>
          <w:b/>
          <w:color w:val="000000" w:themeColor="text1"/>
          <w:szCs w:val="24"/>
        </w:rPr>
        <w:lastRenderedPageBreak/>
        <w:t>七</w:t>
      </w:r>
      <w:r w:rsidR="003F5E75" w:rsidRPr="0048652D">
        <w:rPr>
          <w:rFonts w:hint="eastAsia"/>
          <w:b/>
          <w:color w:val="000000" w:themeColor="text1"/>
          <w:szCs w:val="24"/>
        </w:rPr>
        <w:t>、</w:t>
      </w:r>
      <w:r w:rsidR="00FB504E" w:rsidRPr="0048652D">
        <w:rPr>
          <w:rFonts w:hint="eastAsia"/>
          <w:b/>
          <w:color w:val="000000" w:themeColor="text1"/>
          <w:szCs w:val="24"/>
        </w:rPr>
        <w:t>字詞解釋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1459"/>
        <w:gridCol w:w="2651"/>
        <w:gridCol w:w="1497"/>
      </w:tblGrid>
      <w:tr w:rsidR="00FB504E" w:rsidRPr="001E68AA" w14:paraId="2412A5A3" w14:textId="77777777" w:rsidTr="009A5F19">
        <w:tc>
          <w:tcPr>
            <w:tcW w:w="2689" w:type="dxa"/>
          </w:tcPr>
          <w:p w14:paraId="4FFAF7BD" w14:textId="77777777" w:rsidR="00FB504E" w:rsidRPr="001E68AA" w:rsidRDefault="00FB504E" w:rsidP="009A5F19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引文</w:t>
            </w:r>
          </w:p>
        </w:tc>
        <w:tc>
          <w:tcPr>
            <w:tcW w:w="1459" w:type="dxa"/>
          </w:tcPr>
          <w:p w14:paraId="69FEE925" w14:textId="77777777" w:rsidR="00FB504E" w:rsidRPr="001E68AA" w:rsidRDefault="00FB504E" w:rsidP="009A5F19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意思</w:t>
            </w:r>
          </w:p>
        </w:tc>
        <w:tc>
          <w:tcPr>
            <w:tcW w:w="2651" w:type="dxa"/>
          </w:tcPr>
          <w:p w14:paraId="73432853" w14:textId="77777777" w:rsidR="00FB504E" w:rsidRPr="001E68AA" w:rsidRDefault="00FB504E" w:rsidP="009A5F19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引文</w:t>
            </w:r>
          </w:p>
        </w:tc>
        <w:tc>
          <w:tcPr>
            <w:tcW w:w="1497" w:type="dxa"/>
          </w:tcPr>
          <w:p w14:paraId="726EE9F7" w14:textId="77777777" w:rsidR="00FB504E" w:rsidRPr="001E68AA" w:rsidRDefault="00FB504E" w:rsidP="009A5F19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意思</w:t>
            </w:r>
          </w:p>
        </w:tc>
      </w:tr>
      <w:tr w:rsidR="00FB504E" w:rsidRPr="001E68AA" w14:paraId="69BE09AE" w14:textId="77777777" w:rsidTr="009A5F19">
        <w:tc>
          <w:tcPr>
            <w:tcW w:w="2689" w:type="dxa"/>
          </w:tcPr>
          <w:p w14:paraId="7A693042" w14:textId="77777777" w:rsidR="00FB504E" w:rsidRPr="00ED102F" w:rsidRDefault="00FB504E" w:rsidP="009A5F19">
            <w:pPr>
              <w:spacing w:line="360" w:lineRule="auto"/>
              <w:rPr>
                <w:rFonts w:ascii="PMingLiU" w:eastAsia="PMingLiU" w:hAnsi="PMingLiU"/>
                <w:color w:val="000000" w:themeColor="text1"/>
                <w:szCs w:val="24"/>
              </w:rPr>
            </w:pP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二者不可得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兼</w:t>
            </w:r>
          </w:p>
        </w:tc>
        <w:tc>
          <w:tcPr>
            <w:tcW w:w="1459" w:type="dxa"/>
          </w:tcPr>
          <w:p w14:paraId="306D5035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086DCA">
              <w:rPr>
                <w:rFonts w:ascii="PMingLiU" w:eastAsia="PMingLiU" w:hAnsi="PMingLiU" w:hint="eastAsia"/>
                <w:color w:val="FF0000"/>
                <w:szCs w:val="24"/>
              </w:rPr>
              <w:t>同時</w:t>
            </w:r>
            <w:r>
              <w:rPr>
                <w:rFonts w:ascii="PMingLiU" w:eastAsia="PMingLiU" w:hAnsi="PMingLiU" w:hint="eastAsia"/>
                <w:color w:val="FF0000"/>
                <w:szCs w:val="24"/>
              </w:rPr>
              <w:t xml:space="preserve"> </w:t>
            </w:r>
            <w:r>
              <w:rPr>
                <w:rFonts w:ascii="PMingLiU" w:eastAsia="PMingLiU" w:hAnsi="PMingLiU"/>
                <w:color w:val="FF0000"/>
                <w:szCs w:val="24"/>
              </w:rPr>
              <w:t xml:space="preserve">/ </w:t>
            </w:r>
            <w:r w:rsidRPr="00086DCA">
              <w:rPr>
                <w:rFonts w:ascii="PMingLiU" w:eastAsia="PMingLiU" w:hAnsi="PMingLiU" w:hint="eastAsia"/>
                <w:color w:val="FF0000"/>
                <w:szCs w:val="24"/>
              </w:rPr>
              <w:t>一起</w:t>
            </w:r>
          </w:p>
        </w:tc>
        <w:tc>
          <w:tcPr>
            <w:tcW w:w="2651" w:type="dxa"/>
          </w:tcPr>
          <w:p w14:paraId="6CAAE162" w14:textId="77777777" w:rsidR="00FB504E" w:rsidRPr="00ED102F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000000" w:themeColor="text1"/>
                <w:szCs w:val="24"/>
              </w:rPr>
            </w:pP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嘑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爾而與之</w:t>
            </w:r>
          </w:p>
        </w:tc>
        <w:tc>
          <w:tcPr>
            <w:tcW w:w="1497" w:type="dxa"/>
          </w:tcPr>
          <w:p w14:paraId="72956E86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proofErr w:type="gramStart"/>
            <w:r w:rsidRPr="001B442B">
              <w:rPr>
                <w:rFonts w:ascii="PMingLiU" w:eastAsia="PMingLiU" w:hAnsi="PMingLiU" w:hint="eastAsia"/>
                <w:color w:val="FF0000"/>
                <w:szCs w:val="24"/>
              </w:rPr>
              <w:t>呼喝</w:t>
            </w:r>
            <w:proofErr w:type="gramEnd"/>
          </w:p>
        </w:tc>
      </w:tr>
      <w:tr w:rsidR="00FB504E" w:rsidRPr="001E68AA" w14:paraId="1A22A91A" w14:textId="77777777" w:rsidTr="009A5F19">
        <w:tc>
          <w:tcPr>
            <w:tcW w:w="2689" w:type="dxa"/>
          </w:tcPr>
          <w:p w14:paraId="3A8653EB" w14:textId="77777777" w:rsidR="00FB504E" w:rsidRPr="00ED102F" w:rsidRDefault="00FB504E" w:rsidP="009A5F19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舍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魚而</w:t>
            </w:r>
            <w:proofErr w:type="gramEnd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取熊掌者也</w:t>
            </w:r>
          </w:p>
        </w:tc>
        <w:tc>
          <w:tcPr>
            <w:tcW w:w="1459" w:type="dxa"/>
          </w:tcPr>
          <w:p w14:paraId="4E4E33F0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086DCA">
              <w:rPr>
                <w:rFonts w:ascii="PMingLiU" w:eastAsia="PMingLiU" w:hAnsi="PMingLiU" w:hint="eastAsia"/>
                <w:color w:val="FF0000"/>
                <w:szCs w:val="24"/>
              </w:rPr>
              <w:t>捨棄</w:t>
            </w:r>
          </w:p>
        </w:tc>
        <w:tc>
          <w:tcPr>
            <w:tcW w:w="2651" w:type="dxa"/>
          </w:tcPr>
          <w:p w14:paraId="292B68AA" w14:textId="77777777" w:rsidR="00FB504E" w:rsidRPr="00ED102F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嘑爾而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與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之</w:t>
            </w:r>
          </w:p>
        </w:tc>
        <w:tc>
          <w:tcPr>
            <w:tcW w:w="1497" w:type="dxa"/>
          </w:tcPr>
          <w:p w14:paraId="015AF982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1B442B">
              <w:rPr>
                <w:rFonts w:ascii="PMingLiU" w:eastAsia="PMingLiU" w:hAnsi="PMingLiU" w:hint="eastAsia"/>
                <w:color w:val="FF0000"/>
                <w:szCs w:val="24"/>
              </w:rPr>
              <w:t>給予</w:t>
            </w:r>
          </w:p>
        </w:tc>
      </w:tr>
      <w:tr w:rsidR="00FB504E" w:rsidRPr="001E68AA" w14:paraId="4625CFFB" w14:textId="77777777" w:rsidTr="009A5F19">
        <w:tc>
          <w:tcPr>
            <w:tcW w:w="2689" w:type="dxa"/>
          </w:tcPr>
          <w:p w14:paraId="3EBDF8C1" w14:textId="77777777" w:rsidR="00FB504E" w:rsidRPr="00ED102F" w:rsidRDefault="00FB504E" w:rsidP="009A5F19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故不為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苟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得也</w:t>
            </w:r>
          </w:p>
        </w:tc>
        <w:tc>
          <w:tcPr>
            <w:tcW w:w="1459" w:type="dxa"/>
          </w:tcPr>
          <w:p w14:paraId="18FCCCD5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180A06">
              <w:rPr>
                <w:rFonts w:ascii="PMingLiU" w:eastAsia="PMingLiU" w:hAnsi="PMingLiU" w:hint="eastAsia"/>
                <w:color w:val="FF0000"/>
                <w:szCs w:val="24"/>
              </w:rPr>
              <w:t>隨便</w:t>
            </w:r>
            <w:r>
              <w:rPr>
                <w:rFonts w:ascii="PMingLiU" w:eastAsia="PMingLiU" w:hAnsi="PMingLiU" w:hint="eastAsia"/>
                <w:color w:val="FF0000"/>
                <w:szCs w:val="24"/>
              </w:rPr>
              <w:t>/</w:t>
            </w:r>
            <w:r w:rsidRPr="00180A06">
              <w:rPr>
                <w:rFonts w:ascii="PMingLiU" w:eastAsia="PMingLiU" w:hAnsi="PMingLiU" w:hint="eastAsia"/>
                <w:color w:val="FF0000"/>
                <w:szCs w:val="24"/>
              </w:rPr>
              <w:t>輕率</w:t>
            </w:r>
          </w:p>
        </w:tc>
        <w:tc>
          <w:tcPr>
            <w:tcW w:w="2651" w:type="dxa"/>
          </w:tcPr>
          <w:p w14:paraId="354AD8E7" w14:textId="77777777" w:rsidR="00FB504E" w:rsidRPr="00ED102F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蹴</w:t>
            </w:r>
            <w:proofErr w:type="gramEnd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爾而與之</w:t>
            </w:r>
          </w:p>
        </w:tc>
        <w:tc>
          <w:tcPr>
            <w:tcW w:w="1497" w:type="dxa"/>
          </w:tcPr>
          <w:p w14:paraId="136FE160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  <w:lang w:val="en-GB"/>
              </w:rPr>
            </w:pPr>
            <w:r w:rsidRPr="003819F9">
              <w:rPr>
                <w:rFonts w:ascii="PMingLiU" w:eastAsia="PMingLiU" w:hAnsi="PMingLiU" w:hint="eastAsia"/>
                <w:color w:val="FF0000"/>
                <w:szCs w:val="24"/>
                <w:lang w:val="en-GB"/>
              </w:rPr>
              <w:t>踐踏</w:t>
            </w:r>
          </w:p>
        </w:tc>
      </w:tr>
      <w:tr w:rsidR="00FB504E" w:rsidRPr="001E68AA" w14:paraId="5CC8F489" w14:textId="77777777" w:rsidTr="009A5F19">
        <w:tc>
          <w:tcPr>
            <w:tcW w:w="2689" w:type="dxa"/>
          </w:tcPr>
          <w:p w14:paraId="33A89B30" w14:textId="77777777" w:rsidR="00FB504E" w:rsidRPr="00ED102F" w:rsidRDefault="00FB504E" w:rsidP="009A5F19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死亦我</w:t>
            </w:r>
            <w:proofErr w:type="gramEnd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所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惡</w:t>
            </w:r>
          </w:p>
        </w:tc>
        <w:tc>
          <w:tcPr>
            <w:tcW w:w="1459" w:type="dxa"/>
          </w:tcPr>
          <w:p w14:paraId="66565375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1B442B">
              <w:rPr>
                <w:rFonts w:ascii="PMingLiU" w:eastAsia="PMingLiU" w:hAnsi="PMingLiU" w:hint="eastAsia"/>
                <w:color w:val="FF0000"/>
                <w:szCs w:val="24"/>
              </w:rPr>
              <w:t>憎厭</w:t>
            </w:r>
          </w:p>
        </w:tc>
        <w:tc>
          <w:tcPr>
            <w:tcW w:w="2651" w:type="dxa"/>
          </w:tcPr>
          <w:p w14:paraId="18CC933C" w14:textId="77777777" w:rsidR="00FB504E" w:rsidRPr="00ED102F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萬</w:t>
            </w:r>
            <w:proofErr w:type="gramStart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鍾</w:t>
            </w:r>
            <w:proofErr w:type="gramEnd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則不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辯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禮義而受之</w:t>
            </w:r>
          </w:p>
        </w:tc>
        <w:tc>
          <w:tcPr>
            <w:tcW w:w="1497" w:type="dxa"/>
          </w:tcPr>
          <w:p w14:paraId="7B393591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  <w:szCs w:val="24"/>
                <w:lang w:val="en-GB"/>
              </w:rPr>
            </w:pPr>
            <w:r w:rsidRPr="003C0EED">
              <w:rPr>
                <w:rFonts w:ascii="PMingLiU" w:eastAsia="PMingLiU" w:hAnsi="PMingLiU" w:hint="eastAsia"/>
                <w:bCs/>
                <w:color w:val="FF0000"/>
                <w:szCs w:val="24"/>
                <w:lang w:val="en-GB"/>
              </w:rPr>
              <w:t>辨別</w:t>
            </w:r>
            <w:r>
              <w:rPr>
                <w:rFonts w:ascii="PMingLiU" w:eastAsia="PMingLiU" w:hAnsi="PMingLiU" w:hint="eastAsia"/>
                <w:bCs/>
                <w:color w:val="FF0000"/>
                <w:szCs w:val="24"/>
                <w:lang w:val="en-GB"/>
              </w:rPr>
              <w:t>/</w:t>
            </w:r>
            <w:r w:rsidRPr="003C0EED">
              <w:rPr>
                <w:rFonts w:ascii="PMingLiU" w:eastAsia="PMingLiU" w:hAnsi="PMingLiU" w:hint="eastAsia"/>
                <w:bCs/>
                <w:color w:val="FF0000"/>
                <w:szCs w:val="24"/>
                <w:lang w:val="en-GB"/>
              </w:rPr>
              <w:t>分辨</w:t>
            </w:r>
          </w:p>
        </w:tc>
      </w:tr>
      <w:tr w:rsidR="00FB504E" w:rsidRPr="001E68AA" w14:paraId="7FCF9AFD" w14:textId="77777777" w:rsidTr="009A5F19">
        <w:tc>
          <w:tcPr>
            <w:tcW w:w="2689" w:type="dxa"/>
          </w:tcPr>
          <w:p w14:paraId="245A0529" w14:textId="77777777" w:rsidR="00FB504E" w:rsidRPr="00ED102F" w:rsidRDefault="00FB504E" w:rsidP="009A5F19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故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患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有所</w:t>
            </w:r>
            <w:proofErr w:type="gramStart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不辟也</w:t>
            </w:r>
            <w:proofErr w:type="gramEnd"/>
          </w:p>
        </w:tc>
        <w:tc>
          <w:tcPr>
            <w:tcW w:w="1459" w:type="dxa"/>
          </w:tcPr>
          <w:p w14:paraId="2C84C41F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180A06">
              <w:rPr>
                <w:rFonts w:ascii="PMingLiU" w:eastAsia="PMingLiU" w:hAnsi="PMingLiU" w:hint="eastAsia"/>
                <w:color w:val="FF0000"/>
                <w:szCs w:val="24"/>
              </w:rPr>
              <w:t>禍患</w:t>
            </w:r>
          </w:p>
        </w:tc>
        <w:tc>
          <w:tcPr>
            <w:tcW w:w="2651" w:type="dxa"/>
          </w:tcPr>
          <w:p w14:paraId="7C64A503" w14:textId="77777777" w:rsidR="00FB504E" w:rsidRPr="00ED102F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萬</w:t>
            </w:r>
            <w:proofErr w:type="gramStart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鍾</w:t>
            </w:r>
            <w:proofErr w:type="gramEnd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則不辯禮義而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受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之</w:t>
            </w:r>
          </w:p>
        </w:tc>
        <w:tc>
          <w:tcPr>
            <w:tcW w:w="1497" w:type="dxa"/>
          </w:tcPr>
          <w:p w14:paraId="3C1B566E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  <w:szCs w:val="24"/>
                <w:lang w:val="en-GB"/>
              </w:rPr>
            </w:pPr>
            <w:r w:rsidRPr="00D22777">
              <w:rPr>
                <w:rFonts w:ascii="PMingLiU" w:eastAsia="PMingLiU" w:hAnsi="PMingLiU" w:hint="eastAsia"/>
                <w:color w:val="FF0000"/>
              </w:rPr>
              <w:t>接受</w:t>
            </w:r>
          </w:p>
        </w:tc>
      </w:tr>
      <w:tr w:rsidR="00FB504E" w:rsidRPr="001E68AA" w14:paraId="505A0D37" w14:textId="77777777" w:rsidTr="009A5F19">
        <w:tc>
          <w:tcPr>
            <w:tcW w:w="2689" w:type="dxa"/>
          </w:tcPr>
          <w:p w14:paraId="5A79E4BA" w14:textId="77777777" w:rsidR="00FB504E" w:rsidRPr="00ED102F" w:rsidRDefault="00FB504E" w:rsidP="009A5F19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故患有所</w:t>
            </w:r>
            <w:proofErr w:type="gramStart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不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辟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也</w:t>
            </w:r>
            <w:proofErr w:type="gramEnd"/>
          </w:p>
        </w:tc>
        <w:tc>
          <w:tcPr>
            <w:tcW w:w="1459" w:type="dxa"/>
          </w:tcPr>
          <w:p w14:paraId="1148A77D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180A06">
              <w:rPr>
                <w:rFonts w:ascii="PMingLiU" w:eastAsia="PMingLiU" w:hAnsi="PMingLiU" w:hint="eastAsia"/>
                <w:color w:val="FF0000"/>
                <w:szCs w:val="24"/>
              </w:rPr>
              <w:t>躲避</w:t>
            </w:r>
          </w:p>
        </w:tc>
        <w:tc>
          <w:tcPr>
            <w:tcW w:w="2651" w:type="dxa"/>
          </w:tcPr>
          <w:p w14:paraId="2B4E19D0" w14:textId="77777777" w:rsidR="00FB504E" w:rsidRPr="00ED102F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D102F">
              <w:rPr>
                <w:rFonts w:ascii="PMingLiU" w:eastAsia="PMingLiU" w:hAnsi="PMingLiU" w:hint="eastAsia"/>
                <w:bCs/>
              </w:rPr>
              <w:t>萬</w:t>
            </w:r>
            <w:proofErr w:type="gramStart"/>
            <w:r w:rsidRPr="00ED102F">
              <w:rPr>
                <w:rFonts w:ascii="PMingLiU" w:eastAsia="PMingLiU" w:hAnsi="PMingLiU" w:hint="eastAsia"/>
                <w:bCs/>
              </w:rPr>
              <w:t>鍾</w:t>
            </w:r>
            <w:proofErr w:type="gramEnd"/>
            <w:r w:rsidRPr="00ED102F">
              <w:rPr>
                <w:rFonts w:ascii="PMingLiU" w:eastAsia="PMingLiU" w:hAnsi="PMingLiU" w:hint="eastAsia"/>
                <w:bCs/>
              </w:rPr>
              <w:t>於我何</w:t>
            </w:r>
            <w:proofErr w:type="gramStart"/>
            <w:r w:rsidRPr="00ED102F">
              <w:rPr>
                <w:rFonts w:ascii="PMingLiU" w:eastAsia="PMingLiU" w:hAnsi="PMingLiU" w:hint="eastAsia"/>
                <w:bCs/>
                <w:bdr w:val="single" w:sz="4" w:space="0" w:color="auto"/>
              </w:rPr>
              <w:t>加</w:t>
            </w:r>
            <w:r w:rsidRPr="00ED102F">
              <w:rPr>
                <w:rFonts w:ascii="PMingLiU" w:eastAsia="PMingLiU" w:hAnsi="PMingLiU" w:hint="eastAsia"/>
                <w:bCs/>
              </w:rPr>
              <w:t>焉？</w:t>
            </w:r>
            <w:proofErr w:type="gramEnd"/>
          </w:p>
        </w:tc>
        <w:tc>
          <w:tcPr>
            <w:tcW w:w="1497" w:type="dxa"/>
          </w:tcPr>
          <w:p w14:paraId="6E410B43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D22777">
              <w:rPr>
                <w:rFonts w:ascii="PMingLiU" w:eastAsia="PMingLiU" w:hAnsi="PMingLiU" w:hint="eastAsia"/>
                <w:color w:val="FF0000"/>
              </w:rPr>
              <w:t>增益</w:t>
            </w:r>
          </w:p>
        </w:tc>
      </w:tr>
      <w:tr w:rsidR="00FB504E" w:rsidRPr="001E68AA" w14:paraId="02C5AD1C" w14:textId="77777777" w:rsidTr="009A5F19">
        <w:tc>
          <w:tcPr>
            <w:tcW w:w="2689" w:type="dxa"/>
          </w:tcPr>
          <w:p w14:paraId="29B9C4D5" w14:textId="77777777" w:rsidR="00FB504E" w:rsidRPr="00ED102F" w:rsidRDefault="00FB504E" w:rsidP="009A5F19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如使人之</w:t>
            </w:r>
            <w:proofErr w:type="gramStart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所欲莫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甚</w:t>
            </w:r>
            <w:proofErr w:type="gramEnd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於生</w:t>
            </w:r>
          </w:p>
        </w:tc>
        <w:tc>
          <w:tcPr>
            <w:tcW w:w="1459" w:type="dxa"/>
          </w:tcPr>
          <w:p w14:paraId="56C0EEA7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180A06">
              <w:rPr>
                <w:rFonts w:ascii="PMingLiU" w:eastAsia="PMingLiU" w:hAnsi="PMingLiU" w:hint="eastAsia"/>
                <w:color w:val="FF0000"/>
              </w:rPr>
              <w:t>超過</w:t>
            </w:r>
          </w:p>
        </w:tc>
        <w:tc>
          <w:tcPr>
            <w:tcW w:w="2651" w:type="dxa"/>
          </w:tcPr>
          <w:p w14:paraId="42905D40" w14:textId="77777777" w:rsidR="00FB504E" w:rsidRPr="00ED102F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</w:rPr>
            </w:pPr>
            <w:proofErr w:type="gramStart"/>
            <w:r w:rsidRPr="00ED102F">
              <w:rPr>
                <w:rFonts w:ascii="PMingLiU" w:eastAsia="PMingLiU" w:hAnsi="PMingLiU" w:hint="eastAsia"/>
                <w:bCs/>
              </w:rPr>
              <w:t>所識窮乏</w:t>
            </w:r>
            <w:proofErr w:type="gramEnd"/>
            <w:r w:rsidRPr="00ED102F">
              <w:rPr>
                <w:rFonts w:ascii="PMingLiU" w:eastAsia="PMingLiU" w:hAnsi="PMingLiU" w:hint="eastAsia"/>
                <w:bCs/>
              </w:rPr>
              <w:t>者</w:t>
            </w:r>
            <w:r w:rsidRPr="00ED102F">
              <w:rPr>
                <w:rFonts w:ascii="PMingLiU" w:eastAsia="PMingLiU" w:hAnsi="PMingLiU" w:hint="eastAsia"/>
                <w:bCs/>
                <w:bdr w:val="single" w:sz="4" w:space="0" w:color="auto"/>
              </w:rPr>
              <w:t>得</w:t>
            </w:r>
            <w:r w:rsidRPr="00ED102F">
              <w:rPr>
                <w:rFonts w:ascii="PMingLiU" w:eastAsia="PMingLiU" w:hAnsi="PMingLiU" w:hint="eastAsia"/>
                <w:bCs/>
              </w:rPr>
              <w:t>我與</w:t>
            </w:r>
          </w:p>
        </w:tc>
        <w:tc>
          <w:tcPr>
            <w:tcW w:w="1497" w:type="dxa"/>
          </w:tcPr>
          <w:p w14:paraId="37563F43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D22777">
              <w:rPr>
                <w:rFonts w:ascii="PMingLiU" w:eastAsia="PMingLiU" w:hAnsi="PMingLiU" w:hint="eastAsia"/>
                <w:color w:val="FF0000"/>
              </w:rPr>
              <w:t>感激</w:t>
            </w:r>
          </w:p>
        </w:tc>
      </w:tr>
      <w:tr w:rsidR="00FB504E" w:rsidRPr="001E68AA" w14:paraId="0F6D2B96" w14:textId="77777777" w:rsidTr="009A5F19">
        <w:tc>
          <w:tcPr>
            <w:tcW w:w="2689" w:type="dxa"/>
          </w:tcPr>
          <w:p w14:paraId="748EAE63" w14:textId="77777777" w:rsidR="00FB504E" w:rsidRPr="00ED102F" w:rsidRDefault="00FB504E" w:rsidP="009A5F19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  <w:bdr w:val="single" w:sz="4" w:space="0" w:color="auto"/>
              </w:rPr>
            </w:pPr>
            <w:proofErr w:type="gramStart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非獨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賢</w:t>
            </w:r>
            <w:proofErr w:type="gramEnd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者有是心也</w:t>
            </w:r>
          </w:p>
        </w:tc>
        <w:tc>
          <w:tcPr>
            <w:tcW w:w="1459" w:type="dxa"/>
          </w:tcPr>
          <w:p w14:paraId="20C4F40B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1B442B">
              <w:rPr>
                <w:rFonts w:ascii="PMingLiU" w:eastAsia="PMingLiU" w:hAnsi="PMingLiU" w:hint="eastAsia"/>
                <w:bCs/>
                <w:color w:val="FF0000"/>
              </w:rPr>
              <w:t>不但</w:t>
            </w:r>
          </w:p>
        </w:tc>
        <w:tc>
          <w:tcPr>
            <w:tcW w:w="2651" w:type="dxa"/>
          </w:tcPr>
          <w:p w14:paraId="3ED31FF0" w14:textId="77777777" w:rsidR="00FB504E" w:rsidRPr="00ED102F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bCs/>
                <w:bdr w:val="single" w:sz="4" w:space="0" w:color="auto"/>
              </w:rPr>
            </w:pPr>
            <w:proofErr w:type="gramStart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所識窮乏</w:t>
            </w:r>
            <w:proofErr w:type="gramEnd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者得我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與</w:t>
            </w:r>
          </w:p>
        </w:tc>
        <w:tc>
          <w:tcPr>
            <w:tcW w:w="1497" w:type="dxa"/>
          </w:tcPr>
          <w:p w14:paraId="447D2124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proofErr w:type="gramStart"/>
            <w:r w:rsidRPr="00D22777">
              <w:rPr>
                <w:rFonts w:ascii="PMingLiU" w:eastAsia="PMingLiU" w:hAnsi="PMingLiU" w:hint="eastAsia"/>
                <w:color w:val="FF0000"/>
              </w:rPr>
              <w:t>歟</w:t>
            </w:r>
            <w:proofErr w:type="gramEnd"/>
            <w:r>
              <w:rPr>
                <w:rFonts w:ascii="PMingLiU" w:eastAsia="PMingLiU" w:hAnsi="PMingLiU" w:hint="eastAsia"/>
                <w:color w:val="FF0000"/>
              </w:rPr>
              <w:t xml:space="preserve"> </w:t>
            </w:r>
            <w:r>
              <w:rPr>
                <w:rFonts w:ascii="PMingLiU" w:eastAsia="PMingLiU" w:hAnsi="PMingLiU"/>
                <w:color w:val="FF0000"/>
              </w:rPr>
              <w:t>/</w:t>
            </w:r>
            <w:r w:rsidRPr="00D22777">
              <w:rPr>
                <w:rFonts w:ascii="PMingLiU" w:eastAsia="PMingLiU" w:hAnsi="PMingLiU" w:hint="eastAsia"/>
                <w:color w:val="FF0000"/>
              </w:rPr>
              <w:t>嗎</w:t>
            </w:r>
          </w:p>
        </w:tc>
      </w:tr>
      <w:tr w:rsidR="00FB504E" w:rsidRPr="001E68AA" w14:paraId="1B27C7B4" w14:textId="77777777" w:rsidTr="009A5F19">
        <w:tc>
          <w:tcPr>
            <w:tcW w:w="2689" w:type="dxa"/>
          </w:tcPr>
          <w:p w14:paraId="6A2DD43C" w14:textId="77777777" w:rsidR="00FB504E" w:rsidRPr="00ED102F" w:rsidRDefault="00FB504E" w:rsidP="009A5F19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賢者</w:t>
            </w:r>
            <w:proofErr w:type="gramStart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能勿喪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耳</w:t>
            </w:r>
            <w:proofErr w:type="gramEnd"/>
          </w:p>
        </w:tc>
        <w:tc>
          <w:tcPr>
            <w:tcW w:w="1459" w:type="dxa"/>
          </w:tcPr>
          <w:p w14:paraId="7B33EB38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1B442B">
              <w:rPr>
                <w:rFonts w:ascii="PMingLiU" w:eastAsia="PMingLiU" w:hAnsi="PMingLiU" w:hint="eastAsia"/>
                <w:bCs/>
                <w:color w:val="FF0000"/>
              </w:rPr>
              <w:t>而已</w:t>
            </w:r>
            <w:r>
              <w:rPr>
                <w:rFonts w:ascii="PMingLiU" w:eastAsia="PMingLiU" w:hAnsi="PMingLiU" w:hint="eastAsia"/>
                <w:bCs/>
                <w:color w:val="FF0000"/>
              </w:rPr>
              <w:t>/</w:t>
            </w:r>
            <w:r w:rsidRPr="001B442B">
              <w:rPr>
                <w:rFonts w:ascii="PMingLiU" w:eastAsia="PMingLiU" w:hAnsi="PMingLiU" w:hint="eastAsia"/>
                <w:bCs/>
                <w:color w:val="FF0000"/>
              </w:rPr>
              <w:t>罷了</w:t>
            </w:r>
          </w:p>
        </w:tc>
        <w:tc>
          <w:tcPr>
            <w:tcW w:w="2651" w:type="dxa"/>
          </w:tcPr>
          <w:p w14:paraId="11D3B2FD" w14:textId="77777777" w:rsidR="00FB504E" w:rsidRPr="00ED102F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鄉</w:t>
            </w:r>
            <w:proofErr w:type="gramStart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為身死而</w:t>
            </w:r>
            <w:proofErr w:type="gramEnd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不受</w:t>
            </w:r>
          </w:p>
        </w:tc>
        <w:tc>
          <w:tcPr>
            <w:tcW w:w="1497" w:type="dxa"/>
          </w:tcPr>
          <w:p w14:paraId="01866044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D22777">
              <w:rPr>
                <w:rFonts w:ascii="PMingLiU" w:eastAsia="PMingLiU" w:hAnsi="PMingLiU" w:hint="eastAsia"/>
                <w:color w:val="FF0000"/>
              </w:rPr>
              <w:t>昔日</w:t>
            </w:r>
            <w:r>
              <w:rPr>
                <w:rFonts w:ascii="PMingLiU" w:eastAsia="PMingLiU" w:hAnsi="PMingLiU" w:hint="eastAsia"/>
                <w:color w:val="FF0000"/>
              </w:rPr>
              <w:t xml:space="preserve"> </w:t>
            </w:r>
            <w:r>
              <w:rPr>
                <w:rFonts w:ascii="PMingLiU" w:eastAsia="PMingLiU" w:hAnsi="PMingLiU"/>
                <w:color w:val="FF0000"/>
              </w:rPr>
              <w:t>/</w:t>
            </w:r>
            <w:r w:rsidRPr="00D22777">
              <w:rPr>
                <w:rFonts w:ascii="PMingLiU" w:eastAsia="PMingLiU" w:hAnsi="PMingLiU" w:hint="eastAsia"/>
                <w:color w:val="FF0000"/>
              </w:rPr>
              <w:t>從前</w:t>
            </w:r>
          </w:p>
        </w:tc>
      </w:tr>
      <w:tr w:rsidR="00FB504E" w:rsidRPr="001E68AA" w14:paraId="08678660" w14:textId="77777777" w:rsidTr="009A5F19">
        <w:tc>
          <w:tcPr>
            <w:tcW w:w="2689" w:type="dxa"/>
          </w:tcPr>
          <w:p w14:paraId="6025044E" w14:textId="77777777" w:rsidR="00FB504E" w:rsidRPr="00ED102F" w:rsidRDefault="00FB504E" w:rsidP="009A5F19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弗</w:t>
            </w:r>
            <w:proofErr w:type="gramEnd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得則死</w:t>
            </w:r>
          </w:p>
        </w:tc>
        <w:tc>
          <w:tcPr>
            <w:tcW w:w="1459" w:type="dxa"/>
          </w:tcPr>
          <w:p w14:paraId="0723075C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1B442B">
              <w:rPr>
                <w:rFonts w:ascii="PMingLiU" w:eastAsia="PMingLiU" w:hAnsi="PMingLiU" w:hint="eastAsia"/>
                <w:bCs/>
                <w:color w:val="FF0000"/>
              </w:rPr>
              <w:t>不</w:t>
            </w:r>
          </w:p>
        </w:tc>
        <w:tc>
          <w:tcPr>
            <w:tcW w:w="2651" w:type="dxa"/>
          </w:tcPr>
          <w:p w14:paraId="65DDF623" w14:textId="77777777" w:rsidR="00FB504E" w:rsidRPr="00ED102F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是亦不</w:t>
            </w:r>
            <w:proofErr w:type="gramStart"/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可以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已</w:t>
            </w:r>
            <w:r w:rsidRPr="00ED102F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乎</w:t>
            </w:r>
            <w:proofErr w:type="gramEnd"/>
          </w:p>
        </w:tc>
        <w:tc>
          <w:tcPr>
            <w:tcW w:w="1497" w:type="dxa"/>
          </w:tcPr>
          <w:p w14:paraId="0F3892E1" w14:textId="77777777" w:rsidR="00FB504E" w:rsidRPr="009A55C4" w:rsidRDefault="00FB504E" w:rsidP="009A5F19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D22777">
              <w:rPr>
                <w:rFonts w:ascii="PMingLiU" w:eastAsia="PMingLiU" w:hAnsi="PMingLiU" w:hint="eastAsia"/>
                <w:color w:val="FF0000"/>
              </w:rPr>
              <w:t>停止</w:t>
            </w:r>
          </w:p>
        </w:tc>
      </w:tr>
    </w:tbl>
    <w:p w14:paraId="069AD30A" w14:textId="77777777" w:rsidR="00FB504E" w:rsidRDefault="00FB504E" w:rsidP="00DF1205">
      <w:pPr>
        <w:rPr>
          <w:b/>
          <w:color w:val="000000" w:themeColor="text1"/>
          <w:szCs w:val="24"/>
        </w:rPr>
      </w:pPr>
    </w:p>
    <w:p w14:paraId="0A2280C1" w14:textId="78B40D45" w:rsidR="00DF1205" w:rsidRPr="0048652D" w:rsidRDefault="00FB504E" w:rsidP="00DF1205">
      <w:pPr>
        <w:rPr>
          <w:b/>
          <w:color w:val="000000" w:themeColor="text1"/>
          <w:szCs w:val="24"/>
        </w:rPr>
      </w:pPr>
      <w:r w:rsidRPr="00FB504E">
        <w:rPr>
          <w:rFonts w:hint="eastAsia"/>
          <w:b/>
          <w:color w:val="000000" w:themeColor="text1"/>
          <w:szCs w:val="24"/>
        </w:rPr>
        <w:t>八、</w:t>
      </w:r>
      <w:r w:rsidR="003F5E75" w:rsidRPr="0048652D">
        <w:rPr>
          <w:rFonts w:hint="eastAsia"/>
          <w:b/>
          <w:color w:val="000000" w:themeColor="text1"/>
          <w:szCs w:val="24"/>
        </w:rPr>
        <w:t>課文結構</w:t>
      </w:r>
    </w:p>
    <w:p w14:paraId="39317A5F" w14:textId="77777777" w:rsidR="006905CF" w:rsidRPr="006905CF" w:rsidRDefault="006905CF" w:rsidP="006905CF">
      <w:pPr>
        <w:pStyle w:val="HeadE"/>
        <w:jc w:val="center"/>
        <w:rPr>
          <w:sz w:val="24"/>
          <w:szCs w:val="24"/>
        </w:rPr>
      </w:pPr>
    </w:p>
    <w:tbl>
      <w:tblPr>
        <w:tblW w:w="9640" w:type="dxa"/>
        <w:tblInd w:w="-284" w:type="dxa"/>
        <w:tblLayout w:type="fixed"/>
        <w:tblLook w:val="01E0" w:firstRow="1" w:lastRow="1" w:firstColumn="1" w:lastColumn="1" w:noHBand="0" w:noVBand="0"/>
      </w:tblPr>
      <w:tblGrid>
        <w:gridCol w:w="1277"/>
        <w:gridCol w:w="283"/>
        <w:gridCol w:w="8080"/>
      </w:tblGrid>
      <w:tr w:rsidR="006905CF" w:rsidRPr="006905CF" w14:paraId="236556C4" w14:textId="77777777" w:rsidTr="00DE5C09">
        <w:trPr>
          <w:cantSplit/>
          <w:trHeight w:val="1081"/>
        </w:trPr>
        <w:tc>
          <w:tcPr>
            <w:tcW w:w="1277" w:type="dxa"/>
            <w:vAlign w:val="center"/>
            <w:hideMark/>
          </w:tcPr>
          <w:p w14:paraId="3A305F23" w14:textId="77777777" w:rsidR="006905CF" w:rsidRPr="006905CF" w:rsidRDefault="006905CF" w:rsidP="00DE5C09">
            <w:pPr>
              <w:pStyle w:val="BodytextB"/>
              <w:jc w:val="center"/>
              <w:rPr>
                <w:b/>
                <w:sz w:val="24"/>
                <w:szCs w:val="24"/>
                <w:u w:color="000000" w:themeColor="text1"/>
                <w:lang w:val="en-GB"/>
              </w:rPr>
            </w:pPr>
            <w:r w:rsidRPr="006905CF">
              <w:rPr>
                <w:rFonts w:hint="eastAsia"/>
                <w:b/>
                <w:sz w:val="24"/>
                <w:szCs w:val="24"/>
                <w:u w:color="000000" w:themeColor="text1"/>
                <w:lang w:val="en-GB"/>
              </w:rPr>
              <w:t>生與義</w:t>
            </w:r>
          </w:p>
          <w:p w14:paraId="6CBE8646" w14:textId="77777777" w:rsidR="006905CF" w:rsidRPr="006905CF" w:rsidRDefault="006905CF" w:rsidP="00DE5C09">
            <w:pPr>
              <w:pStyle w:val="BodytextB"/>
              <w:jc w:val="center"/>
              <w:rPr>
                <w:b/>
                <w:sz w:val="24"/>
                <w:szCs w:val="24"/>
                <w:u w:color="000000" w:themeColor="text1"/>
                <w:lang w:val="en-GB"/>
              </w:rPr>
            </w:pPr>
            <w:r w:rsidRPr="006905CF">
              <w:rPr>
                <w:rFonts w:hint="eastAsia"/>
                <w:b/>
                <w:sz w:val="24"/>
                <w:szCs w:val="24"/>
                <w:u w:color="000000" w:themeColor="text1"/>
                <w:lang w:val="en-GB"/>
              </w:rPr>
              <w:t>的抉擇</w:t>
            </w:r>
          </w:p>
        </w:tc>
        <w:tc>
          <w:tcPr>
            <w:tcW w:w="283" w:type="dxa"/>
            <w:hideMark/>
          </w:tcPr>
          <w:p w14:paraId="64320CFC" w14:textId="77777777" w:rsidR="006905CF" w:rsidRPr="006905CF" w:rsidRDefault="006905CF" w:rsidP="00DE5C09">
            <w:pPr>
              <w:pStyle w:val="BodytextB"/>
              <w:rPr>
                <w:sz w:val="24"/>
                <w:szCs w:val="24"/>
                <w:u w:color="000000" w:themeColor="text1"/>
                <w:lang w:val="en-GB"/>
              </w:rPr>
            </w:pPr>
          </w:p>
        </w:tc>
        <w:tc>
          <w:tcPr>
            <w:tcW w:w="8080" w:type="dxa"/>
            <w:vAlign w:val="center"/>
            <w:hideMark/>
          </w:tcPr>
          <w:p w14:paraId="6F290C91" w14:textId="77777777" w:rsidR="006905CF" w:rsidRPr="006905CF" w:rsidRDefault="006905CF" w:rsidP="00DE5C09">
            <w:pPr>
              <w:pStyle w:val="BodytextB"/>
              <w:rPr>
                <w:sz w:val="24"/>
                <w:szCs w:val="24"/>
                <w:u w:color="000000" w:themeColor="text1"/>
              </w:rPr>
            </w:pPr>
            <w:r w:rsidRPr="006905CF">
              <w:rPr>
                <w:rFonts w:hint="eastAsia"/>
                <w:sz w:val="24"/>
                <w:szCs w:val="24"/>
                <w:u w:color="000000" w:themeColor="text1"/>
                <w:lang w:val="en-GB"/>
              </w:rPr>
              <w:t>以魚與熊掌比喻</w:t>
            </w:r>
            <w:r w:rsidRPr="006905CF">
              <w:rPr>
                <w:sz w:val="24"/>
                <w:szCs w:val="24"/>
                <w:u w:val="single" w:color="000000" w:themeColor="text1"/>
              </w:rPr>
              <w:t xml:space="preserve">  </w:t>
            </w:r>
            <w:r w:rsidRPr="006905CF">
              <w:rPr>
                <w:rFonts w:hint="eastAsia"/>
                <w:noProof/>
                <w:color w:val="FF0000"/>
                <w:sz w:val="24"/>
                <w:szCs w:val="24"/>
                <w:u w:val="single" w:color="000000" w:themeColor="text1"/>
              </w:rPr>
              <w:t>生</w:t>
            </w:r>
            <w:r w:rsidRPr="006905CF">
              <w:rPr>
                <w:noProof/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  <w:r w:rsidRPr="006905CF">
              <w:rPr>
                <w:rFonts w:hint="eastAsia"/>
                <w:sz w:val="24"/>
                <w:szCs w:val="24"/>
                <w:u w:color="000000" w:themeColor="text1"/>
                <w:lang w:val="en-GB"/>
              </w:rPr>
              <w:t>與</w:t>
            </w:r>
            <w:r w:rsidRPr="006905CF">
              <w:rPr>
                <w:sz w:val="24"/>
                <w:szCs w:val="24"/>
                <w:u w:val="single" w:color="000000" w:themeColor="text1"/>
              </w:rPr>
              <w:t xml:space="preserve">  </w:t>
            </w:r>
            <w:r w:rsidRPr="006905CF">
              <w:rPr>
                <w:rFonts w:hint="eastAsia"/>
                <w:noProof/>
                <w:color w:val="FF0000"/>
                <w:sz w:val="24"/>
                <w:szCs w:val="24"/>
                <w:u w:val="single" w:color="000000" w:themeColor="text1"/>
              </w:rPr>
              <w:t>義</w:t>
            </w:r>
            <w:r w:rsidRPr="006905CF">
              <w:rPr>
                <w:noProof/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  <w:r w:rsidRPr="006905CF">
              <w:rPr>
                <w:rFonts w:hint="eastAsia"/>
                <w:sz w:val="24"/>
                <w:szCs w:val="24"/>
                <w:u w:color="000000" w:themeColor="text1"/>
                <w:lang w:val="en-GB"/>
              </w:rPr>
              <w:t>，指出應該</w:t>
            </w:r>
            <w:r w:rsidRPr="006905CF">
              <w:rPr>
                <w:rFonts w:hint="eastAsia"/>
                <w:sz w:val="24"/>
                <w:szCs w:val="24"/>
                <w:u w:color="000000" w:themeColor="text1"/>
              </w:rPr>
              <w:t>：</w:t>
            </w:r>
            <w:r w:rsidRPr="006905CF">
              <w:rPr>
                <w:sz w:val="24"/>
                <w:szCs w:val="24"/>
                <w:u w:val="single" w:color="000000" w:themeColor="text1"/>
              </w:rPr>
              <w:t xml:space="preserve">  </w:t>
            </w:r>
            <w:r w:rsidRPr="006905CF">
              <w:rPr>
                <w:rFonts w:hint="eastAsia"/>
                <w:noProof/>
                <w:color w:val="FF0000"/>
                <w:sz w:val="24"/>
                <w:szCs w:val="24"/>
                <w:u w:val="single" w:color="000000" w:themeColor="text1"/>
              </w:rPr>
              <w:t>捨生取義</w:t>
            </w:r>
            <w:r w:rsidRPr="006905CF">
              <w:rPr>
                <w:noProof/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  <w:r w:rsidRPr="006905CF">
              <w:rPr>
                <w:rFonts w:hint="eastAsia"/>
                <w:sz w:val="24"/>
                <w:szCs w:val="24"/>
                <w:u w:color="000000" w:themeColor="text1"/>
              </w:rPr>
              <w:t>。</w:t>
            </w:r>
          </w:p>
          <w:p w14:paraId="14D3FB88" w14:textId="77777777" w:rsidR="006905CF" w:rsidRPr="006905CF" w:rsidRDefault="006905CF" w:rsidP="00DE5C09">
            <w:pPr>
              <w:pStyle w:val="BodytextB"/>
              <w:rPr>
                <w:sz w:val="24"/>
                <w:szCs w:val="24"/>
                <w:u w:color="000000" w:themeColor="text1"/>
              </w:rPr>
            </w:pPr>
            <w:r w:rsidRPr="006905CF">
              <w:rPr>
                <w:rStyle w:val="Quotetext"/>
                <w:sz w:val="24"/>
                <w:szCs w:val="24"/>
                <w:u w:color="000000" w:themeColor="text1"/>
              </w:rPr>
              <w:fldChar w:fldCharType="begin"/>
            </w:r>
            <w:r w:rsidRPr="006905CF">
              <w:rPr>
                <w:rStyle w:val="Quotetext"/>
                <w:sz w:val="24"/>
                <w:szCs w:val="24"/>
                <w:u w:color="000000" w:themeColor="text1"/>
              </w:rPr>
              <w:instrText xml:space="preserve"> eq \o\ac(□,</w:instrText>
            </w:r>
            <w:r w:rsidRPr="006905CF">
              <w:rPr>
                <w:rStyle w:val="Quotetext"/>
                <w:position w:val="2"/>
                <w:sz w:val="24"/>
                <w:szCs w:val="24"/>
                <w:u w:color="000000" w:themeColor="text1"/>
              </w:rPr>
              <w:instrText>背</w:instrText>
            </w:r>
            <w:r w:rsidRPr="006905CF">
              <w:rPr>
                <w:rStyle w:val="Quotetext"/>
                <w:sz w:val="24"/>
                <w:szCs w:val="24"/>
                <w:u w:color="000000" w:themeColor="text1"/>
              </w:rPr>
              <w:instrText>)</w:instrText>
            </w:r>
            <w:r w:rsidRPr="006905CF">
              <w:rPr>
                <w:rStyle w:val="Quotetext"/>
                <w:sz w:val="24"/>
                <w:szCs w:val="24"/>
                <w:u w:color="000000" w:themeColor="text1"/>
              </w:rPr>
              <w:fldChar w:fldCharType="end"/>
            </w:r>
            <w:r w:rsidRPr="006905CF">
              <w:rPr>
                <w:rStyle w:val="Quotetext"/>
                <w:rFonts w:eastAsiaTheme="minorEastAsia" w:hint="eastAsia"/>
                <w:sz w:val="24"/>
                <w:szCs w:val="24"/>
                <w:u w:color="000000" w:themeColor="text1"/>
              </w:rPr>
              <w:t xml:space="preserve"> </w:t>
            </w:r>
            <w:r w:rsidRPr="006905CF">
              <w:rPr>
                <w:rFonts w:ascii="DFKai-SB" w:eastAsia="DFKai-SB" w:hAnsi="DFKai-SB" w:hint="eastAsia"/>
                <w:sz w:val="24"/>
                <w:szCs w:val="24"/>
                <w:u w:color="000000" w:themeColor="text1"/>
              </w:rPr>
              <w:t>二者不可得兼，</w:t>
            </w:r>
            <w:proofErr w:type="gramStart"/>
            <w:r w:rsidRPr="006905CF">
              <w:rPr>
                <w:rFonts w:ascii="DFKai-SB" w:eastAsia="DFKai-SB" w:hAnsi="DFKai-SB" w:hint="eastAsia"/>
                <w:sz w:val="24"/>
                <w:szCs w:val="24"/>
                <w:u w:color="000000" w:themeColor="text1"/>
              </w:rPr>
              <w:t>舍生而</w:t>
            </w:r>
            <w:proofErr w:type="gramEnd"/>
            <w:r w:rsidRPr="006905CF">
              <w:rPr>
                <w:rFonts w:ascii="DFKai-SB" w:eastAsia="DFKai-SB" w:hAnsi="DFKai-SB" w:hint="eastAsia"/>
                <w:sz w:val="24"/>
                <w:szCs w:val="24"/>
                <w:u w:color="000000" w:themeColor="text1"/>
              </w:rPr>
              <w:t>取義者也。</w:t>
            </w:r>
          </w:p>
        </w:tc>
      </w:tr>
      <w:tr w:rsidR="006905CF" w:rsidRPr="006905CF" w14:paraId="76F243EA" w14:textId="77777777" w:rsidTr="00DE5C09">
        <w:trPr>
          <w:cantSplit/>
          <w:trHeight w:val="1081"/>
        </w:trPr>
        <w:tc>
          <w:tcPr>
            <w:tcW w:w="1277" w:type="dxa"/>
            <w:vAlign w:val="center"/>
            <w:hideMark/>
          </w:tcPr>
          <w:p w14:paraId="01BE6630" w14:textId="77777777" w:rsidR="006905CF" w:rsidRPr="006905CF" w:rsidRDefault="006905CF" w:rsidP="00DE5C09">
            <w:pPr>
              <w:pStyle w:val="BodytextB"/>
              <w:jc w:val="center"/>
              <w:rPr>
                <w:b/>
                <w:sz w:val="24"/>
                <w:szCs w:val="24"/>
                <w:u w:color="000000" w:themeColor="text1"/>
                <w:lang w:val="en-GB"/>
              </w:rPr>
            </w:pPr>
            <w:r w:rsidRPr="006905CF">
              <w:rPr>
                <w:rFonts w:hint="eastAsia"/>
                <w:b/>
                <w:sz w:val="24"/>
                <w:szCs w:val="24"/>
                <w:u w:color="000000" w:themeColor="text1"/>
                <w:lang w:val="en-GB"/>
              </w:rPr>
              <w:t>人之本心</w:t>
            </w:r>
          </w:p>
          <w:p w14:paraId="0062EFC5" w14:textId="77777777" w:rsidR="006905CF" w:rsidRPr="006905CF" w:rsidRDefault="006905CF" w:rsidP="00DE5C09">
            <w:pPr>
              <w:pStyle w:val="BodytextB"/>
              <w:jc w:val="center"/>
              <w:rPr>
                <w:b/>
                <w:sz w:val="24"/>
                <w:szCs w:val="24"/>
                <w:u w:color="000000" w:themeColor="text1"/>
                <w:lang w:val="en-GB"/>
              </w:rPr>
            </w:pPr>
            <w:r w:rsidRPr="006905CF">
              <w:rPr>
                <w:rFonts w:hint="eastAsia"/>
                <w:b/>
                <w:sz w:val="24"/>
                <w:szCs w:val="24"/>
                <w:u w:color="000000" w:themeColor="text1"/>
                <w:lang w:val="en-GB"/>
              </w:rPr>
              <w:t>好義</w:t>
            </w:r>
          </w:p>
        </w:tc>
        <w:tc>
          <w:tcPr>
            <w:tcW w:w="283" w:type="dxa"/>
            <w:hideMark/>
          </w:tcPr>
          <w:p w14:paraId="6E95121C" w14:textId="77777777" w:rsidR="006905CF" w:rsidRPr="006905CF" w:rsidRDefault="006905CF" w:rsidP="00DE5C09">
            <w:pPr>
              <w:pStyle w:val="BodytextB"/>
              <w:rPr>
                <w:sz w:val="24"/>
                <w:szCs w:val="24"/>
                <w:u w:color="000000" w:themeColor="text1"/>
                <w:lang w:val="en-GB"/>
              </w:rPr>
            </w:pPr>
            <w:r w:rsidRPr="006905CF">
              <w:rPr>
                <w:rFonts w:hint="eastAsia"/>
                <w:noProof/>
                <w:sz w:val="24"/>
                <w:szCs w:val="24"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 wp14:anchorId="1D96664F" wp14:editId="2DDFAE81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168275</wp:posOffset>
                      </wp:positionV>
                      <wp:extent cx="167640" cy="1036955"/>
                      <wp:effectExtent l="0" t="0" r="22860" b="10795"/>
                      <wp:wrapNone/>
                      <wp:docPr id="1627284914" name="Left Brac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67640" cy="1036955"/>
                              </a:xfrm>
                              <a:prstGeom prst="leftBrace">
                                <a:avLst>
                                  <a:gd name="adj1" fmla="val 54550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shapetype w14:anchorId="520E6B18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8" o:spid="_x0000_s1026" type="#_x0000_t87" style="position:absolute;margin-left:-.7pt;margin-top:13.25pt;width:13.2pt;height:81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" adj="1905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  <w:r w:rsidRPr="006905CF">
              <w:rPr>
                <w:rFonts w:hint="eastAsia"/>
                <w:noProof/>
                <w:sz w:val="24"/>
                <w:szCs w:val="24"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7936617A" wp14:editId="364684A0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-575945</wp:posOffset>
                      </wp:positionV>
                      <wp:extent cx="156210" cy="470535"/>
                      <wp:effectExtent l="0" t="0" r="15240" b="24765"/>
                      <wp:wrapNone/>
                      <wp:docPr id="1938384321" name="Left Brac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6210" cy="470535"/>
                              </a:xfrm>
                              <a:prstGeom prst="leftBrace">
                                <a:avLst>
                                  <a:gd name="adj1" fmla="val 46775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shape w14:anchorId="64F13B31" id="Left Brace 8" o:spid="_x0000_s1026" type="#_x0000_t87" style="position:absolute;margin-left:-.25pt;margin-top:-45.35pt;width:12.3pt;height:3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" adj="3354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080" w:type="dxa"/>
            <w:vAlign w:val="center"/>
            <w:hideMark/>
          </w:tcPr>
          <w:p w14:paraId="67E4C030" w14:textId="77777777" w:rsidR="006905CF" w:rsidRPr="006905CF" w:rsidRDefault="006905CF" w:rsidP="00DE5C09">
            <w:pPr>
              <w:pStyle w:val="BodytextB"/>
              <w:rPr>
                <w:rFonts w:eastAsiaTheme="minorEastAsia"/>
                <w:sz w:val="24"/>
                <w:szCs w:val="24"/>
                <w:u w:color="000000" w:themeColor="text1"/>
              </w:rPr>
            </w:pPr>
          </w:p>
          <w:p w14:paraId="4DADE367" w14:textId="5C90185C" w:rsidR="006905CF" w:rsidRPr="006905CF" w:rsidRDefault="006905CF" w:rsidP="00DE5C09">
            <w:pPr>
              <w:pStyle w:val="BodytextB"/>
              <w:rPr>
                <w:rFonts w:eastAsiaTheme="minorEastAsia"/>
                <w:sz w:val="24"/>
                <w:szCs w:val="24"/>
                <w:u w:color="000000" w:themeColor="text1"/>
              </w:rPr>
            </w:pPr>
            <w:r w:rsidRPr="006905CF">
              <w:rPr>
                <w:rFonts w:hint="eastAsia"/>
                <w:sz w:val="24"/>
                <w:szCs w:val="24"/>
                <w:u w:color="000000" w:themeColor="text1"/>
              </w:rPr>
              <w:t>從正反兩方面論證：人</w:t>
            </w:r>
            <w:proofErr w:type="gramStart"/>
            <w:r w:rsidRPr="006905CF">
              <w:rPr>
                <w:rFonts w:hint="eastAsia"/>
                <w:sz w:val="24"/>
                <w:szCs w:val="24"/>
                <w:u w:color="000000" w:themeColor="text1"/>
              </w:rPr>
              <w:t>認為義比生命</w:t>
            </w:r>
            <w:proofErr w:type="gramEnd"/>
            <w:r w:rsidRPr="006905CF">
              <w:rPr>
                <w:sz w:val="24"/>
                <w:szCs w:val="24"/>
                <w:u w:val="single" w:color="000000" w:themeColor="text1"/>
              </w:rPr>
              <w:t xml:space="preserve">  </w:t>
            </w:r>
            <w:r w:rsidRPr="006905CF">
              <w:rPr>
                <w:rFonts w:hint="eastAsia"/>
                <w:noProof/>
                <w:color w:val="FF0000"/>
                <w:sz w:val="24"/>
                <w:szCs w:val="24"/>
                <w:u w:val="single" w:color="000000" w:themeColor="text1"/>
              </w:rPr>
              <w:t>重要</w:t>
            </w:r>
            <w:r w:rsidRPr="006905CF">
              <w:rPr>
                <w:noProof/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  <w:r w:rsidR="00E67CA7" w:rsidRPr="00E404C2">
              <w:rPr>
                <w:rFonts w:hint="eastAsia"/>
                <w:noProof/>
                <w:sz w:val="24"/>
                <w:szCs w:val="24"/>
              </w:rPr>
              <w:t>（正面論述）</w:t>
            </w:r>
            <w:r w:rsidRPr="006905CF">
              <w:rPr>
                <w:rFonts w:hint="eastAsia"/>
                <w:sz w:val="24"/>
                <w:szCs w:val="24"/>
                <w:u w:color="000000" w:themeColor="text1"/>
              </w:rPr>
              <w:t>、</w:t>
            </w:r>
            <w:proofErr w:type="gramStart"/>
            <w:r w:rsidRPr="006905CF">
              <w:rPr>
                <w:rFonts w:hint="eastAsia"/>
                <w:sz w:val="24"/>
                <w:szCs w:val="24"/>
                <w:u w:color="000000" w:themeColor="text1"/>
              </w:rPr>
              <w:t>不義比死</w:t>
            </w:r>
            <w:proofErr w:type="gramEnd"/>
            <w:r w:rsidRPr="006905CF">
              <w:rPr>
                <w:sz w:val="24"/>
                <w:szCs w:val="24"/>
                <w:u w:val="single" w:color="000000" w:themeColor="text1"/>
              </w:rPr>
              <w:t xml:space="preserve">  </w:t>
            </w:r>
            <w:r w:rsidRPr="006905CF">
              <w:rPr>
                <w:rFonts w:hint="eastAsia"/>
                <w:noProof/>
                <w:color w:val="FF0000"/>
                <w:sz w:val="24"/>
                <w:szCs w:val="24"/>
                <w:u w:val="single" w:color="000000" w:themeColor="text1"/>
              </w:rPr>
              <w:t>討厭</w:t>
            </w:r>
            <w:r w:rsidRPr="006905CF">
              <w:rPr>
                <w:noProof/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  <w:r w:rsidR="00E67CA7" w:rsidRPr="00E404C2">
              <w:rPr>
                <w:rFonts w:hint="eastAsia"/>
                <w:noProof/>
                <w:sz w:val="24"/>
                <w:szCs w:val="24"/>
              </w:rPr>
              <w:t>（反面論述）</w:t>
            </w:r>
            <w:r w:rsidRPr="006905CF">
              <w:rPr>
                <w:rFonts w:hint="eastAsia"/>
                <w:sz w:val="24"/>
                <w:szCs w:val="24"/>
                <w:u w:color="000000" w:themeColor="text1"/>
              </w:rPr>
              <w:t>，因此即使有方法可以讓人求得</w:t>
            </w:r>
            <w:r w:rsidRPr="006905CF">
              <w:rPr>
                <w:sz w:val="24"/>
                <w:szCs w:val="24"/>
                <w:u w:val="single" w:color="000000" w:themeColor="text1"/>
              </w:rPr>
              <w:t xml:space="preserve">  </w:t>
            </w:r>
            <w:r w:rsidRPr="006905CF">
              <w:rPr>
                <w:rFonts w:hint="eastAsia"/>
                <w:noProof/>
                <w:color w:val="FF0000"/>
                <w:sz w:val="24"/>
                <w:szCs w:val="24"/>
                <w:u w:val="single" w:color="000000" w:themeColor="text1"/>
              </w:rPr>
              <w:t>生存</w:t>
            </w:r>
            <w:r w:rsidRPr="006905CF">
              <w:rPr>
                <w:noProof/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  <w:r w:rsidRPr="006905CF">
              <w:rPr>
                <w:rFonts w:hint="eastAsia"/>
                <w:sz w:val="24"/>
                <w:szCs w:val="24"/>
                <w:u w:color="000000" w:themeColor="text1"/>
              </w:rPr>
              <w:t>、躲避</w:t>
            </w:r>
            <w:r w:rsidRPr="006905CF">
              <w:rPr>
                <w:sz w:val="24"/>
                <w:szCs w:val="24"/>
                <w:u w:val="single" w:color="000000" w:themeColor="text1"/>
              </w:rPr>
              <w:t xml:space="preserve">  </w:t>
            </w:r>
            <w:r w:rsidRPr="006905CF">
              <w:rPr>
                <w:rFonts w:hint="eastAsia"/>
                <w:color w:val="FF0000"/>
                <w:sz w:val="24"/>
                <w:szCs w:val="24"/>
                <w:u w:val="single" w:color="000000" w:themeColor="text1"/>
              </w:rPr>
              <w:t>禍患</w:t>
            </w:r>
            <w:r w:rsidRPr="006905CF">
              <w:rPr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  <w:r w:rsidRPr="006905CF">
              <w:rPr>
                <w:rFonts w:hint="eastAsia"/>
                <w:sz w:val="24"/>
                <w:szCs w:val="24"/>
                <w:u w:color="000000" w:themeColor="text1"/>
              </w:rPr>
              <w:t>，也不使用。</w:t>
            </w:r>
          </w:p>
          <w:p w14:paraId="22F9CAD3" w14:textId="77777777" w:rsidR="006905CF" w:rsidRPr="006905CF" w:rsidRDefault="006905CF" w:rsidP="00DE5C09">
            <w:pPr>
              <w:pStyle w:val="BodytextB"/>
              <w:rPr>
                <w:rFonts w:ascii="DFKai-SB" w:eastAsia="DFKai-SB" w:hAnsi="DFKai-SB"/>
                <w:sz w:val="24"/>
                <w:szCs w:val="24"/>
                <w:u w:color="000000" w:themeColor="text1"/>
              </w:rPr>
            </w:pPr>
            <w:r w:rsidRPr="006905CF">
              <w:rPr>
                <w:rStyle w:val="Quotetext"/>
                <w:sz w:val="24"/>
                <w:szCs w:val="24"/>
                <w:u w:color="000000" w:themeColor="text1"/>
              </w:rPr>
              <w:fldChar w:fldCharType="begin"/>
            </w:r>
            <w:r w:rsidRPr="006905CF">
              <w:rPr>
                <w:rStyle w:val="Quotetext"/>
                <w:sz w:val="24"/>
                <w:szCs w:val="24"/>
                <w:u w:color="000000" w:themeColor="text1"/>
              </w:rPr>
              <w:instrText xml:space="preserve"> eq \o\ac(□,</w:instrText>
            </w:r>
            <w:r w:rsidRPr="006905CF">
              <w:rPr>
                <w:rStyle w:val="Quotetext"/>
                <w:position w:val="2"/>
                <w:sz w:val="24"/>
                <w:szCs w:val="24"/>
                <w:u w:color="000000" w:themeColor="text1"/>
              </w:rPr>
              <w:instrText>背</w:instrText>
            </w:r>
            <w:r w:rsidRPr="006905CF">
              <w:rPr>
                <w:rStyle w:val="Quotetext"/>
                <w:sz w:val="24"/>
                <w:szCs w:val="24"/>
                <w:u w:color="000000" w:themeColor="text1"/>
              </w:rPr>
              <w:instrText>)</w:instrText>
            </w:r>
            <w:r w:rsidRPr="006905CF">
              <w:rPr>
                <w:rStyle w:val="Quotetext"/>
                <w:sz w:val="24"/>
                <w:szCs w:val="24"/>
                <w:u w:color="000000" w:themeColor="text1"/>
              </w:rPr>
              <w:fldChar w:fldCharType="end"/>
            </w:r>
            <w:r w:rsidRPr="006905CF">
              <w:rPr>
                <w:rStyle w:val="Quotetext"/>
                <w:rFonts w:hint="eastAsia"/>
                <w:sz w:val="24"/>
                <w:szCs w:val="24"/>
                <w:u w:color="000000" w:themeColor="text1"/>
              </w:rPr>
              <w:t xml:space="preserve"> </w:t>
            </w:r>
            <w:r w:rsidRPr="006905CF">
              <w:rPr>
                <w:rFonts w:ascii="DFKai-SB" w:eastAsia="DFKai-SB" w:hAnsi="DFKai-SB" w:hint="eastAsia"/>
                <w:sz w:val="24"/>
                <w:szCs w:val="24"/>
                <w:u w:color="000000" w:themeColor="text1"/>
              </w:rPr>
              <w:t>由是則生而有不用也，由是則可以</w:t>
            </w:r>
            <w:proofErr w:type="gramStart"/>
            <w:r w:rsidRPr="006905CF">
              <w:rPr>
                <w:rFonts w:ascii="DFKai-SB" w:eastAsia="DFKai-SB" w:hAnsi="DFKai-SB" w:hint="eastAsia"/>
                <w:sz w:val="24"/>
                <w:szCs w:val="24"/>
                <w:u w:color="000000" w:themeColor="text1"/>
              </w:rPr>
              <w:t>辟患而</w:t>
            </w:r>
            <w:proofErr w:type="gramEnd"/>
            <w:r w:rsidRPr="006905CF">
              <w:rPr>
                <w:rFonts w:ascii="DFKai-SB" w:eastAsia="DFKai-SB" w:hAnsi="DFKai-SB" w:hint="eastAsia"/>
                <w:sz w:val="24"/>
                <w:szCs w:val="24"/>
                <w:u w:color="000000" w:themeColor="text1"/>
              </w:rPr>
              <w:t>有不為也，是故所欲有甚於生</w:t>
            </w:r>
          </w:p>
          <w:p w14:paraId="63E6C369" w14:textId="77777777" w:rsidR="006905CF" w:rsidRPr="006905CF" w:rsidRDefault="006905CF" w:rsidP="00DE5C09">
            <w:pPr>
              <w:pStyle w:val="BodytextB"/>
              <w:rPr>
                <w:rFonts w:ascii="DFKai-SB" w:eastAsia="DFKai-SB" w:hAnsi="DFKai-SB"/>
                <w:sz w:val="24"/>
                <w:szCs w:val="24"/>
                <w:u w:color="000000" w:themeColor="text1"/>
              </w:rPr>
            </w:pPr>
            <w:r w:rsidRPr="006905CF">
              <w:rPr>
                <w:rFonts w:ascii="DFKai-SB" w:eastAsia="DFKai-SB" w:hAnsi="DFKai-SB" w:hint="eastAsia"/>
                <w:sz w:val="24"/>
                <w:szCs w:val="24"/>
                <w:u w:color="000000" w:themeColor="text1"/>
              </w:rPr>
              <w:t xml:space="preserve">　 者、所惡有甚於死者。</w:t>
            </w:r>
          </w:p>
          <w:p w14:paraId="26E38D48" w14:textId="77777777" w:rsidR="006905CF" w:rsidRPr="006905CF" w:rsidRDefault="006905CF" w:rsidP="00DE5C09">
            <w:pPr>
              <w:pStyle w:val="BodytextB"/>
              <w:rPr>
                <w:sz w:val="24"/>
                <w:szCs w:val="24"/>
                <w:u w:color="000000" w:themeColor="text1"/>
              </w:rPr>
            </w:pPr>
            <w:r w:rsidRPr="006905CF">
              <w:rPr>
                <w:rFonts w:hAnsi="Times New Roman" w:hint="eastAsia"/>
                <w:noProof/>
                <w:sz w:val="24"/>
                <w:szCs w:val="24"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5AB8FA" wp14:editId="15773A45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70485</wp:posOffset>
                      </wp:positionV>
                      <wp:extent cx="139700" cy="45085"/>
                      <wp:effectExtent l="0" t="19050" r="31750" b="31115"/>
                      <wp:wrapNone/>
                      <wp:docPr id="441814758" name="Arrow: Righ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700" cy="45085"/>
                              </a:xfrm>
                              <a:prstGeom prst="rightArrow">
                                <a:avLst>
                                  <a:gd name="adj1" fmla="val 58333"/>
                                  <a:gd name="adj2" fmla="val 45652"/>
                                </a:avLst>
                              </a:prstGeom>
                              <a:solidFill>
                                <a:schemeClr val="tx1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shapetype w14:anchorId="64F413F6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2" o:spid="_x0000_s1026" type="#_x0000_t13" style="position:absolute;margin-left:1.5pt;margin-top:5.55pt;width:1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" adj="18418,4500" fillcolor="black [3213]" strokeweight="1.5pt"/>
                  </w:pict>
                </mc:Fallback>
              </mc:AlternateContent>
            </w:r>
            <w:r w:rsidRPr="006905CF">
              <w:rPr>
                <w:rFonts w:eastAsiaTheme="minorEastAsia" w:hint="eastAsia"/>
                <w:sz w:val="24"/>
                <w:szCs w:val="24"/>
                <w:u w:color="000000" w:themeColor="text1"/>
              </w:rPr>
              <w:t xml:space="preserve"> </w:t>
            </w:r>
            <w:r w:rsidRPr="006905CF">
              <w:rPr>
                <w:rFonts w:hint="eastAsia"/>
                <w:sz w:val="24"/>
                <w:szCs w:val="24"/>
                <w:u w:color="000000" w:themeColor="text1"/>
              </w:rPr>
              <w:t xml:space="preserve">　可見人人皆有捨生取義之心，而非</w:t>
            </w:r>
            <w:r w:rsidRPr="006905CF">
              <w:rPr>
                <w:sz w:val="24"/>
                <w:szCs w:val="24"/>
                <w:u w:val="single" w:color="000000" w:themeColor="text1"/>
              </w:rPr>
              <w:t xml:space="preserve">  </w:t>
            </w:r>
            <w:r w:rsidRPr="006905CF">
              <w:rPr>
                <w:rFonts w:hint="eastAsia"/>
                <w:noProof/>
                <w:color w:val="FF0000"/>
                <w:sz w:val="24"/>
                <w:szCs w:val="24"/>
                <w:u w:val="single" w:color="000000" w:themeColor="text1"/>
              </w:rPr>
              <w:t>賢者</w:t>
            </w:r>
            <w:r w:rsidRPr="006905CF">
              <w:rPr>
                <w:noProof/>
                <w:color w:val="FF0000"/>
                <w:sz w:val="24"/>
                <w:szCs w:val="24"/>
                <w:u w:val="single" w:color="000000" w:themeColor="text1"/>
              </w:rPr>
              <w:t xml:space="preserve">  </w:t>
            </w:r>
            <w:r w:rsidRPr="006905CF">
              <w:rPr>
                <w:rFonts w:hint="eastAsia"/>
                <w:sz w:val="24"/>
                <w:szCs w:val="24"/>
                <w:u w:color="000000" w:themeColor="text1"/>
              </w:rPr>
              <w:t>獨有。</w:t>
            </w:r>
          </w:p>
          <w:p w14:paraId="02AFB97C" w14:textId="77777777" w:rsidR="006905CF" w:rsidRPr="006905CF" w:rsidRDefault="006905CF" w:rsidP="00DE5C09">
            <w:pPr>
              <w:pStyle w:val="BodytextB"/>
              <w:spacing w:line="360" w:lineRule="auto"/>
              <w:rPr>
                <w:rFonts w:eastAsiaTheme="minorEastAsia"/>
                <w:sz w:val="24"/>
                <w:szCs w:val="24"/>
                <w:u w:color="000000" w:themeColor="text1"/>
              </w:rPr>
            </w:pPr>
          </w:p>
          <w:p w14:paraId="2A6B719C" w14:textId="77777777" w:rsidR="006905CF" w:rsidRPr="006905CF" w:rsidRDefault="006905CF" w:rsidP="00DE5C09">
            <w:pPr>
              <w:pStyle w:val="BodytextB"/>
              <w:rPr>
                <w:rFonts w:eastAsiaTheme="minorEastAsia"/>
                <w:sz w:val="24"/>
                <w:szCs w:val="24"/>
                <w:u w:color="000000" w:themeColor="text1"/>
              </w:rPr>
            </w:pPr>
          </w:p>
        </w:tc>
      </w:tr>
      <w:tr w:rsidR="006905CF" w:rsidRPr="006905CF" w14:paraId="4602F1C1" w14:textId="77777777" w:rsidTr="00DE5C09">
        <w:trPr>
          <w:cantSplit/>
          <w:trHeight w:val="1081"/>
        </w:trPr>
        <w:tc>
          <w:tcPr>
            <w:tcW w:w="1277" w:type="dxa"/>
            <w:vAlign w:val="center"/>
            <w:hideMark/>
          </w:tcPr>
          <w:p w14:paraId="47245B79" w14:textId="77777777" w:rsidR="006905CF" w:rsidRPr="006905CF" w:rsidRDefault="006905CF" w:rsidP="00DE5C09">
            <w:pPr>
              <w:pStyle w:val="BodytextB"/>
              <w:jc w:val="center"/>
              <w:rPr>
                <w:b/>
                <w:sz w:val="24"/>
                <w:szCs w:val="24"/>
                <w:u w:color="000000" w:themeColor="text1"/>
                <w:lang w:val="en-GB"/>
              </w:rPr>
            </w:pPr>
            <w:r w:rsidRPr="006905CF">
              <w:rPr>
                <w:rFonts w:hint="eastAsia"/>
                <w:b/>
                <w:sz w:val="24"/>
                <w:szCs w:val="24"/>
                <w:u w:color="000000" w:themeColor="text1"/>
                <w:lang w:val="en-GB"/>
              </w:rPr>
              <w:t>失其本心</w:t>
            </w:r>
          </w:p>
          <w:p w14:paraId="58D60759" w14:textId="77777777" w:rsidR="006905CF" w:rsidRPr="006905CF" w:rsidRDefault="006905CF" w:rsidP="00DE5C09">
            <w:pPr>
              <w:pStyle w:val="BodytextB"/>
              <w:jc w:val="center"/>
              <w:rPr>
                <w:b/>
                <w:sz w:val="24"/>
                <w:szCs w:val="24"/>
                <w:u w:color="000000" w:themeColor="text1"/>
                <w:lang w:val="en-GB"/>
              </w:rPr>
            </w:pPr>
            <w:r w:rsidRPr="006905CF">
              <w:rPr>
                <w:rFonts w:hint="eastAsia"/>
                <w:b/>
                <w:sz w:val="24"/>
                <w:szCs w:val="24"/>
                <w:u w:color="000000" w:themeColor="text1"/>
                <w:lang w:val="en-GB"/>
              </w:rPr>
              <w:t>的原因</w:t>
            </w:r>
          </w:p>
        </w:tc>
        <w:tc>
          <w:tcPr>
            <w:tcW w:w="283" w:type="dxa"/>
            <w:hideMark/>
          </w:tcPr>
          <w:p w14:paraId="25E4CBBB" w14:textId="77777777" w:rsidR="006905CF" w:rsidRPr="006905CF" w:rsidRDefault="006905CF" w:rsidP="00DE5C09">
            <w:pPr>
              <w:pStyle w:val="BodytextB"/>
              <w:rPr>
                <w:sz w:val="24"/>
                <w:szCs w:val="24"/>
                <w:u w:color="000000" w:themeColor="text1"/>
                <w:lang w:val="en-GB"/>
              </w:rPr>
            </w:pPr>
          </w:p>
        </w:tc>
        <w:tc>
          <w:tcPr>
            <w:tcW w:w="8080" w:type="dxa"/>
            <w:vAlign w:val="center"/>
            <w:hideMark/>
          </w:tcPr>
          <w:p w14:paraId="55689C13" w14:textId="77777777" w:rsidR="006905CF" w:rsidRPr="006905CF" w:rsidRDefault="006905CF" w:rsidP="00DE5C09">
            <w:pPr>
              <w:pStyle w:val="a9"/>
              <w:rPr>
                <w:rStyle w:val="BodytextB0"/>
                <w:rFonts w:eastAsiaTheme="minorEastAsia" w:hint="default"/>
                <w:u w:color="000000" w:themeColor="text1"/>
              </w:rPr>
            </w:pPr>
            <w:r w:rsidRPr="006905CF">
              <w:rPr>
                <w:rFonts w:hAnsi="PMingLiU"/>
                <w:u w:color="000000" w:themeColor="text1"/>
                <w:lang w:val="en-GB"/>
              </w:rPr>
              <w:sym w:font="Wingdings" w:char="F081"/>
            </w:r>
            <w:r w:rsidRPr="006905CF">
              <w:rPr>
                <w:rStyle w:val="BodytextB0"/>
                <w:rFonts w:ascii="Times New Roman" w:hint="default"/>
                <w:u w:color="000000" w:themeColor="text1"/>
                <w:lang w:val="en-GB"/>
              </w:rPr>
              <w:t xml:space="preserve"> </w:t>
            </w:r>
            <w:r w:rsidRPr="006905CF">
              <w:rPr>
                <w:rStyle w:val="BodytextB0"/>
                <w:rFonts w:hint="default"/>
                <w:u w:color="000000" w:themeColor="text1"/>
              </w:rPr>
              <w:t>以「</w:t>
            </w:r>
            <w:r w:rsidRPr="006905CF">
              <w:rPr>
                <w:rFonts w:ascii="PMingLiU" w:eastAsia="PMingLiU" w:hAnsi="PMingLiU"/>
                <w:u w:val="single" w:color="000000" w:themeColor="text1"/>
              </w:rPr>
              <w:t xml:space="preserve">  </w:t>
            </w:r>
            <w:r w:rsidRPr="006905CF">
              <w:rPr>
                <w:rFonts w:hAnsi="Times New Roman" w:cs="Times New Roman" w:hint="eastAsia"/>
                <w:noProof/>
                <w:color w:val="FF0000"/>
                <w:u w:val="single" w:color="000000" w:themeColor="text1"/>
              </w:rPr>
              <w:t>行道之人</w:t>
            </w:r>
            <w:r w:rsidRPr="006905CF">
              <w:rPr>
                <w:rFonts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6905CF">
              <w:rPr>
                <w:rStyle w:val="BodytextB0"/>
                <w:rFonts w:hint="default"/>
                <w:u w:color="000000" w:themeColor="text1"/>
              </w:rPr>
              <w:t>」和「</w:t>
            </w:r>
            <w:r w:rsidRPr="006905CF">
              <w:rPr>
                <w:rFonts w:ascii="PMingLiU" w:eastAsia="PMingLiU" w:hAnsi="PMingLiU"/>
                <w:u w:val="single" w:color="000000" w:themeColor="text1"/>
              </w:rPr>
              <w:t xml:space="preserve">  </w:t>
            </w:r>
            <w:r w:rsidRPr="006905CF">
              <w:rPr>
                <w:rFonts w:hAnsi="Times New Roman" w:cs="Times New Roman" w:hint="eastAsia"/>
                <w:noProof/>
                <w:color w:val="FF0000"/>
                <w:u w:val="single" w:color="000000" w:themeColor="text1"/>
              </w:rPr>
              <w:t>乞人</w:t>
            </w:r>
            <w:r w:rsidRPr="006905CF">
              <w:rPr>
                <w:rFonts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6905CF">
              <w:rPr>
                <w:rStyle w:val="BodytextB0"/>
                <w:rFonts w:hint="default"/>
                <w:u w:color="000000" w:themeColor="text1"/>
              </w:rPr>
              <w:t>」的事例，論證人人皆有</w:t>
            </w:r>
            <w:r w:rsidRPr="006905CF">
              <w:rPr>
                <w:rFonts w:ascii="PMingLiU" w:eastAsia="PMingLiU" w:hAnsi="PMingLiU"/>
                <w:u w:val="single" w:color="000000" w:themeColor="text1"/>
              </w:rPr>
              <w:t xml:space="preserve">  </w:t>
            </w:r>
            <w:r w:rsidRPr="006905CF">
              <w:rPr>
                <w:rFonts w:hAnsi="Times New Roman" w:cs="Times New Roman" w:hint="eastAsia"/>
                <w:noProof/>
                <w:color w:val="FF0000"/>
                <w:u w:val="single" w:color="000000" w:themeColor="text1"/>
              </w:rPr>
              <w:t>禮義</w:t>
            </w:r>
            <w:r w:rsidRPr="006905CF">
              <w:rPr>
                <w:rFonts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6905CF">
              <w:rPr>
                <w:rStyle w:val="BodytextB0"/>
                <w:rFonts w:hint="default"/>
                <w:u w:color="000000" w:themeColor="text1"/>
              </w:rPr>
              <w:t>之心。</w:t>
            </w:r>
          </w:p>
          <w:p w14:paraId="29386842" w14:textId="77777777" w:rsidR="006905CF" w:rsidRPr="006905CF" w:rsidRDefault="006905CF" w:rsidP="00DE5C09">
            <w:pPr>
              <w:pStyle w:val="a9"/>
              <w:rPr>
                <w:rStyle w:val="BodytextB0"/>
                <w:rFonts w:ascii="DFKai-SB" w:eastAsia="DFKai-SB" w:hAnsi="DFKai-SB" w:hint="default"/>
                <w:u w:color="000000" w:themeColor="text1"/>
              </w:rPr>
            </w:pPr>
            <w:r w:rsidRPr="006905CF">
              <w:rPr>
                <w:rStyle w:val="Quotetext"/>
                <w:u w:color="000000" w:themeColor="text1"/>
              </w:rPr>
              <w:fldChar w:fldCharType="begin"/>
            </w:r>
            <w:r w:rsidRPr="006905CF">
              <w:rPr>
                <w:rStyle w:val="Quotetext"/>
                <w:u w:color="000000" w:themeColor="text1"/>
              </w:rPr>
              <w:instrText xml:space="preserve"> eq \o\ac(□,</w:instrText>
            </w:r>
            <w:r w:rsidRPr="006905CF">
              <w:rPr>
                <w:rStyle w:val="Quotetext"/>
                <w:position w:val="2"/>
                <w:u w:color="000000" w:themeColor="text1"/>
              </w:rPr>
              <w:instrText>背</w:instrText>
            </w:r>
            <w:r w:rsidRPr="006905CF">
              <w:rPr>
                <w:rStyle w:val="Quotetext"/>
                <w:u w:color="000000" w:themeColor="text1"/>
              </w:rPr>
              <w:instrText>)</w:instrText>
            </w:r>
            <w:r w:rsidRPr="006905CF">
              <w:rPr>
                <w:rStyle w:val="Quotetext"/>
                <w:u w:color="000000" w:themeColor="text1"/>
              </w:rPr>
              <w:fldChar w:fldCharType="end"/>
            </w:r>
            <w:r w:rsidRPr="006905CF">
              <w:rPr>
                <w:rStyle w:val="Quotetext"/>
                <w:rFonts w:hint="eastAsia"/>
                <w:u w:color="000000" w:themeColor="text1"/>
              </w:rPr>
              <w:t xml:space="preserve"> </w:t>
            </w:r>
            <w:proofErr w:type="gramStart"/>
            <w:r w:rsidRPr="006905CF">
              <w:rPr>
                <w:rStyle w:val="BodytextB0"/>
                <w:rFonts w:ascii="DFKai-SB" w:eastAsia="DFKai-SB" w:hAnsi="DFKai-SB" w:hint="default"/>
                <w:u w:color="000000" w:themeColor="text1"/>
              </w:rPr>
              <w:t>一簞</w:t>
            </w:r>
            <w:proofErr w:type="gramEnd"/>
            <w:r w:rsidRPr="006905CF">
              <w:rPr>
                <w:rStyle w:val="BodytextB0"/>
                <w:rFonts w:ascii="DFKai-SB" w:eastAsia="DFKai-SB" w:hAnsi="DFKai-SB" w:hint="default"/>
                <w:u w:color="000000" w:themeColor="text1"/>
              </w:rPr>
              <w:t>食，</w:t>
            </w:r>
            <w:proofErr w:type="gramStart"/>
            <w:r w:rsidRPr="006905CF">
              <w:rPr>
                <w:rStyle w:val="BodytextB0"/>
                <w:rFonts w:ascii="DFKai-SB" w:eastAsia="DFKai-SB" w:hAnsi="DFKai-SB" w:hint="default"/>
                <w:u w:color="000000" w:themeColor="text1"/>
              </w:rPr>
              <w:t>一豆羹</w:t>
            </w:r>
            <w:proofErr w:type="gramEnd"/>
            <w:r w:rsidRPr="006905CF">
              <w:rPr>
                <w:rStyle w:val="BodytextB0"/>
                <w:rFonts w:ascii="DFKai-SB" w:eastAsia="DFKai-SB" w:hAnsi="DFKai-SB" w:hint="default"/>
                <w:u w:color="000000" w:themeColor="text1"/>
              </w:rPr>
              <w:t>，得之則生，</w:t>
            </w:r>
            <w:proofErr w:type="gramStart"/>
            <w:r w:rsidRPr="006905CF">
              <w:rPr>
                <w:rStyle w:val="BodytextB0"/>
                <w:rFonts w:ascii="DFKai-SB" w:eastAsia="DFKai-SB" w:hAnsi="DFKai-SB" w:hint="default"/>
                <w:u w:color="000000" w:themeColor="text1"/>
              </w:rPr>
              <w:t>弗</w:t>
            </w:r>
            <w:proofErr w:type="gramEnd"/>
            <w:r w:rsidRPr="006905CF">
              <w:rPr>
                <w:rStyle w:val="BodytextB0"/>
                <w:rFonts w:ascii="DFKai-SB" w:eastAsia="DFKai-SB" w:hAnsi="DFKai-SB" w:hint="default"/>
                <w:u w:color="000000" w:themeColor="text1"/>
              </w:rPr>
              <w:t>得則死。嘑爾而與之，行道之人弗受；</w:t>
            </w:r>
          </w:p>
          <w:p w14:paraId="74048045" w14:textId="77777777" w:rsidR="006905CF" w:rsidRPr="006905CF" w:rsidRDefault="006905CF" w:rsidP="00DE5C09">
            <w:pPr>
              <w:pStyle w:val="a9"/>
              <w:rPr>
                <w:rStyle w:val="BodytextB0"/>
                <w:rFonts w:eastAsiaTheme="minorEastAsia" w:hint="default"/>
                <w:u w:color="000000" w:themeColor="text1"/>
              </w:rPr>
            </w:pPr>
            <w:r w:rsidRPr="006905CF">
              <w:rPr>
                <w:rStyle w:val="BodytextB0"/>
                <w:rFonts w:ascii="DFKai-SB" w:eastAsia="DFKai-SB" w:hAnsi="DFKai-SB" w:hint="default"/>
                <w:u w:color="000000" w:themeColor="text1"/>
              </w:rPr>
              <w:t xml:space="preserve">　 </w:t>
            </w:r>
            <w:proofErr w:type="gramStart"/>
            <w:r w:rsidRPr="006905CF">
              <w:rPr>
                <w:rStyle w:val="BodytextB0"/>
                <w:rFonts w:ascii="DFKai-SB" w:eastAsia="DFKai-SB" w:hAnsi="DFKai-SB" w:hint="default"/>
                <w:u w:color="000000" w:themeColor="text1"/>
              </w:rPr>
              <w:t>蹴</w:t>
            </w:r>
            <w:proofErr w:type="gramEnd"/>
            <w:r w:rsidRPr="006905CF">
              <w:rPr>
                <w:rStyle w:val="BodytextB0"/>
                <w:rFonts w:ascii="DFKai-SB" w:eastAsia="DFKai-SB" w:hAnsi="DFKai-SB" w:hint="default"/>
                <w:u w:color="000000" w:themeColor="text1"/>
              </w:rPr>
              <w:t>爾而與之，</w:t>
            </w:r>
            <w:proofErr w:type="gramStart"/>
            <w:r w:rsidRPr="006905CF">
              <w:rPr>
                <w:rStyle w:val="BodytextB0"/>
                <w:rFonts w:ascii="DFKai-SB" w:eastAsia="DFKai-SB" w:hAnsi="DFKai-SB" w:hint="default"/>
                <w:u w:color="000000" w:themeColor="text1"/>
              </w:rPr>
              <w:t>乞</w:t>
            </w:r>
            <w:proofErr w:type="gramEnd"/>
            <w:r w:rsidRPr="006905CF">
              <w:rPr>
                <w:rStyle w:val="BodytextB0"/>
                <w:rFonts w:ascii="DFKai-SB" w:eastAsia="DFKai-SB" w:hAnsi="DFKai-SB" w:hint="default"/>
                <w:u w:color="000000" w:themeColor="text1"/>
              </w:rPr>
              <w:t>人不屑也。</w:t>
            </w:r>
          </w:p>
          <w:p w14:paraId="6BB9BE2A" w14:textId="77777777" w:rsidR="006905CF" w:rsidRPr="006905CF" w:rsidRDefault="006905CF" w:rsidP="00DE5C09">
            <w:pPr>
              <w:pStyle w:val="a9"/>
              <w:rPr>
                <w:rStyle w:val="BodytextB0"/>
                <w:rFonts w:eastAsiaTheme="minorEastAsia" w:hint="default"/>
                <w:u w:color="000000" w:themeColor="text1"/>
              </w:rPr>
            </w:pPr>
          </w:p>
          <w:p w14:paraId="4FC14F10" w14:textId="77777777" w:rsidR="006905CF" w:rsidRPr="006905CF" w:rsidRDefault="006905CF" w:rsidP="00DE5C09">
            <w:pPr>
              <w:pStyle w:val="a9"/>
              <w:ind w:left="315" w:hanging="315"/>
              <w:rPr>
                <w:rFonts w:hAnsi="PMingLiU"/>
                <w:u w:color="000000" w:themeColor="text1"/>
              </w:rPr>
            </w:pPr>
            <w:r w:rsidRPr="006905CF">
              <w:rPr>
                <w:rFonts w:hAnsi="PMingLiU"/>
                <w:u w:color="000000" w:themeColor="text1"/>
                <w:lang w:val="en-GB"/>
              </w:rPr>
              <w:sym w:font="Wingdings" w:char="F082"/>
            </w:r>
            <w:r w:rsidRPr="006905CF">
              <w:rPr>
                <w:rFonts w:hAnsi="PMingLiU" w:hint="eastAsia"/>
                <w:u w:color="000000" w:themeColor="text1"/>
                <w:lang w:val="en-GB"/>
              </w:rPr>
              <w:t xml:space="preserve"> </w:t>
            </w:r>
            <w:r w:rsidRPr="006905CF">
              <w:rPr>
                <w:rStyle w:val="BodytextB0"/>
                <w:rFonts w:hint="default"/>
                <w:u w:color="000000" w:themeColor="text1"/>
              </w:rPr>
              <w:t>以不辨禮義而接受</w:t>
            </w:r>
            <w:r w:rsidRPr="006905CF">
              <w:rPr>
                <w:rFonts w:ascii="PMingLiU" w:eastAsia="PMingLiU" w:hAnsi="PMingLiU"/>
                <w:u w:val="single" w:color="000000" w:themeColor="text1"/>
              </w:rPr>
              <w:t xml:space="preserve">  </w:t>
            </w:r>
            <w:r w:rsidRPr="006905CF">
              <w:rPr>
                <w:rFonts w:hAnsi="Times New Roman" w:cs="Times New Roman" w:hint="eastAsia"/>
                <w:noProof/>
                <w:color w:val="FF0000"/>
                <w:u w:val="single" w:color="000000" w:themeColor="text1"/>
              </w:rPr>
              <w:t>萬鍾／高官厚祿</w:t>
            </w:r>
            <w:r w:rsidRPr="006905CF">
              <w:rPr>
                <w:rFonts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6905CF">
              <w:rPr>
                <w:rStyle w:val="BodytextB0"/>
                <w:rFonts w:hint="default"/>
                <w:u w:color="000000" w:themeColor="text1"/>
              </w:rPr>
              <w:t>的事例，論證人因受</w:t>
            </w:r>
            <w:r w:rsidRPr="006905CF">
              <w:rPr>
                <w:rFonts w:ascii="PMingLiU" w:eastAsia="PMingLiU" w:hAnsi="PMingLiU"/>
                <w:u w:val="single" w:color="000000" w:themeColor="text1"/>
              </w:rPr>
              <w:t xml:space="preserve">  </w:t>
            </w:r>
            <w:r w:rsidRPr="006905CF">
              <w:rPr>
                <w:rFonts w:hAnsi="Times New Roman" w:cs="Times New Roman" w:hint="eastAsia"/>
                <w:noProof/>
                <w:color w:val="FF0000"/>
                <w:u w:val="single" w:color="000000" w:themeColor="text1"/>
              </w:rPr>
              <w:t>物欲虛榮</w:t>
            </w:r>
            <w:r w:rsidRPr="006905CF">
              <w:rPr>
                <w:rFonts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6905CF">
              <w:rPr>
                <w:rStyle w:val="BodytextB0"/>
                <w:rFonts w:hint="default"/>
                <w:u w:color="000000" w:themeColor="text1"/>
              </w:rPr>
              <w:t>的誘惑，見利忘義，失去</w:t>
            </w:r>
            <w:r w:rsidRPr="006905CF">
              <w:rPr>
                <w:rFonts w:ascii="PMingLiU" w:eastAsia="PMingLiU" w:hAnsi="PMingLiU"/>
                <w:u w:val="single" w:color="000000" w:themeColor="text1"/>
              </w:rPr>
              <w:t xml:space="preserve">  </w:t>
            </w:r>
            <w:r w:rsidRPr="006905CF">
              <w:rPr>
                <w:rFonts w:hAnsi="Times New Roman" w:cs="Times New Roman" w:hint="eastAsia"/>
                <w:noProof/>
                <w:color w:val="FF0000"/>
                <w:u w:val="single" w:color="000000" w:themeColor="text1"/>
              </w:rPr>
              <w:t>本性／本心</w:t>
            </w:r>
            <w:r w:rsidRPr="006905CF">
              <w:rPr>
                <w:rFonts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6905CF">
              <w:rPr>
                <w:rStyle w:val="BodytextB0"/>
                <w:rFonts w:hint="default"/>
                <w:u w:color="000000" w:themeColor="text1"/>
              </w:rPr>
              <w:t>。</w:t>
            </w:r>
          </w:p>
        </w:tc>
      </w:tr>
    </w:tbl>
    <w:p w14:paraId="7A0143E3" w14:textId="77777777" w:rsidR="006905CF" w:rsidRDefault="006905CF" w:rsidP="006905CF">
      <w:r>
        <w:rPr>
          <w:rFonts w:hAnsi="PMingLiU" w:hint="eastAsia"/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1A032EAD" wp14:editId="072272E0">
                <wp:simplePos x="0" y="0"/>
                <wp:positionH relativeFrom="column">
                  <wp:posOffset>681990</wp:posOffset>
                </wp:positionH>
                <wp:positionV relativeFrom="paragraph">
                  <wp:posOffset>-1212215</wp:posOffset>
                </wp:positionV>
                <wp:extent cx="192405" cy="1228090"/>
                <wp:effectExtent l="0" t="0" r="17145" b="10160"/>
                <wp:wrapNone/>
                <wp:docPr id="797848537" name="Left Brac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2405" cy="1228090"/>
                        </a:xfrm>
                        <a:prstGeom prst="leftBrace">
                          <a:avLst>
                            <a:gd name="adj1" fmla="val 49553"/>
                            <a:gd name="adj2" fmla="val 50000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DD2FCF3" id="Left Brace 8" o:spid="_x0000_s1026" type="#_x0000_t87" style="position:absolute;margin-left:53.7pt;margin-top:-95.45pt;width:15.15pt;height:9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" adj="1677" strokecolor="black [3200]" strokeweight=".5pt">
                <v:stroke joinstyle="miter"/>
                <w10:anchorlock/>
              </v:shape>
            </w:pict>
          </mc:Fallback>
        </mc:AlternateContent>
      </w:r>
    </w:p>
    <w:p w14:paraId="25394BC5" w14:textId="77777777" w:rsidR="006905CF" w:rsidRPr="006905CF" w:rsidRDefault="006905CF" w:rsidP="00DF1205">
      <w:pPr>
        <w:rPr>
          <w:color w:val="000000" w:themeColor="text1"/>
          <w:szCs w:val="24"/>
        </w:rPr>
      </w:pPr>
    </w:p>
    <w:p w14:paraId="44E202A4" w14:textId="77777777" w:rsidR="003F5E75" w:rsidRPr="00DF1205" w:rsidRDefault="003F5E75" w:rsidP="00DF1205">
      <w:pPr>
        <w:rPr>
          <w:color w:val="000000" w:themeColor="text1"/>
          <w:szCs w:val="24"/>
        </w:rPr>
      </w:pPr>
    </w:p>
    <w:p w14:paraId="2E6E052E" w14:textId="77777777" w:rsidR="00FB504E" w:rsidRDefault="00FB504E" w:rsidP="0048652D">
      <w:pPr>
        <w:rPr>
          <w:b/>
          <w:color w:val="000000" w:themeColor="text1"/>
          <w:szCs w:val="24"/>
        </w:rPr>
      </w:pPr>
    </w:p>
    <w:p w14:paraId="552B56FA" w14:textId="77777777" w:rsidR="00FB504E" w:rsidRPr="0048652D" w:rsidRDefault="00E67CA7" w:rsidP="00FB504E">
      <w:pPr>
        <w:pStyle w:val="a3"/>
        <w:ind w:leftChars="0" w:left="0"/>
        <w:rPr>
          <w:rFonts w:ascii="PMingLiU" w:eastAsia="PMingLiU" w:hAnsi="PMingLiU"/>
          <w:b/>
          <w:color w:val="000000" w:themeColor="text1"/>
          <w:szCs w:val="24"/>
        </w:rPr>
      </w:pPr>
      <w:r w:rsidRPr="0048652D">
        <w:rPr>
          <w:rFonts w:ascii="PMingLiU" w:eastAsia="PMingLiU" w:hAnsi="PMingLiU" w:hint="eastAsia"/>
          <w:b/>
        </w:rPr>
        <w:lastRenderedPageBreak/>
        <w:t>九</w:t>
      </w:r>
      <w:r w:rsidR="003F5E75" w:rsidRPr="0048652D">
        <w:rPr>
          <w:rFonts w:ascii="PMingLiU" w:eastAsia="PMingLiU" w:hAnsi="PMingLiU" w:hint="eastAsia"/>
          <w:b/>
        </w:rPr>
        <w:t>、</w:t>
      </w:r>
      <w:r w:rsidR="00FB504E" w:rsidRPr="0048652D">
        <w:rPr>
          <w:rFonts w:ascii="PMingLiU" w:eastAsia="PMingLiU" w:hAnsi="PMingLiU" w:hint="eastAsia"/>
          <w:b/>
          <w:color w:val="000000" w:themeColor="text1"/>
          <w:szCs w:val="24"/>
        </w:rPr>
        <w:t>課文問答</w:t>
      </w:r>
    </w:p>
    <w:p w14:paraId="7AB49374" w14:textId="77777777" w:rsidR="00FB504E" w:rsidRDefault="00FB504E" w:rsidP="00FB504E">
      <w:pPr>
        <w:pStyle w:val="a3"/>
        <w:numPr>
          <w:ilvl w:val="0"/>
          <w:numId w:val="14"/>
        </w:numPr>
        <w:spacing w:line="360" w:lineRule="auto"/>
        <w:ind w:leftChars="27" w:left="490" w:hanging="425"/>
        <w:rPr>
          <w:rFonts w:ascii="PMingLiU" w:eastAsia="PMingLiU" w:hAnsi="PMingLiU"/>
          <w:color w:val="000000" w:themeColor="text1"/>
        </w:rPr>
      </w:pPr>
      <w:r w:rsidRPr="003C0EED">
        <w:rPr>
          <w:rFonts w:ascii="PMingLiU" w:eastAsia="PMingLiU" w:hAnsi="PMingLiU" w:hint="eastAsia"/>
          <w:color w:val="000000" w:themeColor="text1"/>
        </w:rPr>
        <w:t>作者以「</w:t>
      </w:r>
      <w:proofErr w:type="gramStart"/>
      <w:r w:rsidRPr="00EA740C">
        <w:rPr>
          <w:rFonts w:ascii="DFKai-SB" w:eastAsia="DFKai-SB" w:hAnsi="DFKai-SB" w:hint="eastAsia"/>
          <w:color w:val="000000" w:themeColor="text1"/>
        </w:rPr>
        <w:t>一簞</w:t>
      </w:r>
      <w:proofErr w:type="gramEnd"/>
      <w:r w:rsidRPr="00EA740C">
        <w:rPr>
          <w:rFonts w:ascii="DFKai-SB" w:eastAsia="DFKai-SB" w:hAnsi="DFKai-SB" w:hint="eastAsia"/>
          <w:color w:val="000000" w:themeColor="text1"/>
        </w:rPr>
        <w:t>食，</w:t>
      </w:r>
      <w:proofErr w:type="gramStart"/>
      <w:r w:rsidRPr="00EA740C">
        <w:rPr>
          <w:rFonts w:ascii="DFKai-SB" w:eastAsia="DFKai-SB" w:hAnsi="DFKai-SB" w:hint="eastAsia"/>
          <w:color w:val="000000" w:themeColor="text1"/>
        </w:rPr>
        <w:t>一豆羹</w:t>
      </w:r>
      <w:proofErr w:type="gramEnd"/>
      <w:r w:rsidRPr="003C0EED">
        <w:rPr>
          <w:rFonts w:ascii="PMingLiU" w:eastAsia="PMingLiU" w:hAnsi="PMingLiU" w:hint="eastAsia"/>
          <w:color w:val="000000" w:themeColor="text1"/>
        </w:rPr>
        <w:t>」為例說明了甚麼道理？</w:t>
      </w:r>
    </w:p>
    <w:p w14:paraId="7C89B2C9" w14:textId="77777777" w:rsidR="00FB504E" w:rsidRPr="006905CF" w:rsidRDefault="00FB504E" w:rsidP="00FB504E">
      <w:pPr>
        <w:spacing w:line="360" w:lineRule="auto"/>
        <w:rPr>
          <w:rFonts w:ascii="PMingLiU" w:eastAsia="PMingLiU" w:hAnsi="PMingLiU"/>
          <w:color w:val="EE0000"/>
          <w:u w:val="single"/>
          <w:lang w:val="en-GB"/>
        </w:rPr>
      </w:pPr>
      <w:r w:rsidRPr="006905CF">
        <w:rPr>
          <w:rFonts w:ascii="PMingLiU" w:eastAsia="PMingLiU" w:hAnsi="PMingLiU" w:hint="eastAsia"/>
          <w:color w:val="EE0000"/>
          <w:u w:val="single"/>
        </w:rPr>
        <w:t>即使路人</w:t>
      </w:r>
      <w:r w:rsidRPr="00AD5FBD">
        <w:rPr>
          <w:rFonts w:ascii="PMingLiU" w:eastAsia="PMingLiU" w:hAnsi="PMingLiU" w:hint="eastAsia"/>
          <w:color w:val="EE0000"/>
          <w:u w:val="single"/>
        </w:rPr>
        <w:t>和</w:t>
      </w:r>
      <w:r w:rsidRPr="006905CF">
        <w:rPr>
          <w:rFonts w:ascii="PMingLiU" w:eastAsia="PMingLiU" w:hAnsi="PMingLiU" w:hint="eastAsia"/>
          <w:color w:val="EE0000"/>
          <w:u w:val="single"/>
        </w:rPr>
        <w:t>乞丐</w:t>
      </w:r>
      <w:r w:rsidRPr="0048652D">
        <w:rPr>
          <w:rFonts w:ascii="PMingLiU" w:eastAsia="PMingLiU" w:hAnsi="PMingLiU" w:hint="eastAsia"/>
          <w:color w:val="EE0000"/>
          <w:u w:val="single"/>
        </w:rPr>
        <w:t>為保有尊嚴而拒絕</w:t>
      </w:r>
      <w:r w:rsidRPr="006905CF">
        <w:rPr>
          <w:rFonts w:ascii="PMingLiU" w:eastAsia="PMingLiU" w:hAnsi="PMingLiU" w:hint="eastAsia"/>
          <w:color w:val="EE0000"/>
          <w:u w:val="single"/>
        </w:rPr>
        <w:t>不合禮義的「嗟來之食」</w:t>
      </w:r>
      <w:r w:rsidRPr="0048652D">
        <w:rPr>
          <w:rFonts w:ascii="PMingLiU" w:eastAsia="PMingLiU" w:hAnsi="PMingLiU" w:hint="eastAsia"/>
          <w:color w:val="EE0000"/>
          <w:u w:val="single"/>
        </w:rPr>
        <w:t>，以免</w:t>
      </w:r>
      <w:r w:rsidRPr="006905CF">
        <w:rPr>
          <w:rFonts w:ascii="PMingLiU" w:eastAsia="PMingLiU" w:hAnsi="PMingLiU" w:hint="eastAsia"/>
          <w:color w:val="EE0000"/>
          <w:u w:val="single"/>
        </w:rPr>
        <w:t>陷自身於不義，</w:t>
      </w:r>
      <w:r w:rsidRPr="006905CF">
        <w:rPr>
          <w:rFonts w:ascii="PMingLiU" w:eastAsia="PMingLiU" w:hAnsi="PMingLiU" w:hint="eastAsia"/>
          <w:color w:val="EE0000"/>
          <w:u w:val="single"/>
          <w:lang w:val="en-GB"/>
        </w:rPr>
        <w:t>說明人天生有羞惡之心的道理。</w:t>
      </w:r>
    </w:p>
    <w:p w14:paraId="499CCDB8" w14:textId="77777777" w:rsidR="00FB504E" w:rsidRPr="000C7183" w:rsidRDefault="00FB504E" w:rsidP="00FB504E">
      <w:pPr>
        <w:spacing w:line="360" w:lineRule="auto"/>
        <w:rPr>
          <w:rFonts w:ascii="PMingLiU" w:eastAsia="PMingLiU" w:hAnsi="PMingLiU"/>
          <w:color w:val="000000" w:themeColor="text1"/>
        </w:rPr>
      </w:pPr>
    </w:p>
    <w:p w14:paraId="1F8CD9B2" w14:textId="77777777" w:rsidR="00FB504E" w:rsidRDefault="00FB504E" w:rsidP="00FB504E">
      <w:pPr>
        <w:pStyle w:val="a3"/>
        <w:numPr>
          <w:ilvl w:val="0"/>
          <w:numId w:val="14"/>
        </w:numPr>
        <w:spacing w:line="360" w:lineRule="auto"/>
        <w:ind w:leftChars="0"/>
        <w:rPr>
          <w:rFonts w:ascii="PMingLiU" w:eastAsia="PMingLiU" w:hAnsi="PMingLiU"/>
          <w:color w:val="000000" w:themeColor="text1"/>
        </w:rPr>
      </w:pPr>
      <w:r w:rsidRPr="00D22777">
        <w:rPr>
          <w:rFonts w:ascii="PMingLiU" w:eastAsia="PMingLiU" w:hAnsi="PMingLiU" w:hint="eastAsia"/>
          <w:color w:val="000000" w:themeColor="text1"/>
        </w:rPr>
        <w:t>孟子指出哪些情況使人「失其本心」？</w:t>
      </w:r>
      <w:r w:rsidRPr="002259B5">
        <w:rPr>
          <w:rFonts w:ascii="PMingLiU" w:eastAsia="PMingLiU" w:hAnsi="PMingLiU" w:hint="eastAsia"/>
          <w:color w:val="000000" w:themeColor="text1"/>
        </w:rPr>
        <w:t>原因是甚麼？試以一個四字詞概括。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7"/>
        <w:gridCol w:w="937"/>
        <w:gridCol w:w="937"/>
        <w:gridCol w:w="937"/>
        <w:gridCol w:w="938"/>
      </w:tblGrid>
      <w:tr w:rsidR="00FB504E" w14:paraId="07BC2797" w14:textId="77777777" w:rsidTr="00CE0E10">
        <w:trPr>
          <w:trHeight w:val="397"/>
        </w:trPr>
        <w:tc>
          <w:tcPr>
            <w:tcW w:w="93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8850EF" w14:textId="77777777" w:rsidR="00FB504E" w:rsidRDefault="00FB504E" w:rsidP="00CE0E10">
            <w:pPr>
              <w:spacing w:line="360" w:lineRule="auto"/>
              <w:rPr>
                <w:rFonts w:ascii="PMingLiU" w:eastAsia="PMingLiU" w:hAnsi="PMingLiU"/>
                <w:color w:val="000000" w:themeColor="text1"/>
              </w:rPr>
            </w:pPr>
            <w:r w:rsidRPr="002259B5">
              <w:rPr>
                <w:rFonts w:ascii="PMingLiU" w:eastAsia="PMingLiU" w:hAnsi="PMingLiU" w:hint="eastAsia"/>
                <w:color w:val="000000" w:themeColor="text1"/>
              </w:rPr>
              <w:t>原因：</w:t>
            </w:r>
          </w:p>
        </w:tc>
        <w:tc>
          <w:tcPr>
            <w:tcW w:w="937" w:type="dxa"/>
            <w:tcBorders>
              <w:left w:val="single" w:sz="4" w:space="0" w:color="auto"/>
            </w:tcBorders>
          </w:tcPr>
          <w:p w14:paraId="7D95E7C4" w14:textId="77777777" w:rsidR="00FB504E" w:rsidRPr="00EA740C" w:rsidRDefault="00FB504E" w:rsidP="00CE0E10">
            <w:pPr>
              <w:spacing w:line="60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EA740C">
              <w:rPr>
                <w:rFonts w:ascii="PMingLiU" w:eastAsia="PMingLiU" w:hAnsi="PMingLiU" w:hint="eastAsia"/>
                <w:color w:val="FF0000"/>
              </w:rPr>
              <w:t>見</w:t>
            </w:r>
          </w:p>
        </w:tc>
        <w:tc>
          <w:tcPr>
            <w:tcW w:w="937" w:type="dxa"/>
          </w:tcPr>
          <w:p w14:paraId="7AE94FA6" w14:textId="77777777" w:rsidR="00FB504E" w:rsidRPr="00EA740C" w:rsidRDefault="00FB504E" w:rsidP="00CE0E10">
            <w:pPr>
              <w:spacing w:line="60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EA740C">
              <w:rPr>
                <w:rFonts w:ascii="PMingLiU" w:eastAsia="PMingLiU" w:hAnsi="PMingLiU" w:hint="eastAsia"/>
                <w:color w:val="FF0000"/>
              </w:rPr>
              <w:t>利</w:t>
            </w:r>
          </w:p>
        </w:tc>
        <w:tc>
          <w:tcPr>
            <w:tcW w:w="937" w:type="dxa"/>
          </w:tcPr>
          <w:p w14:paraId="63A18079" w14:textId="77777777" w:rsidR="00FB504E" w:rsidRPr="00EA740C" w:rsidRDefault="00FB504E" w:rsidP="00CE0E10">
            <w:pPr>
              <w:spacing w:line="60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EA740C">
              <w:rPr>
                <w:rFonts w:ascii="PMingLiU" w:eastAsia="PMingLiU" w:hAnsi="PMingLiU" w:hint="eastAsia"/>
                <w:color w:val="FF0000"/>
              </w:rPr>
              <w:t>忘</w:t>
            </w:r>
          </w:p>
        </w:tc>
        <w:tc>
          <w:tcPr>
            <w:tcW w:w="938" w:type="dxa"/>
          </w:tcPr>
          <w:p w14:paraId="45CA94D2" w14:textId="77777777" w:rsidR="00FB504E" w:rsidRPr="00EA740C" w:rsidRDefault="00FB504E" w:rsidP="00CE0E10">
            <w:pPr>
              <w:spacing w:line="60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EA740C">
              <w:rPr>
                <w:rFonts w:ascii="PMingLiU" w:eastAsia="PMingLiU" w:hAnsi="PMingLiU" w:hint="eastAsia"/>
                <w:color w:val="FF0000"/>
              </w:rPr>
              <w:t>義</w:t>
            </w:r>
          </w:p>
        </w:tc>
      </w:tr>
    </w:tbl>
    <w:p w14:paraId="58478387" w14:textId="77777777" w:rsidR="00FB504E" w:rsidRPr="006905CF" w:rsidRDefault="00FB504E" w:rsidP="00FB504E">
      <w:pPr>
        <w:spacing w:line="360" w:lineRule="auto"/>
        <w:rPr>
          <w:rFonts w:ascii="PMingLiU" w:eastAsia="PMingLiU" w:hAnsi="PMingLiU"/>
          <w:color w:val="EE0000"/>
          <w:u w:val="single"/>
          <w:lang w:val="en-GB"/>
        </w:rPr>
      </w:pPr>
      <w:r w:rsidRPr="00EA740C">
        <w:rPr>
          <w:rFonts w:ascii="PMingLiU" w:eastAsia="PMingLiU" w:hAnsi="PMingLiU" w:hint="eastAsia"/>
          <w:color w:val="EE0000"/>
        </w:rPr>
        <w:t>情況：</w:t>
      </w:r>
      <w:r w:rsidRPr="006905CF">
        <w:rPr>
          <w:rFonts w:ascii="PMingLiU" w:eastAsia="PMingLiU" w:hAnsi="PMingLiU" w:hint="eastAsia"/>
          <w:color w:val="EE0000"/>
          <w:u w:val="single"/>
        </w:rPr>
        <w:t>為了擁有華美的居所、得到妻妾服侍以及得自己接濟的窮人感激自己。</w:t>
      </w:r>
    </w:p>
    <w:p w14:paraId="4A8DAA4F" w14:textId="77777777" w:rsidR="00FB504E" w:rsidRPr="007E36B9" w:rsidRDefault="00FB504E" w:rsidP="00FB504E">
      <w:pPr>
        <w:spacing w:line="360" w:lineRule="auto"/>
        <w:rPr>
          <w:rFonts w:ascii="PMingLiU" w:eastAsia="PMingLiU" w:hAnsi="PMingLiU"/>
          <w:color w:val="000000" w:themeColor="text1"/>
          <w:lang w:val="en-GB"/>
        </w:rPr>
      </w:pPr>
    </w:p>
    <w:p w14:paraId="37CB717D" w14:textId="77777777" w:rsidR="00FB504E" w:rsidRDefault="00FB504E" w:rsidP="00FB504E">
      <w:pPr>
        <w:pStyle w:val="a3"/>
        <w:numPr>
          <w:ilvl w:val="0"/>
          <w:numId w:val="14"/>
        </w:numPr>
        <w:spacing w:line="360" w:lineRule="auto"/>
        <w:ind w:leftChars="0"/>
        <w:rPr>
          <w:rFonts w:ascii="PMingLiU" w:eastAsia="PMingLiU" w:hAnsi="PMingLiU"/>
          <w:color w:val="000000" w:themeColor="text1"/>
        </w:rPr>
      </w:pPr>
      <w:r w:rsidRPr="00083A0A">
        <w:rPr>
          <w:rFonts w:ascii="PMingLiU" w:eastAsia="PMingLiU" w:hAnsi="PMingLiU" w:hint="eastAsia"/>
          <w:color w:val="000000" w:themeColor="text1"/>
        </w:rPr>
        <w:t>作者提出人面對「</w:t>
      </w:r>
      <w:proofErr w:type="gramStart"/>
      <w:r w:rsidRPr="00083A0A">
        <w:rPr>
          <w:rFonts w:ascii="PMingLiU" w:eastAsia="PMingLiU" w:hAnsi="PMingLiU" w:hint="eastAsia"/>
          <w:color w:val="000000" w:themeColor="text1"/>
        </w:rPr>
        <w:t>一簞</w:t>
      </w:r>
      <w:proofErr w:type="gramEnd"/>
      <w:r w:rsidRPr="00EA740C">
        <w:rPr>
          <w:rFonts w:ascii="PMingLiU" w:eastAsia="PMingLiU" w:hAnsi="PMingLiU" w:hint="eastAsia"/>
          <w:color w:val="000000" w:themeColor="text1"/>
        </w:rPr>
        <w:t>食</w:t>
      </w:r>
      <w:r w:rsidRPr="00083A0A">
        <w:rPr>
          <w:rFonts w:ascii="PMingLiU" w:eastAsia="PMingLiU" w:hAnsi="PMingLiU" w:hint="eastAsia"/>
          <w:color w:val="000000" w:themeColor="text1"/>
        </w:rPr>
        <w:t>」和「萬</w:t>
      </w:r>
      <w:proofErr w:type="gramStart"/>
      <w:r w:rsidRPr="00083A0A">
        <w:rPr>
          <w:rFonts w:ascii="PMingLiU" w:eastAsia="PMingLiU" w:hAnsi="PMingLiU" w:hint="eastAsia"/>
          <w:color w:val="000000" w:themeColor="text1"/>
        </w:rPr>
        <w:t>鍾</w:t>
      </w:r>
      <w:proofErr w:type="gramEnd"/>
      <w:r w:rsidRPr="00083A0A">
        <w:rPr>
          <w:rFonts w:ascii="PMingLiU" w:eastAsia="PMingLiU" w:hAnsi="PMingLiU" w:hint="eastAsia"/>
          <w:color w:val="000000" w:themeColor="text1"/>
        </w:rPr>
        <w:t>」的情況有何用意？試加以說明。</w:t>
      </w:r>
    </w:p>
    <w:p w14:paraId="12CDAB9E" w14:textId="77777777" w:rsidR="00FB504E" w:rsidRPr="006905CF" w:rsidRDefault="00FB504E" w:rsidP="00FB504E">
      <w:pPr>
        <w:spacing w:line="360" w:lineRule="auto"/>
        <w:rPr>
          <w:rFonts w:ascii="PMingLiU" w:eastAsia="PMingLiU" w:hAnsi="PMingLiU"/>
          <w:color w:val="FF0000"/>
          <w:u w:val="single"/>
          <w:lang w:val="en-GB"/>
        </w:rPr>
      </w:pPr>
      <w:r w:rsidRPr="006905CF">
        <w:rPr>
          <w:rFonts w:ascii="PMingLiU" w:eastAsia="PMingLiU" w:hAnsi="PMingLiU" w:hint="eastAsia"/>
          <w:color w:val="FF0000"/>
          <w:u w:val="single"/>
        </w:rPr>
        <w:t>以「</w:t>
      </w:r>
      <w:proofErr w:type="gramStart"/>
      <w:r w:rsidRPr="006905CF">
        <w:rPr>
          <w:rFonts w:ascii="PMingLiU" w:eastAsia="PMingLiU" w:hAnsi="PMingLiU" w:hint="eastAsia"/>
          <w:color w:val="FF0000"/>
          <w:u w:val="single"/>
        </w:rPr>
        <w:t>一簞</w:t>
      </w:r>
      <w:proofErr w:type="gramEnd"/>
      <w:r w:rsidRPr="00EA740C">
        <w:rPr>
          <w:rFonts w:ascii="PMingLiU" w:eastAsia="PMingLiU" w:hAnsi="PMingLiU" w:hint="eastAsia"/>
          <w:color w:val="FF0000"/>
          <w:u w:val="single"/>
        </w:rPr>
        <w:t>食</w:t>
      </w:r>
      <w:r w:rsidRPr="006905CF">
        <w:rPr>
          <w:rFonts w:ascii="PMingLiU" w:eastAsia="PMingLiU" w:hAnsi="PMingLiU" w:hint="eastAsia"/>
          <w:color w:val="FF0000"/>
          <w:u w:val="single"/>
        </w:rPr>
        <w:t>」對比「萬</w:t>
      </w:r>
      <w:proofErr w:type="gramStart"/>
      <w:r w:rsidRPr="006905CF">
        <w:rPr>
          <w:rFonts w:ascii="PMingLiU" w:eastAsia="PMingLiU" w:hAnsi="PMingLiU" w:hint="eastAsia"/>
          <w:color w:val="FF0000"/>
          <w:u w:val="single"/>
        </w:rPr>
        <w:t>鍾</w:t>
      </w:r>
      <w:proofErr w:type="gramEnd"/>
      <w:r w:rsidRPr="006905CF">
        <w:rPr>
          <w:rFonts w:ascii="PMingLiU" w:eastAsia="PMingLiU" w:hAnsi="PMingLiU" w:hint="eastAsia"/>
          <w:color w:val="FF0000"/>
          <w:u w:val="single"/>
        </w:rPr>
        <w:t>」，「</w:t>
      </w:r>
      <w:proofErr w:type="gramStart"/>
      <w:r w:rsidRPr="00EA740C">
        <w:rPr>
          <w:rFonts w:ascii="PMingLiU" w:eastAsia="PMingLiU" w:hAnsi="PMingLiU" w:hint="eastAsia"/>
          <w:color w:val="FF0000"/>
          <w:u w:val="single"/>
        </w:rPr>
        <w:t>一</w:t>
      </w:r>
      <w:r w:rsidRPr="006905CF">
        <w:rPr>
          <w:rFonts w:ascii="PMingLiU" w:eastAsia="PMingLiU" w:hAnsi="PMingLiU" w:hint="eastAsia"/>
          <w:color w:val="FF0000"/>
          <w:u w:val="single"/>
        </w:rPr>
        <w:t>簞</w:t>
      </w:r>
      <w:proofErr w:type="gramEnd"/>
      <w:r w:rsidRPr="00EA740C">
        <w:rPr>
          <w:rFonts w:ascii="PMingLiU" w:eastAsia="PMingLiU" w:hAnsi="PMingLiU" w:hint="eastAsia"/>
          <w:color w:val="FF0000"/>
          <w:u w:val="single"/>
        </w:rPr>
        <w:t>食</w:t>
      </w:r>
      <w:r w:rsidRPr="006905CF">
        <w:rPr>
          <w:rFonts w:ascii="PMingLiU" w:eastAsia="PMingLiU" w:hAnsi="PMingLiU" w:hint="eastAsia"/>
          <w:color w:val="FF0000"/>
          <w:u w:val="single"/>
        </w:rPr>
        <w:t>」指拒絕為得到維持生命的少量食物而忍受他人侮辱，「萬</w:t>
      </w:r>
      <w:proofErr w:type="gramStart"/>
      <w:r w:rsidRPr="006905CF">
        <w:rPr>
          <w:rFonts w:ascii="PMingLiU" w:eastAsia="PMingLiU" w:hAnsi="PMingLiU" w:hint="eastAsia"/>
          <w:color w:val="FF0000"/>
          <w:u w:val="single"/>
        </w:rPr>
        <w:t>鍾</w:t>
      </w:r>
      <w:proofErr w:type="gramEnd"/>
      <w:r w:rsidRPr="006905CF">
        <w:rPr>
          <w:rFonts w:ascii="PMingLiU" w:eastAsia="PMingLiU" w:hAnsi="PMingLiU" w:hint="eastAsia"/>
          <w:color w:val="FF0000"/>
          <w:u w:val="single"/>
        </w:rPr>
        <w:t>」指為得到各種物慾享受及好名聲而接受不合禮義得到的優厚俸祿，說明</w:t>
      </w:r>
      <w:r w:rsidRPr="006905CF">
        <w:rPr>
          <w:rFonts w:ascii="PMingLiU" w:eastAsia="PMingLiU" w:hAnsi="PMingLiU" w:hint="eastAsia"/>
          <w:color w:val="FF0000"/>
          <w:u w:val="single"/>
          <w:lang w:val="en-GB"/>
        </w:rPr>
        <w:t>物慾及外在環境會影響人本性的善，使人為惡。</w:t>
      </w:r>
    </w:p>
    <w:p w14:paraId="773D92C1" w14:textId="77777777" w:rsidR="00FB504E" w:rsidRDefault="00FB504E" w:rsidP="00FB504E">
      <w:pPr>
        <w:spacing w:line="360" w:lineRule="auto"/>
        <w:rPr>
          <w:rFonts w:ascii="PMingLiU" w:eastAsia="PMingLiU" w:hAnsi="PMingLiU"/>
          <w:b/>
          <w:bCs/>
          <w:color w:val="000000" w:themeColor="text1"/>
        </w:rPr>
      </w:pPr>
    </w:p>
    <w:p w14:paraId="1033E576" w14:textId="77777777" w:rsidR="00FB504E" w:rsidRPr="00EA740C" w:rsidRDefault="00FB504E" w:rsidP="00FB504E">
      <w:pPr>
        <w:pStyle w:val="a3"/>
        <w:numPr>
          <w:ilvl w:val="0"/>
          <w:numId w:val="14"/>
        </w:numPr>
        <w:spacing w:line="360" w:lineRule="auto"/>
        <w:ind w:leftChars="0"/>
        <w:rPr>
          <w:rFonts w:ascii="PMingLiU" w:eastAsia="PMingLiU" w:hAnsi="PMingLiU"/>
          <w:bCs/>
          <w:color w:val="000000" w:themeColor="text1"/>
        </w:rPr>
      </w:pPr>
      <w:r w:rsidRPr="00EA740C">
        <w:rPr>
          <w:rFonts w:ascii="PMingLiU" w:eastAsia="PMingLiU" w:hAnsi="PMingLiU" w:hint="eastAsia"/>
          <w:bCs/>
          <w:color w:val="000000" w:themeColor="text1"/>
        </w:rPr>
        <w:t>「</w:t>
      </w:r>
      <w:proofErr w:type="gramStart"/>
      <w:r w:rsidRPr="00EA740C">
        <w:rPr>
          <w:rFonts w:ascii="DFKai-SB" w:eastAsia="DFKai-SB" w:hAnsi="DFKai-SB" w:hint="eastAsia"/>
          <w:bCs/>
          <w:color w:val="000000" w:themeColor="text1"/>
        </w:rPr>
        <w:t>非獨賢</w:t>
      </w:r>
      <w:proofErr w:type="gramEnd"/>
      <w:r w:rsidRPr="00EA740C">
        <w:rPr>
          <w:rFonts w:ascii="DFKai-SB" w:eastAsia="DFKai-SB" w:hAnsi="DFKai-SB" w:hint="eastAsia"/>
          <w:bCs/>
          <w:color w:val="000000" w:themeColor="text1"/>
        </w:rPr>
        <w:t>者有是心也，人皆有之，賢者</w:t>
      </w:r>
      <w:proofErr w:type="gramStart"/>
      <w:r w:rsidRPr="00EA740C">
        <w:rPr>
          <w:rFonts w:ascii="DFKai-SB" w:eastAsia="DFKai-SB" w:hAnsi="DFKai-SB" w:hint="eastAsia"/>
          <w:bCs/>
          <w:color w:val="000000" w:themeColor="text1"/>
        </w:rPr>
        <w:t>能勿喪耳</w:t>
      </w:r>
      <w:r w:rsidRPr="00EA740C">
        <w:rPr>
          <w:rFonts w:ascii="PMingLiU" w:eastAsia="PMingLiU" w:hAnsi="PMingLiU" w:hint="eastAsia"/>
          <w:bCs/>
          <w:color w:val="000000" w:themeColor="text1"/>
        </w:rPr>
        <w:t>」</w:t>
      </w:r>
      <w:proofErr w:type="gramEnd"/>
      <w:r w:rsidRPr="00EA740C">
        <w:rPr>
          <w:rFonts w:ascii="PMingLiU" w:eastAsia="PMingLiU" w:hAnsi="PMingLiU" w:hint="eastAsia"/>
          <w:bCs/>
          <w:color w:val="000000" w:themeColor="text1"/>
        </w:rPr>
        <w:t xml:space="preserve">一句在文章結構方面有甚麼作用？試加以說明。 </w:t>
      </w:r>
    </w:p>
    <w:p w14:paraId="31F69059" w14:textId="77777777" w:rsidR="00FB504E" w:rsidRPr="00EA740C" w:rsidRDefault="00FB504E" w:rsidP="00FB504E">
      <w:pPr>
        <w:pStyle w:val="a3"/>
        <w:spacing w:line="360" w:lineRule="auto"/>
        <w:ind w:leftChars="0" w:left="360"/>
        <w:rPr>
          <w:rFonts w:ascii="PMingLiU" w:eastAsia="PMingLiU" w:hAnsi="PMingLiU"/>
          <w:bCs/>
          <w:color w:val="000000" w:themeColor="text1"/>
        </w:rPr>
      </w:pPr>
      <w:r w:rsidRPr="00EA740C">
        <w:rPr>
          <w:rFonts w:ascii="PMingLiU" w:eastAsia="PMingLiU" w:hAnsi="PMingLiU" w:hint="eastAsia"/>
          <w:bCs/>
          <w:color w:val="000000" w:themeColor="text1"/>
        </w:rPr>
        <w:t xml:space="preserve">（1）作用： </w:t>
      </w:r>
      <w:r w:rsidRPr="00EA740C">
        <w:rPr>
          <w:rFonts w:ascii="PMingLiU" w:eastAsia="PMingLiU" w:hAnsi="PMingLiU" w:hint="eastAsia"/>
          <w:bCs/>
          <w:color w:val="000000" w:themeColor="text1"/>
          <w:u w:val="single"/>
        </w:rPr>
        <w:t>承上啟下</w:t>
      </w:r>
    </w:p>
    <w:p w14:paraId="5B0C6DD0" w14:textId="77777777" w:rsidR="00FB504E" w:rsidRPr="00EA740C" w:rsidRDefault="00FB504E" w:rsidP="00FB504E">
      <w:pPr>
        <w:pStyle w:val="a3"/>
        <w:spacing w:line="360" w:lineRule="auto"/>
        <w:ind w:leftChars="0" w:left="360"/>
        <w:rPr>
          <w:rFonts w:ascii="PMingLiU" w:eastAsia="PMingLiU" w:hAnsi="PMingLiU"/>
          <w:bCs/>
          <w:color w:val="000000" w:themeColor="text1"/>
        </w:rPr>
      </w:pPr>
      <w:r w:rsidRPr="00EA740C">
        <w:rPr>
          <w:rFonts w:ascii="PMingLiU" w:eastAsia="PMingLiU" w:hAnsi="PMingLiU" w:hint="eastAsia"/>
          <w:bCs/>
          <w:color w:val="000000" w:themeColor="text1"/>
        </w:rPr>
        <w:t>（2）說明：</w:t>
      </w:r>
      <w:r w:rsidRPr="00EA740C">
        <w:rPr>
          <w:rFonts w:ascii="PMingLiU" w:eastAsia="PMingLiU" w:hAnsi="PMingLiU" w:hint="eastAsia"/>
          <w:bCs/>
          <w:color w:val="000000" w:themeColor="text1"/>
          <w:u w:val="single"/>
        </w:rPr>
        <w:t>作者承接上文提出人最重視的並非「生死」，而是「道義」</w:t>
      </w:r>
      <w:r w:rsidRPr="00EA740C">
        <w:rPr>
          <w:rFonts w:ascii="PMingLiU" w:eastAsia="PMingLiU" w:hAnsi="PMingLiU" w:hint="eastAsia"/>
          <w:bCs/>
          <w:color w:val="000000" w:themeColor="text1"/>
        </w:rPr>
        <w:t>；</w:t>
      </w:r>
      <w:r w:rsidRPr="00EA740C">
        <w:rPr>
          <w:rFonts w:ascii="PMingLiU" w:eastAsia="PMingLiU" w:hAnsi="PMingLiU" w:hint="eastAsia"/>
          <w:bCs/>
          <w:color w:val="000000" w:themeColor="text1"/>
          <w:u w:val="single"/>
        </w:rPr>
        <w:t>人都會有「</w:t>
      </w:r>
      <w:proofErr w:type="gramStart"/>
      <w:r w:rsidRPr="00EA740C">
        <w:rPr>
          <w:rFonts w:ascii="PMingLiU" w:eastAsia="PMingLiU" w:hAnsi="PMingLiU" w:hint="eastAsia"/>
          <w:bCs/>
          <w:color w:val="000000" w:themeColor="text1"/>
          <w:u w:val="single"/>
        </w:rPr>
        <w:t>舍生取</w:t>
      </w:r>
      <w:proofErr w:type="gramEnd"/>
      <w:r w:rsidRPr="00EA740C">
        <w:rPr>
          <w:rFonts w:ascii="PMingLiU" w:eastAsia="PMingLiU" w:hAnsi="PMingLiU" w:hint="eastAsia"/>
          <w:bCs/>
          <w:color w:val="000000" w:themeColor="text1"/>
          <w:u w:val="single"/>
        </w:rPr>
        <w:t>義」之心的觀點，</w:t>
      </w:r>
      <w:r w:rsidRPr="00EA740C">
        <w:rPr>
          <w:rFonts w:ascii="PMingLiU" w:eastAsia="PMingLiU" w:hAnsi="PMingLiU" w:hint="eastAsia"/>
          <w:bCs/>
          <w:color w:val="000000" w:themeColor="text1"/>
        </w:rPr>
        <w:t xml:space="preserve"> 【承上解說】</w:t>
      </w:r>
      <w:r w:rsidRPr="00EA740C">
        <w:rPr>
          <w:rFonts w:ascii="PMingLiU" w:eastAsia="PMingLiU" w:hAnsi="PMingLiU" w:hint="eastAsia"/>
          <w:bCs/>
          <w:color w:val="000000" w:themeColor="text1"/>
          <w:u w:val="single"/>
        </w:rPr>
        <w:t>藉此開啟下文，以路人及乞丐作為例子，  論證「</w:t>
      </w:r>
      <w:proofErr w:type="gramStart"/>
      <w:r w:rsidRPr="00EA740C">
        <w:rPr>
          <w:rFonts w:ascii="PMingLiU" w:eastAsia="PMingLiU" w:hAnsi="PMingLiU" w:hint="eastAsia"/>
          <w:bCs/>
          <w:color w:val="000000" w:themeColor="text1"/>
          <w:u w:val="single"/>
        </w:rPr>
        <w:t>舍生取</w:t>
      </w:r>
      <w:proofErr w:type="gramEnd"/>
      <w:r w:rsidRPr="00EA740C">
        <w:rPr>
          <w:rFonts w:ascii="PMingLiU" w:eastAsia="PMingLiU" w:hAnsi="PMingLiU" w:hint="eastAsia"/>
          <w:bCs/>
          <w:color w:val="000000" w:themeColor="text1"/>
          <w:u w:val="single"/>
        </w:rPr>
        <w:t>義」之心人皆有之。</w:t>
      </w:r>
      <w:r w:rsidRPr="00EA740C">
        <w:rPr>
          <w:rFonts w:ascii="PMingLiU" w:eastAsia="PMingLiU" w:hAnsi="PMingLiU" w:hint="eastAsia"/>
          <w:bCs/>
          <w:color w:val="000000" w:themeColor="text1"/>
        </w:rPr>
        <w:t>【啟下解說】</w:t>
      </w:r>
    </w:p>
    <w:p w14:paraId="06DDA958" w14:textId="77777777" w:rsidR="00FB504E" w:rsidRDefault="00FB504E" w:rsidP="0048652D">
      <w:pPr>
        <w:rPr>
          <w:rFonts w:ascii="PMingLiU" w:eastAsia="PMingLiU" w:hAnsi="PMingLiU"/>
          <w:b/>
        </w:rPr>
      </w:pPr>
    </w:p>
    <w:p w14:paraId="00B65436" w14:textId="77777777" w:rsidR="00FB504E" w:rsidRDefault="00FB504E" w:rsidP="0048652D">
      <w:pPr>
        <w:rPr>
          <w:rFonts w:ascii="PMingLiU" w:eastAsia="PMingLiU" w:hAnsi="PMingLiU"/>
          <w:b/>
        </w:rPr>
      </w:pPr>
    </w:p>
    <w:p w14:paraId="6DC95AC7" w14:textId="77777777" w:rsidR="00FB504E" w:rsidRDefault="00FB504E" w:rsidP="0048652D">
      <w:pPr>
        <w:rPr>
          <w:rFonts w:ascii="PMingLiU" w:eastAsia="PMingLiU" w:hAnsi="PMingLiU"/>
          <w:b/>
        </w:rPr>
      </w:pPr>
    </w:p>
    <w:p w14:paraId="60AC8937" w14:textId="77777777" w:rsidR="00FB504E" w:rsidRDefault="00FB504E" w:rsidP="0048652D">
      <w:pPr>
        <w:rPr>
          <w:rFonts w:ascii="PMingLiU" w:eastAsia="PMingLiU" w:hAnsi="PMingLiU"/>
          <w:b/>
        </w:rPr>
      </w:pPr>
    </w:p>
    <w:p w14:paraId="5618F133" w14:textId="77777777" w:rsidR="00FB504E" w:rsidRDefault="00FB504E" w:rsidP="0048652D">
      <w:pPr>
        <w:rPr>
          <w:rFonts w:ascii="PMingLiU" w:eastAsia="PMingLiU" w:hAnsi="PMingLiU"/>
          <w:b/>
        </w:rPr>
      </w:pPr>
    </w:p>
    <w:p w14:paraId="15EA12CA" w14:textId="77777777" w:rsidR="00FB504E" w:rsidRDefault="00FB504E" w:rsidP="0048652D">
      <w:pPr>
        <w:rPr>
          <w:rFonts w:ascii="PMingLiU" w:eastAsia="PMingLiU" w:hAnsi="PMingLiU"/>
          <w:b/>
        </w:rPr>
      </w:pPr>
    </w:p>
    <w:p w14:paraId="4FDF7A04" w14:textId="77777777" w:rsidR="00FB504E" w:rsidRDefault="00FB504E" w:rsidP="0048652D">
      <w:pPr>
        <w:rPr>
          <w:rFonts w:ascii="PMingLiU" w:eastAsia="PMingLiU" w:hAnsi="PMingLiU"/>
          <w:b/>
        </w:rPr>
      </w:pPr>
    </w:p>
    <w:p w14:paraId="4B58D2DB" w14:textId="77777777" w:rsidR="00FB504E" w:rsidRDefault="00FB504E" w:rsidP="0048652D">
      <w:pPr>
        <w:rPr>
          <w:rFonts w:ascii="PMingLiU" w:eastAsia="PMingLiU" w:hAnsi="PMingLiU"/>
          <w:b/>
        </w:rPr>
      </w:pPr>
    </w:p>
    <w:p w14:paraId="299DE883" w14:textId="77777777" w:rsidR="00FB504E" w:rsidRDefault="00FB504E" w:rsidP="0048652D">
      <w:pPr>
        <w:rPr>
          <w:rFonts w:ascii="PMingLiU" w:eastAsia="PMingLiU" w:hAnsi="PMingLiU"/>
          <w:b/>
        </w:rPr>
      </w:pPr>
    </w:p>
    <w:p w14:paraId="29EDB1F9" w14:textId="77777777" w:rsidR="00FB504E" w:rsidRDefault="00FB504E" w:rsidP="0048652D">
      <w:pPr>
        <w:rPr>
          <w:rFonts w:ascii="PMingLiU" w:eastAsia="PMingLiU" w:hAnsi="PMingLiU"/>
          <w:b/>
        </w:rPr>
      </w:pPr>
    </w:p>
    <w:p w14:paraId="1ED162C5" w14:textId="77777777" w:rsidR="00FB504E" w:rsidRDefault="00FB504E" w:rsidP="0048652D">
      <w:pPr>
        <w:rPr>
          <w:rFonts w:ascii="PMingLiU" w:eastAsia="PMingLiU" w:hAnsi="PMingLiU"/>
          <w:b/>
        </w:rPr>
      </w:pPr>
    </w:p>
    <w:p w14:paraId="61C6D3B7" w14:textId="77777777" w:rsidR="00FB504E" w:rsidRDefault="00FB504E" w:rsidP="0048652D">
      <w:pPr>
        <w:rPr>
          <w:rFonts w:ascii="PMingLiU" w:eastAsia="PMingLiU" w:hAnsi="PMingLiU"/>
          <w:b/>
        </w:rPr>
      </w:pPr>
    </w:p>
    <w:p w14:paraId="23B4FD82" w14:textId="77777777" w:rsidR="00FB504E" w:rsidRDefault="00FB504E" w:rsidP="0048652D">
      <w:pPr>
        <w:rPr>
          <w:rFonts w:ascii="PMingLiU" w:eastAsia="PMingLiU" w:hAnsi="PMingLiU"/>
          <w:b/>
        </w:rPr>
      </w:pPr>
    </w:p>
    <w:p w14:paraId="716E1886" w14:textId="77777777" w:rsidR="00FB504E" w:rsidRDefault="00FB504E" w:rsidP="0048652D">
      <w:pPr>
        <w:rPr>
          <w:rFonts w:ascii="PMingLiU" w:eastAsia="PMingLiU" w:hAnsi="PMingLiU"/>
          <w:b/>
        </w:rPr>
      </w:pPr>
    </w:p>
    <w:p w14:paraId="1C8591B0" w14:textId="2AC8DE20" w:rsidR="003F5E75" w:rsidRPr="0048652D" w:rsidRDefault="00FB504E" w:rsidP="0048652D">
      <w:pPr>
        <w:rPr>
          <w:rFonts w:ascii="PMingLiU" w:eastAsia="PMingLiU" w:hAnsi="PMingLiU"/>
          <w:b/>
        </w:rPr>
      </w:pPr>
      <w:r w:rsidRPr="00FB504E">
        <w:rPr>
          <w:rFonts w:ascii="PMingLiU" w:eastAsia="PMingLiU" w:hAnsi="PMingLiU" w:hint="eastAsia"/>
          <w:b/>
        </w:rPr>
        <w:lastRenderedPageBreak/>
        <w:t>十、</w:t>
      </w:r>
      <w:bookmarkStart w:id="0" w:name="_GoBack"/>
      <w:bookmarkEnd w:id="0"/>
      <w:r w:rsidR="003F5E75" w:rsidRPr="0048652D">
        <w:rPr>
          <w:rFonts w:ascii="PMingLiU" w:eastAsia="PMingLiU" w:hAnsi="PMingLiU" w:hint="eastAsia"/>
          <w:b/>
        </w:rPr>
        <w:t>作法總結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7"/>
        <w:gridCol w:w="1417"/>
        <w:gridCol w:w="5954"/>
      </w:tblGrid>
      <w:tr w:rsidR="006905CF" w:rsidRPr="00CE6FC1" w14:paraId="3CDB9CB3" w14:textId="77777777" w:rsidTr="00DE5C09">
        <w:trPr>
          <w:trHeight w:val="2111"/>
        </w:trPr>
        <w:tc>
          <w:tcPr>
            <w:tcW w:w="1447" w:type="dxa"/>
            <w:vAlign w:val="center"/>
          </w:tcPr>
          <w:p w14:paraId="1B5A2B60" w14:textId="77777777" w:rsidR="006905CF" w:rsidRPr="002C19D1" w:rsidRDefault="006905CF" w:rsidP="00DE5C09">
            <w:pPr>
              <w:pStyle w:val="HeadT"/>
              <w:rPr>
                <w:rStyle w:val="BodytextB0"/>
                <w:rFonts w:hint="default"/>
                <w:dstrike/>
              </w:rPr>
            </w:pPr>
            <w:r w:rsidRPr="002C19D1">
              <w:rPr>
                <w:rStyle w:val="BodytextB0"/>
                <w:rFonts w:hint="default"/>
              </w:rPr>
              <w:t>比喻論證</w:t>
            </w:r>
          </w:p>
        </w:tc>
        <w:tc>
          <w:tcPr>
            <w:tcW w:w="7371" w:type="dxa"/>
            <w:gridSpan w:val="2"/>
            <w:vAlign w:val="center"/>
          </w:tcPr>
          <w:p w14:paraId="081E4DAC" w14:textId="77777777" w:rsidR="00E67CA7" w:rsidRDefault="00E67CA7" w:rsidP="00DE5C09">
            <w:pPr>
              <w:pStyle w:val="BodytextB"/>
              <w:spacing w:line="276" w:lineRule="auto"/>
            </w:pPr>
          </w:p>
          <w:p w14:paraId="6D3EBC18" w14:textId="0A0225B1" w:rsidR="006905CF" w:rsidRDefault="000A2EBD" w:rsidP="00DE5C09">
            <w:pPr>
              <w:pStyle w:val="BodytextB"/>
              <w:spacing w:line="276" w:lineRule="auto"/>
            </w:pPr>
            <w:r w:rsidRPr="005C11E7">
              <w:rPr>
                <w:rFonts w:hint="eastAsia"/>
              </w:rPr>
              <w:t>作者以</w:t>
            </w:r>
            <w:r w:rsidRPr="000A2EBD">
              <w:rPr>
                <w:rFonts w:hint="eastAsia"/>
              </w:rPr>
              <w:t>魚比喻</w:t>
            </w:r>
            <w:r>
              <w:rPr>
                <w:rFonts w:hint="eastAsia"/>
              </w:rPr>
              <w:t>__</w:t>
            </w:r>
            <w:r w:rsidRPr="000A2EBD">
              <w:rPr>
                <w:rFonts w:hint="eastAsia"/>
                <w:color w:val="FF0000"/>
                <w:u w:val="single"/>
              </w:rPr>
              <w:t>生命</w:t>
            </w:r>
            <w:r>
              <w:rPr>
                <w:rFonts w:hint="eastAsia"/>
              </w:rPr>
              <w:t>___</w:t>
            </w:r>
            <w:r w:rsidRPr="000A2EBD">
              <w:rPr>
                <w:rFonts w:hint="eastAsia"/>
              </w:rPr>
              <w:t>，熊掌比喻</w:t>
            </w:r>
            <w:r>
              <w:rPr>
                <w:rFonts w:hint="eastAsia"/>
              </w:rPr>
              <w:t>____</w:t>
            </w:r>
            <w:r w:rsidRPr="000A2EBD">
              <w:rPr>
                <w:rFonts w:hint="eastAsia"/>
                <w:color w:val="FF0000"/>
                <w:u w:val="single"/>
              </w:rPr>
              <w:t>義</w:t>
            </w:r>
            <w:r>
              <w:rPr>
                <w:rFonts w:hint="eastAsia"/>
              </w:rPr>
              <w:t>_____</w:t>
            </w:r>
            <w:r w:rsidRPr="000A2EBD">
              <w:rPr>
                <w:rFonts w:hint="eastAsia"/>
              </w:rPr>
              <w:t>，以</w:t>
            </w:r>
            <w:r w:rsidRPr="005C11E7">
              <w:rPr>
                <w:rFonts w:ascii="MingLiU" w:eastAsia="MingLiU" w:cs="Courier New" w:hint="eastAsia"/>
                <w:noProof/>
                <w:color w:val="800000"/>
                <w:kern w:val="2"/>
                <w:szCs w:val="24"/>
                <w:u w:val="single" w:color="000000"/>
              </w:rPr>
              <w:t xml:space="preserve"> </w:t>
            </w:r>
            <w:r w:rsidRPr="007430F7">
              <w:rPr>
                <w:rFonts w:ascii="MingLiU" w:eastAsia="MingLiU" w:cs="Courier New" w:hint="eastAsia"/>
                <w:noProof/>
                <w:color w:val="FF0000"/>
                <w:kern w:val="2"/>
                <w:szCs w:val="24"/>
                <w:u w:val="single" w:color="000000"/>
              </w:rPr>
              <w:t>魚與熊掌</w:t>
            </w:r>
            <w:r w:rsidRPr="002165D2">
              <w:rPr>
                <w:rFonts w:ascii="MingLiU" w:eastAsia="MingLiU" w:cs="Courier New"/>
                <w:noProof/>
                <w:color w:val="FF0000"/>
                <w:kern w:val="2"/>
                <w:szCs w:val="24"/>
                <w:u w:val="single" w:color="000000"/>
              </w:rPr>
              <w:t xml:space="preserve">  </w:t>
            </w:r>
            <w:r w:rsidRPr="005C11E7">
              <w:rPr>
                <w:rFonts w:hint="eastAsia"/>
              </w:rPr>
              <w:t>的取捨</w:t>
            </w:r>
            <w:proofErr w:type="gramStart"/>
            <w:r w:rsidRPr="005C11E7">
              <w:rPr>
                <w:rFonts w:hint="eastAsia"/>
              </w:rPr>
              <w:t>來作</w:t>
            </w:r>
            <w:proofErr w:type="gramEnd"/>
            <w:r w:rsidRPr="005C11E7">
              <w:rPr>
                <w:rFonts w:hint="eastAsia"/>
              </w:rPr>
              <w:t>比喻生與義之間的取捨</w:t>
            </w:r>
            <w:r w:rsidRPr="000A2EBD">
              <w:rPr>
                <w:rFonts w:hint="eastAsia"/>
              </w:rPr>
              <w:t>，論證</w:t>
            </w:r>
            <w:r>
              <w:rPr>
                <w:rFonts w:hint="eastAsia"/>
              </w:rPr>
              <w:t>_</w:t>
            </w:r>
            <w:r>
              <w:t>___</w:t>
            </w:r>
            <w:r w:rsidRPr="000A2EBD">
              <w:rPr>
                <w:rFonts w:hint="eastAsia"/>
                <w:color w:val="FF0000"/>
                <w:u w:val="single"/>
              </w:rPr>
              <w:t>義</w:t>
            </w:r>
            <w:r>
              <w:rPr>
                <w:rFonts w:hint="eastAsia"/>
              </w:rPr>
              <w:t>____</w:t>
            </w:r>
            <w:r w:rsidRPr="000A2EBD">
              <w:rPr>
                <w:rFonts w:hint="eastAsia"/>
              </w:rPr>
              <w:t>比</w:t>
            </w:r>
            <w:r>
              <w:rPr>
                <w:rFonts w:hint="eastAsia"/>
              </w:rPr>
              <w:t>____</w:t>
            </w:r>
            <w:r w:rsidRPr="000A2EBD">
              <w:rPr>
                <w:rFonts w:hint="eastAsia"/>
                <w:color w:val="FF0000"/>
                <w:u w:val="single"/>
              </w:rPr>
              <w:t>生命</w:t>
            </w:r>
            <w:r>
              <w:rPr>
                <w:rFonts w:hint="eastAsia"/>
              </w:rPr>
              <w:t>____</w:t>
            </w:r>
            <w:r w:rsidRPr="000A2EBD">
              <w:rPr>
                <w:rFonts w:hint="eastAsia"/>
              </w:rPr>
              <w:t>重要，人於兩者間取捨時應</w:t>
            </w:r>
            <w:r>
              <w:rPr>
                <w:rFonts w:hint="eastAsia"/>
              </w:rPr>
              <w:t>____</w:t>
            </w:r>
            <w:r w:rsidRPr="000A2EBD">
              <w:rPr>
                <w:rFonts w:hint="eastAsia"/>
                <w:u w:val="single"/>
              </w:rPr>
              <w:t>捨生取義</w:t>
            </w:r>
            <w:r>
              <w:t>_____</w:t>
            </w:r>
            <w:r w:rsidRPr="000A2EBD">
              <w:rPr>
                <w:rFonts w:hint="eastAsia"/>
              </w:rPr>
              <w:t>。好處</w:t>
            </w:r>
            <w:r w:rsidR="006905CF" w:rsidRPr="00242F06">
              <w:rPr>
                <w:rFonts w:hint="eastAsia"/>
              </w:rPr>
              <w:t>是</w:t>
            </w:r>
            <w:r w:rsidRPr="000A2EBD">
              <w:rPr>
                <w:rFonts w:hint="eastAsia"/>
              </w:rPr>
              <w:t>把</w:t>
            </w:r>
            <w:r w:rsidR="006905CF" w:rsidRPr="002165D2">
              <w:rPr>
                <w:u w:val="single"/>
              </w:rPr>
              <w:t xml:space="preserve">  </w:t>
            </w:r>
            <w:r w:rsidR="006905CF" w:rsidRPr="004E39BD">
              <w:rPr>
                <w:rFonts w:hint="eastAsia"/>
                <w:color w:val="FF0000"/>
                <w:u w:val="single" w:color="000000" w:themeColor="text1"/>
              </w:rPr>
              <w:t xml:space="preserve"> </w:t>
            </w:r>
            <w:r w:rsidR="006905CF" w:rsidRPr="007430F7">
              <w:rPr>
                <w:rFonts w:ascii="MingLiU" w:eastAsia="MingLiU" w:cs="Courier New" w:hint="eastAsia"/>
                <w:noProof/>
                <w:color w:val="FF0000"/>
                <w:kern w:val="2"/>
                <w:szCs w:val="24"/>
                <w:u w:val="single" w:color="000000"/>
              </w:rPr>
              <w:t xml:space="preserve">抽象 </w:t>
            </w:r>
            <w:r w:rsidR="006905CF" w:rsidRPr="0034577D">
              <w:rPr>
                <w:rFonts w:hint="eastAsia"/>
              </w:rPr>
              <w:t>的</w:t>
            </w:r>
            <w:proofErr w:type="gramStart"/>
            <w:r w:rsidR="006905CF" w:rsidRPr="0034577D">
              <w:rPr>
                <w:rFonts w:hint="eastAsia"/>
              </w:rPr>
              <w:t>道理</w:t>
            </w:r>
            <w:r w:rsidR="006905CF">
              <w:rPr>
                <w:rFonts w:hint="eastAsia"/>
              </w:rPr>
              <w:t>說得深入淺出</w:t>
            </w:r>
            <w:proofErr w:type="gramEnd"/>
            <w:r w:rsidR="006905CF">
              <w:rPr>
                <w:rFonts w:hint="eastAsia"/>
              </w:rPr>
              <w:t>，生動有趣</w:t>
            </w:r>
            <w:r w:rsidR="006905CF" w:rsidRPr="005C11E7">
              <w:rPr>
                <w:rFonts w:hint="eastAsia"/>
              </w:rPr>
              <w:t>。</w:t>
            </w:r>
          </w:p>
          <w:p w14:paraId="1AC2C3BB" w14:textId="77777777" w:rsidR="006905CF" w:rsidRPr="00E9637D" w:rsidRDefault="006905CF" w:rsidP="00DE5C09">
            <w:pPr>
              <w:pStyle w:val="BodytextB"/>
              <w:spacing w:line="276" w:lineRule="auto"/>
              <w:ind w:left="360" w:hanging="360"/>
              <w:rPr>
                <w:rFonts w:ascii="DFKai-SB" w:eastAsia="DFKai-SB" w:hAnsi="DFKai-SB"/>
              </w:rPr>
            </w:pPr>
            <w:r w:rsidRPr="00E9637D">
              <w:rPr>
                <w:rStyle w:val="Quotetext"/>
              </w:rPr>
              <w:fldChar w:fldCharType="begin"/>
            </w:r>
            <w:r w:rsidRPr="00E9637D">
              <w:rPr>
                <w:rStyle w:val="Quotetext"/>
              </w:rPr>
              <w:instrText xml:space="preserve"> </w:instrText>
            </w:r>
            <w:r w:rsidRPr="00E9637D">
              <w:rPr>
                <w:rStyle w:val="Quotetext"/>
                <w:rFonts w:hint="eastAsia"/>
              </w:rPr>
              <w:instrText>eq \o\ac(□,</w:instrText>
            </w:r>
            <w:r w:rsidRPr="00E9637D">
              <w:rPr>
                <w:rStyle w:val="Quotetext"/>
                <w:rFonts w:hint="eastAsia"/>
                <w:position w:val="2"/>
                <w:sz w:val="16"/>
              </w:rPr>
              <w:instrText>背</w:instrText>
            </w:r>
            <w:r w:rsidRPr="00E9637D">
              <w:rPr>
                <w:rStyle w:val="Quotetext"/>
                <w:rFonts w:hint="eastAsia"/>
              </w:rPr>
              <w:instrText>)</w:instrText>
            </w:r>
            <w:r w:rsidRPr="00E9637D">
              <w:rPr>
                <w:rStyle w:val="Quotetext"/>
              </w:rPr>
              <w:fldChar w:fldCharType="end"/>
            </w:r>
            <w:r w:rsidRPr="00E9637D">
              <w:rPr>
                <w:rStyle w:val="Quotetext"/>
                <w:rFonts w:hint="eastAsia"/>
              </w:rPr>
              <w:t xml:space="preserve"> </w:t>
            </w:r>
            <w:r w:rsidRPr="00E9637D">
              <w:rPr>
                <w:rFonts w:ascii="DFKai-SB" w:eastAsia="DFKai-SB" w:hAnsi="DFKai-SB"/>
                <w:noProof/>
                <w:color w:val="000000" w:themeColor="text1"/>
              </w:rPr>
              <w:t>魚，我所欲也</w:t>
            </w:r>
            <w:r w:rsidRPr="00E9637D">
              <w:rPr>
                <w:rFonts w:ascii="DFKai-SB" w:eastAsia="DFKai-SB" w:hAnsi="DFKai-SB" w:hint="eastAsia"/>
                <w:noProof/>
                <w:color w:val="000000" w:themeColor="text1"/>
              </w:rPr>
              <w:t>；</w:t>
            </w:r>
            <w:r w:rsidRPr="00E9637D">
              <w:rPr>
                <w:rFonts w:ascii="DFKai-SB" w:eastAsia="DFKai-SB" w:hAnsi="DFKai-SB"/>
                <w:noProof/>
                <w:color w:val="000000" w:themeColor="text1"/>
              </w:rPr>
              <w:t>熊掌，亦我所欲也</w:t>
            </w:r>
            <w:r w:rsidRPr="00E9637D">
              <w:rPr>
                <w:rFonts w:ascii="DFKai-SB" w:eastAsia="DFKai-SB" w:hAnsi="DFKai-SB" w:hint="eastAsia"/>
                <w:noProof/>
                <w:color w:val="000000" w:themeColor="text1"/>
              </w:rPr>
              <w:t>。</w:t>
            </w:r>
            <w:r w:rsidRPr="00E9637D">
              <w:rPr>
                <w:rFonts w:ascii="DFKai-SB" w:eastAsia="DFKai-SB" w:hAnsi="DFKai-SB"/>
                <w:noProof/>
                <w:color w:val="000000" w:themeColor="text1"/>
              </w:rPr>
              <w:t>二者不可得兼，舍魚而取熊掌者也。生</w:t>
            </w:r>
            <w:r w:rsidRPr="00E9637D">
              <w:rPr>
                <w:rFonts w:ascii="DFKai-SB" w:eastAsia="DFKai-SB" w:hAnsi="DFKai-SB" w:hint="eastAsia"/>
                <w:noProof/>
                <w:color w:val="000000" w:themeColor="text1"/>
              </w:rPr>
              <w:t>，</w:t>
            </w:r>
            <w:r w:rsidRPr="00E9637D">
              <w:rPr>
                <w:rFonts w:ascii="DFKai-SB" w:eastAsia="DFKai-SB" w:hAnsi="DFKai-SB"/>
                <w:noProof/>
                <w:color w:val="000000" w:themeColor="text1"/>
              </w:rPr>
              <w:t>亦我所欲也</w:t>
            </w:r>
            <w:r w:rsidRPr="00E9637D">
              <w:rPr>
                <w:rFonts w:ascii="DFKai-SB" w:eastAsia="DFKai-SB" w:hAnsi="DFKai-SB" w:hint="eastAsia"/>
                <w:noProof/>
                <w:color w:val="000000" w:themeColor="text1"/>
              </w:rPr>
              <w:t>；</w:t>
            </w:r>
            <w:r w:rsidRPr="00E9637D">
              <w:rPr>
                <w:rFonts w:ascii="DFKai-SB" w:eastAsia="DFKai-SB" w:hAnsi="DFKai-SB"/>
                <w:noProof/>
                <w:color w:val="000000" w:themeColor="text1"/>
              </w:rPr>
              <w:t>義</w:t>
            </w:r>
            <w:r w:rsidRPr="00E9637D">
              <w:rPr>
                <w:rFonts w:ascii="DFKai-SB" w:eastAsia="DFKai-SB" w:hAnsi="DFKai-SB" w:hint="eastAsia"/>
                <w:noProof/>
                <w:color w:val="000000" w:themeColor="text1"/>
              </w:rPr>
              <w:t>，</w:t>
            </w:r>
            <w:r w:rsidRPr="00E9637D">
              <w:rPr>
                <w:rFonts w:ascii="DFKai-SB" w:eastAsia="DFKai-SB" w:hAnsi="DFKai-SB"/>
                <w:noProof/>
                <w:color w:val="000000" w:themeColor="text1"/>
              </w:rPr>
              <w:t>亦我所欲也；二者不可得兼，舍生</w:t>
            </w:r>
            <w:r w:rsidRPr="00E9637D">
              <w:rPr>
                <w:rFonts w:ascii="DFKai-SB" w:eastAsia="DFKai-SB" w:hAnsi="DFKai-SB" w:hint="eastAsia"/>
                <w:noProof/>
                <w:color w:val="000000" w:themeColor="text1"/>
              </w:rPr>
              <w:t>而取義者也。</w:t>
            </w:r>
          </w:p>
        </w:tc>
      </w:tr>
      <w:tr w:rsidR="006905CF" w:rsidRPr="00CE6FC1" w14:paraId="0E718BFC" w14:textId="77777777" w:rsidTr="00DE5C09">
        <w:trPr>
          <w:trHeight w:val="1782"/>
        </w:trPr>
        <w:tc>
          <w:tcPr>
            <w:tcW w:w="1447" w:type="dxa"/>
            <w:vAlign w:val="center"/>
          </w:tcPr>
          <w:p w14:paraId="5017489B" w14:textId="5C16F8F9" w:rsidR="006905CF" w:rsidRPr="002C19D1" w:rsidRDefault="006905CF" w:rsidP="00DE5C09">
            <w:pPr>
              <w:pStyle w:val="HeadT"/>
              <w:rPr>
                <w:rStyle w:val="BodytextB0"/>
                <w:rFonts w:hint="default"/>
              </w:rPr>
            </w:pPr>
            <w:r w:rsidRPr="002C19D1">
              <w:rPr>
                <w:rStyle w:val="BodytextB0"/>
                <w:rFonts w:hint="default"/>
              </w:rPr>
              <w:t>正反論證</w:t>
            </w:r>
          </w:p>
        </w:tc>
        <w:tc>
          <w:tcPr>
            <w:tcW w:w="7371" w:type="dxa"/>
            <w:gridSpan w:val="2"/>
            <w:vAlign w:val="center"/>
          </w:tcPr>
          <w:p w14:paraId="28494A63" w14:textId="77777777" w:rsidR="006905CF" w:rsidRDefault="006905CF" w:rsidP="00DE5C09">
            <w:pPr>
              <w:pStyle w:val="a9"/>
              <w:spacing w:line="276" w:lineRule="auto"/>
              <w:rPr>
                <w:rFonts w:hAnsi="Times New Roman"/>
                <w:noProof/>
              </w:rPr>
            </w:pPr>
            <w:r>
              <w:rPr>
                <w:rFonts w:hAnsi="PMingLiU" w:hint="eastAsia"/>
                <w:lang w:val="en-GB"/>
              </w:rPr>
              <w:sym w:font="Wingdings" w:char="F081"/>
            </w:r>
            <w:r>
              <w:rPr>
                <w:rFonts w:hAnsi="PMingLiU" w:hint="eastAsia"/>
                <w:lang w:val="en-GB"/>
              </w:rPr>
              <w:t xml:space="preserve"> </w:t>
            </w:r>
            <w:r w:rsidRPr="005C11E7">
              <w:rPr>
                <w:rStyle w:val="BodytextB0"/>
                <w:rFonts w:hint="default"/>
              </w:rPr>
              <w:t>正面</w:t>
            </w:r>
            <w:r w:rsidRPr="002F453A">
              <w:rPr>
                <w:rStyle w:val="BodytextB0"/>
                <w:rFonts w:hint="default"/>
              </w:rPr>
              <w:t>論述：</w:t>
            </w:r>
            <w:r>
              <w:rPr>
                <w:rStyle w:val="BodytextB0"/>
                <w:rFonts w:hint="default"/>
              </w:rPr>
              <w:t>有</w:t>
            </w:r>
            <w:r w:rsidRPr="005C11E7">
              <w:rPr>
                <w:rStyle w:val="BodytextB0"/>
                <w:rFonts w:hint="default"/>
              </w:rPr>
              <w:t>比</w:t>
            </w:r>
            <w:r w:rsidRPr="00D96157">
              <w:rPr>
                <w:rFonts w:hAnsi="Times New Roman" w:hint="eastAsia"/>
                <w:noProof/>
                <w:color w:val="800000"/>
                <w:u w:val="single" w:color="000000"/>
              </w:rPr>
              <w:t xml:space="preserve"> </w:t>
            </w:r>
            <w:r w:rsidRPr="007430F7">
              <w:rPr>
                <w:rFonts w:hAnsi="Times New Roman" w:hint="eastAsia"/>
                <w:noProof/>
                <w:color w:val="FF0000"/>
                <w:u w:val="single" w:color="000000"/>
              </w:rPr>
              <w:t xml:space="preserve">生命 </w:t>
            </w:r>
            <w:r w:rsidRPr="005C11E7">
              <w:rPr>
                <w:rStyle w:val="BodytextB0"/>
                <w:rFonts w:hint="default"/>
              </w:rPr>
              <w:t>更</w:t>
            </w:r>
            <w:r>
              <w:rPr>
                <w:rStyle w:val="BodytextB0"/>
                <w:rFonts w:hint="default"/>
              </w:rPr>
              <w:t>為人渴求的</w:t>
            </w:r>
            <w:r w:rsidRPr="005C11E7">
              <w:rPr>
                <w:rStyle w:val="BodytextB0"/>
                <w:rFonts w:hint="default"/>
              </w:rPr>
              <w:t>，</w:t>
            </w:r>
            <w:r>
              <w:rPr>
                <w:rStyle w:val="BodytextB0"/>
                <w:rFonts w:hint="default"/>
              </w:rPr>
              <w:t>那</w:t>
            </w:r>
            <w:r w:rsidRPr="005C11E7">
              <w:rPr>
                <w:rStyle w:val="BodytextB0"/>
                <w:rFonts w:hint="default"/>
              </w:rPr>
              <w:t>就是</w:t>
            </w:r>
            <w:r w:rsidRPr="00D96157">
              <w:rPr>
                <w:rFonts w:hAnsi="Times New Roman" w:hint="eastAsia"/>
                <w:noProof/>
                <w:color w:val="800000"/>
                <w:u w:val="single" w:color="000000"/>
              </w:rPr>
              <w:t xml:space="preserve"> </w:t>
            </w:r>
            <w:r w:rsidRPr="007430F7">
              <w:rPr>
                <w:rFonts w:hAnsi="Times New Roman" w:hint="eastAsia"/>
                <w:noProof/>
                <w:color w:val="FF0000"/>
                <w:u w:val="single" w:color="000000"/>
              </w:rPr>
              <w:t xml:space="preserve">義 </w:t>
            </w:r>
            <w:r>
              <w:rPr>
                <w:rFonts w:hAnsi="Times New Roman" w:hint="eastAsia"/>
                <w:noProof/>
              </w:rPr>
              <w:t>。</w:t>
            </w:r>
          </w:p>
          <w:p w14:paraId="1EB776E8" w14:textId="77777777" w:rsidR="006905CF" w:rsidRDefault="006905CF" w:rsidP="00DE5C09">
            <w:pPr>
              <w:pStyle w:val="a9"/>
              <w:spacing w:line="276" w:lineRule="auto"/>
              <w:rPr>
                <w:rStyle w:val="BodytextB0"/>
                <w:rFonts w:hint="default"/>
              </w:rPr>
            </w:pPr>
            <w:r>
              <w:rPr>
                <w:rFonts w:hAnsi="PMingLiU" w:hint="eastAsia"/>
                <w:lang w:val="en-GB"/>
              </w:rPr>
              <w:sym w:font="Wingdings" w:char="F082"/>
            </w:r>
            <w:r>
              <w:rPr>
                <w:rFonts w:hAnsi="PMingLiU" w:hint="eastAsia"/>
                <w:lang w:val="en-GB"/>
              </w:rPr>
              <w:t xml:space="preserve"> </w:t>
            </w:r>
            <w:r w:rsidRPr="005C11E7">
              <w:rPr>
                <w:rStyle w:val="BodytextB0"/>
                <w:rFonts w:hint="default"/>
              </w:rPr>
              <w:t>反面</w:t>
            </w:r>
            <w:r w:rsidRPr="00D5522C">
              <w:rPr>
                <w:rStyle w:val="BodytextB0"/>
                <w:rFonts w:hint="default"/>
              </w:rPr>
              <w:t>論述：有</w:t>
            </w:r>
            <w:r w:rsidRPr="005C11E7">
              <w:rPr>
                <w:rStyle w:val="BodytextB0"/>
                <w:rFonts w:hint="default"/>
              </w:rPr>
              <w:t>比</w:t>
            </w:r>
            <w:r w:rsidRPr="00D96157">
              <w:rPr>
                <w:rFonts w:hAnsi="Times New Roman" w:hint="eastAsia"/>
                <w:noProof/>
                <w:color w:val="800000"/>
                <w:u w:val="single" w:color="000000"/>
              </w:rPr>
              <w:t xml:space="preserve"> </w:t>
            </w:r>
            <w:r w:rsidRPr="007430F7">
              <w:rPr>
                <w:rFonts w:hAnsi="Times New Roman" w:hint="eastAsia"/>
                <w:noProof/>
                <w:color w:val="FF0000"/>
                <w:u w:val="single" w:color="000000"/>
              </w:rPr>
              <w:t>死亡</w:t>
            </w:r>
            <w:r w:rsidRPr="00D96157">
              <w:rPr>
                <w:rFonts w:hAnsi="Times New Roman" w:hint="eastAsia"/>
                <w:noProof/>
                <w:color w:val="800000"/>
                <w:u w:val="single" w:color="000000"/>
              </w:rPr>
              <w:t xml:space="preserve"> </w:t>
            </w:r>
            <w:r w:rsidRPr="005C11E7">
              <w:rPr>
                <w:rStyle w:val="BodytextB0"/>
                <w:rFonts w:hint="default"/>
              </w:rPr>
              <w:t>更</w:t>
            </w:r>
            <w:r>
              <w:rPr>
                <w:rStyle w:val="BodytextB0"/>
                <w:rFonts w:hint="default"/>
              </w:rPr>
              <w:t>為人</w:t>
            </w:r>
            <w:r w:rsidRPr="005C11E7">
              <w:rPr>
                <w:rStyle w:val="BodytextB0"/>
                <w:rFonts w:hint="default"/>
              </w:rPr>
              <w:t>厭惡</w:t>
            </w:r>
            <w:r>
              <w:rPr>
                <w:rStyle w:val="BodytextB0"/>
                <w:rFonts w:hint="default"/>
              </w:rPr>
              <w:t>的</w:t>
            </w:r>
            <w:r w:rsidRPr="005C11E7">
              <w:rPr>
                <w:rStyle w:val="BodytextB0"/>
                <w:rFonts w:hint="default"/>
              </w:rPr>
              <w:t>，</w:t>
            </w:r>
            <w:r>
              <w:rPr>
                <w:rStyle w:val="BodytextB0"/>
                <w:rFonts w:hint="default"/>
              </w:rPr>
              <w:t>那</w:t>
            </w:r>
            <w:r w:rsidRPr="005C11E7">
              <w:rPr>
                <w:rStyle w:val="BodytextB0"/>
                <w:rFonts w:hint="default"/>
              </w:rPr>
              <w:t>就是</w:t>
            </w:r>
            <w:r w:rsidRPr="00D96157">
              <w:rPr>
                <w:rFonts w:hAnsi="Times New Roman" w:hint="eastAsia"/>
                <w:noProof/>
                <w:color w:val="800000"/>
                <w:u w:val="single" w:color="000000"/>
              </w:rPr>
              <w:t xml:space="preserve"> </w:t>
            </w:r>
            <w:r w:rsidRPr="007430F7">
              <w:rPr>
                <w:rFonts w:hAnsi="Times New Roman" w:hint="eastAsia"/>
                <w:noProof/>
                <w:color w:val="FF0000"/>
                <w:u w:val="single" w:color="000000"/>
              </w:rPr>
              <w:t>不義</w:t>
            </w:r>
            <w:r w:rsidRPr="00D96157">
              <w:rPr>
                <w:rFonts w:hAnsi="Times New Roman" w:hint="eastAsia"/>
                <w:noProof/>
                <w:color w:val="800000"/>
                <w:u w:val="single" w:color="000000"/>
              </w:rPr>
              <w:t xml:space="preserve"> </w:t>
            </w:r>
            <w:r w:rsidRPr="005C11E7">
              <w:rPr>
                <w:rStyle w:val="BodytextB0"/>
                <w:rFonts w:hint="default"/>
              </w:rPr>
              <w:t>。</w:t>
            </w:r>
          </w:p>
          <w:p w14:paraId="7F596BEF" w14:textId="77777777" w:rsidR="006905CF" w:rsidRDefault="006905CF" w:rsidP="00DE5C09">
            <w:pPr>
              <w:pStyle w:val="a9"/>
              <w:spacing w:line="276" w:lineRule="auto"/>
              <w:rPr>
                <w:rStyle w:val="BodytextB0"/>
                <w:rFonts w:hint="default"/>
              </w:rPr>
            </w:pPr>
            <w:r w:rsidRPr="00E02438">
              <w:rPr>
                <w:rStyle w:val="BodytextB0"/>
                <w:rFonts w:hint="default"/>
              </w:rPr>
              <w:sym w:font="Wingdings" w:char="F0E0"/>
            </w:r>
            <w:r w:rsidRPr="000F15EB">
              <w:rPr>
                <w:rStyle w:val="BodytextB0"/>
                <w:rFonts w:asciiTheme="minorEastAsia" w:eastAsiaTheme="minorEastAsia" w:hAnsiTheme="minorEastAsia" w:hint="default"/>
              </w:rPr>
              <w:t xml:space="preserve"> </w:t>
            </w:r>
            <w:r>
              <w:rPr>
                <w:rStyle w:val="BodytextB0"/>
                <w:rFonts w:hint="default"/>
              </w:rPr>
              <w:t>可見人人都有</w:t>
            </w:r>
            <w:r w:rsidRPr="007430F7">
              <w:rPr>
                <w:rFonts w:hAnsi="Times New Roman" w:hint="eastAsia"/>
                <w:noProof/>
                <w:color w:val="FF0000"/>
                <w:u w:val="single" w:color="000000"/>
              </w:rPr>
              <w:t xml:space="preserve"> 捨生取義 </w:t>
            </w:r>
            <w:r>
              <w:rPr>
                <w:rStyle w:val="BodytextB0"/>
                <w:rFonts w:hint="default"/>
              </w:rPr>
              <w:t>的心</w:t>
            </w:r>
            <w:r w:rsidRPr="005C11E7">
              <w:rPr>
                <w:rStyle w:val="BodytextB0"/>
                <w:rFonts w:hint="default"/>
              </w:rPr>
              <w:t>。</w:t>
            </w:r>
          </w:p>
          <w:p w14:paraId="248E9EDF" w14:textId="77777777" w:rsidR="006905CF" w:rsidRPr="005C11E7" w:rsidRDefault="006905CF" w:rsidP="00DE5C09">
            <w:pPr>
              <w:pStyle w:val="a9"/>
              <w:spacing w:line="276" w:lineRule="auto"/>
              <w:rPr>
                <w:rStyle w:val="BodytextB0"/>
                <w:rFonts w:hint="default"/>
              </w:rPr>
            </w:pPr>
            <w:r w:rsidRPr="00E9637D">
              <w:rPr>
                <w:rStyle w:val="Quotetext"/>
              </w:rPr>
              <w:fldChar w:fldCharType="begin"/>
            </w:r>
            <w:r w:rsidRPr="00E9637D">
              <w:rPr>
                <w:rStyle w:val="Quotetext"/>
              </w:rPr>
              <w:instrText xml:space="preserve"> </w:instrText>
            </w:r>
            <w:r w:rsidRPr="00E9637D">
              <w:rPr>
                <w:rStyle w:val="Quotetext"/>
                <w:rFonts w:hint="eastAsia"/>
              </w:rPr>
              <w:instrText>eq \o\ac(□,</w:instrText>
            </w:r>
            <w:r w:rsidRPr="00E9637D">
              <w:rPr>
                <w:rStyle w:val="Quotetext"/>
                <w:rFonts w:hint="eastAsia"/>
                <w:position w:val="2"/>
                <w:sz w:val="16"/>
              </w:rPr>
              <w:instrText>背</w:instrText>
            </w:r>
            <w:r w:rsidRPr="00E9637D">
              <w:rPr>
                <w:rStyle w:val="Quotetext"/>
                <w:rFonts w:hint="eastAsia"/>
              </w:rPr>
              <w:instrText>)</w:instrText>
            </w:r>
            <w:r w:rsidRPr="00E9637D">
              <w:rPr>
                <w:rStyle w:val="Quotetext"/>
              </w:rPr>
              <w:fldChar w:fldCharType="end"/>
            </w:r>
            <w:r w:rsidRPr="00E9637D">
              <w:rPr>
                <w:rStyle w:val="BodytextB0"/>
                <w:rFonts w:ascii="DFKai-SB" w:eastAsia="DFKai-SB" w:hAnsi="DFKai-SB" w:hint="default"/>
              </w:rPr>
              <w:t xml:space="preserve"> </w:t>
            </w:r>
            <w:proofErr w:type="gramStart"/>
            <w:r w:rsidRPr="00E9637D">
              <w:rPr>
                <w:rStyle w:val="BodytextB0"/>
                <w:rFonts w:ascii="DFKai-SB" w:eastAsia="DFKai-SB" w:hAnsi="DFKai-SB" w:hint="default"/>
              </w:rPr>
              <w:t>非獨賢</w:t>
            </w:r>
            <w:proofErr w:type="gramEnd"/>
            <w:r w:rsidRPr="00E9637D">
              <w:rPr>
                <w:rStyle w:val="BodytextB0"/>
                <w:rFonts w:ascii="DFKai-SB" w:eastAsia="DFKai-SB" w:hAnsi="DFKai-SB" w:hint="default"/>
              </w:rPr>
              <w:t>者有是心也</w:t>
            </w:r>
            <w:r w:rsidRPr="008F31D2">
              <w:rPr>
                <w:rStyle w:val="BodytextB0"/>
                <w:rFonts w:ascii="DFKai-SB" w:eastAsia="DFKai-SB" w:hint="default"/>
              </w:rPr>
              <w:t>，人皆有之</w:t>
            </w:r>
            <w:r w:rsidRPr="008F31D2">
              <w:rPr>
                <w:rStyle w:val="BodytextB0"/>
                <w:rFonts w:ascii="DFKai-SB" w:eastAsia="DFKai-SB" w:hAnsi="DFKai-SB" w:hint="default"/>
              </w:rPr>
              <w:t>。</w:t>
            </w:r>
          </w:p>
        </w:tc>
      </w:tr>
      <w:tr w:rsidR="00AD5FBD" w:rsidRPr="00CE6FC1" w14:paraId="56E41B28" w14:textId="77777777" w:rsidTr="00DE5C09">
        <w:trPr>
          <w:trHeight w:val="1782"/>
        </w:trPr>
        <w:tc>
          <w:tcPr>
            <w:tcW w:w="1447" w:type="dxa"/>
            <w:vAlign w:val="center"/>
          </w:tcPr>
          <w:p w14:paraId="010D09EF" w14:textId="3D88BEC9" w:rsidR="00AD5FBD" w:rsidRPr="002C19D1" w:rsidRDefault="00AD5FBD" w:rsidP="00AD5FBD">
            <w:pPr>
              <w:pStyle w:val="HeadT"/>
              <w:rPr>
                <w:rStyle w:val="BodytextB0"/>
                <w:rFonts w:hint="default"/>
              </w:rPr>
            </w:pPr>
            <w:r w:rsidRPr="00D725BF">
              <w:rPr>
                <w:rStyle w:val="BodytextB0"/>
                <w:rFonts w:hint="default"/>
                <w:szCs w:val="24"/>
              </w:rPr>
              <w:t>舉例論證</w:t>
            </w:r>
          </w:p>
        </w:tc>
        <w:tc>
          <w:tcPr>
            <w:tcW w:w="7371" w:type="dxa"/>
            <w:gridSpan w:val="2"/>
            <w:vAlign w:val="center"/>
          </w:tcPr>
          <w:p w14:paraId="420BF3EB" w14:textId="648AF50D" w:rsidR="00AD5FBD" w:rsidRDefault="00AD5FBD" w:rsidP="00AD5FBD">
            <w:pPr>
              <w:pStyle w:val="a9"/>
              <w:spacing w:line="360" w:lineRule="auto"/>
              <w:rPr>
                <w:rFonts w:hAnsi="PMingLiU"/>
              </w:rPr>
            </w:pPr>
            <w:r w:rsidRPr="00AD5FBD">
              <w:rPr>
                <w:rFonts w:ascii="PMingLiU" w:eastAsia="PMingLiU" w:hAnsi="PMingLiU" w:hint="eastAsia"/>
              </w:rPr>
              <w:t>舉出路人和乞丐</w:t>
            </w:r>
            <w:r w:rsidRPr="00AD5FBD">
              <w:rPr>
                <w:rFonts w:ascii="PMingLiU" w:eastAsia="PMingLiU" w:hAnsi="PMingLiU" w:hint="eastAsia"/>
                <w:color w:val="EE0000"/>
                <w:u w:val="single"/>
              </w:rPr>
              <w:t>不接受</w:t>
            </w:r>
            <w:proofErr w:type="gramStart"/>
            <w:r w:rsidRPr="00AD5FBD">
              <w:rPr>
                <w:rFonts w:ascii="PMingLiU" w:eastAsia="PMingLiU" w:hAnsi="PMingLiU" w:hint="eastAsia"/>
                <w:color w:val="EE0000"/>
                <w:u w:val="single"/>
              </w:rPr>
              <w:t>被呼喝</w:t>
            </w:r>
            <w:proofErr w:type="gramEnd"/>
            <w:r w:rsidRPr="00AD5FBD">
              <w:rPr>
                <w:rFonts w:ascii="PMingLiU" w:eastAsia="PMingLiU" w:hAnsi="PMingLiU" w:hint="eastAsia"/>
                <w:color w:val="EE0000"/>
                <w:u w:val="single"/>
              </w:rPr>
              <w:t>得來或被踐踏的食物</w:t>
            </w:r>
            <w:r w:rsidRPr="00AD5FBD">
              <w:rPr>
                <w:rFonts w:ascii="PMingLiU" w:eastAsia="PMingLiU" w:hAnsi="PMingLiU" w:hint="eastAsia"/>
              </w:rPr>
              <w:t>，因為要保有</w:t>
            </w:r>
            <w:r w:rsidRPr="009B3925">
              <w:rPr>
                <w:rFonts w:ascii="PMingLiU" w:eastAsia="PMingLiU" w:hAnsi="PMingLiU" w:hint="eastAsia"/>
                <w:color w:val="EE0000"/>
                <w:u w:val="single"/>
              </w:rPr>
              <w:t>尊嚴</w:t>
            </w:r>
            <w:r w:rsidRPr="00AD5FBD">
              <w:rPr>
                <w:rFonts w:ascii="PMingLiU" w:eastAsia="PMingLiU" w:hAnsi="PMingLiU" w:hint="eastAsia"/>
              </w:rPr>
              <w:t>而拒絕嗟來之食</w:t>
            </w:r>
            <w:r w:rsidRPr="00D725BF">
              <w:rPr>
                <w:rFonts w:hAnsi="PMingLiU" w:hint="eastAsia"/>
              </w:rPr>
              <w:t>，證明</w:t>
            </w:r>
            <w:r w:rsidRPr="006905CF">
              <w:rPr>
                <w:rFonts w:ascii="PMingLiU" w:eastAsia="PMingLiU" w:hAnsi="PMingLiU" w:hint="eastAsia"/>
                <w:color w:val="EE0000"/>
                <w:u w:val="single"/>
                <w:lang w:val="en-GB"/>
              </w:rPr>
              <w:t>人天生有羞惡之心</w:t>
            </w:r>
            <w:r w:rsidRPr="00D725BF">
              <w:rPr>
                <w:rFonts w:hAnsi="PMingLiU" w:hint="eastAsia"/>
              </w:rPr>
              <w:t>。</w:t>
            </w:r>
          </w:p>
          <w:p w14:paraId="6C42B9F0" w14:textId="5F996279" w:rsidR="00AD5FBD" w:rsidRDefault="00AD5FBD" w:rsidP="00AD5FBD">
            <w:pPr>
              <w:pStyle w:val="a9"/>
              <w:spacing w:line="276" w:lineRule="auto"/>
              <w:rPr>
                <w:rFonts w:hAnsi="PMingLiU"/>
                <w:lang w:val="en-GB"/>
              </w:rPr>
            </w:pPr>
            <w:r w:rsidRPr="002630A5">
              <w:rPr>
                <w:rStyle w:val="Quotetext"/>
                <w:rFonts w:ascii="PMingLiU" w:hAnsi="PMingLiU"/>
              </w:rPr>
              <w:fldChar w:fldCharType="begin"/>
            </w:r>
            <w:r w:rsidRPr="002630A5">
              <w:rPr>
                <w:rStyle w:val="Quotetext"/>
                <w:rFonts w:ascii="PMingLiU" w:hAnsi="PMingLiU"/>
              </w:rPr>
              <w:instrText xml:space="preserve"> </w:instrText>
            </w:r>
            <w:r w:rsidRPr="002630A5">
              <w:rPr>
                <w:rStyle w:val="Quotetext"/>
                <w:rFonts w:ascii="PMingLiU" w:hAnsi="PMingLiU" w:hint="eastAsia"/>
              </w:rPr>
              <w:instrText>eq \o\ac(</w:instrText>
            </w:r>
            <w:r w:rsidRPr="002630A5">
              <w:rPr>
                <w:rStyle w:val="Quotetext"/>
                <w:rFonts w:ascii="PMingLiU" w:hAnsi="PMingLiU" w:hint="eastAsia"/>
              </w:rPr>
              <w:instrText>□</w:instrText>
            </w:r>
            <w:r w:rsidRPr="002630A5">
              <w:rPr>
                <w:rStyle w:val="Quotetext"/>
                <w:rFonts w:ascii="PMingLiU" w:hAnsi="PMingLiU" w:hint="eastAsia"/>
              </w:rPr>
              <w:instrText>,</w:instrText>
            </w:r>
            <w:r w:rsidRPr="002630A5">
              <w:rPr>
                <w:rStyle w:val="Quotetext"/>
                <w:rFonts w:ascii="PMingLiU" w:hAnsi="PMingLiU" w:hint="eastAsia"/>
                <w:position w:val="2"/>
              </w:rPr>
              <w:instrText>背</w:instrText>
            </w:r>
            <w:r w:rsidRPr="002630A5">
              <w:rPr>
                <w:rStyle w:val="Quotetext"/>
                <w:rFonts w:ascii="PMingLiU" w:hAnsi="PMingLiU" w:hint="eastAsia"/>
              </w:rPr>
              <w:instrText>)</w:instrText>
            </w:r>
            <w:r w:rsidRPr="002630A5">
              <w:rPr>
                <w:rStyle w:val="Quotetext"/>
                <w:rFonts w:ascii="PMingLiU" w:hAnsi="PMingLiU"/>
              </w:rPr>
              <w:fldChar w:fldCharType="end"/>
            </w:r>
            <w:proofErr w:type="gramStart"/>
            <w:r w:rsidRPr="002630A5">
              <w:rPr>
                <w:rStyle w:val="BodytextB0"/>
                <w:rFonts w:ascii="DFKai-SB" w:eastAsia="DFKai-SB" w:hAnsi="DFKai-SB" w:hint="default"/>
              </w:rPr>
              <w:t>非獨</w:t>
            </w:r>
            <w:r w:rsidRPr="002630A5">
              <w:rPr>
                <w:rStyle w:val="BodytextB0"/>
                <w:rFonts w:ascii="DFKai-SB" w:eastAsia="DFKai-SB" w:hint="default"/>
              </w:rPr>
              <w:t>賢</w:t>
            </w:r>
            <w:proofErr w:type="gramEnd"/>
            <w:r w:rsidRPr="002630A5">
              <w:rPr>
                <w:rStyle w:val="BodytextB0"/>
                <w:rFonts w:ascii="DFKai-SB" w:eastAsia="DFKai-SB" w:hint="default"/>
              </w:rPr>
              <w:t>者有是心也，人皆有之</w:t>
            </w:r>
            <w:r w:rsidRPr="002630A5">
              <w:rPr>
                <w:rStyle w:val="BodytextB0"/>
                <w:rFonts w:ascii="DFKai-SB" w:eastAsia="DFKai-SB" w:hAnsi="DFKai-SB" w:hint="default"/>
              </w:rPr>
              <w:t>。</w:t>
            </w:r>
          </w:p>
        </w:tc>
      </w:tr>
      <w:tr w:rsidR="006905CF" w:rsidRPr="00CE6FC1" w14:paraId="2BA78B5F" w14:textId="77777777" w:rsidTr="00DE5C09">
        <w:trPr>
          <w:trHeight w:val="3867"/>
        </w:trPr>
        <w:tc>
          <w:tcPr>
            <w:tcW w:w="1447" w:type="dxa"/>
            <w:vAlign w:val="center"/>
          </w:tcPr>
          <w:p w14:paraId="3513F427" w14:textId="77777777" w:rsidR="006905CF" w:rsidRPr="00DA25F4" w:rsidRDefault="006905CF" w:rsidP="00DE5C09">
            <w:pPr>
              <w:pStyle w:val="HeadT"/>
              <w:rPr>
                <w:rStyle w:val="BodytextB0"/>
                <w:rFonts w:hint="default"/>
                <w:dstrike/>
              </w:rPr>
            </w:pPr>
            <w:r w:rsidRPr="00DA25F4">
              <w:rPr>
                <w:rStyle w:val="BodytextB0"/>
                <w:rFonts w:hint="default"/>
              </w:rPr>
              <w:t>對比論證</w:t>
            </w:r>
          </w:p>
        </w:tc>
        <w:tc>
          <w:tcPr>
            <w:tcW w:w="7371" w:type="dxa"/>
            <w:gridSpan w:val="2"/>
            <w:vAlign w:val="center"/>
          </w:tcPr>
          <w:p w14:paraId="26BCCE52" w14:textId="74762988" w:rsidR="006905CF" w:rsidRDefault="006905CF" w:rsidP="00AD5FBD">
            <w:pPr>
              <w:pStyle w:val="a9"/>
              <w:spacing w:line="276" w:lineRule="auto"/>
              <w:rPr>
                <w:rStyle w:val="BodytextB0"/>
                <w:rFonts w:hint="default"/>
              </w:rPr>
            </w:pPr>
            <w:r w:rsidRPr="002038E4">
              <w:rPr>
                <w:rFonts w:hAnsi="Times New Roman" w:hint="eastAsia"/>
                <w:noProof/>
                <w:color w:val="FF0000"/>
                <w:u w:val="single" w:color="000000"/>
              </w:rPr>
              <w:t xml:space="preserve"> 「一簞食，一豆羹」 </w:t>
            </w:r>
            <w:r w:rsidRPr="002038E4">
              <w:rPr>
                <w:rStyle w:val="BodytextB0"/>
                <w:rFonts w:hint="default"/>
              </w:rPr>
              <w:t>，對於</w:t>
            </w:r>
            <w:r w:rsidR="00CF59BA" w:rsidRPr="00CF59BA">
              <w:rPr>
                <w:rStyle w:val="BodytextB0"/>
                <w:rFonts w:hint="default"/>
              </w:rPr>
              <w:t>路人</w:t>
            </w:r>
            <w:r w:rsidR="00CF59BA">
              <w:rPr>
                <w:rStyle w:val="BodytextB0"/>
                <w:rFonts w:hint="default"/>
              </w:rPr>
              <w:t>和乞</w:t>
            </w:r>
            <w:r w:rsidR="00CF59BA" w:rsidRPr="00CF59BA">
              <w:rPr>
                <w:rStyle w:val="BodytextB0"/>
                <w:rFonts w:hint="default"/>
              </w:rPr>
              <w:t>丐</w:t>
            </w:r>
            <w:proofErr w:type="gramStart"/>
            <w:r w:rsidRPr="002038E4">
              <w:rPr>
                <w:rStyle w:val="BodytextB0"/>
                <w:rFonts w:hint="default"/>
              </w:rPr>
              <w:t>來說是性命攸關</w:t>
            </w:r>
            <w:proofErr w:type="gramEnd"/>
            <w:r w:rsidRPr="002038E4">
              <w:rPr>
                <w:rStyle w:val="BodytextB0"/>
                <w:rFonts w:hint="default"/>
              </w:rPr>
              <w:t>的，但為了堅守禮義原則，他們甘願捨棄生命。反觀有些人為了獲得</w:t>
            </w:r>
            <w:r w:rsidRPr="002038E4">
              <w:rPr>
                <w:rFonts w:hAnsi="Times New Roman" w:hint="eastAsia"/>
                <w:noProof/>
                <w:color w:val="FF0000"/>
                <w:u w:val="single" w:color="000000"/>
              </w:rPr>
              <w:t xml:space="preserve"> 萬鍾 </w:t>
            </w:r>
            <w:r w:rsidR="000A2EBD">
              <w:rPr>
                <w:rStyle w:val="BodytextB0"/>
                <w:rFonts w:hint="default"/>
              </w:rPr>
              <w:t>的俸祿</w:t>
            </w:r>
            <w:r w:rsidRPr="002038E4">
              <w:rPr>
                <w:rStyle w:val="BodytextB0"/>
                <w:rFonts w:hint="default"/>
              </w:rPr>
              <w:t>，以求得到</w:t>
            </w:r>
            <w:r w:rsidR="000A2EBD" w:rsidRPr="000A2EBD">
              <w:rPr>
                <w:rStyle w:val="BodytextB0"/>
                <w:rFonts w:hint="default"/>
              </w:rPr>
              <w:t>華美宮室</w:t>
            </w:r>
            <w:r w:rsidRPr="002038E4">
              <w:rPr>
                <w:rStyle w:val="BodytextB0"/>
                <w:rFonts w:hint="default"/>
              </w:rPr>
              <w:t>、妻妾</w:t>
            </w:r>
            <w:r w:rsidR="000A2EBD" w:rsidRPr="000A2EBD">
              <w:rPr>
                <w:rStyle w:val="BodytextB0"/>
                <w:rFonts w:hint="default"/>
              </w:rPr>
              <w:t>侍</w:t>
            </w:r>
            <w:r w:rsidRPr="002038E4">
              <w:rPr>
                <w:rStyle w:val="BodytextB0"/>
                <w:rFonts w:hint="default"/>
              </w:rPr>
              <w:t>奉、</w:t>
            </w:r>
            <w:r w:rsidR="000A2EBD" w:rsidRPr="000A2EBD">
              <w:rPr>
                <w:rStyle w:val="BodytextB0"/>
                <w:rFonts w:hint="default"/>
              </w:rPr>
              <w:t>讓認</w:t>
            </w:r>
            <w:r w:rsidRPr="002038E4">
              <w:rPr>
                <w:rStyle w:val="BodytextB0"/>
                <w:rFonts w:hint="default"/>
              </w:rPr>
              <w:t>識</w:t>
            </w:r>
            <w:r w:rsidR="000A2EBD" w:rsidRPr="000A2EBD">
              <w:rPr>
                <w:rStyle w:val="BodytextB0"/>
                <w:rFonts w:hint="default"/>
              </w:rPr>
              <w:t>的</w:t>
            </w:r>
            <w:r w:rsidRPr="002038E4">
              <w:rPr>
                <w:rStyle w:val="BodytextB0"/>
                <w:rFonts w:hint="default"/>
              </w:rPr>
              <w:t>窮</w:t>
            </w:r>
            <w:r w:rsidR="000A2EBD" w:rsidRPr="000A2EBD">
              <w:rPr>
                <w:rStyle w:val="BodytextB0"/>
                <w:rFonts w:hint="default"/>
              </w:rPr>
              <w:t>人稱讚自己</w:t>
            </w:r>
            <w:r w:rsidRPr="002038E4">
              <w:rPr>
                <w:rStyle w:val="BodytextB0"/>
                <w:rFonts w:hint="default"/>
              </w:rPr>
              <w:t>等物質享受和虛榮</w:t>
            </w:r>
            <w:r w:rsidR="000A2EBD" w:rsidRPr="000A2EBD">
              <w:rPr>
                <w:rStyle w:val="BodytextB0"/>
                <w:rFonts w:hint="default"/>
              </w:rPr>
              <w:t>，就不顧禮義，</w:t>
            </w:r>
            <w:r w:rsidR="000A2EBD" w:rsidRPr="002038E4">
              <w:rPr>
                <w:rFonts w:hAnsi="Times New Roman" w:hint="eastAsia"/>
                <w:noProof/>
                <w:color w:val="FF0000"/>
                <w:u w:val="single" w:color="000000"/>
              </w:rPr>
              <w:t>見利忘義</w:t>
            </w:r>
            <w:r w:rsidRPr="002038E4">
              <w:rPr>
                <w:rStyle w:val="BodytextB0"/>
                <w:rFonts w:hint="default"/>
              </w:rPr>
              <w:t>。前者的</w:t>
            </w:r>
            <w:r w:rsidRPr="002038E4">
              <w:rPr>
                <w:rStyle w:val="BodytextB0"/>
                <w:rFonts w:ascii="DFKai-SB" w:eastAsia="DFKai-SB" w:hAnsi="DFKai-SB" w:hint="default"/>
                <w:u w:val="single" w:color="000000" w:themeColor="text1"/>
              </w:rPr>
              <w:t xml:space="preserve"> </w:t>
            </w:r>
            <w:r w:rsidRPr="002038E4">
              <w:rPr>
                <w:rFonts w:hAnsi="Times New Roman" w:hint="eastAsia"/>
                <w:noProof/>
                <w:color w:val="FF0000"/>
                <w:u w:val="single" w:color="000000"/>
              </w:rPr>
              <w:t>捨生取義</w:t>
            </w:r>
            <w:r w:rsidRPr="002038E4">
              <w:rPr>
                <w:rFonts w:hAnsi="Times New Roman" w:hint="eastAsia"/>
                <w:noProof/>
                <w:color w:val="800000"/>
                <w:u w:val="single" w:color="000000"/>
              </w:rPr>
              <w:t xml:space="preserve"> </w:t>
            </w:r>
            <w:r w:rsidRPr="002038E4">
              <w:rPr>
                <w:rStyle w:val="BodytextB0"/>
                <w:rFonts w:hint="default"/>
              </w:rPr>
              <w:t>跟後者的</w:t>
            </w:r>
            <w:r w:rsidRPr="002038E4">
              <w:rPr>
                <w:rFonts w:hAnsi="Times New Roman" w:hint="eastAsia"/>
                <w:noProof/>
                <w:color w:val="800000"/>
                <w:u w:val="single" w:color="000000" w:themeColor="text1"/>
              </w:rPr>
              <w:t xml:space="preserve"> </w:t>
            </w:r>
            <w:r w:rsidRPr="002038E4">
              <w:rPr>
                <w:rFonts w:hAnsi="Times New Roman" w:hint="eastAsia"/>
                <w:noProof/>
                <w:color w:val="FF0000"/>
                <w:u w:val="single" w:color="000000"/>
              </w:rPr>
              <w:t xml:space="preserve">見利忘義 </w:t>
            </w:r>
            <w:r w:rsidRPr="002038E4">
              <w:rPr>
                <w:rFonts w:hAnsi="Times New Roman" w:hint="eastAsia"/>
                <w:noProof/>
                <w:color w:val="800000"/>
              </w:rPr>
              <w:t>，</w:t>
            </w:r>
            <w:r w:rsidRPr="002038E4">
              <w:rPr>
                <w:rStyle w:val="BodytextB0"/>
                <w:rFonts w:hint="default"/>
              </w:rPr>
              <w:t>形成了強烈的對比</w:t>
            </w:r>
            <w:r w:rsidR="000A2EBD" w:rsidRPr="000A2EBD">
              <w:rPr>
                <w:rStyle w:val="BodytextB0"/>
                <w:rFonts w:hint="default"/>
              </w:rPr>
              <w:t>，</w:t>
            </w:r>
            <w:r w:rsidR="00CF59BA" w:rsidRPr="00CF59BA">
              <w:rPr>
                <w:rStyle w:val="BodytextB0"/>
                <w:rFonts w:hint="default"/>
              </w:rPr>
              <w:t>論證人人本來都有羞惡之心，只是有些人受不住</w:t>
            </w:r>
            <w:r w:rsidR="00CF59BA" w:rsidRPr="007E707E">
              <w:rPr>
                <w:rStyle w:val="BodytextB0"/>
                <w:rFonts w:hint="default"/>
                <w:color w:val="FF0000"/>
                <w:u w:val="single"/>
              </w:rPr>
              <w:t>物欲</w:t>
            </w:r>
            <w:r w:rsidR="00CF59BA" w:rsidRPr="00CF59BA">
              <w:rPr>
                <w:rStyle w:val="BodytextB0"/>
                <w:rFonts w:hint="default"/>
              </w:rPr>
              <w:t>和</w:t>
            </w:r>
            <w:r w:rsidR="00CF59BA" w:rsidRPr="007E707E">
              <w:rPr>
                <w:rStyle w:val="BodytextB0"/>
                <w:rFonts w:hint="default"/>
                <w:color w:val="FF0000"/>
                <w:u w:val="single"/>
              </w:rPr>
              <w:t>虛榮</w:t>
            </w:r>
            <w:r w:rsidR="00CF59BA" w:rsidRPr="00CF59BA">
              <w:rPr>
                <w:rStyle w:val="BodytextB0"/>
                <w:rFonts w:hint="default"/>
              </w:rPr>
              <w:t>的誘惑，失去本心</w:t>
            </w:r>
            <w:r w:rsidRPr="002038E4">
              <w:rPr>
                <w:rStyle w:val="BodytextB0"/>
                <w:rFonts w:hint="default"/>
              </w:rPr>
              <w:t>。</w:t>
            </w:r>
          </w:p>
          <w:p w14:paraId="72B2A856" w14:textId="77777777" w:rsidR="00AD5FBD" w:rsidRPr="002038E4" w:rsidRDefault="00AD5FBD" w:rsidP="00AD5FBD">
            <w:pPr>
              <w:pStyle w:val="a9"/>
              <w:spacing w:line="276" w:lineRule="auto"/>
              <w:rPr>
                <w:rStyle w:val="BodytextB0"/>
                <w:rFonts w:hint="default"/>
              </w:rPr>
            </w:pPr>
          </w:p>
          <w:p w14:paraId="3443E4A6" w14:textId="77777777" w:rsidR="006905CF" w:rsidRPr="002038E4" w:rsidRDefault="006905CF" w:rsidP="00DE5C09">
            <w:pPr>
              <w:pStyle w:val="Quotetext0"/>
              <w:spacing w:line="276" w:lineRule="auto"/>
              <w:ind w:left="360" w:hanging="360"/>
              <w:rPr>
                <w:sz w:val="24"/>
                <w:szCs w:val="24"/>
              </w:rPr>
            </w:pPr>
            <w:r w:rsidRPr="002038E4">
              <w:rPr>
                <w:rStyle w:val="Quotetext"/>
                <w:sz w:val="24"/>
                <w:szCs w:val="24"/>
              </w:rPr>
              <w:fldChar w:fldCharType="begin"/>
            </w:r>
            <w:r w:rsidRPr="002038E4">
              <w:rPr>
                <w:rStyle w:val="Quotetext"/>
                <w:sz w:val="24"/>
                <w:szCs w:val="24"/>
              </w:rPr>
              <w:instrText xml:space="preserve"> </w:instrText>
            </w:r>
            <w:r w:rsidRPr="002038E4">
              <w:rPr>
                <w:rStyle w:val="Quotetext"/>
                <w:rFonts w:hint="eastAsia"/>
                <w:sz w:val="24"/>
                <w:szCs w:val="24"/>
              </w:rPr>
              <w:instrText>eq \o\ac(□,</w:instrText>
            </w:r>
            <w:r w:rsidRPr="002038E4">
              <w:rPr>
                <w:rStyle w:val="Quotetext"/>
                <w:rFonts w:hint="eastAsia"/>
                <w:position w:val="2"/>
                <w:sz w:val="24"/>
                <w:szCs w:val="24"/>
              </w:rPr>
              <w:instrText>背</w:instrText>
            </w:r>
            <w:r w:rsidRPr="002038E4">
              <w:rPr>
                <w:rStyle w:val="Quotetext"/>
                <w:rFonts w:hint="eastAsia"/>
                <w:sz w:val="24"/>
                <w:szCs w:val="24"/>
              </w:rPr>
              <w:instrText>)</w:instrText>
            </w:r>
            <w:r w:rsidRPr="002038E4">
              <w:rPr>
                <w:rStyle w:val="Quotetext"/>
                <w:sz w:val="24"/>
                <w:szCs w:val="24"/>
              </w:rPr>
              <w:fldChar w:fldCharType="end"/>
            </w:r>
            <w:r w:rsidRPr="002038E4">
              <w:rPr>
                <w:rStyle w:val="Quotetext"/>
                <w:rFonts w:hint="eastAsia"/>
                <w:sz w:val="24"/>
                <w:szCs w:val="24"/>
              </w:rPr>
              <w:t xml:space="preserve"> </w:t>
            </w:r>
            <w:r w:rsidRPr="002038E4">
              <w:rPr>
                <w:rFonts w:hint="eastAsia"/>
                <w:sz w:val="24"/>
                <w:szCs w:val="24"/>
              </w:rPr>
              <w:t>鄉為身死而不受，今為宮室之美為之；鄉為身死而不受，今為妻妾之奉為之；鄉為身死而不受，今為所識窮乏者得我而為之，是亦不可以已乎？此之謂失其本心。</w:t>
            </w:r>
          </w:p>
        </w:tc>
      </w:tr>
      <w:tr w:rsidR="006905CF" w:rsidRPr="00CE6FC1" w14:paraId="1DE74B24" w14:textId="77777777" w:rsidTr="00DE5C09">
        <w:trPr>
          <w:trHeight w:val="1683"/>
        </w:trPr>
        <w:tc>
          <w:tcPr>
            <w:tcW w:w="1447" w:type="dxa"/>
            <w:vMerge w:val="restart"/>
            <w:vAlign w:val="center"/>
          </w:tcPr>
          <w:p w14:paraId="559A97E6" w14:textId="77777777" w:rsidR="006905CF" w:rsidRPr="00CE6FC1" w:rsidRDefault="006905CF" w:rsidP="00DE5C09">
            <w:pPr>
              <w:pStyle w:val="HeadT"/>
              <w:rPr>
                <w:rStyle w:val="BodytextB0"/>
                <w:rFonts w:hint="default"/>
              </w:rPr>
            </w:pPr>
            <w:r>
              <w:rPr>
                <w:rStyle w:val="BodytextB0"/>
                <w:rFonts w:hint="default"/>
              </w:rPr>
              <w:t>修辭手法</w:t>
            </w:r>
          </w:p>
        </w:tc>
        <w:tc>
          <w:tcPr>
            <w:tcW w:w="1417" w:type="dxa"/>
            <w:vAlign w:val="center"/>
          </w:tcPr>
          <w:p w14:paraId="26C22AF9" w14:textId="77777777" w:rsidR="006905CF" w:rsidRPr="002038E4" w:rsidRDefault="006905CF" w:rsidP="00DE5C09">
            <w:pPr>
              <w:pStyle w:val="HeadT"/>
              <w:spacing w:line="276" w:lineRule="auto"/>
              <w:rPr>
                <w:rStyle w:val="BodytextB0"/>
                <w:rFonts w:hint="default"/>
                <w:b w:val="0"/>
                <w:bCs/>
                <w:szCs w:val="24"/>
              </w:rPr>
            </w:pPr>
            <w:r w:rsidRPr="002038E4">
              <w:rPr>
                <w:rStyle w:val="BodytextB0"/>
                <w:rFonts w:hint="default"/>
                <w:b w:val="0"/>
                <w:bCs/>
                <w:szCs w:val="24"/>
              </w:rPr>
              <w:t>對偶</w:t>
            </w:r>
          </w:p>
          <w:p w14:paraId="01F752D3" w14:textId="77777777" w:rsidR="006905CF" w:rsidRPr="002038E4" w:rsidRDefault="006905CF" w:rsidP="00DE5C09">
            <w:pPr>
              <w:spacing w:line="276" w:lineRule="auto"/>
              <w:jc w:val="center"/>
              <w:rPr>
                <w:rStyle w:val="BodytextB0"/>
                <w:rFonts w:hint="default"/>
                <w:szCs w:val="24"/>
              </w:rPr>
            </w:pPr>
            <w:r w:rsidRPr="002038E4">
              <w:rPr>
                <w:rStyle w:val="Quotetext"/>
                <w:rFonts w:ascii="PMingLiU" w:hAnsi="PMingLiU"/>
                <w:szCs w:val="24"/>
              </w:rPr>
              <w:fldChar w:fldCharType="begin"/>
            </w:r>
            <w:r w:rsidRPr="002038E4">
              <w:rPr>
                <w:rStyle w:val="Quotetext"/>
                <w:rFonts w:ascii="PMingLiU" w:hAnsi="PMingLiU"/>
                <w:szCs w:val="24"/>
              </w:rPr>
              <w:instrText xml:space="preserve"> </w:instrText>
            </w:r>
            <w:r w:rsidRPr="002038E4">
              <w:rPr>
                <w:rStyle w:val="Quotetext"/>
                <w:rFonts w:ascii="PMingLiU" w:hAnsi="PMingLiU" w:hint="eastAsia"/>
                <w:szCs w:val="24"/>
              </w:rPr>
              <w:instrText>eq \o\ac(</w:instrText>
            </w:r>
            <w:r w:rsidRPr="002038E4">
              <w:rPr>
                <w:rStyle w:val="Quotetext"/>
                <w:rFonts w:ascii="PMingLiU" w:hAnsi="PMingLiU" w:hint="eastAsia"/>
                <w:szCs w:val="24"/>
              </w:rPr>
              <w:instrText>□</w:instrText>
            </w:r>
            <w:r w:rsidRPr="002038E4">
              <w:rPr>
                <w:rStyle w:val="Quotetext"/>
                <w:rFonts w:ascii="PMingLiU" w:hAnsi="PMingLiU" w:hint="eastAsia"/>
                <w:szCs w:val="24"/>
              </w:rPr>
              <w:instrText>,</w:instrText>
            </w:r>
            <w:r w:rsidRPr="002038E4">
              <w:rPr>
                <w:rStyle w:val="Quotetext"/>
                <w:rFonts w:ascii="PMingLiU" w:hAnsi="PMingLiU" w:hint="eastAsia"/>
                <w:position w:val="2"/>
                <w:szCs w:val="24"/>
              </w:rPr>
              <w:instrText>背</w:instrText>
            </w:r>
            <w:r w:rsidRPr="002038E4">
              <w:rPr>
                <w:rStyle w:val="Quotetext"/>
                <w:rFonts w:ascii="PMingLiU" w:hAnsi="PMingLiU" w:hint="eastAsia"/>
                <w:szCs w:val="24"/>
              </w:rPr>
              <w:instrText>)</w:instrText>
            </w:r>
            <w:r w:rsidRPr="002038E4">
              <w:rPr>
                <w:rStyle w:val="Quotetext"/>
                <w:rFonts w:ascii="PMingLiU" w:hAnsi="PMingLiU"/>
                <w:szCs w:val="24"/>
              </w:rPr>
              <w:fldChar w:fldCharType="end"/>
            </w:r>
            <w:r w:rsidRPr="002038E4">
              <w:rPr>
                <w:rFonts w:ascii="PMingLiU" w:hAnsi="PMingLiU" w:hint="eastAsia"/>
                <w:szCs w:val="24"/>
              </w:rPr>
              <w:t>（例句）</w:t>
            </w:r>
          </w:p>
        </w:tc>
        <w:tc>
          <w:tcPr>
            <w:tcW w:w="5954" w:type="dxa"/>
            <w:vAlign w:val="center"/>
          </w:tcPr>
          <w:p w14:paraId="08311D41" w14:textId="77777777" w:rsidR="006905CF" w:rsidRPr="002038E4" w:rsidRDefault="006905CF" w:rsidP="00DE5C09">
            <w:pPr>
              <w:spacing w:line="276" w:lineRule="auto"/>
              <w:rPr>
                <w:rStyle w:val="BodytextB0"/>
                <w:rFonts w:hAnsi="Courier New" w:cs="Courier New" w:hint="default"/>
                <w:szCs w:val="24"/>
              </w:rPr>
            </w:pPr>
            <w:r w:rsidRPr="002038E4">
              <w:rPr>
                <w:rFonts w:hAnsi="PMingLiU" w:hint="eastAsia"/>
                <w:szCs w:val="24"/>
                <w:lang w:val="en-GB"/>
              </w:rPr>
              <w:sym w:font="Wingdings" w:char="F081"/>
            </w:r>
            <w:r w:rsidRPr="002038E4">
              <w:rPr>
                <w:rStyle w:val="BodytextB0"/>
                <w:rFonts w:ascii="DFKai-SB" w:eastAsia="DFKai-SB" w:hAnsi="DFKai-SB" w:cs="Courier New" w:hint="default"/>
                <w:szCs w:val="24"/>
              </w:rPr>
              <w:t xml:space="preserve"> </w:t>
            </w:r>
            <w:r w:rsidRPr="002038E4">
              <w:rPr>
                <w:rFonts w:ascii="DFKai-SB" w:eastAsia="DFKai-SB" w:hAnsi="DFKai-SB" w:cs="Courier New"/>
                <w:szCs w:val="24"/>
                <w:u w:val="single"/>
              </w:rPr>
              <w:t xml:space="preserve">  </w:t>
            </w:r>
            <w:r w:rsidRPr="002038E4">
              <w:rPr>
                <w:rStyle w:val="BodytextB0"/>
                <w:rFonts w:hint="default"/>
                <w:color w:val="FF0000"/>
                <w:szCs w:val="24"/>
                <w:u w:val="single" w:color="000000"/>
              </w:rPr>
              <w:t xml:space="preserve"> 生，亦我</w:t>
            </w:r>
            <w:proofErr w:type="gramStart"/>
            <w:r w:rsidRPr="002038E4">
              <w:rPr>
                <w:rStyle w:val="BodytextB0"/>
                <w:rFonts w:hint="default"/>
                <w:color w:val="FF0000"/>
                <w:szCs w:val="24"/>
                <w:u w:val="single" w:color="000000"/>
              </w:rPr>
              <w:t>所欲也</w:t>
            </w:r>
            <w:proofErr w:type="gramEnd"/>
            <w:r w:rsidRPr="002038E4">
              <w:rPr>
                <w:rStyle w:val="BodytextB0"/>
                <w:rFonts w:hint="default"/>
                <w:color w:val="FF0000"/>
                <w:szCs w:val="24"/>
                <w:u w:val="single" w:color="000000"/>
              </w:rPr>
              <w:t>；義，亦我</w:t>
            </w:r>
            <w:proofErr w:type="gramStart"/>
            <w:r w:rsidRPr="002038E4">
              <w:rPr>
                <w:rStyle w:val="BodytextB0"/>
                <w:rFonts w:hint="default"/>
                <w:color w:val="FF0000"/>
                <w:szCs w:val="24"/>
                <w:u w:val="single" w:color="000000"/>
              </w:rPr>
              <w:t>所欲也</w:t>
            </w:r>
            <w:proofErr w:type="gramEnd"/>
            <w:r w:rsidRPr="002038E4">
              <w:rPr>
                <w:rStyle w:val="BodytextB0"/>
                <w:rFonts w:hint="default"/>
                <w:color w:val="FF0000"/>
                <w:szCs w:val="24"/>
                <w:u w:val="single" w:color="000000"/>
              </w:rPr>
              <w:t>。</w:t>
            </w:r>
            <w:r w:rsidRPr="002038E4">
              <w:rPr>
                <w:rFonts w:ascii="PMingLiU"/>
                <w:color w:val="FF0000"/>
                <w:szCs w:val="24"/>
                <w:u w:val="single" w:color="000000"/>
              </w:rPr>
              <w:t xml:space="preserve">  </w:t>
            </w:r>
            <w:r w:rsidRPr="002038E4">
              <w:rPr>
                <w:rStyle w:val="BodytextB0"/>
                <w:rFonts w:hint="default"/>
                <w:color w:val="FF0000"/>
                <w:szCs w:val="24"/>
                <w:u w:val="single" w:color="000000"/>
              </w:rPr>
              <w:t xml:space="preserve"> </w:t>
            </w:r>
          </w:p>
          <w:p w14:paraId="5F3C0DB9" w14:textId="77777777" w:rsidR="006905CF" w:rsidRPr="002038E4" w:rsidRDefault="006905CF" w:rsidP="00DE5C09">
            <w:pPr>
              <w:pStyle w:val="Quotetext0"/>
              <w:spacing w:line="276" w:lineRule="auto"/>
              <w:ind w:left="332" w:hanging="332"/>
              <w:rPr>
                <w:rStyle w:val="BodytextB0"/>
                <w:rFonts w:hint="default"/>
                <w:szCs w:val="24"/>
              </w:rPr>
            </w:pPr>
            <w:r w:rsidRPr="002038E4">
              <w:rPr>
                <w:rFonts w:hAnsi="PMingLiU" w:hint="eastAsia"/>
                <w:sz w:val="24"/>
                <w:szCs w:val="24"/>
                <w:lang w:val="en-GB"/>
              </w:rPr>
              <w:sym w:font="Wingdings" w:char="F082"/>
            </w:r>
            <w:r w:rsidRPr="002038E4">
              <w:rPr>
                <w:rFonts w:hAnsi="PMingLiU" w:hint="eastAsia"/>
                <w:sz w:val="24"/>
                <w:szCs w:val="24"/>
                <w:lang w:val="en-GB"/>
              </w:rPr>
              <w:t xml:space="preserve"> </w:t>
            </w:r>
            <w:r w:rsidRPr="002038E4">
              <w:rPr>
                <w:rFonts w:hint="eastAsia"/>
                <w:sz w:val="24"/>
                <w:szCs w:val="24"/>
              </w:rPr>
              <w:t>如使人之所欲莫甚於生，則凡可以得生者，何不用也？使人之所惡莫甚於死者，則凡可以辟患者，何不為也？</w:t>
            </w:r>
          </w:p>
        </w:tc>
      </w:tr>
      <w:tr w:rsidR="006905CF" w:rsidRPr="00CE6FC1" w14:paraId="07ED4275" w14:textId="77777777" w:rsidTr="00DE5C09">
        <w:trPr>
          <w:trHeight w:val="1693"/>
        </w:trPr>
        <w:tc>
          <w:tcPr>
            <w:tcW w:w="1447" w:type="dxa"/>
            <w:vMerge/>
          </w:tcPr>
          <w:p w14:paraId="4D3A5F92" w14:textId="77777777" w:rsidR="006905CF" w:rsidRPr="00CE6FC1" w:rsidRDefault="006905CF" w:rsidP="00DE5C09">
            <w:pPr>
              <w:pStyle w:val="HeadT"/>
              <w:rPr>
                <w:rStyle w:val="BodytextB0"/>
                <w:rFonts w:hint="default"/>
              </w:rPr>
            </w:pPr>
          </w:p>
        </w:tc>
        <w:tc>
          <w:tcPr>
            <w:tcW w:w="1417" w:type="dxa"/>
            <w:vAlign w:val="center"/>
          </w:tcPr>
          <w:p w14:paraId="5371466B" w14:textId="77777777" w:rsidR="006905CF" w:rsidRPr="002038E4" w:rsidRDefault="006905CF" w:rsidP="00DE5C09">
            <w:pPr>
              <w:pStyle w:val="TBodytextA"/>
              <w:spacing w:line="276" w:lineRule="auto"/>
              <w:jc w:val="center"/>
              <w:rPr>
                <w:color w:val="FF0000"/>
                <w:szCs w:val="24"/>
                <w:u w:val="single" w:color="000000" w:themeColor="text1"/>
              </w:rPr>
            </w:pPr>
            <w:r w:rsidRPr="002038E4">
              <w:rPr>
                <w:color w:val="FF0000"/>
                <w:szCs w:val="24"/>
                <w:u w:val="single" w:color="000000" w:themeColor="text1"/>
              </w:rPr>
              <w:t xml:space="preserve">  </w:t>
            </w:r>
            <w:r w:rsidRPr="002038E4">
              <w:rPr>
                <w:rFonts w:hint="eastAsia"/>
                <w:color w:val="FF0000"/>
                <w:szCs w:val="24"/>
                <w:u w:val="single" w:color="000000" w:themeColor="text1"/>
              </w:rPr>
              <w:t>反問</w:t>
            </w:r>
            <w:r w:rsidRPr="002038E4">
              <w:rPr>
                <w:color w:val="FF0000"/>
                <w:szCs w:val="24"/>
                <w:u w:val="single" w:color="000000" w:themeColor="text1"/>
              </w:rPr>
              <w:t xml:space="preserve">  </w:t>
            </w:r>
          </w:p>
          <w:p w14:paraId="3BA763AB" w14:textId="77777777" w:rsidR="006905CF" w:rsidRPr="002038E4" w:rsidRDefault="006905CF" w:rsidP="00DE5C09">
            <w:pPr>
              <w:spacing w:line="276" w:lineRule="auto"/>
              <w:jc w:val="center"/>
              <w:rPr>
                <w:rStyle w:val="BodytextB0"/>
                <w:rFonts w:hint="default"/>
                <w:szCs w:val="24"/>
              </w:rPr>
            </w:pPr>
            <w:r w:rsidRPr="002038E4">
              <w:rPr>
                <w:rStyle w:val="Quotetext"/>
                <w:rFonts w:ascii="PMingLiU" w:hAnsi="PMingLiU"/>
                <w:szCs w:val="24"/>
              </w:rPr>
              <w:fldChar w:fldCharType="begin"/>
            </w:r>
            <w:r w:rsidRPr="002038E4">
              <w:rPr>
                <w:rStyle w:val="Quotetext"/>
                <w:rFonts w:ascii="PMingLiU" w:hAnsi="PMingLiU"/>
                <w:szCs w:val="24"/>
              </w:rPr>
              <w:instrText xml:space="preserve"> </w:instrText>
            </w:r>
            <w:r w:rsidRPr="002038E4">
              <w:rPr>
                <w:rStyle w:val="Quotetext"/>
                <w:rFonts w:ascii="PMingLiU" w:hAnsi="PMingLiU" w:hint="eastAsia"/>
                <w:szCs w:val="24"/>
              </w:rPr>
              <w:instrText>eq \o\ac(</w:instrText>
            </w:r>
            <w:r w:rsidRPr="002038E4">
              <w:rPr>
                <w:rStyle w:val="Quotetext"/>
                <w:rFonts w:ascii="PMingLiU" w:hAnsi="PMingLiU" w:hint="eastAsia"/>
                <w:szCs w:val="24"/>
              </w:rPr>
              <w:instrText>□</w:instrText>
            </w:r>
            <w:r w:rsidRPr="002038E4">
              <w:rPr>
                <w:rStyle w:val="Quotetext"/>
                <w:rFonts w:ascii="PMingLiU" w:hAnsi="PMingLiU" w:hint="eastAsia"/>
                <w:szCs w:val="24"/>
              </w:rPr>
              <w:instrText>,</w:instrText>
            </w:r>
            <w:r w:rsidRPr="002038E4">
              <w:rPr>
                <w:rStyle w:val="Quotetext"/>
                <w:rFonts w:ascii="PMingLiU" w:hAnsi="PMingLiU" w:hint="eastAsia"/>
                <w:position w:val="2"/>
                <w:szCs w:val="24"/>
              </w:rPr>
              <w:instrText>背</w:instrText>
            </w:r>
            <w:r w:rsidRPr="002038E4">
              <w:rPr>
                <w:rStyle w:val="Quotetext"/>
                <w:rFonts w:ascii="PMingLiU" w:hAnsi="PMingLiU" w:hint="eastAsia"/>
                <w:szCs w:val="24"/>
              </w:rPr>
              <w:instrText>)</w:instrText>
            </w:r>
            <w:r w:rsidRPr="002038E4">
              <w:rPr>
                <w:rStyle w:val="Quotetext"/>
                <w:rFonts w:ascii="PMingLiU" w:hAnsi="PMingLiU"/>
                <w:szCs w:val="24"/>
              </w:rPr>
              <w:fldChar w:fldCharType="end"/>
            </w:r>
            <w:r w:rsidRPr="002038E4">
              <w:rPr>
                <w:rStyle w:val="BodytextB0"/>
                <w:rFonts w:hint="default"/>
                <w:szCs w:val="24"/>
              </w:rPr>
              <w:t>（例句）</w:t>
            </w:r>
          </w:p>
        </w:tc>
        <w:tc>
          <w:tcPr>
            <w:tcW w:w="5954" w:type="dxa"/>
            <w:vAlign w:val="center"/>
          </w:tcPr>
          <w:p w14:paraId="1FA76712" w14:textId="77777777" w:rsidR="006905CF" w:rsidRPr="002038E4" w:rsidRDefault="006905CF" w:rsidP="00DE5C09">
            <w:pPr>
              <w:pStyle w:val="Quotetext0"/>
              <w:spacing w:line="276" w:lineRule="auto"/>
              <w:ind w:left="332" w:hanging="332"/>
              <w:rPr>
                <w:sz w:val="24"/>
                <w:szCs w:val="24"/>
              </w:rPr>
            </w:pPr>
            <w:r w:rsidRPr="002038E4">
              <w:rPr>
                <w:rFonts w:hint="eastAsia"/>
                <w:sz w:val="24"/>
                <w:szCs w:val="24"/>
              </w:rPr>
              <w:sym w:font="Wingdings" w:char="F081"/>
            </w:r>
            <w:r w:rsidRPr="002038E4">
              <w:rPr>
                <w:rFonts w:hint="eastAsia"/>
                <w:sz w:val="24"/>
                <w:szCs w:val="24"/>
              </w:rPr>
              <w:t xml:space="preserve"> 如使人之所欲莫甚於生，則凡可以得生者，何不用也？</w:t>
            </w:r>
          </w:p>
          <w:p w14:paraId="7429F01B" w14:textId="77777777" w:rsidR="006905CF" w:rsidRPr="002038E4" w:rsidRDefault="006905CF" w:rsidP="00DE5C09">
            <w:pPr>
              <w:pStyle w:val="Quotetext0"/>
              <w:spacing w:line="276" w:lineRule="auto"/>
              <w:ind w:left="332" w:hanging="332"/>
              <w:rPr>
                <w:rStyle w:val="BodytextB0"/>
                <w:rFonts w:hint="default"/>
                <w:szCs w:val="24"/>
              </w:rPr>
            </w:pPr>
            <w:r w:rsidRPr="002038E4">
              <w:rPr>
                <w:rFonts w:hint="eastAsia"/>
                <w:sz w:val="24"/>
                <w:szCs w:val="24"/>
              </w:rPr>
              <w:sym w:font="Wingdings" w:char="F082"/>
            </w:r>
            <w:r w:rsidRPr="002038E4">
              <w:rPr>
                <w:rFonts w:hint="eastAsia"/>
                <w:sz w:val="24"/>
                <w:szCs w:val="24"/>
              </w:rPr>
              <w:t xml:space="preserve"> 鄉為身死而不受，今為所識窮乏者得我而為之，是亦不可以已乎？</w:t>
            </w:r>
          </w:p>
        </w:tc>
      </w:tr>
      <w:tr w:rsidR="006905CF" w:rsidRPr="00CE6FC1" w14:paraId="52140941" w14:textId="77777777" w:rsidTr="00DE5C09">
        <w:trPr>
          <w:trHeight w:val="1405"/>
        </w:trPr>
        <w:tc>
          <w:tcPr>
            <w:tcW w:w="1447" w:type="dxa"/>
            <w:vMerge/>
          </w:tcPr>
          <w:p w14:paraId="341B45B7" w14:textId="77777777" w:rsidR="006905CF" w:rsidRPr="00CE6FC1" w:rsidRDefault="006905CF" w:rsidP="00DE5C09">
            <w:pPr>
              <w:pStyle w:val="HeadT"/>
              <w:rPr>
                <w:rStyle w:val="BodytextB0"/>
                <w:rFonts w:hint="default"/>
              </w:rPr>
            </w:pPr>
          </w:p>
        </w:tc>
        <w:tc>
          <w:tcPr>
            <w:tcW w:w="1417" w:type="dxa"/>
            <w:vAlign w:val="center"/>
          </w:tcPr>
          <w:p w14:paraId="154E54B3" w14:textId="77777777" w:rsidR="006905CF" w:rsidRPr="002038E4" w:rsidRDefault="006905CF" w:rsidP="00DE5C09">
            <w:pPr>
              <w:pStyle w:val="TBodytextA"/>
              <w:spacing w:line="276" w:lineRule="auto"/>
              <w:jc w:val="center"/>
              <w:rPr>
                <w:color w:val="FF0000"/>
                <w:szCs w:val="24"/>
                <w:u w:val="single" w:color="000000" w:themeColor="text1"/>
              </w:rPr>
            </w:pPr>
            <w:r w:rsidRPr="002038E4">
              <w:rPr>
                <w:color w:val="FF0000"/>
                <w:szCs w:val="24"/>
                <w:u w:val="single" w:color="000000" w:themeColor="text1"/>
              </w:rPr>
              <w:t xml:space="preserve">  </w:t>
            </w:r>
            <w:r w:rsidRPr="002038E4">
              <w:rPr>
                <w:rFonts w:hint="eastAsia"/>
                <w:color w:val="FF0000"/>
                <w:szCs w:val="24"/>
                <w:u w:val="single" w:color="000000" w:themeColor="text1"/>
              </w:rPr>
              <w:t>排比</w:t>
            </w:r>
            <w:r w:rsidRPr="002038E4">
              <w:rPr>
                <w:color w:val="FF0000"/>
                <w:szCs w:val="24"/>
                <w:u w:val="single" w:color="000000" w:themeColor="text1"/>
              </w:rPr>
              <w:t xml:space="preserve">  </w:t>
            </w:r>
          </w:p>
          <w:p w14:paraId="79141AFC" w14:textId="77777777" w:rsidR="006905CF" w:rsidRPr="002038E4" w:rsidRDefault="006905CF" w:rsidP="00DE5C09">
            <w:pPr>
              <w:spacing w:line="276" w:lineRule="auto"/>
              <w:jc w:val="center"/>
              <w:rPr>
                <w:rStyle w:val="BodytextB0"/>
                <w:rFonts w:hint="default"/>
                <w:szCs w:val="24"/>
              </w:rPr>
            </w:pPr>
            <w:r w:rsidRPr="002038E4">
              <w:rPr>
                <w:rStyle w:val="Quotetext"/>
                <w:rFonts w:ascii="PMingLiU" w:hAnsi="PMingLiU"/>
                <w:szCs w:val="24"/>
              </w:rPr>
              <w:fldChar w:fldCharType="begin"/>
            </w:r>
            <w:r w:rsidRPr="002038E4">
              <w:rPr>
                <w:rStyle w:val="Quotetext"/>
                <w:rFonts w:ascii="PMingLiU" w:hAnsi="PMingLiU"/>
                <w:szCs w:val="24"/>
              </w:rPr>
              <w:instrText xml:space="preserve"> </w:instrText>
            </w:r>
            <w:r w:rsidRPr="002038E4">
              <w:rPr>
                <w:rStyle w:val="Quotetext"/>
                <w:rFonts w:ascii="PMingLiU" w:hAnsi="PMingLiU" w:hint="eastAsia"/>
                <w:szCs w:val="24"/>
              </w:rPr>
              <w:instrText>eq \o\ac(</w:instrText>
            </w:r>
            <w:r w:rsidRPr="002038E4">
              <w:rPr>
                <w:rStyle w:val="Quotetext"/>
                <w:rFonts w:ascii="PMingLiU" w:hAnsi="PMingLiU" w:hint="eastAsia"/>
                <w:szCs w:val="24"/>
              </w:rPr>
              <w:instrText>□</w:instrText>
            </w:r>
            <w:r w:rsidRPr="002038E4">
              <w:rPr>
                <w:rStyle w:val="Quotetext"/>
                <w:rFonts w:ascii="PMingLiU" w:hAnsi="PMingLiU" w:hint="eastAsia"/>
                <w:szCs w:val="24"/>
              </w:rPr>
              <w:instrText>,</w:instrText>
            </w:r>
            <w:r w:rsidRPr="002038E4">
              <w:rPr>
                <w:rStyle w:val="Quotetext"/>
                <w:rFonts w:ascii="PMingLiU" w:hAnsi="PMingLiU" w:hint="eastAsia"/>
                <w:position w:val="2"/>
                <w:szCs w:val="24"/>
              </w:rPr>
              <w:instrText>背</w:instrText>
            </w:r>
            <w:r w:rsidRPr="002038E4">
              <w:rPr>
                <w:rStyle w:val="Quotetext"/>
                <w:rFonts w:ascii="PMingLiU" w:hAnsi="PMingLiU" w:hint="eastAsia"/>
                <w:szCs w:val="24"/>
              </w:rPr>
              <w:instrText>)</w:instrText>
            </w:r>
            <w:r w:rsidRPr="002038E4">
              <w:rPr>
                <w:rStyle w:val="Quotetext"/>
                <w:rFonts w:ascii="PMingLiU" w:hAnsi="PMingLiU"/>
                <w:szCs w:val="24"/>
              </w:rPr>
              <w:fldChar w:fldCharType="end"/>
            </w:r>
            <w:r w:rsidRPr="002038E4">
              <w:rPr>
                <w:rStyle w:val="BodytextB0"/>
                <w:rFonts w:hint="default"/>
                <w:szCs w:val="24"/>
              </w:rPr>
              <w:t>（例句）</w:t>
            </w:r>
          </w:p>
        </w:tc>
        <w:tc>
          <w:tcPr>
            <w:tcW w:w="5954" w:type="dxa"/>
            <w:vAlign w:val="center"/>
          </w:tcPr>
          <w:p w14:paraId="135C2C16" w14:textId="77777777" w:rsidR="006905CF" w:rsidRPr="002038E4" w:rsidRDefault="006905CF" w:rsidP="00DE5C09">
            <w:pPr>
              <w:pStyle w:val="Quotetext0"/>
              <w:spacing w:line="276" w:lineRule="auto"/>
              <w:rPr>
                <w:sz w:val="24"/>
                <w:szCs w:val="24"/>
              </w:rPr>
            </w:pPr>
            <w:r w:rsidRPr="002038E4">
              <w:rPr>
                <w:rFonts w:hint="eastAsia"/>
                <w:sz w:val="24"/>
                <w:szCs w:val="24"/>
              </w:rPr>
              <w:t xml:space="preserve">鄉為身死而不受，今為宮室之美為之；鄉為身死而不受，今為妻妾之奉為之；鄉為身死而不受，今為所識窮乏者得我而為之。 </w:t>
            </w:r>
          </w:p>
        </w:tc>
      </w:tr>
    </w:tbl>
    <w:p w14:paraId="0F09D755" w14:textId="77777777" w:rsidR="006905CF" w:rsidRPr="006905CF" w:rsidRDefault="006905CF" w:rsidP="006905CF">
      <w:pPr>
        <w:pStyle w:val="a3"/>
        <w:spacing w:line="360" w:lineRule="auto"/>
        <w:ind w:leftChars="0" w:left="0"/>
        <w:rPr>
          <w:rFonts w:ascii="PMingLiU" w:eastAsia="PMingLiU" w:hAnsi="PMingLiU"/>
          <w:color w:val="000000" w:themeColor="text1"/>
          <w:szCs w:val="24"/>
        </w:rPr>
      </w:pPr>
    </w:p>
    <w:p w14:paraId="4F55A459" w14:textId="094FCAFF" w:rsidR="002038E4" w:rsidRPr="00EA740C" w:rsidRDefault="00AD5FBD" w:rsidP="00FB504E">
      <w:pPr>
        <w:pStyle w:val="a3"/>
        <w:ind w:leftChars="0" w:left="0"/>
        <w:rPr>
          <w:rFonts w:ascii="PMingLiU" w:eastAsia="PMingLiU" w:hAnsi="PMingLiU"/>
          <w:bCs/>
          <w:color w:val="000000" w:themeColor="text1"/>
        </w:rPr>
      </w:pPr>
      <w:r w:rsidRPr="0048652D">
        <w:rPr>
          <w:rFonts w:ascii="PMingLiU" w:eastAsia="PMingLiU" w:hAnsi="PMingLiU" w:hint="eastAsia"/>
          <w:b/>
          <w:color w:val="000000" w:themeColor="text1"/>
          <w:szCs w:val="24"/>
        </w:rPr>
        <w:t>十</w:t>
      </w:r>
      <w:r w:rsidR="006905CF" w:rsidRPr="0048652D">
        <w:rPr>
          <w:rFonts w:ascii="PMingLiU" w:eastAsia="PMingLiU" w:hAnsi="PMingLiU" w:hint="eastAsia"/>
          <w:b/>
          <w:color w:val="000000" w:themeColor="text1"/>
          <w:szCs w:val="24"/>
        </w:rPr>
        <w:t>、</w:t>
      </w:r>
    </w:p>
    <w:p w14:paraId="4312D997" w14:textId="77777777" w:rsidR="0048652D" w:rsidRDefault="0048652D" w:rsidP="006431F5">
      <w:pPr>
        <w:spacing w:line="360" w:lineRule="auto"/>
        <w:rPr>
          <w:rFonts w:ascii="PMingLiU" w:eastAsia="PMingLiU" w:hAnsi="PMingLiU"/>
          <w:b/>
          <w:bCs/>
          <w:color w:val="000000" w:themeColor="text1"/>
        </w:rPr>
      </w:pPr>
    </w:p>
    <w:p w14:paraId="15F764BC" w14:textId="5E078404" w:rsidR="006905CF" w:rsidRDefault="006905CF" w:rsidP="006431F5">
      <w:pPr>
        <w:spacing w:line="360" w:lineRule="auto"/>
        <w:rPr>
          <w:rFonts w:ascii="PMingLiU" w:eastAsia="PMingLiU" w:hAnsi="PMingLiU"/>
          <w:b/>
          <w:bCs/>
          <w:color w:val="000000" w:themeColor="text1"/>
        </w:rPr>
      </w:pPr>
      <w:r w:rsidRPr="006905CF">
        <w:rPr>
          <w:rFonts w:ascii="PMingLiU" w:eastAsia="PMingLiU" w:hAnsi="PMingLiU" w:hint="eastAsia"/>
          <w:b/>
          <w:bCs/>
          <w:color w:val="000000" w:themeColor="text1"/>
        </w:rPr>
        <w:t>十</w:t>
      </w:r>
      <w:r w:rsidR="00EA740C" w:rsidRPr="00EA740C">
        <w:rPr>
          <w:rFonts w:ascii="PMingLiU" w:eastAsia="PMingLiU" w:hAnsi="PMingLiU" w:hint="eastAsia"/>
          <w:b/>
          <w:bCs/>
          <w:color w:val="000000" w:themeColor="text1"/>
        </w:rPr>
        <w:t>一</w:t>
      </w:r>
      <w:r w:rsidRPr="006905CF">
        <w:rPr>
          <w:rFonts w:ascii="PMingLiU" w:eastAsia="PMingLiU" w:hAnsi="PMingLiU" w:hint="eastAsia"/>
          <w:b/>
          <w:bCs/>
          <w:color w:val="000000" w:themeColor="text1"/>
        </w:rPr>
        <w:t>、賞析重點</w:t>
      </w:r>
    </w:p>
    <w:p w14:paraId="37753C53" w14:textId="2300AE90" w:rsidR="006905CF" w:rsidRDefault="00557D56" w:rsidP="00EC0385">
      <w:pPr>
        <w:spacing w:line="360" w:lineRule="auto"/>
        <w:ind w:firstLineChars="200" w:firstLine="480"/>
        <w:rPr>
          <w:rFonts w:ascii="PMingLiU" w:eastAsia="PMingLiU" w:hAnsi="PMingLiU"/>
          <w:color w:val="000000" w:themeColor="text1"/>
        </w:rPr>
      </w:pPr>
      <w:r w:rsidRPr="00557D56">
        <w:rPr>
          <w:rFonts w:ascii="PMingLiU" w:eastAsia="PMingLiU" w:hAnsi="PMingLiU"/>
          <w:color w:val="000000" w:themeColor="text1"/>
        </w:rPr>
        <w:t>本文重點在闡述儒家倫理教化的核心理念</w:t>
      </w:r>
      <w:proofErr w:type="gramStart"/>
      <w:r w:rsidRPr="00557D56">
        <w:rPr>
          <w:rFonts w:ascii="PMingLiU" w:eastAsia="PMingLiU" w:hAnsi="PMingLiU"/>
          <w:color w:val="000000" w:themeColor="text1"/>
        </w:rPr>
        <w:t>——</w:t>
      </w:r>
      <w:proofErr w:type="gramEnd"/>
      <w:r w:rsidRPr="00557D56">
        <w:rPr>
          <w:rFonts w:ascii="PMingLiU" w:eastAsia="PMingLiU" w:hAnsi="PMingLiU"/>
          <w:color w:val="000000" w:themeColor="text1"/>
        </w:rPr>
        <w:t>保存「本心」。儒家認為，求生是生物共有的本能，但人類</w:t>
      </w:r>
      <w:proofErr w:type="gramStart"/>
      <w:r w:rsidRPr="00557D56">
        <w:rPr>
          <w:rFonts w:ascii="PMingLiU" w:eastAsia="PMingLiU" w:hAnsi="PMingLiU"/>
          <w:color w:val="000000" w:themeColor="text1"/>
        </w:rPr>
        <w:t>不</w:t>
      </w:r>
      <w:proofErr w:type="gramEnd"/>
      <w:r w:rsidRPr="00557D56">
        <w:rPr>
          <w:rFonts w:ascii="PMingLiU" w:eastAsia="PMingLiU" w:hAnsi="PMingLiU"/>
          <w:color w:val="000000" w:themeColor="text1"/>
        </w:rPr>
        <w:t>以此為滿足，</w:t>
      </w:r>
      <w:proofErr w:type="gramStart"/>
      <w:r w:rsidRPr="00557D56">
        <w:rPr>
          <w:rFonts w:ascii="PMingLiU" w:eastAsia="PMingLiU" w:hAnsi="PMingLiU"/>
          <w:color w:val="000000" w:themeColor="text1"/>
        </w:rPr>
        <w:t>踐行</w:t>
      </w:r>
      <w:proofErr w:type="gramEnd"/>
      <w:r w:rsidRPr="00557D56">
        <w:rPr>
          <w:rFonts w:ascii="PMingLiU" w:eastAsia="PMingLiU" w:hAnsi="PMingLiU"/>
          <w:color w:val="000000" w:themeColor="text1"/>
        </w:rPr>
        <w:t>道義才是最重要 的人生目標。在考驗到來的時候能夠「捨生取義」，是</w:t>
      </w:r>
      <w:proofErr w:type="gramStart"/>
      <w:r w:rsidRPr="00557D56">
        <w:rPr>
          <w:rFonts w:ascii="PMingLiU" w:eastAsia="PMingLiU" w:hAnsi="PMingLiU"/>
          <w:color w:val="000000" w:themeColor="text1"/>
        </w:rPr>
        <w:t>人禽之</w:t>
      </w:r>
      <w:proofErr w:type="gramEnd"/>
      <w:r w:rsidRPr="00557D56">
        <w:rPr>
          <w:rFonts w:ascii="PMingLiU" w:eastAsia="PMingLiU" w:hAnsi="PMingLiU"/>
          <w:color w:val="000000" w:themeColor="text1"/>
        </w:rPr>
        <w:t>辨的關鍵所 在。除了生存，起居飲食的享受、妻妾的殷勤侍奉，以及人際關係的虛 榮，都是世俗的誘惑。有些人抵擋不住這些誘惑，做出違反禮義的事情， 甚至喪失人格，儒家認為這就與其他生物沒有分別。 如何才能讓眾人了解箇中道理，樂於實踐道義，保存「本心」呢？孟子深知若要説服列國君主推行仁政，要讓弟子明白儒家學理，發言應力求 簡潔；舉例要生活化；並適切地動之以情，説之以理，甚至誘之以利，喻之以弊，以加強説服力和感染力。本篇就</w:t>
      </w:r>
      <w:proofErr w:type="gramStart"/>
      <w:r w:rsidRPr="00557D56">
        <w:rPr>
          <w:rFonts w:ascii="PMingLiU" w:eastAsia="PMingLiU" w:hAnsi="PMingLiU"/>
          <w:color w:val="000000" w:themeColor="text1"/>
        </w:rPr>
        <w:t>取例於</w:t>
      </w:r>
      <w:proofErr w:type="gramEnd"/>
      <w:r w:rsidRPr="00557D56">
        <w:rPr>
          <w:rFonts w:ascii="PMingLiU" w:eastAsia="PMingLiU" w:hAnsi="PMingLiU"/>
          <w:color w:val="000000" w:themeColor="text1"/>
        </w:rPr>
        <w:t>生活，以魚與熊掌這些</w:t>
      </w:r>
      <w:proofErr w:type="gramStart"/>
      <w:r w:rsidRPr="00557D56">
        <w:rPr>
          <w:rFonts w:ascii="PMingLiU" w:eastAsia="PMingLiU" w:hAnsi="PMingLiU"/>
          <w:color w:val="000000" w:themeColor="text1"/>
        </w:rPr>
        <w:t>一</w:t>
      </w:r>
      <w:proofErr w:type="gramEnd"/>
      <w:r w:rsidRPr="00557D56">
        <w:rPr>
          <w:rFonts w:ascii="PMingLiU" w:eastAsia="PMingLiU" w:hAnsi="PMingLiU"/>
          <w:color w:val="000000" w:themeColor="text1"/>
        </w:rPr>
        <w:t xml:space="preserve"> 般人較易感知的食物作類比，指出人的慾望有品位高低之別，而且</w:t>
      </w:r>
      <w:proofErr w:type="gramStart"/>
      <w:r w:rsidRPr="00557D56">
        <w:rPr>
          <w:rFonts w:ascii="PMingLiU" w:eastAsia="PMingLiU" w:hAnsi="PMingLiU"/>
          <w:color w:val="000000" w:themeColor="text1"/>
        </w:rPr>
        <w:t>要善作取捨</w:t>
      </w:r>
      <w:proofErr w:type="gramEnd"/>
      <w:r w:rsidRPr="00557D56">
        <w:rPr>
          <w:rFonts w:ascii="PMingLiU" w:eastAsia="PMingLiU" w:hAnsi="PMingLiU"/>
          <w:color w:val="000000" w:themeColor="text1"/>
        </w:rPr>
        <w:t>。然後引入較抽象的主題，説明人所追求的東西，有些比生存更重 要；人所憎惡的東西，有些比死亡更嚴重。當二者不可兼得時，寧願捨棄生命而選取道義，就像</w:t>
      </w:r>
      <w:proofErr w:type="gramStart"/>
      <w:r w:rsidRPr="00557D56">
        <w:rPr>
          <w:rFonts w:ascii="PMingLiU" w:eastAsia="PMingLiU" w:hAnsi="PMingLiU"/>
          <w:color w:val="000000" w:themeColor="text1"/>
        </w:rPr>
        <w:t>捨</w:t>
      </w:r>
      <w:proofErr w:type="gramEnd"/>
      <w:r w:rsidRPr="00557D56">
        <w:rPr>
          <w:rFonts w:ascii="PMingLiU" w:eastAsia="PMingLiU" w:hAnsi="PMingLiU"/>
          <w:color w:val="000000" w:themeColor="text1"/>
        </w:rPr>
        <w:t>魚而取熊掌一樣。孟子認為重義之心是人與生俱 來的，</w:t>
      </w:r>
      <w:proofErr w:type="gramStart"/>
      <w:r w:rsidRPr="00557D56">
        <w:rPr>
          <w:rFonts w:ascii="PMingLiU" w:eastAsia="PMingLiU" w:hAnsi="PMingLiU"/>
          <w:color w:val="000000" w:themeColor="text1"/>
        </w:rPr>
        <w:t>並非賢</w:t>
      </w:r>
      <w:proofErr w:type="gramEnd"/>
      <w:r w:rsidRPr="00557D56">
        <w:rPr>
          <w:rFonts w:ascii="PMingLiU" w:eastAsia="PMingLiU" w:hAnsi="PMingLiU"/>
          <w:color w:val="000000" w:themeColor="text1"/>
        </w:rPr>
        <w:t>者所獨有，只是他們能夠堅持到底，沒有喪失這份「本心」 罷了。文中以眾人對珍饈的取捨，類比對生命與道義的抉擇，貼切而具體。孟子接着舉出飢者「不食嗟來之食」的事例，證明生存並非人生的唯 一選擇。確立這一議題後，孟子馬上批判那些不辨禮義、為萬</w:t>
      </w:r>
      <w:proofErr w:type="gramStart"/>
      <w:r w:rsidRPr="00557D56">
        <w:rPr>
          <w:rFonts w:ascii="PMingLiU" w:eastAsia="PMingLiU" w:hAnsi="PMingLiU"/>
          <w:color w:val="000000" w:themeColor="text1"/>
        </w:rPr>
        <w:t>鍾</w:t>
      </w:r>
      <w:proofErr w:type="gramEnd"/>
      <w:r w:rsidRPr="00557D56">
        <w:rPr>
          <w:rFonts w:ascii="PMingLiU" w:eastAsia="PMingLiU" w:hAnsi="PMingLiU"/>
          <w:color w:val="000000" w:themeColor="text1"/>
        </w:rPr>
        <w:t>俸祿而折腰的官僚，反問他們為了俗</w:t>
      </w:r>
      <w:proofErr w:type="gramStart"/>
      <w:r w:rsidRPr="00557D56">
        <w:rPr>
          <w:rFonts w:ascii="PMingLiU" w:eastAsia="PMingLiU" w:hAnsi="PMingLiU"/>
          <w:color w:val="000000" w:themeColor="text1"/>
        </w:rPr>
        <w:t>世</w:t>
      </w:r>
      <w:proofErr w:type="gramEnd"/>
      <w:r w:rsidRPr="00557D56">
        <w:rPr>
          <w:rFonts w:ascii="PMingLiU" w:eastAsia="PMingLiU" w:hAnsi="PMingLiU"/>
          <w:color w:val="000000" w:themeColor="text1"/>
        </w:rPr>
        <w:t>的享受和虛榮而放棄原則，究竟換來甚麼好處。言詞帶有強烈是非觀，有</w:t>
      </w:r>
      <w:proofErr w:type="gramStart"/>
      <w:r w:rsidRPr="00557D56">
        <w:rPr>
          <w:rFonts w:ascii="PMingLiU" w:eastAsia="PMingLiU" w:hAnsi="PMingLiU"/>
          <w:color w:val="000000" w:themeColor="text1"/>
        </w:rPr>
        <w:t>不容置辯之</w:t>
      </w:r>
      <w:proofErr w:type="gramEnd"/>
      <w:r w:rsidRPr="00557D56">
        <w:rPr>
          <w:rFonts w:ascii="PMingLiU" w:eastAsia="PMingLiU" w:hAnsi="PMingLiU"/>
          <w:color w:val="000000" w:themeColor="text1"/>
        </w:rPr>
        <w:t>勢。乘此氣勢，孟子隨即以「</w:t>
      </w:r>
      <w:r w:rsidRPr="00ED102F">
        <w:rPr>
          <w:rFonts w:ascii="DFKai-SB" w:eastAsia="DFKai-SB" w:hAnsi="DFKai-SB"/>
          <w:color w:val="000000" w:themeColor="text1"/>
        </w:rPr>
        <w:t>不食嗟來之食</w:t>
      </w:r>
      <w:r w:rsidRPr="00557D56">
        <w:rPr>
          <w:rFonts w:ascii="PMingLiU" w:eastAsia="PMingLiU" w:hAnsi="PMingLiU"/>
          <w:color w:val="000000" w:themeColor="text1"/>
        </w:rPr>
        <w:t>」的風骨作對比，</w:t>
      </w:r>
      <w:proofErr w:type="gramStart"/>
      <w:r w:rsidRPr="00557D56">
        <w:rPr>
          <w:rFonts w:ascii="PMingLiU" w:eastAsia="PMingLiU" w:hAnsi="PMingLiU"/>
          <w:color w:val="000000" w:themeColor="text1"/>
        </w:rPr>
        <w:t>凸</w:t>
      </w:r>
      <w:proofErr w:type="gramEnd"/>
      <w:r w:rsidRPr="00557D56">
        <w:rPr>
          <w:rFonts w:ascii="PMingLiU" w:eastAsia="PMingLiU" w:hAnsi="PMingLiU"/>
          <w:color w:val="000000" w:themeColor="text1"/>
        </w:rPr>
        <w:t>顯那些不辨禮義而受萬</w:t>
      </w:r>
      <w:proofErr w:type="gramStart"/>
      <w:r w:rsidRPr="00557D56">
        <w:rPr>
          <w:rFonts w:ascii="PMingLiU" w:eastAsia="PMingLiU" w:hAnsi="PMingLiU"/>
          <w:color w:val="000000" w:themeColor="text1"/>
        </w:rPr>
        <w:t>鍾</w:t>
      </w:r>
      <w:proofErr w:type="gramEnd"/>
      <w:r w:rsidRPr="00557D56">
        <w:rPr>
          <w:rFonts w:ascii="PMingLiU" w:eastAsia="PMingLiU" w:hAnsi="PMingLiU"/>
          <w:color w:val="000000" w:themeColor="text1"/>
        </w:rPr>
        <w:t>俸祿的人，連乞丐也不如。然後再詰問</w:t>
      </w:r>
      <w:proofErr w:type="gramStart"/>
      <w:r w:rsidRPr="00557D56">
        <w:rPr>
          <w:rFonts w:ascii="PMingLiU" w:eastAsia="PMingLiU" w:hAnsi="PMingLiU"/>
          <w:color w:val="000000" w:themeColor="text1"/>
        </w:rPr>
        <w:t>──</w:t>
      </w:r>
      <w:proofErr w:type="gramEnd"/>
      <w:r w:rsidRPr="00557D56">
        <w:rPr>
          <w:rFonts w:ascii="PMingLiU" w:eastAsia="PMingLiU" w:hAnsi="PMingLiU"/>
          <w:color w:val="000000" w:themeColor="text1"/>
        </w:rPr>
        <w:t>難道你們真的不能自拔嗎？這</w:t>
      </w:r>
      <w:proofErr w:type="gramStart"/>
      <w:r w:rsidRPr="00557D56">
        <w:rPr>
          <w:rFonts w:ascii="PMingLiU" w:eastAsia="PMingLiU" w:hAnsi="PMingLiU"/>
          <w:color w:val="000000" w:themeColor="text1"/>
        </w:rPr>
        <w:t>裏</w:t>
      </w:r>
      <w:proofErr w:type="gramEnd"/>
      <w:r w:rsidRPr="00557D56">
        <w:rPr>
          <w:rFonts w:ascii="PMingLiU" w:eastAsia="PMingLiU" w:hAnsi="PMingLiU"/>
          <w:color w:val="000000" w:themeColor="text1"/>
        </w:rPr>
        <w:t>，言詞中的道義觀念更為強烈，具咄咄逼人之勢。最後再乘此勢，以「</w:t>
      </w:r>
      <w:r w:rsidRPr="00ED102F">
        <w:rPr>
          <w:rFonts w:ascii="DFKai-SB" w:eastAsia="DFKai-SB" w:hAnsi="DFKai-SB"/>
          <w:color w:val="000000" w:themeColor="text1"/>
        </w:rPr>
        <w:t>此</w:t>
      </w:r>
      <w:proofErr w:type="gramStart"/>
      <w:r w:rsidRPr="00ED102F">
        <w:rPr>
          <w:rFonts w:ascii="DFKai-SB" w:eastAsia="DFKai-SB" w:hAnsi="DFKai-SB"/>
          <w:color w:val="000000" w:themeColor="text1"/>
        </w:rPr>
        <w:t>之謂失</w:t>
      </w:r>
      <w:proofErr w:type="gramEnd"/>
      <w:r w:rsidRPr="00ED102F">
        <w:rPr>
          <w:rFonts w:ascii="DFKai-SB" w:eastAsia="DFKai-SB" w:hAnsi="DFKai-SB"/>
          <w:color w:val="000000" w:themeColor="text1"/>
        </w:rPr>
        <w:t>其本心</w:t>
      </w:r>
      <w:r w:rsidRPr="00557D56">
        <w:rPr>
          <w:rFonts w:ascii="PMingLiU" w:eastAsia="PMingLiU" w:hAnsi="PMingLiU"/>
          <w:color w:val="000000" w:themeColor="text1"/>
        </w:rPr>
        <w:t>」</w:t>
      </w:r>
      <w:proofErr w:type="gramStart"/>
      <w:r w:rsidRPr="00557D56">
        <w:rPr>
          <w:rFonts w:ascii="PMingLiU" w:eastAsia="PMingLiU" w:hAnsi="PMingLiU"/>
          <w:color w:val="000000" w:themeColor="text1"/>
        </w:rPr>
        <w:t>作結</w:t>
      </w:r>
      <w:proofErr w:type="gramEnd"/>
      <w:r w:rsidRPr="00557D56">
        <w:rPr>
          <w:rFonts w:ascii="PMingLiU" w:eastAsia="PMingLiU" w:hAnsi="PMingLiU"/>
          <w:color w:val="000000" w:themeColor="text1"/>
        </w:rPr>
        <w:t>，筆力千鈞。孟子認為人人本來都有重義之心，然而現實中卻並 非都是這樣，於是他就以「</w:t>
      </w:r>
      <w:r w:rsidRPr="00ED102F">
        <w:rPr>
          <w:rFonts w:ascii="DFKai-SB" w:eastAsia="DFKai-SB" w:hAnsi="DFKai-SB"/>
          <w:color w:val="000000" w:themeColor="text1"/>
        </w:rPr>
        <w:t>萬</w:t>
      </w:r>
      <w:proofErr w:type="gramStart"/>
      <w:r w:rsidRPr="00ED102F">
        <w:rPr>
          <w:rFonts w:ascii="DFKai-SB" w:eastAsia="DFKai-SB" w:hAnsi="DFKai-SB"/>
          <w:color w:val="000000" w:themeColor="text1"/>
        </w:rPr>
        <w:t>鍾</w:t>
      </w:r>
      <w:proofErr w:type="gramEnd"/>
      <w:r w:rsidRPr="00ED102F">
        <w:rPr>
          <w:rFonts w:ascii="DFKai-SB" w:eastAsia="DFKai-SB" w:hAnsi="DFKai-SB"/>
          <w:color w:val="000000" w:themeColor="text1"/>
        </w:rPr>
        <w:t>則不辯禮義而受之</w:t>
      </w:r>
      <w:r w:rsidRPr="00557D56">
        <w:rPr>
          <w:rFonts w:ascii="PMingLiU" w:eastAsia="PMingLiU" w:hAnsi="PMingLiU"/>
          <w:color w:val="000000" w:themeColor="text1"/>
        </w:rPr>
        <w:t xml:space="preserve">」為例，說明有些人當初寧可餓死也不願受侮辱，後來卻爲了一些身外之物而不顧廉恥，這是因為他們「失其本心」。 </w:t>
      </w:r>
    </w:p>
    <w:p w14:paraId="230B0519" w14:textId="77777777" w:rsidR="00557D56" w:rsidRDefault="00557D56" w:rsidP="006431F5">
      <w:pPr>
        <w:spacing w:line="360" w:lineRule="auto"/>
        <w:rPr>
          <w:rFonts w:ascii="PMingLiU" w:eastAsia="PMingLiU" w:hAnsi="PMingLiU"/>
          <w:color w:val="000000" w:themeColor="text1"/>
        </w:rPr>
      </w:pPr>
    </w:p>
    <w:p w14:paraId="47C91849" w14:textId="11D0636E" w:rsidR="00557D56" w:rsidRPr="00557D56" w:rsidRDefault="00557D56" w:rsidP="00EC0385">
      <w:pPr>
        <w:spacing w:line="360" w:lineRule="auto"/>
        <w:ind w:firstLineChars="200" w:firstLine="480"/>
        <w:rPr>
          <w:rFonts w:ascii="PMingLiU" w:eastAsia="PMingLiU" w:hAnsi="PMingLiU"/>
          <w:color w:val="000000" w:themeColor="text1"/>
        </w:rPr>
      </w:pPr>
      <w:r w:rsidRPr="00557D56">
        <w:rPr>
          <w:rFonts w:ascii="PMingLiU" w:eastAsia="PMingLiU" w:hAnsi="PMingLiU"/>
          <w:color w:val="000000" w:themeColor="text1"/>
        </w:rPr>
        <w:t>篇章雖只是節錄，但條理井然，環環相扣；所舉事例對比鮮明，震撼人心；</w:t>
      </w:r>
      <w:proofErr w:type="gramStart"/>
      <w:r w:rsidRPr="00557D56">
        <w:rPr>
          <w:rFonts w:ascii="PMingLiU" w:eastAsia="PMingLiU" w:hAnsi="PMingLiU"/>
          <w:color w:val="000000" w:themeColor="text1"/>
        </w:rPr>
        <w:t>褒貶破立</w:t>
      </w:r>
      <w:proofErr w:type="gramEnd"/>
      <w:r w:rsidRPr="00557D56">
        <w:rPr>
          <w:rFonts w:ascii="PMingLiU" w:eastAsia="PMingLiU" w:hAnsi="PMingLiU"/>
          <w:color w:val="000000" w:themeColor="text1"/>
        </w:rPr>
        <w:t>，壁壘分明，中心思想突出，令人懾服。孟子先以魚與熊掌引發生命與道義的思考；隨後</w:t>
      </w:r>
      <w:proofErr w:type="gramStart"/>
      <w:r w:rsidRPr="00557D56">
        <w:rPr>
          <w:rFonts w:ascii="PMingLiU" w:eastAsia="PMingLiU" w:hAnsi="PMingLiU"/>
          <w:color w:val="000000" w:themeColor="text1"/>
        </w:rPr>
        <w:t>舉列</w:t>
      </w:r>
      <w:proofErr w:type="gramEnd"/>
      <w:r w:rsidRPr="00557D56">
        <w:rPr>
          <w:rFonts w:ascii="PMingLiU" w:eastAsia="PMingLiU" w:hAnsi="PMingLiU"/>
          <w:color w:val="000000" w:themeColor="text1"/>
        </w:rPr>
        <w:t>例證，以「</w:t>
      </w:r>
      <w:r w:rsidRPr="00ED102F">
        <w:rPr>
          <w:rFonts w:ascii="DFKai-SB" w:eastAsia="DFKai-SB" w:hAnsi="DFKai-SB"/>
          <w:color w:val="000000" w:themeColor="text1"/>
        </w:rPr>
        <w:t>不食嗟來之食</w:t>
      </w:r>
      <w:r w:rsidRPr="00557D56">
        <w:rPr>
          <w:rFonts w:ascii="PMingLiU" w:eastAsia="PMingLiU" w:hAnsi="PMingLiU"/>
          <w:color w:val="000000" w:themeColor="text1"/>
        </w:rPr>
        <w:t>」的</w:t>
      </w:r>
      <w:proofErr w:type="gramStart"/>
      <w:r w:rsidRPr="00557D56">
        <w:rPr>
          <w:rFonts w:ascii="PMingLiU" w:eastAsia="PMingLiU" w:hAnsi="PMingLiU"/>
          <w:color w:val="000000" w:themeColor="text1"/>
        </w:rPr>
        <w:t>飢</w:t>
      </w:r>
      <w:proofErr w:type="gramEnd"/>
      <w:r w:rsidRPr="00557D56">
        <w:rPr>
          <w:rFonts w:ascii="PMingLiU" w:eastAsia="PMingLiU" w:hAnsi="PMingLiU"/>
          <w:color w:val="000000" w:themeColor="text1"/>
        </w:rPr>
        <w:t>者， 與不辨禮義而受萬</w:t>
      </w:r>
      <w:proofErr w:type="gramStart"/>
      <w:r w:rsidRPr="00557D56">
        <w:rPr>
          <w:rFonts w:ascii="PMingLiU" w:eastAsia="PMingLiU" w:hAnsi="PMingLiU"/>
          <w:color w:val="000000" w:themeColor="text1"/>
        </w:rPr>
        <w:t>鍾</w:t>
      </w:r>
      <w:proofErr w:type="gramEnd"/>
      <w:r w:rsidRPr="00557D56">
        <w:rPr>
          <w:rFonts w:ascii="PMingLiU" w:eastAsia="PMingLiU" w:hAnsi="PMingLiU"/>
          <w:color w:val="000000" w:themeColor="text1"/>
        </w:rPr>
        <w:t>俸祿的官僚作對比；議論人間品位有小人與君子之 別；指出人可能受到的種種誘惑，由起居之物質需求，</w:t>
      </w:r>
      <w:proofErr w:type="gramStart"/>
      <w:r w:rsidRPr="00557D56">
        <w:rPr>
          <w:rFonts w:ascii="PMingLiU" w:eastAsia="PMingLiU" w:hAnsi="PMingLiU"/>
          <w:color w:val="000000" w:themeColor="text1"/>
        </w:rPr>
        <w:t>至妻妾</w:t>
      </w:r>
      <w:proofErr w:type="gramEnd"/>
      <w:r w:rsidRPr="00557D56">
        <w:rPr>
          <w:rFonts w:ascii="PMingLiU" w:eastAsia="PMingLiU" w:hAnsi="PMingLiU"/>
          <w:color w:val="000000" w:themeColor="text1"/>
        </w:rPr>
        <w:t>的侍奉等人 際關係的虛榮，以至於人之失去本心的變化。文章篇幅雖短小，卻有一種磊落恢弘的氣象。 孟子曾對弟子説：「</w:t>
      </w:r>
      <w:r w:rsidRPr="002220D5">
        <w:rPr>
          <w:rFonts w:ascii="DFKai-SB" w:eastAsia="DFKai-SB" w:hAnsi="DFKai-SB"/>
          <w:color w:val="000000" w:themeColor="text1"/>
        </w:rPr>
        <w:t>我知言，我</w:t>
      </w:r>
      <w:proofErr w:type="gramStart"/>
      <w:r w:rsidRPr="002220D5">
        <w:rPr>
          <w:rFonts w:ascii="DFKai-SB" w:eastAsia="DFKai-SB" w:hAnsi="DFKai-SB"/>
          <w:color w:val="000000" w:themeColor="text1"/>
        </w:rPr>
        <w:t>善養吾浩然之氣</w:t>
      </w:r>
      <w:proofErr w:type="gramEnd"/>
      <w:r w:rsidRPr="002220D5">
        <w:rPr>
          <w:rFonts w:ascii="DFKai-SB" w:eastAsia="DFKai-SB" w:hAnsi="DFKai-SB"/>
          <w:color w:val="000000" w:themeColor="text1"/>
        </w:rPr>
        <w:t>。</w:t>
      </w:r>
      <w:r w:rsidRPr="00557D56">
        <w:rPr>
          <w:rFonts w:ascii="PMingLiU" w:eastAsia="PMingLiU" w:hAnsi="PMingLiU"/>
          <w:color w:val="000000" w:themeColor="text1"/>
        </w:rPr>
        <w:t>」（《孟子‧公孫丑 上》）孟子為文，文氣充沛，氣勢磅礴，為後世推崇。唐代古文家韓愈指出 「</w:t>
      </w:r>
      <w:proofErr w:type="gramStart"/>
      <w:r w:rsidRPr="002220D5">
        <w:rPr>
          <w:rFonts w:ascii="DFKai-SB" w:eastAsia="DFKai-SB" w:hAnsi="DFKai-SB"/>
          <w:color w:val="000000" w:themeColor="text1"/>
        </w:rPr>
        <w:t>行之乎仁義</w:t>
      </w:r>
      <w:proofErr w:type="gramEnd"/>
      <w:r w:rsidRPr="002220D5">
        <w:rPr>
          <w:rFonts w:ascii="DFKai-SB" w:eastAsia="DFKai-SB" w:hAnsi="DFKai-SB"/>
          <w:color w:val="000000" w:themeColor="text1"/>
        </w:rPr>
        <w:t>之途，</w:t>
      </w:r>
      <w:proofErr w:type="gramStart"/>
      <w:r w:rsidRPr="002220D5">
        <w:rPr>
          <w:rFonts w:ascii="DFKai-SB" w:eastAsia="DFKai-SB" w:hAnsi="DFKai-SB"/>
          <w:color w:val="000000" w:themeColor="text1"/>
        </w:rPr>
        <w:t>游之乎</w:t>
      </w:r>
      <w:proofErr w:type="gramEnd"/>
      <w:r w:rsidRPr="002220D5">
        <w:rPr>
          <w:rFonts w:ascii="DFKai-SB" w:eastAsia="DFKai-SB" w:hAnsi="DFKai-SB"/>
          <w:color w:val="000000" w:themeColor="text1"/>
        </w:rPr>
        <w:t>詩書之源</w:t>
      </w:r>
      <w:r w:rsidRPr="00557D56">
        <w:rPr>
          <w:rFonts w:ascii="PMingLiU" w:eastAsia="PMingLiU" w:hAnsi="PMingLiU"/>
          <w:color w:val="000000" w:themeColor="text1"/>
        </w:rPr>
        <w:t>」，可以培養出浩然之氣，提升作品的格調，「氣</w:t>
      </w:r>
      <w:proofErr w:type="gramStart"/>
      <w:r w:rsidRPr="00557D56">
        <w:rPr>
          <w:rFonts w:ascii="PMingLiU" w:eastAsia="PMingLiU" w:hAnsi="PMingLiU"/>
          <w:color w:val="000000" w:themeColor="text1"/>
        </w:rPr>
        <w:t>盛則言之</w:t>
      </w:r>
      <w:proofErr w:type="gramEnd"/>
      <w:r w:rsidRPr="00557D56">
        <w:rPr>
          <w:rFonts w:ascii="PMingLiU" w:eastAsia="PMingLiU" w:hAnsi="PMingLiU"/>
          <w:color w:val="000000" w:themeColor="text1"/>
        </w:rPr>
        <w:t>短長與聲之高下者皆宜。」（《答李翊書》）本文脈絡</w:t>
      </w:r>
      <w:proofErr w:type="gramStart"/>
      <w:r w:rsidRPr="00557D56">
        <w:rPr>
          <w:rFonts w:ascii="PMingLiU" w:eastAsia="PMingLiU" w:hAnsi="PMingLiU"/>
          <w:color w:val="000000" w:themeColor="text1"/>
        </w:rPr>
        <w:t>清晰，</w:t>
      </w:r>
      <w:proofErr w:type="gramEnd"/>
      <w:r w:rsidRPr="00557D56">
        <w:rPr>
          <w:rFonts w:ascii="PMingLiU" w:eastAsia="PMingLiU" w:hAnsi="PMingLiU"/>
          <w:color w:val="000000" w:themeColor="text1"/>
        </w:rPr>
        <w:t>層層推進，闡發實踐儒家道義</w:t>
      </w:r>
      <w:r w:rsidR="002220D5" w:rsidRPr="002220D5">
        <w:rPr>
          <w:rFonts w:ascii="PMingLiU" w:eastAsia="PMingLiU" w:hAnsi="PMingLiU" w:hint="eastAsia"/>
          <w:color w:val="000000" w:themeColor="text1"/>
        </w:rPr>
        <w:t>。</w:t>
      </w:r>
      <w:r w:rsidR="002220D5" w:rsidRPr="002F39D2">
        <w:rPr>
          <w:rFonts w:ascii="Times New Roman" w:hAnsi="Times New Roman" w:cs="Times New Roman" w:hint="eastAsia"/>
          <w:color w:val="000000" w:themeColor="text1"/>
          <w:szCs w:val="24"/>
        </w:rPr>
        <w:t>作者為論證人人皆有捨生取義之心，一方面反覆</w:t>
      </w:r>
      <w:proofErr w:type="gramStart"/>
      <w:r w:rsidR="002220D5" w:rsidRPr="002F39D2">
        <w:rPr>
          <w:rFonts w:ascii="Times New Roman" w:hAnsi="Times New Roman" w:cs="Times New Roman" w:hint="eastAsia"/>
          <w:color w:val="000000" w:themeColor="text1"/>
          <w:szCs w:val="24"/>
        </w:rPr>
        <w:t>論證義比生</w:t>
      </w:r>
      <w:proofErr w:type="gramEnd"/>
      <w:r w:rsidR="002220D5" w:rsidRPr="002F39D2">
        <w:rPr>
          <w:rFonts w:ascii="Times New Roman" w:hAnsi="Times New Roman" w:cs="Times New Roman" w:hint="eastAsia"/>
          <w:color w:val="000000" w:themeColor="text1"/>
          <w:szCs w:val="24"/>
        </w:rPr>
        <w:t>更為重要，人不惜捨生而取義，另一方面論證人之所以失去捨生取義之心，乃後天環境因素使然，並非出於其本性</w:t>
      </w:r>
      <w:r w:rsidRPr="00557D56">
        <w:rPr>
          <w:rFonts w:ascii="PMingLiU" w:eastAsia="PMingLiU" w:hAnsi="PMingLiU"/>
          <w:color w:val="000000" w:themeColor="text1"/>
        </w:rPr>
        <w:t>；論説舉例得當，對比鮮明，立於不敗之勢，足以體現孟子的文氣。</w:t>
      </w:r>
      <w:proofErr w:type="gramStart"/>
      <w:r w:rsidRPr="00557D56">
        <w:rPr>
          <w:rFonts w:ascii="PMingLiU" w:eastAsia="PMingLiU" w:hAnsi="PMingLiU"/>
          <w:color w:val="000000" w:themeColor="text1"/>
        </w:rPr>
        <w:t>此外，</w:t>
      </w:r>
      <w:proofErr w:type="gramEnd"/>
      <w:r w:rsidRPr="00557D56">
        <w:rPr>
          <w:rFonts w:ascii="PMingLiU" w:eastAsia="PMingLiU" w:hAnsi="PMingLiU"/>
          <w:color w:val="000000" w:themeColor="text1"/>
        </w:rPr>
        <w:t>孟子辭鋒犀利，句子奇偶相生，長短互見，抑揚頓挫而一氣呵成，更</w:t>
      </w:r>
      <w:proofErr w:type="gramStart"/>
      <w:r w:rsidRPr="00557D56">
        <w:rPr>
          <w:rFonts w:ascii="PMingLiU" w:eastAsia="PMingLiU" w:hAnsi="PMingLiU"/>
          <w:color w:val="000000" w:themeColor="text1"/>
        </w:rPr>
        <w:t>見氣盛言宜</w:t>
      </w:r>
      <w:proofErr w:type="gramEnd"/>
      <w:r w:rsidRPr="00557D56">
        <w:rPr>
          <w:rFonts w:ascii="PMingLiU" w:eastAsia="PMingLiU" w:hAnsi="PMingLiU"/>
          <w:color w:val="000000" w:themeColor="text1"/>
        </w:rPr>
        <w:t>之效。</w:t>
      </w:r>
    </w:p>
    <w:p w14:paraId="480F32E3" w14:textId="0AC5E02F" w:rsidR="002220D5" w:rsidRPr="002F39D2" w:rsidRDefault="002220D5" w:rsidP="002220D5">
      <w:pPr>
        <w:spacing w:line="360" w:lineRule="auto"/>
        <w:ind w:firstLine="480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557D56">
        <w:rPr>
          <w:rFonts w:ascii="PMingLiU" w:eastAsia="PMingLiU" w:hAnsi="PMingLiU"/>
          <w:color w:val="000000" w:themeColor="text1"/>
        </w:rPr>
        <w:t>孟子</w:t>
      </w:r>
      <w:r w:rsidRPr="002F39D2">
        <w:rPr>
          <w:rFonts w:ascii="Times New Roman" w:hAnsi="Times New Roman" w:cs="Times New Roman" w:hint="eastAsia"/>
          <w:color w:val="000000" w:themeColor="text1"/>
          <w:szCs w:val="24"/>
        </w:rPr>
        <w:t>善用排比句式及反問語氣加強說話的氣勢。</w:t>
      </w:r>
      <w:r w:rsidRPr="002F39D2">
        <w:rPr>
          <w:rFonts w:ascii="Times New Roman" w:hAnsi="Times New Roman" w:cs="Times New Roman" w:hint="eastAsia"/>
          <w:color w:val="000000" w:themeColor="text1"/>
          <w:szCs w:val="24"/>
          <w:u w:val="single"/>
        </w:rPr>
        <w:t>孟子</w:t>
      </w:r>
      <w:r w:rsidRPr="002F39D2">
        <w:rPr>
          <w:rFonts w:ascii="Times New Roman" w:hAnsi="Times New Roman" w:cs="Times New Roman" w:hint="eastAsia"/>
          <w:color w:val="000000" w:themeColor="text1"/>
          <w:szCs w:val="24"/>
        </w:rPr>
        <w:t>批評那些為了</w:t>
      </w:r>
      <w:r w:rsidRPr="002F39D2">
        <w:rPr>
          <w:rFonts w:ascii="PMingLiU" w:eastAsia="PMingLiU" w:hAnsi="PMingLiU" w:hint="eastAsia"/>
          <w:szCs w:val="24"/>
        </w:rPr>
        <w:t>「</w:t>
      </w:r>
      <w:r w:rsidRPr="00ED102F">
        <w:rPr>
          <w:rFonts w:ascii="DFKai-SB" w:eastAsia="DFKai-SB" w:hAnsi="DFKai-SB" w:hint="eastAsia"/>
          <w:szCs w:val="24"/>
        </w:rPr>
        <w:t>萬</w:t>
      </w:r>
      <w:proofErr w:type="gramStart"/>
      <w:r w:rsidRPr="00ED102F">
        <w:rPr>
          <w:rFonts w:ascii="DFKai-SB" w:eastAsia="DFKai-SB" w:hAnsi="DFKai-SB" w:hint="eastAsia"/>
          <w:szCs w:val="24"/>
        </w:rPr>
        <w:t>鍾</w:t>
      </w:r>
      <w:proofErr w:type="gramEnd"/>
      <w:r w:rsidRPr="002F39D2">
        <w:rPr>
          <w:rFonts w:ascii="PMingLiU" w:eastAsia="PMingLiU" w:hAnsi="PMingLiU" w:hint="eastAsia"/>
          <w:szCs w:val="24"/>
        </w:rPr>
        <w:t>」</w:t>
      </w:r>
      <w:r w:rsidRPr="002F39D2">
        <w:rPr>
          <w:rFonts w:ascii="Times New Roman" w:hAnsi="Times New Roman" w:cs="Times New Roman" w:hint="eastAsia"/>
          <w:color w:val="000000" w:themeColor="text1"/>
          <w:szCs w:val="24"/>
        </w:rPr>
        <w:t>而出賣禮義的人時，連用三個「</w:t>
      </w:r>
      <w:r w:rsidRPr="00ED102F">
        <w:rPr>
          <w:rFonts w:ascii="DFKai-SB" w:eastAsia="DFKai-SB" w:hAnsi="DFKai-SB" w:cs="Times New Roman" w:hint="eastAsia"/>
          <w:color w:val="000000" w:themeColor="text1"/>
          <w:szCs w:val="24"/>
        </w:rPr>
        <w:t>鄉</w:t>
      </w:r>
      <w:proofErr w:type="gramStart"/>
      <w:r w:rsidRPr="00ED102F">
        <w:rPr>
          <w:rFonts w:ascii="DFKai-SB" w:eastAsia="DFKai-SB" w:hAnsi="DFKai-SB" w:cs="Times New Roman" w:hint="eastAsia"/>
          <w:color w:val="000000" w:themeColor="text1"/>
          <w:szCs w:val="24"/>
        </w:rPr>
        <w:t>為身死而</w:t>
      </w:r>
      <w:proofErr w:type="gramEnd"/>
      <w:r w:rsidRPr="00ED102F">
        <w:rPr>
          <w:rFonts w:ascii="DFKai-SB" w:eastAsia="DFKai-SB" w:hAnsi="DFKai-SB" w:cs="Times New Roman" w:hint="eastAsia"/>
          <w:color w:val="000000" w:themeColor="text1"/>
          <w:szCs w:val="24"/>
        </w:rPr>
        <w:t>不受</w:t>
      </w:r>
      <w:r w:rsidRPr="002F39D2">
        <w:rPr>
          <w:rFonts w:ascii="Times New Roman" w:hAnsi="Times New Roman" w:cs="Times New Roman" w:hint="eastAsia"/>
          <w:color w:val="000000" w:themeColor="text1"/>
          <w:szCs w:val="24"/>
        </w:rPr>
        <w:t>」的排比句式，突出他們受不了誘惑而改變立場的醜態，又以「</w:t>
      </w:r>
      <w:r w:rsidRPr="00ED102F">
        <w:rPr>
          <w:rFonts w:ascii="DFKai-SB" w:eastAsia="DFKai-SB" w:hAnsi="DFKai-SB" w:cs="Times New Roman" w:hint="eastAsia"/>
          <w:color w:val="000000" w:themeColor="text1"/>
          <w:szCs w:val="24"/>
        </w:rPr>
        <w:t>是亦不</w:t>
      </w:r>
      <w:proofErr w:type="gramStart"/>
      <w:r w:rsidRPr="00ED102F">
        <w:rPr>
          <w:rFonts w:ascii="DFKai-SB" w:eastAsia="DFKai-SB" w:hAnsi="DFKai-SB" w:cs="Times New Roman" w:hint="eastAsia"/>
          <w:color w:val="000000" w:themeColor="text1"/>
          <w:szCs w:val="24"/>
        </w:rPr>
        <w:t>可以已乎</w:t>
      </w:r>
      <w:proofErr w:type="gramEnd"/>
      <w:r w:rsidRPr="002F39D2">
        <w:rPr>
          <w:rFonts w:ascii="Times New Roman" w:hAnsi="Times New Roman" w:cs="Times New Roman" w:hint="eastAsia"/>
          <w:color w:val="000000" w:themeColor="text1"/>
          <w:szCs w:val="24"/>
        </w:rPr>
        <w:t>」一句</w:t>
      </w:r>
      <w:proofErr w:type="gramStart"/>
      <w:r w:rsidRPr="002F39D2">
        <w:rPr>
          <w:rFonts w:ascii="Times New Roman" w:hAnsi="Times New Roman" w:cs="Times New Roman" w:hint="eastAsia"/>
          <w:color w:val="000000" w:themeColor="text1"/>
          <w:szCs w:val="24"/>
        </w:rPr>
        <w:t>反詰作結</w:t>
      </w:r>
      <w:proofErr w:type="gramEnd"/>
      <w:r w:rsidRPr="002F39D2">
        <w:rPr>
          <w:rFonts w:ascii="Times New Roman" w:hAnsi="Times New Roman" w:cs="Times New Roman" w:hint="eastAsia"/>
          <w:color w:val="000000" w:themeColor="text1"/>
          <w:szCs w:val="24"/>
        </w:rPr>
        <w:t>，既富有氣勢，又有諷刺意味，感情色彩強烈。</w:t>
      </w:r>
    </w:p>
    <w:p w14:paraId="488DE9B1" w14:textId="77777777" w:rsidR="00557D56" w:rsidRDefault="00557D56" w:rsidP="006431F5">
      <w:pPr>
        <w:spacing w:line="360" w:lineRule="auto"/>
        <w:rPr>
          <w:rFonts w:ascii="PMingLiU" w:eastAsia="PMingLiU" w:hAnsi="PMingLiU"/>
          <w:b/>
          <w:bCs/>
          <w:color w:val="000000" w:themeColor="text1"/>
        </w:rPr>
      </w:pPr>
    </w:p>
    <w:p w14:paraId="034BB5EC" w14:textId="1CA6BD95" w:rsidR="006905CF" w:rsidRPr="002038E4" w:rsidRDefault="007E707E" w:rsidP="006431F5">
      <w:pPr>
        <w:spacing w:line="360" w:lineRule="auto"/>
        <w:rPr>
          <w:rFonts w:ascii="Times New Roman" w:eastAsia="PMingLiU" w:hAnsi="Times New Roman" w:cs="Times New Roman"/>
          <w:b/>
          <w:bCs/>
          <w:color w:val="000000" w:themeColor="text1"/>
        </w:rPr>
      </w:pPr>
      <w:r>
        <w:rPr>
          <w:rFonts w:ascii="Times New Roman" w:eastAsia="PMingLiU" w:hAnsi="Times New Roman" w:cs="Times New Roman"/>
          <w:b/>
          <w:bCs/>
          <w:color w:val="000000" w:themeColor="text1"/>
        </w:rPr>
        <w:t>十</w:t>
      </w:r>
      <w:r w:rsidRPr="007E707E">
        <w:rPr>
          <w:rFonts w:ascii="Times New Roman" w:eastAsia="PMingLiU" w:hAnsi="Times New Roman" w:cs="Times New Roman" w:hint="eastAsia"/>
          <w:b/>
          <w:bCs/>
          <w:color w:val="000000" w:themeColor="text1"/>
        </w:rPr>
        <w:t>二</w:t>
      </w:r>
      <w:r w:rsidR="006905CF" w:rsidRPr="002038E4">
        <w:rPr>
          <w:rFonts w:ascii="Times New Roman" w:eastAsia="PMingLiU" w:hAnsi="Times New Roman" w:cs="Times New Roman"/>
          <w:b/>
          <w:bCs/>
          <w:color w:val="000000" w:themeColor="text1"/>
        </w:rPr>
        <w:t>、歷屆試題</w:t>
      </w:r>
    </w:p>
    <w:p w14:paraId="3C6257C4" w14:textId="45588EB3" w:rsidR="00D75CB6" w:rsidRPr="00D75CB6" w:rsidRDefault="00994680" w:rsidP="00D75CB6">
      <w:pPr>
        <w:spacing w:line="360" w:lineRule="auto"/>
        <w:rPr>
          <w:rFonts w:ascii="Times New Roman" w:eastAsia="PMingLiU" w:hAnsi="Times New Roman" w:cs="Times New Roman"/>
          <w:color w:val="000000" w:themeColor="text1"/>
        </w:rPr>
      </w:pPr>
      <w:r>
        <w:rPr>
          <w:rFonts w:ascii="Times New Roman" w:eastAsia="PMingLiU" w:hAnsi="Times New Roman" w:cs="Times New Roman"/>
          <w:color w:val="000000" w:themeColor="text1"/>
        </w:rPr>
        <w:t>1</w:t>
      </w:r>
      <w:r w:rsidR="002038E4" w:rsidRPr="000741DE">
        <w:rPr>
          <w:rFonts w:ascii="Times New Roman" w:eastAsia="PMingLiU" w:hAnsi="Times New Roman" w:cs="Times New Roman"/>
          <w:color w:val="000000" w:themeColor="text1"/>
        </w:rPr>
        <w:t xml:space="preserve">.  </w:t>
      </w:r>
      <w:r w:rsidR="002038E4" w:rsidRPr="000741DE">
        <w:rPr>
          <w:rFonts w:ascii="Times New Roman" w:eastAsia="PMingLiU" w:hAnsi="Times New Roman" w:cs="Times New Roman"/>
          <w:color w:val="000000" w:themeColor="text1"/>
        </w:rPr>
        <w:t>《魚我所欲也》一文，孟子從正反兩方面論述</w:t>
      </w:r>
      <w:r w:rsidR="002038E4" w:rsidRPr="000741DE">
        <w:rPr>
          <w:rFonts w:ascii="Times New Roman" w:eastAsia="PMingLiU" w:hAnsi="Times New Roman" w:cs="Times New Roman"/>
          <w:color w:val="000000" w:themeColor="text1"/>
        </w:rPr>
        <w:t xml:space="preserve"> </w:t>
      </w:r>
      <w:r w:rsidR="002038E4" w:rsidRPr="000741DE">
        <w:rPr>
          <w:rFonts w:ascii="Times New Roman" w:eastAsia="PMingLiU" w:hAnsi="Times New Roman" w:cs="Times New Roman"/>
          <w:color w:val="000000" w:themeColor="text1"/>
        </w:rPr>
        <w:t>「義」比「生」更為重要。試加以說明。</w:t>
      </w:r>
      <w:r w:rsidR="002038E4" w:rsidRPr="000741DE">
        <w:rPr>
          <w:rFonts w:ascii="Times New Roman" w:eastAsia="PMingLiU" w:hAnsi="Times New Roman" w:cs="Times New Roman"/>
          <w:color w:val="000000" w:themeColor="text1"/>
        </w:rPr>
        <w:t xml:space="preserve"> (3</w:t>
      </w:r>
      <w:r w:rsidR="002038E4" w:rsidRPr="000741DE">
        <w:rPr>
          <w:rFonts w:ascii="Times New Roman" w:eastAsia="PMingLiU" w:hAnsi="Times New Roman" w:cs="Times New Roman"/>
          <w:color w:val="000000" w:themeColor="text1"/>
        </w:rPr>
        <w:t>分</w:t>
      </w:r>
      <w:r w:rsidR="002038E4" w:rsidRPr="000741DE">
        <w:rPr>
          <w:rFonts w:ascii="Times New Roman" w:eastAsia="PMingLiU" w:hAnsi="Times New Roman" w:cs="Times New Roman"/>
          <w:color w:val="000000" w:themeColor="text1"/>
        </w:rPr>
        <w:t>)</w:t>
      </w:r>
      <w:r w:rsidRPr="00994680">
        <w:rPr>
          <w:rFonts w:ascii="Times New Roman" w:eastAsia="PMingLiU" w:hAnsi="Times New Roman" w:cs="Times New Roman"/>
          <w:b/>
          <w:bCs/>
          <w:color w:val="000000" w:themeColor="text1"/>
        </w:rPr>
        <w:t xml:space="preserve"> </w:t>
      </w:r>
      <w:r w:rsidRPr="00994680">
        <w:rPr>
          <w:rFonts w:ascii="Times New Roman" w:eastAsia="PMingLiU" w:hAnsi="Times New Roman" w:cs="Times New Roman"/>
          <w:bCs/>
          <w:color w:val="000000" w:themeColor="text1"/>
        </w:rPr>
        <w:t>（</w:t>
      </w:r>
      <w:r w:rsidRPr="00994680">
        <w:rPr>
          <w:rFonts w:ascii="Times New Roman" w:eastAsia="PMingLiU" w:hAnsi="Times New Roman" w:cs="Times New Roman" w:hint="eastAsia"/>
          <w:bCs/>
          <w:color w:val="000000" w:themeColor="text1"/>
        </w:rPr>
        <w:t xml:space="preserve">DSE </w:t>
      </w:r>
      <w:r w:rsidRPr="00994680">
        <w:rPr>
          <w:rFonts w:ascii="Times New Roman" w:eastAsia="PMingLiU" w:hAnsi="Times New Roman" w:cs="Times New Roman"/>
          <w:bCs/>
          <w:color w:val="000000" w:themeColor="text1"/>
        </w:rPr>
        <w:t>2022</w:t>
      </w:r>
      <w:r w:rsidRPr="00994680">
        <w:rPr>
          <w:rFonts w:ascii="Times New Roman" w:eastAsia="PMingLiU" w:hAnsi="Times New Roman" w:cs="Times New Roman" w:hint="eastAsia"/>
          <w:bCs/>
          <w:color w:val="000000" w:themeColor="text1"/>
        </w:rPr>
        <w:t>）</w:t>
      </w:r>
    </w:p>
    <w:p w14:paraId="23CDBD7E" w14:textId="3122B4E7" w:rsidR="00D75CB6" w:rsidRPr="00D75CB6" w:rsidRDefault="00D75CB6" w:rsidP="00D75CB6">
      <w:pPr>
        <w:spacing w:line="360" w:lineRule="auto"/>
        <w:rPr>
          <w:rFonts w:ascii="Times New Roman" w:eastAsia="PMingLiU" w:hAnsi="Times New Roman" w:cs="Times New Roman"/>
          <w:color w:val="EE0000"/>
          <w:u w:val="single"/>
        </w:rPr>
      </w:pPr>
      <w:r w:rsidRPr="00D75CB6">
        <w:rPr>
          <w:rFonts w:ascii="Times New Roman" w:eastAsia="PMingLiU" w:hAnsi="Times New Roman" w:cs="Times New Roman"/>
          <w:color w:val="EE0000"/>
          <w:u w:val="single"/>
        </w:rPr>
        <w:t>孟子</w:t>
      </w:r>
      <w:r w:rsidRPr="00D75CB6">
        <w:rPr>
          <w:rFonts w:ascii="Times New Roman" w:eastAsia="PMingLiU" w:hAnsi="Times New Roman" w:cs="Times New Roman" w:hint="eastAsia"/>
          <w:color w:val="EE0000"/>
          <w:u w:val="single"/>
        </w:rPr>
        <w:t>說如果人所希望得到的沒有比生命更重要，則讓人可以求生的方法都會用。如果人沒有比死亡更令人厭惡的，則可以用來躲避禍患，逃避死亡的方法，為什麼不用呢？以此論證人有比生命更重要的，便是「義」，即羞惡之心。有比死亡更令人厭惡的，便是失去義，失去尊嚴，以此論證「義」比「生」更重要。</w:t>
      </w:r>
    </w:p>
    <w:p w14:paraId="67506AE5" w14:textId="77777777" w:rsidR="00D75CB6" w:rsidRPr="00D75CB6" w:rsidRDefault="00D75CB6" w:rsidP="00D75CB6">
      <w:pPr>
        <w:spacing w:line="360" w:lineRule="auto"/>
        <w:rPr>
          <w:rFonts w:ascii="Times New Roman" w:eastAsia="PMingLiU" w:hAnsi="Times New Roman" w:cs="Times New Roman"/>
          <w:color w:val="000000" w:themeColor="text1"/>
        </w:rPr>
      </w:pPr>
    </w:p>
    <w:p w14:paraId="1321D126" w14:textId="77777777" w:rsidR="00D75CB6" w:rsidRPr="00EC0385" w:rsidRDefault="00D75CB6" w:rsidP="00D75CB6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r w:rsidRPr="00EC0385">
        <w:rPr>
          <w:rFonts w:ascii="Times New Roman" w:eastAsia="PMingLiU" w:hAnsi="Times New Roman" w:cs="Times New Roman"/>
          <w:color w:val="EE0000"/>
        </w:rPr>
        <w:t>上品：</w:t>
      </w:r>
      <w:r w:rsidRPr="00EC0385">
        <w:rPr>
          <w:rFonts w:ascii="Times New Roman" w:eastAsia="PMingLiU" w:hAnsi="Times New Roman" w:cs="Times New Roman"/>
          <w:color w:val="EE0000"/>
        </w:rPr>
        <w:t>(3</w:t>
      </w:r>
      <w:r w:rsidRPr="00EC0385">
        <w:rPr>
          <w:rFonts w:ascii="Times New Roman" w:eastAsia="PMingLiU" w:hAnsi="Times New Roman" w:cs="Times New Roman" w:hint="eastAsia"/>
          <w:color w:val="EE0000"/>
        </w:rPr>
        <w:t>分</w:t>
      </w:r>
      <w:r w:rsidRPr="00EC0385">
        <w:rPr>
          <w:rFonts w:ascii="Times New Roman" w:eastAsia="PMingLiU" w:hAnsi="Times New Roman" w:cs="Times New Roman"/>
          <w:color w:val="EE0000"/>
        </w:rPr>
        <w:t xml:space="preserve">) </w:t>
      </w:r>
    </w:p>
    <w:p w14:paraId="13615F3F" w14:textId="77777777" w:rsidR="00D75CB6" w:rsidRPr="00EC0385" w:rsidRDefault="00D75CB6" w:rsidP="00D75CB6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r w:rsidRPr="00EC0385">
        <w:rPr>
          <w:rFonts w:ascii="Times New Roman" w:eastAsia="PMingLiU" w:hAnsi="Times New Roman" w:cs="Times New Roman" w:hint="eastAsia"/>
          <w:color w:val="EE0000"/>
        </w:rPr>
        <w:t>能兼及正反兩方面準確說明「</w:t>
      </w:r>
      <w:proofErr w:type="gramStart"/>
      <w:r w:rsidRPr="00EC0385">
        <w:rPr>
          <w:rFonts w:ascii="Times New Roman" w:eastAsia="PMingLiU" w:hAnsi="Times New Roman" w:cs="Times New Roman" w:hint="eastAsia"/>
          <w:color w:val="EE0000"/>
        </w:rPr>
        <w:t>義比生</w:t>
      </w:r>
      <w:proofErr w:type="gramEnd"/>
      <w:r w:rsidRPr="00EC0385">
        <w:rPr>
          <w:rFonts w:ascii="Times New Roman" w:eastAsia="PMingLiU" w:hAnsi="Times New Roman" w:cs="Times New Roman" w:hint="eastAsia"/>
          <w:color w:val="EE0000"/>
        </w:rPr>
        <w:t>重要」；闡述清晰。</w:t>
      </w:r>
      <w:r w:rsidRPr="00EC0385">
        <w:rPr>
          <w:rFonts w:ascii="Times New Roman" w:eastAsia="PMingLiU" w:hAnsi="Times New Roman" w:cs="Times New Roman"/>
          <w:color w:val="EE0000"/>
        </w:rPr>
        <w:t xml:space="preserve"> </w:t>
      </w:r>
    </w:p>
    <w:p w14:paraId="384ADE7E" w14:textId="78BA4439" w:rsidR="00D75CB6" w:rsidRPr="00EC0385" w:rsidRDefault="00D75CB6" w:rsidP="00D75CB6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proofErr w:type="gramStart"/>
      <w:r w:rsidRPr="00EC0385">
        <w:rPr>
          <w:rFonts w:ascii="Times New Roman" w:eastAsia="PMingLiU" w:hAnsi="Times New Roman" w:cs="Times New Roman" w:hint="eastAsia"/>
          <w:color w:val="EE0000"/>
        </w:rPr>
        <w:lastRenderedPageBreak/>
        <w:t>․</w:t>
      </w:r>
      <w:proofErr w:type="gramEnd"/>
      <w:r w:rsidRPr="00EC0385">
        <w:rPr>
          <w:rFonts w:ascii="Times New Roman" w:eastAsia="PMingLiU" w:hAnsi="Times New Roman" w:cs="Times New Roman" w:hint="eastAsia"/>
          <w:color w:val="EE0000"/>
        </w:rPr>
        <w:t>中品：</w:t>
      </w:r>
      <w:r w:rsidRPr="00EC0385">
        <w:rPr>
          <w:rFonts w:ascii="Times New Roman" w:eastAsia="PMingLiU" w:hAnsi="Times New Roman" w:cs="Times New Roman"/>
          <w:color w:val="EE0000"/>
        </w:rPr>
        <w:t>(2</w:t>
      </w:r>
      <w:r w:rsidRPr="00EC0385">
        <w:rPr>
          <w:rFonts w:ascii="Times New Roman" w:eastAsia="PMingLiU" w:hAnsi="Times New Roman" w:cs="Times New Roman" w:hint="eastAsia"/>
          <w:color w:val="EE0000"/>
        </w:rPr>
        <w:t>分</w:t>
      </w:r>
      <w:r w:rsidRPr="00EC0385">
        <w:rPr>
          <w:rFonts w:ascii="Times New Roman" w:eastAsia="PMingLiU" w:hAnsi="Times New Roman" w:cs="Times New Roman"/>
          <w:color w:val="EE0000"/>
        </w:rPr>
        <w:t xml:space="preserve">) </w:t>
      </w:r>
    </w:p>
    <w:p w14:paraId="2B464A16" w14:textId="77777777" w:rsidR="00D75CB6" w:rsidRPr="00EC0385" w:rsidRDefault="00D75CB6" w:rsidP="00D75CB6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r w:rsidRPr="00EC0385">
        <w:rPr>
          <w:rFonts w:ascii="Times New Roman" w:eastAsia="PMingLiU" w:hAnsi="Times New Roman" w:cs="Times New Roman" w:hint="eastAsia"/>
          <w:color w:val="EE0000"/>
        </w:rPr>
        <w:t>只能就正或反單方面準確說明「</w:t>
      </w:r>
      <w:proofErr w:type="gramStart"/>
      <w:r w:rsidRPr="00EC0385">
        <w:rPr>
          <w:rFonts w:ascii="Times New Roman" w:eastAsia="PMingLiU" w:hAnsi="Times New Roman" w:cs="Times New Roman" w:hint="eastAsia"/>
          <w:color w:val="EE0000"/>
        </w:rPr>
        <w:t>義比生</w:t>
      </w:r>
      <w:proofErr w:type="gramEnd"/>
      <w:r w:rsidRPr="00EC0385">
        <w:rPr>
          <w:rFonts w:ascii="Times New Roman" w:eastAsia="PMingLiU" w:hAnsi="Times New Roman" w:cs="Times New Roman" w:hint="eastAsia"/>
          <w:color w:val="EE0000"/>
        </w:rPr>
        <w:t>重要」；闡述清晰。／</w:t>
      </w:r>
      <w:r w:rsidRPr="00EC0385">
        <w:rPr>
          <w:rFonts w:ascii="Times New Roman" w:eastAsia="PMingLiU" w:hAnsi="Times New Roman" w:cs="Times New Roman"/>
          <w:color w:val="EE0000"/>
        </w:rPr>
        <w:t xml:space="preserve"> </w:t>
      </w:r>
    </w:p>
    <w:p w14:paraId="4294FE51" w14:textId="77777777" w:rsidR="00D75CB6" w:rsidRPr="00EC0385" w:rsidRDefault="00D75CB6" w:rsidP="00D75CB6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proofErr w:type="gramStart"/>
      <w:r w:rsidRPr="00EC0385">
        <w:rPr>
          <w:rFonts w:ascii="Times New Roman" w:eastAsia="PMingLiU" w:hAnsi="Times New Roman" w:cs="Times New Roman" w:hint="eastAsia"/>
          <w:color w:val="EE0000"/>
        </w:rPr>
        <w:t>․</w:t>
      </w:r>
      <w:proofErr w:type="gramEnd"/>
      <w:r w:rsidRPr="00EC0385">
        <w:rPr>
          <w:rFonts w:ascii="Times New Roman" w:eastAsia="PMingLiU" w:hAnsi="Times New Roman" w:cs="Times New Roman" w:hint="eastAsia"/>
          <w:color w:val="EE0000"/>
        </w:rPr>
        <w:t>尚能兼及正反兩方面概略說明「</w:t>
      </w:r>
      <w:proofErr w:type="gramStart"/>
      <w:r w:rsidRPr="00EC0385">
        <w:rPr>
          <w:rFonts w:ascii="Times New Roman" w:eastAsia="PMingLiU" w:hAnsi="Times New Roman" w:cs="Times New Roman" w:hint="eastAsia"/>
          <w:color w:val="EE0000"/>
        </w:rPr>
        <w:t>義比生</w:t>
      </w:r>
      <w:proofErr w:type="gramEnd"/>
      <w:r w:rsidRPr="00EC0385">
        <w:rPr>
          <w:rFonts w:ascii="Times New Roman" w:eastAsia="PMingLiU" w:hAnsi="Times New Roman" w:cs="Times New Roman" w:hint="eastAsia"/>
          <w:color w:val="EE0000"/>
        </w:rPr>
        <w:t>重要」；闡述一般。</w:t>
      </w:r>
      <w:r w:rsidRPr="00EC0385">
        <w:rPr>
          <w:rFonts w:ascii="Times New Roman" w:eastAsia="PMingLiU" w:hAnsi="Times New Roman" w:cs="Times New Roman"/>
          <w:color w:val="EE0000"/>
        </w:rPr>
        <w:t xml:space="preserve"> </w:t>
      </w:r>
    </w:p>
    <w:p w14:paraId="6F9C6BFF" w14:textId="1CD828BC" w:rsidR="00D75CB6" w:rsidRPr="00EC0385" w:rsidRDefault="00D75CB6" w:rsidP="00D75CB6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proofErr w:type="gramStart"/>
      <w:r w:rsidRPr="00EC0385">
        <w:rPr>
          <w:rFonts w:ascii="Times New Roman" w:eastAsia="PMingLiU" w:hAnsi="Times New Roman" w:cs="Times New Roman" w:hint="eastAsia"/>
          <w:color w:val="EE0000"/>
        </w:rPr>
        <w:t>․</w:t>
      </w:r>
      <w:proofErr w:type="gramEnd"/>
      <w:r w:rsidRPr="00EC0385">
        <w:rPr>
          <w:rFonts w:ascii="Times New Roman" w:eastAsia="PMingLiU" w:hAnsi="Times New Roman" w:cs="Times New Roman" w:hint="eastAsia"/>
          <w:color w:val="EE0000"/>
        </w:rPr>
        <w:t>下品：</w:t>
      </w:r>
      <w:r w:rsidRPr="00EC0385">
        <w:rPr>
          <w:rFonts w:ascii="Times New Roman" w:eastAsia="PMingLiU" w:hAnsi="Times New Roman" w:cs="Times New Roman"/>
          <w:color w:val="EE0000"/>
        </w:rPr>
        <w:t>(1</w:t>
      </w:r>
      <w:r w:rsidRPr="00EC0385">
        <w:rPr>
          <w:rFonts w:ascii="Times New Roman" w:eastAsia="PMingLiU" w:hAnsi="Times New Roman" w:cs="Times New Roman" w:hint="eastAsia"/>
          <w:color w:val="EE0000"/>
        </w:rPr>
        <w:t>分</w:t>
      </w:r>
      <w:r w:rsidRPr="00EC0385">
        <w:rPr>
          <w:rFonts w:ascii="Times New Roman" w:eastAsia="PMingLiU" w:hAnsi="Times New Roman" w:cs="Times New Roman"/>
          <w:color w:val="EE0000"/>
        </w:rPr>
        <w:t xml:space="preserve">) </w:t>
      </w:r>
    </w:p>
    <w:p w14:paraId="5EE80102" w14:textId="77777777" w:rsidR="00D75CB6" w:rsidRPr="00EC0385" w:rsidRDefault="00D75CB6" w:rsidP="00D75CB6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r w:rsidRPr="00EC0385">
        <w:rPr>
          <w:rFonts w:ascii="Times New Roman" w:eastAsia="PMingLiU" w:hAnsi="Times New Roman" w:cs="Times New Roman" w:hint="eastAsia"/>
          <w:color w:val="EE0000"/>
        </w:rPr>
        <w:t>只能就正或反單方面概略說明「</w:t>
      </w:r>
      <w:proofErr w:type="gramStart"/>
      <w:r w:rsidRPr="00EC0385">
        <w:rPr>
          <w:rFonts w:ascii="Times New Roman" w:eastAsia="PMingLiU" w:hAnsi="Times New Roman" w:cs="Times New Roman" w:hint="eastAsia"/>
          <w:color w:val="EE0000"/>
        </w:rPr>
        <w:t>義比生</w:t>
      </w:r>
      <w:proofErr w:type="gramEnd"/>
      <w:r w:rsidRPr="00EC0385">
        <w:rPr>
          <w:rFonts w:ascii="Times New Roman" w:eastAsia="PMingLiU" w:hAnsi="Times New Roman" w:cs="Times New Roman" w:hint="eastAsia"/>
          <w:color w:val="EE0000"/>
        </w:rPr>
        <w:t>重要」；闡述粗疏。</w:t>
      </w:r>
      <w:r w:rsidRPr="00EC0385">
        <w:rPr>
          <w:rFonts w:ascii="Times New Roman" w:eastAsia="PMingLiU" w:hAnsi="Times New Roman" w:cs="Times New Roman"/>
          <w:color w:val="EE0000"/>
        </w:rPr>
        <w:t xml:space="preserve"> </w:t>
      </w:r>
    </w:p>
    <w:p w14:paraId="70224FF2" w14:textId="2B9F68AC" w:rsidR="00D75CB6" w:rsidRPr="00EC0385" w:rsidRDefault="00D75CB6" w:rsidP="00D75CB6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proofErr w:type="gramStart"/>
      <w:r w:rsidRPr="00EC0385">
        <w:rPr>
          <w:rFonts w:ascii="Times New Roman" w:eastAsia="PMingLiU" w:hAnsi="Times New Roman" w:cs="Times New Roman" w:hint="eastAsia"/>
          <w:color w:val="EE0000"/>
        </w:rPr>
        <w:t>․不入品</w:t>
      </w:r>
      <w:proofErr w:type="gramEnd"/>
      <w:r w:rsidRPr="00EC0385">
        <w:rPr>
          <w:rFonts w:ascii="Times New Roman" w:eastAsia="PMingLiU" w:hAnsi="Times New Roman" w:cs="Times New Roman" w:hint="eastAsia"/>
          <w:color w:val="EE0000"/>
        </w:rPr>
        <w:t>：</w:t>
      </w:r>
      <w:r w:rsidRPr="00EC0385">
        <w:rPr>
          <w:rFonts w:ascii="Times New Roman" w:eastAsia="PMingLiU" w:hAnsi="Times New Roman" w:cs="Times New Roman"/>
          <w:color w:val="EE0000"/>
        </w:rPr>
        <w:t>(0</w:t>
      </w:r>
      <w:r w:rsidRPr="00EC0385">
        <w:rPr>
          <w:rFonts w:ascii="Times New Roman" w:eastAsia="PMingLiU" w:hAnsi="Times New Roman" w:cs="Times New Roman" w:hint="eastAsia"/>
          <w:color w:val="EE0000"/>
        </w:rPr>
        <w:t>分</w:t>
      </w:r>
      <w:r w:rsidRPr="00EC0385">
        <w:rPr>
          <w:rFonts w:ascii="Times New Roman" w:eastAsia="PMingLiU" w:hAnsi="Times New Roman" w:cs="Times New Roman"/>
          <w:color w:val="EE0000"/>
        </w:rPr>
        <w:t xml:space="preserve">) </w:t>
      </w:r>
    </w:p>
    <w:p w14:paraId="3995204D" w14:textId="6F61F252" w:rsidR="002038E4" w:rsidRPr="00EC0385" w:rsidRDefault="00D75CB6" w:rsidP="00D75CB6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r w:rsidRPr="00EC0385">
        <w:rPr>
          <w:rFonts w:ascii="Times New Roman" w:eastAsia="PMingLiU" w:hAnsi="Times New Roman" w:cs="Times New Roman" w:hint="eastAsia"/>
          <w:color w:val="EE0000"/>
        </w:rPr>
        <w:t>錯誤理解正反論證；未能說明「</w:t>
      </w:r>
      <w:proofErr w:type="gramStart"/>
      <w:r w:rsidRPr="00EC0385">
        <w:rPr>
          <w:rFonts w:ascii="Times New Roman" w:eastAsia="PMingLiU" w:hAnsi="Times New Roman" w:cs="Times New Roman" w:hint="eastAsia"/>
          <w:color w:val="EE0000"/>
        </w:rPr>
        <w:t>義比生</w:t>
      </w:r>
      <w:proofErr w:type="gramEnd"/>
      <w:r w:rsidRPr="00EC0385">
        <w:rPr>
          <w:rFonts w:ascii="Times New Roman" w:eastAsia="PMingLiU" w:hAnsi="Times New Roman" w:cs="Times New Roman" w:hint="eastAsia"/>
          <w:color w:val="EE0000"/>
        </w:rPr>
        <w:t>重要」；闡述紊亂。</w:t>
      </w:r>
    </w:p>
    <w:p w14:paraId="3C1B3D73" w14:textId="77777777" w:rsidR="002038E4" w:rsidRDefault="002038E4" w:rsidP="006431F5">
      <w:pPr>
        <w:spacing w:line="360" w:lineRule="auto"/>
        <w:rPr>
          <w:rFonts w:ascii="Times New Roman" w:eastAsia="PMingLiU" w:hAnsi="Times New Roman" w:cs="Times New Roman"/>
          <w:b/>
          <w:bCs/>
          <w:color w:val="000000" w:themeColor="text1"/>
        </w:rPr>
      </w:pPr>
    </w:p>
    <w:p w14:paraId="36C5A695" w14:textId="79B6B311" w:rsidR="000741DE" w:rsidRPr="000741DE" w:rsidRDefault="00994680" w:rsidP="006431F5">
      <w:pPr>
        <w:spacing w:line="360" w:lineRule="auto"/>
        <w:rPr>
          <w:rFonts w:ascii="Times New Roman" w:eastAsia="PMingLiU" w:hAnsi="Times New Roman" w:cs="Times New Roman"/>
          <w:color w:val="000000" w:themeColor="text1"/>
        </w:rPr>
      </w:pPr>
      <w:r>
        <w:rPr>
          <w:rFonts w:ascii="Times New Roman" w:eastAsia="PMingLiU" w:hAnsi="Times New Roman" w:cs="Times New Roman"/>
          <w:color w:val="000000" w:themeColor="text1"/>
        </w:rPr>
        <w:t>2.</w:t>
      </w:r>
      <w:r w:rsidR="000741DE" w:rsidRPr="000741DE">
        <w:rPr>
          <w:rFonts w:ascii="Times New Roman" w:eastAsia="PMingLiU" w:hAnsi="Times New Roman" w:cs="Times New Roman" w:hint="eastAsia"/>
          <w:color w:val="000000" w:themeColor="text1"/>
        </w:rPr>
        <w:t>（</w:t>
      </w:r>
      <w:proofErr w:type="spellStart"/>
      <w:r w:rsidR="000741DE" w:rsidRPr="000741DE">
        <w:rPr>
          <w:rFonts w:ascii="Times New Roman" w:eastAsia="PMingLiU" w:hAnsi="Times New Roman" w:cs="Times New Roman" w:hint="eastAsia"/>
          <w:color w:val="000000" w:themeColor="text1"/>
        </w:rPr>
        <w:t>i</w:t>
      </w:r>
      <w:proofErr w:type="spellEnd"/>
      <w:r w:rsidR="000741DE" w:rsidRPr="000741DE">
        <w:rPr>
          <w:rFonts w:ascii="Times New Roman" w:eastAsia="PMingLiU" w:hAnsi="Times New Roman" w:cs="Times New Roman" w:hint="eastAsia"/>
          <w:color w:val="000000" w:themeColor="text1"/>
        </w:rPr>
        <w:t>）「此之謂失其本心」一句中，「本心」指的是什麼？</w:t>
      </w:r>
      <w:r w:rsidR="000741DE" w:rsidRPr="000741DE">
        <w:rPr>
          <w:rFonts w:ascii="Times New Roman" w:eastAsia="PMingLiU" w:hAnsi="Times New Roman" w:cs="Times New Roman" w:hint="eastAsia"/>
          <w:color w:val="000000" w:themeColor="text1"/>
        </w:rPr>
        <w:t xml:space="preserve"> (1</w:t>
      </w:r>
      <w:r w:rsidR="000741DE" w:rsidRPr="000741DE">
        <w:rPr>
          <w:rFonts w:ascii="Times New Roman" w:eastAsia="PMingLiU" w:hAnsi="Times New Roman" w:cs="Times New Roman" w:hint="eastAsia"/>
          <w:color w:val="000000" w:themeColor="text1"/>
        </w:rPr>
        <w:t>分</w:t>
      </w:r>
      <w:r w:rsidR="000741DE" w:rsidRPr="000741DE">
        <w:rPr>
          <w:rFonts w:ascii="Times New Roman" w:eastAsia="PMingLiU" w:hAnsi="Times New Roman" w:cs="Times New Roman" w:hint="eastAsia"/>
          <w:color w:val="000000" w:themeColor="text1"/>
        </w:rPr>
        <w:t>)</w:t>
      </w:r>
      <w:r w:rsidRPr="00994680">
        <w:rPr>
          <w:rFonts w:ascii="Times New Roman" w:eastAsia="PMingLiU" w:hAnsi="Times New Roman" w:cs="Times New Roman"/>
          <w:bCs/>
          <w:color w:val="000000" w:themeColor="text1"/>
        </w:rPr>
        <w:t xml:space="preserve"> </w:t>
      </w:r>
      <w:r w:rsidRPr="00994680">
        <w:rPr>
          <w:rFonts w:ascii="Times New Roman" w:eastAsia="PMingLiU" w:hAnsi="Times New Roman" w:cs="Times New Roman"/>
          <w:bCs/>
          <w:color w:val="000000" w:themeColor="text1"/>
        </w:rPr>
        <w:t>（</w:t>
      </w:r>
      <w:r w:rsidRPr="00994680">
        <w:rPr>
          <w:rFonts w:ascii="Times New Roman" w:eastAsia="PMingLiU" w:hAnsi="Times New Roman" w:cs="Times New Roman" w:hint="eastAsia"/>
          <w:bCs/>
          <w:color w:val="000000" w:themeColor="text1"/>
        </w:rPr>
        <w:t xml:space="preserve">DSE </w:t>
      </w:r>
      <w:r w:rsidRPr="00994680">
        <w:rPr>
          <w:rFonts w:ascii="Times New Roman" w:eastAsia="PMingLiU" w:hAnsi="Times New Roman" w:cs="Times New Roman"/>
          <w:bCs/>
          <w:color w:val="000000" w:themeColor="text1"/>
        </w:rPr>
        <w:t>2022</w:t>
      </w:r>
      <w:r w:rsidRPr="00994680">
        <w:rPr>
          <w:rFonts w:ascii="Times New Roman" w:eastAsia="PMingLiU" w:hAnsi="Times New Roman" w:cs="Times New Roman" w:hint="eastAsia"/>
          <w:bCs/>
          <w:color w:val="000000" w:themeColor="text1"/>
        </w:rPr>
        <w:t>）</w:t>
      </w:r>
    </w:p>
    <w:p w14:paraId="3B517F42" w14:textId="0300B3E4" w:rsidR="000741DE" w:rsidRDefault="000741DE" w:rsidP="006431F5">
      <w:pPr>
        <w:spacing w:line="360" w:lineRule="auto"/>
        <w:rPr>
          <w:rFonts w:ascii="Times New Roman" w:eastAsia="PMingLiU" w:hAnsi="Times New Roman" w:cs="Times New Roman"/>
          <w:b/>
          <w:bCs/>
          <w:color w:val="EE0000"/>
          <w:u w:val="single"/>
        </w:rPr>
      </w:pPr>
      <w:r w:rsidRPr="000741DE">
        <w:rPr>
          <w:rFonts w:ascii="Times New Roman" w:eastAsia="PMingLiU" w:hAnsi="Times New Roman" w:cs="Times New Roman"/>
          <w:b/>
          <w:bCs/>
          <w:color w:val="EE0000"/>
          <w:u w:val="single"/>
        </w:rPr>
        <w:t>「本心」即「羞惡之心」或「好</w:t>
      </w:r>
      <w:proofErr w:type="gramStart"/>
      <w:r w:rsidRPr="000741DE">
        <w:rPr>
          <w:rFonts w:ascii="Times New Roman" w:eastAsia="PMingLiU" w:hAnsi="Times New Roman" w:cs="Times New Roman"/>
          <w:b/>
          <w:bCs/>
          <w:color w:val="EE0000"/>
          <w:u w:val="single"/>
        </w:rPr>
        <w:t>善去惡之</w:t>
      </w:r>
      <w:proofErr w:type="gramEnd"/>
      <w:r w:rsidRPr="000741DE">
        <w:rPr>
          <w:rFonts w:ascii="Times New Roman" w:eastAsia="PMingLiU" w:hAnsi="Times New Roman" w:cs="Times New Roman"/>
          <w:b/>
          <w:bCs/>
          <w:color w:val="EE0000"/>
          <w:u w:val="single"/>
        </w:rPr>
        <w:t>心」</w:t>
      </w:r>
      <w:r w:rsidRPr="000741DE">
        <w:rPr>
          <w:rFonts w:ascii="Times New Roman" w:eastAsia="PMingLiU" w:hAnsi="Times New Roman" w:cs="Times New Roman" w:hint="eastAsia"/>
          <w:b/>
          <w:bCs/>
          <w:color w:val="EE0000"/>
          <w:u w:val="single"/>
        </w:rPr>
        <w:t>。</w:t>
      </w:r>
    </w:p>
    <w:p w14:paraId="37F3AA4F" w14:textId="28E1CEC5" w:rsidR="000741DE" w:rsidRDefault="000741DE" w:rsidP="006431F5">
      <w:pPr>
        <w:spacing w:line="360" w:lineRule="auto"/>
        <w:rPr>
          <w:rFonts w:ascii="Times New Roman" w:eastAsia="PMingLiU" w:hAnsi="Times New Roman" w:cs="Times New Roman"/>
          <w:b/>
          <w:bCs/>
          <w:color w:val="EE0000"/>
          <w:u w:val="single"/>
        </w:rPr>
      </w:pPr>
      <w:r>
        <w:rPr>
          <w:rFonts w:ascii="Times New Roman" w:eastAsia="PMingLiU" w:hAnsi="Times New Roman" w:cs="Times New Roman" w:hint="eastAsia"/>
          <w:b/>
          <w:bCs/>
          <w:color w:val="EE0000"/>
          <w:u w:val="single"/>
        </w:rPr>
        <w:t xml:space="preserve">/ </w:t>
      </w:r>
      <w:r w:rsidRPr="000741DE">
        <w:rPr>
          <w:rFonts w:ascii="Times New Roman" w:eastAsia="PMingLiU" w:hAnsi="Times New Roman" w:cs="Times New Roman" w:hint="eastAsia"/>
          <w:b/>
          <w:bCs/>
          <w:color w:val="EE0000"/>
          <w:u w:val="single"/>
        </w:rPr>
        <w:t>本心也可以泛指「仁心」或「仁之端」，即人類本性中的良知良能，為一切道德價值之所以能確立的根源。</w:t>
      </w:r>
    </w:p>
    <w:p w14:paraId="033BBF96" w14:textId="72F55BED" w:rsidR="000741DE" w:rsidRDefault="000741DE" w:rsidP="006431F5">
      <w:pPr>
        <w:spacing w:line="360" w:lineRule="auto"/>
        <w:rPr>
          <w:rFonts w:ascii="Times New Roman" w:eastAsia="PMingLiU" w:hAnsi="Times New Roman" w:cs="Times New Roman"/>
        </w:rPr>
      </w:pPr>
      <w:r w:rsidRPr="000741DE">
        <w:rPr>
          <w:rFonts w:ascii="Times New Roman" w:eastAsia="PMingLiU" w:hAnsi="Times New Roman" w:cs="Times New Roman" w:hint="eastAsia"/>
        </w:rPr>
        <w:t>5</w:t>
      </w:r>
      <w:r w:rsidRPr="000741DE">
        <w:rPr>
          <w:rFonts w:ascii="Times New Roman" w:eastAsia="PMingLiU" w:hAnsi="Times New Roman" w:cs="Times New Roman" w:hint="eastAsia"/>
        </w:rPr>
        <w:t>（</w:t>
      </w:r>
      <w:r w:rsidRPr="000741DE">
        <w:rPr>
          <w:rFonts w:ascii="Times New Roman" w:eastAsia="PMingLiU" w:hAnsi="Times New Roman" w:cs="Times New Roman" w:hint="eastAsia"/>
        </w:rPr>
        <w:t>ii</w:t>
      </w:r>
      <w:r w:rsidRPr="000741DE">
        <w:rPr>
          <w:rFonts w:ascii="Times New Roman" w:eastAsia="PMingLiU" w:hAnsi="Times New Roman" w:cs="Times New Roman" w:hint="eastAsia"/>
        </w:rPr>
        <w:t>）</w:t>
      </w:r>
      <w:r w:rsidRPr="000741DE">
        <w:rPr>
          <w:rFonts w:ascii="Times New Roman" w:eastAsia="PMingLiU" w:hAnsi="Times New Roman" w:cs="Times New Roman"/>
        </w:rPr>
        <w:t>現今社會過於重視利益而引發不少問題，孟子提倡保育「本心」，重視人的「價值」，對現</w:t>
      </w:r>
      <w:r w:rsidRPr="000741DE">
        <w:rPr>
          <w:rFonts w:ascii="Times New Roman" w:eastAsia="PMingLiU" w:hAnsi="Times New Roman" w:cs="Times New Roman"/>
        </w:rPr>
        <w:t xml:space="preserve"> </w:t>
      </w:r>
      <w:r w:rsidRPr="000741DE">
        <w:rPr>
          <w:rFonts w:ascii="Times New Roman" w:eastAsia="PMingLiU" w:hAnsi="Times New Roman" w:cs="Times New Roman"/>
        </w:rPr>
        <w:t>今社會有何提醒？試舉一個與教育相關的現象為例說明。</w:t>
      </w:r>
      <w:r w:rsidRPr="000741DE">
        <w:rPr>
          <w:rFonts w:ascii="Times New Roman" w:eastAsia="PMingLiU" w:hAnsi="Times New Roman" w:cs="Times New Roman"/>
        </w:rPr>
        <w:t>(4</w:t>
      </w:r>
      <w:r w:rsidRPr="000741DE">
        <w:rPr>
          <w:rFonts w:ascii="Times New Roman" w:eastAsia="PMingLiU" w:hAnsi="Times New Roman" w:cs="Times New Roman"/>
        </w:rPr>
        <w:t>分</w:t>
      </w:r>
      <w:r w:rsidRPr="000741DE">
        <w:rPr>
          <w:rFonts w:ascii="Times New Roman" w:eastAsia="PMingLiU" w:hAnsi="Times New Roman" w:cs="Times New Roman"/>
        </w:rPr>
        <w:t>)</w:t>
      </w:r>
      <w:r w:rsidR="00994680" w:rsidRPr="00994680">
        <w:rPr>
          <w:rFonts w:ascii="Times New Roman" w:eastAsia="PMingLiU" w:hAnsi="Times New Roman" w:cs="Times New Roman"/>
          <w:bCs/>
          <w:color w:val="000000" w:themeColor="text1"/>
        </w:rPr>
        <w:t xml:space="preserve"> </w:t>
      </w:r>
    </w:p>
    <w:p w14:paraId="3C8DEEC5" w14:textId="77777777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r w:rsidRPr="000741DE">
        <w:rPr>
          <w:rFonts w:ascii="Times New Roman" w:eastAsia="PMingLiU" w:hAnsi="Times New Roman" w:cs="Times New Roman" w:hint="eastAsia"/>
          <w:color w:val="EE0000"/>
        </w:rPr>
        <w:t>上品</w:t>
      </w:r>
      <w:r w:rsidRPr="000741DE">
        <w:rPr>
          <w:rFonts w:ascii="Times New Roman" w:eastAsia="PMingLiU" w:hAnsi="Times New Roman" w:cs="Times New Roman" w:hint="eastAsia"/>
          <w:color w:val="EE0000"/>
        </w:rPr>
        <w:t>: (4</w:t>
      </w:r>
      <w:r w:rsidRPr="000741DE">
        <w:rPr>
          <w:rFonts w:ascii="Times New Roman" w:eastAsia="PMingLiU" w:hAnsi="Times New Roman" w:cs="Times New Roman" w:hint="eastAsia"/>
          <w:color w:val="EE0000"/>
        </w:rPr>
        <w:t>分</w:t>
      </w:r>
      <w:r w:rsidRPr="000741DE">
        <w:rPr>
          <w:rFonts w:ascii="Times New Roman" w:eastAsia="PMingLiU" w:hAnsi="Times New Roman" w:cs="Times New Roman" w:hint="eastAsia"/>
          <w:color w:val="EE0000"/>
        </w:rPr>
        <w:t>)</w:t>
      </w:r>
    </w:p>
    <w:p w14:paraId="2C0DBFAE" w14:textId="47EA8F79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r w:rsidRPr="000741DE">
        <w:rPr>
          <w:rFonts w:ascii="Times New Roman" w:eastAsia="PMingLiU" w:hAnsi="Times New Roman" w:cs="Times New Roman" w:hint="eastAsia"/>
          <w:color w:val="EE0000"/>
        </w:rPr>
        <w:t>所舉的教育現象具體；能準確說明孟子思想的現代意義；闡述飽滿。</w:t>
      </w:r>
    </w:p>
    <w:p w14:paraId="267F2DF6" w14:textId="77777777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proofErr w:type="gramStart"/>
      <w:r w:rsidRPr="000741DE">
        <w:rPr>
          <w:rFonts w:ascii="Times New Roman" w:eastAsia="PMingLiU" w:hAnsi="Times New Roman" w:cs="Times New Roman" w:hint="eastAsia"/>
          <w:color w:val="EE0000"/>
        </w:rPr>
        <w:t>․</w:t>
      </w:r>
      <w:proofErr w:type="gramEnd"/>
      <w:r w:rsidRPr="000741DE">
        <w:rPr>
          <w:rFonts w:ascii="Times New Roman" w:eastAsia="PMingLiU" w:hAnsi="Times New Roman" w:cs="Times New Roman" w:hint="eastAsia"/>
          <w:color w:val="EE0000"/>
        </w:rPr>
        <w:t>中品：</w:t>
      </w:r>
    </w:p>
    <w:p w14:paraId="7812EF3C" w14:textId="0C8EE2E3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r w:rsidRPr="000741DE">
        <w:rPr>
          <w:rFonts w:ascii="Times New Roman" w:eastAsia="PMingLiU" w:hAnsi="Times New Roman" w:cs="Times New Roman" w:hint="eastAsia"/>
          <w:color w:val="EE0000"/>
        </w:rPr>
        <w:t>中上品</w:t>
      </w:r>
      <w:r w:rsidRPr="000741DE">
        <w:rPr>
          <w:rFonts w:ascii="Times New Roman" w:eastAsia="PMingLiU" w:hAnsi="Times New Roman" w:cs="Times New Roman" w:hint="eastAsia"/>
          <w:color w:val="EE0000"/>
        </w:rPr>
        <w:t>(3</w:t>
      </w:r>
      <w:r w:rsidRPr="000741DE">
        <w:rPr>
          <w:rFonts w:ascii="Times New Roman" w:eastAsia="PMingLiU" w:hAnsi="Times New Roman" w:cs="Times New Roman" w:hint="eastAsia"/>
          <w:color w:val="EE0000"/>
        </w:rPr>
        <w:t>分</w:t>
      </w:r>
      <w:r w:rsidRPr="000741DE">
        <w:rPr>
          <w:rFonts w:ascii="Times New Roman" w:eastAsia="PMingLiU" w:hAnsi="Times New Roman" w:cs="Times New Roman" w:hint="eastAsia"/>
          <w:color w:val="EE0000"/>
        </w:rPr>
        <w:t>)</w:t>
      </w:r>
      <w:r w:rsidRPr="000741DE">
        <w:rPr>
          <w:rFonts w:ascii="Times New Roman" w:eastAsia="PMingLiU" w:hAnsi="Times New Roman" w:cs="Times New Roman" w:hint="eastAsia"/>
          <w:color w:val="EE0000"/>
        </w:rPr>
        <w:t>：</w:t>
      </w:r>
    </w:p>
    <w:p w14:paraId="0970CBD5" w14:textId="77777777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proofErr w:type="gramStart"/>
      <w:r w:rsidRPr="000741DE">
        <w:rPr>
          <w:rFonts w:ascii="Times New Roman" w:eastAsia="PMingLiU" w:hAnsi="Times New Roman" w:cs="Times New Roman" w:hint="eastAsia"/>
          <w:color w:val="EE0000"/>
        </w:rPr>
        <w:t>․</w:t>
      </w:r>
      <w:proofErr w:type="gramEnd"/>
      <w:r w:rsidRPr="000741DE">
        <w:rPr>
          <w:rFonts w:ascii="Times New Roman" w:eastAsia="PMingLiU" w:hAnsi="Times New Roman" w:cs="Times New Roman" w:hint="eastAsia"/>
          <w:color w:val="EE0000"/>
        </w:rPr>
        <w:t>所舉的教育現象恰當；能說明孟子思想的現代意義；闡述清晰。</w:t>
      </w:r>
    </w:p>
    <w:p w14:paraId="474867BF" w14:textId="60A2CE58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r w:rsidRPr="000741DE">
        <w:rPr>
          <w:rFonts w:ascii="Times New Roman" w:eastAsia="PMingLiU" w:hAnsi="Times New Roman" w:cs="Times New Roman" w:hint="eastAsia"/>
          <w:color w:val="EE0000"/>
        </w:rPr>
        <w:t>中下品</w:t>
      </w:r>
      <w:r w:rsidRPr="000741DE">
        <w:rPr>
          <w:rFonts w:ascii="Times New Roman" w:eastAsia="PMingLiU" w:hAnsi="Times New Roman" w:cs="Times New Roman" w:hint="eastAsia"/>
          <w:color w:val="EE0000"/>
        </w:rPr>
        <w:t>(2</w:t>
      </w:r>
      <w:r w:rsidRPr="000741DE">
        <w:rPr>
          <w:rFonts w:ascii="Times New Roman" w:eastAsia="PMingLiU" w:hAnsi="Times New Roman" w:cs="Times New Roman" w:hint="eastAsia"/>
          <w:color w:val="EE0000"/>
        </w:rPr>
        <w:t>分</w:t>
      </w:r>
      <w:r w:rsidRPr="000741DE">
        <w:rPr>
          <w:rFonts w:ascii="Times New Roman" w:eastAsia="PMingLiU" w:hAnsi="Times New Roman" w:cs="Times New Roman" w:hint="eastAsia"/>
          <w:color w:val="EE0000"/>
        </w:rPr>
        <w:t>)</w:t>
      </w:r>
      <w:r w:rsidRPr="000741DE">
        <w:rPr>
          <w:rFonts w:ascii="Times New Roman" w:eastAsia="PMingLiU" w:hAnsi="Times New Roman" w:cs="Times New Roman" w:hint="eastAsia"/>
          <w:color w:val="EE0000"/>
        </w:rPr>
        <w:t>：</w:t>
      </w:r>
    </w:p>
    <w:p w14:paraId="3FC0DB29" w14:textId="77777777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proofErr w:type="gramStart"/>
      <w:r w:rsidRPr="000741DE">
        <w:rPr>
          <w:rFonts w:ascii="Times New Roman" w:eastAsia="PMingLiU" w:hAnsi="Times New Roman" w:cs="Times New Roman" w:hint="eastAsia"/>
          <w:color w:val="EE0000"/>
        </w:rPr>
        <w:t>․</w:t>
      </w:r>
      <w:proofErr w:type="gramEnd"/>
      <w:r w:rsidRPr="000741DE">
        <w:rPr>
          <w:rFonts w:ascii="Times New Roman" w:eastAsia="PMingLiU" w:hAnsi="Times New Roman" w:cs="Times New Roman" w:hint="eastAsia"/>
          <w:color w:val="EE0000"/>
        </w:rPr>
        <w:t>所舉的教育現象一般；尚能概略說明孟子思想的現代意義；闡述一般。</w:t>
      </w:r>
    </w:p>
    <w:p w14:paraId="64A48663" w14:textId="77777777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proofErr w:type="gramStart"/>
      <w:r w:rsidRPr="000741DE">
        <w:rPr>
          <w:rFonts w:ascii="Times New Roman" w:eastAsia="PMingLiU" w:hAnsi="Times New Roman" w:cs="Times New Roman" w:hint="eastAsia"/>
          <w:color w:val="EE0000"/>
        </w:rPr>
        <w:t>․</w:t>
      </w:r>
      <w:proofErr w:type="gramEnd"/>
      <w:r w:rsidRPr="000741DE">
        <w:rPr>
          <w:rFonts w:ascii="Times New Roman" w:eastAsia="PMingLiU" w:hAnsi="Times New Roman" w:cs="Times New Roman" w:hint="eastAsia"/>
          <w:color w:val="EE0000"/>
        </w:rPr>
        <w:t>下品：</w:t>
      </w:r>
      <w:r w:rsidRPr="000741DE">
        <w:rPr>
          <w:rFonts w:ascii="Times New Roman" w:eastAsia="PMingLiU" w:hAnsi="Times New Roman" w:cs="Times New Roman"/>
          <w:color w:val="EE0000"/>
        </w:rPr>
        <w:t>(1</w:t>
      </w:r>
      <w:r w:rsidRPr="000741DE">
        <w:rPr>
          <w:rFonts w:ascii="Times New Roman" w:eastAsia="PMingLiU" w:hAnsi="Times New Roman" w:cs="Times New Roman" w:hint="eastAsia"/>
          <w:color w:val="EE0000"/>
        </w:rPr>
        <w:t>分</w:t>
      </w:r>
      <w:r w:rsidRPr="000741DE">
        <w:rPr>
          <w:rFonts w:ascii="Times New Roman" w:eastAsia="PMingLiU" w:hAnsi="Times New Roman" w:cs="Times New Roman"/>
          <w:color w:val="EE0000"/>
        </w:rPr>
        <w:t>)</w:t>
      </w:r>
    </w:p>
    <w:p w14:paraId="16C483A5" w14:textId="60D2E26E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r w:rsidRPr="000741DE">
        <w:rPr>
          <w:rFonts w:ascii="Times New Roman" w:eastAsia="PMingLiU" w:hAnsi="Times New Roman" w:cs="Times New Roman" w:hint="eastAsia"/>
          <w:color w:val="EE0000"/>
        </w:rPr>
        <w:t>所舉的教育現象較為模糊；尚能概略說明孟子思想的現代意義；闡述粗疏。／</w:t>
      </w:r>
    </w:p>
    <w:p w14:paraId="0BFB1834" w14:textId="15457559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r w:rsidRPr="000741DE">
        <w:rPr>
          <w:rFonts w:ascii="Times New Roman" w:eastAsia="PMingLiU" w:hAnsi="Times New Roman" w:cs="Times New Roman" w:hint="eastAsia"/>
          <w:color w:val="EE0000"/>
        </w:rPr>
        <w:t>所舉的教育現象尚可；並概略指出孟子的思想，惟未能說明其現代意義；闡述</w:t>
      </w:r>
      <w:r w:rsidRPr="000741DE">
        <w:rPr>
          <w:rFonts w:ascii="Times New Roman" w:eastAsia="PMingLiU" w:hAnsi="Times New Roman" w:cs="Times New Roman" w:hint="eastAsia"/>
          <w:color w:val="EE0000"/>
        </w:rPr>
        <w:t xml:space="preserve"> </w:t>
      </w:r>
      <w:r w:rsidRPr="000741DE">
        <w:rPr>
          <w:rFonts w:ascii="Times New Roman" w:eastAsia="PMingLiU" w:hAnsi="Times New Roman" w:cs="Times New Roman" w:hint="eastAsia"/>
          <w:color w:val="EE0000"/>
        </w:rPr>
        <w:t>粗疏。</w:t>
      </w:r>
    </w:p>
    <w:p w14:paraId="3ADC2C67" w14:textId="77777777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proofErr w:type="gramStart"/>
      <w:r w:rsidRPr="000741DE">
        <w:rPr>
          <w:rFonts w:ascii="Times New Roman" w:eastAsia="PMingLiU" w:hAnsi="Times New Roman" w:cs="Times New Roman" w:hint="eastAsia"/>
          <w:color w:val="EE0000"/>
        </w:rPr>
        <w:t>․不入品</w:t>
      </w:r>
      <w:proofErr w:type="gramEnd"/>
      <w:r w:rsidRPr="000741DE">
        <w:rPr>
          <w:rFonts w:ascii="Times New Roman" w:eastAsia="PMingLiU" w:hAnsi="Times New Roman" w:cs="Times New Roman" w:hint="eastAsia"/>
          <w:color w:val="EE0000"/>
        </w:rPr>
        <w:t>：</w:t>
      </w:r>
      <w:r w:rsidRPr="000741DE">
        <w:rPr>
          <w:rFonts w:ascii="Times New Roman" w:eastAsia="PMingLiU" w:hAnsi="Times New Roman" w:cs="Times New Roman"/>
          <w:color w:val="EE0000"/>
        </w:rPr>
        <w:t>(0</w:t>
      </w:r>
      <w:r w:rsidRPr="000741DE">
        <w:rPr>
          <w:rFonts w:ascii="Times New Roman" w:eastAsia="PMingLiU" w:hAnsi="Times New Roman" w:cs="Times New Roman" w:hint="eastAsia"/>
          <w:color w:val="EE0000"/>
        </w:rPr>
        <w:t>分</w:t>
      </w:r>
      <w:r w:rsidRPr="000741DE">
        <w:rPr>
          <w:rFonts w:ascii="Times New Roman" w:eastAsia="PMingLiU" w:hAnsi="Times New Roman" w:cs="Times New Roman"/>
          <w:color w:val="EE0000"/>
        </w:rPr>
        <w:t>)</w:t>
      </w:r>
    </w:p>
    <w:p w14:paraId="2BA03706" w14:textId="24B39394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r w:rsidRPr="000741DE">
        <w:rPr>
          <w:rFonts w:ascii="Times New Roman" w:eastAsia="PMingLiU" w:hAnsi="Times New Roman" w:cs="Times New Roman" w:hint="eastAsia"/>
          <w:color w:val="EE0000"/>
        </w:rPr>
        <w:t>未有舉出相關的教育現象；或所舉的例子並非教育現象；</w:t>
      </w:r>
    </w:p>
    <w:p w14:paraId="3C6B9F39" w14:textId="183149BE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r w:rsidRPr="000741DE">
        <w:rPr>
          <w:rFonts w:ascii="Times New Roman" w:eastAsia="PMingLiU" w:hAnsi="Times New Roman" w:cs="Times New Roman" w:hint="eastAsia"/>
          <w:color w:val="EE0000"/>
        </w:rPr>
        <w:t>所舉的例子跟現今社會過於重視利益而引發的問題無關；</w:t>
      </w:r>
    </w:p>
    <w:p w14:paraId="07C81079" w14:textId="35E6C19C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r w:rsidRPr="000741DE">
        <w:rPr>
          <w:rFonts w:ascii="Times New Roman" w:eastAsia="PMingLiU" w:hAnsi="Times New Roman" w:cs="Times New Roman" w:hint="eastAsia"/>
          <w:color w:val="EE0000"/>
        </w:rPr>
        <w:t>欠缺或錯誤理解孟子思想的現代意義；</w:t>
      </w:r>
    </w:p>
    <w:p w14:paraId="43776E67" w14:textId="709E515D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</w:rPr>
      </w:pPr>
      <w:r w:rsidRPr="000741DE">
        <w:rPr>
          <w:rFonts w:ascii="Times New Roman" w:eastAsia="PMingLiU" w:hAnsi="Times New Roman" w:cs="Times New Roman" w:hint="eastAsia"/>
          <w:color w:val="EE0000"/>
        </w:rPr>
        <w:t>闡述紊亂。</w:t>
      </w:r>
    </w:p>
    <w:p w14:paraId="1BEC7F33" w14:textId="77777777" w:rsidR="000741DE" w:rsidRDefault="000741DE" w:rsidP="006431F5">
      <w:pPr>
        <w:spacing w:line="360" w:lineRule="auto"/>
        <w:rPr>
          <w:rFonts w:ascii="Times New Roman" w:eastAsia="PMingLiU" w:hAnsi="Times New Roman" w:cs="Times New Roman"/>
        </w:rPr>
      </w:pPr>
    </w:p>
    <w:p w14:paraId="645A618D" w14:textId="5AB2D9A1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  <w:color w:val="EE0000"/>
          <w:u w:val="single"/>
        </w:rPr>
      </w:pPr>
      <w:r w:rsidRPr="000741DE">
        <w:rPr>
          <w:rFonts w:ascii="Times New Roman" w:eastAsia="PMingLiU" w:hAnsi="Times New Roman" w:cs="Times New Roman" w:hint="eastAsia"/>
          <w:color w:val="EE0000"/>
          <w:u w:val="single"/>
        </w:rPr>
        <w:lastRenderedPageBreak/>
        <w:t>僅供參考：今天社會的教育過於重視效益，考試主導了課程，人的價值取決於成績和成就。學生為了成績，對與個人利害無關的事情漠不關心，容易自私自利。孟子主張人性本善，有自覺向善的本能，人應培養自覺心，居仁由義，以道德處世。教育宜平衡德性和能力的培育，學生才可以認清自身的價值，養成美好的人格，不會只懂得追求個人的利益，也明白到對他人的責任，關心社會上的不幸者，社會不再冷漠。</w:t>
      </w:r>
    </w:p>
    <w:p w14:paraId="7A8FB618" w14:textId="77777777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</w:rPr>
      </w:pPr>
    </w:p>
    <w:p w14:paraId="7A5D562E" w14:textId="77777777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</w:rPr>
      </w:pPr>
      <w:proofErr w:type="gramStart"/>
      <w:r w:rsidRPr="000741DE">
        <w:rPr>
          <w:rFonts w:ascii="Times New Roman" w:eastAsia="PMingLiU" w:hAnsi="Times New Roman" w:cs="Times New Roman" w:hint="eastAsia"/>
        </w:rPr>
        <w:t>•</w:t>
      </w:r>
      <w:proofErr w:type="gramEnd"/>
      <w:r w:rsidRPr="000741DE">
        <w:rPr>
          <w:rFonts w:ascii="Times New Roman" w:eastAsia="PMingLiU" w:hAnsi="Times New Roman" w:cs="Times New Roman" w:hint="eastAsia"/>
        </w:rPr>
        <w:t>教育現象／弊病</w:t>
      </w:r>
      <w:r w:rsidRPr="000741DE">
        <w:rPr>
          <w:rFonts w:ascii="Times New Roman" w:eastAsia="PMingLiU" w:hAnsi="Times New Roman" w:cs="Times New Roman" w:hint="eastAsia"/>
        </w:rPr>
        <w:t xml:space="preserve"> </w:t>
      </w:r>
      <w:r w:rsidRPr="000741DE">
        <w:rPr>
          <w:rFonts w:ascii="Times New Roman" w:eastAsia="PMingLiU" w:hAnsi="Times New Roman" w:cs="Times New Roman" w:hint="eastAsia"/>
        </w:rPr>
        <w:t>具體</w:t>
      </w:r>
    </w:p>
    <w:p w14:paraId="69C01B7E" w14:textId="77777777" w:rsidR="000741DE" w:rsidRPr="000741DE" w:rsidRDefault="000741DE" w:rsidP="000741DE">
      <w:pPr>
        <w:spacing w:line="360" w:lineRule="auto"/>
        <w:rPr>
          <w:rFonts w:ascii="Times New Roman" w:eastAsia="PMingLiU" w:hAnsi="Times New Roman" w:cs="Times New Roman"/>
        </w:rPr>
      </w:pPr>
      <w:proofErr w:type="gramStart"/>
      <w:r w:rsidRPr="000741DE">
        <w:rPr>
          <w:rFonts w:ascii="Times New Roman" w:eastAsia="PMingLiU" w:hAnsi="Times New Roman" w:cs="Times New Roman" w:hint="eastAsia"/>
        </w:rPr>
        <w:t>•</w:t>
      </w:r>
      <w:proofErr w:type="gramEnd"/>
      <w:r w:rsidRPr="000741DE">
        <w:rPr>
          <w:rFonts w:ascii="Times New Roman" w:eastAsia="PMingLiU" w:hAnsi="Times New Roman" w:cs="Times New Roman" w:hint="eastAsia"/>
        </w:rPr>
        <w:t>孟子思想的現代意義說明準確</w:t>
      </w:r>
    </w:p>
    <w:p w14:paraId="5DC71D4D" w14:textId="09EBA97D" w:rsidR="000741DE" w:rsidRDefault="000741DE" w:rsidP="000741DE">
      <w:pPr>
        <w:spacing w:line="360" w:lineRule="auto"/>
        <w:rPr>
          <w:rFonts w:ascii="Times New Roman" w:eastAsia="PMingLiU" w:hAnsi="Times New Roman" w:cs="Times New Roman"/>
        </w:rPr>
      </w:pPr>
      <w:proofErr w:type="gramStart"/>
      <w:r w:rsidRPr="000741DE">
        <w:rPr>
          <w:rFonts w:ascii="Times New Roman" w:eastAsia="PMingLiU" w:hAnsi="Times New Roman" w:cs="Times New Roman" w:hint="eastAsia"/>
        </w:rPr>
        <w:t>•</w:t>
      </w:r>
      <w:proofErr w:type="gramEnd"/>
      <w:r w:rsidRPr="000741DE">
        <w:rPr>
          <w:rFonts w:ascii="Times New Roman" w:eastAsia="PMingLiU" w:hAnsi="Times New Roman" w:cs="Times New Roman" w:hint="eastAsia"/>
        </w:rPr>
        <w:t>闡述飽滿</w:t>
      </w:r>
    </w:p>
    <w:p w14:paraId="1FD9C84B" w14:textId="77777777" w:rsidR="000741DE" w:rsidRPr="000741DE" w:rsidRDefault="000741DE" w:rsidP="006431F5">
      <w:pPr>
        <w:spacing w:line="360" w:lineRule="auto"/>
        <w:rPr>
          <w:rFonts w:ascii="Times New Roman" w:eastAsia="PMingLiU" w:hAnsi="Times New Roman" w:cs="Times New Roman"/>
        </w:rPr>
      </w:pPr>
    </w:p>
    <w:sectPr w:rsidR="000741DE" w:rsidRPr="000741D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69B17B" w14:textId="77777777" w:rsidR="00E12C43" w:rsidRDefault="00E12C43" w:rsidP="009A55C4">
      <w:r>
        <w:separator/>
      </w:r>
    </w:p>
  </w:endnote>
  <w:endnote w:type="continuationSeparator" w:id="0">
    <w:p w14:paraId="1EE87217" w14:textId="77777777" w:rsidR="00E12C43" w:rsidRDefault="00E12C43" w:rsidP="009A5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HeiHK-Ligh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E4D974" w14:textId="77777777" w:rsidR="00E12C43" w:rsidRDefault="00E12C43" w:rsidP="009A55C4">
      <w:r>
        <w:separator/>
      </w:r>
    </w:p>
  </w:footnote>
  <w:footnote w:type="continuationSeparator" w:id="0">
    <w:p w14:paraId="0AFAFA85" w14:textId="77777777" w:rsidR="00E12C43" w:rsidRDefault="00E12C43" w:rsidP="009A55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95062667"/>
      <w:docPartObj>
        <w:docPartGallery w:val="Page Numbers (Top of Page)"/>
        <w:docPartUnique/>
      </w:docPartObj>
    </w:sdtPr>
    <w:sdtEndPr/>
    <w:sdtContent>
      <w:p w14:paraId="7099CB48" w14:textId="3CDA73F4" w:rsidR="009A55C4" w:rsidRDefault="009A55C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504E" w:rsidRPr="00FB504E">
          <w:rPr>
            <w:noProof/>
            <w:lang w:val="zh-TW"/>
          </w:rPr>
          <w:t>6</w:t>
        </w:r>
        <w:r>
          <w:fldChar w:fldCharType="end"/>
        </w:r>
      </w:p>
    </w:sdtContent>
  </w:sdt>
  <w:p w14:paraId="571886E3" w14:textId="77777777" w:rsidR="009A55C4" w:rsidRDefault="009A55C4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.6pt;height:9.6pt" o:bullet="t">
        <v:imagedata r:id="rId1" o:title="artA69E"/>
      </v:shape>
    </w:pict>
  </w:numPicBullet>
  <w:numPicBullet w:numPicBulletId="1">
    <w:pict>
      <v:shape id="_x0000_i1028" type="#_x0000_t75" style="width:11.4pt;height:11.4pt" o:bullet="t">
        <v:imagedata r:id="rId2" o:title="artA6A1"/>
      </v:shape>
    </w:pict>
  </w:numPicBullet>
  <w:abstractNum w:abstractNumId="0" w15:restartNumberingAfterBreak="0">
    <w:nsid w:val="02BE63C3"/>
    <w:multiLevelType w:val="hybridMultilevel"/>
    <w:tmpl w:val="1BA2725E"/>
    <w:lvl w:ilvl="0" w:tplc="0B762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1A8B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863E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B88B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A8BA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2A2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8CEA9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109F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7A94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5277DE"/>
    <w:multiLevelType w:val="hybridMultilevel"/>
    <w:tmpl w:val="7FE85F0C"/>
    <w:lvl w:ilvl="0" w:tplc="A784EAB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A8E94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2B06B7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0F38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D4AAA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A54B70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70EB64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B0A4F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6234C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9FF36B4"/>
    <w:multiLevelType w:val="hybridMultilevel"/>
    <w:tmpl w:val="9E4E8140"/>
    <w:lvl w:ilvl="0" w:tplc="FF70090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FA8542" w:tentative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144464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C0029E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F6C942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9A5E22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EF44D00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948334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45871BE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A8A119F"/>
    <w:multiLevelType w:val="hybridMultilevel"/>
    <w:tmpl w:val="6E1A6F04"/>
    <w:lvl w:ilvl="0" w:tplc="67349C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2C91F2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9CE2D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AE5B8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622D5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F40FCA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1E5D1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70DF9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C7429A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9C96A98"/>
    <w:multiLevelType w:val="hybridMultilevel"/>
    <w:tmpl w:val="34E6ECBA"/>
    <w:lvl w:ilvl="0" w:tplc="45706C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4C6F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9ADA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FA34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8AB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3EB4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1C90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8202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1458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634BC0"/>
    <w:multiLevelType w:val="hybridMultilevel"/>
    <w:tmpl w:val="882ECCDA"/>
    <w:lvl w:ilvl="0" w:tplc="6C985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0C0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A90C1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00B1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B0673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D02C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94643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8B079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3549D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35B0878"/>
    <w:multiLevelType w:val="hybridMultilevel"/>
    <w:tmpl w:val="791EE328"/>
    <w:lvl w:ilvl="0" w:tplc="5E3226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E507349"/>
    <w:multiLevelType w:val="hybridMultilevel"/>
    <w:tmpl w:val="2B50F0B4"/>
    <w:lvl w:ilvl="0" w:tplc="BA34121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Brush Script MT" w:hAnsi="Brush Script MT" w:hint="default"/>
      </w:rPr>
    </w:lvl>
    <w:lvl w:ilvl="1" w:tplc="B3B265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ush Script MT" w:hAnsi="Brush Script MT" w:hint="default"/>
      </w:rPr>
    </w:lvl>
    <w:lvl w:ilvl="2" w:tplc="5F70A65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Brush Script MT" w:hAnsi="Brush Script MT" w:hint="default"/>
      </w:rPr>
    </w:lvl>
    <w:lvl w:ilvl="3" w:tplc="3B8E0AB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Brush Script MT" w:hAnsi="Brush Script MT" w:hint="default"/>
      </w:rPr>
    </w:lvl>
    <w:lvl w:ilvl="4" w:tplc="8BD86A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ush Script MT" w:hAnsi="Brush Script MT" w:hint="default"/>
      </w:rPr>
    </w:lvl>
    <w:lvl w:ilvl="5" w:tplc="1EC0346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Brush Script MT" w:hAnsi="Brush Script MT" w:hint="default"/>
      </w:rPr>
    </w:lvl>
    <w:lvl w:ilvl="6" w:tplc="6416336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Brush Script MT" w:hAnsi="Brush Script MT" w:hint="default"/>
      </w:rPr>
    </w:lvl>
    <w:lvl w:ilvl="7" w:tplc="18DC2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ush Script MT" w:hAnsi="Brush Script MT" w:hint="default"/>
      </w:rPr>
    </w:lvl>
    <w:lvl w:ilvl="8" w:tplc="CC0A1CB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Brush Script MT" w:hAnsi="Brush Script MT" w:hint="default"/>
      </w:rPr>
    </w:lvl>
  </w:abstractNum>
  <w:abstractNum w:abstractNumId="8" w15:restartNumberingAfterBreak="0">
    <w:nsid w:val="361B6C66"/>
    <w:multiLevelType w:val="hybridMultilevel"/>
    <w:tmpl w:val="5FAA8170"/>
    <w:lvl w:ilvl="0" w:tplc="24E83D2E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690F90"/>
    <w:multiLevelType w:val="hybridMultilevel"/>
    <w:tmpl w:val="40BC02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BB4C78"/>
    <w:multiLevelType w:val="hybridMultilevel"/>
    <w:tmpl w:val="5FAA8170"/>
    <w:lvl w:ilvl="0" w:tplc="FFFFFFFF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B0E81"/>
    <w:multiLevelType w:val="hybridMultilevel"/>
    <w:tmpl w:val="CD0CE466"/>
    <w:lvl w:ilvl="0" w:tplc="A04E6134">
      <w:start w:val="1"/>
      <w:numFmt w:val="decimal"/>
      <w:lvlText w:val="%1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F064ED7"/>
    <w:multiLevelType w:val="hybridMultilevel"/>
    <w:tmpl w:val="CA186F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0953920"/>
    <w:multiLevelType w:val="hybridMultilevel"/>
    <w:tmpl w:val="8EAE3DF6"/>
    <w:lvl w:ilvl="0" w:tplc="840A0E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069C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B651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120C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3E6A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0E95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ACEE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76DF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40EF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5753CB4"/>
    <w:multiLevelType w:val="hybridMultilevel"/>
    <w:tmpl w:val="37C294B2"/>
    <w:lvl w:ilvl="0" w:tplc="39B68E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B3B2498"/>
    <w:multiLevelType w:val="hybridMultilevel"/>
    <w:tmpl w:val="284EA3B4"/>
    <w:lvl w:ilvl="0" w:tplc="67C457E2">
      <w:start w:val="1"/>
      <w:numFmt w:val="decimal"/>
      <w:lvlText w:val="%1."/>
      <w:lvlJc w:val="left"/>
      <w:pPr>
        <w:ind w:left="227" w:hanging="227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01D0A6B"/>
    <w:multiLevelType w:val="hybridMultilevel"/>
    <w:tmpl w:val="5FAA8170"/>
    <w:lvl w:ilvl="0" w:tplc="24E83D2E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61655E"/>
    <w:multiLevelType w:val="hybridMultilevel"/>
    <w:tmpl w:val="B7A83F06"/>
    <w:lvl w:ilvl="0" w:tplc="EFC4D0C8">
      <w:start w:val="1"/>
      <w:numFmt w:val="decimal"/>
      <w:lvlText w:val="%1"/>
      <w:lvlJc w:val="left"/>
      <w:pPr>
        <w:ind w:left="480" w:hanging="480"/>
      </w:pPr>
      <w:rPr>
        <w:rFonts w:ascii="Times New Roman" w:eastAsiaTheme="minorEastAsia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F915829"/>
    <w:multiLevelType w:val="hybridMultilevel"/>
    <w:tmpl w:val="ED12644C"/>
    <w:lvl w:ilvl="0" w:tplc="15A6C8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AE37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1885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3E8C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66E4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C29B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8863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9247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42F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0814801"/>
    <w:multiLevelType w:val="hybridMultilevel"/>
    <w:tmpl w:val="1FE6462C"/>
    <w:lvl w:ilvl="0" w:tplc="7542F7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9CE6E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E82A1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E361A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0F0F0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32810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1F05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C86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F66E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73A67253"/>
    <w:multiLevelType w:val="hybridMultilevel"/>
    <w:tmpl w:val="989C292A"/>
    <w:lvl w:ilvl="0" w:tplc="EF726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444172B"/>
    <w:multiLevelType w:val="hybridMultilevel"/>
    <w:tmpl w:val="211C8A2C"/>
    <w:lvl w:ilvl="0" w:tplc="3E025DE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Brush Script MT" w:hAnsi="Brush Script MT" w:hint="default"/>
      </w:rPr>
    </w:lvl>
    <w:lvl w:ilvl="1" w:tplc="06403F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Brush Script MT" w:hAnsi="Brush Script MT" w:hint="default"/>
      </w:rPr>
    </w:lvl>
    <w:lvl w:ilvl="2" w:tplc="F1BC80B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Brush Script MT" w:hAnsi="Brush Script MT" w:hint="default"/>
      </w:rPr>
    </w:lvl>
    <w:lvl w:ilvl="3" w:tplc="667E6EC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Brush Script MT" w:hAnsi="Brush Script MT" w:hint="default"/>
      </w:rPr>
    </w:lvl>
    <w:lvl w:ilvl="4" w:tplc="71FEB38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Brush Script MT" w:hAnsi="Brush Script MT" w:hint="default"/>
      </w:rPr>
    </w:lvl>
    <w:lvl w:ilvl="5" w:tplc="59207CF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Brush Script MT" w:hAnsi="Brush Script MT" w:hint="default"/>
      </w:rPr>
    </w:lvl>
    <w:lvl w:ilvl="6" w:tplc="EB14FF6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Brush Script MT" w:hAnsi="Brush Script MT" w:hint="default"/>
      </w:rPr>
    </w:lvl>
    <w:lvl w:ilvl="7" w:tplc="93AA7A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Brush Script MT" w:hAnsi="Brush Script MT" w:hint="default"/>
      </w:rPr>
    </w:lvl>
    <w:lvl w:ilvl="8" w:tplc="1468563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Brush Script MT" w:hAnsi="Brush Script MT" w:hint="default"/>
      </w:rPr>
    </w:lvl>
  </w:abstractNum>
  <w:abstractNum w:abstractNumId="22" w15:restartNumberingAfterBreak="0">
    <w:nsid w:val="76B43AB5"/>
    <w:multiLevelType w:val="hybridMultilevel"/>
    <w:tmpl w:val="CF2440E8"/>
    <w:lvl w:ilvl="0" w:tplc="8806BD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7C456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526C7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690911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0A6B9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ADA61F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20FF2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CEA3D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B782DF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79C95BAD"/>
    <w:multiLevelType w:val="hybridMultilevel"/>
    <w:tmpl w:val="6C06AA94"/>
    <w:lvl w:ilvl="0" w:tplc="5C3E302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6C7A0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4631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E878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B8DA3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BEA0F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D631D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6CCC6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06FF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21"/>
  </w:num>
  <w:num w:numId="5">
    <w:abstractNumId w:val="23"/>
  </w:num>
  <w:num w:numId="6">
    <w:abstractNumId w:val="3"/>
  </w:num>
  <w:num w:numId="7">
    <w:abstractNumId w:val="22"/>
  </w:num>
  <w:num w:numId="8">
    <w:abstractNumId w:val="1"/>
  </w:num>
  <w:num w:numId="9">
    <w:abstractNumId w:val="2"/>
  </w:num>
  <w:num w:numId="10">
    <w:abstractNumId w:val="16"/>
  </w:num>
  <w:num w:numId="11">
    <w:abstractNumId w:val="6"/>
  </w:num>
  <w:num w:numId="12">
    <w:abstractNumId w:val="12"/>
  </w:num>
  <w:num w:numId="13">
    <w:abstractNumId w:val="10"/>
  </w:num>
  <w:num w:numId="14">
    <w:abstractNumId w:val="14"/>
  </w:num>
  <w:num w:numId="15">
    <w:abstractNumId w:val="18"/>
  </w:num>
  <w:num w:numId="16">
    <w:abstractNumId w:val="20"/>
  </w:num>
  <w:num w:numId="17">
    <w:abstractNumId w:val="15"/>
  </w:num>
  <w:num w:numId="18">
    <w:abstractNumId w:val="13"/>
  </w:num>
  <w:num w:numId="19">
    <w:abstractNumId w:val="19"/>
  </w:num>
  <w:num w:numId="20">
    <w:abstractNumId w:val="5"/>
  </w:num>
  <w:num w:numId="21">
    <w:abstractNumId w:val="4"/>
  </w:num>
  <w:num w:numId="22">
    <w:abstractNumId w:val="0"/>
  </w:num>
  <w:num w:numId="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037"/>
    <w:rsid w:val="00006765"/>
    <w:rsid w:val="0004632F"/>
    <w:rsid w:val="000741DE"/>
    <w:rsid w:val="00083A0A"/>
    <w:rsid w:val="00086DCA"/>
    <w:rsid w:val="000A2EBD"/>
    <w:rsid w:val="000B37BF"/>
    <w:rsid w:val="000C7183"/>
    <w:rsid w:val="000E26F3"/>
    <w:rsid w:val="00142A8A"/>
    <w:rsid w:val="00180A06"/>
    <w:rsid w:val="00187CFF"/>
    <w:rsid w:val="001B442B"/>
    <w:rsid w:val="001E1FFA"/>
    <w:rsid w:val="001F1066"/>
    <w:rsid w:val="002038E4"/>
    <w:rsid w:val="002220D5"/>
    <w:rsid w:val="00247F7F"/>
    <w:rsid w:val="00256875"/>
    <w:rsid w:val="002D54E7"/>
    <w:rsid w:val="00300FE2"/>
    <w:rsid w:val="003819F9"/>
    <w:rsid w:val="003A5D81"/>
    <w:rsid w:val="003C0EED"/>
    <w:rsid w:val="003F5E75"/>
    <w:rsid w:val="00416039"/>
    <w:rsid w:val="00424AB1"/>
    <w:rsid w:val="00432BFD"/>
    <w:rsid w:val="0048652D"/>
    <w:rsid w:val="004E354C"/>
    <w:rsid w:val="00530CAE"/>
    <w:rsid w:val="00554F8D"/>
    <w:rsid w:val="00557D56"/>
    <w:rsid w:val="005625F5"/>
    <w:rsid w:val="005B78FB"/>
    <w:rsid w:val="005E1E6E"/>
    <w:rsid w:val="00606D6C"/>
    <w:rsid w:val="0061447C"/>
    <w:rsid w:val="0063342F"/>
    <w:rsid w:val="006431F5"/>
    <w:rsid w:val="0069051A"/>
    <w:rsid w:val="006905CF"/>
    <w:rsid w:val="006A099C"/>
    <w:rsid w:val="006A1B6B"/>
    <w:rsid w:val="006A46C8"/>
    <w:rsid w:val="006B66DB"/>
    <w:rsid w:val="00762037"/>
    <w:rsid w:val="007863F4"/>
    <w:rsid w:val="007A0DF3"/>
    <w:rsid w:val="007E36B9"/>
    <w:rsid w:val="007E707E"/>
    <w:rsid w:val="008140AC"/>
    <w:rsid w:val="008438EA"/>
    <w:rsid w:val="00890DEA"/>
    <w:rsid w:val="008E1AE6"/>
    <w:rsid w:val="008E562E"/>
    <w:rsid w:val="008F1233"/>
    <w:rsid w:val="00922EDE"/>
    <w:rsid w:val="0092521E"/>
    <w:rsid w:val="00986213"/>
    <w:rsid w:val="00994680"/>
    <w:rsid w:val="009A4308"/>
    <w:rsid w:val="009A55C4"/>
    <w:rsid w:val="00A142C2"/>
    <w:rsid w:val="00A25CE1"/>
    <w:rsid w:val="00A44683"/>
    <w:rsid w:val="00A82FE4"/>
    <w:rsid w:val="00AC5B94"/>
    <w:rsid w:val="00AD5FBD"/>
    <w:rsid w:val="00B57EAC"/>
    <w:rsid w:val="00B66A99"/>
    <w:rsid w:val="00BE5DE9"/>
    <w:rsid w:val="00C471DB"/>
    <w:rsid w:val="00C60D34"/>
    <w:rsid w:val="00CA7062"/>
    <w:rsid w:val="00CC610F"/>
    <w:rsid w:val="00CD267C"/>
    <w:rsid w:val="00CE51B2"/>
    <w:rsid w:val="00CF59BA"/>
    <w:rsid w:val="00D22777"/>
    <w:rsid w:val="00D444AD"/>
    <w:rsid w:val="00D4673C"/>
    <w:rsid w:val="00D75CB6"/>
    <w:rsid w:val="00DF1205"/>
    <w:rsid w:val="00E12C43"/>
    <w:rsid w:val="00E2317A"/>
    <w:rsid w:val="00E404A3"/>
    <w:rsid w:val="00E67CA7"/>
    <w:rsid w:val="00EA740C"/>
    <w:rsid w:val="00EC0385"/>
    <w:rsid w:val="00EC4315"/>
    <w:rsid w:val="00ED102F"/>
    <w:rsid w:val="00F72BDE"/>
    <w:rsid w:val="00FB504E"/>
    <w:rsid w:val="00FD17A8"/>
    <w:rsid w:val="00FD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2"/>
    </o:shapelayout>
  </w:shapeDefaults>
  <w:decimalSymbol w:val="."/>
  <w:listSeparator w:val=","/>
  <w14:docId w14:val="3FFD5409"/>
  <w15:chartTrackingRefBased/>
  <w15:docId w15:val="{47D9FDA0-381F-4B19-B816-F5DE5022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2037"/>
    <w:pPr>
      <w:widowControl w:val="0"/>
      <w:spacing w:after="0" w:line="240" w:lineRule="auto"/>
    </w:pPr>
    <w:rPr>
      <w:kern w:val="2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2037"/>
    <w:pPr>
      <w:ind w:leftChars="200" w:left="480"/>
    </w:pPr>
  </w:style>
  <w:style w:type="table" w:styleId="a4">
    <w:name w:val="Table Grid"/>
    <w:basedOn w:val="a1"/>
    <w:uiPriority w:val="39"/>
    <w:rsid w:val="00762037"/>
    <w:pPr>
      <w:spacing w:after="0" w:line="240" w:lineRule="auto"/>
    </w:pPr>
    <w:rPr>
      <w:kern w:val="2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606D6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GB"/>
    </w:rPr>
  </w:style>
  <w:style w:type="paragraph" w:styleId="a5">
    <w:name w:val="header"/>
    <w:basedOn w:val="a"/>
    <w:link w:val="a6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a6">
    <w:name w:val="頁首 字元"/>
    <w:basedOn w:val="a0"/>
    <w:link w:val="a5"/>
    <w:uiPriority w:val="99"/>
    <w:rsid w:val="009A55C4"/>
    <w:rPr>
      <w:kern w:val="2"/>
      <w:sz w:val="24"/>
      <w:lang w:val="en-US"/>
    </w:rPr>
  </w:style>
  <w:style w:type="paragraph" w:styleId="a7">
    <w:name w:val="footer"/>
    <w:basedOn w:val="a"/>
    <w:link w:val="a8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a8">
    <w:name w:val="頁尾 字元"/>
    <w:basedOn w:val="a0"/>
    <w:link w:val="a7"/>
    <w:uiPriority w:val="99"/>
    <w:rsid w:val="009A55C4"/>
    <w:rPr>
      <w:kern w:val="2"/>
      <w:sz w:val="24"/>
      <w:lang w:val="en-US"/>
    </w:rPr>
  </w:style>
  <w:style w:type="paragraph" w:styleId="a9">
    <w:name w:val="Plain Text"/>
    <w:basedOn w:val="a"/>
    <w:link w:val="aa"/>
    <w:unhideWhenUsed/>
    <w:rsid w:val="006905CF"/>
    <w:rPr>
      <w:rFonts w:ascii="MingLiU" w:eastAsia="MingLiU" w:hAnsi="Courier New" w:cs="Courier New"/>
      <w:szCs w:val="24"/>
    </w:rPr>
  </w:style>
  <w:style w:type="character" w:customStyle="1" w:styleId="aa">
    <w:name w:val="純文字 字元"/>
    <w:basedOn w:val="a0"/>
    <w:link w:val="a9"/>
    <w:rsid w:val="006905CF"/>
    <w:rPr>
      <w:rFonts w:ascii="MingLiU" w:eastAsia="MingLiU" w:hAnsi="Courier New" w:cs="Courier New"/>
      <w:kern w:val="2"/>
      <w:sz w:val="24"/>
      <w:szCs w:val="24"/>
      <w:lang w:val="en-US"/>
    </w:rPr>
  </w:style>
  <w:style w:type="paragraph" w:customStyle="1" w:styleId="HeadE">
    <w:name w:val="Head E"/>
    <w:aliases w:val="e"/>
    <w:rsid w:val="006905CF"/>
    <w:pPr>
      <w:spacing w:after="0" w:line="240" w:lineRule="auto"/>
    </w:pPr>
    <w:rPr>
      <w:rFonts w:ascii="PMingLiU" w:eastAsia="PMingLiU" w:hAnsi="Times New Roman" w:cs="Times New Roman"/>
      <w:b/>
      <w:noProof/>
      <w:sz w:val="26"/>
      <w:szCs w:val="20"/>
      <w:lang w:val="en-US"/>
    </w:rPr>
  </w:style>
  <w:style w:type="character" w:customStyle="1" w:styleId="tb">
    <w:name w:val="tb 字元 字元"/>
    <w:link w:val="BodytextB"/>
    <w:locked/>
    <w:rsid w:val="006905CF"/>
    <w:rPr>
      <w:rFonts w:ascii="PMingLiU" w:eastAsia="PMingLiU" w:hAnsi="PMingLiU"/>
      <w:lang w:val="en-US"/>
    </w:rPr>
  </w:style>
  <w:style w:type="paragraph" w:customStyle="1" w:styleId="BodytextB">
    <w:name w:val="Body text B"/>
    <w:aliases w:val="tb 字元,tb"/>
    <w:link w:val="tb"/>
    <w:rsid w:val="006905CF"/>
    <w:pPr>
      <w:spacing w:after="0" w:line="240" w:lineRule="auto"/>
    </w:pPr>
    <w:rPr>
      <w:rFonts w:ascii="PMingLiU" w:eastAsia="PMingLiU" w:hAnsi="PMingLiU"/>
      <w:lang w:val="en-US"/>
    </w:rPr>
  </w:style>
  <w:style w:type="character" w:customStyle="1" w:styleId="BodytextB0">
    <w:name w:val="Body text B 字元"/>
    <w:rsid w:val="006905CF"/>
    <w:rPr>
      <w:rFonts w:ascii="PMingLiU" w:eastAsia="PMingLiU" w:hAnsi="PMingLiU" w:hint="eastAsia"/>
      <w:sz w:val="24"/>
      <w:lang w:val="en-US" w:eastAsia="zh-TW" w:bidi="ar-SA"/>
    </w:rPr>
  </w:style>
  <w:style w:type="character" w:customStyle="1" w:styleId="Quotetext">
    <w:name w:val="Quote text 字元"/>
    <w:aliases w:val="qt 字元"/>
    <w:basedOn w:val="a0"/>
    <w:link w:val="Quotetext0"/>
    <w:locked/>
    <w:rsid w:val="006905CF"/>
    <w:rPr>
      <w:rFonts w:ascii="DFKai-SB" w:eastAsia="DFKai-SB" w:hAnsi="DFKai-SB"/>
      <w:noProof/>
      <w:lang w:val="en-US"/>
    </w:rPr>
  </w:style>
  <w:style w:type="paragraph" w:customStyle="1" w:styleId="Quotetext0">
    <w:name w:val="Quote text"/>
    <w:aliases w:val="qt"/>
    <w:link w:val="Quotetext"/>
    <w:rsid w:val="006905CF"/>
    <w:pPr>
      <w:spacing w:after="0" w:line="240" w:lineRule="auto"/>
    </w:pPr>
    <w:rPr>
      <w:rFonts w:ascii="DFKai-SB" w:eastAsia="DFKai-SB" w:hAnsi="DFKai-SB"/>
      <w:noProof/>
      <w:lang w:val="en-US"/>
    </w:rPr>
  </w:style>
  <w:style w:type="paragraph" w:customStyle="1" w:styleId="HeadT">
    <w:name w:val="Head T"/>
    <w:aliases w:val="t"/>
    <w:rsid w:val="006905CF"/>
    <w:pPr>
      <w:spacing w:after="0" w:line="240" w:lineRule="auto"/>
      <w:jc w:val="center"/>
    </w:pPr>
    <w:rPr>
      <w:rFonts w:ascii="PMingLiU" w:eastAsia="PMingLiU" w:hAnsi="Times New Roman" w:cs="Times New Roman"/>
      <w:b/>
      <w:sz w:val="26"/>
      <w:szCs w:val="20"/>
      <w:lang w:val="en-US"/>
    </w:rPr>
  </w:style>
  <w:style w:type="paragraph" w:customStyle="1" w:styleId="TBodytextA">
    <w:name w:val="T_Body text A"/>
    <w:aliases w:val="tta"/>
    <w:link w:val="TBodytextA1"/>
    <w:rsid w:val="006905CF"/>
    <w:pPr>
      <w:spacing w:after="0" w:line="240" w:lineRule="auto"/>
    </w:pPr>
    <w:rPr>
      <w:rFonts w:ascii="PMingLiU" w:eastAsia="PMingLiU" w:hAnsi="Times New Roman" w:cs="Times New Roman"/>
      <w:noProof/>
      <w:color w:val="800000"/>
      <w:sz w:val="24"/>
      <w:szCs w:val="20"/>
      <w:lang w:val="en-US"/>
    </w:rPr>
  </w:style>
  <w:style w:type="character" w:customStyle="1" w:styleId="TBodytextA1">
    <w:name w:val="T_Body text A 字元1"/>
    <w:aliases w:val="tta 字元1"/>
    <w:link w:val="TBodytextA"/>
    <w:rsid w:val="006905CF"/>
    <w:rPr>
      <w:rFonts w:ascii="PMingLiU" w:eastAsia="PMingLiU" w:hAnsi="Times New Roman" w:cs="Times New Roman"/>
      <w:noProof/>
      <w:color w:val="800000"/>
      <w:sz w:val="24"/>
      <w:szCs w:val="20"/>
      <w:lang w:val="en-US"/>
    </w:rPr>
  </w:style>
  <w:style w:type="character" w:customStyle="1" w:styleId="ab">
    <w:name w:val="無"/>
    <w:rsid w:val="00222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2030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405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6196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3087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28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97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99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7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4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98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4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5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0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6978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37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7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33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78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4BAB7-F68D-440A-B6FC-0372D1407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11</Pages>
  <Words>1095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EHAU</dc:creator>
  <cp:keywords/>
  <dc:description/>
  <cp:lastModifiedBy>Zoe</cp:lastModifiedBy>
  <cp:revision>19</cp:revision>
  <cp:lastPrinted>2022-07-08T11:02:00Z</cp:lastPrinted>
  <dcterms:created xsi:type="dcterms:W3CDTF">2025-07-03T04:06:00Z</dcterms:created>
  <dcterms:modified xsi:type="dcterms:W3CDTF">2025-08-28T06:10:00Z</dcterms:modified>
</cp:coreProperties>
</file>