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kern w:val="2"/>
          <w:sz w:val="20"/>
          <w:szCs w:val="20"/>
          <w:lang w:val="en-GB" w:eastAsia="zh-CN"/>
          <w14:ligatures w14:val="standardContextual"/>
        </w:rPr>
        <w:id w:val="-637333228"/>
        <w:docPartObj>
          <w:docPartGallery w:val="Table of Contents"/>
          <w:docPartUnique/>
        </w:docPartObj>
      </w:sdtPr>
      <w:sdtEndPr>
        <w:rPr>
          <w:noProof/>
        </w:rPr>
      </w:sdtEndPr>
      <w:sdtContent>
        <w:p w14:paraId="64E432C1" w14:textId="688C64C1" w:rsidR="00E874FC" w:rsidRDefault="00E874FC" w:rsidP="008E34E2">
          <w:pPr>
            <w:pStyle w:val="TOCHeading"/>
            <w:numPr>
              <w:ilvl w:val="0"/>
              <w:numId w:val="0"/>
            </w:numPr>
            <w:ind w:left="360" w:hanging="360"/>
          </w:pPr>
          <w:r>
            <w:t>Contents</w:t>
          </w:r>
        </w:p>
        <w:p w14:paraId="0651C6F5" w14:textId="2093D0FA" w:rsidR="00DA31C5" w:rsidRDefault="00E874FC" w:rsidP="00DA31C5">
          <w:pPr>
            <w:pStyle w:val="TOC1"/>
            <w:rPr>
              <w:noProof/>
              <w:sz w:val="24"/>
              <w:szCs w:val="24"/>
            </w:rPr>
          </w:pPr>
          <w:r>
            <w:fldChar w:fldCharType="begin"/>
          </w:r>
          <w:r>
            <w:instrText xml:space="preserve"> TOC \o "1-3" \h \z \u </w:instrText>
          </w:r>
          <w:r>
            <w:fldChar w:fldCharType="separate"/>
          </w:r>
          <w:hyperlink w:anchor="_Toc212383960" w:history="1">
            <w:r w:rsidR="00DA31C5" w:rsidRPr="003D09FF">
              <w:rPr>
                <w:rStyle w:val="Hyperlink"/>
                <w:noProof/>
              </w:rPr>
              <w:t>1.</w:t>
            </w:r>
            <w:r w:rsidR="00DA31C5">
              <w:rPr>
                <w:noProof/>
                <w:sz w:val="24"/>
                <w:szCs w:val="24"/>
              </w:rPr>
              <w:tab/>
            </w:r>
            <w:r w:rsidR="00DA31C5" w:rsidRPr="003D09FF">
              <w:rPr>
                <w:rStyle w:val="Hyperlink"/>
                <w:noProof/>
              </w:rPr>
              <w:t>Introduction</w:t>
            </w:r>
            <w:r w:rsidR="00DA31C5">
              <w:rPr>
                <w:noProof/>
                <w:webHidden/>
              </w:rPr>
              <w:tab/>
            </w:r>
            <w:r w:rsidR="00DA31C5">
              <w:rPr>
                <w:noProof/>
                <w:webHidden/>
              </w:rPr>
              <w:fldChar w:fldCharType="begin"/>
            </w:r>
            <w:r w:rsidR="00DA31C5">
              <w:rPr>
                <w:noProof/>
                <w:webHidden/>
              </w:rPr>
              <w:instrText xml:space="preserve"> PAGEREF _Toc212383960 \h </w:instrText>
            </w:r>
            <w:r w:rsidR="00DA31C5">
              <w:rPr>
                <w:noProof/>
                <w:webHidden/>
              </w:rPr>
            </w:r>
            <w:r w:rsidR="00DA31C5">
              <w:rPr>
                <w:noProof/>
                <w:webHidden/>
              </w:rPr>
              <w:fldChar w:fldCharType="separate"/>
            </w:r>
            <w:r w:rsidR="00DA31C5">
              <w:rPr>
                <w:noProof/>
                <w:webHidden/>
              </w:rPr>
              <w:t>2</w:t>
            </w:r>
            <w:r w:rsidR="00DA31C5">
              <w:rPr>
                <w:noProof/>
                <w:webHidden/>
              </w:rPr>
              <w:fldChar w:fldCharType="end"/>
            </w:r>
          </w:hyperlink>
        </w:p>
        <w:p w14:paraId="0A4A6AD7" w14:textId="533D0681" w:rsidR="00DA31C5" w:rsidRDefault="00DA31C5" w:rsidP="00DA31C5">
          <w:pPr>
            <w:pStyle w:val="TOC1"/>
            <w:rPr>
              <w:noProof/>
              <w:sz w:val="24"/>
              <w:szCs w:val="24"/>
            </w:rPr>
          </w:pPr>
          <w:hyperlink w:anchor="_Toc212383961" w:history="1">
            <w:r w:rsidRPr="003D09FF">
              <w:rPr>
                <w:rStyle w:val="Hyperlink"/>
                <w:noProof/>
              </w:rPr>
              <w:t>2.</w:t>
            </w:r>
            <w:r>
              <w:rPr>
                <w:noProof/>
                <w:sz w:val="24"/>
                <w:szCs w:val="24"/>
              </w:rPr>
              <w:tab/>
            </w:r>
            <w:r w:rsidRPr="003D09FF">
              <w:rPr>
                <w:rStyle w:val="Hyperlink"/>
                <w:noProof/>
              </w:rPr>
              <w:t>System Design</w:t>
            </w:r>
            <w:r>
              <w:rPr>
                <w:noProof/>
                <w:webHidden/>
              </w:rPr>
              <w:tab/>
            </w:r>
            <w:r>
              <w:rPr>
                <w:noProof/>
                <w:webHidden/>
              </w:rPr>
              <w:fldChar w:fldCharType="begin"/>
            </w:r>
            <w:r>
              <w:rPr>
                <w:noProof/>
                <w:webHidden/>
              </w:rPr>
              <w:instrText xml:space="preserve"> PAGEREF _Toc212383961 \h </w:instrText>
            </w:r>
            <w:r>
              <w:rPr>
                <w:noProof/>
                <w:webHidden/>
              </w:rPr>
            </w:r>
            <w:r>
              <w:rPr>
                <w:noProof/>
                <w:webHidden/>
              </w:rPr>
              <w:fldChar w:fldCharType="separate"/>
            </w:r>
            <w:r>
              <w:rPr>
                <w:noProof/>
                <w:webHidden/>
              </w:rPr>
              <w:t>2</w:t>
            </w:r>
            <w:r>
              <w:rPr>
                <w:noProof/>
                <w:webHidden/>
              </w:rPr>
              <w:fldChar w:fldCharType="end"/>
            </w:r>
          </w:hyperlink>
        </w:p>
        <w:p w14:paraId="63F178AB" w14:textId="20FE204E" w:rsidR="00DA31C5" w:rsidRDefault="00DA31C5" w:rsidP="00DA31C5">
          <w:pPr>
            <w:pStyle w:val="TOC2"/>
            <w:rPr>
              <w:noProof/>
              <w:sz w:val="24"/>
              <w:szCs w:val="24"/>
            </w:rPr>
          </w:pPr>
          <w:hyperlink w:anchor="_Toc212383962" w:history="1">
            <w:r w:rsidRPr="003D09FF">
              <w:rPr>
                <w:rStyle w:val="Hyperlink"/>
                <w:noProof/>
              </w:rPr>
              <w:t>2.1.</w:t>
            </w:r>
            <w:r>
              <w:rPr>
                <w:noProof/>
                <w:sz w:val="24"/>
                <w:szCs w:val="24"/>
              </w:rPr>
              <w:tab/>
            </w:r>
            <w:r w:rsidRPr="003D09FF">
              <w:rPr>
                <w:rStyle w:val="Hyperlink"/>
                <w:noProof/>
              </w:rPr>
              <w:t>Technology Stack</w:t>
            </w:r>
            <w:r>
              <w:rPr>
                <w:noProof/>
                <w:webHidden/>
              </w:rPr>
              <w:tab/>
            </w:r>
            <w:r>
              <w:rPr>
                <w:noProof/>
                <w:webHidden/>
              </w:rPr>
              <w:fldChar w:fldCharType="begin"/>
            </w:r>
            <w:r>
              <w:rPr>
                <w:noProof/>
                <w:webHidden/>
              </w:rPr>
              <w:instrText xml:space="preserve"> PAGEREF _Toc212383962 \h </w:instrText>
            </w:r>
            <w:r>
              <w:rPr>
                <w:noProof/>
                <w:webHidden/>
              </w:rPr>
            </w:r>
            <w:r>
              <w:rPr>
                <w:noProof/>
                <w:webHidden/>
              </w:rPr>
              <w:fldChar w:fldCharType="separate"/>
            </w:r>
            <w:r>
              <w:rPr>
                <w:noProof/>
                <w:webHidden/>
              </w:rPr>
              <w:t>2</w:t>
            </w:r>
            <w:r>
              <w:rPr>
                <w:noProof/>
                <w:webHidden/>
              </w:rPr>
              <w:fldChar w:fldCharType="end"/>
            </w:r>
          </w:hyperlink>
        </w:p>
        <w:p w14:paraId="41AF2BA9" w14:textId="7759CECD" w:rsidR="00DA31C5" w:rsidRDefault="00DA31C5" w:rsidP="00DA31C5">
          <w:pPr>
            <w:pStyle w:val="TOC2"/>
            <w:rPr>
              <w:noProof/>
              <w:sz w:val="24"/>
              <w:szCs w:val="24"/>
            </w:rPr>
          </w:pPr>
          <w:hyperlink w:anchor="_Toc212383963" w:history="1">
            <w:r w:rsidRPr="003D09FF">
              <w:rPr>
                <w:rStyle w:val="Hyperlink"/>
                <w:noProof/>
              </w:rPr>
              <w:t>2.2.</w:t>
            </w:r>
            <w:r>
              <w:rPr>
                <w:noProof/>
                <w:sz w:val="24"/>
                <w:szCs w:val="24"/>
              </w:rPr>
              <w:tab/>
            </w:r>
            <w:r w:rsidRPr="003D09FF">
              <w:rPr>
                <w:rStyle w:val="Hyperlink"/>
                <w:noProof/>
              </w:rPr>
              <w:t>Design Rationale</w:t>
            </w:r>
            <w:r>
              <w:rPr>
                <w:noProof/>
                <w:webHidden/>
              </w:rPr>
              <w:tab/>
            </w:r>
            <w:r>
              <w:rPr>
                <w:noProof/>
                <w:webHidden/>
              </w:rPr>
              <w:fldChar w:fldCharType="begin"/>
            </w:r>
            <w:r>
              <w:rPr>
                <w:noProof/>
                <w:webHidden/>
              </w:rPr>
              <w:instrText xml:space="preserve"> PAGEREF _Toc212383963 \h </w:instrText>
            </w:r>
            <w:r>
              <w:rPr>
                <w:noProof/>
                <w:webHidden/>
              </w:rPr>
            </w:r>
            <w:r>
              <w:rPr>
                <w:noProof/>
                <w:webHidden/>
              </w:rPr>
              <w:fldChar w:fldCharType="separate"/>
            </w:r>
            <w:r>
              <w:rPr>
                <w:noProof/>
                <w:webHidden/>
              </w:rPr>
              <w:t>3</w:t>
            </w:r>
            <w:r>
              <w:rPr>
                <w:noProof/>
                <w:webHidden/>
              </w:rPr>
              <w:fldChar w:fldCharType="end"/>
            </w:r>
          </w:hyperlink>
        </w:p>
        <w:p w14:paraId="782ACFAD" w14:textId="28EEF741" w:rsidR="00DA31C5" w:rsidRDefault="00DA31C5" w:rsidP="00DA31C5">
          <w:pPr>
            <w:pStyle w:val="TOC2"/>
            <w:rPr>
              <w:noProof/>
              <w:sz w:val="24"/>
              <w:szCs w:val="24"/>
            </w:rPr>
          </w:pPr>
          <w:hyperlink w:anchor="_Toc212383964" w:history="1">
            <w:r w:rsidRPr="003D09FF">
              <w:rPr>
                <w:rStyle w:val="Hyperlink"/>
                <w:noProof/>
              </w:rPr>
              <w:t>2.3.</w:t>
            </w:r>
            <w:r>
              <w:rPr>
                <w:noProof/>
                <w:sz w:val="24"/>
                <w:szCs w:val="24"/>
              </w:rPr>
              <w:tab/>
            </w:r>
            <w:r w:rsidRPr="003D09FF">
              <w:rPr>
                <w:rStyle w:val="Hyperlink"/>
                <w:noProof/>
              </w:rPr>
              <w:t>Network Topology and Data Model</w:t>
            </w:r>
            <w:r>
              <w:rPr>
                <w:noProof/>
                <w:webHidden/>
              </w:rPr>
              <w:tab/>
            </w:r>
            <w:r>
              <w:rPr>
                <w:noProof/>
                <w:webHidden/>
              </w:rPr>
              <w:fldChar w:fldCharType="begin"/>
            </w:r>
            <w:r>
              <w:rPr>
                <w:noProof/>
                <w:webHidden/>
              </w:rPr>
              <w:instrText xml:space="preserve"> PAGEREF _Toc212383964 \h </w:instrText>
            </w:r>
            <w:r>
              <w:rPr>
                <w:noProof/>
                <w:webHidden/>
              </w:rPr>
            </w:r>
            <w:r>
              <w:rPr>
                <w:noProof/>
                <w:webHidden/>
              </w:rPr>
              <w:fldChar w:fldCharType="separate"/>
            </w:r>
            <w:r>
              <w:rPr>
                <w:noProof/>
                <w:webHidden/>
              </w:rPr>
              <w:t>4</w:t>
            </w:r>
            <w:r>
              <w:rPr>
                <w:noProof/>
                <w:webHidden/>
              </w:rPr>
              <w:fldChar w:fldCharType="end"/>
            </w:r>
          </w:hyperlink>
        </w:p>
        <w:p w14:paraId="1D6E2586" w14:textId="257BA088" w:rsidR="00DA31C5" w:rsidRDefault="00DA31C5" w:rsidP="00DA31C5">
          <w:pPr>
            <w:pStyle w:val="TOC1"/>
            <w:rPr>
              <w:noProof/>
              <w:sz w:val="24"/>
              <w:szCs w:val="24"/>
            </w:rPr>
          </w:pPr>
          <w:hyperlink w:anchor="_Toc212383965" w:history="1">
            <w:r w:rsidRPr="003D09FF">
              <w:rPr>
                <w:rStyle w:val="Hyperlink"/>
                <w:noProof/>
              </w:rPr>
              <w:t>3.</w:t>
            </w:r>
            <w:r>
              <w:rPr>
                <w:noProof/>
                <w:sz w:val="24"/>
                <w:szCs w:val="24"/>
              </w:rPr>
              <w:tab/>
            </w:r>
            <w:r w:rsidRPr="003D09FF">
              <w:rPr>
                <w:rStyle w:val="Hyperlink"/>
                <w:noProof/>
              </w:rPr>
              <w:t>System Implementation</w:t>
            </w:r>
            <w:r>
              <w:rPr>
                <w:noProof/>
                <w:webHidden/>
              </w:rPr>
              <w:tab/>
            </w:r>
            <w:r>
              <w:rPr>
                <w:noProof/>
                <w:webHidden/>
              </w:rPr>
              <w:fldChar w:fldCharType="begin"/>
            </w:r>
            <w:r>
              <w:rPr>
                <w:noProof/>
                <w:webHidden/>
              </w:rPr>
              <w:instrText xml:space="preserve"> PAGEREF _Toc212383965 \h </w:instrText>
            </w:r>
            <w:r>
              <w:rPr>
                <w:noProof/>
                <w:webHidden/>
              </w:rPr>
            </w:r>
            <w:r>
              <w:rPr>
                <w:noProof/>
                <w:webHidden/>
              </w:rPr>
              <w:fldChar w:fldCharType="separate"/>
            </w:r>
            <w:r>
              <w:rPr>
                <w:noProof/>
                <w:webHidden/>
              </w:rPr>
              <w:t>5</w:t>
            </w:r>
            <w:r>
              <w:rPr>
                <w:noProof/>
                <w:webHidden/>
              </w:rPr>
              <w:fldChar w:fldCharType="end"/>
            </w:r>
          </w:hyperlink>
        </w:p>
        <w:p w14:paraId="25A23AF5" w14:textId="73C5C37A" w:rsidR="00DA31C5" w:rsidRDefault="00DA31C5" w:rsidP="00DA31C5">
          <w:pPr>
            <w:pStyle w:val="TOC2"/>
            <w:rPr>
              <w:noProof/>
              <w:sz w:val="24"/>
              <w:szCs w:val="24"/>
            </w:rPr>
          </w:pPr>
          <w:hyperlink w:anchor="_Toc212383966" w:history="1">
            <w:r w:rsidRPr="003D09FF">
              <w:rPr>
                <w:rStyle w:val="Hyperlink"/>
                <w:noProof/>
              </w:rPr>
              <w:t>3.1.</w:t>
            </w:r>
            <w:r>
              <w:rPr>
                <w:noProof/>
                <w:sz w:val="24"/>
                <w:szCs w:val="24"/>
              </w:rPr>
              <w:tab/>
            </w:r>
            <w:r w:rsidRPr="003D09FF">
              <w:rPr>
                <w:rStyle w:val="Hyperlink"/>
                <w:noProof/>
              </w:rPr>
              <w:t>Agent Implementation</w:t>
            </w:r>
            <w:r>
              <w:rPr>
                <w:noProof/>
                <w:webHidden/>
              </w:rPr>
              <w:tab/>
            </w:r>
            <w:r>
              <w:rPr>
                <w:noProof/>
                <w:webHidden/>
              </w:rPr>
              <w:fldChar w:fldCharType="begin"/>
            </w:r>
            <w:r>
              <w:rPr>
                <w:noProof/>
                <w:webHidden/>
              </w:rPr>
              <w:instrText xml:space="preserve"> PAGEREF _Toc212383966 \h </w:instrText>
            </w:r>
            <w:r>
              <w:rPr>
                <w:noProof/>
                <w:webHidden/>
              </w:rPr>
            </w:r>
            <w:r>
              <w:rPr>
                <w:noProof/>
                <w:webHidden/>
              </w:rPr>
              <w:fldChar w:fldCharType="separate"/>
            </w:r>
            <w:r>
              <w:rPr>
                <w:noProof/>
                <w:webHidden/>
              </w:rPr>
              <w:t>5</w:t>
            </w:r>
            <w:r>
              <w:rPr>
                <w:noProof/>
                <w:webHidden/>
              </w:rPr>
              <w:fldChar w:fldCharType="end"/>
            </w:r>
          </w:hyperlink>
        </w:p>
        <w:p w14:paraId="5BBC8219" w14:textId="7B464DA2" w:rsidR="00DA31C5" w:rsidRDefault="00DA31C5" w:rsidP="00DA31C5">
          <w:pPr>
            <w:pStyle w:val="TOC3"/>
            <w:spacing w:after="0"/>
            <w:rPr>
              <w:noProof/>
              <w:sz w:val="24"/>
              <w:szCs w:val="24"/>
            </w:rPr>
          </w:pPr>
          <w:hyperlink w:anchor="_Toc212383967" w:history="1">
            <w:r w:rsidRPr="003D09FF">
              <w:rPr>
                <w:rStyle w:val="Hyperlink"/>
                <w:noProof/>
              </w:rPr>
              <w:t>3.1.1.</w:t>
            </w:r>
            <w:r>
              <w:rPr>
                <w:noProof/>
                <w:sz w:val="24"/>
                <w:szCs w:val="24"/>
              </w:rPr>
              <w:tab/>
            </w:r>
            <w:r w:rsidRPr="003D09FF">
              <w:rPr>
                <w:rStyle w:val="Hyperlink"/>
                <w:noProof/>
              </w:rPr>
              <w:t>Manager Agent</w:t>
            </w:r>
            <w:r>
              <w:rPr>
                <w:noProof/>
                <w:webHidden/>
              </w:rPr>
              <w:tab/>
            </w:r>
            <w:r>
              <w:rPr>
                <w:noProof/>
                <w:webHidden/>
              </w:rPr>
              <w:fldChar w:fldCharType="begin"/>
            </w:r>
            <w:r>
              <w:rPr>
                <w:noProof/>
                <w:webHidden/>
              </w:rPr>
              <w:instrText xml:space="preserve"> PAGEREF _Toc212383967 \h </w:instrText>
            </w:r>
            <w:r>
              <w:rPr>
                <w:noProof/>
                <w:webHidden/>
              </w:rPr>
            </w:r>
            <w:r>
              <w:rPr>
                <w:noProof/>
                <w:webHidden/>
              </w:rPr>
              <w:fldChar w:fldCharType="separate"/>
            </w:r>
            <w:r>
              <w:rPr>
                <w:noProof/>
                <w:webHidden/>
              </w:rPr>
              <w:t>5</w:t>
            </w:r>
            <w:r>
              <w:rPr>
                <w:noProof/>
                <w:webHidden/>
              </w:rPr>
              <w:fldChar w:fldCharType="end"/>
            </w:r>
          </w:hyperlink>
        </w:p>
        <w:p w14:paraId="69D7E2A7" w14:textId="259C3A7C" w:rsidR="00DA31C5" w:rsidRDefault="00DA31C5" w:rsidP="00DA31C5">
          <w:pPr>
            <w:pStyle w:val="TOC3"/>
            <w:spacing w:after="0"/>
            <w:rPr>
              <w:noProof/>
              <w:sz w:val="24"/>
              <w:szCs w:val="24"/>
            </w:rPr>
          </w:pPr>
          <w:hyperlink w:anchor="_Toc212383968" w:history="1">
            <w:r w:rsidRPr="003D09FF">
              <w:rPr>
                <w:rStyle w:val="Hyperlink"/>
                <w:noProof/>
              </w:rPr>
              <w:t>3.1.2.</w:t>
            </w:r>
            <w:r>
              <w:rPr>
                <w:noProof/>
                <w:sz w:val="24"/>
                <w:szCs w:val="24"/>
              </w:rPr>
              <w:tab/>
            </w:r>
            <w:r w:rsidRPr="003D09FF">
              <w:rPr>
                <w:rStyle w:val="Hyperlink"/>
                <w:noProof/>
              </w:rPr>
              <w:t>Vehicle Agent</w:t>
            </w:r>
            <w:r>
              <w:rPr>
                <w:noProof/>
                <w:webHidden/>
              </w:rPr>
              <w:tab/>
            </w:r>
            <w:r>
              <w:rPr>
                <w:noProof/>
                <w:webHidden/>
              </w:rPr>
              <w:fldChar w:fldCharType="begin"/>
            </w:r>
            <w:r>
              <w:rPr>
                <w:noProof/>
                <w:webHidden/>
              </w:rPr>
              <w:instrText xml:space="preserve"> PAGEREF _Toc212383968 \h </w:instrText>
            </w:r>
            <w:r>
              <w:rPr>
                <w:noProof/>
                <w:webHidden/>
              </w:rPr>
            </w:r>
            <w:r>
              <w:rPr>
                <w:noProof/>
                <w:webHidden/>
              </w:rPr>
              <w:fldChar w:fldCharType="separate"/>
            </w:r>
            <w:r>
              <w:rPr>
                <w:noProof/>
                <w:webHidden/>
              </w:rPr>
              <w:t>6</w:t>
            </w:r>
            <w:r>
              <w:rPr>
                <w:noProof/>
                <w:webHidden/>
              </w:rPr>
              <w:fldChar w:fldCharType="end"/>
            </w:r>
          </w:hyperlink>
        </w:p>
        <w:p w14:paraId="1A1F1E40" w14:textId="42BD0968" w:rsidR="00DA31C5" w:rsidRDefault="00DA31C5" w:rsidP="00DA31C5">
          <w:pPr>
            <w:pStyle w:val="TOC3"/>
            <w:spacing w:after="0"/>
            <w:rPr>
              <w:noProof/>
              <w:sz w:val="24"/>
              <w:szCs w:val="24"/>
            </w:rPr>
          </w:pPr>
          <w:hyperlink w:anchor="_Toc212383969" w:history="1">
            <w:r w:rsidRPr="003D09FF">
              <w:rPr>
                <w:rStyle w:val="Hyperlink"/>
                <w:noProof/>
              </w:rPr>
              <w:t>3.1.3.</w:t>
            </w:r>
            <w:r>
              <w:rPr>
                <w:noProof/>
                <w:sz w:val="24"/>
                <w:szCs w:val="24"/>
              </w:rPr>
              <w:tab/>
            </w:r>
            <w:r w:rsidRPr="003D09FF">
              <w:rPr>
                <w:rStyle w:val="Hyperlink"/>
                <w:noProof/>
              </w:rPr>
              <w:t>Vehicle Routing System</w:t>
            </w:r>
            <w:r>
              <w:rPr>
                <w:noProof/>
                <w:webHidden/>
              </w:rPr>
              <w:tab/>
            </w:r>
            <w:r>
              <w:rPr>
                <w:noProof/>
                <w:webHidden/>
              </w:rPr>
              <w:fldChar w:fldCharType="begin"/>
            </w:r>
            <w:r>
              <w:rPr>
                <w:noProof/>
                <w:webHidden/>
              </w:rPr>
              <w:instrText xml:space="preserve"> PAGEREF _Toc212383969 \h </w:instrText>
            </w:r>
            <w:r>
              <w:rPr>
                <w:noProof/>
                <w:webHidden/>
              </w:rPr>
            </w:r>
            <w:r>
              <w:rPr>
                <w:noProof/>
                <w:webHidden/>
              </w:rPr>
              <w:fldChar w:fldCharType="separate"/>
            </w:r>
            <w:r>
              <w:rPr>
                <w:noProof/>
                <w:webHidden/>
              </w:rPr>
              <w:t>6</w:t>
            </w:r>
            <w:r>
              <w:rPr>
                <w:noProof/>
                <w:webHidden/>
              </w:rPr>
              <w:fldChar w:fldCharType="end"/>
            </w:r>
          </w:hyperlink>
        </w:p>
        <w:p w14:paraId="36D84136" w14:textId="59FE49B1" w:rsidR="00DA31C5" w:rsidRDefault="00DA31C5" w:rsidP="00DA31C5">
          <w:pPr>
            <w:pStyle w:val="TOC2"/>
            <w:rPr>
              <w:noProof/>
              <w:sz w:val="24"/>
              <w:szCs w:val="24"/>
            </w:rPr>
          </w:pPr>
          <w:hyperlink w:anchor="_Toc212383970" w:history="1">
            <w:r w:rsidRPr="003D09FF">
              <w:rPr>
                <w:rStyle w:val="Hyperlink"/>
                <w:noProof/>
              </w:rPr>
              <w:t>3.2.</w:t>
            </w:r>
            <w:r>
              <w:rPr>
                <w:noProof/>
                <w:sz w:val="24"/>
                <w:szCs w:val="24"/>
              </w:rPr>
              <w:tab/>
            </w:r>
            <w:r w:rsidRPr="003D09FF">
              <w:rPr>
                <w:rStyle w:val="Hyperlink"/>
                <w:noProof/>
              </w:rPr>
              <w:t>DT Implementation</w:t>
            </w:r>
            <w:r>
              <w:rPr>
                <w:noProof/>
                <w:webHidden/>
              </w:rPr>
              <w:tab/>
            </w:r>
            <w:r>
              <w:rPr>
                <w:noProof/>
                <w:webHidden/>
              </w:rPr>
              <w:fldChar w:fldCharType="begin"/>
            </w:r>
            <w:r>
              <w:rPr>
                <w:noProof/>
                <w:webHidden/>
              </w:rPr>
              <w:instrText xml:space="preserve"> PAGEREF _Toc212383970 \h </w:instrText>
            </w:r>
            <w:r>
              <w:rPr>
                <w:noProof/>
                <w:webHidden/>
              </w:rPr>
            </w:r>
            <w:r>
              <w:rPr>
                <w:noProof/>
                <w:webHidden/>
              </w:rPr>
              <w:fldChar w:fldCharType="separate"/>
            </w:r>
            <w:r>
              <w:rPr>
                <w:noProof/>
                <w:webHidden/>
              </w:rPr>
              <w:t>7</w:t>
            </w:r>
            <w:r>
              <w:rPr>
                <w:noProof/>
                <w:webHidden/>
              </w:rPr>
              <w:fldChar w:fldCharType="end"/>
            </w:r>
          </w:hyperlink>
        </w:p>
        <w:p w14:paraId="214A84CB" w14:textId="2D575A4D" w:rsidR="00DA31C5" w:rsidRDefault="00DA31C5" w:rsidP="00DA31C5">
          <w:pPr>
            <w:pStyle w:val="TOC3"/>
            <w:spacing w:after="0"/>
            <w:rPr>
              <w:noProof/>
              <w:sz w:val="24"/>
              <w:szCs w:val="24"/>
            </w:rPr>
          </w:pPr>
          <w:hyperlink w:anchor="_Toc212383971" w:history="1">
            <w:r w:rsidRPr="003D09FF">
              <w:rPr>
                <w:rStyle w:val="Hyperlink"/>
                <w:noProof/>
              </w:rPr>
              <w:t>3.2.1.</w:t>
            </w:r>
            <w:r>
              <w:rPr>
                <w:noProof/>
                <w:sz w:val="24"/>
                <w:szCs w:val="24"/>
              </w:rPr>
              <w:tab/>
            </w:r>
            <w:r w:rsidRPr="003D09FF">
              <w:rPr>
                <w:rStyle w:val="Hyperlink"/>
                <w:noProof/>
              </w:rPr>
              <w:t>Protocol Translation</w:t>
            </w:r>
            <w:r>
              <w:rPr>
                <w:noProof/>
                <w:webHidden/>
              </w:rPr>
              <w:tab/>
            </w:r>
            <w:r>
              <w:rPr>
                <w:noProof/>
                <w:webHidden/>
              </w:rPr>
              <w:fldChar w:fldCharType="begin"/>
            </w:r>
            <w:r>
              <w:rPr>
                <w:noProof/>
                <w:webHidden/>
              </w:rPr>
              <w:instrText xml:space="preserve"> PAGEREF _Toc212383971 \h </w:instrText>
            </w:r>
            <w:r>
              <w:rPr>
                <w:noProof/>
                <w:webHidden/>
              </w:rPr>
            </w:r>
            <w:r>
              <w:rPr>
                <w:noProof/>
                <w:webHidden/>
              </w:rPr>
              <w:fldChar w:fldCharType="separate"/>
            </w:r>
            <w:r>
              <w:rPr>
                <w:noProof/>
                <w:webHidden/>
              </w:rPr>
              <w:t>8</w:t>
            </w:r>
            <w:r>
              <w:rPr>
                <w:noProof/>
                <w:webHidden/>
              </w:rPr>
              <w:fldChar w:fldCharType="end"/>
            </w:r>
          </w:hyperlink>
        </w:p>
        <w:p w14:paraId="42D520DC" w14:textId="4DB36A64" w:rsidR="00DA31C5" w:rsidRDefault="00DA31C5" w:rsidP="00DA31C5">
          <w:pPr>
            <w:pStyle w:val="TOC3"/>
            <w:spacing w:after="0"/>
            <w:rPr>
              <w:noProof/>
              <w:sz w:val="24"/>
              <w:szCs w:val="24"/>
            </w:rPr>
          </w:pPr>
          <w:hyperlink w:anchor="_Toc212383972" w:history="1">
            <w:r w:rsidRPr="003D09FF">
              <w:rPr>
                <w:rStyle w:val="Hyperlink"/>
                <w:noProof/>
              </w:rPr>
              <w:t>3.2.2.</w:t>
            </w:r>
            <w:r>
              <w:rPr>
                <w:noProof/>
                <w:sz w:val="24"/>
                <w:szCs w:val="24"/>
              </w:rPr>
              <w:tab/>
            </w:r>
            <w:r w:rsidRPr="003D09FF">
              <w:rPr>
                <w:rStyle w:val="Hyperlink"/>
                <w:noProof/>
              </w:rPr>
              <w:t>State Buffering and History Management</w:t>
            </w:r>
            <w:r>
              <w:rPr>
                <w:noProof/>
                <w:webHidden/>
              </w:rPr>
              <w:tab/>
            </w:r>
            <w:r>
              <w:rPr>
                <w:noProof/>
                <w:webHidden/>
              </w:rPr>
              <w:fldChar w:fldCharType="begin"/>
            </w:r>
            <w:r>
              <w:rPr>
                <w:noProof/>
                <w:webHidden/>
              </w:rPr>
              <w:instrText xml:space="preserve"> PAGEREF _Toc212383972 \h </w:instrText>
            </w:r>
            <w:r>
              <w:rPr>
                <w:noProof/>
                <w:webHidden/>
              </w:rPr>
            </w:r>
            <w:r>
              <w:rPr>
                <w:noProof/>
                <w:webHidden/>
              </w:rPr>
              <w:fldChar w:fldCharType="separate"/>
            </w:r>
            <w:r>
              <w:rPr>
                <w:noProof/>
                <w:webHidden/>
              </w:rPr>
              <w:t>9</w:t>
            </w:r>
            <w:r>
              <w:rPr>
                <w:noProof/>
                <w:webHidden/>
              </w:rPr>
              <w:fldChar w:fldCharType="end"/>
            </w:r>
          </w:hyperlink>
        </w:p>
        <w:p w14:paraId="055A6BD8" w14:textId="2392B59B" w:rsidR="00DA31C5" w:rsidRDefault="00DA31C5" w:rsidP="00DA31C5">
          <w:pPr>
            <w:pStyle w:val="TOC3"/>
            <w:spacing w:after="0"/>
            <w:rPr>
              <w:noProof/>
              <w:sz w:val="24"/>
              <w:szCs w:val="24"/>
            </w:rPr>
          </w:pPr>
          <w:hyperlink w:anchor="_Toc212383973" w:history="1">
            <w:r w:rsidRPr="003D09FF">
              <w:rPr>
                <w:rStyle w:val="Hyperlink"/>
                <w:noProof/>
              </w:rPr>
              <w:t>3.2.3.</w:t>
            </w:r>
            <w:r>
              <w:rPr>
                <w:noProof/>
                <w:sz w:val="24"/>
                <w:szCs w:val="24"/>
              </w:rPr>
              <w:tab/>
            </w:r>
            <w:r w:rsidRPr="003D09FF">
              <w:rPr>
                <w:rStyle w:val="Hyperlink"/>
                <w:noProof/>
              </w:rPr>
              <w:t>Monitoring Capabilities</w:t>
            </w:r>
            <w:r>
              <w:rPr>
                <w:noProof/>
                <w:webHidden/>
              </w:rPr>
              <w:tab/>
            </w:r>
            <w:r>
              <w:rPr>
                <w:noProof/>
                <w:webHidden/>
              </w:rPr>
              <w:fldChar w:fldCharType="begin"/>
            </w:r>
            <w:r>
              <w:rPr>
                <w:noProof/>
                <w:webHidden/>
              </w:rPr>
              <w:instrText xml:space="preserve"> PAGEREF _Toc212383973 \h </w:instrText>
            </w:r>
            <w:r>
              <w:rPr>
                <w:noProof/>
                <w:webHidden/>
              </w:rPr>
            </w:r>
            <w:r>
              <w:rPr>
                <w:noProof/>
                <w:webHidden/>
              </w:rPr>
              <w:fldChar w:fldCharType="separate"/>
            </w:r>
            <w:r>
              <w:rPr>
                <w:noProof/>
                <w:webHidden/>
              </w:rPr>
              <w:t>9</w:t>
            </w:r>
            <w:r>
              <w:rPr>
                <w:noProof/>
                <w:webHidden/>
              </w:rPr>
              <w:fldChar w:fldCharType="end"/>
            </w:r>
          </w:hyperlink>
        </w:p>
        <w:p w14:paraId="78E801BA" w14:textId="16BE151B" w:rsidR="00DA31C5" w:rsidRDefault="00DA31C5" w:rsidP="00DA31C5">
          <w:pPr>
            <w:pStyle w:val="TOC2"/>
            <w:rPr>
              <w:noProof/>
              <w:sz w:val="24"/>
              <w:szCs w:val="24"/>
            </w:rPr>
          </w:pPr>
          <w:hyperlink w:anchor="_Toc212383974" w:history="1">
            <w:r w:rsidRPr="003D09FF">
              <w:rPr>
                <w:rStyle w:val="Hyperlink"/>
                <w:noProof/>
              </w:rPr>
              <w:t>3.3.</w:t>
            </w:r>
            <w:r>
              <w:rPr>
                <w:noProof/>
                <w:sz w:val="24"/>
                <w:szCs w:val="24"/>
              </w:rPr>
              <w:tab/>
            </w:r>
            <w:r w:rsidRPr="003D09FF">
              <w:rPr>
                <w:rStyle w:val="Hyperlink"/>
                <w:noProof/>
              </w:rPr>
              <w:t>Communication Protocol Specification</w:t>
            </w:r>
            <w:r>
              <w:rPr>
                <w:noProof/>
                <w:webHidden/>
              </w:rPr>
              <w:tab/>
            </w:r>
            <w:r>
              <w:rPr>
                <w:noProof/>
                <w:webHidden/>
              </w:rPr>
              <w:fldChar w:fldCharType="begin"/>
            </w:r>
            <w:r>
              <w:rPr>
                <w:noProof/>
                <w:webHidden/>
              </w:rPr>
              <w:instrText xml:space="preserve"> PAGEREF _Toc212383974 \h </w:instrText>
            </w:r>
            <w:r>
              <w:rPr>
                <w:noProof/>
                <w:webHidden/>
              </w:rPr>
            </w:r>
            <w:r>
              <w:rPr>
                <w:noProof/>
                <w:webHidden/>
              </w:rPr>
              <w:fldChar w:fldCharType="separate"/>
            </w:r>
            <w:r>
              <w:rPr>
                <w:noProof/>
                <w:webHidden/>
              </w:rPr>
              <w:t>9</w:t>
            </w:r>
            <w:r>
              <w:rPr>
                <w:noProof/>
                <w:webHidden/>
              </w:rPr>
              <w:fldChar w:fldCharType="end"/>
            </w:r>
          </w:hyperlink>
        </w:p>
        <w:p w14:paraId="7797289D" w14:textId="4A74491A" w:rsidR="00DA31C5" w:rsidRDefault="00DA31C5" w:rsidP="00DA31C5">
          <w:pPr>
            <w:pStyle w:val="TOC1"/>
            <w:rPr>
              <w:noProof/>
              <w:sz w:val="24"/>
              <w:szCs w:val="24"/>
            </w:rPr>
          </w:pPr>
          <w:hyperlink w:anchor="_Toc212383975" w:history="1">
            <w:r w:rsidRPr="003D09FF">
              <w:rPr>
                <w:rStyle w:val="Hyperlink"/>
                <w:noProof/>
              </w:rPr>
              <w:t>4.</w:t>
            </w:r>
            <w:r>
              <w:rPr>
                <w:noProof/>
                <w:sz w:val="24"/>
                <w:szCs w:val="24"/>
              </w:rPr>
              <w:tab/>
            </w:r>
            <w:r w:rsidRPr="003D09FF">
              <w:rPr>
                <w:rStyle w:val="Hyperlink"/>
                <w:noProof/>
              </w:rPr>
              <w:t>Startup Sequence and Dependency Management</w:t>
            </w:r>
            <w:r>
              <w:rPr>
                <w:noProof/>
                <w:webHidden/>
              </w:rPr>
              <w:tab/>
            </w:r>
            <w:r>
              <w:rPr>
                <w:noProof/>
                <w:webHidden/>
              </w:rPr>
              <w:fldChar w:fldCharType="begin"/>
            </w:r>
            <w:r>
              <w:rPr>
                <w:noProof/>
                <w:webHidden/>
              </w:rPr>
              <w:instrText xml:space="preserve"> PAGEREF _Toc212383975 \h </w:instrText>
            </w:r>
            <w:r>
              <w:rPr>
                <w:noProof/>
                <w:webHidden/>
              </w:rPr>
            </w:r>
            <w:r>
              <w:rPr>
                <w:noProof/>
                <w:webHidden/>
              </w:rPr>
              <w:fldChar w:fldCharType="separate"/>
            </w:r>
            <w:r>
              <w:rPr>
                <w:noProof/>
                <w:webHidden/>
              </w:rPr>
              <w:t>12</w:t>
            </w:r>
            <w:r>
              <w:rPr>
                <w:noProof/>
                <w:webHidden/>
              </w:rPr>
              <w:fldChar w:fldCharType="end"/>
            </w:r>
          </w:hyperlink>
        </w:p>
        <w:p w14:paraId="217C05D5" w14:textId="7CFE0C89" w:rsidR="00E874FC" w:rsidRDefault="00E874FC" w:rsidP="00DA31C5">
          <w:pPr>
            <w:spacing w:after="0"/>
          </w:pPr>
          <w:r>
            <w:rPr>
              <w:b/>
              <w:bCs/>
              <w:noProof/>
            </w:rPr>
            <w:fldChar w:fldCharType="end"/>
          </w:r>
        </w:p>
      </w:sdtContent>
    </w:sdt>
    <w:p w14:paraId="3528B4CB" w14:textId="6FE9D794" w:rsidR="006A5837" w:rsidRPr="00A85C99" w:rsidRDefault="006A5837" w:rsidP="00090A0C">
      <w:pPr>
        <w:spacing w:after="0"/>
      </w:pPr>
    </w:p>
    <w:p w14:paraId="20631D0C" w14:textId="77777777" w:rsidR="00482618" w:rsidRPr="00A85C99" w:rsidRDefault="00482618" w:rsidP="002A0834">
      <w:r w:rsidRPr="00A85C99">
        <w:br w:type="page"/>
      </w:r>
    </w:p>
    <w:p w14:paraId="1C8B9D67" w14:textId="1E24AE12" w:rsidR="000B5609" w:rsidRPr="000B5609" w:rsidRDefault="00825765" w:rsidP="002A0834">
      <w:r>
        <w:lastRenderedPageBreak/>
        <w:t xml:space="preserve">DT &amp; </w:t>
      </w:r>
      <w:r w:rsidR="000B5609" w:rsidRPr="000B5609">
        <w:t>M</w:t>
      </w:r>
      <w:r>
        <w:t xml:space="preserve">AS </w:t>
      </w:r>
      <w:r w:rsidR="000B5609" w:rsidRPr="000B5609">
        <w:t>for Vehicle Routing: Implementation and Architecture</w:t>
      </w:r>
    </w:p>
    <w:p w14:paraId="5BE0591B" w14:textId="04593311" w:rsidR="00EB58AE" w:rsidRPr="00EB58AE" w:rsidRDefault="00EB58AE" w:rsidP="002A0834">
      <w:pPr>
        <w:pStyle w:val="Heading1"/>
      </w:pPr>
      <w:bookmarkStart w:id="0" w:name="_Toc211939451"/>
      <w:bookmarkStart w:id="1" w:name="_Toc212383960"/>
      <w:bookmarkStart w:id="2" w:name="_Hlk212451836"/>
      <w:r w:rsidRPr="00EB58AE">
        <w:t>Introduction</w:t>
      </w:r>
      <w:bookmarkEnd w:id="0"/>
      <w:bookmarkEnd w:id="1"/>
    </w:p>
    <w:p w14:paraId="208EA80B" w14:textId="68EF5DD1" w:rsidR="00EB58AE" w:rsidRPr="00EB58AE" w:rsidRDefault="00EB58AE" w:rsidP="002A0834">
      <w:r w:rsidRPr="00EB58AE">
        <w:t xml:space="preserve">This implementation addresses the challenge of coordinating multiple vehicles across a network while maintaining accurate digital representations of their physical states. The critical question this project explores is: how can we combine </w:t>
      </w:r>
      <w:r w:rsidR="002E02BF">
        <w:t>MAS</w:t>
      </w:r>
      <w:r w:rsidRPr="00EB58AE">
        <w:t xml:space="preserve"> with </w:t>
      </w:r>
      <w:r w:rsidR="002E02BF">
        <w:t>DT</w:t>
      </w:r>
      <w:r w:rsidRPr="00EB58AE">
        <w:t xml:space="preserve"> technology to enable</w:t>
      </w:r>
      <w:r w:rsidR="00E45FD0">
        <w:t xml:space="preserve"> distributed, </w:t>
      </w:r>
      <w:r w:rsidRPr="00EB58AE">
        <w:t xml:space="preserve">autonomous </w:t>
      </w:r>
      <w:r w:rsidR="005726F8">
        <w:t xml:space="preserve">and heterogenous </w:t>
      </w:r>
      <w:r w:rsidRPr="00EB58AE">
        <w:t xml:space="preserve">decision-making while </w:t>
      </w:r>
      <w:r w:rsidR="00BA24EF" w:rsidRPr="00EB58AE">
        <w:t>preserving coordination</w:t>
      </w:r>
      <w:r w:rsidRPr="00EB58AE">
        <w:t xml:space="preserve"> and real-time synchronization?</w:t>
      </w:r>
    </w:p>
    <w:p w14:paraId="06344B1F" w14:textId="429A2CD1" w:rsidR="009330DF" w:rsidRDefault="00EB58AE" w:rsidP="002A0834">
      <w:r w:rsidRPr="00EB58AE">
        <w:t xml:space="preserve">The system </w:t>
      </w:r>
      <w:r w:rsidR="00D3453D">
        <w:t>aims to achieve</w:t>
      </w:r>
      <w:r w:rsidRPr="00EB58AE">
        <w:t xml:space="preserve"> three primary objectives</w:t>
      </w:r>
      <w:r w:rsidR="004D4084">
        <w:t>: (</w:t>
      </w:r>
      <w:proofErr w:type="spellStart"/>
      <w:r w:rsidR="004D4084">
        <w:t>i</w:t>
      </w:r>
      <w:proofErr w:type="spellEnd"/>
      <w:r w:rsidR="004D4084">
        <w:t xml:space="preserve">) </w:t>
      </w:r>
      <w:r w:rsidR="00003956">
        <w:t>d</w:t>
      </w:r>
      <w:r w:rsidR="00003956" w:rsidRPr="00EB58AE">
        <w:t>evelop</w:t>
      </w:r>
      <w:r w:rsidRPr="00EB58AE">
        <w:t xml:space="preserve"> a functional </w:t>
      </w:r>
      <w:r w:rsidR="004D4084">
        <w:t>MAS</w:t>
      </w:r>
      <w:r w:rsidRPr="00EB58AE">
        <w:t xml:space="preserve"> where autonomous vehicle agents collaborate through structured negotiation protocols</w:t>
      </w:r>
      <w:r w:rsidR="00825765">
        <w:t xml:space="preserve">, (ii) </w:t>
      </w:r>
      <w:r w:rsidRPr="00EB58AE">
        <w:t xml:space="preserve">integrating </w:t>
      </w:r>
      <w:r w:rsidR="00825765">
        <w:t>DT</w:t>
      </w:r>
      <w:r w:rsidRPr="00EB58AE">
        <w:t xml:space="preserve"> that maintain bidirectional synchronization </w:t>
      </w:r>
      <w:r w:rsidR="00003956">
        <w:t>to</w:t>
      </w:r>
      <w:r w:rsidRPr="00EB58AE">
        <w:t xml:space="preserve"> bridge operational gaps between high-level planning and low-level execution</w:t>
      </w:r>
      <w:r w:rsidR="00003956">
        <w:t>, and (iii)</w:t>
      </w:r>
      <w:r w:rsidRPr="00EB58AE">
        <w:t xml:space="preserve"> demonstrating </w:t>
      </w:r>
      <w:r w:rsidR="008C08FC">
        <w:t xml:space="preserve">distributed, </w:t>
      </w:r>
      <w:r w:rsidRPr="00EB58AE">
        <w:t>multi-criteria path optimization where different vehicles prioritize distinct objectives.</w:t>
      </w:r>
      <w:r w:rsidR="008C08FC">
        <w:t xml:space="preserve"> </w:t>
      </w:r>
      <w:r w:rsidRPr="00EB58AE">
        <w:t xml:space="preserve">The system addresses a realistic transportation scenario where heterogeneous </w:t>
      </w:r>
      <w:r w:rsidR="008C08FC">
        <w:t>vehicles</w:t>
      </w:r>
      <w:r w:rsidR="005C2C2E">
        <w:t xml:space="preserve"> and operators</w:t>
      </w:r>
      <w:r w:rsidRPr="00EB58AE">
        <w:t xml:space="preserve"> with different capab</w:t>
      </w:r>
      <w:r w:rsidR="005C2C2E">
        <w:t>ilities and interests</w:t>
      </w:r>
      <w:r w:rsidRPr="00EB58AE">
        <w:t xml:space="preserve"> must be coordinated. Each vehicle possesses different speeds and routing priorities, requiring the system to account for these differences during task allocation. The challenge extends beyond simple routing </w:t>
      </w:r>
      <w:r w:rsidR="000A4E0B">
        <w:t xml:space="preserve">by </w:t>
      </w:r>
      <w:r w:rsidRPr="00EB58AE">
        <w:t>ensuring accurate digital representations throughout task execution.</w:t>
      </w:r>
      <w:r w:rsidR="009330DF">
        <w:t xml:space="preserve"> </w:t>
      </w:r>
      <w:r w:rsidR="00AC055D" w:rsidRPr="00AC055D">
        <w:t>The system architecture for this mini project, shown in Figure 1, builds on the framework proposed in the previous chapter.</w:t>
      </w:r>
    </w:p>
    <w:p w14:paraId="4953BCF8" w14:textId="3CFB7B20" w:rsidR="009C3246" w:rsidRDefault="008A414A" w:rsidP="009C3246">
      <w:pPr>
        <w:jc w:val="center"/>
      </w:pPr>
      <w:r>
        <w:rPr>
          <w:noProof/>
        </w:rPr>
        <w:drawing>
          <wp:inline distT="0" distB="0" distL="0" distR="0" wp14:anchorId="3E225996" wp14:editId="520EAD08">
            <wp:extent cx="5677931" cy="3616657"/>
            <wp:effectExtent l="0" t="0" r="0" b="3175"/>
            <wp:docPr id="2143732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7807" cy="3622948"/>
                    </a:xfrm>
                    <a:prstGeom prst="rect">
                      <a:avLst/>
                    </a:prstGeom>
                    <a:noFill/>
                  </pic:spPr>
                </pic:pic>
              </a:graphicData>
            </a:graphic>
          </wp:inline>
        </w:drawing>
      </w:r>
    </w:p>
    <w:p w14:paraId="7D8A8607" w14:textId="25A9FB28" w:rsidR="009C3246" w:rsidRPr="00EB58AE" w:rsidRDefault="005368FA" w:rsidP="00BF7D00">
      <w:pPr>
        <w:jc w:val="center"/>
      </w:pPr>
      <w:r>
        <w:t xml:space="preserve">Figure 1: </w:t>
      </w:r>
      <w:r w:rsidR="00133292" w:rsidRPr="00133292">
        <w:t>System architecture with manager agent (A</w:t>
      </w:r>
      <w:r w:rsidR="00133292" w:rsidRPr="00133292">
        <w:rPr>
          <w:vertAlign w:val="subscript"/>
        </w:rPr>
        <w:t>m</w:t>
      </w:r>
      <w:r w:rsidR="00133292" w:rsidRPr="00133292">
        <w:t xml:space="preserve">) coordinating vehicle agents (A₁, A₂, A₃), each connected to </w:t>
      </w:r>
      <w:r w:rsidR="00FD4B31">
        <w:t>DT</w:t>
      </w:r>
      <w:r w:rsidR="00133292" w:rsidRPr="00133292">
        <w:t>s bridging agent decisions with physical operations.</w:t>
      </w:r>
    </w:p>
    <w:p w14:paraId="5C5D1373" w14:textId="01DC808F" w:rsidR="00EB58AE" w:rsidRPr="00EB58AE" w:rsidRDefault="00EB58AE" w:rsidP="002A0834">
      <w:pPr>
        <w:pStyle w:val="Heading1"/>
      </w:pPr>
      <w:bookmarkStart w:id="3" w:name="_Toc211939452"/>
      <w:bookmarkStart w:id="4" w:name="_Toc212383961"/>
      <w:r w:rsidRPr="00EB58AE">
        <w:t>System Design</w:t>
      </w:r>
      <w:bookmarkEnd w:id="3"/>
      <w:bookmarkEnd w:id="4"/>
    </w:p>
    <w:p w14:paraId="4BC738E8" w14:textId="5B446CF2" w:rsidR="00F52480" w:rsidRPr="00EB58AE" w:rsidRDefault="00F52480" w:rsidP="00F52480">
      <w:pPr>
        <w:pStyle w:val="Heading2"/>
      </w:pPr>
      <w:bookmarkStart w:id="5" w:name="_Toc211939454"/>
      <w:bookmarkStart w:id="6" w:name="_Toc212383962"/>
      <w:bookmarkStart w:id="7" w:name="_Toc211939453"/>
      <w:r w:rsidRPr="00EB58AE">
        <w:t>Technology Stack</w:t>
      </w:r>
      <w:bookmarkEnd w:id="5"/>
      <w:bookmarkEnd w:id="6"/>
    </w:p>
    <w:p w14:paraId="34DEE9C2" w14:textId="77777777" w:rsidR="00F52480" w:rsidRPr="00EB58AE" w:rsidRDefault="00F52480" w:rsidP="00F52480">
      <w:r w:rsidRPr="00EB58AE">
        <w:t xml:space="preserve">The implementation uses Python 3 with </w:t>
      </w:r>
      <w:proofErr w:type="spellStart"/>
      <w:r w:rsidRPr="00EB58AE">
        <w:t>asyncio</w:t>
      </w:r>
      <w:proofErr w:type="spellEnd"/>
      <w:r w:rsidRPr="00EB58AE">
        <w:t xml:space="preserve"> for asynchronous I/O, a choice driven by the need to handle multiple concurrent operations efficiently. Each component must manage concurrent concerns: vehicle agents simultaneously maintain </w:t>
      </w:r>
      <w:r>
        <w:t>DT</w:t>
      </w:r>
      <w:r w:rsidRPr="00EB58AE">
        <w:t xml:space="preserve"> connections (blocking on TCP reads), listen for manager messages (event-driven callbacks), and execute multi-waypoint routes</w:t>
      </w:r>
      <w:r>
        <w:t xml:space="preserve">. </w:t>
      </w:r>
      <w:r w:rsidRPr="00EB58AE">
        <w:t xml:space="preserve">Traditional multi-threading would </w:t>
      </w:r>
      <w:r w:rsidRPr="00EB58AE">
        <w:lastRenderedPageBreak/>
        <w:t xml:space="preserve">introduce complexity around shared state protection, </w:t>
      </w:r>
      <w:r>
        <w:t xml:space="preserve">race </w:t>
      </w:r>
      <w:r w:rsidRPr="00EB58AE">
        <w:t xml:space="preserve">conditions, and debugging difficulties. The </w:t>
      </w:r>
      <w:proofErr w:type="spellStart"/>
      <w:r w:rsidRPr="00EB58AE">
        <w:t>asyncio</w:t>
      </w:r>
      <w:proofErr w:type="spellEnd"/>
      <w:r w:rsidRPr="00EB58AE">
        <w:t xml:space="preserve"> event loop model enables efficient handling of these concerns within single-threaded processes, avoiding threading overhead</w:t>
      </w:r>
      <w:r>
        <w:t>.</w:t>
      </w:r>
    </w:p>
    <w:p w14:paraId="66BA8A45" w14:textId="77777777" w:rsidR="00F52480" w:rsidRDefault="00F52480" w:rsidP="00F52480">
      <w:r w:rsidRPr="00EB58AE">
        <w:t xml:space="preserve">The Fetch.ai </w:t>
      </w:r>
      <w:proofErr w:type="spellStart"/>
      <w:r w:rsidRPr="00EB58AE">
        <w:t>uAgents</w:t>
      </w:r>
      <w:proofErr w:type="spellEnd"/>
      <w:r w:rsidRPr="00EB58AE">
        <w:t xml:space="preserve"> framework provides foundational infrastructure</w:t>
      </w:r>
      <w:r>
        <w:t xml:space="preserve"> for the MAS. </w:t>
      </w:r>
      <w:r w:rsidRPr="00EB58AE">
        <w:t xml:space="preserve">First, it implements robust message-passing with automatic serialization and deserialization of </w:t>
      </w:r>
      <w:proofErr w:type="spellStart"/>
      <w:r w:rsidRPr="00EB58AE">
        <w:t>Pydantic</w:t>
      </w:r>
      <w:proofErr w:type="spellEnd"/>
      <w:r w:rsidRPr="00EB58AE">
        <w:t xml:space="preserve"> models, ensuring type safety across all agent communications and preventing entire classes of bugs related to field naming, type mismatches, or missing required values. Second, it provides built-in agent discovery and addressing mechanisms</w:t>
      </w:r>
      <w:r>
        <w:t xml:space="preserve"> via the Almanac Contract</w:t>
      </w:r>
      <w:r w:rsidRPr="00EB58AE">
        <w:t xml:space="preserve">, allowing agents to reliably locate each other using persistent addresses. Third, the Protocol class enables clean separation between agent logic and communication handling, improving code maintainability. Fourth, </w:t>
      </w:r>
      <w:proofErr w:type="spellStart"/>
      <w:r w:rsidRPr="00EB58AE">
        <w:t>uAgents</w:t>
      </w:r>
      <w:proofErr w:type="spellEnd"/>
      <w:r w:rsidRPr="00EB58AE">
        <w:t xml:space="preserve"> integrates storage mechanisms that persist agent state across executions, essential for maintaining task assignments and completion histories.</w:t>
      </w:r>
    </w:p>
    <w:p w14:paraId="3E2D90C0" w14:textId="1F0CF085" w:rsidR="00F52480" w:rsidRPr="00EB58AE" w:rsidRDefault="00540DD3" w:rsidP="00F52480">
      <w:r w:rsidRPr="00540DD3">
        <w:t>MQTT communication</w:t>
      </w:r>
      <w:r w:rsidR="00DA1012">
        <w:t xml:space="preserve"> is </w:t>
      </w:r>
      <w:r w:rsidR="00E2110E">
        <w:t>used</w:t>
      </w:r>
      <w:r w:rsidRPr="00540DD3">
        <w:t xml:space="preserve"> between </w:t>
      </w:r>
      <w:r w:rsidR="00DA1012">
        <w:t>DT</w:t>
      </w:r>
      <w:r w:rsidRPr="00540DD3">
        <w:t>s and vehicle simulators</w:t>
      </w:r>
      <w:r w:rsidR="00E2110E">
        <w:t xml:space="preserve"> building on </w:t>
      </w:r>
      <w:r w:rsidRPr="00540DD3">
        <w:t xml:space="preserve">the </w:t>
      </w:r>
      <w:proofErr w:type="spellStart"/>
      <w:r w:rsidRPr="00540DD3">
        <w:t>Paho</w:t>
      </w:r>
      <w:proofErr w:type="spellEnd"/>
      <w:r w:rsidRPr="00540DD3">
        <w:t xml:space="preserve">-MQTT client library with a </w:t>
      </w:r>
      <w:proofErr w:type="spellStart"/>
      <w:r w:rsidRPr="00540DD3">
        <w:t>Mosquitto</w:t>
      </w:r>
      <w:proofErr w:type="spellEnd"/>
      <w:r w:rsidRPr="00540DD3">
        <w:t xml:space="preserve"> broker</w:t>
      </w:r>
      <w:r w:rsidR="00E2110E">
        <w:t xml:space="preserve">. This </w:t>
      </w:r>
      <w:r w:rsidRPr="00540DD3">
        <w:t>enabl</w:t>
      </w:r>
      <w:r w:rsidR="00E2110E">
        <w:t>es</w:t>
      </w:r>
      <w:r w:rsidRPr="00540DD3">
        <w:t xml:space="preserve"> lightweight publish-subscribe messaging for real-time vehicle state updates. TCP connections between agents and their </w:t>
      </w:r>
      <w:r w:rsidR="00DA1012">
        <w:t>DT</w:t>
      </w:r>
      <w:r w:rsidRPr="00540DD3">
        <w:t xml:space="preserve">s are implemented using Python's built-in </w:t>
      </w:r>
      <w:proofErr w:type="spellStart"/>
      <w:r w:rsidRPr="00540DD3">
        <w:t>asyncio</w:t>
      </w:r>
      <w:proofErr w:type="spellEnd"/>
      <w:r w:rsidRPr="00540DD3">
        <w:t xml:space="preserve"> streams, providing reliable bidirectional communication channels for command execution and state synchronization.</w:t>
      </w:r>
      <w:r>
        <w:t xml:space="preserve"> </w:t>
      </w:r>
      <w:r w:rsidR="00F52480" w:rsidRPr="00EB58AE">
        <w:t>The routing intelligence layer employs custom Python implementations w</w:t>
      </w:r>
      <w:r>
        <w:t xml:space="preserve">ith </w:t>
      </w:r>
      <w:r w:rsidR="00F52480" w:rsidRPr="00EB58AE">
        <w:t xml:space="preserve">Dijkstra's algorithm from first principles rather than using </w:t>
      </w:r>
      <w:r w:rsidR="00F52480">
        <w:t>built-in libraries</w:t>
      </w:r>
      <w:r w:rsidR="00F52480" w:rsidRPr="00EB58AE">
        <w:t>. This decision prioritizes transparency and educational value</w:t>
      </w:r>
      <w:r w:rsidR="00F52480">
        <w:t xml:space="preserve"> - </w:t>
      </w:r>
      <w:r w:rsidR="00F52480" w:rsidRPr="00EB58AE">
        <w:t>understanding how pathfinding works internally proves more valuable than treating it as a black box, especially when debugging unexpected route selections or extending the algorithm with custom heuristics. The minimal dependency approach also</w:t>
      </w:r>
      <w:r w:rsidR="00F52480">
        <w:t xml:space="preserve"> </w:t>
      </w:r>
      <w:r w:rsidR="00F52480" w:rsidRPr="00EB58AE">
        <w:t>eliminates concerns about external library compatibility or versioning issues.</w:t>
      </w:r>
    </w:p>
    <w:p w14:paraId="79C00AD9" w14:textId="3A3E7767" w:rsidR="00EB58AE" w:rsidRPr="00EB58AE" w:rsidRDefault="00425A2A" w:rsidP="002A0834">
      <w:pPr>
        <w:pStyle w:val="Heading2"/>
      </w:pPr>
      <w:bookmarkStart w:id="8" w:name="_Toc212383963"/>
      <w:r>
        <w:t xml:space="preserve">Design </w:t>
      </w:r>
      <w:r w:rsidR="00EB58AE" w:rsidRPr="00EB58AE">
        <w:t>Rationale</w:t>
      </w:r>
      <w:bookmarkEnd w:id="7"/>
      <w:bookmarkEnd w:id="8"/>
    </w:p>
    <w:p w14:paraId="7B8E72C5" w14:textId="3C820610" w:rsidR="003C1689" w:rsidRDefault="00075C5E" w:rsidP="002A0834">
      <w:pPr>
        <w:rPr>
          <w:noProof/>
        </w:rPr>
      </w:pPr>
      <w:r w:rsidRPr="00075C5E">
        <w:t xml:space="preserve">Figure 2 illustrates the implemented system with its four functional layers and communication patterns. The layered design ensures that each component operates with well-defined responsibilities and communicates through standardized interfaces. This enabled independent development and proved critical during debugging. For instance, when routing calculations produce unexpected results, the problem can be isolated to the routing layer without investigating agent communication or </w:t>
      </w:r>
      <w:r w:rsidR="00FD4B31">
        <w:t>DT</w:t>
      </w:r>
      <w:r w:rsidRPr="00075C5E">
        <w:t xml:space="preserve"> synchronization</w:t>
      </w:r>
      <w:r w:rsidR="00EB58AE" w:rsidRPr="00EB58AE">
        <w:t>.</w:t>
      </w:r>
    </w:p>
    <w:p w14:paraId="6FD3E1FF" w14:textId="1E91E583" w:rsidR="00DB1CD7" w:rsidRPr="007C5ACF" w:rsidRDefault="00DB1CD7" w:rsidP="00DB1CD7">
      <w:r w:rsidRPr="007C5ACF">
        <w:t>The architecture explicitly mandates that all interactions flow through DT intermediaries rather than allowing direct communication</w:t>
      </w:r>
      <w:r w:rsidR="0034366A">
        <w:t xml:space="preserve"> with the vehicle simulator</w:t>
      </w:r>
      <w:r w:rsidRPr="007C5ACF">
        <w:t>. This design decision, while adding architectural complexity, provides three critical benefits. First, chang</w:t>
      </w:r>
      <w:r>
        <w:t xml:space="preserve">es to the </w:t>
      </w:r>
      <w:r w:rsidRPr="007C5ACF">
        <w:t>simulator's telemetry format requires updating only the DT's conversion logic, not every vehicle</w:t>
      </w:r>
      <w:r w:rsidR="00292D09">
        <w:t xml:space="preserve"> and manager</w:t>
      </w:r>
      <w:r w:rsidRPr="007C5ACF">
        <w:t xml:space="preserve"> agent. </w:t>
      </w:r>
      <w:r>
        <w:t xml:space="preserve">Consequently, </w:t>
      </w:r>
      <w:r w:rsidRPr="007C5ACF">
        <w:t xml:space="preserve">protocol translation </w:t>
      </w:r>
      <w:r>
        <w:t xml:space="preserve">by the DT </w:t>
      </w:r>
      <w:r w:rsidRPr="007C5ACF">
        <w:t>allows</w:t>
      </w:r>
      <w:r w:rsidR="00292D09">
        <w:t xml:space="preserve"> the</w:t>
      </w:r>
      <w:r w:rsidRPr="007C5ACF">
        <w:t xml:space="preserve"> </w:t>
      </w:r>
      <w:r w:rsidR="00292D09">
        <w:t>MAS</w:t>
      </w:r>
      <w:r w:rsidRPr="007C5ACF">
        <w:t xml:space="preserve"> and</w:t>
      </w:r>
      <w:r>
        <w:t xml:space="preserve"> the vehicle simulator</w:t>
      </w:r>
      <w:r w:rsidRPr="007C5ACF">
        <w:t xml:space="preserve"> to evolve independently</w:t>
      </w:r>
      <w:r>
        <w:t>.</w:t>
      </w:r>
      <w:r w:rsidRPr="007C5ACF">
        <w:t xml:space="preserve"> Second, state buffering enables DTs to maintain recent telemetry history</w:t>
      </w:r>
      <w:r>
        <w:t xml:space="preserve">. It </w:t>
      </w:r>
      <w:r w:rsidRPr="007C5ACF">
        <w:t>handl</w:t>
      </w:r>
      <w:r>
        <w:t>es</w:t>
      </w:r>
      <w:r w:rsidRPr="007C5ACF">
        <w:t xml:space="preserve"> temporary communication disruptions without losing critical state information. Third, monitoring capabilities allow DTs to detect anomalies such as missing updates or contradictory state information (e.g., a vehicle reporting 100% progress but location not matching destination), providing early warning of communication failures.</w:t>
      </w:r>
    </w:p>
    <w:p w14:paraId="74D50C58" w14:textId="77777777" w:rsidR="00B16C06" w:rsidRPr="00EB58AE" w:rsidRDefault="00B16C06" w:rsidP="00B16C06">
      <w:r w:rsidRPr="00EB58AE">
        <w:t xml:space="preserve">Communication </w:t>
      </w:r>
      <w:r>
        <w:t>between components follow specific patterns.</w:t>
      </w:r>
      <w:r w:rsidRPr="00EB58AE">
        <w:t xml:space="preserve"> The manager broadcasts to all vehicle agents using </w:t>
      </w:r>
      <w:proofErr w:type="spellStart"/>
      <w:r w:rsidRPr="00EB58AE">
        <w:t>uAgents</w:t>
      </w:r>
      <w:proofErr w:type="spellEnd"/>
      <w:r>
        <w:t xml:space="preserve"> </w:t>
      </w:r>
      <w:r w:rsidRPr="00EB58AE">
        <w:t>infrastructure, with vehicles responding through the same framework to maintain protocol consistency. This broadcast-response pattern implements the first phase of the contract net protocol, where the manager acts as task announcer and vehicle</w:t>
      </w:r>
      <w:r>
        <w:t xml:space="preserve"> agents</w:t>
      </w:r>
      <w:r w:rsidRPr="00EB58AE">
        <w:t xml:space="preserve"> act as contractors. Vehicle agents establish persistent TCP connections to their </w:t>
      </w:r>
      <w:r>
        <w:t>DT</w:t>
      </w:r>
      <w:r w:rsidRPr="00EB58AE">
        <w:t xml:space="preserve">s, enabling bidirectional command and telemetry exchange. </w:t>
      </w:r>
      <w:r>
        <w:t>DT</w:t>
      </w:r>
      <w:r w:rsidRPr="00EB58AE">
        <w:t>s subscribe to simulator update topics via MQTT</w:t>
      </w:r>
      <w:r>
        <w:t xml:space="preserve">, </w:t>
      </w:r>
      <w:r w:rsidRPr="00EB58AE">
        <w:t>while using direct TCP for point-to-point agent communication.</w:t>
      </w:r>
    </w:p>
    <w:p w14:paraId="2EFE60CA" w14:textId="77777777" w:rsidR="00DB1CD7" w:rsidRDefault="00DB1CD7" w:rsidP="002A0834">
      <w:pPr>
        <w:rPr>
          <w:noProof/>
        </w:rPr>
      </w:pPr>
    </w:p>
    <w:p w14:paraId="576D327F" w14:textId="5DF87468" w:rsidR="00EB58AE" w:rsidRDefault="00D33F3F" w:rsidP="003C1689">
      <w:pPr>
        <w:jc w:val="center"/>
      </w:pPr>
      <w:r w:rsidRPr="00D33F3F">
        <w:rPr>
          <w:noProof/>
        </w:rPr>
        <w:lastRenderedPageBreak/>
        <w:drawing>
          <wp:inline distT="0" distB="0" distL="0" distR="0" wp14:anchorId="1F96B138" wp14:editId="0B2824FB">
            <wp:extent cx="5731510" cy="3619500"/>
            <wp:effectExtent l="0" t="0" r="2540" b="0"/>
            <wp:docPr id="12966549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54929" name="Picture 1" descr="A diagram of a company&#10;&#10;AI-generated content may be incorrect."/>
                    <pic:cNvPicPr/>
                  </pic:nvPicPr>
                  <pic:blipFill>
                    <a:blip r:embed="rId9"/>
                    <a:stretch>
                      <a:fillRect/>
                    </a:stretch>
                  </pic:blipFill>
                  <pic:spPr>
                    <a:xfrm>
                      <a:off x="0" y="0"/>
                      <a:ext cx="5731510" cy="3619500"/>
                    </a:xfrm>
                    <a:prstGeom prst="rect">
                      <a:avLst/>
                    </a:prstGeom>
                  </pic:spPr>
                </pic:pic>
              </a:graphicData>
            </a:graphic>
          </wp:inline>
        </w:drawing>
      </w:r>
    </w:p>
    <w:p w14:paraId="3A5CC7FA" w14:textId="1C670D33" w:rsidR="00722874" w:rsidRDefault="00722874" w:rsidP="003C1689">
      <w:pPr>
        <w:jc w:val="center"/>
      </w:pPr>
      <w:r>
        <w:t xml:space="preserve">Figure 2: </w:t>
      </w:r>
      <w:r w:rsidRPr="00722874">
        <w:t>Implemented system architecture showing communication protocols and component interactions.</w:t>
      </w:r>
    </w:p>
    <w:p w14:paraId="62D4F5CC" w14:textId="0151C614" w:rsidR="00EB58AE" w:rsidRPr="00EB58AE" w:rsidRDefault="00EB58AE" w:rsidP="002A0834">
      <w:r w:rsidRPr="00722874">
        <w:t>Fault isolation</w:t>
      </w:r>
      <w:r w:rsidRPr="00EB58AE">
        <w:t xml:space="preserve"> represents a key architectural benefit. Each component operates as an independent operating system process with separate memory spaces and failure domains. If a vehicle agent crashes or becomes unresponsive, the manager detects this through proposal timeout mechanisms (waiting maximum five seconds for responses) and allocates tasks to remaining operational vehicles without system-wide disruption. If a </w:t>
      </w:r>
      <w:r w:rsidR="00F50F0F">
        <w:t>DT</w:t>
      </w:r>
      <w:r w:rsidRPr="00EB58AE">
        <w:t xml:space="preserve"> process fails, only the corresponding vehicle is affected</w:t>
      </w:r>
      <w:r w:rsidR="000C56BF">
        <w:t xml:space="preserve"> - </w:t>
      </w:r>
      <w:r w:rsidRPr="00EB58AE">
        <w:t>the failed vehicle stops sending proposals due to lost simulator connectivity, but other vehicles continue operating normally. The manager itself, while currently a single point of failure, detect</w:t>
      </w:r>
      <w:r w:rsidR="00EA1EB6">
        <w:t>s</w:t>
      </w:r>
      <w:r w:rsidRPr="00EB58AE">
        <w:t xml:space="preserve"> its own issues through </w:t>
      </w:r>
      <w:r w:rsidR="00BA65A9">
        <w:t>intermediate checkpoints</w:t>
      </w:r>
      <w:r w:rsidRPr="00EB58AE">
        <w:t>.</w:t>
      </w:r>
    </w:p>
    <w:p w14:paraId="1117F0D0" w14:textId="68E547D4" w:rsidR="00EB58AE" w:rsidRPr="00EB58AE" w:rsidRDefault="00EB58AE" w:rsidP="002A0834">
      <w:pPr>
        <w:pStyle w:val="Heading2"/>
      </w:pPr>
      <w:bookmarkStart w:id="9" w:name="_Toc211939455"/>
      <w:bookmarkStart w:id="10" w:name="_Toc212383964"/>
      <w:r w:rsidRPr="00EB58AE">
        <w:t>Network Topology and Data Model</w:t>
      </w:r>
      <w:bookmarkEnd w:id="9"/>
      <w:bookmarkEnd w:id="10"/>
    </w:p>
    <w:p w14:paraId="24646C32" w14:textId="6FB86B2A" w:rsidR="00EB58AE" w:rsidRPr="00EB58AE" w:rsidRDefault="00164C9E" w:rsidP="002A0834">
      <w:r>
        <w:t>The n</w:t>
      </w:r>
      <w:r w:rsidR="00EB58AE" w:rsidRPr="00EB58AE">
        <w:t xml:space="preserve">etwork topology </w:t>
      </w:r>
      <w:r>
        <w:t xml:space="preserve">is taken from the vehicle simulator program through </w:t>
      </w:r>
      <w:r w:rsidR="00103378">
        <w:t>its</w:t>
      </w:r>
      <w:r>
        <w:t xml:space="preserve"> map.txt file. </w:t>
      </w:r>
      <w:r w:rsidR="00EB58AE" w:rsidRPr="00EB58AE">
        <w:t xml:space="preserve"> The map.txt format represents each node with name, coordinates, and connections using a human-readable structure that can be manually edited for testing. The parsing implementation in route.py includes comprehensive validation and error handling. When a node cannot be parsed (malformed format, missing brackets, invalid coordinates), the system raises an exception with descriptive error message rather than silently skipping problematic entries or inserting default values. This fail-fast approach ensures that configuration errors are detected immediately during startup rather than causing mysterious </w:t>
      </w:r>
      <w:r w:rsidR="00067D78" w:rsidRPr="00EB58AE">
        <w:t>behaviour</w:t>
      </w:r>
      <w:r w:rsidR="00EB58AE" w:rsidRPr="00EB58AE">
        <w:t xml:space="preserve"> during execution. The parser explicitly handles bidirectional connections by checking both forward and reverse connections</w:t>
      </w:r>
      <w:r w:rsidR="00756BD6">
        <w:t xml:space="preserve">, </w:t>
      </w:r>
      <w:r w:rsidR="00EB58AE" w:rsidRPr="00EB58AE">
        <w:t>ensuring graph traversal works correctly regardless of how edges are specified in the input file.</w:t>
      </w:r>
    </w:p>
    <w:p w14:paraId="3B978265" w14:textId="7E761A51" w:rsidR="00EB58AE" w:rsidRDefault="00EB58AE" w:rsidP="002A0834">
      <w:r w:rsidRPr="00EB58AE">
        <w:t>Edge weights are computed during initialization using a fixed random seed (42) rather than allowing truly random generation. This reproducibility proves essential for system testing and performance evaluation</w:t>
      </w:r>
      <w:r w:rsidR="002839B5">
        <w:t xml:space="preserve">. </w:t>
      </w:r>
      <w:r w:rsidRPr="00EB58AE">
        <w:t xml:space="preserve">Without reproducibility, </w:t>
      </w:r>
      <w:r w:rsidR="002839B5">
        <w:t xml:space="preserve">it’s hard to </w:t>
      </w:r>
      <w:r w:rsidRPr="00EB58AE">
        <w:t>distinguish whether performance differences result from algorithmic changes or random network variations. The weights include distance (Euclidean geometric distance), carbon emissions (distance × random factor 0.1-2.0), and cost (distance × random factor 0.</w:t>
      </w:r>
      <w:r w:rsidR="00FA1651">
        <w:t>1</w:t>
      </w:r>
      <w:r w:rsidRPr="00EB58AE">
        <w:t>-</w:t>
      </w:r>
      <w:r w:rsidR="00FA1651">
        <w:t>5</w:t>
      </w:r>
      <w:r w:rsidRPr="00EB58AE">
        <w:t xml:space="preserve">.0), creating </w:t>
      </w:r>
      <w:r w:rsidRPr="00EB58AE">
        <w:lastRenderedPageBreak/>
        <w:t>realistic variation where some routes have higher per-unit-distance emissions</w:t>
      </w:r>
      <w:r w:rsidR="002D5232">
        <w:t xml:space="preserve"> due to elevation differences</w:t>
      </w:r>
      <w:r w:rsidRPr="00EB58AE">
        <w:t xml:space="preserve"> or costs due to factors like road grade, traffic, or toll roads.</w:t>
      </w:r>
    </w:p>
    <w:p w14:paraId="352F2A86" w14:textId="663AA23C" w:rsidR="002D5232" w:rsidRDefault="002D5232" w:rsidP="002A0834">
      <w:r w:rsidRPr="00EB58AE">
        <w:t xml:space="preserve">The vehicles.txt file specifies characteristics </w:t>
      </w:r>
      <w:r>
        <w:t xml:space="preserve">of the vehicle. </w:t>
      </w:r>
      <w:r w:rsidRPr="00EB58AE">
        <w:t>Each vehicle's speed influences travel time calculations and task allocation decisions</w:t>
      </w:r>
      <w:r>
        <w:t xml:space="preserve">. </w:t>
      </w:r>
      <w:r w:rsidR="001C61B0">
        <w:t>F</w:t>
      </w:r>
      <w:r w:rsidRPr="00EB58AE">
        <w:t>aster vehicles naturally produce shorter travel times for identical routes, making them more competitive during proposal evaluation. The starting node</w:t>
      </w:r>
      <w:r w:rsidR="001C61B0">
        <w:t xml:space="preserve"> imported from vehicle.txt</w:t>
      </w:r>
      <w:r w:rsidRPr="00EB58AE">
        <w:t xml:space="preserve"> provides the baseline from which </w:t>
      </w:r>
      <w:r w:rsidR="00F50F0F">
        <w:t>DT</w:t>
      </w:r>
      <w:r w:rsidRPr="00EB58AE">
        <w:t>s begin tracking location updates, ensuring vehicles have valid initial positions before receiving their first simulator telemetry.</w:t>
      </w:r>
      <w:r w:rsidR="00D827A9">
        <w:t xml:space="preserve"> The vehicle routing network implemented in this mini project is illustrated in Figure 3.</w:t>
      </w:r>
    </w:p>
    <w:p w14:paraId="0C40514F" w14:textId="76E89F0E" w:rsidR="002D5232" w:rsidRDefault="00AC5CF7" w:rsidP="002A0834">
      <w:r w:rsidRPr="00AC5CF7">
        <w:rPr>
          <w:noProof/>
        </w:rPr>
        <w:drawing>
          <wp:inline distT="0" distB="0" distL="0" distR="0" wp14:anchorId="552ADEE9" wp14:editId="275911FA">
            <wp:extent cx="5731510" cy="3808095"/>
            <wp:effectExtent l="0" t="0" r="2540" b="1905"/>
            <wp:docPr id="8768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3294" name=""/>
                    <pic:cNvPicPr/>
                  </pic:nvPicPr>
                  <pic:blipFill>
                    <a:blip r:embed="rId10"/>
                    <a:stretch>
                      <a:fillRect/>
                    </a:stretch>
                  </pic:blipFill>
                  <pic:spPr>
                    <a:xfrm>
                      <a:off x="0" y="0"/>
                      <a:ext cx="5731510" cy="3808095"/>
                    </a:xfrm>
                    <a:prstGeom prst="rect">
                      <a:avLst/>
                    </a:prstGeom>
                  </pic:spPr>
                </pic:pic>
              </a:graphicData>
            </a:graphic>
          </wp:inline>
        </w:drawing>
      </w:r>
    </w:p>
    <w:p w14:paraId="21266022" w14:textId="0CCE2812" w:rsidR="007D5416" w:rsidRDefault="00CF1A9C" w:rsidP="00CF1A9C">
      <w:pPr>
        <w:jc w:val="center"/>
      </w:pPr>
      <w:r>
        <w:t xml:space="preserve">Figure 3: </w:t>
      </w:r>
      <w:r w:rsidRPr="00CF1A9C">
        <w:t>Network topology showing nodes and weighted edges with three routing criteria: distance (D), carbon emissions (C), and cost ($).</w:t>
      </w:r>
    </w:p>
    <w:p w14:paraId="5F89BFA5" w14:textId="3C26CCCF" w:rsidR="007D5416" w:rsidRPr="007D5416" w:rsidRDefault="007D5416" w:rsidP="007573EC">
      <w:pPr>
        <w:pStyle w:val="Heading1"/>
      </w:pPr>
      <w:bookmarkStart w:id="11" w:name="_Toc211939456"/>
      <w:bookmarkStart w:id="12" w:name="_Toc212383965"/>
      <w:r w:rsidRPr="007D5416">
        <w:t>System Implementation</w:t>
      </w:r>
      <w:bookmarkEnd w:id="11"/>
      <w:bookmarkEnd w:id="12"/>
    </w:p>
    <w:p w14:paraId="4AB20761" w14:textId="77777777" w:rsidR="00090A0C" w:rsidRDefault="007D5416" w:rsidP="00090A0C">
      <w:pPr>
        <w:pStyle w:val="Heading2"/>
      </w:pPr>
      <w:bookmarkStart w:id="13" w:name="_Toc211939457"/>
      <w:bookmarkStart w:id="14" w:name="_Toc212383966"/>
      <w:r w:rsidRPr="007D5416">
        <w:t>Agent Implementation</w:t>
      </w:r>
      <w:bookmarkEnd w:id="13"/>
      <w:bookmarkEnd w:id="14"/>
    </w:p>
    <w:p w14:paraId="42AA7E5F" w14:textId="3794C5CE" w:rsidR="007D5416" w:rsidRPr="00D91222" w:rsidRDefault="00E874FC" w:rsidP="00090A0C">
      <w:pPr>
        <w:pStyle w:val="Heading3"/>
      </w:pPr>
      <w:bookmarkStart w:id="15" w:name="_Toc211939458"/>
      <w:r>
        <w:t xml:space="preserve"> </w:t>
      </w:r>
      <w:bookmarkStart w:id="16" w:name="_Toc212383967"/>
      <w:r w:rsidR="007D5416" w:rsidRPr="00D91222">
        <w:t>Manager Agent</w:t>
      </w:r>
      <w:bookmarkEnd w:id="15"/>
      <w:bookmarkEnd w:id="16"/>
    </w:p>
    <w:p w14:paraId="21BED17D" w14:textId="413AB3C9" w:rsidR="007D5416" w:rsidRPr="007D5416" w:rsidRDefault="006E484C" w:rsidP="007D5416">
      <w:r w:rsidRPr="006E484C">
        <w:t>The manager agent (01_manager.py) employs a greedy allocation algorithm that minimizes travel time. It assigns each task to the vehicle</w:t>
      </w:r>
      <w:r w:rsidR="00D418B5">
        <w:t xml:space="preserve"> that can complete the journey the quickest</w:t>
      </w:r>
      <w:r w:rsidRPr="006E484C">
        <w:t>. This simplified approach is justified because multi-criteria optimization occurs at the vehicle level. Each agent independently optimizes its route</w:t>
      </w:r>
      <w:r w:rsidR="00DB51F4">
        <w:t>, and hence proposed travel time,</w:t>
      </w:r>
      <w:r w:rsidRPr="006E484C">
        <w:t xml:space="preserve"> using its assigned criterion (distance, carbon emissions, or cost).</w:t>
      </w:r>
      <w:r>
        <w:t xml:space="preserve"> </w:t>
      </w:r>
      <w:r w:rsidR="007D5416" w:rsidRPr="007D5416">
        <w:t xml:space="preserve">State persistence through </w:t>
      </w:r>
      <w:proofErr w:type="spellStart"/>
      <w:r w:rsidR="007D5416" w:rsidRPr="007D5416">
        <w:t>uAgents</w:t>
      </w:r>
      <w:proofErr w:type="spellEnd"/>
      <w:r w:rsidR="007D5416" w:rsidRPr="007D5416">
        <w:t xml:space="preserve">' JSON storage enables crash recovery. If the manager fails mid-allocation, it recovers </w:t>
      </w:r>
      <w:proofErr w:type="spellStart"/>
      <w:r w:rsidR="007D5416" w:rsidRPr="007D5416">
        <w:t>active_assignments</w:t>
      </w:r>
      <w:proofErr w:type="spellEnd"/>
      <w:r w:rsidR="007D5416" w:rsidRPr="007D5416">
        <w:t xml:space="preserve"> on restart and continues monitoring in-progress tasks. The storage maintains the current task identifier, destination node, proposals dictionary, </w:t>
      </w:r>
      <w:proofErr w:type="spellStart"/>
      <w:r w:rsidR="007D5416" w:rsidRPr="007D5416">
        <w:t>active_assignments</w:t>
      </w:r>
      <w:proofErr w:type="spellEnd"/>
      <w:r w:rsidR="007D5416" w:rsidRPr="007D5416">
        <w:t xml:space="preserve"> tracking vehicle-task pairings, </w:t>
      </w:r>
      <w:proofErr w:type="spellStart"/>
      <w:r w:rsidR="007D5416" w:rsidRPr="007D5416">
        <w:t>completed_tasks</w:t>
      </w:r>
      <w:proofErr w:type="spellEnd"/>
      <w:r w:rsidR="007D5416" w:rsidRPr="007D5416">
        <w:t xml:space="preserve"> history, and an </w:t>
      </w:r>
      <w:proofErr w:type="spellStart"/>
      <w:r w:rsidR="007D5416" w:rsidRPr="007D5416">
        <w:t>awaiting_responses</w:t>
      </w:r>
      <w:proofErr w:type="spellEnd"/>
      <w:r w:rsidR="007D5416" w:rsidRPr="007D5416">
        <w:t xml:space="preserve"> flag that prevents overlapping proposal collection cycles.</w:t>
      </w:r>
    </w:p>
    <w:p w14:paraId="3B4D2C96" w14:textId="21BF9708" w:rsidR="00B7325F" w:rsidRDefault="007D5416" w:rsidP="00B7325F">
      <w:r w:rsidRPr="007D5416">
        <w:lastRenderedPageBreak/>
        <w:t>To maintain steady-state operation, tasks</w:t>
      </w:r>
      <w:r w:rsidR="00782738">
        <w:t xml:space="preserve"> are</w:t>
      </w:r>
      <w:r w:rsidRPr="007D5416">
        <w:t xml:space="preserve"> generate</w:t>
      </w:r>
      <w:r w:rsidR="00782738">
        <w:t>d</w:t>
      </w:r>
      <w:r w:rsidRPr="007D5416">
        <w:t xml:space="preserve"> on a fixed five-second interval. The core allocation mechanism follows a broadcast-with-timeout pattern. After broadcasting </w:t>
      </w:r>
      <w:proofErr w:type="spellStart"/>
      <w:r w:rsidRPr="007D5416">
        <w:t>CallForProposal</w:t>
      </w:r>
      <w:proofErr w:type="spellEnd"/>
      <w:r w:rsidRPr="007D5416">
        <w:t xml:space="preserve"> messages, the manager collects responses for five seconds or until all vehicles respond, whichever occurs first. This timeout ensures forward progress even when vehicles crash or lose communication</w:t>
      </w:r>
      <w:r w:rsidR="00262770">
        <w:t xml:space="preserve"> - </w:t>
      </w:r>
      <w:r w:rsidRPr="007D5416">
        <w:t>the manager simply proceeds with available proposals, treating non-responders as unavailable</w:t>
      </w:r>
      <w:r w:rsidR="007643A7">
        <w:t>.</w:t>
      </w:r>
      <w:r w:rsidR="001E473B">
        <w:t xml:space="preserve"> </w:t>
      </w:r>
      <w:r w:rsidRPr="007D5416">
        <w:t xml:space="preserve">Before selecting the minimum-time proposal, the manager filters out busy vehicles as an admission control mechanism. This reduces failed allocations by only considering vehicles that declared availability. </w:t>
      </w:r>
      <w:r w:rsidR="00377155">
        <w:t>A</w:t>
      </w:r>
      <w:r w:rsidRPr="007D5416">
        <w:t xml:space="preserve"> </w:t>
      </w:r>
      <w:proofErr w:type="spellStart"/>
      <w:r w:rsidRPr="007D5416">
        <w:t>TaskAcceptance</w:t>
      </w:r>
      <w:proofErr w:type="spellEnd"/>
      <w:r w:rsidRPr="007D5416">
        <w:t xml:space="preserve"> confirmation</w:t>
      </w:r>
      <w:r w:rsidR="00377155">
        <w:t xml:space="preserve"> is sent by the </w:t>
      </w:r>
      <w:r w:rsidR="00F25346">
        <w:t xml:space="preserve">selected </w:t>
      </w:r>
      <w:r w:rsidR="00377155">
        <w:t>vehicle agent to the manager to</w:t>
      </w:r>
      <w:r w:rsidRPr="007D5416">
        <w:t xml:space="preserve"> provide secondary validation to catch these edge cases.</w:t>
      </w:r>
      <w:bookmarkStart w:id="17" w:name="_Toc211939459"/>
    </w:p>
    <w:p w14:paraId="13026BF6" w14:textId="6347246C" w:rsidR="007D5416" w:rsidRPr="00B7325F" w:rsidRDefault="007D5416" w:rsidP="00B7325F">
      <w:pPr>
        <w:pStyle w:val="Heading3"/>
      </w:pPr>
      <w:bookmarkStart w:id="18" w:name="_Toc212383968"/>
      <w:r w:rsidRPr="007D5416">
        <w:t>Vehicle Agent</w:t>
      </w:r>
      <w:bookmarkEnd w:id="17"/>
      <w:bookmarkEnd w:id="18"/>
      <w:r w:rsidRPr="007D5416">
        <w:t xml:space="preserve"> </w:t>
      </w:r>
    </w:p>
    <w:p w14:paraId="5EF46DBE" w14:textId="143E1F0C" w:rsidR="007D5416" w:rsidRPr="007D5416" w:rsidRDefault="007D5416" w:rsidP="007D5416">
      <w:r w:rsidRPr="007D5416">
        <w:t>The vehicle agent (02_vehicle_agent.py) implements a state machine</w:t>
      </w:r>
      <w:r w:rsidR="00F25346">
        <w:t xml:space="preserve"> that manages </w:t>
      </w:r>
      <w:r w:rsidRPr="007D5416">
        <w:t>transitions between idle, proposing, executing, and completing states. While more complex than linear control flow, this architecture provides critical robustness</w:t>
      </w:r>
      <w:r w:rsidR="009274C5">
        <w:t>. E</w:t>
      </w:r>
      <w:r w:rsidRPr="007D5416">
        <w:t>ach transition is explicit and logged for operational transparency, and state variables (</w:t>
      </w:r>
      <w:proofErr w:type="spellStart"/>
      <w:r w:rsidRPr="007D5416">
        <w:t>is_busy</w:t>
      </w:r>
      <w:proofErr w:type="spellEnd"/>
      <w:r w:rsidRPr="007D5416">
        <w:t xml:space="preserve">, </w:t>
      </w:r>
      <w:proofErr w:type="spellStart"/>
      <w:r w:rsidRPr="007D5416">
        <w:t>executing_full_path</w:t>
      </w:r>
      <w:proofErr w:type="spellEnd"/>
      <w:r w:rsidRPr="007D5416">
        <w:t xml:space="preserve">, </w:t>
      </w:r>
      <w:proofErr w:type="spellStart"/>
      <w:r w:rsidRPr="007D5416">
        <w:t>waiting_for_completion</w:t>
      </w:r>
      <w:proofErr w:type="spellEnd"/>
      <w:r w:rsidRPr="007D5416">
        <w:t xml:space="preserve">) act as guards preventing invalid transitions like accepting tasks mid-execution. The </w:t>
      </w:r>
      <w:proofErr w:type="spellStart"/>
      <w:r w:rsidRPr="007D5416">
        <w:t>VehicleState</w:t>
      </w:r>
      <w:proofErr w:type="spellEnd"/>
      <w:r w:rsidRPr="007D5416">
        <w:t xml:space="preserve"> class encapsulates all runtime state in a single object rather than using module-level variables, improving testability and enabling multiple vehicle instances per process for unit testing. State includes </w:t>
      </w:r>
      <w:proofErr w:type="spellStart"/>
      <w:r w:rsidRPr="007D5416">
        <w:t>vehicle_id</w:t>
      </w:r>
      <w:proofErr w:type="spellEnd"/>
      <w:r w:rsidRPr="007D5416">
        <w:t xml:space="preserve">, TCP reader/writer streams for </w:t>
      </w:r>
      <w:r w:rsidR="00F50F0F">
        <w:t>DT</w:t>
      </w:r>
      <w:r w:rsidRPr="007D5416">
        <w:t xml:space="preserve"> communication, connectivity status, </w:t>
      </w:r>
      <w:proofErr w:type="gramStart"/>
      <w:r w:rsidRPr="007D5416">
        <w:t>a</w:t>
      </w:r>
      <w:r w:rsidR="009F7394">
        <w:t xml:space="preserve"> </w:t>
      </w:r>
      <w:r w:rsidRPr="007D5416">
        <w:t xml:space="preserve"> </w:t>
      </w:r>
      <w:proofErr w:type="spellStart"/>
      <w:r w:rsidRPr="007D5416">
        <w:t>VehicleRoutingSystem</w:t>
      </w:r>
      <w:proofErr w:type="spellEnd"/>
      <w:proofErr w:type="gramEnd"/>
      <w:r w:rsidRPr="007D5416">
        <w:t xml:space="preserve"> instance, </w:t>
      </w:r>
      <w:proofErr w:type="spellStart"/>
      <w:r w:rsidRPr="007D5416">
        <w:t>current_node</w:t>
      </w:r>
      <w:proofErr w:type="spellEnd"/>
      <w:r w:rsidRPr="007D5416">
        <w:t xml:space="preserve"> location, availability flags, task identifiers,</w:t>
      </w:r>
      <w:r w:rsidR="00AD0F73">
        <w:t xml:space="preserve"> and</w:t>
      </w:r>
      <w:r w:rsidRPr="007D5416">
        <w:t xml:space="preserve"> planned routes with progress tracking.</w:t>
      </w:r>
    </w:p>
    <w:p w14:paraId="622306C3" w14:textId="0E081834" w:rsidR="007D5416" w:rsidRDefault="00F50F0F" w:rsidP="007D5416">
      <w:r>
        <w:t>DT</w:t>
      </w:r>
      <w:r w:rsidR="007D5416" w:rsidRPr="007D5416">
        <w:t xml:space="preserve"> connectivity establishes during startup through </w:t>
      </w:r>
      <w:proofErr w:type="spellStart"/>
      <w:r w:rsidR="007D5416" w:rsidRPr="007D5416">
        <w:t>connect_to_dt</w:t>
      </w:r>
      <w:proofErr w:type="spellEnd"/>
      <w:r w:rsidR="007D5416" w:rsidRPr="007D5416">
        <w:t xml:space="preserve"> using </w:t>
      </w:r>
      <w:proofErr w:type="spellStart"/>
      <w:proofErr w:type="gramStart"/>
      <w:r w:rsidR="007D5416" w:rsidRPr="007D5416">
        <w:t>asyncio.open</w:t>
      </w:r>
      <w:proofErr w:type="gramEnd"/>
      <w:r w:rsidR="007D5416" w:rsidRPr="007D5416">
        <w:t>_connection</w:t>
      </w:r>
      <w:proofErr w:type="spellEnd"/>
      <w:r w:rsidR="007D5416" w:rsidRPr="007D5416">
        <w:t>. Connection failures</w:t>
      </w:r>
      <w:r w:rsidR="00262F87">
        <w:t xml:space="preserve"> - </w:t>
      </w:r>
      <w:r w:rsidR="007D5416" w:rsidRPr="007D5416">
        <w:t xml:space="preserve">from </w:t>
      </w:r>
      <w:r>
        <w:t>DT</w:t>
      </w:r>
      <w:r w:rsidR="007D5416" w:rsidRPr="007D5416">
        <w:t xml:space="preserve"> unavailability, network issues, or port conflicts</w:t>
      </w:r>
      <w:r w:rsidR="00262F87">
        <w:t xml:space="preserve"> - </w:t>
      </w:r>
      <w:r w:rsidR="007D5416" w:rsidRPr="007D5416">
        <w:t xml:space="preserve">are logged with the connected flag remaining False, preventing the vehicle from accepting tasks it cannot execute. This fail-safe ensures vehicles never claim unavailable capabilities. Upon successful connection, the agent spawns </w:t>
      </w:r>
      <w:proofErr w:type="spellStart"/>
      <w:r w:rsidR="007D5416" w:rsidRPr="007D5416">
        <w:t>listen_for_dt_updates</w:t>
      </w:r>
      <w:proofErr w:type="spellEnd"/>
      <w:r w:rsidR="007D5416" w:rsidRPr="007D5416">
        <w:t xml:space="preserve"> as a background task continuously processing telemetry until closure or exception. The telemetry processing loop implements a timeout-based heartbeat using await </w:t>
      </w:r>
      <w:proofErr w:type="spellStart"/>
      <w:proofErr w:type="gramStart"/>
      <w:r w:rsidR="007D5416" w:rsidRPr="007D5416">
        <w:t>state.reader</w:t>
      </w:r>
      <w:proofErr w:type="gramEnd"/>
      <w:r w:rsidR="007D5416" w:rsidRPr="007D5416">
        <w:t>.</w:t>
      </w:r>
      <w:proofErr w:type="gramStart"/>
      <w:r w:rsidR="007D5416" w:rsidRPr="007D5416">
        <w:t>readline</w:t>
      </w:r>
      <w:proofErr w:type="spellEnd"/>
      <w:r w:rsidR="007D5416" w:rsidRPr="007D5416">
        <w:t>(</w:t>
      </w:r>
      <w:proofErr w:type="gramEnd"/>
      <w:r w:rsidR="007D5416" w:rsidRPr="007D5416">
        <w:t xml:space="preserve">) with a 30-second timeout. </w:t>
      </w:r>
      <w:r w:rsidR="00990346">
        <w:t xml:space="preserve">It </w:t>
      </w:r>
      <w:r w:rsidR="007D5416" w:rsidRPr="007D5416">
        <w:t xml:space="preserve">allows periodic connection health checks even during </w:t>
      </w:r>
      <w:r w:rsidR="00990346" w:rsidRPr="007D5416">
        <w:t>inactivity and</w:t>
      </w:r>
      <w:r w:rsidR="007D5416" w:rsidRPr="007D5416">
        <w:t xml:space="preserve"> prevents indefinite blocking </w:t>
      </w:r>
      <w:r w:rsidR="001B10C8">
        <w:t>o</w:t>
      </w:r>
      <w:r w:rsidR="007D5416" w:rsidRPr="007D5416">
        <w:t xml:space="preserve">f the </w:t>
      </w:r>
      <w:r>
        <w:t>DT</w:t>
      </w:r>
      <w:r w:rsidR="00990346">
        <w:t xml:space="preserve">. Consequently, when </w:t>
      </w:r>
      <w:r w:rsidR="007D5416" w:rsidRPr="007D5416">
        <w:t>timeout expires without data, the loop continues and logs the wait rather than treating it as an error, maintaining graceful operation during normal idle periods.</w:t>
      </w:r>
    </w:p>
    <w:p w14:paraId="45C71428" w14:textId="558AC352" w:rsidR="009C018C" w:rsidRPr="007D5416" w:rsidRDefault="009C018C" w:rsidP="009C018C">
      <w:pPr>
        <w:pStyle w:val="Heading3"/>
      </w:pPr>
      <w:bookmarkStart w:id="19" w:name="_Toc212383969"/>
      <w:r w:rsidRPr="009C018C">
        <w:t>Vehicle</w:t>
      </w:r>
      <w:r>
        <w:t xml:space="preserve"> </w:t>
      </w:r>
      <w:r w:rsidRPr="009C018C">
        <w:t>Routing</w:t>
      </w:r>
      <w:r>
        <w:t xml:space="preserve"> </w:t>
      </w:r>
      <w:r w:rsidRPr="009C018C">
        <w:t>System</w:t>
      </w:r>
      <w:bookmarkEnd w:id="19"/>
    </w:p>
    <w:p w14:paraId="417E8F05" w14:textId="10053D8B" w:rsidR="00BA1895" w:rsidRPr="00BA1895" w:rsidRDefault="00BA1895" w:rsidP="00BA1895">
      <w:r w:rsidRPr="00BA1895">
        <w:t xml:space="preserve">The </w:t>
      </w:r>
      <w:proofErr w:type="spellStart"/>
      <w:r w:rsidRPr="00BA1895">
        <w:t>VehicleRoutingSystem</w:t>
      </w:r>
      <w:proofErr w:type="spellEnd"/>
      <w:r w:rsidRPr="00BA1895">
        <w:t xml:space="preserve"> class (route.py) encapsulates all routing intelligence as a cohesive service layer, providing graph representation, pathfinding algorithms, and vehicle-specific travel time calculations. Internal graph representation uses complementary data structures optimized for different access patterns: a nodes dictionary for </w:t>
      </w:r>
      <w:proofErr w:type="gramStart"/>
      <w:r w:rsidRPr="00BA1895">
        <w:t>O(</w:t>
      </w:r>
      <w:proofErr w:type="gramEnd"/>
      <w:r w:rsidRPr="00BA1895">
        <w:t xml:space="preserve">1) coordinate lookups, a connections </w:t>
      </w:r>
      <w:proofErr w:type="spellStart"/>
      <w:r w:rsidRPr="00BA1895">
        <w:t>defaultdict</w:t>
      </w:r>
      <w:proofErr w:type="spellEnd"/>
      <w:r w:rsidRPr="00BA1895">
        <w:t xml:space="preserve"> providing adjacency lists for traversal, and an </w:t>
      </w:r>
      <w:proofErr w:type="spellStart"/>
      <w:r w:rsidRPr="00BA1895">
        <w:t>edge_weights</w:t>
      </w:r>
      <w:proofErr w:type="spellEnd"/>
      <w:r w:rsidRPr="00BA1895">
        <w:t xml:space="preserve"> dictionary using sorted node tuples as keys to ensure bidirectional edges share weights regardless of query direction. This multi-dictionary approach balances memory efficiency with query performance</w:t>
      </w:r>
      <w:r w:rsidR="00D2181A">
        <w:t xml:space="preserve"> - </w:t>
      </w:r>
      <w:r w:rsidRPr="00BA1895">
        <w:t>separate dictionaries enable fast hash-based lookups while the sorted-tuple key technique avoids redundant storage for bidirectional edges.</w:t>
      </w:r>
    </w:p>
    <w:p w14:paraId="2F41968C" w14:textId="4FC065A3" w:rsidR="00BA1895" w:rsidRPr="00BA1895" w:rsidRDefault="00BA1895" w:rsidP="00BA1895">
      <w:r w:rsidRPr="00BA1895">
        <w:t>Vehicle data storage separates static configuration from dynamic runtime state</w:t>
      </w:r>
      <w:r w:rsidR="00722835">
        <w:t xml:space="preserve">, such as </w:t>
      </w:r>
      <w:r w:rsidRPr="00BA1895">
        <w:t xml:space="preserve">tracking simulator-reported positions, </w:t>
      </w:r>
      <w:r w:rsidR="00722835">
        <w:t>and</w:t>
      </w:r>
      <w:r w:rsidRPr="00BA1895">
        <w:t xml:space="preserve"> agent-declared destinations</w:t>
      </w:r>
      <w:r w:rsidR="00AF6E80">
        <w:t>. Static</w:t>
      </w:r>
      <w:r w:rsidRPr="00BA1895">
        <w:t xml:space="preserve"> configuration provides baseline values during initializatio</w:t>
      </w:r>
      <w:r w:rsidR="00FB276D">
        <w:t>n</w:t>
      </w:r>
      <w:r w:rsidRPr="00BA1895">
        <w:t xml:space="preserve">, while dynamic state reflects actual runtime conditions. The </w:t>
      </w:r>
      <w:proofErr w:type="spellStart"/>
      <w:r w:rsidRPr="00BA1895">
        <w:t>get_vehicle_current_location</w:t>
      </w:r>
      <w:proofErr w:type="spellEnd"/>
      <w:r w:rsidRPr="00BA1895">
        <w:t xml:space="preserve"> method implements</w:t>
      </w:r>
      <w:r w:rsidR="00AF6E80">
        <w:t xml:space="preserve"> a</w:t>
      </w:r>
      <w:r w:rsidRPr="00BA1895">
        <w:t xml:space="preserve"> fallback logic</w:t>
      </w:r>
      <w:r w:rsidR="00AF6E80">
        <w:t xml:space="preserve"> and </w:t>
      </w:r>
      <w:r w:rsidRPr="00BA1895">
        <w:t>use</w:t>
      </w:r>
      <w:r w:rsidR="00AF6E80">
        <w:t>s</w:t>
      </w:r>
      <w:r w:rsidR="006F1D68">
        <w:t xml:space="preserve"> the</w:t>
      </w:r>
      <w:r w:rsidRPr="00BA1895">
        <w:t xml:space="preserve"> tracked position when available, otherwise default to </w:t>
      </w:r>
      <w:proofErr w:type="spellStart"/>
      <w:r w:rsidRPr="00BA1895">
        <w:t>start_node</w:t>
      </w:r>
      <w:proofErr w:type="spellEnd"/>
      <w:r w:rsidRPr="00BA1895">
        <w:t>, ensuring routing calculations can proceed during startup before first telemetry arrival.</w:t>
      </w:r>
    </w:p>
    <w:p w14:paraId="023949A3" w14:textId="77777777" w:rsidR="00BA1895" w:rsidRPr="00BA1895" w:rsidRDefault="00BA1895" w:rsidP="00BA1895">
      <w:r w:rsidRPr="00BA1895">
        <w:rPr>
          <w:b/>
          <w:bCs/>
        </w:rPr>
        <w:t>Path Optimization and Multi-Criteria Routing</w:t>
      </w:r>
    </w:p>
    <w:p w14:paraId="34EBEA2F" w14:textId="1D827FBA" w:rsidR="0006697F" w:rsidRDefault="0006697F" w:rsidP="00BA1895">
      <w:r w:rsidRPr="0006697F">
        <w:lastRenderedPageBreak/>
        <w:t xml:space="preserve">Figure </w:t>
      </w:r>
      <w:r w:rsidR="00FB276D">
        <w:t xml:space="preserve">4 </w:t>
      </w:r>
      <w:r w:rsidRPr="0006697F">
        <w:t>demonstrates how different optimization priorities produce distinct route selections when traveling from Node7 to Node4</w:t>
      </w:r>
      <w:r w:rsidR="00FB276D">
        <w:t xml:space="preserve"> based on the network in Figure 3</w:t>
      </w:r>
      <w:r w:rsidRPr="0006697F">
        <w:t>. Vehicle 1 (distance priority) selects Node7→Node1→Node4, achieving minimum distance of 269.92 units but incurs 249.12 kg CO₂ emissions and costs $789.24. Vehicle 2 (carbon priority) chooses the identical route Node7→Node1→Node4, as this path also minimizes emissions at 249.12 kg CO₂, maintaining the same distance and cos</w:t>
      </w:r>
      <w:r w:rsidR="008A3979">
        <w:t>t</w:t>
      </w:r>
      <w:r w:rsidR="00EF383C">
        <w:t>. On the other hand,</w:t>
      </w:r>
      <w:r w:rsidRPr="0006697F">
        <w:t xml:space="preserve"> Vehicle 3 (cost priority) opts for Node7→Node5→Node1→Node2→Node4, minimizing expenditure to $159.97 while accepting significantly greater distance of 435.41 units and </w:t>
      </w:r>
      <w:r w:rsidR="0096693F">
        <w:t>h</w:t>
      </w:r>
      <w:r w:rsidRPr="0006697F">
        <w:t>igher emissions of 546.20 kg CO₂. This illustrates fundamental trade-offs in multi-criteria optimization</w:t>
      </w:r>
      <w:r w:rsidR="0096693F">
        <w:t xml:space="preserve"> - </w:t>
      </w:r>
      <w:r w:rsidRPr="0006697F">
        <w:t>optimizing one criterion typically compromises others, requiring explicit priority selection based on operational objectives</w:t>
      </w:r>
      <w:r w:rsidR="0096693F">
        <w:t xml:space="preserve">. </w:t>
      </w:r>
    </w:p>
    <w:p w14:paraId="662D4A4C" w14:textId="77777777" w:rsidR="00720AC9" w:rsidRDefault="00720AC9" w:rsidP="00720AC9">
      <w:r w:rsidRPr="00B467BE">
        <w:rPr>
          <w:noProof/>
        </w:rPr>
        <w:drawing>
          <wp:inline distT="0" distB="0" distL="0" distR="0" wp14:anchorId="709D71B9" wp14:editId="6320C236">
            <wp:extent cx="5731510" cy="2618105"/>
            <wp:effectExtent l="0" t="0" r="2540" b="0"/>
            <wp:docPr id="28668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80270" name="Picture 1" descr="A screenshot of a computer&#10;&#10;AI-generated content may be incorrect."/>
                    <pic:cNvPicPr/>
                  </pic:nvPicPr>
                  <pic:blipFill>
                    <a:blip r:embed="rId11"/>
                    <a:stretch>
                      <a:fillRect/>
                    </a:stretch>
                  </pic:blipFill>
                  <pic:spPr>
                    <a:xfrm>
                      <a:off x="0" y="0"/>
                      <a:ext cx="5731510" cy="2618105"/>
                    </a:xfrm>
                    <a:prstGeom prst="rect">
                      <a:avLst/>
                    </a:prstGeom>
                  </pic:spPr>
                </pic:pic>
              </a:graphicData>
            </a:graphic>
          </wp:inline>
        </w:drawing>
      </w:r>
    </w:p>
    <w:p w14:paraId="4446AB7A" w14:textId="0AF30257" w:rsidR="00720AC9" w:rsidRPr="0006697F" w:rsidRDefault="00720AC9" w:rsidP="00720AC9">
      <w:pPr>
        <w:jc w:val="center"/>
      </w:pPr>
      <w:r w:rsidRPr="008A3979">
        <w:t>Figure 4. Route comparison demonstrating how different optimization priorities produce distinct path selections from Node7 to Node4.</w:t>
      </w:r>
    </w:p>
    <w:p w14:paraId="285EDFA4" w14:textId="5F82C4AA" w:rsidR="00BA1895" w:rsidRDefault="00BA1895" w:rsidP="00BA1895">
      <w:r w:rsidRPr="00BA1895">
        <w:t xml:space="preserve">The </w:t>
      </w:r>
      <w:proofErr w:type="spellStart"/>
      <w:r w:rsidRPr="00BA1895">
        <w:t>dijkstra_shortest_path</w:t>
      </w:r>
      <w:proofErr w:type="spellEnd"/>
      <w:r w:rsidRPr="00BA1895">
        <w:t xml:space="preserve"> method implements Dijkstra's algorithm with configurable </w:t>
      </w:r>
      <w:proofErr w:type="spellStart"/>
      <w:r w:rsidRPr="00BA1895">
        <w:t>weight_type</w:t>
      </w:r>
      <w:proofErr w:type="spellEnd"/>
      <w:r w:rsidRPr="00BA1895">
        <w:t xml:space="preserve"> parameter, enabling optimization for any criterion by simply changing which edge weight drives the algorithm. The </w:t>
      </w:r>
      <w:proofErr w:type="spellStart"/>
      <w:r w:rsidRPr="00BA1895">
        <w:t>calculate_path_metrics</w:t>
      </w:r>
      <w:proofErr w:type="spellEnd"/>
      <w:r w:rsidRPr="00BA1895">
        <w:t xml:space="preserve"> method computes comprehensive metrics for complete paths, returning distance, carbon, and cost values even when the path was optimized for only one criterion. This enables comparison against what other optimizations would achieve</w:t>
      </w:r>
      <w:r w:rsidR="000B1DDA">
        <w:t xml:space="preserve"> and assess whether </w:t>
      </w:r>
      <w:r w:rsidR="00F327C2">
        <w:t>the program is functioning correctly</w:t>
      </w:r>
      <w:r w:rsidRPr="00BA1895">
        <w:t xml:space="preserve">. The </w:t>
      </w:r>
      <w:proofErr w:type="spellStart"/>
      <w:r w:rsidRPr="00BA1895">
        <w:t>calculate_travel_time</w:t>
      </w:r>
      <w:proofErr w:type="spellEnd"/>
      <w:r w:rsidRPr="00BA1895">
        <w:t xml:space="preserve"> method provides vehicle-specific time calculations by dividing path distance by </w:t>
      </w:r>
      <w:r w:rsidR="00F327C2">
        <w:t xml:space="preserve">specified </w:t>
      </w:r>
      <w:r w:rsidRPr="00BA1895">
        <w:t>vehicle speed</w:t>
      </w:r>
      <w:r w:rsidR="008B6C77">
        <w:t>.</w:t>
      </w:r>
      <w:r w:rsidR="00C142B1">
        <w:t xml:space="preserve"> The mathematical expression of the decision-making process</w:t>
      </w:r>
      <w:r w:rsidR="00245668">
        <w:t xml:space="preserve"> </w:t>
      </w:r>
      <w:r w:rsidR="00720AC9">
        <w:t xml:space="preserve">is </w:t>
      </w:r>
      <w:r w:rsidR="0078141A">
        <w:t xml:space="preserve">summarized </w:t>
      </w:r>
      <w:r w:rsidR="00720AC9">
        <w:t>in Appendix A.</w:t>
      </w:r>
    </w:p>
    <w:p w14:paraId="5AB6646D" w14:textId="77777777" w:rsidR="00BA1895" w:rsidRPr="00BA1895" w:rsidRDefault="00BA1895" w:rsidP="00BA1895">
      <w:r w:rsidRPr="00BA1895">
        <w:rPr>
          <w:b/>
          <w:bCs/>
        </w:rPr>
        <w:t>Dynamic Location Tracking and Routing Integration</w:t>
      </w:r>
    </w:p>
    <w:p w14:paraId="2453F1B0" w14:textId="2733FFBB" w:rsidR="00FB7D8B" w:rsidRDefault="00BA1895" w:rsidP="00BA1895">
      <w:r w:rsidRPr="00BA1895">
        <w:t xml:space="preserve">The </w:t>
      </w:r>
      <w:proofErr w:type="spellStart"/>
      <w:r w:rsidRPr="00BA1895">
        <w:t>update_vehicle_location</w:t>
      </w:r>
      <w:proofErr w:type="spellEnd"/>
      <w:r w:rsidRPr="00BA1895">
        <w:t xml:space="preserve"> method provides the interface through which </w:t>
      </w:r>
      <w:r w:rsidR="00CD7704">
        <w:t xml:space="preserve">vehicle simulator can inform the </w:t>
      </w:r>
      <w:r w:rsidR="00F50F0F">
        <w:t>DT</w:t>
      </w:r>
      <w:r w:rsidRPr="00BA1895">
        <w:t>s of position changes</w:t>
      </w:r>
      <w:r w:rsidR="0040043B">
        <w:t xml:space="preserve">. </w:t>
      </w:r>
      <w:r w:rsidRPr="00BA1895">
        <w:t xml:space="preserve">The method validates both vehicle existence and </w:t>
      </w:r>
      <w:r w:rsidR="006E030A">
        <w:t>location</w:t>
      </w:r>
      <w:r w:rsidRPr="00BA1895">
        <w:t xml:space="preserve">, </w:t>
      </w:r>
      <w:r w:rsidR="0040043B">
        <w:t>functioning as</w:t>
      </w:r>
      <w:r w:rsidRPr="00BA1895">
        <w:t xml:space="preserve"> </w:t>
      </w:r>
      <w:r w:rsidR="00276EAF">
        <w:t xml:space="preserve">a </w:t>
      </w:r>
      <w:r w:rsidR="001F5662">
        <w:t xml:space="preserve">checkpoint </w:t>
      </w:r>
      <w:r w:rsidR="002E1FC9">
        <w:t>before sharing messages</w:t>
      </w:r>
      <w:r w:rsidRPr="00BA1895">
        <w:t>. Invalid updates are rejected and logged</w:t>
      </w:r>
      <w:r w:rsidR="001F5662">
        <w:t xml:space="preserve">. </w:t>
      </w:r>
      <w:r w:rsidRPr="00BA1895">
        <w:t xml:space="preserve">The </w:t>
      </w:r>
      <w:proofErr w:type="spellStart"/>
      <w:r w:rsidRPr="00BA1895">
        <w:t>set_vehicle_target</w:t>
      </w:r>
      <w:proofErr w:type="spellEnd"/>
      <w:r w:rsidRPr="00BA1895">
        <w:t xml:space="preserve"> method records agent-declared destinations separately from actual locations, enabling distinction between "where the vehicle is" (</w:t>
      </w:r>
      <w:proofErr w:type="spellStart"/>
      <w:r w:rsidRPr="00BA1895">
        <w:t>current_location</w:t>
      </w:r>
      <w:proofErr w:type="spellEnd"/>
      <w:r w:rsidRPr="00BA1895">
        <w:t>) and "where the vehicle intends to go" (</w:t>
      </w:r>
      <w:proofErr w:type="spellStart"/>
      <w:r w:rsidRPr="00BA1895">
        <w:t>target_location</w:t>
      </w:r>
      <w:proofErr w:type="spellEnd"/>
      <w:r w:rsidRPr="00BA1895">
        <w:t xml:space="preserve">). This separation </w:t>
      </w:r>
      <w:r w:rsidR="00112E04">
        <w:t>allows agents to instruct</w:t>
      </w:r>
      <w:r w:rsidR="00FC443B">
        <w:t xml:space="preserve"> vehicle</w:t>
      </w:r>
      <w:r w:rsidR="00112E04">
        <w:t>s</w:t>
      </w:r>
      <w:r w:rsidR="00FC443B">
        <w:t xml:space="preserve"> to reach intermediate waypoints </w:t>
      </w:r>
      <w:r w:rsidR="00566933">
        <w:t>(</w:t>
      </w:r>
      <w:r w:rsidR="00566933" w:rsidRPr="00BA1895">
        <w:t>Node1→Node3→Node5→Node7</w:t>
      </w:r>
      <w:r w:rsidR="00566933">
        <w:t xml:space="preserve">) </w:t>
      </w:r>
      <w:proofErr w:type="gramStart"/>
      <w:r w:rsidR="00566933">
        <w:t>in order to</w:t>
      </w:r>
      <w:proofErr w:type="gramEnd"/>
      <w:r w:rsidR="00566933">
        <w:t xml:space="preserve"> reach the </w:t>
      </w:r>
      <w:proofErr w:type="gramStart"/>
      <w:r w:rsidR="00566933">
        <w:t>final destination</w:t>
      </w:r>
      <w:proofErr w:type="gramEnd"/>
      <w:r w:rsidR="00F16C88">
        <w:t xml:space="preserve"> (Node7)</w:t>
      </w:r>
      <w:r w:rsidR="001F5662">
        <w:t>.</w:t>
      </w:r>
      <w:r w:rsidR="00D93115">
        <w:t xml:space="preserve"> </w:t>
      </w:r>
      <w:r w:rsidRPr="00BA1895">
        <w:t xml:space="preserve">The </w:t>
      </w:r>
      <w:proofErr w:type="spellStart"/>
      <w:r w:rsidRPr="00BA1895">
        <w:t>find_optimal_path_for_vehicle</w:t>
      </w:r>
      <w:proofErr w:type="spellEnd"/>
      <w:r w:rsidRPr="00BA1895">
        <w:t xml:space="preserve"> method serves as the primary routing interface for vehicle agents. </w:t>
      </w:r>
    </w:p>
    <w:p w14:paraId="6E8C6F73" w14:textId="71355156" w:rsidR="00517189" w:rsidRPr="00262F87" w:rsidRDefault="00F50F0F" w:rsidP="00262F87">
      <w:pPr>
        <w:pStyle w:val="Heading2"/>
        <w:rPr>
          <w:rStyle w:val="Heading2Char"/>
          <w:b/>
          <w:bCs/>
          <w:sz w:val="20"/>
          <w:szCs w:val="20"/>
        </w:rPr>
      </w:pPr>
      <w:bookmarkStart w:id="20" w:name="_Toc212383970"/>
      <w:r>
        <w:rPr>
          <w:rStyle w:val="Heading2Char"/>
          <w:b/>
          <w:bCs/>
          <w:sz w:val="20"/>
          <w:szCs w:val="20"/>
        </w:rPr>
        <w:t>DT</w:t>
      </w:r>
      <w:r w:rsidR="00517189" w:rsidRPr="00262F87">
        <w:rPr>
          <w:rStyle w:val="Heading2Char"/>
          <w:b/>
          <w:bCs/>
          <w:sz w:val="20"/>
          <w:szCs w:val="20"/>
        </w:rPr>
        <w:t xml:space="preserve"> Implementation</w:t>
      </w:r>
      <w:bookmarkEnd w:id="20"/>
    </w:p>
    <w:p w14:paraId="1C9C8923" w14:textId="1153F09E" w:rsidR="00517189" w:rsidRPr="00517189" w:rsidRDefault="00517189" w:rsidP="00517189">
      <w:r w:rsidRPr="00517189">
        <w:lastRenderedPageBreak/>
        <w:t xml:space="preserve">The </w:t>
      </w:r>
      <w:r w:rsidR="00F50F0F">
        <w:t>DT</w:t>
      </w:r>
      <w:r w:rsidRPr="00517189">
        <w:t xml:space="preserve"> (03_digital_twin.py) serves as an intelligent intermediary layer bridging the semantic gap between low-level simulator telemetry and high-level agent reasoning. Each vehicle has a dedicated </w:t>
      </w:r>
      <w:r w:rsidR="00F50F0F">
        <w:t>DT</w:t>
      </w:r>
      <w:r w:rsidRPr="00517189">
        <w:t xml:space="preserve"> process with its own communication channels and state storage</w:t>
      </w:r>
      <w:r w:rsidR="00AA04D8">
        <w:t xml:space="preserve">. This </w:t>
      </w:r>
      <w:r w:rsidRPr="00517189">
        <w:t>clean isolation</w:t>
      </w:r>
      <w:r>
        <w:t xml:space="preserve"> </w:t>
      </w:r>
      <w:r w:rsidR="00AA04D8">
        <w:t>means that</w:t>
      </w:r>
      <w:r>
        <w:t xml:space="preserve"> </w:t>
      </w:r>
      <w:r w:rsidRPr="00517189">
        <w:t>if one twin crashes, only the corresponding vehicle is affected while others continue operating normally.</w:t>
      </w:r>
    </w:p>
    <w:p w14:paraId="3C45CF05" w14:textId="331579F9" w:rsidR="00517189" w:rsidRPr="00517189" w:rsidRDefault="009D7EDF" w:rsidP="009D7EDF">
      <w:pPr>
        <w:pStyle w:val="Heading3"/>
      </w:pPr>
      <w:r>
        <w:t xml:space="preserve"> </w:t>
      </w:r>
      <w:bookmarkStart w:id="21" w:name="_Toc212383971"/>
      <w:r w:rsidR="00517189" w:rsidRPr="00517189">
        <w:t>Protocol Translation</w:t>
      </w:r>
      <w:bookmarkEnd w:id="21"/>
    </w:p>
    <w:p w14:paraId="5D23BB58" w14:textId="5B731A92" w:rsidR="00517189" w:rsidRPr="00517189" w:rsidRDefault="00517189" w:rsidP="00517189">
      <w:r w:rsidRPr="00517189">
        <w:t xml:space="preserve">The </w:t>
      </w:r>
      <w:r w:rsidR="00F50F0F">
        <w:t>DT</w:t>
      </w:r>
      <w:r w:rsidRPr="00517189">
        <w:t xml:space="preserve"> implements bidirectional protocol translation between MQTT (simulator-side) and TCP (agent-side), allowing each subsystem to use communication protocols suited to their respective needs</w:t>
      </w:r>
      <w:r w:rsidR="00DD4C1D">
        <w:t>.</w:t>
      </w:r>
    </w:p>
    <w:p w14:paraId="3ED71894" w14:textId="63E08A46" w:rsidR="00517189" w:rsidRPr="00517189" w:rsidRDefault="00517189" w:rsidP="00517189">
      <w:r w:rsidRPr="00517189">
        <w:rPr>
          <w:b/>
          <w:bCs/>
        </w:rPr>
        <w:t>Command Flow (Agent → Simulator):</w:t>
      </w:r>
      <w:r w:rsidRPr="00517189">
        <w:t xml:space="preserve"> The </w:t>
      </w:r>
      <w:r w:rsidR="00F50F0F">
        <w:t>DT</w:t>
      </w:r>
      <w:r w:rsidRPr="00517189">
        <w:t xml:space="preserve"> receives TCP messages with type "</w:t>
      </w:r>
      <w:proofErr w:type="spellStart"/>
      <w:r w:rsidRPr="00517189">
        <w:t>assign_mission</w:t>
      </w:r>
      <w:proofErr w:type="spellEnd"/>
      <w:r w:rsidRPr="00517189">
        <w:t xml:space="preserve">" and destination field, performs format conversion via </w:t>
      </w:r>
      <w:proofErr w:type="spellStart"/>
      <w:r w:rsidRPr="00517189">
        <w:t>convert_agent_mission_to_simulator_format</w:t>
      </w:r>
      <w:proofErr w:type="spellEnd"/>
      <w:r w:rsidRPr="00517189">
        <w:t xml:space="preserve"> (currently pass-through but designed as an extension point</w:t>
      </w:r>
      <w:r w:rsidR="009237D8">
        <w:t xml:space="preserve"> for inclusion of more data if needed</w:t>
      </w:r>
      <w:r w:rsidRPr="00517189">
        <w:t xml:space="preserve">), and publishes to </w:t>
      </w:r>
      <w:r w:rsidR="00AE161C">
        <w:t xml:space="preserve">the vehicle </w:t>
      </w:r>
      <w:r w:rsidRPr="00517189">
        <w:t>simulator via MQTT. The JSON command includes vehicle identifier and destination, with the twin logging the forwarding operation for operational visibility.</w:t>
      </w:r>
    </w:p>
    <w:p w14:paraId="345F1C0B" w14:textId="617DCCE7" w:rsidR="00517189" w:rsidRDefault="00517189" w:rsidP="00517189">
      <w:r w:rsidRPr="00517189">
        <w:rPr>
          <w:b/>
          <w:bCs/>
        </w:rPr>
        <w:t>Telemetry Flow (Simulator → Agent):</w:t>
      </w:r>
      <w:r w:rsidRPr="00517189">
        <w:t xml:space="preserve"> The </w:t>
      </w:r>
      <w:proofErr w:type="spellStart"/>
      <w:r w:rsidRPr="00517189">
        <w:t>on_message</w:t>
      </w:r>
      <w:proofErr w:type="spellEnd"/>
      <w:r w:rsidRPr="00517189">
        <w:t xml:space="preserve"> callback processes MQTT messages arriving on vehicle-specific update topics. The callback logs raw data with timestamp before any transformation, then parses as JSON and appends to </w:t>
      </w:r>
      <w:proofErr w:type="spellStart"/>
      <w:r w:rsidRPr="00517189">
        <w:t>state_history</w:t>
      </w:r>
      <w:proofErr w:type="spellEnd"/>
      <w:r w:rsidRPr="00517189">
        <w:t xml:space="preserve">. The </w:t>
      </w:r>
      <w:proofErr w:type="spellStart"/>
      <w:r w:rsidRPr="00517189">
        <w:t>convert_simulator_data_to_agent_format</w:t>
      </w:r>
      <w:proofErr w:type="spellEnd"/>
      <w:r w:rsidRPr="00517189">
        <w:t xml:space="preserve"> method performs semantic translation, constructing a dictionary with agent-friendly field names and semantics. [Figure 4] illustrates this transformation. </w:t>
      </w:r>
      <w:r w:rsidR="006456A7" w:rsidRPr="006456A7">
        <w:t xml:space="preserve">The most complex mapping involves determining the vehicle's </w:t>
      </w:r>
      <w:r w:rsidR="006E4EC7" w:rsidRPr="006456A7">
        <w:t>current location</w:t>
      </w:r>
      <w:r w:rsidR="006456A7" w:rsidRPr="006456A7">
        <w:t xml:space="preserve">. The simulator provides </w:t>
      </w:r>
      <w:r w:rsidR="002D79C7">
        <w:t xml:space="preserve">the </w:t>
      </w:r>
      <w:proofErr w:type="spellStart"/>
      <w:r w:rsidR="002D79C7">
        <w:t>next_location</w:t>
      </w:r>
      <w:proofErr w:type="spellEnd"/>
      <w:r w:rsidR="002D79C7">
        <w:t xml:space="preserve"> and </w:t>
      </w:r>
      <w:proofErr w:type="spellStart"/>
      <w:r w:rsidR="002D79C7">
        <w:t>previous_location</w:t>
      </w:r>
      <w:proofErr w:type="spellEnd"/>
      <w:r w:rsidR="006456A7" w:rsidRPr="006456A7">
        <w:t xml:space="preserve"> field, but this is semantically misleading</w:t>
      </w:r>
      <w:r w:rsidR="006210AC">
        <w:t xml:space="preserve"> - </w:t>
      </w:r>
      <w:r w:rsidR="006456A7" w:rsidRPr="006456A7">
        <w:t xml:space="preserve">it represents the origin </w:t>
      </w:r>
      <w:r w:rsidR="002D79C7">
        <w:t xml:space="preserve">and next </w:t>
      </w:r>
      <w:r w:rsidR="006456A7" w:rsidRPr="006456A7">
        <w:t xml:space="preserve">node of the current path segment, not the vehicle's actual position. Since the simulator does not explicitly report true location, the digital twin derives it by combining </w:t>
      </w:r>
      <w:proofErr w:type="spellStart"/>
      <w:r w:rsidR="002D79C7">
        <w:t>previous_location</w:t>
      </w:r>
      <w:proofErr w:type="spellEnd"/>
      <w:r w:rsidR="006456A7" w:rsidRPr="006456A7">
        <w:t xml:space="preserve">, </w:t>
      </w:r>
      <w:proofErr w:type="spellStart"/>
      <w:r w:rsidR="006456A7" w:rsidRPr="006456A7">
        <w:t>next_location</w:t>
      </w:r>
      <w:proofErr w:type="spellEnd"/>
      <w:r w:rsidR="006456A7" w:rsidRPr="006456A7">
        <w:t xml:space="preserve">, and progress fields. The mapping applies multi-level fallback logic: when progress equals 100%, the vehicle has reached its destination, so </w:t>
      </w:r>
      <w:proofErr w:type="spellStart"/>
      <w:r w:rsidR="006456A7" w:rsidRPr="006456A7">
        <w:t>next_location</w:t>
      </w:r>
      <w:proofErr w:type="spellEnd"/>
      <w:r w:rsidR="006456A7" w:rsidRPr="006456A7">
        <w:t xml:space="preserve"> becomes </w:t>
      </w:r>
      <w:proofErr w:type="spellStart"/>
      <w:r w:rsidR="006456A7" w:rsidRPr="006456A7">
        <w:t>current_location</w:t>
      </w:r>
      <w:proofErr w:type="spellEnd"/>
      <w:r w:rsidR="006456A7" w:rsidRPr="006456A7">
        <w:t xml:space="preserve">; when progress is less than 100%, the vehicle is still at or departing from the origin, so </w:t>
      </w:r>
      <w:proofErr w:type="spellStart"/>
      <w:r w:rsidR="006456A7" w:rsidRPr="006456A7">
        <w:t>current_node</w:t>
      </w:r>
      <w:proofErr w:type="spellEnd"/>
      <w:r w:rsidR="006456A7" w:rsidRPr="006456A7">
        <w:t xml:space="preserve"> is reported as </w:t>
      </w:r>
      <w:proofErr w:type="spellStart"/>
      <w:r w:rsidR="006456A7" w:rsidRPr="006456A7">
        <w:t>current_location</w:t>
      </w:r>
      <w:proofErr w:type="spellEnd"/>
      <w:r w:rsidR="006456A7" w:rsidRPr="006456A7">
        <w:t xml:space="preserve">. If the mapping cannot be resolved for any reason, </w:t>
      </w:r>
      <w:proofErr w:type="spellStart"/>
      <w:r w:rsidR="006456A7" w:rsidRPr="006456A7">
        <w:t>current_location</w:t>
      </w:r>
      <w:proofErr w:type="spellEnd"/>
      <w:r w:rsidR="006456A7" w:rsidRPr="006456A7">
        <w:t xml:space="preserve"> defaults to "Unknown" to signal temporary uncertainty.</w:t>
      </w:r>
      <w:r w:rsidR="006456A7">
        <w:t xml:space="preserve"> </w:t>
      </w:r>
      <w:r w:rsidR="00E33D91" w:rsidRPr="00E33D91">
        <w:t xml:space="preserve">This robust fallback logic handles the simulator’s static </w:t>
      </w:r>
      <w:proofErr w:type="spellStart"/>
      <w:r w:rsidR="00E33D91" w:rsidRPr="00E33D91">
        <w:t>current_node</w:t>
      </w:r>
      <w:proofErr w:type="spellEnd"/>
      <w:r w:rsidR="00E33D91" w:rsidRPr="00E33D91">
        <w:t xml:space="preserve"> field</w:t>
      </w:r>
      <w:r w:rsidR="005B1AA0">
        <w:t xml:space="preserve"> systematically</w:t>
      </w:r>
      <w:r w:rsidR="00E33D91" w:rsidRPr="00E33D91">
        <w:t>, preventing agents from acting on outdated location data that could lead to incorrect routing or task execution errors.</w:t>
      </w:r>
      <w:r w:rsidR="0015060C">
        <w:t xml:space="preserve"> After that, t</w:t>
      </w:r>
      <w:r w:rsidRPr="00517189">
        <w:t xml:space="preserve">he converted data is forwarded to </w:t>
      </w:r>
      <w:r w:rsidR="00C65A83">
        <w:t>the</w:t>
      </w:r>
      <w:r w:rsidRPr="00517189">
        <w:t xml:space="preserve"> agents through </w:t>
      </w:r>
      <w:proofErr w:type="spellStart"/>
      <w:r w:rsidRPr="00517189">
        <w:t>forward_to_agents</w:t>
      </w:r>
      <w:proofErr w:type="spellEnd"/>
      <w:r w:rsidRPr="00517189">
        <w:t xml:space="preserve">, which iterates through </w:t>
      </w:r>
      <w:proofErr w:type="spellStart"/>
      <w:r w:rsidRPr="00517189">
        <w:t>agent_writers</w:t>
      </w:r>
      <w:proofErr w:type="spellEnd"/>
      <w:r w:rsidRPr="00517189">
        <w:t xml:space="preserve"> to write JSON-encoded messages to each TCP stream.</w:t>
      </w:r>
      <w:r w:rsidR="00AB3393" w:rsidRPr="00AB3393">
        <w:t xml:space="preserve"> </w:t>
      </w:r>
      <w:r w:rsidR="00AB3393" w:rsidRPr="00517189">
        <w:t xml:space="preserve">The method uses fire-and-forget transmission without awaiting </w:t>
      </w:r>
      <w:proofErr w:type="gramStart"/>
      <w:r w:rsidR="00AB3393" w:rsidRPr="00517189">
        <w:t>drain(</w:t>
      </w:r>
      <w:proofErr w:type="gramEnd"/>
      <w:r w:rsidR="00AB3393" w:rsidRPr="00517189">
        <w:t>)</w:t>
      </w:r>
      <w:r w:rsidR="00AB3393">
        <w:t xml:space="preserve">. </w:t>
      </w:r>
      <w:r w:rsidR="00342774">
        <w:t>Writers</w:t>
      </w:r>
      <w:r w:rsidRPr="00517189">
        <w:t xml:space="preserve"> that raise exceptions are collected in </w:t>
      </w:r>
      <w:proofErr w:type="spellStart"/>
      <w:r w:rsidRPr="00517189">
        <w:t>dead_writers</w:t>
      </w:r>
      <w:proofErr w:type="spellEnd"/>
      <w:r w:rsidRPr="00517189">
        <w:t xml:space="preserve"> set and removed after iteration completes, handling agent disconnections without disrupting </w:t>
      </w:r>
      <w:r w:rsidR="00BE5544">
        <w:t xml:space="preserve">the </w:t>
      </w:r>
      <w:r w:rsidRPr="00517189">
        <w:t>remaining connected agents.</w:t>
      </w:r>
    </w:p>
    <w:p w14:paraId="1EE38195" w14:textId="49AE7CFB" w:rsidR="00B7267D" w:rsidRDefault="005125AE" w:rsidP="00517189">
      <w:r w:rsidRPr="005125AE">
        <w:rPr>
          <w:noProof/>
        </w:rPr>
        <w:lastRenderedPageBreak/>
        <w:drawing>
          <wp:inline distT="0" distB="0" distL="0" distR="0" wp14:anchorId="45FD8D70" wp14:editId="2A6C094D">
            <wp:extent cx="5731510" cy="3566795"/>
            <wp:effectExtent l="0" t="0" r="2540" b="0"/>
            <wp:docPr id="113775187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51879" name="Picture 1" descr="A diagram of a system&#10;&#10;AI-generated content may be incorrect."/>
                    <pic:cNvPicPr/>
                  </pic:nvPicPr>
                  <pic:blipFill>
                    <a:blip r:embed="rId12"/>
                    <a:stretch>
                      <a:fillRect/>
                    </a:stretch>
                  </pic:blipFill>
                  <pic:spPr>
                    <a:xfrm>
                      <a:off x="0" y="0"/>
                      <a:ext cx="5731510" cy="3566795"/>
                    </a:xfrm>
                    <a:prstGeom prst="rect">
                      <a:avLst/>
                    </a:prstGeom>
                  </pic:spPr>
                </pic:pic>
              </a:graphicData>
            </a:graphic>
          </wp:inline>
        </w:drawing>
      </w:r>
    </w:p>
    <w:p w14:paraId="7405B1C1" w14:textId="33D350D7" w:rsidR="00F21184" w:rsidRPr="00517189" w:rsidRDefault="00F21184" w:rsidP="00F21184">
      <w:pPr>
        <w:jc w:val="center"/>
      </w:pPr>
      <w:r>
        <w:t xml:space="preserve">Figure 5: </w:t>
      </w:r>
      <w:r w:rsidRPr="00F21184">
        <w:t>D</w:t>
      </w:r>
      <w:r>
        <w:t xml:space="preserve">T </w:t>
      </w:r>
      <w:r w:rsidRPr="00F21184">
        <w:t>bidirectional data flow showing command and telemetry processing.</w:t>
      </w:r>
    </w:p>
    <w:p w14:paraId="3FC3A59E" w14:textId="45736D76" w:rsidR="00517189" w:rsidRPr="00517189" w:rsidRDefault="009D7EDF" w:rsidP="009D7EDF">
      <w:pPr>
        <w:pStyle w:val="Heading3"/>
      </w:pPr>
      <w:r>
        <w:t xml:space="preserve"> </w:t>
      </w:r>
      <w:bookmarkStart w:id="22" w:name="_Toc212383972"/>
      <w:r w:rsidR="00517189" w:rsidRPr="00517189">
        <w:t>State Buffering and History Management</w:t>
      </w:r>
      <w:bookmarkEnd w:id="22"/>
    </w:p>
    <w:p w14:paraId="7E2920F8" w14:textId="1169A99E" w:rsidR="00517189" w:rsidRPr="00517189" w:rsidRDefault="00370EAD" w:rsidP="00517189">
      <w:r w:rsidRPr="00370EAD">
        <w:t xml:space="preserve">The digital twin maintains a timestamped log of all simulator updates in the </w:t>
      </w:r>
      <w:proofErr w:type="spellStart"/>
      <w:r w:rsidRPr="00370EAD">
        <w:t>state_history</w:t>
      </w:r>
      <w:proofErr w:type="spellEnd"/>
      <w:r w:rsidRPr="00370EAD">
        <w:t xml:space="preserve"> list. This transforms it from a simple message forwarder into a data recorder that preserves the complete history of vehicle state evolution.</w:t>
      </w:r>
      <w:r>
        <w:t xml:space="preserve"> </w:t>
      </w:r>
      <w:r w:rsidR="00517189" w:rsidRPr="00517189">
        <w:t xml:space="preserve">The conversion includes additional metadata: </w:t>
      </w:r>
      <w:proofErr w:type="spellStart"/>
      <w:r w:rsidR="00517189" w:rsidRPr="00517189">
        <w:t>raw_current_node</w:t>
      </w:r>
      <w:proofErr w:type="spellEnd"/>
      <w:r w:rsidR="00517189" w:rsidRPr="00517189">
        <w:t xml:space="preserve"> preserving the original simulator value (enabling comparison of raw vs. converted data), and </w:t>
      </w:r>
      <w:proofErr w:type="spellStart"/>
      <w:r w:rsidR="00517189" w:rsidRPr="00517189">
        <w:t>conversion_timestamp</w:t>
      </w:r>
      <w:proofErr w:type="spellEnd"/>
      <w:r w:rsidR="00517189" w:rsidRPr="00517189">
        <w:t xml:space="preserve"> recording when transformation occurred (supporting analysis of transformation latency or identification of stale data).</w:t>
      </w:r>
      <w:r w:rsidR="00995187">
        <w:t xml:space="preserve"> </w:t>
      </w:r>
      <w:r w:rsidR="00517189" w:rsidRPr="00517189">
        <w:t xml:space="preserve">After execution, the </w:t>
      </w:r>
      <w:proofErr w:type="spellStart"/>
      <w:r w:rsidR="00517189" w:rsidRPr="00517189">
        <w:t>export_history</w:t>
      </w:r>
      <w:proofErr w:type="spellEnd"/>
      <w:r w:rsidR="00517189" w:rsidRPr="00517189">
        <w:t xml:space="preserve"> method serializes history to JSON and Pandas </w:t>
      </w:r>
      <w:proofErr w:type="spellStart"/>
      <w:r w:rsidR="00517189" w:rsidRPr="00517189">
        <w:t>DataFrames</w:t>
      </w:r>
      <w:proofErr w:type="spellEnd"/>
      <w:r w:rsidR="00517189" w:rsidRPr="00517189">
        <w:t xml:space="preserve">, enabling offline analysis including trajectory visualization, execution time statistics, correlation analysis between progress and location updates, and identification of abnormal </w:t>
      </w:r>
      <w:r w:rsidR="00A561CC" w:rsidRPr="00517189">
        <w:t>behaviour</w:t>
      </w:r>
      <w:r w:rsidR="00517189" w:rsidRPr="00517189">
        <w:t xml:space="preserve"> patterns.</w:t>
      </w:r>
    </w:p>
    <w:p w14:paraId="0AE2C5F4" w14:textId="47E7F273" w:rsidR="00517189" w:rsidRPr="00517189" w:rsidRDefault="009D7EDF" w:rsidP="009D7EDF">
      <w:pPr>
        <w:pStyle w:val="Heading3"/>
      </w:pPr>
      <w:r>
        <w:t xml:space="preserve"> </w:t>
      </w:r>
      <w:bookmarkStart w:id="23" w:name="_Toc212383973"/>
      <w:r w:rsidR="00517189" w:rsidRPr="00517189">
        <w:t>Monitoring Capabilities</w:t>
      </w:r>
      <w:bookmarkEnd w:id="23"/>
    </w:p>
    <w:p w14:paraId="38D0DEDC" w14:textId="52AA75F9" w:rsidR="00517189" w:rsidRPr="00517189" w:rsidRDefault="00517189" w:rsidP="00517189">
      <w:r w:rsidRPr="00517189">
        <w:t>During execution, history enables the twin to detect anomalies</w:t>
      </w:r>
      <w:r w:rsidR="003B77CE">
        <w:t xml:space="preserve"> - </w:t>
      </w:r>
      <w:r w:rsidRPr="00517189">
        <w:t xml:space="preserve">if the simulator stops sending updates for more than 10 seconds (detected by comparing current time against </w:t>
      </w:r>
      <w:proofErr w:type="spellStart"/>
      <w:r w:rsidRPr="00517189">
        <w:t>last_update_time</w:t>
      </w:r>
      <w:proofErr w:type="spellEnd"/>
      <w:r w:rsidRPr="00517189">
        <w:t>), the twin logs a warning indicating potential simulator failure, network disconnection, or subscription problems. This anomaly detection provides early warning of issues before they cause task execution failures.</w:t>
      </w:r>
    </w:p>
    <w:p w14:paraId="400260C2" w14:textId="66F35D95" w:rsidR="00517189" w:rsidRPr="00517189" w:rsidRDefault="009C7978" w:rsidP="00517189">
      <w:r w:rsidRPr="009C7978">
        <w:t xml:space="preserve">Progress monitoring checks if progress reaches 100% and </w:t>
      </w:r>
      <w:proofErr w:type="spellStart"/>
      <w:r w:rsidRPr="009C7978">
        <w:t>current_location</w:t>
      </w:r>
      <w:proofErr w:type="spellEnd"/>
      <w:r w:rsidRPr="009C7978">
        <w:t xml:space="preserve"> matches </w:t>
      </w:r>
      <w:proofErr w:type="spellStart"/>
      <w:r w:rsidRPr="009C7978">
        <w:t>next_location</w:t>
      </w:r>
      <w:proofErr w:type="spellEnd"/>
      <w:r w:rsidRPr="009C7978">
        <w:t xml:space="preserve"> to detect mission completion. Upon completion, the </w:t>
      </w:r>
      <w:proofErr w:type="spellStart"/>
      <w:r w:rsidRPr="009C7978">
        <w:t>message_ack</w:t>
      </w:r>
      <w:proofErr w:type="spellEnd"/>
      <w:r w:rsidRPr="009C7978">
        <w:t xml:space="preserve"> event signals that the vehicle reached its destination. The </w:t>
      </w:r>
      <w:proofErr w:type="spellStart"/>
      <w:r w:rsidRPr="009C7978">
        <w:t>detect_anomalies</w:t>
      </w:r>
      <w:proofErr w:type="spellEnd"/>
      <w:r w:rsidRPr="009C7978">
        <w:t xml:space="preserve"> method logs warnings if more than 10 seconds elapse since the last update. This simple timeout-based detection could be extended with sophisticated checks like detecting impossible state transitions (decreasing progress, location jumps) or identifying vehicles reporting high progress without location changes (indicating simulator bugs or telemetry corruption)</w:t>
      </w:r>
      <w:r w:rsidR="00517189" w:rsidRPr="00517189">
        <w:t>.</w:t>
      </w:r>
    </w:p>
    <w:p w14:paraId="69DAB106" w14:textId="1CEAFB36" w:rsidR="00407237" w:rsidRPr="00407237" w:rsidRDefault="00407237" w:rsidP="00407237">
      <w:pPr>
        <w:pStyle w:val="Heading2"/>
      </w:pPr>
      <w:bookmarkStart w:id="24" w:name="_Toc212383974"/>
      <w:r w:rsidRPr="00407237">
        <w:t>Communication Protocol Specification</w:t>
      </w:r>
      <w:bookmarkEnd w:id="24"/>
    </w:p>
    <w:p w14:paraId="509D9AE5" w14:textId="3341A00F" w:rsidR="00FB7D8B" w:rsidRDefault="00407237" w:rsidP="00361A25">
      <w:r w:rsidRPr="00407237">
        <w:t>The protocol implements a clear separation between coordination messages (</w:t>
      </w:r>
      <w:proofErr w:type="spellStart"/>
      <w:r w:rsidRPr="00407237">
        <w:t>CallForProposal</w:t>
      </w:r>
      <w:proofErr w:type="spellEnd"/>
      <w:r w:rsidRPr="00407237">
        <w:t xml:space="preserve">, </w:t>
      </w:r>
      <w:proofErr w:type="spellStart"/>
      <w:r w:rsidRPr="00407237">
        <w:t>ProposalResponse</w:t>
      </w:r>
      <w:proofErr w:type="spellEnd"/>
      <w:r w:rsidRPr="00407237">
        <w:t xml:space="preserve">, </w:t>
      </w:r>
      <w:proofErr w:type="spellStart"/>
      <w:r w:rsidRPr="00407237">
        <w:t>TaskAssignment</w:t>
      </w:r>
      <w:proofErr w:type="spellEnd"/>
      <w:r w:rsidRPr="00407237">
        <w:t xml:space="preserve">, </w:t>
      </w:r>
      <w:proofErr w:type="spellStart"/>
      <w:r w:rsidRPr="00407237">
        <w:t>TaskAcceptance</w:t>
      </w:r>
      <w:proofErr w:type="spellEnd"/>
      <w:r w:rsidRPr="00407237">
        <w:t xml:space="preserve">, </w:t>
      </w:r>
      <w:proofErr w:type="spellStart"/>
      <w:r w:rsidRPr="00407237">
        <w:t>TaskCompletion</w:t>
      </w:r>
      <w:proofErr w:type="spellEnd"/>
      <w:r w:rsidRPr="00407237">
        <w:t xml:space="preserve">) that drive the contract net </w:t>
      </w:r>
      <w:r w:rsidRPr="00407237">
        <w:lastRenderedPageBreak/>
        <w:t xml:space="preserve">protocol and monitoring messages that provide operational visibility. This separation ensures that monitoring </w:t>
      </w:r>
      <w:r w:rsidR="00EB3EC1">
        <w:t>services</w:t>
      </w:r>
      <w:r w:rsidRPr="00407237">
        <w:t xml:space="preserve"> can be added, removed, or modified without impacting core allocation mechanisms. For example, </w:t>
      </w:r>
      <w:proofErr w:type="spellStart"/>
      <w:r w:rsidRPr="00407237">
        <w:t>NodeUpdate</w:t>
      </w:r>
      <w:proofErr w:type="spellEnd"/>
      <w:r w:rsidRPr="00407237">
        <w:t xml:space="preserve"> frequency could be increased from 5 seconds to 1 second for finer-grained tracking, or additional monitoring messages could be introduced for debugging, without requiring changes to the fundamental coordination protocol.</w:t>
      </w:r>
      <w:r w:rsidR="0015211D">
        <w:t xml:space="preserve"> </w:t>
      </w:r>
      <w:r w:rsidR="00361A25" w:rsidRPr="005D4072">
        <w:rPr>
          <w:b/>
          <w:bCs/>
        </w:rPr>
        <w:t>Figures 2-3</w:t>
      </w:r>
      <w:r w:rsidR="00361A25" w:rsidRPr="005D4072">
        <w:t xml:space="preserve"> document the complete task execution flow demonstrating end-to-end operation across all layers.</w:t>
      </w:r>
    </w:p>
    <w:p w14:paraId="4AEE6B26" w14:textId="578B7323" w:rsidR="00FB7D8B" w:rsidRPr="005D4072" w:rsidRDefault="00FB7D8B" w:rsidP="00FB7D8B">
      <w:r w:rsidRPr="005D4072">
        <w:rPr>
          <w:b/>
          <w:bCs/>
        </w:rPr>
        <w:t>Phase 1: Task Generation and Proposal Collection</w:t>
      </w:r>
      <w:r w:rsidRPr="005D4072">
        <w:t xml:space="preserve"> begins when the </w:t>
      </w:r>
      <w:r w:rsidR="00C870E0" w:rsidRPr="005D4072">
        <w:t>manage</w:t>
      </w:r>
      <w:r w:rsidR="00C870E0">
        <w:t xml:space="preserve">r </w:t>
      </w:r>
      <w:r w:rsidR="00C870E0" w:rsidRPr="005D4072">
        <w:t>generates</w:t>
      </w:r>
      <w:r w:rsidRPr="005D4072">
        <w:t xml:space="preserve"> a new task with</w:t>
      </w:r>
      <w:r>
        <w:t xml:space="preserve"> a unique </w:t>
      </w:r>
      <w:r w:rsidRPr="005D4072">
        <w:t xml:space="preserve">identifier and randomly selected destination. The manager broadcasts </w:t>
      </w:r>
      <w:proofErr w:type="spellStart"/>
      <w:r w:rsidRPr="005D4072">
        <w:t>CallForProposal</w:t>
      </w:r>
      <w:proofErr w:type="spellEnd"/>
      <w:r w:rsidRPr="005D4072">
        <w:t xml:space="preserve"> to all registered vehicles, initiating the contract net protocol's first phase. Each vehicle receives the broadcast and immediately checks its availability</w:t>
      </w:r>
      <w:r>
        <w:t xml:space="preserve">. If the vehicle is busy </w:t>
      </w:r>
      <w:r w:rsidRPr="005D4072">
        <w:t>executing a previous task,</w:t>
      </w:r>
      <w:r w:rsidR="00EA2E8C">
        <w:t xml:space="preserve"> </w:t>
      </w:r>
      <w:r w:rsidR="00F573DA">
        <w:t>it</w:t>
      </w:r>
      <w:r w:rsidRPr="005D4072">
        <w:t xml:space="preserve"> constructs a </w:t>
      </w:r>
      <w:proofErr w:type="spellStart"/>
      <w:r w:rsidRPr="005D4072">
        <w:t>ProposalResponse</w:t>
      </w:r>
      <w:proofErr w:type="spellEnd"/>
      <w:r w:rsidRPr="005D4072">
        <w:t xml:space="preserve"> with </w:t>
      </w:r>
      <w:proofErr w:type="spellStart"/>
      <w:r w:rsidRPr="005D4072">
        <w:t>is_busy</w:t>
      </w:r>
      <w:proofErr w:type="spellEnd"/>
      <w:r w:rsidRPr="005D4072">
        <w:t xml:space="preserve">=True, informing the manager it cannot fulfil the request. </w:t>
      </w:r>
    </w:p>
    <w:p w14:paraId="37916ED7" w14:textId="44D7304C" w:rsidR="00FB7D8B" w:rsidRDefault="00FB7D8B" w:rsidP="00FB7D8B">
      <w:r>
        <w:t>Where the vehicle is not busy, it</w:t>
      </w:r>
      <w:r w:rsidRPr="005D4072">
        <w:t xml:space="preserve"> queries its current location from </w:t>
      </w:r>
      <w:r>
        <w:t xml:space="preserve">the DT, </w:t>
      </w:r>
      <w:r w:rsidRPr="005D4072">
        <w:t>validates th</w:t>
      </w:r>
      <w:r>
        <w:t xml:space="preserve">at the </w:t>
      </w:r>
      <w:r w:rsidRPr="005D4072">
        <w:t>destination exists</w:t>
      </w:r>
      <w:r>
        <w:t xml:space="preserve"> in the map.txt</w:t>
      </w:r>
      <w:r w:rsidRPr="005D4072">
        <w:t xml:space="preserve">, and invokes </w:t>
      </w:r>
      <w:proofErr w:type="spellStart"/>
      <w:r w:rsidRPr="005D4072">
        <w:t>find_optimal_path_for_vehicle</w:t>
      </w:r>
      <w:proofErr w:type="spellEnd"/>
      <w:r w:rsidRPr="005D4072">
        <w:t xml:space="preserve"> </w:t>
      </w:r>
      <w:r>
        <w:t xml:space="preserve">to determine the most optimal path based on the agents’ preference. The </w:t>
      </w:r>
      <w:r w:rsidRPr="005D4072">
        <w:t>vehicles</w:t>
      </w:r>
      <w:r>
        <w:t xml:space="preserve"> then</w:t>
      </w:r>
      <w:r w:rsidRPr="005D4072">
        <w:t xml:space="preserve"> construct </w:t>
      </w:r>
      <w:r>
        <w:t xml:space="preserve">a </w:t>
      </w:r>
      <w:r w:rsidRPr="005D4072">
        <w:t xml:space="preserve">comprehensive </w:t>
      </w:r>
      <w:proofErr w:type="spellStart"/>
      <w:r w:rsidRPr="005D4072">
        <w:t>ProposalResponse</w:t>
      </w:r>
      <w:proofErr w:type="spellEnd"/>
      <w:r w:rsidRPr="005D4072">
        <w:t xml:space="preserve"> </w:t>
      </w:r>
      <w:r>
        <w:t xml:space="preserve">message with the estimated delivery time </w:t>
      </w:r>
      <w:r w:rsidRPr="005D4072">
        <w:t>and send to the manager</w:t>
      </w:r>
      <w:r w:rsidR="00F573DA">
        <w:t xml:space="preserve">. </w:t>
      </w:r>
      <w:r w:rsidRPr="005D4072">
        <w:t xml:space="preserve">The manager's </w:t>
      </w:r>
      <w:proofErr w:type="spellStart"/>
      <w:r w:rsidRPr="005D4072">
        <w:t>handle_proposal</w:t>
      </w:r>
      <w:proofErr w:type="spellEnd"/>
      <w:r w:rsidRPr="005D4072">
        <w:t xml:space="preserve"> callback receives each response, validates </w:t>
      </w:r>
      <w:proofErr w:type="spellStart"/>
      <w:r w:rsidRPr="005D4072">
        <w:t>task_id</w:t>
      </w:r>
      <w:proofErr w:type="spellEnd"/>
      <w:r w:rsidRPr="005D4072">
        <w:t xml:space="preserve"> matches the current task (discarding stale responses from previous cycles), and stores the proposal. After receiving all three responses or after five-second timeout expires, </w:t>
      </w:r>
      <w:proofErr w:type="spellStart"/>
      <w:r w:rsidRPr="005D4072">
        <w:t>evaluate_proposals</w:t>
      </w:r>
      <w:proofErr w:type="spellEnd"/>
      <w:r w:rsidRPr="005D4072">
        <w:t xml:space="preserve"> executes. The evaluation filters out </w:t>
      </w:r>
      <w:r>
        <w:t>the</w:t>
      </w:r>
      <w:r w:rsidRPr="005D4072">
        <w:t xml:space="preserve"> busy proposal, compares </w:t>
      </w:r>
      <w:r>
        <w:t>the available</w:t>
      </w:r>
      <w:r w:rsidRPr="005D4072">
        <w:t xml:space="preserve"> estimated times, and selects </w:t>
      </w:r>
      <w:r>
        <w:t>the vehicle that</w:t>
      </w:r>
      <w:r w:rsidRPr="005D4072">
        <w:t xml:space="preserve"> offer</w:t>
      </w:r>
      <w:r>
        <w:t>s the</w:t>
      </w:r>
      <w:r w:rsidRPr="005D4072">
        <w:t xml:space="preserve"> minimum completion time. The greedy selection prioritizes </w:t>
      </w:r>
      <w:proofErr w:type="spellStart"/>
      <w:r w:rsidR="00F573DA">
        <w:t>fastesr</w:t>
      </w:r>
      <w:proofErr w:type="spellEnd"/>
      <w:r w:rsidRPr="005D4072">
        <w:t xml:space="preserve"> task completion, a simple strategy providing predictable behaviour suitable for demonstration and debugging.</w:t>
      </w:r>
    </w:p>
    <w:p w14:paraId="0AC88DA3" w14:textId="10563D0F" w:rsidR="00FB7D8B" w:rsidRDefault="00FB7D8B" w:rsidP="00361A25">
      <w:r w:rsidRPr="005D4072">
        <w:rPr>
          <w:b/>
          <w:bCs/>
        </w:rPr>
        <w:t>Phase 2: Task Assignment and Acceptance</w:t>
      </w:r>
      <w:r w:rsidRPr="005D4072">
        <w:t xml:space="preserve"> </w:t>
      </w:r>
      <w:proofErr w:type="gramStart"/>
      <w:r w:rsidRPr="005D4072">
        <w:t>proceeds</w:t>
      </w:r>
      <w:proofErr w:type="gramEnd"/>
      <w:r w:rsidRPr="005D4072">
        <w:t xml:space="preserve"> with the manager sending </w:t>
      </w:r>
      <w:proofErr w:type="spellStart"/>
      <w:r w:rsidRPr="005D4072">
        <w:t>TaskAssignment</w:t>
      </w:r>
      <w:proofErr w:type="spellEnd"/>
      <w:r w:rsidRPr="005D4072">
        <w:t xml:space="preserve"> exclusively to </w:t>
      </w:r>
      <w:r>
        <w:t>the vehicle with the minimum delivery time</w:t>
      </w:r>
      <w:r w:rsidRPr="005D4072">
        <w:t xml:space="preserve"> informing it of selection.</w:t>
      </w:r>
      <w:r>
        <w:t xml:space="preserve"> </w:t>
      </w:r>
      <w:r w:rsidRPr="00407237">
        <w:t>Th</w:t>
      </w:r>
      <w:r w:rsidR="00774F86">
        <w:t>is is an</w:t>
      </w:r>
      <w:r w:rsidRPr="00407237">
        <w:t xml:space="preserve"> implicit rejection mechanism, where non-selected vehicles detect rejection through assignment absence rather than receiving explicit rejection messages</w:t>
      </w:r>
      <w:r w:rsidR="00774F86">
        <w:t>.</w:t>
      </w:r>
      <w:r w:rsidRPr="00407237">
        <w:t xml:space="preserve"> Explicit rejection would require the manager to send rejection messages to N-1 vehicles for each tas</w:t>
      </w:r>
      <w:r w:rsidR="00774F86">
        <w:t>k,</w:t>
      </w:r>
      <w:r w:rsidRPr="00407237">
        <w:t xml:space="preserve"> doubling message traffic. </w:t>
      </w:r>
      <w:r w:rsidRPr="005D4072">
        <w:t xml:space="preserve"> </w:t>
      </w:r>
      <w:r>
        <w:t>Once the assigned vehicle</w:t>
      </w:r>
      <w:r w:rsidRPr="005D4072">
        <w:t xml:space="preserve"> </w:t>
      </w:r>
      <w:proofErr w:type="spellStart"/>
      <w:r w:rsidRPr="005D4072">
        <w:t>handle_assignment</w:t>
      </w:r>
      <w:proofErr w:type="spellEnd"/>
      <w:r w:rsidRPr="005D4072">
        <w:t xml:space="preserve"> callback receives the assignment, </w:t>
      </w:r>
      <w:r>
        <w:t xml:space="preserve">it </w:t>
      </w:r>
      <w:r w:rsidRPr="005D4072">
        <w:t xml:space="preserve">verifies </w:t>
      </w:r>
      <w:r>
        <w:t xml:space="preserve">that the </w:t>
      </w:r>
      <w:proofErr w:type="spellStart"/>
      <w:r w:rsidRPr="005D4072">
        <w:t>vehicle_id</w:t>
      </w:r>
      <w:proofErr w:type="spellEnd"/>
      <w:r w:rsidRPr="005D4072">
        <w:t xml:space="preserve"> matches (preventing cross-vehicle assignment errors)</w:t>
      </w:r>
      <w:r w:rsidR="00C35612">
        <w:t xml:space="preserve"> and </w:t>
      </w:r>
      <w:r w:rsidRPr="005D4072">
        <w:t xml:space="preserve">checks availability (detecting race conditions where the vehicle became busy between proposal and assignment) </w:t>
      </w:r>
      <w:r w:rsidR="00C35612">
        <w:t>before</w:t>
      </w:r>
      <w:r w:rsidRPr="005D4072">
        <w:t xml:space="preserve"> transition</w:t>
      </w:r>
      <w:r w:rsidR="00C35612">
        <w:t>ing</w:t>
      </w:r>
      <w:r w:rsidRPr="005D4072">
        <w:t xml:space="preserve"> to busy status. </w:t>
      </w:r>
      <w:r>
        <w:t>The assigned vehicle then</w:t>
      </w:r>
      <w:r w:rsidRPr="005D4072">
        <w:t xml:space="preserve"> sends </w:t>
      </w:r>
      <w:proofErr w:type="spellStart"/>
      <w:r w:rsidRPr="005D4072">
        <w:t>TaskAcceptance</w:t>
      </w:r>
      <w:proofErr w:type="spellEnd"/>
      <w:r w:rsidRPr="005D4072">
        <w:t xml:space="preserve"> to the manager confirming execution will begin, then sends the first waypoint to the </w:t>
      </w:r>
      <w:r>
        <w:t>DT</w:t>
      </w:r>
      <w:r w:rsidRPr="005D4072">
        <w:t xml:space="preserve"> via </w:t>
      </w:r>
      <w:proofErr w:type="spellStart"/>
      <w:r w:rsidRPr="005D4072">
        <w:t>send_mission_to_dt</w:t>
      </w:r>
      <w:proofErr w:type="spellEnd"/>
      <w:r w:rsidRPr="005D4072">
        <w:t xml:space="preserve">. </w:t>
      </w:r>
    </w:p>
    <w:p w14:paraId="1F4C3C9C" w14:textId="77777777" w:rsidR="00DA31C5" w:rsidRDefault="00DA31C5" w:rsidP="00DA31C5">
      <w:r w:rsidRPr="005D4072">
        <w:rPr>
          <w:b/>
          <w:bCs/>
        </w:rPr>
        <w:t>Phase 3: Incremental Execution and Progress Monitoring</w:t>
      </w:r>
      <w:r w:rsidRPr="005D4072">
        <w:t xml:space="preserve"> </w:t>
      </w:r>
      <w:proofErr w:type="gramStart"/>
      <w:r w:rsidRPr="005D4072">
        <w:t>begins</w:t>
      </w:r>
      <w:proofErr w:type="gramEnd"/>
      <w:r>
        <w:t xml:space="preserve"> with an</w:t>
      </w:r>
      <w:r w:rsidRPr="005D4072">
        <w:t xml:space="preserve"> </w:t>
      </w:r>
      <w:proofErr w:type="spellStart"/>
      <w:r>
        <w:t>assign_</w:t>
      </w:r>
      <w:r w:rsidRPr="005D4072">
        <w:t>mission</w:t>
      </w:r>
      <w:proofErr w:type="spellEnd"/>
      <w:r w:rsidRPr="005D4072">
        <w:t xml:space="preserve"> command </w:t>
      </w:r>
      <w:r>
        <w:t xml:space="preserve">that </w:t>
      </w:r>
      <w:r w:rsidRPr="005D4072">
        <w:t xml:space="preserve">includes destination and </w:t>
      </w:r>
      <w:proofErr w:type="spellStart"/>
      <w:r w:rsidRPr="005D4072">
        <w:t>request_id</w:t>
      </w:r>
      <w:proofErr w:type="spellEnd"/>
      <w:r w:rsidRPr="005D4072">
        <w:t xml:space="preserve">, and the agent awaits acknowledgment </w:t>
      </w:r>
      <w:r>
        <w:t>(</w:t>
      </w:r>
      <w:proofErr w:type="spellStart"/>
      <w:r>
        <w:t>task_ack</w:t>
      </w:r>
      <w:proofErr w:type="spellEnd"/>
      <w:r>
        <w:t xml:space="preserve">) </w:t>
      </w:r>
      <w:r w:rsidRPr="005D4072">
        <w:t>with</w:t>
      </w:r>
      <w:r>
        <w:t xml:space="preserve"> a</w:t>
      </w:r>
      <w:r w:rsidRPr="005D4072">
        <w:t xml:space="preserve"> 10-second timeout. This three-way handshake (proposal → assignment → acceptance with acknowledgment) establishes committed task execution, providing the</w:t>
      </w:r>
      <w:r>
        <w:t xml:space="preserve"> agent</w:t>
      </w:r>
      <w:r w:rsidRPr="005D4072">
        <w:t xml:space="preserve"> with confirmation that the vehicle has begun work and enabling the agent to detect communication failures if acknowledgments don't arrive.</w:t>
      </w:r>
      <w:r>
        <w:t xml:space="preserve"> </w:t>
      </w:r>
      <w:r w:rsidRPr="005D4072">
        <w:t xml:space="preserve">The simulator publishes progress updates every second on vehicle1update. The </w:t>
      </w:r>
      <w:r>
        <w:t>DT</w:t>
      </w:r>
      <w:r w:rsidRPr="005D4072">
        <w:t xml:space="preserve"> receives each update, performs semantic transformation and forwards converted data to the vehicle agent.</w:t>
      </w:r>
    </w:p>
    <w:p w14:paraId="4ABDE1CC" w14:textId="77777777" w:rsidR="00DA31C5" w:rsidRPr="005D4072" w:rsidRDefault="00DA31C5" w:rsidP="00DA31C5">
      <w:r w:rsidRPr="005D4072">
        <w:t xml:space="preserve">The agent's </w:t>
      </w:r>
      <w:proofErr w:type="spellStart"/>
      <w:r w:rsidRPr="005D4072">
        <w:t>process_vehicle_data</w:t>
      </w:r>
      <w:proofErr w:type="spellEnd"/>
      <w:r w:rsidRPr="005D4072">
        <w:t xml:space="preserve"> callback extracts </w:t>
      </w:r>
      <w:proofErr w:type="spellStart"/>
      <w:r w:rsidRPr="005D4072">
        <w:t>mission_progress</w:t>
      </w:r>
      <w:proofErr w:type="spellEnd"/>
      <w:r w:rsidRPr="005D4072">
        <w:t xml:space="preserve"> and </w:t>
      </w:r>
      <w:proofErr w:type="spellStart"/>
      <w:r w:rsidRPr="005D4072">
        <w:t>current_location</w:t>
      </w:r>
      <w:proofErr w:type="spellEnd"/>
      <w:r w:rsidRPr="005D4072">
        <w:t xml:space="preserve"> from each update. When progress reaches 100% and </w:t>
      </w:r>
      <w:proofErr w:type="spellStart"/>
      <w:r w:rsidRPr="005D4072">
        <w:t>current_location</w:t>
      </w:r>
      <w:proofErr w:type="spellEnd"/>
      <w:r w:rsidRPr="005D4072">
        <w:t xml:space="preserve"> matches the expected waypoint, the agent recognizes waypoint arrival and invokes </w:t>
      </w:r>
      <w:proofErr w:type="spellStart"/>
      <w:r w:rsidRPr="005D4072">
        <w:t>handle_waypoint_reached</w:t>
      </w:r>
      <w:proofErr w:type="spellEnd"/>
      <w:r w:rsidRPr="005D4072">
        <w:t xml:space="preserve">. This function </w:t>
      </w:r>
      <w:r>
        <w:t>identifies</w:t>
      </w:r>
      <w:r w:rsidRPr="005D4072">
        <w:t xml:space="preserve"> the next waypoint and sends this as a new mission to the </w:t>
      </w:r>
      <w:r>
        <w:t>DT</w:t>
      </w:r>
      <w:r w:rsidRPr="005D4072">
        <w:t>.</w:t>
      </w:r>
      <w:r>
        <w:t xml:space="preserve"> </w:t>
      </w:r>
      <w:r w:rsidRPr="005D4072">
        <w:t>This incremental progression, executing one waypoint at a time with confirmation before proceeding, provides multiple safeguards</w:t>
      </w:r>
      <w:r>
        <w:t xml:space="preserve"> to</w:t>
      </w:r>
      <w:r w:rsidRPr="005D4072">
        <w:t xml:space="preserve"> ensure</w:t>
      </w:r>
      <w:r>
        <w:t xml:space="preserve"> that </w:t>
      </w:r>
      <w:r w:rsidRPr="005D4072">
        <w:t xml:space="preserve">the vehicle </w:t>
      </w:r>
      <w:proofErr w:type="gramStart"/>
      <w:r w:rsidRPr="005D4072">
        <w:t xml:space="preserve">actually </w:t>
      </w:r>
      <w:r>
        <w:t>takes</w:t>
      </w:r>
      <w:proofErr w:type="gramEnd"/>
      <w:r>
        <w:t xml:space="preserve"> the</w:t>
      </w:r>
      <w:r w:rsidRPr="005D4072">
        <w:t xml:space="preserve"> planned route</w:t>
      </w:r>
      <w:r>
        <w:t xml:space="preserve"> to reach the destination</w:t>
      </w:r>
      <w:r w:rsidRPr="005D4072">
        <w:t xml:space="preserve">. Throughout execution, </w:t>
      </w:r>
      <w:r>
        <w:t>the Agent also</w:t>
      </w:r>
      <w:r w:rsidRPr="005D4072">
        <w:t xml:space="preserve"> sends </w:t>
      </w:r>
      <w:proofErr w:type="spellStart"/>
      <w:r w:rsidRPr="005D4072">
        <w:t>NodeUpdate</w:t>
      </w:r>
      <w:proofErr w:type="spellEnd"/>
      <w:r w:rsidRPr="005D4072">
        <w:t xml:space="preserve"> messages every five seconds to the manager, reporting </w:t>
      </w:r>
      <w:proofErr w:type="spellStart"/>
      <w:r w:rsidRPr="005D4072">
        <w:t>current_location</w:t>
      </w:r>
      <w:proofErr w:type="spellEnd"/>
      <w:r w:rsidRPr="005D4072">
        <w:t xml:space="preserve"> and progress percentage. These periodic updates provide the manager with real-time visibility into task execution</w:t>
      </w:r>
      <w:r>
        <w:t>.</w:t>
      </w:r>
      <w:r w:rsidRPr="005D4072">
        <w:t xml:space="preserve"> </w:t>
      </w:r>
    </w:p>
    <w:p w14:paraId="21A703DF" w14:textId="6BFDD149" w:rsidR="00DA31C5" w:rsidRDefault="00DA31C5" w:rsidP="00361A25">
      <w:r w:rsidRPr="005D4072">
        <w:rPr>
          <w:b/>
          <w:bCs/>
        </w:rPr>
        <w:lastRenderedPageBreak/>
        <w:t>Phase 4: Task Completion and State Reset</w:t>
      </w:r>
      <w:r w:rsidRPr="005D4072">
        <w:t xml:space="preserve"> occurs when </w:t>
      </w:r>
      <w:r>
        <w:t>the vehicle</w:t>
      </w:r>
      <w:r w:rsidRPr="005D4072">
        <w:t xml:space="preserve"> reaches the </w:t>
      </w:r>
      <w:proofErr w:type="gramStart"/>
      <w:r w:rsidRPr="005D4072">
        <w:t>final destination</w:t>
      </w:r>
      <w:proofErr w:type="gramEnd"/>
      <w:r>
        <w:t xml:space="preserve"> on the planned path. Once the agent’s</w:t>
      </w:r>
      <w:r w:rsidRPr="005D4072">
        <w:t xml:space="preserve"> </w:t>
      </w:r>
      <w:proofErr w:type="spellStart"/>
      <w:r w:rsidRPr="005D4072">
        <w:t>process_vehicle_data</w:t>
      </w:r>
      <w:proofErr w:type="spellEnd"/>
      <w:r w:rsidRPr="005D4072">
        <w:t xml:space="preserve"> detects that </w:t>
      </w:r>
      <w:proofErr w:type="spellStart"/>
      <w:r w:rsidRPr="005D4072">
        <w:t>current_location</w:t>
      </w:r>
      <w:proofErr w:type="spellEnd"/>
      <w:r w:rsidRPr="005D4072">
        <w:t xml:space="preserve"> matches </w:t>
      </w:r>
      <w:proofErr w:type="spellStart"/>
      <w:r w:rsidRPr="005D4072">
        <w:t>final_destination</w:t>
      </w:r>
      <w:proofErr w:type="spellEnd"/>
      <w:r w:rsidRPr="005D4072">
        <w:t xml:space="preserve">, </w:t>
      </w:r>
      <w:r>
        <w:t xml:space="preserve">it </w:t>
      </w:r>
      <w:r w:rsidRPr="005D4072">
        <w:t>perform</w:t>
      </w:r>
      <w:r>
        <w:t>s a</w:t>
      </w:r>
      <w:r w:rsidRPr="005D4072">
        <w:t xml:space="preserve"> state reset returning the vehicle to idle status</w:t>
      </w:r>
      <w:r>
        <w:t xml:space="preserve"> and </w:t>
      </w:r>
      <w:r w:rsidRPr="005D4072">
        <w:t xml:space="preserve">constructs </w:t>
      </w:r>
      <w:r>
        <w:t xml:space="preserve">a </w:t>
      </w:r>
      <w:proofErr w:type="spellStart"/>
      <w:r w:rsidRPr="005D4072">
        <w:t>TaskComple</w:t>
      </w:r>
      <w:r>
        <w:t>te</w:t>
      </w:r>
      <w:proofErr w:type="spellEnd"/>
      <w:r>
        <w:t xml:space="preserve"> </w:t>
      </w:r>
      <w:r w:rsidRPr="005D4072">
        <w:t xml:space="preserve">message with </w:t>
      </w:r>
      <w:proofErr w:type="spellStart"/>
      <w:r w:rsidRPr="005D4072">
        <w:t>task_id</w:t>
      </w:r>
      <w:proofErr w:type="spellEnd"/>
      <w:r w:rsidRPr="005D4072">
        <w:t xml:space="preserve">, </w:t>
      </w:r>
      <w:proofErr w:type="spellStart"/>
      <w:r w:rsidRPr="005D4072">
        <w:t>vehicle_id</w:t>
      </w:r>
      <w:proofErr w:type="spellEnd"/>
      <w:r w:rsidRPr="005D4072">
        <w:t xml:space="preserve">, </w:t>
      </w:r>
      <w:proofErr w:type="spellStart"/>
      <w:r w:rsidRPr="005D4072">
        <w:t>final_node</w:t>
      </w:r>
      <w:proofErr w:type="spellEnd"/>
      <w:r w:rsidRPr="005D4072">
        <w:t>, and success=True</w:t>
      </w:r>
      <w:r>
        <w:t xml:space="preserve"> and </w:t>
      </w:r>
      <w:r w:rsidRPr="005D4072">
        <w:t>sends to the manager</w:t>
      </w:r>
      <w:r>
        <w:t xml:space="preserve">. </w:t>
      </w:r>
      <w:r w:rsidRPr="005D4072">
        <w:t xml:space="preserve">The manager's </w:t>
      </w:r>
      <w:proofErr w:type="spellStart"/>
      <w:r w:rsidRPr="005D4072">
        <w:t>handle_task_completion</w:t>
      </w:r>
      <w:proofErr w:type="spellEnd"/>
      <w:r w:rsidRPr="005D4072">
        <w:t xml:space="preserve"> callback receives the completion message, removes the task from </w:t>
      </w:r>
      <w:proofErr w:type="spellStart"/>
      <w:r w:rsidRPr="005D4072">
        <w:t>active_assignments</w:t>
      </w:r>
      <w:proofErr w:type="spellEnd"/>
      <w:r w:rsidRPr="005D4072">
        <w:t xml:space="preserve"> (freeing Vehicle 1 for new allocations), adds the </w:t>
      </w:r>
      <w:proofErr w:type="spellStart"/>
      <w:r w:rsidRPr="005D4072">
        <w:t>task_id</w:t>
      </w:r>
      <w:proofErr w:type="spellEnd"/>
      <w:r w:rsidRPr="005D4072">
        <w:t xml:space="preserve"> to </w:t>
      </w:r>
      <w:proofErr w:type="spellStart"/>
      <w:r w:rsidRPr="005D4072">
        <w:t>completed_tasks</w:t>
      </w:r>
      <w:proofErr w:type="spellEnd"/>
      <w:r w:rsidRPr="005D4072">
        <w:t xml:space="preserve"> (maintaining historical record), and logs the completion with full details. The manager continues its periodic task generation, broadcasting a new </w:t>
      </w:r>
      <w:proofErr w:type="spellStart"/>
      <w:r w:rsidRPr="005D4072">
        <w:t>CallForProposal</w:t>
      </w:r>
      <w:proofErr w:type="spellEnd"/>
      <w:r w:rsidRPr="005D4072">
        <w:t xml:space="preserve"> </w:t>
      </w:r>
      <w:r>
        <w:t>every five seconds.</w:t>
      </w:r>
    </w:p>
    <w:p w14:paraId="0EF6CBFE" w14:textId="074E1B11" w:rsidR="00361A25" w:rsidRDefault="004B2251" w:rsidP="00361A25">
      <w:r w:rsidRPr="004B2251">
        <w:rPr>
          <w:noProof/>
        </w:rPr>
        <w:drawing>
          <wp:inline distT="0" distB="0" distL="0" distR="0" wp14:anchorId="5A711EAF" wp14:editId="00C71798">
            <wp:extent cx="5731510" cy="5230495"/>
            <wp:effectExtent l="0" t="0" r="2540" b="8255"/>
            <wp:docPr id="911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1912" name=""/>
                    <pic:cNvPicPr/>
                  </pic:nvPicPr>
                  <pic:blipFill>
                    <a:blip r:embed="rId13"/>
                    <a:stretch>
                      <a:fillRect/>
                    </a:stretch>
                  </pic:blipFill>
                  <pic:spPr>
                    <a:xfrm>
                      <a:off x="0" y="0"/>
                      <a:ext cx="5731510" cy="5230495"/>
                    </a:xfrm>
                    <a:prstGeom prst="rect">
                      <a:avLst/>
                    </a:prstGeom>
                  </pic:spPr>
                </pic:pic>
              </a:graphicData>
            </a:graphic>
          </wp:inline>
        </w:drawing>
      </w:r>
    </w:p>
    <w:p w14:paraId="4C6457CA" w14:textId="4068C03F" w:rsidR="00D8135D" w:rsidRDefault="00F85132" w:rsidP="00D8135D">
      <w:pPr>
        <w:jc w:val="center"/>
      </w:pPr>
      <w:r w:rsidRPr="00F85132">
        <w:t>Figure 6</w:t>
      </w:r>
      <w:r>
        <w:t>:</w:t>
      </w:r>
      <w:r w:rsidRPr="00F85132">
        <w:t xml:space="preserve"> Contract Net Protocol </w:t>
      </w:r>
      <w:r>
        <w:t>P</w:t>
      </w:r>
      <w:r w:rsidRPr="00F85132">
        <w:t xml:space="preserve">hases </w:t>
      </w:r>
      <w:r w:rsidR="00D8135D">
        <w:t>1 and 2.</w:t>
      </w:r>
    </w:p>
    <w:p w14:paraId="459476B8" w14:textId="44CAB993" w:rsidR="00361A25" w:rsidRDefault="00361A25" w:rsidP="00361A25">
      <w:r w:rsidRPr="005C30FB">
        <w:rPr>
          <w:noProof/>
        </w:rPr>
        <w:lastRenderedPageBreak/>
        <w:drawing>
          <wp:inline distT="0" distB="0" distL="0" distR="0" wp14:anchorId="303E06CF" wp14:editId="39063DAD">
            <wp:extent cx="5731510" cy="5224145"/>
            <wp:effectExtent l="0" t="0" r="2540" b="0"/>
            <wp:docPr id="2122073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73127" name="Picture 1" descr="A screenshot of a computer&#10;&#10;AI-generated content may be incorrect."/>
                    <pic:cNvPicPr/>
                  </pic:nvPicPr>
                  <pic:blipFill>
                    <a:blip r:embed="rId14"/>
                    <a:stretch>
                      <a:fillRect/>
                    </a:stretch>
                  </pic:blipFill>
                  <pic:spPr>
                    <a:xfrm>
                      <a:off x="0" y="0"/>
                      <a:ext cx="5731510" cy="5224145"/>
                    </a:xfrm>
                    <a:prstGeom prst="rect">
                      <a:avLst/>
                    </a:prstGeom>
                  </pic:spPr>
                </pic:pic>
              </a:graphicData>
            </a:graphic>
          </wp:inline>
        </w:drawing>
      </w:r>
    </w:p>
    <w:p w14:paraId="30CE7F1A" w14:textId="1CE6CEF9" w:rsidR="00D8135D" w:rsidRDefault="00D8135D" w:rsidP="00D8135D">
      <w:pPr>
        <w:jc w:val="center"/>
      </w:pPr>
      <w:r w:rsidRPr="00F85132">
        <w:t xml:space="preserve">Figure </w:t>
      </w:r>
      <w:r>
        <w:t>7:</w:t>
      </w:r>
      <w:r w:rsidRPr="00F85132">
        <w:t xml:space="preserve"> Contract Net Protocol </w:t>
      </w:r>
      <w:r>
        <w:t>P</w:t>
      </w:r>
      <w:r w:rsidRPr="00F85132">
        <w:t xml:space="preserve">hases </w:t>
      </w:r>
      <w:r>
        <w:t>3 and 4.</w:t>
      </w:r>
    </w:p>
    <w:p w14:paraId="09522E7F" w14:textId="68B873F5" w:rsidR="00D8135D" w:rsidRPr="005D4072" w:rsidRDefault="00C45F46" w:rsidP="00361A25">
      <w:r w:rsidRPr="00704722">
        <w:t>This complete cycle illustrates the system’s emphasis on transparency, reliability, and robustness. Explicit state transitions and detailed logging facilitate clear interpretation of behaviour and efficient debugging. Acknowledgment-based communication ensures commands are reliably delivered, while incremental execution with continuous verification guards against routing errors and stalled progress. Each task concludes with a full state reset, preventing residual data from influencing subsequent operations.</w:t>
      </w:r>
    </w:p>
    <w:p w14:paraId="0965341B" w14:textId="77777777" w:rsidR="00A34423" w:rsidRPr="005D4072" w:rsidRDefault="00A34423" w:rsidP="00F232B6">
      <w:pPr>
        <w:pStyle w:val="Heading1"/>
      </w:pPr>
      <w:bookmarkStart w:id="25" w:name="_Toc211939463"/>
      <w:bookmarkStart w:id="26" w:name="_Toc212383975"/>
      <w:r w:rsidRPr="005D4072">
        <w:t>Startup Sequence and Dependency Management</w:t>
      </w:r>
      <w:bookmarkEnd w:id="25"/>
      <w:bookmarkEnd w:id="26"/>
    </w:p>
    <w:p w14:paraId="0E653373" w14:textId="52EADF57" w:rsidR="00DC56D6" w:rsidRPr="00A85C99" w:rsidRDefault="00A34423" w:rsidP="002A0834">
      <w:r w:rsidRPr="005D4072">
        <w:t>System execution follows a</w:t>
      </w:r>
      <w:r w:rsidR="00FB7D8B">
        <w:t xml:space="preserve">n </w:t>
      </w:r>
      <w:r w:rsidRPr="005D4072">
        <w:t>orchestrated startup sequence that establishes all necessary connections before task processing begins.</w:t>
      </w:r>
      <w:r w:rsidR="003978CE">
        <w:t xml:space="preserve"> </w:t>
      </w:r>
      <w:r w:rsidRPr="005D4072">
        <w:t xml:space="preserve">The </w:t>
      </w:r>
      <w:r w:rsidRPr="005D4072">
        <w:rPr>
          <w:b/>
          <w:bCs/>
        </w:rPr>
        <w:t>vehicle simulator</w:t>
      </w:r>
      <w:r w:rsidRPr="005D4072">
        <w:t xml:space="preserve"> launches first, initializing MQTT broker connection and beginning periodic telemetry publication. The simulator operates independently</w:t>
      </w:r>
      <w:r>
        <w:t xml:space="preserve">. </w:t>
      </w:r>
      <w:r w:rsidR="00F50F0F">
        <w:rPr>
          <w:b/>
          <w:bCs/>
        </w:rPr>
        <w:t>DT</w:t>
      </w:r>
      <w:r w:rsidRPr="005D4072">
        <w:rPr>
          <w:b/>
          <w:bCs/>
        </w:rPr>
        <w:t xml:space="preserve"> processes</w:t>
      </w:r>
      <w:r w:rsidRPr="005D4072">
        <w:t xml:space="preserve"> start next, connecting to the MQTT broker and subscribing to vehicle-specific topics. Each twin immediately begins processing simulator telemetry even though no agents have connected yet, </w:t>
      </w:r>
      <w:r>
        <w:t xml:space="preserve">ensuring </w:t>
      </w:r>
      <w:r w:rsidRPr="005D4072">
        <w:t xml:space="preserve">that </w:t>
      </w:r>
      <w:r w:rsidR="00F50F0F">
        <w:t>DT</w:t>
      </w:r>
      <w:r w:rsidRPr="005D4072">
        <w:t>s capture the complete simulation history rather than missing initial updates that occur before agent connections.</w:t>
      </w:r>
      <w:r>
        <w:t xml:space="preserve"> </w:t>
      </w:r>
      <w:r w:rsidRPr="005D4072">
        <w:rPr>
          <w:b/>
          <w:bCs/>
        </w:rPr>
        <w:t>Vehicle agents</w:t>
      </w:r>
      <w:r w:rsidRPr="005D4072">
        <w:t xml:space="preserve"> launch after </w:t>
      </w:r>
      <w:r w:rsidR="00F50F0F">
        <w:t>DT</w:t>
      </w:r>
      <w:r w:rsidRPr="005D4072">
        <w:t>s are operational, preventing connection failures if agents attempted to connect before twin TCP servers were listening. The startup sequence includes validation</w:t>
      </w:r>
      <w:r w:rsidR="00DA31C5">
        <w:t xml:space="preserve"> - </w:t>
      </w:r>
      <w:r w:rsidRPr="005D4072">
        <w:t xml:space="preserve">if topology files are missing or malformed, if </w:t>
      </w:r>
      <w:r w:rsidR="00F50F0F">
        <w:t>DT</w:t>
      </w:r>
      <w:r w:rsidRPr="005D4072">
        <w:t xml:space="preserve"> connection fails, or if configuration errors exist, the agent logs descriptive errors and exits rather than attempting operation with incomplete initialization.</w:t>
      </w:r>
      <w:r>
        <w:t xml:space="preserve"> </w:t>
      </w:r>
      <w:r w:rsidRPr="005D4072">
        <w:t xml:space="preserve">The </w:t>
      </w:r>
      <w:r w:rsidRPr="005D4072">
        <w:rPr>
          <w:b/>
          <w:bCs/>
        </w:rPr>
        <w:t>manager agent</w:t>
      </w:r>
      <w:r w:rsidRPr="005D4072">
        <w:t xml:space="preserve"> starts last, after all vehicles are operational and ready to receive proposals.</w:t>
      </w:r>
      <w:bookmarkEnd w:id="2"/>
    </w:p>
    <w:sectPr w:rsidR="00DC56D6" w:rsidRPr="00A85C99" w:rsidSect="009274E2">
      <w:pgSz w:w="11906" w:h="16838"/>
      <w:pgMar w:top="1440" w:right="1440" w:bottom="1440" w:left="1440"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797B8" w14:textId="77777777" w:rsidR="00D05ED1" w:rsidRDefault="00D05ED1" w:rsidP="002A0834">
      <w:r>
        <w:separator/>
      </w:r>
    </w:p>
  </w:endnote>
  <w:endnote w:type="continuationSeparator" w:id="0">
    <w:p w14:paraId="444DF872" w14:textId="77777777" w:rsidR="00D05ED1" w:rsidRDefault="00D05ED1" w:rsidP="002A0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363D4" w14:textId="77777777" w:rsidR="00D05ED1" w:rsidRDefault="00D05ED1" w:rsidP="002A0834">
      <w:r>
        <w:separator/>
      </w:r>
    </w:p>
  </w:footnote>
  <w:footnote w:type="continuationSeparator" w:id="0">
    <w:p w14:paraId="7C959FF6" w14:textId="77777777" w:rsidR="00D05ED1" w:rsidRDefault="00D05ED1" w:rsidP="002A0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7252"/>
    <w:multiLevelType w:val="multilevel"/>
    <w:tmpl w:val="01B277D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 w15:restartNumberingAfterBreak="0">
    <w:nsid w:val="113B413E"/>
    <w:multiLevelType w:val="multilevel"/>
    <w:tmpl w:val="6CA2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21C25"/>
    <w:multiLevelType w:val="hybridMultilevel"/>
    <w:tmpl w:val="CA465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607E88"/>
    <w:multiLevelType w:val="hybridMultilevel"/>
    <w:tmpl w:val="F288E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416EC3"/>
    <w:multiLevelType w:val="multilevel"/>
    <w:tmpl w:val="9AC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0069"/>
    <w:multiLevelType w:val="multilevel"/>
    <w:tmpl w:val="D742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068BD"/>
    <w:multiLevelType w:val="multilevel"/>
    <w:tmpl w:val="F92809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07A05"/>
    <w:multiLevelType w:val="multilevel"/>
    <w:tmpl w:val="E4C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76D95"/>
    <w:multiLevelType w:val="multilevel"/>
    <w:tmpl w:val="5DB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A7812"/>
    <w:multiLevelType w:val="multilevel"/>
    <w:tmpl w:val="4086A49C"/>
    <w:lvl w:ilvl="0">
      <w:start w:val="1"/>
      <w:numFmt w:val="decimal"/>
      <w:pStyle w:val="Heading1"/>
      <w:lvlText w:val="%1."/>
      <w:lvlJc w:val="left"/>
      <w:pPr>
        <w:ind w:left="360" w:hanging="360"/>
      </w:pPr>
    </w:lvl>
    <w:lvl w:ilvl="1">
      <w:start w:val="1"/>
      <w:numFmt w:val="decimal"/>
      <w:pStyle w:val="Heading2"/>
      <w:lvlText w:val="%1.%2."/>
      <w:lvlJc w:val="left"/>
      <w:pPr>
        <w:ind w:left="574"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F784F98"/>
    <w:multiLevelType w:val="hybridMultilevel"/>
    <w:tmpl w:val="6E565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C605C7"/>
    <w:multiLevelType w:val="hybridMultilevel"/>
    <w:tmpl w:val="93D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8D4634"/>
    <w:multiLevelType w:val="multilevel"/>
    <w:tmpl w:val="DBE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721BF"/>
    <w:multiLevelType w:val="multilevel"/>
    <w:tmpl w:val="BBA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886583">
    <w:abstractNumId w:val="9"/>
  </w:num>
  <w:num w:numId="2" w16cid:durableId="892890723">
    <w:abstractNumId w:val="2"/>
  </w:num>
  <w:num w:numId="3" w16cid:durableId="1440296348">
    <w:abstractNumId w:val="11"/>
  </w:num>
  <w:num w:numId="4" w16cid:durableId="1461531784">
    <w:abstractNumId w:val="3"/>
  </w:num>
  <w:num w:numId="5" w16cid:durableId="2091271363">
    <w:abstractNumId w:val="6"/>
  </w:num>
  <w:num w:numId="6" w16cid:durableId="517626499">
    <w:abstractNumId w:val="4"/>
  </w:num>
  <w:num w:numId="7" w16cid:durableId="1819688495">
    <w:abstractNumId w:val="0"/>
  </w:num>
  <w:num w:numId="8" w16cid:durableId="1027215244">
    <w:abstractNumId w:val="8"/>
  </w:num>
  <w:num w:numId="9" w16cid:durableId="1883132619">
    <w:abstractNumId w:val="1"/>
  </w:num>
  <w:num w:numId="10" w16cid:durableId="19754077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6646413">
    <w:abstractNumId w:val="10"/>
  </w:num>
  <w:num w:numId="12" w16cid:durableId="838496456">
    <w:abstractNumId w:val="5"/>
  </w:num>
  <w:num w:numId="13" w16cid:durableId="922840444">
    <w:abstractNumId w:val="13"/>
  </w:num>
  <w:num w:numId="14" w16cid:durableId="1887139658">
    <w:abstractNumId w:val="7"/>
  </w:num>
  <w:num w:numId="15" w16cid:durableId="209670284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DF"/>
    <w:rsid w:val="00003956"/>
    <w:rsid w:val="00010F2D"/>
    <w:rsid w:val="000128E0"/>
    <w:rsid w:val="00014CD6"/>
    <w:rsid w:val="00020369"/>
    <w:rsid w:val="000223DE"/>
    <w:rsid w:val="00022A45"/>
    <w:rsid w:val="00022B55"/>
    <w:rsid w:val="00024D46"/>
    <w:rsid w:val="000259B9"/>
    <w:rsid w:val="00025AA8"/>
    <w:rsid w:val="00027003"/>
    <w:rsid w:val="00034858"/>
    <w:rsid w:val="00035FA7"/>
    <w:rsid w:val="00037B73"/>
    <w:rsid w:val="00042947"/>
    <w:rsid w:val="00042C92"/>
    <w:rsid w:val="00043B97"/>
    <w:rsid w:val="00044FA4"/>
    <w:rsid w:val="00045318"/>
    <w:rsid w:val="000458A5"/>
    <w:rsid w:val="0004718B"/>
    <w:rsid w:val="000500EA"/>
    <w:rsid w:val="00050AD7"/>
    <w:rsid w:val="00052332"/>
    <w:rsid w:val="00052C90"/>
    <w:rsid w:val="000561B3"/>
    <w:rsid w:val="00064EC6"/>
    <w:rsid w:val="00065C0F"/>
    <w:rsid w:val="0006697F"/>
    <w:rsid w:val="00067D78"/>
    <w:rsid w:val="00070DAE"/>
    <w:rsid w:val="000731F5"/>
    <w:rsid w:val="000737F1"/>
    <w:rsid w:val="00074874"/>
    <w:rsid w:val="00075C5E"/>
    <w:rsid w:val="00081788"/>
    <w:rsid w:val="0008189E"/>
    <w:rsid w:val="00083F3F"/>
    <w:rsid w:val="00084B24"/>
    <w:rsid w:val="00090A0C"/>
    <w:rsid w:val="0009237C"/>
    <w:rsid w:val="000934AD"/>
    <w:rsid w:val="00095BE8"/>
    <w:rsid w:val="00096C24"/>
    <w:rsid w:val="00096D02"/>
    <w:rsid w:val="0009746C"/>
    <w:rsid w:val="000A4E0B"/>
    <w:rsid w:val="000A5EF0"/>
    <w:rsid w:val="000A5FF6"/>
    <w:rsid w:val="000A754E"/>
    <w:rsid w:val="000B1DDA"/>
    <w:rsid w:val="000B5609"/>
    <w:rsid w:val="000C0E56"/>
    <w:rsid w:val="000C1E98"/>
    <w:rsid w:val="000C1FD6"/>
    <w:rsid w:val="000C56BF"/>
    <w:rsid w:val="000C6CAE"/>
    <w:rsid w:val="000C6D1A"/>
    <w:rsid w:val="000C6E07"/>
    <w:rsid w:val="000D106F"/>
    <w:rsid w:val="000D30A1"/>
    <w:rsid w:val="000D471C"/>
    <w:rsid w:val="000D6DFD"/>
    <w:rsid w:val="000E0731"/>
    <w:rsid w:val="000E0DC1"/>
    <w:rsid w:val="000E5272"/>
    <w:rsid w:val="000E57C3"/>
    <w:rsid w:val="000F2F8C"/>
    <w:rsid w:val="000F7371"/>
    <w:rsid w:val="000F7B2A"/>
    <w:rsid w:val="000F7C93"/>
    <w:rsid w:val="00101FB5"/>
    <w:rsid w:val="001027D4"/>
    <w:rsid w:val="00103378"/>
    <w:rsid w:val="001052CE"/>
    <w:rsid w:val="0011161B"/>
    <w:rsid w:val="00111AE5"/>
    <w:rsid w:val="00112E04"/>
    <w:rsid w:val="00115E72"/>
    <w:rsid w:val="001165BB"/>
    <w:rsid w:val="001168E9"/>
    <w:rsid w:val="0012274B"/>
    <w:rsid w:val="00130F30"/>
    <w:rsid w:val="0013229B"/>
    <w:rsid w:val="00133292"/>
    <w:rsid w:val="00134BBE"/>
    <w:rsid w:val="0013674D"/>
    <w:rsid w:val="00136810"/>
    <w:rsid w:val="001432C2"/>
    <w:rsid w:val="001439CB"/>
    <w:rsid w:val="001440BB"/>
    <w:rsid w:val="0014592D"/>
    <w:rsid w:val="00145D70"/>
    <w:rsid w:val="00146408"/>
    <w:rsid w:val="00146FB3"/>
    <w:rsid w:val="0014795E"/>
    <w:rsid w:val="0015060C"/>
    <w:rsid w:val="0015211D"/>
    <w:rsid w:val="0015324E"/>
    <w:rsid w:val="00153F6F"/>
    <w:rsid w:val="001540D8"/>
    <w:rsid w:val="0015420E"/>
    <w:rsid w:val="00155A37"/>
    <w:rsid w:val="00156200"/>
    <w:rsid w:val="00156545"/>
    <w:rsid w:val="00157812"/>
    <w:rsid w:val="00161ED3"/>
    <w:rsid w:val="00162DC4"/>
    <w:rsid w:val="001648A5"/>
    <w:rsid w:val="00164B0E"/>
    <w:rsid w:val="00164C9E"/>
    <w:rsid w:val="00165750"/>
    <w:rsid w:val="00166CCB"/>
    <w:rsid w:val="00167C43"/>
    <w:rsid w:val="00170B8A"/>
    <w:rsid w:val="00170EC0"/>
    <w:rsid w:val="00176550"/>
    <w:rsid w:val="001772DF"/>
    <w:rsid w:val="00180E89"/>
    <w:rsid w:val="00182194"/>
    <w:rsid w:val="001821FF"/>
    <w:rsid w:val="00182B33"/>
    <w:rsid w:val="00183340"/>
    <w:rsid w:val="001842A9"/>
    <w:rsid w:val="00186BD6"/>
    <w:rsid w:val="0018708A"/>
    <w:rsid w:val="001879FB"/>
    <w:rsid w:val="00192BC3"/>
    <w:rsid w:val="0019433D"/>
    <w:rsid w:val="00194F27"/>
    <w:rsid w:val="00195448"/>
    <w:rsid w:val="00196C74"/>
    <w:rsid w:val="00196F9D"/>
    <w:rsid w:val="001A2EE7"/>
    <w:rsid w:val="001A51FE"/>
    <w:rsid w:val="001A7D4D"/>
    <w:rsid w:val="001B10C8"/>
    <w:rsid w:val="001B30F8"/>
    <w:rsid w:val="001B4C47"/>
    <w:rsid w:val="001B7817"/>
    <w:rsid w:val="001B7A5F"/>
    <w:rsid w:val="001C3504"/>
    <w:rsid w:val="001C43EF"/>
    <w:rsid w:val="001C5664"/>
    <w:rsid w:val="001C5C19"/>
    <w:rsid w:val="001C61B0"/>
    <w:rsid w:val="001C6301"/>
    <w:rsid w:val="001C75DA"/>
    <w:rsid w:val="001D2FFB"/>
    <w:rsid w:val="001D47BA"/>
    <w:rsid w:val="001E0DA1"/>
    <w:rsid w:val="001E112A"/>
    <w:rsid w:val="001E3817"/>
    <w:rsid w:val="001E473B"/>
    <w:rsid w:val="001E5162"/>
    <w:rsid w:val="001E6A06"/>
    <w:rsid w:val="001E7EB1"/>
    <w:rsid w:val="001F3843"/>
    <w:rsid w:val="001F5662"/>
    <w:rsid w:val="001F56C7"/>
    <w:rsid w:val="001F6F48"/>
    <w:rsid w:val="001F72D1"/>
    <w:rsid w:val="001F7C0C"/>
    <w:rsid w:val="00200189"/>
    <w:rsid w:val="002007EE"/>
    <w:rsid w:val="00200FA5"/>
    <w:rsid w:val="002014AB"/>
    <w:rsid w:val="00202037"/>
    <w:rsid w:val="00203B32"/>
    <w:rsid w:val="002119E2"/>
    <w:rsid w:val="00212837"/>
    <w:rsid w:val="002134F4"/>
    <w:rsid w:val="00214220"/>
    <w:rsid w:val="002147DB"/>
    <w:rsid w:val="0021533B"/>
    <w:rsid w:val="00215E10"/>
    <w:rsid w:val="00216905"/>
    <w:rsid w:val="00217002"/>
    <w:rsid w:val="00217099"/>
    <w:rsid w:val="00217FFD"/>
    <w:rsid w:val="00227911"/>
    <w:rsid w:val="00231F59"/>
    <w:rsid w:val="002322A7"/>
    <w:rsid w:val="00232E69"/>
    <w:rsid w:val="00234444"/>
    <w:rsid w:val="00236D09"/>
    <w:rsid w:val="002378B6"/>
    <w:rsid w:val="00243444"/>
    <w:rsid w:val="00245080"/>
    <w:rsid w:val="00245668"/>
    <w:rsid w:val="00251444"/>
    <w:rsid w:val="00256AF8"/>
    <w:rsid w:val="00260F0F"/>
    <w:rsid w:val="00262017"/>
    <w:rsid w:val="00262770"/>
    <w:rsid w:val="00262F87"/>
    <w:rsid w:val="00264706"/>
    <w:rsid w:val="00272602"/>
    <w:rsid w:val="00274965"/>
    <w:rsid w:val="00276EAF"/>
    <w:rsid w:val="00277037"/>
    <w:rsid w:val="002813BF"/>
    <w:rsid w:val="00281B7F"/>
    <w:rsid w:val="00282901"/>
    <w:rsid w:val="002839B5"/>
    <w:rsid w:val="00285FF6"/>
    <w:rsid w:val="0029059F"/>
    <w:rsid w:val="002916D9"/>
    <w:rsid w:val="002920E7"/>
    <w:rsid w:val="00292D09"/>
    <w:rsid w:val="00295EFD"/>
    <w:rsid w:val="002A0834"/>
    <w:rsid w:val="002A1E08"/>
    <w:rsid w:val="002A1FA8"/>
    <w:rsid w:val="002A27E3"/>
    <w:rsid w:val="002A64A1"/>
    <w:rsid w:val="002A7ADA"/>
    <w:rsid w:val="002B0554"/>
    <w:rsid w:val="002B261C"/>
    <w:rsid w:val="002B2706"/>
    <w:rsid w:val="002C03AC"/>
    <w:rsid w:val="002C3AC7"/>
    <w:rsid w:val="002C6D5E"/>
    <w:rsid w:val="002D13B9"/>
    <w:rsid w:val="002D48E1"/>
    <w:rsid w:val="002D5232"/>
    <w:rsid w:val="002D540B"/>
    <w:rsid w:val="002D608F"/>
    <w:rsid w:val="002D78DB"/>
    <w:rsid w:val="002D79C7"/>
    <w:rsid w:val="002E02BF"/>
    <w:rsid w:val="002E0DAC"/>
    <w:rsid w:val="002E1FC9"/>
    <w:rsid w:val="002E593A"/>
    <w:rsid w:val="002E6FC6"/>
    <w:rsid w:val="002F37E5"/>
    <w:rsid w:val="002F4F77"/>
    <w:rsid w:val="002F5008"/>
    <w:rsid w:val="002F7023"/>
    <w:rsid w:val="002F7034"/>
    <w:rsid w:val="002F72CE"/>
    <w:rsid w:val="00303409"/>
    <w:rsid w:val="00305855"/>
    <w:rsid w:val="003107C3"/>
    <w:rsid w:val="00310FDB"/>
    <w:rsid w:val="003146DE"/>
    <w:rsid w:val="00323663"/>
    <w:rsid w:val="00326330"/>
    <w:rsid w:val="003270A4"/>
    <w:rsid w:val="003319E9"/>
    <w:rsid w:val="0033433E"/>
    <w:rsid w:val="00334708"/>
    <w:rsid w:val="00334C67"/>
    <w:rsid w:val="00334EA8"/>
    <w:rsid w:val="00334FC9"/>
    <w:rsid w:val="00336922"/>
    <w:rsid w:val="00337BF4"/>
    <w:rsid w:val="00342774"/>
    <w:rsid w:val="0034366A"/>
    <w:rsid w:val="00343C4B"/>
    <w:rsid w:val="003450B0"/>
    <w:rsid w:val="00345BD0"/>
    <w:rsid w:val="00354896"/>
    <w:rsid w:val="00357CE2"/>
    <w:rsid w:val="00361A25"/>
    <w:rsid w:val="00363532"/>
    <w:rsid w:val="003674AD"/>
    <w:rsid w:val="00370A8D"/>
    <w:rsid w:val="00370EAD"/>
    <w:rsid w:val="0037159B"/>
    <w:rsid w:val="00373217"/>
    <w:rsid w:val="003736CE"/>
    <w:rsid w:val="00374FD7"/>
    <w:rsid w:val="00377155"/>
    <w:rsid w:val="00377365"/>
    <w:rsid w:val="00380BEE"/>
    <w:rsid w:val="00380EC3"/>
    <w:rsid w:val="00383258"/>
    <w:rsid w:val="00383617"/>
    <w:rsid w:val="0038636E"/>
    <w:rsid w:val="00387E89"/>
    <w:rsid w:val="003904AB"/>
    <w:rsid w:val="00390CBC"/>
    <w:rsid w:val="00392D8C"/>
    <w:rsid w:val="00394655"/>
    <w:rsid w:val="0039602C"/>
    <w:rsid w:val="00396077"/>
    <w:rsid w:val="003975A2"/>
    <w:rsid w:val="00397721"/>
    <w:rsid w:val="003978CE"/>
    <w:rsid w:val="003A2504"/>
    <w:rsid w:val="003A3071"/>
    <w:rsid w:val="003A4A62"/>
    <w:rsid w:val="003B0A6E"/>
    <w:rsid w:val="003B3477"/>
    <w:rsid w:val="003B5896"/>
    <w:rsid w:val="003B5E48"/>
    <w:rsid w:val="003B77CE"/>
    <w:rsid w:val="003C06C0"/>
    <w:rsid w:val="003C1689"/>
    <w:rsid w:val="003C1E6F"/>
    <w:rsid w:val="003C4AAE"/>
    <w:rsid w:val="003C4C9F"/>
    <w:rsid w:val="003D1632"/>
    <w:rsid w:val="003D1C66"/>
    <w:rsid w:val="003D47EB"/>
    <w:rsid w:val="003D48F1"/>
    <w:rsid w:val="003D6BF3"/>
    <w:rsid w:val="003D6DE4"/>
    <w:rsid w:val="003E605F"/>
    <w:rsid w:val="003F0529"/>
    <w:rsid w:val="003F225D"/>
    <w:rsid w:val="003F4140"/>
    <w:rsid w:val="003F7E11"/>
    <w:rsid w:val="0040043B"/>
    <w:rsid w:val="00400C33"/>
    <w:rsid w:val="00400CFB"/>
    <w:rsid w:val="00401C43"/>
    <w:rsid w:val="00404757"/>
    <w:rsid w:val="00404B74"/>
    <w:rsid w:val="00406AC1"/>
    <w:rsid w:val="00407237"/>
    <w:rsid w:val="00407620"/>
    <w:rsid w:val="00410B4C"/>
    <w:rsid w:val="00413ED6"/>
    <w:rsid w:val="00417498"/>
    <w:rsid w:val="00420ACB"/>
    <w:rsid w:val="004224E4"/>
    <w:rsid w:val="00422FE0"/>
    <w:rsid w:val="004243F3"/>
    <w:rsid w:val="00425035"/>
    <w:rsid w:val="00425A2A"/>
    <w:rsid w:val="0043371B"/>
    <w:rsid w:val="00433EA0"/>
    <w:rsid w:val="00437AD7"/>
    <w:rsid w:val="00444B46"/>
    <w:rsid w:val="004457F5"/>
    <w:rsid w:val="00445C56"/>
    <w:rsid w:val="0044625D"/>
    <w:rsid w:val="00446B66"/>
    <w:rsid w:val="00452B31"/>
    <w:rsid w:val="004533EC"/>
    <w:rsid w:val="00453A37"/>
    <w:rsid w:val="00463AC8"/>
    <w:rsid w:val="00470117"/>
    <w:rsid w:val="0047227C"/>
    <w:rsid w:val="00476FB6"/>
    <w:rsid w:val="00480091"/>
    <w:rsid w:val="00480B3B"/>
    <w:rsid w:val="00481A4F"/>
    <w:rsid w:val="00482618"/>
    <w:rsid w:val="004850FD"/>
    <w:rsid w:val="004851E6"/>
    <w:rsid w:val="00485CFA"/>
    <w:rsid w:val="004871D6"/>
    <w:rsid w:val="004916D0"/>
    <w:rsid w:val="00492183"/>
    <w:rsid w:val="00494C0D"/>
    <w:rsid w:val="00495DEE"/>
    <w:rsid w:val="00497537"/>
    <w:rsid w:val="00497B25"/>
    <w:rsid w:val="004A3FE8"/>
    <w:rsid w:val="004A7089"/>
    <w:rsid w:val="004B2251"/>
    <w:rsid w:val="004B2E6A"/>
    <w:rsid w:val="004B5AA0"/>
    <w:rsid w:val="004C1714"/>
    <w:rsid w:val="004C34B9"/>
    <w:rsid w:val="004C424A"/>
    <w:rsid w:val="004C627C"/>
    <w:rsid w:val="004C669B"/>
    <w:rsid w:val="004C7145"/>
    <w:rsid w:val="004C7B4A"/>
    <w:rsid w:val="004D260B"/>
    <w:rsid w:val="004D4084"/>
    <w:rsid w:val="004D5068"/>
    <w:rsid w:val="004E3185"/>
    <w:rsid w:val="004E5843"/>
    <w:rsid w:val="004F2CE0"/>
    <w:rsid w:val="004F61FE"/>
    <w:rsid w:val="004F6A55"/>
    <w:rsid w:val="004F6FDB"/>
    <w:rsid w:val="004F774F"/>
    <w:rsid w:val="00501B6D"/>
    <w:rsid w:val="00503BAF"/>
    <w:rsid w:val="00506300"/>
    <w:rsid w:val="005125AE"/>
    <w:rsid w:val="005138CC"/>
    <w:rsid w:val="00514FCC"/>
    <w:rsid w:val="0051621B"/>
    <w:rsid w:val="00517189"/>
    <w:rsid w:val="0052228F"/>
    <w:rsid w:val="0052299E"/>
    <w:rsid w:val="00525B4B"/>
    <w:rsid w:val="00531F68"/>
    <w:rsid w:val="00532930"/>
    <w:rsid w:val="00534C1D"/>
    <w:rsid w:val="005368FA"/>
    <w:rsid w:val="00540DD3"/>
    <w:rsid w:val="00542C2C"/>
    <w:rsid w:val="0054658C"/>
    <w:rsid w:val="00547F9C"/>
    <w:rsid w:val="00550AE3"/>
    <w:rsid w:val="00557382"/>
    <w:rsid w:val="005573A1"/>
    <w:rsid w:val="00560107"/>
    <w:rsid w:val="0056110D"/>
    <w:rsid w:val="0056164F"/>
    <w:rsid w:val="00562915"/>
    <w:rsid w:val="00564674"/>
    <w:rsid w:val="00564DBD"/>
    <w:rsid w:val="00565A3F"/>
    <w:rsid w:val="00566933"/>
    <w:rsid w:val="00567C2F"/>
    <w:rsid w:val="00570157"/>
    <w:rsid w:val="0057198A"/>
    <w:rsid w:val="005726F8"/>
    <w:rsid w:val="00573ACC"/>
    <w:rsid w:val="00582AF0"/>
    <w:rsid w:val="00585007"/>
    <w:rsid w:val="00587DF8"/>
    <w:rsid w:val="00592E1B"/>
    <w:rsid w:val="00592E7B"/>
    <w:rsid w:val="00595795"/>
    <w:rsid w:val="005A1A2F"/>
    <w:rsid w:val="005A2B0D"/>
    <w:rsid w:val="005A457E"/>
    <w:rsid w:val="005A4648"/>
    <w:rsid w:val="005A6CE4"/>
    <w:rsid w:val="005B1AA0"/>
    <w:rsid w:val="005B6EF6"/>
    <w:rsid w:val="005C192F"/>
    <w:rsid w:val="005C1984"/>
    <w:rsid w:val="005C2C2E"/>
    <w:rsid w:val="005C30FB"/>
    <w:rsid w:val="005C4C0B"/>
    <w:rsid w:val="005D18A4"/>
    <w:rsid w:val="005D4072"/>
    <w:rsid w:val="005D4923"/>
    <w:rsid w:val="005D5C54"/>
    <w:rsid w:val="005D621C"/>
    <w:rsid w:val="005E3677"/>
    <w:rsid w:val="005F1757"/>
    <w:rsid w:val="005F1ACD"/>
    <w:rsid w:val="005F2C07"/>
    <w:rsid w:val="005F66DA"/>
    <w:rsid w:val="00602C9B"/>
    <w:rsid w:val="00605B8F"/>
    <w:rsid w:val="00610C8E"/>
    <w:rsid w:val="00611397"/>
    <w:rsid w:val="00613AE8"/>
    <w:rsid w:val="0061519B"/>
    <w:rsid w:val="006170B0"/>
    <w:rsid w:val="0062096A"/>
    <w:rsid w:val="006210AC"/>
    <w:rsid w:val="006228E7"/>
    <w:rsid w:val="00623ED0"/>
    <w:rsid w:val="006242B5"/>
    <w:rsid w:val="00624D74"/>
    <w:rsid w:val="00625915"/>
    <w:rsid w:val="006305B5"/>
    <w:rsid w:val="0063192B"/>
    <w:rsid w:val="006409D4"/>
    <w:rsid w:val="006431BE"/>
    <w:rsid w:val="006456A7"/>
    <w:rsid w:val="00650C48"/>
    <w:rsid w:val="006524A3"/>
    <w:rsid w:val="006534DD"/>
    <w:rsid w:val="0066094E"/>
    <w:rsid w:val="00660EEC"/>
    <w:rsid w:val="00666093"/>
    <w:rsid w:val="00666870"/>
    <w:rsid w:val="006718BD"/>
    <w:rsid w:val="00675147"/>
    <w:rsid w:val="006762FE"/>
    <w:rsid w:val="006807D2"/>
    <w:rsid w:val="006811E9"/>
    <w:rsid w:val="0068124A"/>
    <w:rsid w:val="00681564"/>
    <w:rsid w:val="00681807"/>
    <w:rsid w:val="00681DD2"/>
    <w:rsid w:val="006830AD"/>
    <w:rsid w:val="00684B0C"/>
    <w:rsid w:val="00685C6C"/>
    <w:rsid w:val="0068687D"/>
    <w:rsid w:val="00690BF9"/>
    <w:rsid w:val="00692B04"/>
    <w:rsid w:val="0069462B"/>
    <w:rsid w:val="00694DCB"/>
    <w:rsid w:val="0069791D"/>
    <w:rsid w:val="006A0874"/>
    <w:rsid w:val="006A1654"/>
    <w:rsid w:val="006A2500"/>
    <w:rsid w:val="006A5837"/>
    <w:rsid w:val="006A5AF6"/>
    <w:rsid w:val="006B02CF"/>
    <w:rsid w:val="006B20B0"/>
    <w:rsid w:val="006B3EA7"/>
    <w:rsid w:val="006B53CB"/>
    <w:rsid w:val="006C24CA"/>
    <w:rsid w:val="006C72BF"/>
    <w:rsid w:val="006D033C"/>
    <w:rsid w:val="006D2DD3"/>
    <w:rsid w:val="006D5BD1"/>
    <w:rsid w:val="006E030A"/>
    <w:rsid w:val="006E484C"/>
    <w:rsid w:val="006E4EC7"/>
    <w:rsid w:val="006E6E66"/>
    <w:rsid w:val="006F1B9C"/>
    <w:rsid w:val="006F1D68"/>
    <w:rsid w:val="006F3367"/>
    <w:rsid w:val="006F4A86"/>
    <w:rsid w:val="006F4D23"/>
    <w:rsid w:val="006F59C3"/>
    <w:rsid w:val="00702438"/>
    <w:rsid w:val="007044EB"/>
    <w:rsid w:val="00704722"/>
    <w:rsid w:val="00704885"/>
    <w:rsid w:val="0071616C"/>
    <w:rsid w:val="00720AC9"/>
    <w:rsid w:val="00720B6C"/>
    <w:rsid w:val="00721097"/>
    <w:rsid w:val="00721267"/>
    <w:rsid w:val="00721C16"/>
    <w:rsid w:val="00722835"/>
    <w:rsid w:val="00722874"/>
    <w:rsid w:val="00726B50"/>
    <w:rsid w:val="007274C5"/>
    <w:rsid w:val="00732100"/>
    <w:rsid w:val="00734377"/>
    <w:rsid w:val="007368D6"/>
    <w:rsid w:val="00740D1B"/>
    <w:rsid w:val="007460EF"/>
    <w:rsid w:val="007469CB"/>
    <w:rsid w:val="00747627"/>
    <w:rsid w:val="00752546"/>
    <w:rsid w:val="007532D1"/>
    <w:rsid w:val="007549F4"/>
    <w:rsid w:val="00756A66"/>
    <w:rsid w:val="00756BD6"/>
    <w:rsid w:val="007573EC"/>
    <w:rsid w:val="00757F21"/>
    <w:rsid w:val="00761181"/>
    <w:rsid w:val="0076132E"/>
    <w:rsid w:val="007614B3"/>
    <w:rsid w:val="00762A0C"/>
    <w:rsid w:val="00762BD4"/>
    <w:rsid w:val="007633B2"/>
    <w:rsid w:val="007643A7"/>
    <w:rsid w:val="00765334"/>
    <w:rsid w:val="00765710"/>
    <w:rsid w:val="007669BF"/>
    <w:rsid w:val="00767166"/>
    <w:rsid w:val="00774F86"/>
    <w:rsid w:val="007752EF"/>
    <w:rsid w:val="00776187"/>
    <w:rsid w:val="00776B98"/>
    <w:rsid w:val="007801EF"/>
    <w:rsid w:val="0078141A"/>
    <w:rsid w:val="00782738"/>
    <w:rsid w:val="00786F5F"/>
    <w:rsid w:val="0079057F"/>
    <w:rsid w:val="00790D84"/>
    <w:rsid w:val="00791E49"/>
    <w:rsid w:val="00792F8E"/>
    <w:rsid w:val="00793C47"/>
    <w:rsid w:val="00796668"/>
    <w:rsid w:val="00796A4A"/>
    <w:rsid w:val="007A3999"/>
    <w:rsid w:val="007A41F0"/>
    <w:rsid w:val="007A5A79"/>
    <w:rsid w:val="007A631C"/>
    <w:rsid w:val="007A6DBF"/>
    <w:rsid w:val="007A7CB1"/>
    <w:rsid w:val="007B0879"/>
    <w:rsid w:val="007B2295"/>
    <w:rsid w:val="007B34B4"/>
    <w:rsid w:val="007B61C8"/>
    <w:rsid w:val="007C41D3"/>
    <w:rsid w:val="007C4659"/>
    <w:rsid w:val="007C47E8"/>
    <w:rsid w:val="007C5ACF"/>
    <w:rsid w:val="007C62F7"/>
    <w:rsid w:val="007C6DCB"/>
    <w:rsid w:val="007C7109"/>
    <w:rsid w:val="007D181D"/>
    <w:rsid w:val="007D1875"/>
    <w:rsid w:val="007D5416"/>
    <w:rsid w:val="007D5652"/>
    <w:rsid w:val="007D58D7"/>
    <w:rsid w:val="007E06C2"/>
    <w:rsid w:val="007E288B"/>
    <w:rsid w:val="007E3929"/>
    <w:rsid w:val="007E3BF2"/>
    <w:rsid w:val="007E47C2"/>
    <w:rsid w:val="007E6EBF"/>
    <w:rsid w:val="007F195A"/>
    <w:rsid w:val="007F1B5C"/>
    <w:rsid w:val="007F56E5"/>
    <w:rsid w:val="008017ED"/>
    <w:rsid w:val="0080218B"/>
    <w:rsid w:val="0080300A"/>
    <w:rsid w:val="0080334C"/>
    <w:rsid w:val="00804301"/>
    <w:rsid w:val="008048BE"/>
    <w:rsid w:val="00813AE6"/>
    <w:rsid w:val="00815F31"/>
    <w:rsid w:val="00817D8E"/>
    <w:rsid w:val="00821B33"/>
    <w:rsid w:val="008244F0"/>
    <w:rsid w:val="00825765"/>
    <w:rsid w:val="0082698B"/>
    <w:rsid w:val="008278DB"/>
    <w:rsid w:val="008278FD"/>
    <w:rsid w:val="008319B6"/>
    <w:rsid w:val="00833499"/>
    <w:rsid w:val="00837669"/>
    <w:rsid w:val="008414C7"/>
    <w:rsid w:val="00842D88"/>
    <w:rsid w:val="008430A0"/>
    <w:rsid w:val="00846A55"/>
    <w:rsid w:val="008512B6"/>
    <w:rsid w:val="008528C2"/>
    <w:rsid w:val="00852FF7"/>
    <w:rsid w:val="00854459"/>
    <w:rsid w:val="008568E9"/>
    <w:rsid w:val="00857309"/>
    <w:rsid w:val="008611D5"/>
    <w:rsid w:val="0086249E"/>
    <w:rsid w:val="00864EB2"/>
    <w:rsid w:val="00864FC4"/>
    <w:rsid w:val="008717A7"/>
    <w:rsid w:val="00871D89"/>
    <w:rsid w:val="00871DFA"/>
    <w:rsid w:val="0087271B"/>
    <w:rsid w:val="00873974"/>
    <w:rsid w:val="008757FE"/>
    <w:rsid w:val="00875D08"/>
    <w:rsid w:val="00877371"/>
    <w:rsid w:val="0088161C"/>
    <w:rsid w:val="008820E5"/>
    <w:rsid w:val="008824EB"/>
    <w:rsid w:val="00883947"/>
    <w:rsid w:val="008839F5"/>
    <w:rsid w:val="00883F13"/>
    <w:rsid w:val="008901CC"/>
    <w:rsid w:val="008928B7"/>
    <w:rsid w:val="0089360A"/>
    <w:rsid w:val="00893B3B"/>
    <w:rsid w:val="00897475"/>
    <w:rsid w:val="008A0336"/>
    <w:rsid w:val="008A07BD"/>
    <w:rsid w:val="008A3979"/>
    <w:rsid w:val="008A414A"/>
    <w:rsid w:val="008A79D7"/>
    <w:rsid w:val="008B1C90"/>
    <w:rsid w:val="008B1D64"/>
    <w:rsid w:val="008B2106"/>
    <w:rsid w:val="008B6C77"/>
    <w:rsid w:val="008B6CA1"/>
    <w:rsid w:val="008C08FC"/>
    <w:rsid w:val="008C3D30"/>
    <w:rsid w:val="008C559A"/>
    <w:rsid w:val="008C5C8B"/>
    <w:rsid w:val="008C7F03"/>
    <w:rsid w:val="008D182B"/>
    <w:rsid w:val="008D21F2"/>
    <w:rsid w:val="008D30F6"/>
    <w:rsid w:val="008D4A64"/>
    <w:rsid w:val="008D4E07"/>
    <w:rsid w:val="008D5B9D"/>
    <w:rsid w:val="008D60DA"/>
    <w:rsid w:val="008D650A"/>
    <w:rsid w:val="008D74C1"/>
    <w:rsid w:val="008E2F7E"/>
    <w:rsid w:val="008E34E2"/>
    <w:rsid w:val="008E66B6"/>
    <w:rsid w:val="008E6889"/>
    <w:rsid w:val="008E6DD6"/>
    <w:rsid w:val="008F004E"/>
    <w:rsid w:val="008F0440"/>
    <w:rsid w:val="008F1F25"/>
    <w:rsid w:val="008F4A56"/>
    <w:rsid w:val="008F5247"/>
    <w:rsid w:val="00900FF9"/>
    <w:rsid w:val="00903BA0"/>
    <w:rsid w:val="00905266"/>
    <w:rsid w:val="0090540F"/>
    <w:rsid w:val="00905554"/>
    <w:rsid w:val="009056A5"/>
    <w:rsid w:val="00905810"/>
    <w:rsid w:val="0091029C"/>
    <w:rsid w:val="0092153B"/>
    <w:rsid w:val="009237D8"/>
    <w:rsid w:val="009274C5"/>
    <w:rsid w:val="009274E2"/>
    <w:rsid w:val="0092762D"/>
    <w:rsid w:val="009324A8"/>
    <w:rsid w:val="009330DF"/>
    <w:rsid w:val="00935211"/>
    <w:rsid w:val="0093675E"/>
    <w:rsid w:val="00940D17"/>
    <w:rsid w:val="00943958"/>
    <w:rsid w:val="00945330"/>
    <w:rsid w:val="00947DE9"/>
    <w:rsid w:val="009517A0"/>
    <w:rsid w:val="0095329C"/>
    <w:rsid w:val="009536FE"/>
    <w:rsid w:val="0095469F"/>
    <w:rsid w:val="00960AAF"/>
    <w:rsid w:val="0096693F"/>
    <w:rsid w:val="00967446"/>
    <w:rsid w:val="00976061"/>
    <w:rsid w:val="00982093"/>
    <w:rsid w:val="0098471B"/>
    <w:rsid w:val="00990346"/>
    <w:rsid w:val="0099180B"/>
    <w:rsid w:val="00991F30"/>
    <w:rsid w:val="00995187"/>
    <w:rsid w:val="00995E13"/>
    <w:rsid w:val="0099746A"/>
    <w:rsid w:val="00997C2E"/>
    <w:rsid w:val="009A1001"/>
    <w:rsid w:val="009A27B4"/>
    <w:rsid w:val="009A3281"/>
    <w:rsid w:val="009A4DE4"/>
    <w:rsid w:val="009B0C40"/>
    <w:rsid w:val="009B42A1"/>
    <w:rsid w:val="009C018C"/>
    <w:rsid w:val="009C1A4F"/>
    <w:rsid w:val="009C2F64"/>
    <w:rsid w:val="009C3246"/>
    <w:rsid w:val="009C5A40"/>
    <w:rsid w:val="009C5BE0"/>
    <w:rsid w:val="009C7978"/>
    <w:rsid w:val="009D0FC0"/>
    <w:rsid w:val="009D361A"/>
    <w:rsid w:val="009D7566"/>
    <w:rsid w:val="009D7EDF"/>
    <w:rsid w:val="009E1139"/>
    <w:rsid w:val="009E1147"/>
    <w:rsid w:val="009E26E1"/>
    <w:rsid w:val="009E3BEA"/>
    <w:rsid w:val="009E4835"/>
    <w:rsid w:val="009E7AB9"/>
    <w:rsid w:val="009F54D3"/>
    <w:rsid w:val="009F5926"/>
    <w:rsid w:val="009F670A"/>
    <w:rsid w:val="009F7394"/>
    <w:rsid w:val="00A03935"/>
    <w:rsid w:val="00A04371"/>
    <w:rsid w:val="00A10884"/>
    <w:rsid w:val="00A11BC8"/>
    <w:rsid w:val="00A15323"/>
    <w:rsid w:val="00A16CAD"/>
    <w:rsid w:val="00A17D7C"/>
    <w:rsid w:val="00A20790"/>
    <w:rsid w:val="00A22CAE"/>
    <w:rsid w:val="00A23872"/>
    <w:rsid w:val="00A26CAC"/>
    <w:rsid w:val="00A30877"/>
    <w:rsid w:val="00A34423"/>
    <w:rsid w:val="00A35992"/>
    <w:rsid w:val="00A36A78"/>
    <w:rsid w:val="00A4131E"/>
    <w:rsid w:val="00A41B59"/>
    <w:rsid w:val="00A41CCD"/>
    <w:rsid w:val="00A4296E"/>
    <w:rsid w:val="00A42F19"/>
    <w:rsid w:val="00A46B55"/>
    <w:rsid w:val="00A50E32"/>
    <w:rsid w:val="00A511B2"/>
    <w:rsid w:val="00A512DB"/>
    <w:rsid w:val="00A519AF"/>
    <w:rsid w:val="00A523C1"/>
    <w:rsid w:val="00A52723"/>
    <w:rsid w:val="00A5272A"/>
    <w:rsid w:val="00A5450D"/>
    <w:rsid w:val="00A54A2E"/>
    <w:rsid w:val="00A55651"/>
    <w:rsid w:val="00A561CC"/>
    <w:rsid w:val="00A636A5"/>
    <w:rsid w:val="00A63D7B"/>
    <w:rsid w:val="00A66273"/>
    <w:rsid w:val="00A67141"/>
    <w:rsid w:val="00A74DA2"/>
    <w:rsid w:val="00A753D8"/>
    <w:rsid w:val="00A7670F"/>
    <w:rsid w:val="00A809A7"/>
    <w:rsid w:val="00A824DE"/>
    <w:rsid w:val="00A8373B"/>
    <w:rsid w:val="00A85C99"/>
    <w:rsid w:val="00A871A2"/>
    <w:rsid w:val="00A9267D"/>
    <w:rsid w:val="00A941F7"/>
    <w:rsid w:val="00A97252"/>
    <w:rsid w:val="00AA04D8"/>
    <w:rsid w:val="00AA1472"/>
    <w:rsid w:val="00AA3770"/>
    <w:rsid w:val="00AA3C03"/>
    <w:rsid w:val="00AA4E76"/>
    <w:rsid w:val="00AA57E2"/>
    <w:rsid w:val="00AB3368"/>
    <w:rsid w:val="00AB3393"/>
    <w:rsid w:val="00AC055D"/>
    <w:rsid w:val="00AC1FCC"/>
    <w:rsid w:val="00AC5CF7"/>
    <w:rsid w:val="00AC7D85"/>
    <w:rsid w:val="00AD040F"/>
    <w:rsid w:val="00AD0F73"/>
    <w:rsid w:val="00AD3A32"/>
    <w:rsid w:val="00AD41EF"/>
    <w:rsid w:val="00AD6BD1"/>
    <w:rsid w:val="00AE161C"/>
    <w:rsid w:val="00AE1C58"/>
    <w:rsid w:val="00AE2319"/>
    <w:rsid w:val="00AE2737"/>
    <w:rsid w:val="00AE4136"/>
    <w:rsid w:val="00AE55B7"/>
    <w:rsid w:val="00AE7300"/>
    <w:rsid w:val="00AE7951"/>
    <w:rsid w:val="00AE7F48"/>
    <w:rsid w:val="00AF29B5"/>
    <w:rsid w:val="00AF6843"/>
    <w:rsid w:val="00AF6E80"/>
    <w:rsid w:val="00AF7A4A"/>
    <w:rsid w:val="00B05B7E"/>
    <w:rsid w:val="00B05C6D"/>
    <w:rsid w:val="00B06A28"/>
    <w:rsid w:val="00B16C06"/>
    <w:rsid w:val="00B2117F"/>
    <w:rsid w:val="00B25C39"/>
    <w:rsid w:val="00B3254C"/>
    <w:rsid w:val="00B32AF1"/>
    <w:rsid w:val="00B33308"/>
    <w:rsid w:val="00B35223"/>
    <w:rsid w:val="00B37596"/>
    <w:rsid w:val="00B40C56"/>
    <w:rsid w:val="00B433F5"/>
    <w:rsid w:val="00B440D6"/>
    <w:rsid w:val="00B444A7"/>
    <w:rsid w:val="00B4468C"/>
    <w:rsid w:val="00B467BE"/>
    <w:rsid w:val="00B47AE1"/>
    <w:rsid w:val="00B51296"/>
    <w:rsid w:val="00B51C77"/>
    <w:rsid w:val="00B54D0E"/>
    <w:rsid w:val="00B57701"/>
    <w:rsid w:val="00B57C97"/>
    <w:rsid w:val="00B601DF"/>
    <w:rsid w:val="00B60822"/>
    <w:rsid w:val="00B62DA2"/>
    <w:rsid w:val="00B64EED"/>
    <w:rsid w:val="00B678C1"/>
    <w:rsid w:val="00B67BDC"/>
    <w:rsid w:val="00B67DBF"/>
    <w:rsid w:val="00B720C6"/>
    <w:rsid w:val="00B7267D"/>
    <w:rsid w:val="00B7269E"/>
    <w:rsid w:val="00B7325F"/>
    <w:rsid w:val="00B77AA0"/>
    <w:rsid w:val="00B77FCF"/>
    <w:rsid w:val="00B8310E"/>
    <w:rsid w:val="00B8349A"/>
    <w:rsid w:val="00B865FB"/>
    <w:rsid w:val="00B86F67"/>
    <w:rsid w:val="00B90309"/>
    <w:rsid w:val="00B90DEC"/>
    <w:rsid w:val="00B94660"/>
    <w:rsid w:val="00B94974"/>
    <w:rsid w:val="00B94D87"/>
    <w:rsid w:val="00B954EA"/>
    <w:rsid w:val="00B971C0"/>
    <w:rsid w:val="00BA1895"/>
    <w:rsid w:val="00BA1F53"/>
    <w:rsid w:val="00BA24AD"/>
    <w:rsid w:val="00BA24EF"/>
    <w:rsid w:val="00BA38ED"/>
    <w:rsid w:val="00BA476A"/>
    <w:rsid w:val="00BA479F"/>
    <w:rsid w:val="00BA580A"/>
    <w:rsid w:val="00BA65A9"/>
    <w:rsid w:val="00BB1636"/>
    <w:rsid w:val="00BB5A5B"/>
    <w:rsid w:val="00BB6DF6"/>
    <w:rsid w:val="00BC11B3"/>
    <w:rsid w:val="00BC3227"/>
    <w:rsid w:val="00BD178F"/>
    <w:rsid w:val="00BD5998"/>
    <w:rsid w:val="00BD6F20"/>
    <w:rsid w:val="00BD7FC7"/>
    <w:rsid w:val="00BE0C0F"/>
    <w:rsid w:val="00BE2619"/>
    <w:rsid w:val="00BE5544"/>
    <w:rsid w:val="00BE666F"/>
    <w:rsid w:val="00BE7893"/>
    <w:rsid w:val="00BF49F1"/>
    <w:rsid w:val="00BF4E5F"/>
    <w:rsid w:val="00BF7D00"/>
    <w:rsid w:val="00C007F3"/>
    <w:rsid w:val="00C00F33"/>
    <w:rsid w:val="00C02A2E"/>
    <w:rsid w:val="00C02A68"/>
    <w:rsid w:val="00C10309"/>
    <w:rsid w:val="00C124AB"/>
    <w:rsid w:val="00C12839"/>
    <w:rsid w:val="00C142B1"/>
    <w:rsid w:val="00C14769"/>
    <w:rsid w:val="00C2499A"/>
    <w:rsid w:val="00C27C30"/>
    <w:rsid w:val="00C31E24"/>
    <w:rsid w:val="00C323F4"/>
    <w:rsid w:val="00C34B28"/>
    <w:rsid w:val="00C35612"/>
    <w:rsid w:val="00C37914"/>
    <w:rsid w:val="00C41D0D"/>
    <w:rsid w:val="00C44BB2"/>
    <w:rsid w:val="00C45F46"/>
    <w:rsid w:val="00C4657A"/>
    <w:rsid w:val="00C47F86"/>
    <w:rsid w:val="00C50D0A"/>
    <w:rsid w:val="00C60AE3"/>
    <w:rsid w:val="00C635A6"/>
    <w:rsid w:val="00C63C6E"/>
    <w:rsid w:val="00C65A83"/>
    <w:rsid w:val="00C733B6"/>
    <w:rsid w:val="00C75FE4"/>
    <w:rsid w:val="00C87016"/>
    <w:rsid w:val="00C870E0"/>
    <w:rsid w:val="00C9230B"/>
    <w:rsid w:val="00C94634"/>
    <w:rsid w:val="00C9502D"/>
    <w:rsid w:val="00C95591"/>
    <w:rsid w:val="00CA1051"/>
    <w:rsid w:val="00CA2551"/>
    <w:rsid w:val="00CA378A"/>
    <w:rsid w:val="00CA6BA7"/>
    <w:rsid w:val="00CB27FF"/>
    <w:rsid w:val="00CB2902"/>
    <w:rsid w:val="00CB30BB"/>
    <w:rsid w:val="00CB436C"/>
    <w:rsid w:val="00CB5A64"/>
    <w:rsid w:val="00CB678F"/>
    <w:rsid w:val="00CC599C"/>
    <w:rsid w:val="00CD01AE"/>
    <w:rsid w:val="00CD0CA4"/>
    <w:rsid w:val="00CD0EDA"/>
    <w:rsid w:val="00CD7704"/>
    <w:rsid w:val="00CE249F"/>
    <w:rsid w:val="00CE2A25"/>
    <w:rsid w:val="00CE357D"/>
    <w:rsid w:val="00CE4514"/>
    <w:rsid w:val="00CE4A90"/>
    <w:rsid w:val="00CE6C18"/>
    <w:rsid w:val="00CE7DC5"/>
    <w:rsid w:val="00CF1A9C"/>
    <w:rsid w:val="00CF1B9E"/>
    <w:rsid w:val="00CF4060"/>
    <w:rsid w:val="00CF6B91"/>
    <w:rsid w:val="00CF7BCE"/>
    <w:rsid w:val="00D01580"/>
    <w:rsid w:val="00D01FB1"/>
    <w:rsid w:val="00D040C4"/>
    <w:rsid w:val="00D05ED1"/>
    <w:rsid w:val="00D07BD5"/>
    <w:rsid w:val="00D12BF6"/>
    <w:rsid w:val="00D13673"/>
    <w:rsid w:val="00D20DB4"/>
    <w:rsid w:val="00D2181A"/>
    <w:rsid w:val="00D232B4"/>
    <w:rsid w:val="00D26A3A"/>
    <w:rsid w:val="00D30ED4"/>
    <w:rsid w:val="00D33F3F"/>
    <w:rsid w:val="00D3453D"/>
    <w:rsid w:val="00D36CD0"/>
    <w:rsid w:val="00D37DA3"/>
    <w:rsid w:val="00D418B5"/>
    <w:rsid w:val="00D42E44"/>
    <w:rsid w:val="00D42F17"/>
    <w:rsid w:val="00D4356D"/>
    <w:rsid w:val="00D507DE"/>
    <w:rsid w:val="00D52CD5"/>
    <w:rsid w:val="00D54266"/>
    <w:rsid w:val="00D55D94"/>
    <w:rsid w:val="00D56D49"/>
    <w:rsid w:val="00D57C41"/>
    <w:rsid w:val="00D62A6C"/>
    <w:rsid w:val="00D67C47"/>
    <w:rsid w:val="00D72895"/>
    <w:rsid w:val="00D72B9D"/>
    <w:rsid w:val="00D736AF"/>
    <w:rsid w:val="00D739A2"/>
    <w:rsid w:val="00D754DB"/>
    <w:rsid w:val="00D774D6"/>
    <w:rsid w:val="00D8132E"/>
    <w:rsid w:val="00D8135D"/>
    <w:rsid w:val="00D827A9"/>
    <w:rsid w:val="00D853BC"/>
    <w:rsid w:val="00D861DE"/>
    <w:rsid w:val="00D876A5"/>
    <w:rsid w:val="00D91222"/>
    <w:rsid w:val="00D93115"/>
    <w:rsid w:val="00D95181"/>
    <w:rsid w:val="00D9659C"/>
    <w:rsid w:val="00D96A68"/>
    <w:rsid w:val="00D96DBC"/>
    <w:rsid w:val="00DA1012"/>
    <w:rsid w:val="00DA31C5"/>
    <w:rsid w:val="00DB1CD7"/>
    <w:rsid w:val="00DB51F4"/>
    <w:rsid w:val="00DB78B1"/>
    <w:rsid w:val="00DC0E39"/>
    <w:rsid w:val="00DC2E17"/>
    <w:rsid w:val="00DC3088"/>
    <w:rsid w:val="00DC3DE5"/>
    <w:rsid w:val="00DC4D18"/>
    <w:rsid w:val="00DC5235"/>
    <w:rsid w:val="00DC56D6"/>
    <w:rsid w:val="00DD1E1D"/>
    <w:rsid w:val="00DD479C"/>
    <w:rsid w:val="00DD4C1D"/>
    <w:rsid w:val="00DE4BF1"/>
    <w:rsid w:val="00DE64F6"/>
    <w:rsid w:val="00DF0FE1"/>
    <w:rsid w:val="00DF1B1C"/>
    <w:rsid w:val="00DF50B0"/>
    <w:rsid w:val="00DF6306"/>
    <w:rsid w:val="00DF72BA"/>
    <w:rsid w:val="00E05BE6"/>
    <w:rsid w:val="00E070EF"/>
    <w:rsid w:val="00E10371"/>
    <w:rsid w:val="00E1225B"/>
    <w:rsid w:val="00E133BA"/>
    <w:rsid w:val="00E1384D"/>
    <w:rsid w:val="00E14CFC"/>
    <w:rsid w:val="00E2110E"/>
    <w:rsid w:val="00E22F9A"/>
    <w:rsid w:val="00E23106"/>
    <w:rsid w:val="00E23B48"/>
    <w:rsid w:val="00E24761"/>
    <w:rsid w:val="00E2539A"/>
    <w:rsid w:val="00E26471"/>
    <w:rsid w:val="00E26631"/>
    <w:rsid w:val="00E26880"/>
    <w:rsid w:val="00E26E8D"/>
    <w:rsid w:val="00E318E8"/>
    <w:rsid w:val="00E31CCB"/>
    <w:rsid w:val="00E33D91"/>
    <w:rsid w:val="00E37528"/>
    <w:rsid w:val="00E37858"/>
    <w:rsid w:val="00E402E5"/>
    <w:rsid w:val="00E40590"/>
    <w:rsid w:val="00E44B04"/>
    <w:rsid w:val="00E44EAE"/>
    <w:rsid w:val="00E45FD0"/>
    <w:rsid w:val="00E46BBA"/>
    <w:rsid w:val="00E50169"/>
    <w:rsid w:val="00E52FBA"/>
    <w:rsid w:val="00E54C5F"/>
    <w:rsid w:val="00E577DD"/>
    <w:rsid w:val="00E805C9"/>
    <w:rsid w:val="00E809DF"/>
    <w:rsid w:val="00E8274A"/>
    <w:rsid w:val="00E874FC"/>
    <w:rsid w:val="00E87CF9"/>
    <w:rsid w:val="00E92F80"/>
    <w:rsid w:val="00E9608F"/>
    <w:rsid w:val="00EA1EB6"/>
    <w:rsid w:val="00EA2E8C"/>
    <w:rsid w:val="00EA4BEF"/>
    <w:rsid w:val="00EA5136"/>
    <w:rsid w:val="00EA610B"/>
    <w:rsid w:val="00EA6329"/>
    <w:rsid w:val="00EB0652"/>
    <w:rsid w:val="00EB0897"/>
    <w:rsid w:val="00EB38B6"/>
    <w:rsid w:val="00EB39E6"/>
    <w:rsid w:val="00EB3EC1"/>
    <w:rsid w:val="00EB3F68"/>
    <w:rsid w:val="00EB58AE"/>
    <w:rsid w:val="00EC3D41"/>
    <w:rsid w:val="00EC4099"/>
    <w:rsid w:val="00EC44DC"/>
    <w:rsid w:val="00EC48A4"/>
    <w:rsid w:val="00EC6E7E"/>
    <w:rsid w:val="00ED0D86"/>
    <w:rsid w:val="00ED0E9F"/>
    <w:rsid w:val="00ED2A35"/>
    <w:rsid w:val="00ED2B2D"/>
    <w:rsid w:val="00EE01ED"/>
    <w:rsid w:val="00EE228D"/>
    <w:rsid w:val="00EE2AF0"/>
    <w:rsid w:val="00EE3590"/>
    <w:rsid w:val="00EE3E9E"/>
    <w:rsid w:val="00EE4207"/>
    <w:rsid w:val="00EE4FAD"/>
    <w:rsid w:val="00EE7E5C"/>
    <w:rsid w:val="00EF383C"/>
    <w:rsid w:val="00EF53CD"/>
    <w:rsid w:val="00EF6DB7"/>
    <w:rsid w:val="00F00149"/>
    <w:rsid w:val="00F01208"/>
    <w:rsid w:val="00F01E60"/>
    <w:rsid w:val="00F0200C"/>
    <w:rsid w:val="00F03809"/>
    <w:rsid w:val="00F0438A"/>
    <w:rsid w:val="00F051D2"/>
    <w:rsid w:val="00F065B5"/>
    <w:rsid w:val="00F139B8"/>
    <w:rsid w:val="00F146AA"/>
    <w:rsid w:val="00F155D3"/>
    <w:rsid w:val="00F16C88"/>
    <w:rsid w:val="00F21184"/>
    <w:rsid w:val="00F2176E"/>
    <w:rsid w:val="00F232B6"/>
    <w:rsid w:val="00F24134"/>
    <w:rsid w:val="00F25346"/>
    <w:rsid w:val="00F266A2"/>
    <w:rsid w:val="00F30661"/>
    <w:rsid w:val="00F327C2"/>
    <w:rsid w:val="00F356BD"/>
    <w:rsid w:val="00F40FAC"/>
    <w:rsid w:val="00F41955"/>
    <w:rsid w:val="00F42960"/>
    <w:rsid w:val="00F44FA3"/>
    <w:rsid w:val="00F45BCD"/>
    <w:rsid w:val="00F46CA4"/>
    <w:rsid w:val="00F474FA"/>
    <w:rsid w:val="00F50F0F"/>
    <w:rsid w:val="00F519E1"/>
    <w:rsid w:val="00F52480"/>
    <w:rsid w:val="00F54E8A"/>
    <w:rsid w:val="00F5504B"/>
    <w:rsid w:val="00F573DA"/>
    <w:rsid w:val="00F62A05"/>
    <w:rsid w:val="00F65F61"/>
    <w:rsid w:val="00F6607B"/>
    <w:rsid w:val="00F66397"/>
    <w:rsid w:val="00F66B79"/>
    <w:rsid w:val="00F66DA8"/>
    <w:rsid w:val="00F7339E"/>
    <w:rsid w:val="00F7592E"/>
    <w:rsid w:val="00F772C5"/>
    <w:rsid w:val="00F775A0"/>
    <w:rsid w:val="00F779F6"/>
    <w:rsid w:val="00F80CE4"/>
    <w:rsid w:val="00F82D21"/>
    <w:rsid w:val="00F8340F"/>
    <w:rsid w:val="00F85132"/>
    <w:rsid w:val="00F87B0F"/>
    <w:rsid w:val="00F91A25"/>
    <w:rsid w:val="00F91DBA"/>
    <w:rsid w:val="00F91E94"/>
    <w:rsid w:val="00F9562F"/>
    <w:rsid w:val="00F96719"/>
    <w:rsid w:val="00F975C7"/>
    <w:rsid w:val="00FA004F"/>
    <w:rsid w:val="00FA0526"/>
    <w:rsid w:val="00FA1651"/>
    <w:rsid w:val="00FA1DF3"/>
    <w:rsid w:val="00FA2134"/>
    <w:rsid w:val="00FA278A"/>
    <w:rsid w:val="00FA338E"/>
    <w:rsid w:val="00FA39FC"/>
    <w:rsid w:val="00FA3EF1"/>
    <w:rsid w:val="00FA583F"/>
    <w:rsid w:val="00FB1FBC"/>
    <w:rsid w:val="00FB231E"/>
    <w:rsid w:val="00FB276D"/>
    <w:rsid w:val="00FB4169"/>
    <w:rsid w:val="00FB7D8B"/>
    <w:rsid w:val="00FC1956"/>
    <w:rsid w:val="00FC443B"/>
    <w:rsid w:val="00FC6856"/>
    <w:rsid w:val="00FD1828"/>
    <w:rsid w:val="00FD4B31"/>
    <w:rsid w:val="00FD636D"/>
    <w:rsid w:val="00FD74FA"/>
    <w:rsid w:val="00FE2309"/>
    <w:rsid w:val="00FE5C28"/>
    <w:rsid w:val="00FF4209"/>
    <w:rsid w:val="00FF6536"/>
    <w:rsid w:val="00FF67E1"/>
    <w:rsid w:val="00FF6DA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4DE5"/>
  <w15:chartTrackingRefBased/>
  <w15:docId w15:val="{C49EBCAC-F57B-434E-807B-29D04844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834"/>
    <w:pPr>
      <w:jc w:val="both"/>
    </w:pPr>
    <w:rPr>
      <w:sz w:val="20"/>
      <w:szCs w:val="20"/>
    </w:rPr>
  </w:style>
  <w:style w:type="paragraph" w:styleId="Heading1">
    <w:name w:val="heading 1"/>
    <w:basedOn w:val="Normal"/>
    <w:next w:val="Normal"/>
    <w:link w:val="Heading1Char"/>
    <w:uiPriority w:val="9"/>
    <w:qFormat/>
    <w:rsid w:val="00796A4A"/>
    <w:pPr>
      <w:numPr>
        <w:numId w:val="1"/>
      </w:numPr>
      <w:outlineLvl w:val="0"/>
    </w:pPr>
    <w:rPr>
      <w:b/>
      <w:bCs/>
    </w:rPr>
  </w:style>
  <w:style w:type="paragraph" w:styleId="Heading2">
    <w:name w:val="heading 2"/>
    <w:basedOn w:val="Heading1"/>
    <w:next w:val="Normal"/>
    <w:link w:val="Heading2Char"/>
    <w:uiPriority w:val="9"/>
    <w:unhideWhenUsed/>
    <w:qFormat/>
    <w:rsid w:val="00370A8D"/>
    <w:pPr>
      <w:numPr>
        <w:ilvl w:val="1"/>
      </w:numPr>
      <w:outlineLvl w:val="1"/>
    </w:pPr>
  </w:style>
  <w:style w:type="paragraph" w:styleId="Heading3">
    <w:name w:val="heading 3"/>
    <w:basedOn w:val="Heading2"/>
    <w:next w:val="Normal"/>
    <w:link w:val="Heading3Char"/>
    <w:uiPriority w:val="9"/>
    <w:unhideWhenUsed/>
    <w:qFormat/>
    <w:rsid w:val="00D91222"/>
    <w:pPr>
      <w:numPr>
        <w:ilvl w:val="2"/>
      </w:numPr>
      <w:outlineLvl w:val="2"/>
    </w:pPr>
  </w:style>
  <w:style w:type="paragraph" w:styleId="Heading4">
    <w:name w:val="heading 4"/>
    <w:basedOn w:val="Normal"/>
    <w:next w:val="Normal"/>
    <w:link w:val="Heading4Char"/>
    <w:uiPriority w:val="9"/>
    <w:semiHidden/>
    <w:unhideWhenUsed/>
    <w:qFormat/>
    <w:rsid w:val="00E80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A4A"/>
    <w:rPr>
      <w:b/>
      <w:bCs/>
      <w:sz w:val="22"/>
      <w:szCs w:val="22"/>
    </w:rPr>
  </w:style>
  <w:style w:type="character" w:customStyle="1" w:styleId="Heading2Char">
    <w:name w:val="Heading 2 Char"/>
    <w:basedOn w:val="DefaultParagraphFont"/>
    <w:link w:val="Heading2"/>
    <w:uiPriority w:val="9"/>
    <w:rsid w:val="00370A8D"/>
    <w:rPr>
      <w:b/>
      <w:bCs/>
      <w:sz w:val="22"/>
      <w:szCs w:val="22"/>
    </w:rPr>
  </w:style>
  <w:style w:type="character" w:customStyle="1" w:styleId="Heading3Char">
    <w:name w:val="Heading 3 Char"/>
    <w:basedOn w:val="DefaultParagraphFont"/>
    <w:link w:val="Heading3"/>
    <w:uiPriority w:val="9"/>
    <w:rsid w:val="00D91222"/>
    <w:rPr>
      <w:b/>
      <w:bCs/>
      <w:sz w:val="20"/>
      <w:szCs w:val="20"/>
    </w:rPr>
  </w:style>
  <w:style w:type="character" w:customStyle="1" w:styleId="Heading4Char">
    <w:name w:val="Heading 4 Char"/>
    <w:basedOn w:val="DefaultParagraphFont"/>
    <w:link w:val="Heading4"/>
    <w:uiPriority w:val="9"/>
    <w:semiHidden/>
    <w:rsid w:val="00E80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DF"/>
    <w:rPr>
      <w:rFonts w:eastAsiaTheme="majorEastAsia" w:cstheme="majorBidi"/>
      <w:color w:val="272727" w:themeColor="text1" w:themeTint="D8"/>
    </w:rPr>
  </w:style>
  <w:style w:type="paragraph" w:styleId="Title">
    <w:name w:val="Title"/>
    <w:basedOn w:val="Normal"/>
    <w:next w:val="Normal"/>
    <w:link w:val="TitleChar"/>
    <w:uiPriority w:val="10"/>
    <w:qFormat/>
    <w:rsid w:val="00E8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DF"/>
    <w:pPr>
      <w:spacing w:before="160"/>
      <w:jc w:val="center"/>
    </w:pPr>
    <w:rPr>
      <w:i/>
      <w:iCs/>
      <w:color w:val="404040" w:themeColor="text1" w:themeTint="BF"/>
    </w:rPr>
  </w:style>
  <w:style w:type="character" w:customStyle="1" w:styleId="QuoteChar">
    <w:name w:val="Quote Char"/>
    <w:basedOn w:val="DefaultParagraphFont"/>
    <w:link w:val="Quote"/>
    <w:uiPriority w:val="29"/>
    <w:rsid w:val="00E809DF"/>
    <w:rPr>
      <w:i/>
      <w:iCs/>
      <w:color w:val="404040" w:themeColor="text1" w:themeTint="BF"/>
    </w:rPr>
  </w:style>
  <w:style w:type="paragraph" w:styleId="ListParagraph">
    <w:name w:val="List Paragraph"/>
    <w:basedOn w:val="Normal"/>
    <w:uiPriority w:val="34"/>
    <w:qFormat/>
    <w:rsid w:val="00E809DF"/>
    <w:pPr>
      <w:ind w:left="720"/>
      <w:contextualSpacing/>
    </w:pPr>
  </w:style>
  <w:style w:type="character" w:styleId="IntenseEmphasis">
    <w:name w:val="Intense Emphasis"/>
    <w:basedOn w:val="DefaultParagraphFont"/>
    <w:uiPriority w:val="21"/>
    <w:qFormat/>
    <w:rsid w:val="00E809DF"/>
    <w:rPr>
      <w:i/>
      <w:iCs/>
      <w:color w:val="0F4761" w:themeColor="accent1" w:themeShade="BF"/>
    </w:rPr>
  </w:style>
  <w:style w:type="paragraph" w:styleId="IntenseQuote">
    <w:name w:val="Intense Quote"/>
    <w:basedOn w:val="Normal"/>
    <w:next w:val="Normal"/>
    <w:link w:val="IntenseQuoteChar"/>
    <w:uiPriority w:val="30"/>
    <w:qFormat/>
    <w:rsid w:val="00E8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DF"/>
    <w:rPr>
      <w:i/>
      <w:iCs/>
      <w:color w:val="0F4761" w:themeColor="accent1" w:themeShade="BF"/>
    </w:rPr>
  </w:style>
  <w:style w:type="character" w:styleId="IntenseReference">
    <w:name w:val="Intense Reference"/>
    <w:basedOn w:val="DefaultParagraphFont"/>
    <w:uiPriority w:val="32"/>
    <w:qFormat/>
    <w:rsid w:val="00E809DF"/>
    <w:rPr>
      <w:b/>
      <w:bCs/>
      <w:smallCaps/>
      <w:color w:val="0F4761" w:themeColor="accent1" w:themeShade="BF"/>
      <w:spacing w:val="5"/>
    </w:rPr>
  </w:style>
  <w:style w:type="paragraph" w:styleId="TOCHeading">
    <w:name w:val="TOC Heading"/>
    <w:basedOn w:val="Heading1"/>
    <w:next w:val="Normal"/>
    <w:uiPriority w:val="39"/>
    <w:unhideWhenUsed/>
    <w:qFormat/>
    <w:rsid w:val="00231F59"/>
    <w:pPr>
      <w:spacing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B57701"/>
    <w:pPr>
      <w:tabs>
        <w:tab w:val="left" w:pos="480"/>
        <w:tab w:val="right" w:leader="dot" w:pos="9016"/>
      </w:tabs>
      <w:spacing w:after="0"/>
    </w:pPr>
  </w:style>
  <w:style w:type="character" w:styleId="Hyperlink">
    <w:name w:val="Hyperlink"/>
    <w:basedOn w:val="DefaultParagraphFont"/>
    <w:uiPriority w:val="99"/>
    <w:unhideWhenUsed/>
    <w:rsid w:val="00336922"/>
    <w:rPr>
      <w:color w:val="467886" w:themeColor="hyperlink"/>
      <w:u w:val="single"/>
    </w:rPr>
  </w:style>
  <w:style w:type="paragraph" w:styleId="TOC3">
    <w:name w:val="toc 3"/>
    <w:basedOn w:val="Normal"/>
    <w:next w:val="Normal"/>
    <w:autoRedefine/>
    <w:uiPriority w:val="39"/>
    <w:unhideWhenUsed/>
    <w:rsid w:val="00B7325F"/>
    <w:pPr>
      <w:tabs>
        <w:tab w:val="left" w:pos="1440"/>
        <w:tab w:val="right" w:leader="dot" w:pos="9016"/>
      </w:tabs>
      <w:spacing w:after="100"/>
      <w:ind w:left="480"/>
    </w:pPr>
  </w:style>
  <w:style w:type="paragraph" w:customStyle="1" w:styleId="p1a">
    <w:name w:val="p1a"/>
    <w:basedOn w:val="Normal"/>
    <w:rsid w:val="000C6E07"/>
    <w:pPr>
      <w:overflowPunct w:val="0"/>
      <w:autoSpaceDE w:val="0"/>
      <w:autoSpaceDN w:val="0"/>
      <w:adjustRightInd w:val="0"/>
      <w:spacing w:after="0" w:line="240" w:lineRule="atLeast"/>
      <w:textAlignment w:val="baseline"/>
    </w:pPr>
    <w:rPr>
      <w:rFonts w:ascii="Times New Roman" w:eastAsia="Times New Roman" w:hAnsi="Times New Roman" w:cs="Times New Roman"/>
      <w:kern w:val="0"/>
      <w:lang w:eastAsia="de-DE"/>
      <w14:ligatures w14:val="none"/>
    </w:rPr>
  </w:style>
  <w:style w:type="character" w:styleId="UnresolvedMention">
    <w:name w:val="Unresolved Mention"/>
    <w:basedOn w:val="DefaultParagraphFont"/>
    <w:uiPriority w:val="99"/>
    <w:semiHidden/>
    <w:unhideWhenUsed/>
    <w:rsid w:val="00565A3F"/>
    <w:rPr>
      <w:color w:val="605E5C"/>
      <w:shd w:val="clear" w:color="auto" w:fill="E1DFDD"/>
    </w:rPr>
  </w:style>
  <w:style w:type="character" w:styleId="FollowedHyperlink">
    <w:name w:val="FollowedHyperlink"/>
    <w:basedOn w:val="DefaultParagraphFont"/>
    <w:uiPriority w:val="99"/>
    <w:semiHidden/>
    <w:unhideWhenUsed/>
    <w:rsid w:val="00AF7A4A"/>
    <w:rPr>
      <w:color w:val="96607D" w:themeColor="followedHyperlink"/>
      <w:u w:val="single"/>
    </w:rPr>
  </w:style>
  <w:style w:type="paragraph" w:styleId="NormalWeb">
    <w:name w:val="Normal (Web)"/>
    <w:basedOn w:val="Normal"/>
    <w:uiPriority w:val="99"/>
    <w:semiHidden/>
    <w:unhideWhenUsed/>
    <w:rsid w:val="00BA1F53"/>
    <w:rPr>
      <w:rFonts w:ascii="Times New Roman" w:hAnsi="Times New Roman" w:cs="Times New Roman"/>
      <w:sz w:val="24"/>
      <w:szCs w:val="24"/>
    </w:rPr>
  </w:style>
  <w:style w:type="paragraph" w:styleId="TOC2">
    <w:name w:val="toc 2"/>
    <w:basedOn w:val="Normal"/>
    <w:next w:val="Normal"/>
    <w:autoRedefine/>
    <w:uiPriority w:val="39"/>
    <w:unhideWhenUsed/>
    <w:rsid w:val="00792F8E"/>
    <w:pPr>
      <w:tabs>
        <w:tab w:val="left" w:pos="960"/>
        <w:tab w:val="right" w:leader="dot" w:pos="9016"/>
      </w:tabs>
      <w:spacing w:after="0"/>
      <w:ind w:left="221"/>
    </w:pPr>
  </w:style>
  <w:style w:type="character" w:customStyle="1" w:styleId="ng-star-inserted">
    <w:name w:val="ng-star-inserted"/>
    <w:basedOn w:val="DefaultParagraphFont"/>
    <w:rsid w:val="00A04371"/>
  </w:style>
  <w:style w:type="paragraph" w:customStyle="1" w:styleId="whitespace-normal">
    <w:name w:val="whitespace-normal"/>
    <w:basedOn w:val="Normal"/>
    <w:rsid w:val="0033470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34708"/>
    <w:rPr>
      <w:b/>
      <w:bCs/>
    </w:rPr>
  </w:style>
  <w:style w:type="character" w:customStyle="1" w:styleId="inline-flex">
    <w:name w:val="inline-flex"/>
    <w:basedOn w:val="DefaultParagraphFont"/>
    <w:rsid w:val="00334708"/>
  </w:style>
  <w:style w:type="character" w:customStyle="1" w:styleId="text-nowrap">
    <w:name w:val="text-nowrap"/>
    <w:basedOn w:val="DefaultParagraphFont"/>
    <w:rsid w:val="00334708"/>
  </w:style>
  <w:style w:type="table" w:styleId="TableGrid">
    <w:name w:val="Table Grid"/>
    <w:basedOn w:val="TableNormal"/>
    <w:rsid w:val="00FA278A"/>
    <w:pPr>
      <w:spacing w:after="0" w:line="240" w:lineRule="auto"/>
    </w:pPr>
    <w:rPr>
      <w:rFonts w:cs="Times New Roman"/>
      <w:kern w:val="0"/>
      <w:sz w:val="22"/>
      <w:szCs w:val="22"/>
      <w:lang w:val="en-US" w:eastAsia="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caption"/>
    <w:basedOn w:val="Normal"/>
    <w:next w:val="Normal"/>
    <w:rsid w:val="00C10309"/>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kern w:val="0"/>
      <w:sz w:val="18"/>
      <w:lang w:eastAsia="de-DE"/>
      <w14:ligatures w14:val="none"/>
    </w:rPr>
  </w:style>
  <w:style w:type="paragraph" w:styleId="Bibliography">
    <w:name w:val="Bibliography"/>
    <w:basedOn w:val="Normal"/>
    <w:next w:val="Normal"/>
    <w:uiPriority w:val="37"/>
    <w:unhideWhenUsed/>
    <w:rsid w:val="00CF4060"/>
    <w:pPr>
      <w:tabs>
        <w:tab w:val="left" w:pos="384"/>
      </w:tabs>
      <w:spacing w:after="0" w:line="240" w:lineRule="auto"/>
      <w:ind w:left="384" w:hanging="384"/>
    </w:pPr>
  </w:style>
  <w:style w:type="paragraph" w:styleId="EndnoteText">
    <w:name w:val="endnote text"/>
    <w:basedOn w:val="Normal"/>
    <w:link w:val="EndnoteTextChar"/>
    <w:uiPriority w:val="99"/>
    <w:semiHidden/>
    <w:unhideWhenUsed/>
    <w:rsid w:val="007E3929"/>
    <w:pPr>
      <w:spacing w:after="0" w:line="240" w:lineRule="auto"/>
    </w:pPr>
  </w:style>
  <w:style w:type="character" w:customStyle="1" w:styleId="EndnoteTextChar">
    <w:name w:val="Endnote Text Char"/>
    <w:basedOn w:val="DefaultParagraphFont"/>
    <w:link w:val="EndnoteText"/>
    <w:uiPriority w:val="99"/>
    <w:semiHidden/>
    <w:rsid w:val="007E3929"/>
    <w:rPr>
      <w:sz w:val="20"/>
      <w:szCs w:val="20"/>
    </w:rPr>
  </w:style>
  <w:style w:type="character" w:styleId="EndnoteReference">
    <w:name w:val="endnote reference"/>
    <w:basedOn w:val="DefaultParagraphFont"/>
    <w:uiPriority w:val="99"/>
    <w:semiHidden/>
    <w:unhideWhenUsed/>
    <w:rsid w:val="007E3929"/>
    <w:rPr>
      <w:vertAlign w:val="superscript"/>
    </w:rPr>
  </w:style>
  <w:style w:type="paragraph" w:styleId="FootnoteText">
    <w:name w:val="footnote text"/>
    <w:basedOn w:val="Normal"/>
    <w:link w:val="FootnoteTextChar"/>
    <w:uiPriority w:val="99"/>
    <w:semiHidden/>
    <w:unhideWhenUsed/>
    <w:rsid w:val="007E3929"/>
    <w:pPr>
      <w:spacing w:after="0" w:line="240" w:lineRule="auto"/>
    </w:pPr>
  </w:style>
  <w:style w:type="character" w:customStyle="1" w:styleId="FootnoteTextChar">
    <w:name w:val="Footnote Text Char"/>
    <w:basedOn w:val="DefaultParagraphFont"/>
    <w:link w:val="FootnoteText"/>
    <w:uiPriority w:val="99"/>
    <w:semiHidden/>
    <w:rsid w:val="007E3929"/>
    <w:rPr>
      <w:sz w:val="20"/>
      <w:szCs w:val="20"/>
    </w:rPr>
  </w:style>
  <w:style w:type="character" w:styleId="FootnoteReference">
    <w:name w:val="footnote reference"/>
    <w:basedOn w:val="DefaultParagraphFont"/>
    <w:uiPriority w:val="99"/>
    <w:semiHidden/>
    <w:unhideWhenUsed/>
    <w:rsid w:val="007E39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419F0-EC5A-4FF1-9CD5-24B0F0F31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12</Pages>
  <Words>4014</Words>
  <Characters>26700</Characters>
  <Application>Microsoft Office Word</Application>
  <DocSecurity>0</DocSecurity>
  <Lines>356</Lines>
  <Paragraphs>94</Paragraphs>
  <ScaleCrop>false</ScaleCrop>
  <Company/>
  <LinksUpToDate>false</LinksUpToDate>
  <CharactersWithSpaces>30620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Hoong Hao Yap</dc:creator>
  <cp:keywords/>
  <dc:description/>
  <cp:lastModifiedBy>Hoong Hao Yap</cp:lastModifiedBy>
  <cp:revision>340</cp:revision>
  <dcterms:created xsi:type="dcterms:W3CDTF">2025-10-20T14:36:00Z</dcterms:created>
  <dcterms:modified xsi:type="dcterms:W3CDTF">2025-10-27T10:07:00Z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id="lpATS9mt"/&gt;&lt;style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