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4582" w:rsidRDefault="00A2250B" w14:paraId="78FD97A1" w14:textId="77777777">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9429760" w14:textId="77777777">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49429760" w14:textId="77777777">
                        <w:pPr>
                          <w:jc w:val="center"/>
                          <w:rPr>
                            <w:lang w:val="es-MX"/>
                          </w:rPr>
                        </w:pPr>
                      </w:p>
                    </w:txbxContent>
                  </v:textbox>
                </v:rect>
              </v:group>
            </w:pict>
          </mc:Fallback>
        </mc:AlternateContent>
      </w:r>
      <w:r w:rsidR="65BC1C57">
        <w:t>2</w:t>
      </w:r>
    </w:p>
    <w:p w:rsidR="00E126FC" w:rsidP="00304C04" w:rsidRDefault="00324743" w14:paraId="33AEEDAE" w14:textId="77777777">
      <w:pPr>
        <w:ind w:left="4248"/>
        <w:jc w:val="right"/>
        <w:rPr>
          <w:rFonts w:cs="Arial"/>
          <w:lang w:val="nb-NO"/>
        </w:rPr>
      </w:pPr>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4758690" cy="99187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4758690" cy="991870"/>
                        </a:xfrm>
                        <a:prstGeom prst="rect">
                          <a:avLst/>
                        </a:prstGeom>
                        <a:noFill/>
                        <a:ln w="6350">
                          <a:noFill/>
                        </a:ln>
                      </wps:spPr>
                      <wps:txbx>
                        <w:txbxContent>
                          <w:p w:rsidRPr="00324743" w:rsidR="00F42EBB" w:rsidRDefault="00000000" w14:paraId="57F4CAED" w14:textId="77777777">
                            <w:pPr>
                              <w:rPr>
                                <w:rFonts w:cs="Arial"/>
                                <w:b/>
                                <w:bCs/>
                                <w:color w:val="FFFFFF" w:themeColor="background1"/>
                                <w:sz w:val="52"/>
                                <w:szCs w:val="52"/>
                                <w:lang w:val="es-MX"/>
                              </w:rPr>
                            </w:pPr>
                            <w:r>
                              <w:rPr>
                                <w:rFonts w:cs="Arial"/>
                                <w:b/>
                                <w:bCs/>
                                <w:color w:val="FFFFFF" w:themeColor="background1"/>
                                <w:sz w:val="52"/>
                                <w:szCs w:val="52"/>
                                <w:lang w:val="es-MX"/>
                              </w:rPr>
                              <w:t>AN01 Documento de Requerimientos</w:t>
                            </w:r>
                          </w:p>
                          <w:p w:rsidRPr="00324743" w:rsidR="00F42EBB" w:rsidRDefault="00000000" w14:paraId="6519C687" w14:textId="77777777">
                            <w:pPr>
                              <w:rPr>
                                <w:rFonts w:cs="Arial"/>
                                <w:color w:val="FFFFFF" w:themeColor="background1"/>
                                <w:sz w:val="52"/>
                                <w:szCs w:val="52"/>
                                <w:lang w:val="es-MX"/>
                              </w:rPr>
                            </w:pPr>
                            <w:r w:rsidRPr="00324743">
                              <w:rPr>
                                <w:rFonts w:cs="Arial"/>
                                <w:color w:val="FFFFFF" w:themeColor="background1"/>
                                <w:sz w:val="52"/>
                                <w:szCs w:val="52"/>
                                <w:lang w:val="es-MX"/>
                              </w:rPr>
                              <w:t>Nombre del 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5D33CD4A">
                <v:stroke joinstyle="miter"/>
                <v:path gradientshapeok="t" o:connecttype="rect"/>
              </v:shapetype>
              <v:shape id="Cuadro de texto 6" style="position:absolute;left:0;text-align:left;margin-left:-56.05pt;margin-top:564pt;width:374.7pt;height:78.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">
                <v:textbox>
                  <w:txbxContent>
                    <w:p w:rsidRPr="00324743" w:rsidR="00F42EBB" w:rsidRDefault="00000000" w14:paraId="57F4CAED" w14:textId="77777777">
                      <w:pPr>
                        <w:rPr>
                          <w:rFonts w:cs="Arial"/>
                          <w:b/>
                          <w:bCs/>
                          <w:color w:val="FFFFFF" w:themeColor="background1"/>
                          <w:sz w:val="52"/>
                          <w:szCs w:val="52"/>
                          <w:lang w:val="es-MX"/>
                        </w:rPr>
                      </w:pPr>
                      <w:r>
                        <w:rPr>
                          <w:rFonts w:cs="Arial"/>
                          <w:b/>
                          <w:bCs/>
                          <w:color w:val="FFFFFF" w:themeColor="background1"/>
                          <w:sz w:val="52"/>
                          <w:szCs w:val="52"/>
                          <w:lang w:val="es-MX"/>
                        </w:rPr>
                        <w:t>AN01 Documento de Requerimientos</w:t>
                      </w:r>
                    </w:p>
                    <w:p w:rsidRPr="00324743" w:rsidR="00F42EBB" w:rsidRDefault="00000000" w14:paraId="6519C687" w14:textId="77777777">
                      <w:pPr>
                        <w:rPr>
                          <w:rFonts w:cs="Arial"/>
                          <w:color w:val="FFFFFF" w:themeColor="background1"/>
                          <w:sz w:val="52"/>
                          <w:szCs w:val="52"/>
                          <w:lang w:val="es-MX"/>
                        </w:rPr>
                      </w:pPr>
                      <w:r w:rsidRPr="00324743">
                        <w:rPr>
                          <w:rFonts w:cs="Arial"/>
                          <w:color w:val="FFFFFF" w:themeColor="background1"/>
                          <w:sz w:val="52"/>
                          <w:szCs w:val="52"/>
                          <w:lang w:val="es-MX"/>
                        </w:rPr>
                        <w:t>Nombre del proyecto</w:t>
                      </w:r>
                    </w:p>
                  </w:txbxContent>
                </v:textbox>
              </v:shape>
            </w:pict>
          </mc:Fallback>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00E126FC" w:rsidP="00E126FC" w:rsidRDefault="00E126FC" w14:paraId="58E0FF28" w14:textId="77777777">
      <w:pPr>
        <w:ind w:left="4248"/>
        <w:rPr>
          <w:rFonts w:cs="Arial"/>
          <w:lang w:val="nb-NO"/>
        </w:rPr>
      </w:pPr>
    </w:p>
    <w:p w:rsidRPr="005A4849" w:rsidR="00304C04" w:rsidP="00304C04" w:rsidRDefault="00304C04" w14:paraId="4AA97E4B" w14:textId="77777777">
      <w:pPr>
        <w:pStyle w:val="Heading1"/>
        <w:jc w:val="center"/>
      </w:pPr>
      <w:bookmarkStart w:name="_Toc124166285" w:id="0"/>
      <w:r w:rsidRPr="00F81EDF">
        <w:t>HOJA DE CONTROL</w:t>
      </w:r>
      <w:bookmarkEnd w:id="0"/>
    </w:p>
    <w:p w:rsidRPr="005A4849" w:rsidR="00304C04" w:rsidP="00304C04" w:rsidRDefault="00304C04" w14:paraId="635ED823" w14:textId="77777777">
      <w:pPr>
        <w:pStyle w:val="Textbody"/>
        <w:rPr>
          <w:rFonts w:ascii="Arial" w:hAnsi="Arial" w:cs="Arial"/>
        </w:rPr>
      </w:pPr>
    </w:p>
    <w:p w:rsidRPr="005A4849" w:rsidR="00304C04" w:rsidP="00304C04" w:rsidRDefault="00304C04" w14:paraId="4896AF33" w14:textId="77777777">
      <w:pPr>
        <w:pStyle w:val="Standard"/>
        <w:rPr>
          <w:rFonts w:ascii="Arial" w:hAnsi="Arial" w:cs="Arial"/>
        </w:rPr>
      </w:pPr>
    </w:p>
    <w:tbl>
      <w:tblPr>
        <w:tblW w:w="907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2208"/>
        <w:gridCol w:w="2323"/>
        <w:gridCol w:w="2410"/>
        <w:gridCol w:w="2130"/>
      </w:tblGrid>
      <w:tr w:rsidRPr="00EA20FC" w:rsidR="00304C04" w:rsidTr="00EA20FC" w14:paraId="7403214D" w14:textId="77777777">
        <w:trPr>
          <w:trHeight w:val="420"/>
        </w:trPr>
        <w:tc>
          <w:tcPr>
            <w:tcW w:w="2208" w:type="dxa"/>
            <w:shd w:val="clear" w:color="auto" w:fill="E6E6E6"/>
            <w:tcMar>
              <w:top w:w="55" w:type="dxa"/>
              <w:left w:w="55" w:type="dxa"/>
              <w:bottom w:w="55" w:type="dxa"/>
              <w:right w:w="55" w:type="dxa"/>
            </w:tcMar>
            <w:vAlign w:val="center"/>
          </w:tcPr>
          <w:p w:rsidRPr="00EA20FC" w:rsidR="00304C04" w:rsidP="009114AD" w:rsidRDefault="00304C04" w14:paraId="57CC145D" w14:textId="77777777">
            <w:pPr>
              <w:pStyle w:val="TableContents"/>
              <w:rPr>
                <w:rFonts w:asciiTheme="minorHAnsi" w:hAnsiTheme="minorHAnsi" w:cstheme="minorHAnsi"/>
                <w:b/>
                <w:bCs/>
              </w:rPr>
            </w:pPr>
            <w:r w:rsidRPr="00EA20FC">
              <w:rPr>
                <w:rFonts w:asciiTheme="minorHAnsi" w:hAnsiTheme="minorHAnsi" w:cstheme="minorHAnsi"/>
                <w:b/>
                <w:bCs/>
              </w:rPr>
              <w:t>Proyecto</w:t>
            </w:r>
          </w:p>
        </w:tc>
        <w:tc>
          <w:tcPr>
            <w:tcW w:w="6863" w:type="dxa"/>
            <w:gridSpan w:val="3"/>
            <w:tcMar>
              <w:top w:w="55" w:type="dxa"/>
              <w:left w:w="55" w:type="dxa"/>
              <w:bottom w:w="55" w:type="dxa"/>
              <w:right w:w="55" w:type="dxa"/>
            </w:tcMar>
            <w:vAlign w:val="center"/>
          </w:tcPr>
          <w:p w:rsidRPr="00EA20FC" w:rsidR="00304C04" w:rsidP="009114AD" w:rsidRDefault="1EA928E7" w14:paraId="4B360FA6" w14:textId="77777777">
            <w:pPr>
              <w:pStyle w:val="TableContents"/>
              <w:rPr>
                <w:rFonts w:asciiTheme="minorHAnsi" w:hAnsiTheme="minorHAnsi" w:cstheme="minorHAnsi"/>
              </w:rPr>
            </w:pPr>
            <w:r w:rsidRPr="00EA20FC">
              <w:rPr>
                <w:rFonts w:asciiTheme="minorHAnsi" w:hAnsiTheme="minorHAnsi" w:cstheme="minorHAnsi"/>
                <w:i/>
                <w:iCs/>
              </w:rPr>
              <w:t>Finca Nova</w:t>
            </w:r>
          </w:p>
        </w:tc>
      </w:tr>
      <w:tr w:rsidRPr="00EA20FC" w:rsidR="00304C04" w:rsidTr="00EA20FC" w14:paraId="7DE78548" w14:textId="77777777">
        <w:tc>
          <w:tcPr>
            <w:tcW w:w="2208" w:type="dxa"/>
            <w:shd w:val="clear" w:color="auto" w:fill="E6E6E6"/>
            <w:tcMar>
              <w:top w:w="55" w:type="dxa"/>
              <w:left w:w="55" w:type="dxa"/>
              <w:bottom w:w="55" w:type="dxa"/>
              <w:right w:w="55" w:type="dxa"/>
            </w:tcMar>
            <w:vAlign w:val="center"/>
          </w:tcPr>
          <w:p w:rsidRPr="00EA20FC" w:rsidR="00304C04" w:rsidP="00304C04" w:rsidRDefault="00304C04" w14:paraId="37218A8C" w14:textId="77777777">
            <w:pPr>
              <w:pStyle w:val="TableContents"/>
              <w:rPr>
                <w:rFonts w:asciiTheme="minorHAnsi" w:hAnsiTheme="minorHAnsi" w:cstheme="minorHAnsi"/>
                <w:b/>
                <w:bCs/>
              </w:rPr>
            </w:pPr>
            <w:r w:rsidRPr="00EA20FC">
              <w:rPr>
                <w:rFonts w:asciiTheme="minorHAnsi" w:hAnsiTheme="minorHAnsi" w:cstheme="minorHAnsi"/>
                <w:b/>
                <w:bCs/>
              </w:rPr>
              <w:t>Entregable</w:t>
            </w:r>
          </w:p>
        </w:tc>
        <w:tc>
          <w:tcPr>
            <w:tcW w:w="6863" w:type="dxa"/>
            <w:gridSpan w:val="3"/>
            <w:tcMar>
              <w:top w:w="55" w:type="dxa"/>
              <w:left w:w="55" w:type="dxa"/>
              <w:bottom w:w="55" w:type="dxa"/>
              <w:right w:w="55" w:type="dxa"/>
            </w:tcMar>
            <w:vAlign w:val="center"/>
          </w:tcPr>
          <w:p w:rsidRPr="00EA20FC" w:rsidR="00304C04" w:rsidP="29D912A5" w:rsidRDefault="5BED89C0" w14:paraId="1CCCF534" w14:textId="77777777">
            <w:pPr>
              <w:pStyle w:val="TableContents"/>
              <w:rPr>
                <w:rFonts w:asciiTheme="minorHAnsi" w:hAnsiTheme="minorHAnsi" w:cstheme="minorHAnsi"/>
                <w:i/>
                <w:iCs/>
              </w:rPr>
            </w:pPr>
            <w:r w:rsidRPr="00EA20FC">
              <w:rPr>
                <w:rFonts w:asciiTheme="minorHAnsi" w:hAnsiTheme="minorHAnsi" w:cstheme="minorHAnsi"/>
                <w:i/>
                <w:iCs/>
              </w:rPr>
              <w:t>Especificaciones de Requerimientos</w:t>
            </w:r>
          </w:p>
        </w:tc>
      </w:tr>
      <w:tr w:rsidRPr="00EA20FC" w:rsidR="00304C04" w:rsidTr="00EA20FC" w14:paraId="24C8FC26" w14:textId="77777777">
        <w:tc>
          <w:tcPr>
            <w:tcW w:w="2208" w:type="dxa"/>
            <w:shd w:val="clear" w:color="auto" w:fill="E6E6E6"/>
            <w:tcMar>
              <w:top w:w="55" w:type="dxa"/>
              <w:left w:w="55" w:type="dxa"/>
              <w:bottom w:w="55" w:type="dxa"/>
              <w:right w:w="55" w:type="dxa"/>
            </w:tcMar>
            <w:vAlign w:val="center"/>
          </w:tcPr>
          <w:p w:rsidRPr="00EA20FC" w:rsidR="00304C04" w:rsidP="009114AD" w:rsidRDefault="00304C04" w14:paraId="35F1209B" w14:textId="77777777">
            <w:pPr>
              <w:pStyle w:val="TableContents"/>
              <w:rPr>
                <w:rFonts w:asciiTheme="minorHAnsi" w:hAnsiTheme="minorHAnsi" w:cstheme="minorHAnsi"/>
                <w:b/>
                <w:bCs/>
              </w:rPr>
            </w:pPr>
            <w:r w:rsidRPr="00EA20FC">
              <w:rPr>
                <w:rFonts w:asciiTheme="minorHAnsi" w:hAnsiTheme="minorHAnsi" w:cstheme="minorHAnsi"/>
                <w:b/>
                <w:bCs/>
              </w:rPr>
              <w:t>Autores</w:t>
            </w:r>
          </w:p>
        </w:tc>
        <w:tc>
          <w:tcPr>
            <w:tcW w:w="6863" w:type="dxa"/>
            <w:gridSpan w:val="3"/>
            <w:tcMar>
              <w:top w:w="55" w:type="dxa"/>
              <w:left w:w="55" w:type="dxa"/>
              <w:bottom w:w="55" w:type="dxa"/>
              <w:right w:w="55" w:type="dxa"/>
            </w:tcMar>
            <w:vAlign w:val="center"/>
          </w:tcPr>
          <w:p w:rsidRPr="00EA20FC" w:rsidR="00304C04" w:rsidP="29D912A5" w:rsidRDefault="177EF8BD" w14:paraId="7E7CA11D" w14:textId="77777777">
            <w:pPr>
              <w:rPr>
                <w:rFonts w:asciiTheme="minorHAnsi" w:hAnsiTheme="minorHAnsi" w:cstheme="minorHAnsi"/>
                <w:i/>
                <w:iCs/>
                <w:lang w:val="es-ES"/>
              </w:rPr>
            </w:pPr>
            <w:r w:rsidRPr="00EA20FC">
              <w:rPr>
                <w:rFonts w:asciiTheme="minorHAnsi" w:hAnsiTheme="minorHAnsi" w:eastAsiaTheme="minorEastAsia" w:cstheme="minorHAnsi"/>
                <w:i/>
                <w:iCs/>
                <w:sz w:val="20"/>
                <w:szCs w:val="20"/>
              </w:rPr>
              <w:t xml:space="preserve">Lucas Chavarría López </w:t>
            </w:r>
          </w:p>
          <w:p w:rsidRPr="00EA20FC" w:rsidR="00304C04" w:rsidP="29D912A5" w:rsidRDefault="177EF8BD" w14:paraId="0E3DC854" w14:textId="77777777">
            <w:pPr>
              <w:rPr>
                <w:rFonts w:asciiTheme="minorHAnsi" w:hAnsiTheme="minorHAnsi" w:cstheme="minorHAnsi"/>
                <w:i/>
                <w:iCs/>
                <w:lang w:val="es-ES"/>
              </w:rPr>
            </w:pPr>
            <w:r w:rsidRPr="00EA20FC">
              <w:rPr>
                <w:rFonts w:asciiTheme="minorHAnsi" w:hAnsiTheme="minorHAnsi" w:eastAsiaTheme="minorEastAsia" w:cstheme="minorHAnsi"/>
                <w:i/>
                <w:iCs/>
                <w:sz w:val="20"/>
                <w:szCs w:val="20"/>
              </w:rPr>
              <w:t>Kenneth salazar Rojas</w:t>
            </w:r>
          </w:p>
          <w:p w:rsidRPr="00EA20FC" w:rsidR="00304C04" w:rsidP="29D912A5" w:rsidRDefault="177EF8BD" w14:paraId="733AFC7B" w14:textId="77777777">
            <w:pPr>
              <w:rPr>
                <w:rFonts w:asciiTheme="minorHAnsi" w:hAnsiTheme="minorHAnsi" w:cstheme="minorHAnsi"/>
                <w:i/>
                <w:iCs/>
                <w:lang w:val="es-ES"/>
              </w:rPr>
            </w:pPr>
            <w:r w:rsidRPr="00EA20FC">
              <w:rPr>
                <w:rFonts w:asciiTheme="minorHAnsi" w:hAnsiTheme="minorHAnsi" w:eastAsiaTheme="minorEastAsia" w:cstheme="minorHAnsi"/>
                <w:i/>
                <w:iCs/>
                <w:sz w:val="20"/>
                <w:szCs w:val="20"/>
              </w:rPr>
              <w:t>Jesús Martínez López</w:t>
            </w:r>
          </w:p>
          <w:p w:rsidRPr="00EA20FC" w:rsidR="00304C04" w:rsidP="29D912A5" w:rsidRDefault="00304C04" w14:paraId="38F4DCD7" w14:textId="77777777">
            <w:pPr>
              <w:pStyle w:val="TableContents"/>
              <w:rPr>
                <w:rFonts w:asciiTheme="minorHAnsi" w:hAnsiTheme="minorHAnsi" w:cstheme="minorHAnsi"/>
                <w:i/>
                <w:iCs/>
              </w:rPr>
            </w:pPr>
          </w:p>
        </w:tc>
      </w:tr>
      <w:tr w:rsidRPr="00EA20FC" w:rsidR="00304C04" w:rsidTr="00EA20FC" w14:paraId="48D2805D" w14:textId="77777777">
        <w:tc>
          <w:tcPr>
            <w:tcW w:w="2208" w:type="dxa"/>
            <w:shd w:val="clear" w:color="auto" w:fill="E6E6E6"/>
            <w:tcMar>
              <w:top w:w="55" w:type="dxa"/>
              <w:left w:w="55" w:type="dxa"/>
              <w:bottom w:w="55" w:type="dxa"/>
              <w:right w:w="55" w:type="dxa"/>
            </w:tcMar>
            <w:vAlign w:val="center"/>
          </w:tcPr>
          <w:p w:rsidRPr="00EA20FC" w:rsidR="00304C04" w:rsidP="009114AD" w:rsidRDefault="00304C04" w14:paraId="4D7E01B0" w14:textId="77777777">
            <w:pPr>
              <w:pStyle w:val="TableContents"/>
              <w:rPr>
                <w:rFonts w:asciiTheme="minorHAnsi" w:hAnsiTheme="minorHAnsi" w:cstheme="minorHAnsi"/>
                <w:b/>
                <w:bCs/>
              </w:rPr>
            </w:pPr>
            <w:r w:rsidRPr="00EA20FC">
              <w:rPr>
                <w:rFonts w:asciiTheme="minorHAnsi" w:hAnsiTheme="minorHAnsi" w:cstheme="minorHAnsi"/>
                <w:b/>
                <w:bCs/>
              </w:rPr>
              <w:t>Versión/Edición</w:t>
            </w:r>
          </w:p>
        </w:tc>
        <w:tc>
          <w:tcPr>
            <w:tcW w:w="2323" w:type="dxa"/>
            <w:tcMar>
              <w:top w:w="55" w:type="dxa"/>
              <w:left w:w="55" w:type="dxa"/>
              <w:bottom w:w="55" w:type="dxa"/>
              <w:right w:w="55" w:type="dxa"/>
            </w:tcMar>
            <w:vAlign w:val="center"/>
          </w:tcPr>
          <w:p w:rsidRPr="00EA20FC" w:rsidR="00304C04" w:rsidP="009114AD" w:rsidRDefault="00C914EB" w14:paraId="7613AC81" w14:textId="7573B72E">
            <w:pPr>
              <w:pStyle w:val="TableContents"/>
              <w:rPr>
                <w:rFonts w:asciiTheme="minorHAnsi" w:hAnsiTheme="minorHAnsi" w:cstheme="minorHAnsi"/>
              </w:rPr>
            </w:pPr>
            <w:r w:rsidRPr="00EA20FC">
              <w:rPr>
                <w:rFonts w:asciiTheme="minorHAnsi" w:hAnsiTheme="minorHAnsi" w:cstheme="minorHAnsi"/>
              </w:rPr>
              <w:t>02</w:t>
            </w:r>
          </w:p>
        </w:tc>
        <w:tc>
          <w:tcPr>
            <w:tcW w:w="2410" w:type="dxa"/>
            <w:shd w:val="clear" w:color="auto" w:fill="E6E6E6"/>
            <w:tcMar>
              <w:top w:w="55" w:type="dxa"/>
              <w:left w:w="55" w:type="dxa"/>
              <w:bottom w:w="55" w:type="dxa"/>
              <w:right w:w="55" w:type="dxa"/>
            </w:tcMar>
            <w:vAlign w:val="center"/>
          </w:tcPr>
          <w:p w:rsidRPr="00EA20FC" w:rsidR="00304C04" w:rsidP="009114AD" w:rsidRDefault="00304C04" w14:paraId="6BCDBC75" w14:textId="77777777">
            <w:pPr>
              <w:pStyle w:val="TableContents"/>
              <w:rPr>
                <w:rFonts w:asciiTheme="minorHAnsi" w:hAnsiTheme="minorHAnsi" w:cstheme="minorHAnsi"/>
                <w:b/>
                <w:bCs/>
              </w:rPr>
            </w:pPr>
            <w:r w:rsidRPr="00EA20FC">
              <w:rPr>
                <w:rFonts w:asciiTheme="minorHAnsi" w:hAnsiTheme="minorHAnsi" w:cstheme="minorHAnsi"/>
                <w:b/>
                <w:bCs/>
              </w:rPr>
              <w:t>Fecha Versión</w:t>
            </w:r>
          </w:p>
        </w:tc>
        <w:tc>
          <w:tcPr>
            <w:tcW w:w="2130" w:type="dxa"/>
            <w:tcMar>
              <w:top w:w="55" w:type="dxa"/>
              <w:left w:w="55" w:type="dxa"/>
              <w:bottom w:w="55" w:type="dxa"/>
              <w:right w:w="55" w:type="dxa"/>
            </w:tcMar>
            <w:vAlign w:val="center"/>
          </w:tcPr>
          <w:p w:rsidRPr="00EA20FC" w:rsidR="00304C04" w:rsidP="00304C04" w:rsidRDefault="00C914EB" w14:paraId="4EC3CE69" w14:textId="0407B960">
            <w:pPr>
              <w:pStyle w:val="TableContents"/>
              <w:rPr>
                <w:rFonts w:asciiTheme="minorHAnsi" w:hAnsiTheme="minorHAnsi" w:cstheme="minorHAnsi"/>
              </w:rPr>
            </w:pPr>
            <w:r w:rsidRPr="00EA20FC">
              <w:rPr>
                <w:rFonts w:asciiTheme="minorHAnsi" w:hAnsiTheme="minorHAnsi" w:cstheme="minorHAnsi"/>
                <w:i/>
                <w:iCs/>
              </w:rPr>
              <w:t>23</w:t>
            </w:r>
            <w:r w:rsidRPr="00EA20FC" w:rsidR="4845DFFB">
              <w:rPr>
                <w:rFonts w:asciiTheme="minorHAnsi" w:hAnsiTheme="minorHAnsi" w:cstheme="minorHAnsi"/>
                <w:i/>
                <w:iCs/>
              </w:rPr>
              <w:t>/07/202</w:t>
            </w:r>
            <w:r w:rsidRPr="00EA20FC">
              <w:rPr>
                <w:rFonts w:asciiTheme="minorHAnsi" w:hAnsiTheme="minorHAnsi" w:cstheme="minorHAnsi"/>
                <w:i/>
                <w:iCs/>
              </w:rPr>
              <w:t>6</w:t>
            </w:r>
          </w:p>
        </w:tc>
      </w:tr>
      <w:tr w:rsidRPr="00EA20FC" w:rsidR="00304C04" w:rsidTr="00EA20FC" w14:paraId="1D6613EE" w14:textId="77777777">
        <w:trPr>
          <w:trHeight w:val="300"/>
        </w:trPr>
        <w:tc>
          <w:tcPr>
            <w:tcW w:w="2208" w:type="dxa"/>
            <w:tcMar>
              <w:top w:w="55" w:type="dxa"/>
              <w:left w:w="55" w:type="dxa"/>
              <w:bottom w:w="55" w:type="dxa"/>
              <w:right w:w="55" w:type="dxa"/>
            </w:tcMar>
            <w:vAlign w:val="center"/>
          </w:tcPr>
          <w:p w:rsidRPr="00EA20FC" w:rsidR="00304C04" w:rsidP="009114AD" w:rsidRDefault="00304C04" w14:paraId="4E93510B" w14:textId="77777777">
            <w:pPr>
              <w:pStyle w:val="TableContents"/>
              <w:rPr>
                <w:rFonts w:asciiTheme="minorHAnsi" w:hAnsiTheme="minorHAnsi" w:cstheme="minorHAnsi"/>
                <w:b/>
                <w:bCs/>
              </w:rPr>
            </w:pPr>
          </w:p>
        </w:tc>
        <w:tc>
          <w:tcPr>
            <w:tcW w:w="2323" w:type="dxa"/>
            <w:tcMar>
              <w:top w:w="55" w:type="dxa"/>
              <w:left w:w="55" w:type="dxa"/>
              <w:bottom w:w="55" w:type="dxa"/>
              <w:right w:w="55" w:type="dxa"/>
            </w:tcMar>
            <w:vAlign w:val="center"/>
          </w:tcPr>
          <w:p w:rsidRPr="00EA20FC" w:rsidR="00304C04" w:rsidP="009114AD" w:rsidRDefault="00304C04" w14:paraId="0498E3FF" w14:textId="77777777">
            <w:pPr>
              <w:pStyle w:val="TableContents"/>
              <w:rPr>
                <w:rFonts w:asciiTheme="minorHAnsi" w:hAnsiTheme="minorHAnsi" w:cstheme="minorHAnsi"/>
              </w:rPr>
            </w:pPr>
          </w:p>
        </w:tc>
        <w:tc>
          <w:tcPr>
            <w:tcW w:w="2410" w:type="dxa"/>
            <w:shd w:val="clear" w:color="auto" w:fill="E6E6E6"/>
            <w:tcMar>
              <w:top w:w="55" w:type="dxa"/>
              <w:left w:w="55" w:type="dxa"/>
              <w:bottom w:w="55" w:type="dxa"/>
              <w:right w:w="55" w:type="dxa"/>
            </w:tcMar>
            <w:vAlign w:val="center"/>
          </w:tcPr>
          <w:p w:rsidRPr="00EA20FC" w:rsidR="00304C04" w:rsidP="009114AD" w:rsidRDefault="053E9F65" w14:paraId="786F6EAC" w14:textId="77777777">
            <w:pPr>
              <w:pStyle w:val="TableContents"/>
              <w:rPr>
                <w:rFonts w:asciiTheme="minorHAnsi" w:hAnsiTheme="minorHAnsi" w:cstheme="minorHAnsi"/>
                <w:b/>
                <w:bCs/>
              </w:rPr>
            </w:pPr>
            <w:r w:rsidRPr="00EA20FC">
              <w:rPr>
                <w:rFonts w:asciiTheme="minorHAnsi" w:hAnsiTheme="minorHAnsi" w:cstheme="minorHAnsi"/>
                <w:b/>
                <w:bCs/>
              </w:rPr>
              <w:t>N.º</w:t>
            </w:r>
            <w:r w:rsidRPr="00EA20FC" w:rsidR="00304C04">
              <w:rPr>
                <w:rFonts w:asciiTheme="minorHAnsi" w:hAnsiTheme="minorHAnsi" w:cstheme="minorHAnsi"/>
                <w:b/>
                <w:bCs/>
              </w:rPr>
              <w:t xml:space="preserve"> Total de Páginas</w:t>
            </w:r>
          </w:p>
        </w:tc>
        <w:tc>
          <w:tcPr>
            <w:tcW w:w="2130" w:type="dxa"/>
            <w:tcMar>
              <w:top w:w="55" w:type="dxa"/>
              <w:left w:w="55" w:type="dxa"/>
              <w:bottom w:w="55" w:type="dxa"/>
              <w:right w:w="55" w:type="dxa"/>
            </w:tcMar>
            <w:vAlign w:val="center"/>
          </w:tcPr>
          <w:p w:rsidRPr="00EA20FC" w:rsidR="00304C04" w:rsidP="69A84A10" w:rsidRDefault="708F921D" w14:paraId="65F5AFCC" w14:textId="77777777">
            <w:pPr>
              <w:pStyle w:val="TableContents"/>
              <w:rPr>
                <w:rFonts w:asciiTheme="minorHAnsi" w:hAnsiTheme="minorHAnsi" w:cstheme="minorHAnsi"/>
                <w:i/>
                <w:iCs/>
              </w:rPr>
            </w:pPr>
            <w:r w:rsidRPr="00EA20FC">
              <w:rPr>
                <w:rFonts w:asciiTheme="minorHAnsi" w:hAnsiTheme="minorHAnsi" w:cstheme="minorHAnsi"/>
                <w:i/>
                <w:iCs/>
              </w:rPr>
              <w:t>10</w:t>
            </w:r>
          </w:p>
        </w:tc>
      </w:tr>
    </w:tbl>
    <w:p w:rsidRPr="005A4849" w:rsidR="00304C04" w:rsidP="00304C04" w:rsidRDefault="00304C04" w14:paraId="70175DBC" w14:textId="77777777">
      <w:pPr>
        <w:pStyle w:val="Standard"/>
        <w:rPr>
          <w:rFonts w:ascii="Arial" w:hAnsi="Arial" w:cs="Arial"/>
        </w:rPr>
      </w:pPr>
    </w:p>
    <w:p w:rsidRPr="005A4849" w:rsidR="00304C04" w:rsidP="00304C04" w:rsidRDefault="00304C04" w14:paraId="4B73F20D" w14:textId="77777777">
      <w:pPr>
        <w:pStyle w:val="Standard"/>
        <w:rPr>
          <w:rFonts w:ascii="Arial" w:hAnsi="Arial" w:cs="Arial"/>
          <w:sz w:val="24"/>
        </w:rPr>
      </w:pPr>
    </w:p>
    <w:p w:rsidRPr="00F81EDF" w:rsidR="00304C04" w:rsidP="00304C04" w:rsidRDefault="00304C04" w14:paraId="3A19C732" w14:textId="77777777">
      <w:pPr>
        <w:pStyle w:val="Heading1"/>
        <w:jc w:val="center"/>
      </w:pPr>
      <w:bookmarkStart w:name="_Toc124166286" w:id="1"/>
      <w:r w:rsidRPr="00F81EDF">
        <w:t>REGISTRO DE CAMBIOS</w:t>
      </w:r>
      <w:bookmarkEnd w:id="1"/>
    </w:p>
    <w:p w:rsidRPr="005A4849" w:rsidR="00304C04" w:rsidP="00304C04" w:rsidRDefault="00304C04" w14:paraId="09FBA747" w14:textId="77777777">
      <w:pPr>
        <w:pStyle w:val="Standard"/>
        <w:rPr>
          <w:rFonts w:ascii="Arial" w:hAnsi="Arial" w:cs="Arial"/>
        </w:rPr>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Pr="005A4849" w:rsidR="00304C04" w:rsidTr="009114AD" w14:paraId="11797E9A" w14:textId="77777777">
        <w:tc>
          <w:tcPr>
            <w:tcW w:w="894"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EA20FC" w:rsidR="00304C04" w:rsidP="009114AD" w:rsidRDefault="00304C04" w14:paraId="164D07AB" w14:textId="77777777">
            <w:pPr>
              <w:pStyle w:val="TableContents"/>
              <w:jc w:val="center"/>
              <w:rPr>
                <w:rFonts w:asciiTheme="minorHAnsi" w:hAnsiTheme="minorHAnsi" w:eastAsiaTheme="minorEastAsia" w:cstheme="minorBidi"/>
                <w:b/>
                <w:bCs/>
                <w:i/>
                <w:iCs/>
                <w:kern w:val="0"/>
                <w:sz w:val="24"/>
                <w:lang w:val="es-CR"/>
              </w:rPr>
            </w:pPr>
            <w:r w:rsidRPr="00EA20FC">
              <w:rPr>
                <w:rFonts w:asciiTheme="minorHAnsi" w:hAnsiTheme="minorHAnsi" w:eastAsiaTheme="minorEastAsia" w:cstheme="minorBidi"/>
                <w:b/>
                <w:bCs/>
                <w:i/>
                <w:iCs/>
                <w:kern w:val="0"/>
                <w:sz w:val="24"/>
                <w:lang w:val="es-CR"/>
              </w:rPr>
              <w:t>Versión</w:t>
            </w:r>
          </w:p>
        </w:tc>
        <w:tc>
          <w:tcPr>
            <w:tcW w:w="2863"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EA20FC" w:rsidR="00304C04" w:rsidP="009114AD" w:rsidRDefault="00304C04" w14:paraId="242BD96E" w14:textId="77777777">
            <w:pPr>
              <w:pStyle w:val="TableContents"/>
              <w:jc w:val="center"/>
              <w:rPr>
                <w:rFonts w:asciiTheme="minorHAnsi" w:hAnsiTheme="minorHAnsi" w:eastAsiaTheme="minorEastAsia" w:cstheme="minorBidi"/>
                <w:b/>
                <w:bCs/>
                <w:i/>
                <w:iCs/>
                <w:kern w:val="0"/>
                <w:sz w:val="24"/>
                <w:lang w:val="es-CR"/>
              </w:rPr>
            </w:pPr>
            <w:r w:rsidRPr="00EA20FC">
              <w:rPr>
                <w:rFonts w:asciiTheme="minorHAnsi" w:hAnsiTheme="minorHAnsi" w:eastAsiaTheme="minorEastAsia" w:cstheme="minorBidi"/>
                <w:b/>
                <w:bCs/>
                <w:i/>
                <w:iCs/>
                <w:kern w:val="0"/>
                <w:sz w:val="24"/>
                <w:lang w:val="es-CR"/>
              </w:rPr>
              <w:t>Causa del Cambio</w:t>
            </w:r>
          </w:p>
        </w:tc>
        <w:tc>
          <w:tcPr>
            <w:tcW w:w="3646" w:type="dxa"/>
            <w:tcBorders>
              <w:top w:val="single" w:color="808080" w:sz="4" w:space="0"/>
              <w:left w:val="single" w:color="808080" w:sz="4" w:space="0"/>
              <w:bottom w:val="single" w:color="808080" w:sz="4" w:space="0"/>
            </w:tcBorders>
            <w:shd w:val="clear" w:color="auto" w:fill="E6E6E6"/>
            <w:tcMar>
              <w:top w:w="55" w:type="dxa"/>
              <w:left w:w="55" w:type="dxa"/>
              <w:bottom w:w="55" w:type="dxa"/>
              <w:right w:w="55" w:type="dxa"/>
            </w:tcMar>
            <w:vAlign w:val="center"/>
          </w:tcPr>
          <w:p w:rsidRPr="00EA20FC" w:rsidR="00304C04" w:rsidP="009114AD" w:rsidRDefault="00304C04" w14:paraId="41410E2D" w14:textId="77777777">
            <w:pPr>
              <w:pStyle w:val="TableContents"/>
              <w:jc w:val="center"/>
              <w:rPr>
                <w:rFonts w:asciiTheme="minorHAnsi" w:hAnsiTheme="minorHAnsi" w:eastAsiaTheme="minorEastAsia" w:cstheme="minorBidi"/>
                <w:b/>
                <w:bCs/>
                <w:i/>
                <w:iCs/>
                <w:kern w:val="0"/>
                <w:sz w:val="24"/>
                <w:lang w:val="es-CR"/>
              </w:rPr>
            </w:pPr>
            <w:r w:rsidRPr="00EA20FC">
              <w:rPr>
                <w:rFonts w:asciiTheme="minorHAnsi" w:hAnsiTheme="minorHAnsi" w:eastAsiaTheme="minorEastAsia" w:cstheme="minorBidi"/>
                <w:b/>
                <w:bCs/>
                <w:i/>
                <w:iCs/>
                <w:kern w:val="0"/>
                <w:sz w:val="24"/>
                <w:lang w:val="es-CR"/>
              </w:rPr>
              <w:t>Responsable del Cambio</w:t>
            </w:r>
          </w:p>
        </w:tc>
        <w:tc>
          <w:tcPr>
            <w:tcW w:w="1668" w:type="dxa"/>
            <w:tcBorders>
              <w:top w:val="single" w:color="808080" w:sz="4" w:space="0"/>
              <w:left w:val="single" w:color="808080" w:sz="4" w:space="0"/>
              <w:bottom w:val="single" w:color="808080" w:sz="4" w:space="0"/>
              <w:right w:val="single" w:color="808080" w:sz="4" w:space="0"/>
            </w:tcBorders>
            <w:shd w:val="clear" w:color="auto" w:fill="E6E6E6"/>
            <w:tcMar>
              <w:top w:w="55" w:type="dxa"/>
              <w:left w:w="55" w:type="dxa"/>
              <w:bottom w:w="55" w:type="dxa"/>
              <w:right w:w="55" w:type="dxa"/>
            </w:tcMar>
            <w:vAlign w:val="center"/>
          </w:tcPr>
          <w:p w:rsidRPr="00EA20FC" w:rsidR="00304C04" w:rsidP="009114AD" w:rsidRDefault="00304C04" w14:paraId="77C9BD8B" w14:textId="77777777">
            <w:pPr>
              <w:pStyle w:val="TableContents"/>
              <w:jc w:val="center"/>
              <w:rPr>
                <w:rFonts w:asciiTheme="minorHAnsi" w:hAnsiTheme="minorHAnsi" w:eastAsiaTheme="minorEastAsia" w:cstheme="minorBidi"/>
                <w:b/>
                <w:bCs/>
                <w:i/>
                <w:iCs/>
                <w:kern w:val="0"/>
                <w:sz w:val="24"/>
                <w:lang w:val="es-CR"/>
              </w:rPr>
            </w:pPr>
            <w:r w:rsidRPr="00EA20FC">
              <w:rPr>
                <w:rFonts w:asciiTheme="minorHAnsi" w:hAnsiTheme="minorHAnsi" w:eastAsiaTheme="minorEastAsia" w:cstheme="minorBidi"/>
                <w:b/>
                <w:bCs/>
                <w:i/>
                <w:iCs/>
                <w:kern w:val="0"/>
                <w:sz w:val="24"/>
                <w:lang w:val="es-CR"/>
              </w:rPr>
              <w:t>Fecha del Cambio</w:t>
            </w:r>
          </w:p>
        </w:tc>
      </w:tr>
      <w:tr w:rsidRPr="005A4849" w:rsidR="00304C04" w:rsidTr="009114AD" w14:paraId="6DC795BF" w14:textId="77777777">
        <w:tc>
          <w:tcPr>
            <w:tcW w:w="894"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C914EB" w14:paraId="7CFA8C38" w14:textId="084B9FCF">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01</w:t>
            </w:r>
          </w:p>
        </w:tc>
        <w:tc>
          <w:tcPr>
            <w:tcW w:w="2863"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C914EB" w14:paraId="32E23BFA" w14:textId="63790C78">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Se agregaron más requerimientos</w:t>
            </w:r>
          </w:p>
        </w:tc>
        <w:tc>
          <w:tcPr>
            <w:tcW w:w="3646"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C914EB" w14:paraId="2C23B492" w14:textId="65D24AB1">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Cliente</w:t>
            </w:r>
          </w:p>
        </w:tc>
        <w:tc>
          <w:tcPr>
            <w:tcW w:w="1668"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EA20FC" w:rsidR="00304C04" w:rsidP="009114AD" w:rsidRDefault="00C914EB" w14:paraId="70D31B34" w14:textId="4F70FD50">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19/7/2026</w:t>
            </w:r>
          </w:p>
        </w:tc>
      </w:tr>
      <w:tr w:rsidRPr="005A4849" w:rsidR="00304C04" w:rsidTr="009114AD" w14:paraId="0B613C3A" w14:textId="77777777">
        <w:tc>
          <w:tcPr>
            <w:tcW w:w="894"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C914EB" w14:paraId="1CC8A3F8" w14:textId="13209261">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02</w:t>
            </w:r>
          </w:p>
        </w:tc>
        <w:tc>
          <w:tcPr>
            <w:tcW w:w="2863"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C914EB" w14:paraId="58472401" w14:textId="2AA67085">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Se realizan corrección y se agregan sugerencias</w:t>
            </w:r>
          </w:p>
        </w:tc>
        <w:tc>
          <w:tcPr>
            <w:tcW w:w="3646"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C914EB" w14:paraId="3C3D1C12" w14:textId="5238E317">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Tutor - Profesor</w:t>
            </w:r>
          </w:p>
        </w:tc>
        <w:tc>
          <w:tcPr>
            <w:tcW w:w="1668"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EA20FC" w:rsidR="00304C04" w:rsidP="009114AD" w:rsidRDefault="00C914EB" w14:paraId="0F6AB2FD" w14:textId="64745D1E">
            <w:pPr>
              <w:pStyle w:val="TableContents"/>
              <w:jc w:val="center"/>
              <w:rPr>
                <w:rFonts w:asciiTheme="minorHAnsi" w:hAnsiTheme="minorHAnsi" w:eastAsiaTheme="minorEastAsia" w:cstheme="minorBidi"/>
                <w:i/>
                <w:iCs/>
                <w:kern w:val="0"/>
                <w:sz w:val="24"/>
                <w:lang w:val="es-CR"/>
              </w:rPr>
            </w:pPr>
            <w:r w:rsidRPr="00EA20FC">
              <w:rPr>
                <w:rFonts w:asciiTheme="minorHAnsi" w:hAnsiTheme="minorHAnsi" w:eastAsiaTheme="minorEastAsia" w:cstheme="minorBidi"/>
                <w:i/>
                <w:iCs/>
                <w:kern w:val="0"/>
                <w:sz w:val="24"/>
                <w:lang w:val="es-CR"/>
              </w:rPr>
              <w:t>15/7/26</w:t>
            </w:r>
          </w:p>
        </w:tc>
      </w:tr>
      <w:tr w:rsidRPr="005A4849" w:rsidR="00304C04" w:rsidTr="009114AD" w14:paraId="5B9CCE99" w14:textId="77777777">
        <w:tc>
          <w:tcPr>
            <w:tcW w:w="894"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304C04" w14:paraId="2C5025E8" w14:textId="77777777">
            <w:pPr>
              <w:pStyle w:val="TableContents"/>
              <w:jc w:val="center"/>
              <w:rPr>
                <w:rFonts w:asciiTheme="minorHAnsi" w:hAnsiTheme="minorHAnsi" w:eastAsiaTheme="minorEastAsia" w:cstheme="minorBidi"/>
                <w:i/>
                <w:iCs/>
                <w:kern w:val="0"/>
                <w:sz w:val="24"/>
                <w:lang w:val="es-CR"/>
              </w:rPr>
            </w:pPr>
          </w:p>
        </w:tc>
        <w:tc>
          <w:tcPr>
            <w:tcW w:w="2863"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304C04" w14:paraId="19CB0EE6" w14:textId="77777777">
            <w:pPr>
              <w:pStyle w:val="TableContents"/>
              <w:jc w:val="center"/>
              <w:rPr>
                <w:rFonts w:asciiTheme="minorHAnsi" w:hAnsiTheme="minorHAnsi" w:eastAsiaTheme="minorEastAsia" w:cstheme="minorBidi"/>
                <w:i/>
                <w:iCs/>
                <w:kern w:val="0"/>
                <w:sz w:val="24"/>
                <w:lang w:val="es-CR"/>
              </w:rPr>
            </w:pPr>
          </w:p>
        </w:tc>
        <w:tc>
          <w:tcPr>
            <w:tcW w:w="3646" w:type="dxa"/>
            <w:tcBorders>
              <w:left w:val="single" w:color="808080" w:sz="4" w:space="0"/>
              <w:bottom w:val="single" w:color="808080" w:sz="4" w:space="0"/>
            </w:tcBorders>
            <w:tcMar>
              <w:top w:w="55" w:type="dxa"/>
              <w:left w:w="55" w:type="dxa"/>
              <w:bottom w:w="55" w:type="dxa"/>
              <w:right w:w="55" w:type="dxa"/>
            </w:tcMar>
            <w:vAlign w:val="center"/>
          </w:tcPr>
          <w:p w:rsidRPr="00EA20FC" w:rsidR="00304C04" w:rsidP="009114AD" w:rsidRDefault="00304C04" w14:paraId="1E074A53" w14:textId="77777777">
            <w:pPr>
              <w:pStyle w:val="TableContents"/>
              <w:jc w:val="center"/>
              <w:rPr>
                <w:rFonts w:asciiTheme="minorHAnsi" w:hAnsiTheme="minorHAnsi" w:eastAsiaTheme="minorEastAsia" w:cstheme="minorBidi"/>
                <w:i/>
                <w:iCs/>
                <w:kern w:val="0"/>
                <w:sz w:val="24"/>
                <w:lang w:val="es-CR"/>
              </w:rPr>
            </w:pPr>
          </w:p>
        </w:tc>
        <w:tc>
          <w:tcPr>
            <w:tcW w:w="1668" w:type="dxa"/>
            <w:tcBorders>
              <w:left w:val="single" w:color="808080" w:sz="4" w:space="0"/>
              <w:bottom w:val="single" w:color="808080" w:sz="4" w:space="0"/>
              <w:right w:val="single" w:color="808080" w:sz="4" w:space="0"/>
            </w:tcBorders>
            <w:tcMar>
              <w:top w:w="55" w:type="dxa"/>
              <w:left w:w="55" w:type="dxa"/>
              <w:bottom w:w="55" w:type="dxa"/>
              <w:right w:w="55" w:type="dxa"/>
            </w:tcMar>
            <w:vAlign w:val="center"/>
          </w:tcPr>
          <w:p w:rsidRPr="00EA20FC" w:rsidR="00304C04" w:rsidP="009114AD" w:rsidRDefault="00304C04" w14:paraId="18BB118B" w14:textId="77777777">
            <w:pPr>
              <w:pStyle w:val="TableContents"/>
              <w:jc w:val="center"/>
              <w:rPr>
                <w:rFonts w:asciiTheme="minorHAnsi" w:hAnsiTheme="minorHAnsi" w:eastAsiaTheme="minorEastAsia" w:cstheme="minorBidi"/>
                <w:i/>
                <w:iCs/>
                <w:kern w:val="0"/>
                <w:sz w:val="24"/>
                <w:lang w:val="es-CR"/>
              </w:rPr>
            </w:pPr>
          </w:p>
        </w:tc>
      </w:tr>
    </w:tbl>
    <w:p w:rsidRPr="005A4849" w:rsidR="00304C04" w:rsidP="00304C04" w:rsidRDefault="00304C04" w14:paraId="29AE99E7" w14:textId="77777777">
      <w:pPr>
        <w:pStyle w:val="Standard"/>
        <w:rPr>
          <w:rFonts w:ascii="Arial" w:hAnsi="Arial" w:cs="Arial"/>
        </w:rPr>
      </w:pPr>
    </w:p>
    <w:p w:rsidR="00E126FC" w:rsidP="00E126FC" w:rsidRDefault="00E126FC" w14:paraId="2A52EFFC" w14:textId="77777777">
      <w:pPr>
        <w:ind w:left="4248"/>
        <w:rPr>
          <w:rFonts w:cs="Arial"/>
          <w:lang w:val="nb-NO"/>
        </w:rPr>
      </w:pPr>
    </w:p>
    <w:p w:rsidR="00E126FC" w:rsidP="00E126FC" w:rsidRDefault="00E126FC" w14:paraId="4ACD71CF" w14:textId="77777777">
      <w:pPr>
        <w:ind w:left="4248"/>
        <w:rPr>
          <w:rFonts w:cs="Arial"/>
          <w:lang w:val="nb-NO"/>
        </w:rPr>
      </w:pPr>
    </w:p>
    <w:p w:rsidR="001300BF" w:rsidP="001300BF" w:rsidRDefault="001300BF" w14:paraId="4693F52E" w14:textId="77777777"/>
    <w:p w:rsidR="00304C04" w:rsidP="001300BF" w:rsidRDefault="00304C04" w14:paraId="3531BD87" w14:textId="77777777"/>
    <w:p w:rsidR="00304C04" w:rsidP="001300BF" w:rsidRDefault="00304C04" w14:paraId="5040B963" w14:textId="77777777"/>
    <w:p w:rsidR="00304C04" w:rsidP="001300BF" w:rsidRDefault="00304C04" w14:paraId="5E14E088" w14:textId="77777777"/>
    <w:p w:rsidR="00304C04" w:rsidP="001300BF" w:rsidRDefault="00304C04" w14:paraId="61F6ABE1" w14:textId="77777777"/>
    <w:p w:rsidR="00304C04" w:rsidP="001300BF" w:rsidRDefault="00304C04" w14:paraId="4F2CB4D9" w14:textId="77777777"/>
    <w:p w:rsidR="00304C04" w:rsidP="001300BF" w:rsidRDefault="00304C04" w14:paraId="0122C812" w14:textId="77777777"/>
    <w:p w:rsidR="00304C04" w:rsidP="001300BF" w:rsidRDefault="00304C04" w14:paraId="2E6208D9" w14:textId="77777777"/>
    <w:p w:rsidR="00304C04" w:rsidP="001300BF" w:rsidRDefault="00304C04" w14:paraId="01FA2A0E" w14:textId="77777777"/>
    <w:p w:rsidR="00304C04" w:rsidP="001300BF" w:rsidRDefault="00304C04" w14:paraId="752C030F" w14:textId="77777777"/>
    <w:p w:rsidR="00304C04" w:rsidP="001300BF" w:rsidRDefault="00304C04" w14:paraId="347E3FD7" w14:textId="77777777"/>
    <w:p w:rsidR="00304C04" w:rsidP="001300BF" w:rsidRDefault="00304C04" w14:paraId="6A63E4C2" w14:textId="77777777"/>
    <w:p w:rsidR="00304C04" w:rsidP="001300BF" w:rsidRDefault="00304C04" w14:paraId="154BD586" w14:textId="77777777"/>
    <w:p w:rsidR="00304C04" w:rsidP="001300BF" w:rsidRDefault="00304C04" w14:paraId="194B3080" w14:textId="77777777"/>
    <w:sdt>
      <w:sdtPr>
        <w:id w:val="720184689"/>
        <w:docPartObj>
          <w:docPartGallery w:val="Table of Contents"/>
          <w:docPartUnique/>
        </w:docPartObj>
        <w:rPr>
          <w:rFonts w:ascii="Arial" w:hAnsi="Arial" w:eastAsia="" w:cs="" w:eastAsiaTheme="minorEastAsia" w:cstheme="minorBidi"/>
          <w:b w:val="0"/>
          <w:bCs w:val="0"/>
          <w:color w:val="auto"/>
          <w:sz w:val="22"/>
          <w:szCs w:val="22"/>
          <w:lang w:val="es-ES" w:eastAsia="en-US"/>
        </w:rPr>
      </w:sdtPr>
      <w:sdtContent>
        <w:p w:rsidR="00304C04" w:rsidRDefault="00304C04" w14:paraId="74906887" w14:textId="77777777">
          <w:pPr>
            <w:pStyle w:val="TOCHeading"/>
            <w:rPr>
              <w:rFonts w:ascii="Arial" w:hAnsi="Arial" w:cs="Arial"/>
              <w:lang w:val="es-ES"/>
            </w:rPr>
          </w:pPr>
          <w:r w:rsidRPr="00304C04">
            <w:rPr>
              <w:rFonts w:ascii="Arial" w:hAnsi="Arial" w:cs="Arial"/>
              <w:lang w:val="es-ES"/>
            </w:rPr>
            <w:t>Contenido</w:t>
          </w:r>
        </w:p>
        <w:p w:rsidRPr="00304C04" w:rsidR="00304C04" w:rsidP="00304C04" w:rsidRDefault="00304C04" w14:paraId="6306EE90" w14:textId="77777777">
          <w:pPr>
            <w:rPr>
              <w:lang w:val="es-ES" w:eastAsia="es-CR"/>
            </w:rPr>
          </w:pPr>
        </w:p>
        <w:p w:rsidR="00C449D8" w:rsidRDefault="00304C04" w14:paraId="1BFAFD54" w14:textId="77777777">
          <w:pPr>
            <w:pStyle w:val="TOC1"/>
            <w:tabs>
              <w:tab w:val="right" w:leader="dot" w:pos="8828"/>
            </w:tabs>
            <w:rPr>
              <w:rFonts w:asciiTheme="minorHAnsi" w:hAnsiTheme="minorHAnsi" w:eastAsiaTheme="minorEastAsia"/>
              <w:noProof/>
              <w:lang w:eastAsia="es-CR"/>
            </w:rPr>
          </w:pPr>
          <w:r>
            <w:fldChar w:fldCharType="begin"/>
          </w:r>
          <w:r>
            <w:instrText xml:space="preserve"> TOC \o "1-3" \h \z \u </w:instrText>
          </w:r>
          <w:r>
            <w:fldChar w:fldCharType="separate"/>
          </w:r>
          <w:hyperlink w:history="1" w:anchor="_Toc124166285">
            <w:r w:rsidRPr="00387BCD" w:rsidR="00C449D8">
              <w:rPr>
                <w:rStyle w:val="Hyperlink"/>
                <w:noProof/>
              </w:rPr>
              <w:t>HOJA DE CONTROL</w:t>
            </w:r>
            <w:r w:rsidR="00C449D8">
              <w:rPr>
                <w:noProof/>
                <w:webHidden/>
              </w:rPr>
              <w:tab/>
            </w:r>
            <w:r w:rsidR="00C449D8">
              <w:rPr>
                <w:noProof/>
                <w:webHidden/>
              </w:rPr>
              <w:fldChar w:fldCharType="begin"/>
            </w:r>
            <w:r w:rsidR="00C449D8">
              <w:rPr>
                <w:noProof/>
                <w:webHidden/>
              </w:rPr>
              <w:instrText xml:space="preserve"> PAGEREF _Toc124166285 \h </w:instrText>
            </w:r>
            <w:r w:rsidR="00C449D8">
              <w:rPr>
                <w:noProof/>
                <w:webHidden/>
              </w:rPr>
            </w:r>
            <w:r w:rsidR="00C449D8">
              <w:rPr>
                <w:noProof/>
                <w:webHidden/>
              </w:rPr>
              <w:fldChar w:fldCharType="separate"/>
            </w:r>
            <w:r w:rsidR="00C449D8">
              <w:rPr>
                <w:noProof/>
                <w:webHidden/>
              </w:rPr>
              <w:t>2</w:t>
            </w:r>
            <w:r w:rsidR="00C449D8">
              <w:rPr>
                <w:noProof/>
                <w:webHidden/>
              </w:rPr>
              <w:fldChar w:fldCharType="end"/>
            </w:r>
          </w:hyperlink>
        </w:p>
        <w:p w:rsidR="00C449D8" w:rsidRDefault="00C449D8" w14:paraId="06D55264" w14:textId="77777777">
          <w:pPr>
            <w:pStyle w:val="TOC1"/>
            <w:tabs>
              <w:tab w:val="right" w:leader="dot" w:pos="8828"/>
            </w:tabs>
            <w:rPr>
              <w:rFonts w:asciiTheme="minorHAnsi" w:hAnsiTheme="minorHAnsi" w:eastAsiaTheme="minorEastAsia"/>
              <w:noProof/>
              <w:lang w:eastAsia="es-CR"/>
            </w:rPr>
          </w:pPr>
          <w:hyperlink w:history="1" w:anchor="_Toc124166286">
            <w:r w:rsidRPr="00387BCD">
              <w:rPr>
                <w:rStyle w:val="Hyperlink"/>
                <w:noProof/>
              </w:rPr>
              <w:t>REGISTRO DE CAMBIOS</w:t>
            </w:r>
            <w:r>
              <w:rPr>
                <w:noProof/>
                <w:webHidden/>
              </w:rPr>
              <w:tab/>
            </w:r>
            <w:r>
              <w:rPr>
                <w:noProof/>
                <w:webHidden/>
              </w:rPr>
              <w:fldChar w:fldCharType="begin"/>
            </w:r>
            <w:r>
              <w:rPr>
                <w:noProof/>
                <w:webHidden/>
              </w:rPr>
              <w:instrText xml:space="preserve"> PAGEREF _Toc124166286 \h </w:instrText>
            </w:r>
            <w:r>
              <w:rPr>
                <w:noProof/>
                <w:webHidden/>
              </w:rPr>
            </w:r>
            <w:r>
              <w:rPr>
                <w:noProof/>
                <w:webHidden/>
              </w:rPr>
              <w:fldChar w:fldCharType="separate"/>
            </w:r>
            <w:r>
              <w:rPr>
                <w:noProof/>
                <w:webHidden/>
              </w:rPr>
              <w:t>2</w:t>
            </w:r>
            <w:r>
              <w:rPr>
                <w:noProof/>
                <w:webHidden/>
              </w:rPr>
              <w:fldChar w:fldCharType="end"/>
            </w:r>
          </w:hyperlink>
        </w:p>
        <w:p w:rsidR="00C449D8" w:rsidRDefault="00C449D8" w14:paraId="40C675C2" w14:textId="77777777">
          <w:pPr>
            <w:pStyle w:val="TOC1"/>
            <w:tabs>
              <w:tab w:val="left" w:pos="440"/>
              <w:tab w:val="right" w:leader="dot" w:pos="8828"/>
            </w:tabs>
            <w:rPr>
              <w:rFonts w:asciiTheme="minorHAnsi" w:hAnsiTheme="minorHAnsi" w:eastAsiaTheme="minorEastAsia"/>
              <w:noProof/>
              <w:lang w:eastAsia="es-CR"/>
            </w:rPr>
          </w:pPr>
          <w:hyperlink w:history="1" w:anchor="_Toc124166287">
            <w:r w:rsidRPr="00387BCD">
              <w:rPr>
                <w:rStyle w:val="Hyperlink"/>
                <w:noProof/>
              </w:rPr>
              <w:t>1.</w:t>
            </w:r>
            <w:r>
              <w:rPr>
                <w:rFonts w:asciiTheme="minorHAnsi" w:hAnsiTheme="minorHAnsi" w:eastAsiaTheme="minorEastAsia"/>
                <w:noProof/>
                <w:lang w:eastAsia="es-CR"/>
              </w:rPr>
              <w:tab/>
            </w:r>
            <w:r w:rsidRPr="00387BCD">
              <w:rPr>
                <w:rStyle w:val="Hyperlink"/>
                <w:noProof/>
              </w:rPr>
              <w:t>Introducción</w:t>
            </w:r>
            <w:r>
              <w:rPr>
                <w:noProof/>
                <w:webHidden/>
              </w:rPr>
              <w:tab/>
            </w:r>
            <w:r>
              <w:rPr>
                <w:noProof/>
                <w:webHidden/>
              </w:rPr>
              <w:fldChar w:fldCharType="begin"/>
            </w:r>
            <w:r>
              <w:rPr>
                <w:noProof/>
                <w:webHidden/>
              </w:rPr>
              <w:instrText xml:space="preserve"> PAGEREF _Toc124166287 \h </w:instrText>
            </w:r>
            <w:r>
              <w:rPr>
                <w:noProof/>
                <w:webHidden/>
              </w:rPr>
            </w:r>
            <w:r>
              <w:rPr>
                <w:noProof/>
                <w:webHidden/>
              </w:rPr>
              <w:fldChar w:fldCharType="separate"/>
            </w:r>
            <w:r>
              <w:rPr>
                <w:noProof/>
                <w:webHidden/>
              </w:rPr>
              <w:t>5</w:t>
            </w:r>
            <w:r>
              <w:rPr>
                <w:noProof/>
                <w:webHidden/>
              </w:rPr>
              <w:fldChar w:fldCharType="end"/>
            </w:r>
          </w:hyperlink>
        </w:p>
        <w:p w:rsidR="00C449D8" w:rsidRDefault="00C449D8" w14:paraId="18A06C7E" w14:textId="77777777">
          <w:pPr>
            <w:pStyle w:val="TOC1"/>
            <w:tabs>
              <w:tab w:val="left" w:pos="440"/>
              <w:tab w:val="right" w:leader="dot" w:pos="8828"/>
            </w:tabs>
            <w:rPr>
              <w:rFonts w:asciiTheme="minorHAnsi" w:hAnsiTheme="minorHAnsi" w:eastAsiaTheme="minorEastAsia"/>
              <w:noProof/>
              <w:lang w:eastAsia="es-CR"/>
            </w:rPr>
          </w:pPr>
          <w:hyperlink w:history="1" w:anchor="_Toc124166288">
            <w:r w:rsidRPr="00387BCD">
              <w:rPr>
                <w:rStyle w:val="Hyperlink"/>
                <w:noProof/>
              </w:rPr>
              <w:t>2.</w:t>
            </w:r>
            <w:r>
              <w:rPr>
                <w:rFonts w:asciiTheme="minorHAnsi" w:hAnsiTheme="minorHAnsi" w:eastAsiaTheme="minorEastAsia"/>
                <w:noProof/>
                <w:lang w:eastAsia="es-CR"/>
              </w:rPr>
              <w:tab/>
            </w:r>
            <w:r w:rsidRPr="00387BCD">
              <w:rPr>
                <w:rStyle w:val="Hyperlink"/>
                <w:noProof/>
              </w:rPr>
              <w:t>Requerimientos funcionales del sistema a desarrollar</w:t>
            </w:r>
            <w:r>
              <w:rPr>
                <w:noProof/>
                <w:webHidden/>
              </w:rPr>
              <w:tab/>
            </w:r>
            <w:r>
              <w:rPr>
                <w:noProof/>
                <w:webHidden/>
              </w:rPr>
              <w:fldChar w:fldCharType="begin"/>
            </w:r>
            <w:r>
              <w:rPr>
                <w:noProof/>
                <w:webHidden/>
              </w:rPr>
              <w:instrText xml:space="preserve"> PAGEREF _Toc124166288 \h </w:instrText>
            </w:r>
            <w:r>
              <w:rPr>
                <w:noProof/>
                <w:webHidden/>
              </w:rPr>
            </w:r>
            <w:r>
              <w:rPr>
                <w:noProof/>
                <w:webHidden/>
              </w:rPr>
              <w:fldChar w:fldCharType="separate"/>
            </w:r>
            <w:r>
              <w:rPr>
                <w:noProof/>
                <w:webHidden/>
              </w:rPr>
              <w:t>5</w:t>
            </w:r>
            <w:r>
              <w:rPr>
                <w:noProof/>
                <w:webHidden/>
              </w:rPr>
              <w:fldChar w:fldCharType="end"/>
            </w:r>
          </w:hyperlink>
        </w:p>
        <w:p w:rsidR="00C449D8" w:rsidRDefault="00C449D8" w14:paraId="5D6EEF85" w14:textId="77777777">
          <w:pPr>
            <w:pStyle w:val="TOC2"/>
            <w:tabs>
              <w:tab w:val="left" w:pos="880"/>
              <w:tab w:val="right" w:leader="dot" w:pos="8828"/>
            </w:tabs>
            <w:rPr>
              <w:rFonts w:asciiTheme="minorHAnsi" w:hAnsiTheme="minorHAnsi" w:eastAsiaTheme="minorEastAsia"/>
              <w:noProof/>
              <w:lang w:eastAsia="es-CR"/>
            </w:rPr>
          </w:pPr>
          <w:hyperlink w:history="1" w:anchor="_Toc124166289">
            <w:r w:rsidRPr="00387BCD">
              <w:rPr>
                <w:rStyle w:val="Hyperlink"/>
                <w:noProof/>
              </w:rPr>
              <w:t>2.1.</w:t>
            </w:r>
            <w:r>
              <w:rPr>
                <w:rFonts w:asciiTheme="minorHAnsi" w:hAnsiTheme="minorHAnsi" w:eastAsiaTheme="minorEastAsia"/>
                <w:noProof/>
                <w:lang w:eastAsia="es-CR"/>
              </w:rPr>
              <w:tab/>
            </w:r>
            <w:r w:rsidRPr="00387BCD">
              <w:rPr>
                <w:rStyle w:val="Hyperlink"/>
                <w:noProof/>
              </w:rPr>
              <w:t>Listado de requerimientos por módulo</w:t>
            </w:r>
            <w:r>
              <w:rPr>
                <w:noProof/>
                <w:webHidden/>
              </w:rPr>
              <w:tab/>
            </w:r>
            <w:r>
              <w:rPr>
                <w:noProof/>
                <w:webHidden/>
              </w:rPr>
              <w:fldChar w:fldCharType="begin"/>
            </w:r>
            <w:r>
              <w:rPr>
                <w:noProof/>
                <w:webHidden/>
              </w:rPr>
              <w:instrText xml:space="preserve"> PAGEREF _Toc124166289 \h </w:instrText>
            </w:r>
            <w:r>
              <w:rPr>
                <w:noProof/>
                <w:webHidden/>
              </w:rPr>
            </w:r>
            <w:r>
              <w:rPr>
                <w:noProof/>
                <w:webHidden/>
              </w:rPr>
              <w:fldChar w:fldCharType="separate"/>
            </w:r>
            <w:r>
              <w:rPr>
                <w:noProof/>
                <w:webHidden/>
              </w:rPr>
              <w:t>5</w:t>
            </w:r>
            <w:r>
              <w:rPr>
                <w:noProof/>
                <w:webHidden/>
              </w:rPr>
              <w:fldChar w:fldCharType="end"/>
            </w:r>
          </w:hyperlink>
        </w:p>
        <w:p w:rsidR="00C449D8" w:rsidRDefault="00C449D8" w14:paraId="03E7A1AE" w14:textId="77777777">
          <w:pPr>
            <w:pStyle w:val="TOC2"/>
            <w:tabs>
              <w:tab w:val="left" w:pos="880"/>
              <w:tab w:val="right" w:leader="dot" w:pos="8828"/>
            </w:tabs>
            <w:rPr>
              <w:rFonts w:asciiTheme="minorHAnsi" w:hAnsiTheme="minorHAnsi" w:eastAsiaTheme="minorEastAsia"/>
              <w:noProof/>
              <w:lang w:eastAsia="es-CR"/>
            </w:rPr>
          </w:pPr>
          <w:hyperlink w:history="1" w:anchor="_Toc124166290">
            <w:r w:rsidRPr="00387BCD">
              <w:rPr>
                <w:rStyle w:val="Hyperlink"/>
                <w:noProof/>
              </w:rPr>
              <w:t>2.2.</w:t>
            </w:r>
            <w:r>
              <w:rPr>
                <w:rFonts w:asciiTheme="minorHAnsi" w:hAnsiTheme="minorHAnsi" w:eastAsiaTheme="minorEastAsia"/>
                <w:noProof/>
                <w:lang w:eastAsia="es-CR"/>
              </w:rPr>
              <w:tab/>
            </w:r>
            <w:r w:rsidRPr="00387BCD">
              <w:rPr>
                <w:rStyle w:val="Hyperlink"/>
                <w:noProof/>
              </w:rPr>
              <w:t>Historias de Usuario Detalladas</w:t>
            </w:r>
            <w:r>
              <w:rPr>
                <w:noProof/>
                <w:webHidden/>
              </w:rPr>
              <w:tab/>
            </w:r>
            <w:r>
              <w:rPr>
                <w:noProof/>
                <w:webHidden/>
              </w:rPr>
              <w:fldChar w:fldCharType="begin"/>
            </w:r>
            <w:r>
              <w:rPr>
                <w:noProof/>
                <w:webHidden/>
              </w:rPr>
              <w:instrText xml:space="preserve"> PAGEREF _Toc124166290 \h </w:instrText>
            </w:r>
            <w:r>
              <w:rPr>
                <w:noProof/>
                <w:webHidden/>
              </w:rPr>
            </w:r>
            <w:r>
              <w:rPr>
                <w:noProof/>
                <w:webHidden/>
              </w:rPr>
              <w:fldChar w:fldCharType="separate"/>
            </w:r>
            <w:r>
              <w:rPr>
                <w:noProof/>
                <w:webHidden/>
              </w:rPr>
              <w:t>5</w:t>
            </w:r>
            <w:r>
              <w:rPr>
                <w:noProof/>
                <w:webHidden/>
              </w:rPr>
              <w:fldChar w:fldCharType="end"/>
            </w:r>
          </w:hyperlink>
        </w:p>
        <w:p w:rsidR="00C449D8" w:rsidRDefault="00C449D8" w14:paraId="683233F3" w14:textId="77777777">
          <w:pPr>
            <w:pStyle w:val="TOC1"/>
            <w:tabs>
              <w:tab w:val="left" w:pos="440"/>
              <w:tab w:val="right" w:leader="dot" w:pos="8828"/>
            </w:tabs>
            <w:rPr>
              <w:rFonts w:asciiTheme="minorHAnsi" w:hAnsiTheme="minorHAnsi" w:eastAsiaTheme="minorEastAsia"/>
              <w:noProof/>
              <w:lang w:eastAsia="es-CR"/>
            </w:rPr>
          </w:pPr>
          <w:hyperlink w:history="1" w:anchor="_Toc124166291">
            <w:r w:rsidRPr="00387BCD">
              <w:rPr>
                <w:rStyle w:val="Hyperlink"/>
                <w:noProof/>
              </w:rPr>
              <w:t>3.</w:t>
            </w:r>
            <w:r>
              <w:rPr>
                <w:rFonts w:asciiTheme="minorHAnsi" w:hAnsiTheme="minorHAnsi" w:eastAsiaTheme="minorEastAsia"/>
                <w:noProof/>
                <w:lang w:eastAsia="es-CR"/>
              </w:rPr>
              <w:tab/>
            </w:r>
            <w:r w:rsidRPr="00387BCD">
              <w:rPr>
                <w:rStyle w:val="Hyperlink"/>
                <w:noProof/>
              </w:rPr>
              <w:t>Requerimientos no funcionales del sistema a desarrollar</w:t>
            </w:r>
            <w:r>
              <w:rPr>
                <w:noProof/>
                <w:webHidden/>
              </w:rPr>
              <w:tab/>
            </w:r>
            <w:r>
              <w:rPr>
                <w:noProof/>
                <w:webHidden/>
              </w:rPr>
              <w:fldChar w:fldCharType="begin"/>
            </w:r>
            <w:r>
              <w:rPr>
                <w:noProof/>
                <w:webHidden/>
              </w:rPr>
              <w:instrText xml:space="preserve"> PAGEREF _Toc124166291 \h </w:instrText>
            </w:r>
            <w:r>
              <w:rPr>
                <w:noProof/>
                <w:webHidden/>
              </w:rPr>
            </w:r>
            <w:r>
              <w:rPr>
                <w:noProof/>
                <w:webHidden/>
              </w:rPr>
              <w:fldChar w:fldCharType="separate"/>
            </w:r>
            <w:r>
              <w:rPr>
                <w:noProof/>
                <w:webHidden/>
              </w:rPr>
              <w:t>6</w:t>
            </w:r>
            <w:r>
              <w:rPr>
                <w:noProof/>
                <w:webHidden/>
              </w:rPr>
              <w:fldChar w:fldCharType="end"/>
            </w:r>
          </w:hyperlink>
        </w:p>
        <w:p w:rsidR="00C449D8" w:rsidRDefault="00C449D8" w14:paraId="68FFE3C4" w14:textId="77777777">
          <w:pPr>
            <w:pStyle w:val="TOC1"/>
            <w:tabs>
              <w:tab w:val="left" w:pos="440"/>
              <w:tab w:val="right" w:leader="dot" w:pos="8828"/>
            </w:tabs>
            <w:rPr>
              <w:rFonts w:asciiTheme="minorHAnsi" w:hAnsiTheme="minorHAnsi" w:eastAsiaTheme="minorEastAsia"/>
              <w:noProof/>
              <w:lang w:eastAsia="es-CR"/>
            </w:rPr>
          </w:pPr>
          <w:hyperlink w:history="1" w:anchor="_Toc124166292">
            <w:r w:rsidRPr="00387BCD">
              <w:rPr>
                <w:rStyle w:val="Hyperlink"/>
                <w:noProof/>
              </w:rPr>
              <w:t>4.</w:t>
            </w:r>
            <w:r>
              <w:rPr>
                <w:rFonts w:asciiTheme="minorHAnsi" w:hAnsiTheme="minorHAnsi" w:eastAsiaTheme="minorEastAsia"/>
                <w:noProof/>
                <w:lang w:eastAsia="es-CR"/>
              </w:rPr>
              <w:tab/>
            </w:r>
            <w:r w:rsidRPr="00387BCD">
              <w:rPr>
                <w:rStyle w:val="Hyperlink"/>
                <w:noProof/>
              </w:rPr>
              <w:t>Anexos</w:t>
            </w:r>
            <w:r>
              <w:rPr>
                <w:noProof/>
                <w:webHidden/>
              </w:rPr>
              <w:tab/>
            </w:r>
            <w:r>
              <w:rPr>
                <w:noProof/>
                <w:webHidden/>
              </w:rPr>
              <w:fldChar w:fldCharType="begin"/>
            </w:r>
            <w:r>
              <w:rPr>
                <w:noProof/>
                <w:webHidden/>
              </w:rPr>
              <w:instrText xml:space="preserve"> PAGEREF _Toc124166292 \h </w:instrText>
            </w:r>
            <w:r>
              <w:rPr>
                <w:noProof/>
                <w:webHidden/>
              </w:rPr>
            </w:r>
            <w:r>
              <w:rPr>
                <w:noProof/>
                <w:webHidden/>
              </w:rPr>
              <w:fldChar w:fldCharType="separate"/>
            </w:r>
            <w:r>
              <w:rPr>
                <w:noProof/>
                <w:webHidden/>
              </w:rPr>
              <w:t>6</w:t>
            </w:r>
            <w:r>
              <w:rPr>
                <w:noProof/>
                <w:webHidden/>
              </w:rPr>
              <w:fldChar w:fldCharType="end"/>
            </w:r>
          </w:hyperlink>
        </w:p>
        <w:p w:rsidR="00C449D8" w:rsidRDefault="00C449D8" w14:paraId="3BD1C506" w14:textId="77777777">
          <w:pPr>
            <w:pStyle w:val="TOC1"/>
            <w:tabs>
              <w:tab w:val="left" w:pos="440"/>
              <w:tab w:val="right" w:leader="dot" w:pos="8828"/>
            </w:tabs>
            <w:rPr>
              <w:rFonts w:asciiTheme="minorHAnsi" w:hAnsiTheme="minorHAnsi" w:eastAsiaTheme="minorEastAsia"/>
              <w:noProof/>
              <w:lang w:eastAsia="es-CR"/>
            </w:rPr>
          </w:pPr>
          <w:hyperlink w:history="1" w:anchor="_Toc124166293">
            <w:r w:rsidRPr="00387BCD">
              <w:rPr>
                <w:rStyle w:val="Hyperlink"/>
                <w:noProof/>
              </w:rPr>
              <w:t>5.</w:t>
            </w:r>
            <w:r>
              <w:rPr>
                <w:rFonts w:asciiTheme="minorHAnsi" w:hAnsiTheme="minorHAnsi" w:eastAsiaTheme="minorEastAsia"/>
                <w:noProof/>
                <w:lang w:eastAsia="es-CR"/>
              </w:rPr>
              <w:tab/>
            </w:r>
            <w:r w:rsidRPr="00387BCD">
              <w:rPr>
                <w:rStyle w:val="Hyperlink"/>
                <w:noProof/>
              </w:rPr>
              <w:t>Referencias</w:t>
            </w:r>
            <w:r>
              <w:rPr>
                <w:noProof/>
                <w:webHidden/>
              </w:rPr>
              <w:tab/>
            </w:r>
            <w:r>
              <w:rPr>
                <w:noProof/>
                <w:webHidden/>
              </w:rPr>
              <w:fldChar w:fldCharType="begin"/>
            </w:r>
            <w:r>
              <w:rPr>
                <w:noProof/>
                <w:webHidden/>
              </w:rPr>
              <w:instrText xml:space="preserve"> PAGEREF _Toc124166293 \h </w:instrText>
            </w:r>
            <w:r>
              <w:rPr>
                <w:noProof/>
                <w:webHidden/>
              </w:rPr>
            </w:r>
            <w:r>
              <w:rPr>
                <w:noProof/>
                <w:webHidden/>
              </w:rPr>
              <w:fldChar w:fldCharType="separate"/>
            </w:r>
            <w:r>
              <w:rPr>
                <w:noProof/>
                <w:webHidden/>
              </w:rPr>
              <w:t>6</w:t>
            </w:r>
            <w:r>
              <w:rPr>
                <w:noProof/>
                <w:webHidden/>
              </w:rPr>
              <w:fldChar w:fldCharType="end"/>
            </w:r>
          </w:hyperlink>
        </w:p>
        <w:p w:rsidR="00304C04" w:rsidRDefault="00304C04" w14:paraId="79804374" w14:textId="77777777">
          <w:r>
            <w:rPr>
              <w:b/>
              <w:bCs/>
              <w:lang w:val="es-ES"/>
            </w:rPr>
            <w:fldChar w:fldCharType="end"/>
          </w:r>
        </w:p>
      </w:sdtContent>
      <w:sdtEndPr>
        <w:rPr>
          <w:rFonts w:ascii="Arial" w:hAnsi="Arial" w:eastAsia="" w:cs="" w:eastAsiaTheme="minorEastAsia" w:cstheme="minorBidi"/>
          <w:b w:val="0"/>
          <w:bCs w:val="0"/>
          <w:color w:val="auto"/>
          <w:sz w:val="22"/>
          <w:szCs w:val="22"/>
          <w:lang w:val="es-ES" w:eastAsia="en-US"/>
        </w:rPr>
      </w:sdtEndPr>
    </w:sdt>
    <w:p w:rsidR="00304C04" w:rsidP="001300BF" w:rsidRDefault="00304C04" w14:paraId="48A8B5E5" w14:textId="77777777"/>
    <w:p w:rsidR="00304C04" w:rsidP="001300BF" w:rsidRDefault="00304C04" w14:paraId="0B56FCAB" w14:textId="77777777"/>
    <w:p w:rsidR="00304C04" w:rsidP="001300BF" w:rsidRDefault="00304C04" w14:paraId="2327E3DF" w14:textId="77777777"/>
    <w:p w:rsidR="004A1BE5" w:rsidP="001300BF" w:rsidRDefault="004A1BE5" w14:paraId="4C5D9AE2" w14:textId="77777777"/>
    <w:p w:rsidR="004A1BE5" w:rsidP="001300BF" w:rsidRDefault="004A1BE5" w14:paraId="3E0BA4C5" w14:textId="77777777"/>
    <w:p w:rsidR="004A1BE5" w:rsidP="001300BF" w:rsidRDefault="004A1BE5" w14:paraId="5FBCFD25" w14:textId="77777777"/>
    <w:p w:rsidR="004A1BE5" w:rsidP="001300BF" w:rsidRDefault="004A1BE5" w14:paraId="70485DA3" w14:textId="77777777"/>
    <w:p w:rsidR="004A1BE5" w:rsidP="001300BF" w:rsidRDefault="004A1BE5" w14:paraId="233D3752" w14:textId="77777777"/>
    <w:p w:rsidR="004A1BE5" w:rsidP="001300BF" w:rsidRDefault="004A1BE5" w14:paraId="7E7FF710" w14:textId="77777777"/>
    <w:p w:rsidR="004A1BE5" w:rsidP="001300BF" w:rsidRDefault="004A1BE5" w14:paraId="0E361C73" w14:textId="77777777"/>
    <w:p w:rsidR="004A1BE5" w:rsidP="001300BF" w:rsidRDefault="004A1BE5" w14:paraId="4CEE102A" w14:textId="77777777"/>
    <w:p w:rsidR="00C449D8" w:rsidP="001300BF" w:rsidRDefault="00C449D8" w14:paraId="63EEF16C" w14:textId="77777777"/>
    <w:p w:rsidR="00C449D8" w:rsidP="001300BF" w:rsidRDefault="00C449D8" w14:paraId="60B0B817" w14:textId="77777777"/>
    <w:p w:rsidR="00C449D8" w:rsidP="001300BF" w:rsidRDefault="00C449D8" w14:paraId="72014A9A" w14:textId="77777777"/>
    <w:p w:rsidR="00C449D8" w:rsidP="001300BF" w:rsidRDefault="00C449D8" w14:paraId="3697EA03" w14:textId="77777777"/>
    <w:p w:rsidRPr="00DB76F5" w:rsidR="004A1BE5" w:rsidP="004A1BE5" w:rsidRDefault="33B52243" w14:paraId="7CF93680" w14:textId="5A48351B">
      <w:pPr>
        <w:ind w:left="4248"/>
        <w:jc w:val="right"/>
        <w:rPr>
          <w:rFonts w:cs="Arial"/>
        </w:rPr>
      </w:pPr>
      <w:r w:rsidRPr="69A84A10">
        <w:rPr>
          <w:rFonts w:cs="Arial"/>
        </w:rPr>
        <w:t xml:space="preserve">Poás, Alajuela, </w:t>
      </w:r>
      <w:r w:rsidR="00C914EB">
        <w:rPr>
          <w:rFonts w:cs="Arial"/>
          <w:i/>
          <w:iCs/>
        </w:rPr>
        <w:t>23</w:t>
      </w:r>
      <w:r w:rsidRPr="29D912A5" w:rsidR="00C914EB">
        <w:rPr>
          <w:rFonts w:cs="Arial"/>
          <w:i/>
          <w:iCs/>
        </w:rPr>
        <w:t>/07/202</w:t>
      </w:r>
      <w:r w:rsidR="00C914EB">
        <w:rPr>
          <w:rFonts w:cs="Arial"/>
          <w:i/>
          <w:iCs/>
        </w:rPr>
        <w:t>6</w:t>
      </w:r>
    </w:p>
    <w:p w:rsidRPr="00DB76F5" w:rsidR="004A1BE5" w:rsidP="004A1BE5" w:rsidRDefault="004A1BE5" w14:paraId="7FACBC4A" w14:textId="77777777">
      <w:pPr>
        <w:rPr>
          <w:rFonts w:cs="Arial"/>
        </w:rPr>
      </w:pPr>
    </w:p>
    <w:p w:rsidRPr="00DB76F5" w:rsidR="004A1BE5" w:rsidP="69A84A10" w:rsidRDefault="004A1BE5" w14:paraId="20C06363" w14:textId="77777777">
      <w:pPr>
        <w:rPr>
          <w:rFonts w:asciiTheme="minorHAnsi" w:hAnsiTheme="minorHAnsi" w:eastAsiaTheme="minorEastAsia"/>
          <w:i/>
          <w:iCs/>
          <w:sz w:val="24"/>
          <w:szCs w:val="24"/>
        </w:rPr>
      </w:pPr>
      <w:r w:rsidRPr="69A84A10">
        <w:rPr>
          <w:rFonts w:asciiTheme="minorHAnsi" w:hAnsiTheme="minorHAnsi" w:eastAsiaTheme="minorEastAsia"/>
          <w:i/>
          <w:iCs/>
          <w:sz w:val="24"/>
          <w:szCs w:val="24"/>
        </w:rPr>
        <w:t>Señores</w:t>
      </w:r>
    </w:p>
    <w:p w:rsidRPr="00DB76F5" w:rsidR="004A1BE5" w:rsidP="69A84A10" w:rsidRDefault="004A1BE5" w14:paraId="0FB1943A" w14:textId="77777777">
      <w:pPr>
        <w:rPr>
          <w:rFonts w:asciiTheme="minorHAnsi" w:hAnsiTheme="minorHAnsi" w:eastAsiaTheme="minorEastAsia"/>
          <w:i/>
          <w:iCs/>
          <w:sz w:val="24"/>
          <w:szCs w:val="24"/>
        </w:rPr>
      </w:pPr>
      <w:r w:rsidRPr="69A84A10">
        <w:rPr>
          <w:rFonts w:asciiTheme="minorHAnsi" w:hAnsiTheme="minorHAnsi" w:eastAsiaTheme="minorEastAsia"/>
          <w:i/>
          <w:iCs/>
          <w:sz w:val="24"/>
          <w:szCs w:val="24"/>
        </w:rPr>
        <w:t>Universidad Fidélitas</w:t>
      </w:r>
    </w:p>
    <w:p w:rsidRPr="00DB76F5" w:rsidR="004A1BE5" w:rsidP="69A84A10" w:rsidRDefault="004A1BE5" w14:paraId="2A901E95" w14:textId="77777777">
      <w:pPr>
        <w:rPr>
          <w:rFonts w:asciiTheme="minorHAnsi" w:hAnsiTheme="minorHAnsi" w:eastAsiaTheme="minorEastAsia"/>
          <w:i/>
          <w:iCs/>
          <w:sz w:val="24"/>
          <w:szCs w:val="24"/>
        </w:rPr>
      </w:pPr>
      <w:r w:rsidRPr="69A84A10">
        <w:rPr>
          <w:rFonts w:asciiTheme="minorHAnsi" w:hAnsiTheme="minorHAnsi" w:eastAsiaTheme="minorEastAsia"/>
          <w:i/>
          <w:iCs/>
          <w:sz w:val="24"/>
          <w:szCs w:val="24"/>
        </w:rPr>
        <w:t>Su oficina</w:t>
      </w:r>
    </w:p>
    <w:p w:rsidRPr="00DB76F5" w:rsidR="004A1BE5" w:rsidP="69A84A10" w:rsidRDefault="004A1BE5" w14:paraId="75F205BB" w14:textId="77777777">
      <w:pPr>
        <w:rPr>
          <w:rFonts w:asciiTheme="minorHAnsi" w:hAnsiTheme="minorHAnsi" w:eastAsiaTheme="minorEastAsia"/>
          <w:i/>
          <w:iCs/>
          <w:sz w:val="24"/>
          <w:szCs w:val="24"/>
        </w:rPr>
      </w:pPr>
      <w:r w:rsidRPr="69A84A10">
        <w:rPr>
          <w:rFonts w:asciiTheme="minorHAnsi" w:hAnsiTheme="minorHAnsi" w:eastAsiaTheme="minorEastAsia"/>
          <w:i/>
          <w:iCs/>
          <w:sz w:val="24"/>
          <w:szCs w:val="24"/>
        </w:rPr>
        <w:t xml:space="preserve"> </w:t>
      </w:r>
    </w:p>
    <w:p w:rsidRPr="00DB76F5" w:rsidR="004A1BE5" w:rsidP="69A84A10" w:rsidRDefault="004A1BE5" w14:paraId="0F69BB5F" w14:textId="0B057033">
      <w:pPr>
        <w:rPr>
          <w:rFonts w:asciiTheme="minorHAnsi" w:hAnsiTheme="minorHAnsi" w:eastAsiaTheme="minorEastAsia"/>
          <w:i/>
          <w:iCs/>
          <w:sz w:val="24"/>
          <w:szCs w:val="24"/>
        </w:rPr>
      </w:pPr>
      <w:r w:rsidRPr="69A84A10">
        <w:rPr>
          <w:rFonts w:asciiTheme="minorHAnsi" w:hAnsiTheme="minorHAnsi" w:eastAsiaTheme="minorEastAsia"/>
          <w:i/>
          <w:iCs/>
          <w:sz w:val="24"/>
          <w:szCs w:val="24"/>
        </w:rPr>
        <w:t>Estimados señores:</w:t>
      </w:r>
    </w:p>
    <w:p w:rsidRPr="00DB76F5" w:rsidR="004A1BE5" w:rsidP="69A84A10" w:rsidRDefault="004A1BE5" w14:paraId="6645D8EB" w14:textId="77777777">
      <w:pPr>
        <w:rPr>
          <w:rFonts w:asciiTheme="minorHAnsi" w:hAnsiTheme="minorHAnsi" w:eastAsiaTheme="minorEastAsia"/>
          <w:i/>
          <w:iCs/>
          <w:sz w:val="24"/>
          <w:szCs w:val="24"/>
        </w:rPr>
      </w:pPr>
      <w:r w:rsidRPr="69A84A10">
        <w:rPr>
          <w:rFonts w:asciiTheme="minorHAnsi" w:hAnsiTheme="minorHAnsi" w:eastAsiaTheme="minorEastAsia"/>
          <w:i/>
          <w:iCs/>
          <w:sz w:val="24"/>
          <w:szCs w:val="24"/>
        </w:rPr>
        <w:t>El</w:t>
      </w:r>
      <w:r w:rsidRPr="69A84A10" w:rsidR="6F2ED883">
        <w:rPr>
          <w:rFonts w:asciiTheme="minorHAnsi" w:hAnsiTheme="minorHAnsi" w:eastAsiaTheme="minorEastAsia"/>
          <w:i/>
          <w:iCs/>
          <w:sz w:val="24"/>
          <w:szCs w:val="24"/>
        </w:rPr>
        <w:t xml:space="preserve"> </w:t>
      </w:r>
      <w:r w:rsidRPr="69A84A10">
        <w:rPr>
          <w:rFonts w:asciiTheme="minorHAnsi" w:hAnsiTheme="minorHAnsi" w:eastAsiaTheme="minorEastAsia"/>
          <w:i/>
          <w:iCs/>
          <w:sz w:val="24"/>
          <w:szCs w:val="24"/>
        </w:rPr>
        <w:t xml:space="preserve">suscrito, </w:t>
      </w:r>
      <w:r w:rsidRPr="69A84A10" w:rsidR="194F95F4">
        <w:rPr>
          <w:rFonts w:asciiTheme="minorHAnsi" w:hAnsiTheme="minorHAnsi" w:eastAsiaTheme="minorEastAsia"/>
          <w:i/>
          <w:iCs/>
          <w:sz w:val="24"/>
          <w:szCs w:val="24"/>
        </w:rPr>
        <w:t>Edy Alberto Salazar Quesada</w:t>
      </w:r>
      <w:r w:rsidRPr="69A84A10">
        <w:rPr>
          <w:rFonts w:asciiTheme="minorHAnsi" w:hAnsiTheme="minorHAnsi" w:eastAsiaTheme="minorEastAsia"/>
          <w:i/>
          <w:iCs/>
          <w:sz w:val="24"/>
          <w:szCs w:val="24"/>
        </w:rPr>
        <w:t xml:space="preserve">, Cédula </w:t>
      </w:r>
      <w:r w:rsidRPr="69A84A10" w:rsidR="134B889D">
        <w:rPr>
          <w:rFonts w:asciiTheme="minorHAnsi" w:hAnsiTheme="minorHAnsi" w:eastAsiaTheme="minorEastAsia"/>
          <w:i/>
          <w:iCs/>
          <w:sz w:val="24"/>
          <w:szCs w:val="24"/>
        </w:rPr>
        <w:t>2449742</w:t>
      </w:r>
      <w:r w:rsidRPr="69A84A10">
        <w:rPr>
          <w:rFonts w:asciiTheme="minorHAnsi" w:hAnsiTheme="minorHAnsi" w:eastAsiaTheme="minorEastAsia"/>
          <w:i/>
          <w:iCs/>
          <w:sz w:val="24"/>
          <w:szCs w:val="24"/>
        </w:rPr>
        <w:t xml:space="preserve">, en mi calidad de </w:t>
      </w:r>
      <w:r w:rsidRPr="69A84A10" w:rsidR="19E3C4C4">
        <w:rPr>
          <w:rFonts w:asciiTheme="minorHAnsi" w:hAnsiTheme="minorHAnsi" w:eastAsiaTheme="minorEastAsia"/>
          <w:i/>
          <w:iCs/>
          <w:sz w:val="24"/>
          <w:szCs w:val="24"/>
        </w:rPr>
        <w:t>Propietario</w:t>
      </w:r>
      <w:r w:rsidRPr="69A84A10">
        <w:rPr>
          <w:rFonts w:asciiTheme="minorHAnsi" w:hAnsiTheme="minorHAnsi" w:eastAsiaTheme="minorEastAsia"/>
          <w:i/>
          <w:iCs/>
          <w:sz w:val="24"/>
          <w:szCs w:val="24"/>
        </w:rPr>
        <w:t xml:space="preserve">, de la empresa </w:t>
      </w:r>
      <w:r w:rsidRPr="69A84A10" w:rsidR="75248367">
        <w:rPr>
          <w:rFonts w:asciiTheme="minorHAnsi" w:hAnsiTheme="minorHAnsi" w:eastAsiaTheme="minorEastAsia"/>
          <w:i/>
          <w:iCs/>
          <w:sz w:val="24"/>
          <w:szCs w:val="24"/>
        </w:rPr>
        <w:t>Cafe Chaperno</w:t>
      </w:r>
      <w:r w:rsidRPr="69A84A10">
        <w:rPr>
          <w:rFonts w:asciiTheme="minorHAnsi" w:hAnsiTheme="minorHAnsi" w:eastAsiaTheme="minorEastAsia"/>
          <w:i/>
          <w:iCs/>
          <w:sz w:val="24"/>
          <w:szCs w:val="24"/>
        </w:rPr>
        <w:t>, me permito indicar que aceptamos la especificación de requerimientos presentada por el grupo de trabajo.</w:t>
      </w:r>
    </w:p>
    <w:p w:rsidR="004A1BE5" w:rsidP="69A84A10" w:rsidRDefault="3497D58E" w14:paraId="209F8C0F" w14:textId="77777777">
      <w:pPr>
        <w:rPr>
          <w:rFonts w:asciiTheme="minorHAnsi" w:hAnsiTheme="minorHAnsi" w:eastAsiaTheme="minorEastAsia"/>
          <w:i/>
          <w:iCs/>
          <w:sz w:val="24"/>
          <w:szCs w:val="24"/>
        </w:rPr>
      </w:pPr>
      <w:r w:rsidRPr="69A84A10">
        <w:rPr>
          <w:rFonts w:asciiTheme="minorHAnsi" w:hAnsiTheme="minorHAnsi" w:eastAsiaTheme="minorEastAsia"/>
          <w:i/>
          <w:iCs/>
          <w:sz w:val="24"/>
          <w:szCs w:val="24"/>
        </w:rPr>
        <w:t>Cualquier cambio a los requerimientos del proyecto debe gestionarse y aprobarse con una minuta para revisar que el impacto del cambio no afecte las fechas de compromiso de entrega de este.</w:t>
      </w:r>
    </w:p>
    <w:p w:rsidR="004A1BE5" w:rsidP="69A84A10" w:rsidRDefault="004A1BE5" w14:paraId="0721DE1F" w14:textId="71D171BE">
      <w:pPr>
        <w:rPr>
          <w:rFonts w:asciiTheme="minorHAnsi" w:hAnsiTheme="minorHAnsi" w:eastAsiaTheme="minorEastAsia"/>
          <w:i/>
          <w:iCs/>
          <w:sz w:val="24"/>
          <w:szCs w:val="24"/>
        </w:rPr>
      </w:pPr>
      <w:r w:rsidRPr="69A84A10">
        <w:rPr>
          <w:rFonts w:asciiTheme="minorHAnsi" w:hAnsiTheme="minorHAnsi" w:eastAsiaTheme="minorEastAsia"/>
          <w:i/>
          <w:iCs/>
          <w:sz w:val="24"/>
          <w:szCs w:val="24"/>
        </w:rPr>
        <w:t xml:space="preserve">El grupo de trabajo se compromete a acatar las solicitudes de mejora indicadas por los docentes de los cursos SC-702 Diseño y desarrollo de sistemas y SC-803 Implantación de Sistemas con el fin de asegurar un correcto desempeño en usabilidad, seguridad y funcionamiento optimo del producto en cuestión, sin embargo, dichas solicitudes no deben entorpecer el flujo en tiempo y forma del proyecto. </w:t>
      </w:r>
    </w:p>
    <w:p w:rsidRPr="00DB76F5" w:rsidR="00EA20FC" w:rsidP="69A84A10" w:rsidRDefault="00EA20FC" w14:paraId="33AF066E" w14:textId="77777777">
      <w:pPr>
        <w:rPr>
          <w:rFonts w:asciiTheme="minorHAnsi" w:hAnsiTheme="minorHAnsi" w:eastAsiaTheme="minorEastAsia"/>
          <w:i/>
          <w:iCs/>
          <w:sz w:val="24"/>
          <w:szCs w:val="24"/>
        </w:rPr>
      </w:pPr>
    </w:p>
    <w:p w:rsidR="004A1BE5" w:rsidP="39D6CE3B" w:rsidRDefault="004A1BE5" w14:paraId="3953015C" w14:textId="77777777">
      <w:pPr>
        <w:rPr>
          <w:rFonts w:asciiTheme="minorHAnsi" w:hAnsiTheme="minorHAnsi" w:eastAsiaTheme="minorEastAsia"/>
          <w:i/>
          <w:iCs/>
          <w:sz w:val="24"/>
          <w:szCs w:val="24"/>
        </w:rPr>
      </w:pPr>
      <w:r w:rsidRPr="39D6CE3B">
        <w:rPr>
          <w:rFonts w:asciiTheme="minorHAnsi" w:hAnsiTheme="minorHAnsi" w:eastAsiaTheme="minorEastAsia"/>
          <w:i/>
          <w:iCs/>
          <w:sz w:val="24"/>
          <w:szCs w:val="24"/>
        </w:rPr>
        <w:t>Sin otro particular, se despiden, atentamente,</w:t>
      </w:r>
    </w:p>
    <w:p w:rsidRPr="00DB76F5" w:rsidR="004A1BE5" w:rsidP="39D6CE3B" w:rsidRDefault="004A1BE5" w14:paraId="406805CE" w14:textId="77777777">
      <w:r>
        <w:rPr>
          <w:noProof/>
        </w:rPr>
        <w:lastRenderedPageBreak/>
        <mc:AlternateContent>
          <mc:Choice Requires="wpg">
            <w:drawing>
              <wp:inline distT="0" distB="0" distL="0" distR="0" wp14:anchorId="583F172B" wp14:editId="714CC314">
                <wp:extent cx="3271520" cy="2432050"/>
                <wp:effectExtent l="0" t="0" r="5080" b="6350"/>
                <wp:docPr id="1880715629" name="Grupo 1"/>
                <wp:cNvGraphicFramePr/>
                <a:graphic xmlns:a="http://schemas.openxmlformats.org/drawingml/2006/main">
                  <a:graphicData uri="http://schemas.microsoft.com/office/word/2010/wordprocessingGroup">
                    <wpg:wgp>
                      <wpg:cNvGrpSpPr/>
                      <wpg:grpSpPr>
                        <a:xfrm>
                          <a:off x="0" y="0"/>
                          <a:ext cx="3271520" cy="2432050"/>
                          <a:chOff x="0" y="0"/>
                          <a:chExt cx="5552382" cy="4128062"/>
                        </a:xfrm>
                      </wpg:grpSpPr>
                      <pic:pic xmlns:pic="http://schemas.openxmlformats.org/drawingml/2006/picture">
                        <pic:nvPicPr>
                          <pic:cNvPr id="1162690689" name="Imagen 1162690689"/>
                          <pic:cNvPicPr>
                            <a:picLocks noChangeAspect="1"/>
                          </pic:cNvPicPr>
                        </pic:nvPicPr>
                        <pic:blipFill>
                          <a:blip r:embed="rId14"/>
                          <a:stretch>
                            <a:fillRect/>
                          </a:stretch>
                        </pic:blipFill>
                        <pic:spPr>
                          <a:xfrm>
                            <a:off x="0" y="0"/>
                            <a:ext cx="5552382" cy="4128062"/>
                          </a:xfrm>
                          <a:prstGeom prst="rect">
                            <a:avLst/>
                          </a:prstGeom>
                        </pic:spPr>
                      </pic:pic>
                      <w14:contentPart bwMode="auto" r:id="rId15">
                        <w14:nvContentPartPr>
                          <w14:cNvPr id="1659515630" name="Entrada de lápiz 1659515630"/>
                          <w14:cNvContentPartPr/>
                        </w14:nvContentPartPr>
                        <w14:xfrm>
                          <a:off x="2604777" y="1880824"/>
                          <a:ext cx="2114493" cy="1108368"/>
                        </w14:xfrm>
                      </w14:contentPart>
                    </wpg:wgp>
                  </a:graphicData>
                </a:graphic>
              </wp:inline>
            </w:drawing>
          </mc:Choice>
          <mc:Fallback xmlns:a14="http://schemas.microsoft.com/office/drawing/2010/main" xmlns:pic="http://schemas.openxmlformats.org/drawingml/2006/picture" xmlns:a="http://schemas.openxmlformats.org/drawingml/2006/main"/>
        </mc:AlternateContent>
      </w:r>
    </w:p>
    <w:p w:rsidR="004A1BE5" w:rsidP="004A1BE5" w:rsidRDefault="004A1BE5" w14:paraId="71B39270" w14:textId="77777777">
      <w:pPr>
        <w:rPr>
          <w:rFonts w:cs="Arial"/>
          <w:lang w:val="nb-NO"/>
        </w:rPr>
      </w:pPr>
    </w:p>
    <w:p w:rsidR="004A1BE5" w:rsidP="001300BF" w:rsidRDefault="004A1BE5" w14:paraId="1105D464" w14:textId="77777777"/>
    <w:p w:rsidR="00304C04" w:rsidP="001300BF" w:rsidRDefault="00304C04" w14:paraId="27B1C3FD" w14:textId="77777777"/>
    <w:p w:rsidR="00304C04" w:rsidP="001300BF" w:rsidRDefault="00304C04" w14:paraId="69B89B92" w14:textId="77777777"/>
    <w:p w:rsidRPr="00C449D8" w:rsidR="004A1BE5" w:rsidP="00C449D8" w:rsidRDefault="004A1BE5" w14:paraId="6A3527FF" w14:textId="77777777">
      <w:pPr>
        <w:pStyle w:val="Heading1"/>
        <w:numPr>
          <w:ilvl w:val="0"/>
          <w:numId w:val="11"/>
        </w:numPr>
      </w:pPr>
      <w:bookmarkStart w:name="_Toc50224648" w:id="2"/>
      <w:bookmarkStart w:name="_Toc61436968" w:id="3"/>
      <w:bookmarkStart w:name="_Toc124166287" w:id="4"/>
      <w:r w:rsidRPr="00C449D8">
        <w:t>Introducción</w:t>
      </w:r>
      <w:bookmarkEnd w:id="2"/>
      <w:bookmarkEnd w:id="3"/>
      <w:bookmarkEnd w:id="4"/>
    </w:p>
    <w:p w:rsidR="29D912A5" w:rsidP="29D912A5" w:rsidRDefault="29D912A5" w14:paraId="144C5A6D" w14:textId="77777777">
      <w:pPr>
        <w:pStyle w:val="Standard"/>
        <w:jc w:val="both"/>
        <w:rPr>
          <w:rFonts w:ascii="Arial" w:hAnsi="Arial" w:cs="Arial"/>
        </w:rPr>
      </w:pPr>
    </w:p>
    <w:p w:rsidR="0C604F6E" w:rsidP="69A84A10" w:rsidRDefault="5D884C89" w14:paraId="5035B394"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Este documento busca definir y organizar los requerimientos del sistema web integral para la gestión de la actividad cafetalera.</w:t>
      </w:r>
      <w:r w:rsidRPr="69A84A10" w:rsidR="1C08BEDB">
        <w:rPr>
          <w:rFonts w:asciiTheme="minorHAnsi" w:hAnsiTheme="minorHAnsi" w:eastAsiaTheme="minorEastAsia"/>
          <w:i/>
          <w:iCs/>
          <w:sz w:val="24"/>
          <w:szCs w:val="24"/>
          <w:lang w:val="es-ES"/>
        </w:rPr>
        <w:t xml:space="preserve"> En él se describen las principales necesidades que deberá atender el sistema, así como las funciones que permitirán apoyar al caficultor en el registro, control y seguimiento de las actividades relacionadas con sus lotes o micro lotes.</w:t>
      </w:r>
    </w:p>
    <w:p w:rsidR="2D1866DE" w:rsidP="69A84A10" w:rsidRDefault="2D1866DE" w14:paraId="37372682"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Inicialmente el sistema contara con un módulo de seguridad y gestión de usuarios, mediante el cual se administrarán las personas que tendrán acceso al sistema web. Los usuarios podrán tener diferentes roles de acuerdo con las actividades y responsabilidades que desempeñen dentro del sistema. Esto permitirá controlar el acceso a las distintas funciones y asegurar que cada usuario pueda realizar las acciones que le correspondan según su rol.</w:t>
      </w:r>
    </w:p>
    <w:p w:rsidR="0C604F6E" w:rsidP="69A84A10" w:rsidRDefault="0C604F6E" w14:paraId="59CD18B9"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 xml:space="preserve">El sistema busca centralizar información que actualmente </w:t>
      </w:r>
      <w:r w:rsidRPr="69A84A10" w:rsidR="66C67FEE">
        <w:rPr>
          <w:rFonts w:asciiTheme="minorHAnsi" w:hAnsiTheme="minorHAnsi" w:eastAsiaTheme="minorEastAsia"/>
          <w:i/>
          <w:iCs/>
          <w:sz w:val="24"/>
          <w:szCs w:val="24"/>
          <w:lang w:val="es-ES"/>
        </w:rPr>
        <w:t xml:space="preserve">se recopila en un cuaderno, notas, </w:t>
      </w:r>
      <w:r w:rsidRPr="69A84A10" w:rsidR="26CA672B">
        <w:rPr>
          <w:rFonts w:asciiTheme="minorHAnsi" w:hAnsiTheme="minorHAnsi" w:eastAsiaTheme="minorEastAsia"/>
          <w:i/>
          <w:iCs/>
          <w:sz w:val="24"/>
          <w:szCs w:val="24"/>
          <w:lang w:val="es-ES"/>
        </w:rPr>
        <w:t>o que incluso se memoriza, dependiendo de la labor realizada</w:t>
      </w:r>
      <w:r w:rsidRPr="69A84A10" w:rsidR="66C67FEE">
        <w:rPr>
          <w:rFonts w:asciiTheme="minorHAnsi" w:hAnsiTheme="minorHAnsi" w:eastAsiaTheme="minorEastAsia"/>
          <w:i/>
          <w:iCs/>
          <w:sz w:val="24"/>
          <w:szCs w:val="24"/>
          <w:lang w:val="es-ES"/>
        </w:rPr>
        <w:t>,</w:t>
      </w:r>
      <w:r w:rsidRPr="69A84A10" w:rsidR="6CCD4DAE">
        <w:rPr>
          <w:rFonts w:asciiTheme="minorHAnsi" w:hAnsiTheme="minorHAnsi" w:eastAsiaTheme="minorEastAsia"/>
          <w:i/>
          <w:iCs/>
          <w:sz w:val="24"/>
          <w:szCs w:val="24"/>
          <w:lang w:val="es-ES"/>
        </w:rPr>
        <w:t xml:space="preserve"> </w:t>
      </w:r>
      <w:r w:rsidRPr="69A84A10" w:rsidR="48336CA2">
        <w:rPr>
          <w:rFonts w:asciiTheme="minorHAnsi" w:hAnsiTheme="minorHAnsi" w:eastAsiaTheme="minorEastAsia"/>
          <w:i/>
          <w:iCs/>
          <w:sz w:val="24"/>
          <w:szCs w:val="24"/>
          <w:lang w:val="es-ES"/>
        </w:rPr>
        <w:t xml:space="preserve">De esta manera se pretende </w:t>
      </w:r>
      <w:r w:rsidRPr="69A84A10">
        <w:rPr>
          <w:rFonts w:asciiTheme="minorHAnsi" w:hAnsiTheme="minorHAnsi" w:eastAsiaTheme="minorEastAsia"/>
          <w:i/>
          <w:iCs/>
          <w:sz w:val="24"/>
          <w:szCs w:val="24"/>
          <w:lang w:val="es-ES"/>
        </w:rPr>
        <w:t>facilita</w:t>
      </w:r>
      <w:r w:rsidRPr="69A84A10" w:rsidR="049AAE84">
        <w:rPr>
          <w:rFonts w:asciiTheme="minorHAnsi" w:hAnsiTheme="minorHAnsi" w:eastAsiaTheme="minorEastAsia"/>
          <w:i/>
          <w:iCs/>
          <w:sz w:val="24"/>
          <w:szCs w:val="24"/>
          <w:lang w:val="es-ES"/>
        </w:rPr>
        <w:t>r</w:t>
      </w:r>
      <w:r w:rsidRPr="69A84A10">
        <w:rPr>
          <w:rFonts w:asciiTheme="minorHAnsi" w:hAnsiTheme="minorHAnsi" w:eastAsiaTheme="minorEastAsia"/>
          <w:i/>
          <w:iCs/>
          <w:sz w:val="24"/>
          <w:szCs w:val="24"/>
          <w:lang w:val="es-ES"/>
        </w:rPr>
        <w:t xml:space="preserve"> la gestión de los</w:t>
      </w:r>
      <w:r w:rsidRPr="69A84A10" w:rsidR="45D23EC2">
        <w:rPr>
          <w:rFonts w:asciiTheme="minorHAnsi" w:hAnsiTheme="minorHAnsi" w:eastAsiaTheme="minorEastAsia"/>
          <w:i/>
          <w:iCs/>
          <w:sz w:val="24"/>
          <w:szCs w:val="24"/>
          <w:lang w:val="es-ES"/>
        </w:rPr>
        <w:t xml:space="preserve"> lotes o micro</w:t>
      </w:r>
      <w:r w:rsidRPr="69A84A10">
        <w:rPr>
          <w:rFonts w:asciiTheme="minorHAnsi" w:hAnsiTheme="minorHAnsi" w:eastAsiaTheme="minorEastAsia"/>
          <w:i/>
          <w:iCs/>
          <w:sz w:val="24"/>
          <w:szCs w:val="24"/>
          <w:lang w:val="es-ES"/>
        </w:rPr>
        <w:t xml:space="preserve"> lotes y el seguimiento de las actividades realizadas en cada uno de ellos</w:t>
      </w:r>
      <w:r w:rsidRPr="69A84A10" w:rsidR="088CFE8E">
        <w:rPr>
          <w:rFonts w:asciiTheme="minorHAnsi" w:hAnsiTheme="minorHAnsi" w:eastAsiaTheme="minorEastAsia"/>
          <w:i/>
          <w:iCs/>
          <w:sz w:val="24"/>
          <w:szCs w:val="24"/>
          <w:lang w:val="es-ES"/>
        </w:rPr>
        <w:t xml:space="preserve"> de manera eficaz y sencilla</w:t>
      </w:r>
      <w:r w:rsidRPr="69A84A10">
        <w:rPr>
          <w:rFonts w:asciiTheme="minorHAnsi" w:hAnsiTheme="minorHAnsi" w:eastAsiaTheme="minorEastAsia"/>
          <w:i/>
          <w:iCs/>
          <w:sz w:val="24"/>
          <w:szCs w:val="24"/>
          <w:lang w:val="es-ES"/>
        </w:rPr>
        <w:t>.</w:t>
      </w:r>
    </w:p>
    <w:p w:rsidR="54B82C65" w:rsidP="69A84A10" w:rsidRDefault="54B82C65" w14:paraId="2C3A66B2"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Entre las funciones contempladas se encuentra la gestión de los lotes y micro lotes que conforman la finca, permitiendo registrar información sobre cada uno de ellos y dar seguimiento a las diferentes actividades que se realizan.</w:t>
      </w:r>
    </w:p>
    <w:p w:rsidR="54B82C65" w:rsidP="69A84A10" w:rsidRDefault="54B82C65" w14:paraId="57828D4F"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lastRenderedPageBreak/>
        <w:t xml:space="preserve">Asimismo, se contempla un </w:t>
      </w:r>
      <w:r w:rsidRPr="69A84A10" w:rsidR="4A6F2659">
        <w:rPr>
          <w:rFonts w:asciiTheme="minorHAnsi" w:hAnsiTheme="minorHAnsi" w:eastAsiaTheme="minorEastAsia"/>
          <w:i/>
          <w:iCs/>
          <w:sz w:val="24"/>
          <w:szCs w:val="24"/>
          <w:lang w:val="es-ES"/>
        </w:rPr>
        <w:t>módulo</w:t>
      </w:r>
      <w:r w:rsidRPr="69A84A10" w:rsidR="49EE1824">
        <w:rPr>
          <w:rFonts w:asciiTheme="minorHAnsi" w:hAnsiTheme="minorHAnsi" w:eastAsiaTheme="minorEastAsia"/>
          <w:i/>
          <w:iCs/>
          <w:sz w:val="24"/>
          <w:szCs w:val="24"/>
          <w:lang w:val="es-ES"/>
        </w:rPr>
        <w:t xml:space="preserve"> de</w:t>
      </w:r>
      <w:r w:rsidRPr="69A84A10" w:rsidR="0C604F6E">
        <w:rPr>
          <w:rFonts w:asciiTheme="minorHAnsi" w:hAnsiTheme="minorHAnsi" w:eastAsiaTheme="minorEastAsia"/>
          <w:i/>
          <w:iCs/>
          <w:sz w:val="24"/>
          <w:szCs w:val="24"/>
          <w:lang w:val="es-ES"/>
        </w:rPr>
        <w:t xml:space="preserve"> control de enfermedades que puedan afectar los cultivos, </w:t>
      </w:r>
      <w:r w:rsidRPr="69A84A10" w:rsidR="604C6FDE">
        <w:rPr>
          <w:rFonts w:asciiTheme="minorHAnsi" w:hAnsiTheme="minorHAnsi" w:eastAsiaTheme="minorEastAsia"/>
          <w:i/>
          <w:iCs/>
          <w:sz w:val="24"/>
          <w:szCs w:val="24"/>
          <w:lang w:val="es-ES"/>
        </w:rPr>
        <w:t>permitiendo identificar el lote o micro lote afectado y mantener información sobre las acciones realizadas y los productos utilizados en las respectivas intervenciones.</w:t>
      </w:r>
    </w:p>
    <w:p w:rsidR="1BE13571" w:rsidP="69A84A10" w:rsidRDefault="1BE13571" w14:paraId="4673F6F3"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En relación con el</w:t>
      </w:r>
      <w:r w:rsidRPr="69A84A10" w:rsidR="4314F7AF">
        <w:rPr>
          <w:rFonts w:asciiTheme="minorHAnsi" w:hAnsiTheme="minorHAnsi" w:eastAsiaTheme="minorEastAsia"/>
          <w:i/>
          <w:iCs/>
          <w:sz w:val="24"/>
          <w:szCs w:val="24"/>
          <w:lang w:val="es-ES"/>
        </w:rPr>
        <w:t xml:space="preserve"> módulo</w:t>
      </w:r>
      <w:r w:rsidRPr="69A84A10" w:rsidR="3AEFAAB0">
        <w:rPr>
          <w:rFonts w:asciiTheme="minorHAnsi" w:hAnsiTheme="minorHAnsi" w:eastAsiaTheme="minorEastAsia"/>
          <w:i/>
          <w:iCs/>
          <w:sz w:val="24"/>
          <w:szCs w:val="24"/>
          <w:lang w:val="es-ES"/>
        </w:rPr>
        <w:t xml:space="preserve"> para</w:t>
      </w:r>
      <w:r w:rsidRPr="69A84A10" w:rsidR="0C604F6E">
        <w:rPr>
          <w:rFonts w:asciiTheme="minorHAnsi" w:hAnsiTheme="minorHAnsi" w:eastAsiaTheme="minorEastAsia"/>
          <w:i/>
          <w:iCs/>
          <w:sz w:val="24"/>
          <w:szCs w:val="24"/>
          <w:lang w:val="es-ES"/>
        </w:rPr>
        <w:t xml:space="preserve"> gestión de </w:t>
      </w:r>
      <w:r w:rsidRPr="69A84A10" w:rsidR="3F80975D">
        <w:rPr>
          <w:rFonts w:asciiTheme="minorHAnsi" w:hAnsiTheme="minorHAnsi" w:eastAsiaTheme="minorEastAsia"/>
          <w:i/>
          <w:iCs/>
          <w:sz w:val="24"/>
          <w:szCs w:val="24"/>
          <w:lang w:val="es-ES"/>
        </w:rPr>
        <w:t xml:space="preserve">gastos e ingresos el cual se </w:t>
      </w:r>
      <w:r w:rsidRPr="69A84A10" w:rsidR="4F988536">
        <w:rPr>
          <w:rFonts w:asciiTheme="minorHAnsi" w:hAnsiTheme="minorHAnsi" w:eastAsiaTheme="minorEastAsia"/>
          <w:i/>
          <w:iCs/>
          <w:sz w:val="24"/>
          <w:szCs w:val="24"/>
          <w:lang w:val="es-ES"/>
        </w:rPr>
        <w:t>encargará</w:t>
      </w:r>
      <w:r w:rsidRPr="69A84A10" w:rsidR="3F80975D">
        <w:rPr>
          <w:rFonts w:asciiTheme="minorHAnsi" w:hAnsiTheme="minorHAnsi" w:eastAsiaTheme="minorEastAsia"/>
          <w:i/>
          <w:iCs/>
          <w:sz w:val="24"/>
          <w:szCs w:val="24"/>
          <w:lang w:val="es-ES"/>
        </w:rPr>
        <w:t xml:space="preserve"> de </w:t>
      </w:r>
      <w:r w:rsidRPr="69A84A10" w:rsidR="18568177">
        <w:rPr>
          <w:rFonts w:asciiTheme="minorHAnsi" w:hAnsiTheme="minorHAnsi" w:eastAsiaTheme="minorEastAsia"/>
          <w:i/>
          <w:iCs/>
          <w:sz w:val="24"/>
          <w:szCs w:val="24"/>
          <w:lang w:val="es-ES"/>
        </w:rPr>
        <w:t>registrar datos</w:t>
      </w:r>
      <w:r w:rsidRPr="69A84A10" w:rsidR="3F80975D">
        <w:rPr>
          <w:rFonts w:asciiTheme="minorHAnsi" w:hAnsiTheme="minorHAnsi" w:eastAsiaTheme="minorEastAsia"/>
          <w:i/>
          <w:iCs/>
          <w:sz w:val="24"/>
          <w:szCs w:val="24"/>
          <w:lang w:val="es-ES"/>
        </w:rPr>
        <w:t xml:space="preserve"> como facturas de compras de </w:t>
      </w:r>
      <w:r w:rsidRPr="69A84A10" w:rsidR="46471FFE">
        <w:rPr>
          <w:rFonts w:asciiTheme="minorHAnsi" w:hAnsiTheme="minorHAnsi" w:eastAsiaTheme="minorEastAsia"/>
          <w:i/>
          <w:iCs/>
          <w:sz w:val="24"/>
          <w:szCs w:val="24"/>
          <w:lang w:val="es-ES"/>
        </w:rPr>
        <w:t xml:space="preserve">insumos </w:t>
      </w:r>
      <w:r w:rsidRPr="69A84A10" w:rsidR="5E4446E0">
        <w:rPr>
          <w:rFonts w:asciiTheme="minorHAnsi" w:hAnsiTheme="minorHAnsi" w:eastAsiaTheme="minorEastAsia"/>
          <w:i/>
          <w:iCs/>
          <w:sz w:val="24"/>
          <w:szCs w:val="24"/>
          <w:lang w:val="es-ES"/>
        </w:rPr>
        <w:t xml:space="preserve">y otros gastos relacionados con las actividades cafetaleras, así como ventas del </w:t>
      </w:r>
      <w:r w:rsidRPr="69A84A10" w:rsidR="1A9D8D21">
        <w:rPr>
          <w:rFonts w:asciiTheme="minorHAnsi" w:hAnsiTheme="minorHAnsi" w:eastAsiaTheme="minorEastAsia"/>
          <w:i/>
          <w:iCs/>
          <w:sz w:val="24"/>
          <w:szCs w:val="24"/>
          <w:lang w:val="es-ES"/>
        </w:rPr>
        <w:t>café. También se busca llevar un control de montos</w:t>
      </w:r>
      <w:r w:rsidRPr="69A84A10" w:rsidR="46471FFE">
        <w:rPr>
          <w:rFonts w:asciiTheme="minorHAnsi" w:hAnsiTheme="minorHAnsi" w:eastAsiaTheme="minorEastAsia"/>
          <w:i/>
          <w:iCs/>
          <w:sz w:val="24"/>
          <w:szCs w:val="24"/>
          <w:lang w:val="es-ES"/>
        </w:rPr>
        <w:t xml:space="preserve"> a pagar a</w:t>
      </w:r>
      <w:r w:rsidRPr="69A84A10" w:rsidR="43647475">
        <w:rPr>
          <w:rFonts w:asciiTheme="minorHAnsi" w:hAnsiTheme="minorHAnsi" w:eastAsiaTheme="minorEastAsia"/>
          <w:i/>
          <w:iCs/>
          <w:sz w:val="24"/>
          <w:szCs w:val="24"/>
          <w:lang w:val="es-ES"/>
        </w:rPr>
        <w:t xml:space="preserve"> los</w:t>
      </w:r>
      <w:r w:rsidRPr="69A84A10" w:rsidR="46471FFE">
        <w:rPr>
          <w:rFonts w:asciiTheme="minorHAnsi" w:hAnsiTheme="minorHAnsi" w:eastAsiaTheme="minorEastAsia"/>
          <w:i/>
          <w:iCs/>
          <w:sz w:val="24"/>
          <w:szCs w:val="24"/>
          <w:lang w:val="es-ES"/>
        </w:rPr>
        <w:t xml:space="preserve"> colaboradores por labores como la recolección</w:t>
      </w:r>
      <w:r w:rsidRPr="69A84A10" w:rsidR="4FAFFC5A">
        <w:rPr>
          <w:rFonts w:asciiTheme="minorHAnsi" w:hAnsiTheme="minorHAnsi" w:eastAsiaTheme="minorEastAsia"/>
          <w:i/>
          <w:iCs/>
          <w:sz w:val="24"/>
          <w:szCs w:val="24"/>
          <w:lang w:val="es-ES"/>
        </w:rPr>
        <w:t xml:space="preserve"> de temporada de producción o labores diarias.</w:t>
      </w:r>
    </w:p>
    <w:p w:rsidR="4FAFFC5A" w:rsidP="69A84A10" w:rsidRDefault="4FAFFC5A" w14:paraId="69D5ADA7"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Otro aspecto importante será el registro de la recolección y producción de café durante el periodo productivo. El sistema permitirá mantener un seguimiento de las cantidades recolectadas y diferenciarlas según su estado, contemplando el café recién recolectado, el café seco y el café seco procesado sin cáscara.</w:t>
      </w:r>
    </w:p>
    <w:p w:rsidR="0C604F6E" w:rsidP="69A84A10" w:rsidRDefault="0C604F6E" w14:paraId="4573D6A7"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A lo largo de este documento, los requerimientos se presentan organizados por módulos, con el fin de agrupar las funciones del sistema según las diferentes áreas de gestión. Además, se incluyen las historias de usuario, las cuales describen, desde la perspectiva de las personas que utilizarán el sistema, las acciones que podrán realizar y los resultados que esperan obtener.</w:t>
      </w:r>
    </w:p>
    <w:p w:rsidR="0C604F6E" w:rsidP="69A84A10" w:rsidRDefault="0C604F6E" w14:paraId="07FEAF98" w14:textId="77777777">
      <w:pPr>
        <w:spacing w:before="240" w:after="240"/>
        <w:rPr>
          <w:rFonts w:cs="Arial"/>
          <w:i/>
          <w:iCs/>
          <w:sz w:val="24"/>
          <w:szCs w:val="24"/>
          <w:lang w:val="es-ES"/>
        </w:rPr>
      </w:pPr>
      <w:r w:rsidRPr="69A84A10">
        <w:rPr>
          <w:rFonts w:asciiTheme="minorHAnsi" w:hAnsiTheme="minorHAnsi" w:eastAsiaTheme="minorEastAsia"/>
          <w:i/>
          <w:iCs/>
          <w:sz w:val="24"/>
          <w:szCs w:val="24"/>
          <w:lang w:val="es-ES"/>
        </w:rPr>
        <w:t>Este documento servirá como referencia común entre el cliente y el equipo encargado del desarrollo, permitiendo establecer de manera clara el alcance inicial del sistema y facilitar la validación de las funciones que serán implementadas.</w:t>
      </w:r>
    </w:p>
    <w:p w:rsidR="29D912A5" w:rsidP="29D912A5" w:rsidRDefault="29D912A5" w14:paraId="50A31569" w14:textId="77777777">
      <w:pPr>
        <w:pStyle w:val="Standard"/>
        <w:jc w:val="both"/>
        <w:rPr>
          <w:rFonts w:ascii="Arial" w:hAnsi="Arial" w:cs="Arial"/>
          <w:i/>
          <w:iCs/>
          <w:sz w:val="24"/>
        </w:rPr>
      </w:pPr>
    </w:p>
    <w:p w:rsidR="004A1BE5" w:rsidP="004A1BE5" w:rsidRDefault="004A1BE5" w14:paraId="1B794A05" w14:textId="77777777">
      <w:pPr>
        <w:pStyle w:val="Standard"/>
        <w:jc w:val="both"/>
        <w:rPr>
          <w:rFonts w:ascii="Arial" w:hAnsi="Arial" w:cs="Arial"/>
        </w:rPr>
      </w:pPr>
    </w:p>
    <w:p w:rsidR="004A1BE5" w:rsidP="004A1BE5" w:rsidRDefault="004A1BE5" w14:paraId="1719525F" w14:textId="77777777">
      <w:pPr>
        <w:pStyle w:val="Standard"/>
        <w:jc w:val="both"/>
        <w:rPr>
          <w:rFonts w:ascii="Arial" w:hAnsi="Arial" w:cs="Arial"/>
        </w:rPr>
      </w:pPr>
    </w:p>
    <w:p w:rsidR="004A1BE5" w:rsidP="29D912A5" w:rsidRDefault="004A1BE5" w14:paraId="4179D4F6" w14:textId="77777777">
      <w:pPr>
        <w:pStyle w:val="Heading1"/>
        <w:numPr>
          <w:ilvl w:val="0"/>
          <w:numId w:val="11"/>
        </w:numPr>
      </w:pPr>
      <w:bookmarkStart w:name="_Toc518317454" w:id="5"/>
      <w:bookmarkStart w:name="_Toc518317455" w:id="6"/>
      <w:bookmarkStart w:name="_Toc518317456" w:id="7"/>
      <w:bookmarkStart w:name="_Toc518317457" w:id="8"/>
      <w:bookmarkStart w:name="_Toc518317458" w:id="9"/>
      <w:bookmarkStart w:name="_Toc518317459" w:id="10"/>
      <w:bookmarkStart w:name="_Toc518317460" w:id="11"/>
      <w:bookmarkStart w:name="_Toc518317461" w:id="12"/>
      <w:bookmarkStart w:name="_Toc518317462" w:id="13"/>
      <w:bookmarkStart w:name="_Toc518317463" w:id="14"/>
      <w:bookmarkStart w:name="_Toc518317476" w:id="15"/>
      <w:bookmarkStart w:name="_Toc518317477" w:id="16"/>
      <w:bookmarkStart w:name="_Toc518317478" w:id="17"/>
      <w:bookmarkStart w:name="_Toc518317479" w:id="18"/>
      <w:bookmarkStart w:name="_Toc518317480" w:id="19"/>
      <w:bookmarkStart w:name="_Toc518317481" w:id="20"/>
      <w:bookmarkStart w:name="_Toc518317494" w:id="21"/>
      <w:bookmarkStart w:name="_Toc518317495" w:id="22"/>
      <w:bookmarkStart w:name="_Toc518317496" w:id="23"/>
      <w:bookmarkStart w:name="_Toc518317497" w:id="24"/>
      <w:bookmarkStart w:name="_Toc518317498" w:id="25"/>
      <w:bookmarkStart w:name="_Toc518317499" w:id="26"/>
      <w:bookmarkStart w:name="_Toc518317500" w:id="27"/>
      <w:bookmarkStart w:name="_Toc518317501" w:id="28"/>
      <w:bookmarkStart w:name="_Toc518317502" w:id="29"/>
      <w:bookmarkStart w:name="_Toc518317520" w:id="30"/>
      <w:bookmarkStart w:name="_Toc518317521" w:id="31"/>
      <w:bookmarkStart w:name="_Toc518317522" w:id="32"/>
      <w:bookmarkStart w:name="_Toc518317523" w:id="33"/>
      <w:bookmarkStart w:name="_Toc518317524" w:id="34"/>
      <w:bookmarkStart w:name="_Toc518317525" w:id="35"/>
      <w:bookmarkStart w:name="_Toc518317549" w:id="36"/>
      <w:bookmarkStart w:name="_Toc518317550" w:id="37"/>
      <w:bookmarkStart w:name="_Toc518317551" w:id="38"/>
      <w:bookmarkStart w:name="_Toc518317552" w:id="39"/>
      <w:bookmarkStart w:name="_Toc518317553" w:id="40"/>
      <w:bookmarkStart w:name="_Toc518317554" w:id="41"/>
      <w:bookmarkStart w:name="_Toc518317555" w:id="42"/>
      <w:bookmarkStart w:name="_Toc518317556" w:id="43"/>
      <w:bookmarkStart w:name="_Toc518317557" w:id="44"/>
      <w:bookmarkStart w:name="_Toc518317558" w:id="45"/>
      <w:bookmarkStart w:name="_Toc518317559" w:id="46"/>
      <w:bookmarkStart w:name="_Toc518317560" w:id="47"/>
      <w:bookmarkStart w:name="_Toc518317563" w:id="48"/>
      <w:bookmarkStart w:name="_Toc521950734" w:id="49"/>
      <w:bookmarkStart w:name="_Toc518317564" w:id="50"/>
      <w:bookmarkStart w:name="_Toc521950735" w:id="51"/>
      <w:bookmarkStart w:name="_Toc518317565" w:id="52"/>
      <w:bookmarkStart w:name="_Toc521950736" w:id="53"/>
      <w:bookmarkStart w:name="_Toc518317566" w:id="54"/>
      <w:bookmarkStart w:name="_Toc521950737" w:id="55"/>
      <w:bookmarkStart w:name="_Toc518317567" w:id="56"/>
      <w:bookmarkStart w:name="_Toc521950738" w:id="57"/>
      <w:bookmarkStart w:name="_Toc518317568" w:id="58"/>
      <w:bookmarkStart w:name="_Toc521950739" w:id="59"/>
      <w:bookmarkStart w:name="_Toc518317569" w:id="60"/>
      <w:bookmarkStart w:name="_Toc521950740" w:id="61"/>
      <w:bookmarkStart w:name="_Toc518317586" w:id="62"/>
      <w:bookmarkStart w:name="_Toc521950757" w:id="63"/>
      <w:bookmarkStart w:name="_Toc518317587" w:id="64"/>
      <w:bookmarkStart w:name="_Toc521950758" w:id="65"/>
      <w:bookmarkStart w:name="_Toc518317588" w:id="66"/>
      <w:bookmarkStart w:name="_Toc521950759" w:id="67"/>
      <w:bookmarkStart w:name="_Toc518317589" w:id="68"/>
      <w:bookmarkStart w:name="_Toc521950760" w:id="69"/>
      <w:bookmarkStart w:name="_Toc518317590" w:id="70"/>
      <w:bookmarkStart w:name="_Toc521950761" w:id="71"/>
      <w:bookmarkStart w:name="_Toc518317591" w:id="72"/>
      <w:bookmarkStart w:name="_Toc521950762" w:id="73"/>
      <w:bookmarkStart w:name="_Toc518317615" w:id="74"/>
      <w:bookmarkStart w:name="_Toc521950786" w:id="75"/>
      <w:bookmarkStart w:name="_Toc518317616" w:id="76"/>
      <w:bookmarkStart w:name="_Toc521950787" w:id="77"/>
      <w:bookmarkStart w:name="_Toc518317617" w:id="78"/>
      <w:bookmarkStart w:name="_Toc521950788" w:id="79"/>
      <w:bookmarkStart w:name="_Toc518317618" w:id="80"/>
      <w:bookmarkStart w:name="_Toc521950789" w:id="81"/>
      <w:bookmarkStart w:name="_Toc518317619" w:id="82"/>
      <w:bookmarkStart w:name="_Toc521950790" w:id="83"/>
      <w:bookmarkStart w:name="_Toc518317620" w:id="84"/>
      <w:bookmarkStart w:name="_Toc521950791" w:id="85"/>
      <w:bookmarkStart w:name="_Toc518317644" w:id="86"/>
      <w:bookmarkStart w:name="_Toc521950815" w:id="87"/>
      <w:bookmarkStart w:name="_Toc518317645" w:id="88"/>
      <w:bookmarkStart w:name="_Toc521950816" w:id="89"/>
      <w:bookmarkStart w:name="_Toc518317646" w:id="90"/>
      <w:bookmarkStart w:name="_Toc521950817" w:id="91"/>
      <w:bookmarkStart w:name="_Toc50224649" w:id="92"/>
      <w:bookmarkStart w:name="_Toc61436969" w:id="93"/>
      <w:bookmarkStart w:name="_Toc124166288" w:id="9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r>
        <w:t>Requerimientos funcionales del sistema a desarrollar</w:t>
      </w:r>
      <w:bookmarkEnd w:id="92"/>
      <w:bookmarkEnd w:id="93"/>
      <w:bookmarkEnd w:id="94"/>
    </w:p>
    <w:p w:rsidR="29D912A5" w:rsidP="29D912A5" w:rsidRDefault="29D912A5" w14:paraId="79EBC205" w14:textId="77777777"/>
    <w:p w:rsidRPr="00EA20FC" w:rsidR="30520A15" w:rsidP="29D912A5" w:rsidRDefault="30520A15" w14:paraId="647F4628" w14:textId="77777777">
      <w:pPr>
        <w:rPr>
          <w:rFonts w:asciiTheme="minorHAnsi" w:hAnsiTheme="minorHAnsi" w:eastAsiaTheme="minorEastAsia"/>
          <w:i/>
          <w:iCs/>
          <w:sz w:val="24"/>
          <w:szCs w:val="24"/>
          <w:lang w:val="es-ES"/>
        </w:rPr>
      </w:pPr>
      <w:r w:rsidRPr="00EA20FC">
        <w:rPr>
          <w:rFonts w:asciiTheme="minorHAnsi" w:hAnsiTheme="minorHAnsi" w:eastAsiaTheme="minorEastAsia"/>
          <w:i/>
          <w:iCs/>
          <w:sz w:val="24"/>
          <w:szCs w:val="24"/>
          <w:lang w:val="es-ES"/>
        </w:rPr>
        <w:t>Se detalla las funciones específicas que la plataforma Finca</w:t>
      </w:r>
      <w:r w:rsidRPr="00EA20FC" w:rsidR="0424EBD5">
        <w:rPr>
          <w:rFonts w:asciiTheme="minorHAnsi" w:hAnsiTheme="minorHAnsi" w:eastAsiaTheme="minorEastAsia"/>
          <w:i/>
          <w:iCs/>
          <w:sz w:val="24"/>
          <w:szCs w:val="24"/>
          <w:lang w:val="es-ES"/>
        </w:rPr>
        <w:t xml:space="preserve"> </w:t>
      </w:r>
      <w:r w:rsidRPr="00EA20FC">
        <w:rPr>
          <w:rFonts w:asciiTheme="minorHAnsi" w:hAnsiTheme="minorHAnsi" w:eastAsiaTheme="minorEastAsia"/>
          <w:i/>
          <w:iCs/>
          <w:sz w:val="24"/>
          <w:szCs w:val="24"/>
          <w:lang w:val="es-ES"/>
        </w:rPr>
        <w:t>Nova ejecutará para satisfacer las necesidades operativas, productivas y financieras de Café Chaperno. Cada requerimiento representa una acción o comportamiento obligatorio que el sistema debe proveer de forma automatizada</w:t>
      </w:r>
    </w:p>
    <w:p w:rsidRPr="004A1BE5" w:rsidR="00C449D8" w:rsidP="004A1BE5" w:rsidRDefault="00C449D8" w14:paraId="01B34E9E" w14:textId="77777777">
      <w:pPr>
        <w:pStyle w:val="Standard"/>
        <w:jc w:val="both"/>
        <w:rPr>
          <w:rFonts w:ascii="Arial" w:hAnsi="Arial" w:cs="Arial"/>
          <w:i/>
          <w:iCs/>
          <w:sz w:val="24"/>
          <w:szCs w:val="32"/>
        </w:rPr>
      </w:pPr>
    </w:p>
    <w:p w:rsidRPr="00C449D8" w:rsidR="004A1BE5" w:rsidP="00C449D8" w:rsidRDefault="004A1BE5" w14:paraId="56DBADF5" w14:textId="77777777">
      <w:pPr>
        <w:pStyle w:val="Heading2"/>
        <w:numPr>
          <w:ilvl w:val="1"/>
          <w:numId w:val="11"/>
        </w:numPr>
      </w:pPr>
      <w:bookmarkStart w:name="_Toc521950819" w:id="95"/>
      <w:bookmarkStart w:name="_Toc521950820" w:id="96"/>
      <w:bookmarkStart w:name="_Toc518317648" w:id="97"/>
      <w:bookmarkStart w:name="_Toc521950821" w:id="98"/>
      <w:bookmarkStart w:name="_Toc518317649" w:id="99"/>
      <w:bookmarkStart w:name="_Toc521950822" w:id="100"/>
      <w:bookmarkStart w:name="_Toc518317650" w:id="101"/>
      <w:bookmarkStart w:name="_Toc521950823" w:id="102"/>
      <w:bookmarkStart w:name="_Toc124166289" w:id="103"/>
      <w:bookmarkEnd w:id="95"/>
      <w:bookmarkEnd w:id="96"/>
      <w:bookmarkEnd w:id="97"/>
      <w:bookmarkEnd w:id="98"/>
      <w:bookmarkEnd w:id="99"/>
      <w:bookmarkEnd w:id="100"/>
      <w:bookmarkEnd w:id="101"/>
      <w:bookmarkEnd w:id="102"/>
      <w:r w:rsidRPr="00C449D8">
        <w:t>L</w:t>
      </w:r>
      <w:r w:rsidRPr="00EA20FC">
        <w:rPr>
          <w:sz w:val="32"/>
          <w:szCs w:val="32"/>
        </w:rPr>
        <w:t>istado de requerimientos por módulo</w:t>
      </w:r>
      <w:bookmarkEnd w:id="103"/>
    </w:p>
    <w:p w:rsidR="004A1BE5" w:rsidP="004A1BE5" w:rsidRDefault="004A1BE5" w14:paraId="44AD7070" w14:textId="77777777"/>
    <w:p w:rsidR="4C2A1DCD" w:rsidP="69A84A10" w:rsidRDefault="4C2A1DCD" w14:paraId="4CBF60C3" w14:textId="77777777">
      <w:pPr>
        <w:pStyle w:val="Standard"/>
        <w:jc w:val="both"/>
        <w:rPr>
          <w:rFonts w:ascii="Arial" w:hAnsi="Arial" w:eastAsia="Arial" w:cs="Arial"/>
          <w:i/>
          <w:iCs/>
          <w:sz w:val="24"/>
        </w:rPr>
      </w:pPr>
      <w:r w:rsidRPr="69A84A10">
        <w:rPr>
          <w:rFonts w:asciiTheme="minorHAnsi" w:hAnsiTheme="minorHAnsi" w:eastAsiaTheme="minorEastAsia" w:cstheme="minorBidi"/>
          <w:i/>
          <w:iCs/>
          <w:sz w:val="24"/>
        </w:rPr>
        <w:t xml:space="preserve">En esta sección se presenta la clasificación de los requerimientos funcionales del sistema, organizados según los módulos que conforman la plataforma Finca Nova. Cada módulo agrupa las funcionalidades relacionadas con un área específica de la gestión cafetalera y </w:t>
      </w:r>
      <w:r w:rsidRPr="69A84A10">
        <w:rPr>
          <w:rFonts w:asciiTheme="minorHAnsi" w:hAnsiTheme="minorHAnsi" w:eastAsiaTheme="minorEastAsia" w:cstheme="minorBidi"/>
          <w:i/>
          <w:iCs/>
          <w:sz w:val="24"/>
        </w:rPr>
        <w:lastRenderedPageBreak/>
        <w:t xml:space="preserve">establece la relación entre los requerimientos funcionales (RF) y las historias de usuario (HU) que los respaldan. </w:t>
      </w:r>
      <w:r w:rsidRPr="69A84A10" w:rsidR="421E26BF">
        <w:rPr>
          <w:rFonts w:asciiTheme="minorHAnsi" w:hAnsiTheme="minorHAnsi" w:eastAsiaTheme="minorEastAsia" w:cstheme="minorBidi"/>
          <w:i/>
          <w:iCs/>
          <w:sz w:val="24"/>
        </w:rPr>
        <w:t>Esta organización permite identificar el alcance de cada módulo y facilita la trazabilidad entre las necesidades del cliente y las funcionalidades que se implementarán.</w:t>
      </w:r>
    </w:p>
    <w:p w:rsidR="004A1BE5" w:rsidP="004A1BE5" w:rsidRDefault="004A1BE5" w14:paraId="64EFFE24" w14:textId="77777777">
      <w:pPr>
        <w:pStyle w:val="Textbody"/>
        <w:spacing w:after="0"/>
        <w:rPr>
          <w:rFonts w:ascii="Arial" w:hAnsi="Arial" w:cs="Arial"/>
          <w:i/>
          <w:iCs/>
        </w:rPr>
      </w:pPr>
    </w:p>
    <w:tbl>
      <w:tblPr>
        <w:tblStyle w:val="TableGrid"/>
        <w:tblW w:w="8828" w:type="dxa"/>
        <w:jc w:val="center"/>
        <w:tblLook w:val="04A0" w:firstRow="1" w:lastRow="0" w:firstColumn="1" w:lastColumn="0" w:noHBand="0" w:noVBand="1"/>
      </w:tblPr>
      <w:tblGrid>
        <w:gridCol w:w="2190"/>
        <w:gridCol w:w="3150"/>
        <w:gridCol w:w="3488"/>
      </w:tblGrid>
      <w:tr w:rsidR="004A1BE5" w:rsidTr="2D859B3A" w14:paraId="1A4BD6C4" w14:textId="77777777">
        <w:trPr/>
        <w:tc>
          <w:tcPr>
            <w:tcW w:w="8828" w:type="dxa"/>
            <w:gridSpan w:val="3"/>
            <w:shd w:val="clear" w:color="auto" w:fill="002060"/>
            <w:tcMar/>
            <w:vAlign w:val="center"/>
          </w:tcPr>
          <w:p w:rsidRPr="00EA20FC" w:rsidR="004A1BE5" w:rsidP="000A4E2F" w:rsidRDefault="004A1BE5" w14:paraId="65F59B18" w14:textId="77777777">
            <w:pPr>
              <w:jc w:val="center"/>
              <w:rPr>
                <w:rFonts w:asciiTheme="minorHAnsi" w:hAnsiTheme="minorHAnsi" w:cstheme="minorHAnsi"/>
                <w:b/>
                <w:bCs/>
                <w:sz w:val="36"/>
                <w:lang w:val="es-ES_tradnl"/>
                <w14:props3d w14:extrusionH="57150" w14:contourW="0" w14:prstMaterial="warmMatte">
                  <w14:bevelT w14:w="38100" w14:h="38100" w14:prst="circle"/>
                </w14:props3d>
              </w:rPr>
            </w:pPr>
            <w:r w:rsidRPr="00EA20FC">
              <w:rPr>
                <w:rFonts w:asciiTheme="minorHAnsi" w:hAnsiTheme="minorHAnsi" w:cstheme="minorHAnsi"/>
                <w:b/>
                <w:bCs/>
                <w:sz w:val="36"/>
                <w:lang w:val="es-ES_tradnl"/>
                <w14:props3d w14:extrusionH="57150" w14:contourW="0" w14:prstMaterial="warmMatte">
                  <w14:bevelT w14:w="38100" w14:h="38100" w14:prst="circle"/>
                </w14:props3d>
              </w:rPr>
              <w:t>Requerimientos por Módulo</w:t>
            </w:r>
          </w:p>
        </w:tc>
      </w:tr>
      <w:tr w:rsidRPr="00B5512E" w:rsidR="004A1BE5" w:rsidTr="2D859B3A" w14:paraId="483BF2DF" w14:textId="77777777">
        <w:trPr/>
        <w:tc>
          <w:tcPr>
            <w:tcW w:w="2190" w:type="dxa"/>
            <w:tcBorders>
              <w:bottom w:val="single" w:color="auto" w:sz="4" w:space="0"/>
            </w:tcBorders>
            <w:shd w:val="clear" w:color="auto" w:fill="D9D9D9" w:themeFill="background1" w:themeFillShade="D9"/>
            <w:tcMar/>
            <w:vAlign w:val="center"/>
          </w:tcPr>
          <w:p w:rsidRPr="00EA20FC" w:rsidR="004A1BE5" w:rsidP="000A4E2F" w:rsidRDefault="004A1BE5" w14:paraId="6A7AD805" w14:textId="77777777">
            <w:pPr>
              <w:jc w:val="center"/>
              <w:rPr>
                <w:rFonts w:asciiTheme="minorHAnsi" w:hAnsiTheme="minorHAnsi" w:cstheme="minorHAnsi"/>
                <w:b/>
                <w:bCs/>
                <w:lang w:val="es-ES_tradnl"/>
                <w14:props3d w14:extrusionH="57150" w14:contourW="0" w14:prstMaterial="warmMatte">
                  <w14:bevelT w14:w="38100" w14:h="38100" w14:prst="circle"/>
                </w14:props3d>
              </w:rPr>
            </w:pPr>
            <w:r w:rsidRPr="00EA20FC">
              <w:rPr>
                <w:rFonts w:asciiTheme="minorHAnsi" w:hAnsiTheme="minorHAnsi" w:cstheme="minorHAnsi"/>
                <w:b/>
                <w:bCs/>
                <w:lang w:val="es-ES_tradnl"/>
                <w14:props3d w14:extrusionH="57150" w14:contourW="0" w14:prstMaterial="warmMatte">
                  <w14:bevelT w14:w="38100" w14:h="38100" w14:prst="circle"/>
                </w14:props3d>
              </w:rPr>
              <w:t>Módulo</w:t>
            </w:r>
          </w:p>
        </w:tc>
        <w:tc>
          <w:tcPr>
            <w:tcW w:w="3150" w:type="dxa"/>
            <w:tcBorders>
              <w:bottom w:val="single" w:color="auto" w:sz="4" w:space="0"/>
            </w:tcBorders>
            <w:shd w:val="clear" w:color="auto" w:fill="D9D9D9" w:themeFill="background1" w:themeFillShade="D9"/>
            <w:tcMar/>
            <w:vAlign w:val="center"/>
          </w:tcPr>
          <w:p w:rsidRPr="00EA20FC" w:rsidR="004A1BE5" w:rsidP="000A4E2F" w:rsidRDefault="004A1BE5" w14:paraId="05BE2836" w14:textId="77777777">
            <w:pPr>
              <w:jc w:val="center"/>
              <w:rPr>
                <w:rFonts w:asciiTheme="minorHAnsi" w:hAnsiTheme="minorHAnsi" w:cstheme="minorHAnsi"/>
                <w:b/>
                <w:bCs/>
                <w:lang w:val="es-ES_tradnl"/>
                <w14:props3d w14:extrusionH="57150" w14:contourW="0" w14:prstMaterial="warmMatte">
                  <w14:bevelT w14:w="38100" w14:h="38100" w14:prst="circle"/>
                </w14:props3d>
              </w:rPr>
            </w:pPr>
            <w:r w:rsidRPr="00EA20FC">
              <w:rPr>
                <w:rFonts w:asciiTheme="minorHAnsi" w:hAnsiTheme="minorHAnsi" w:cstheme="minorHAnsi"/>
                <w:b/>
                <w:bCs/>
                <w:lang w:val="es-ES_tradnl"/>
                <w14:props3d w14:extrusionH="57150" w14:contourW="0" w14:prstMaterial="warmMatte">
                  <w14:bevelT w14:w="38100" w14:h="38100" w14:prst="circle"/>
                </w14:props3d>
              </w:rPr>
              <w:t>Requerimientos</w:t>
            </w:r>
          </w:p>
        </w:tc>
        <w:tc>
          <w:tcPr>
            <w:tcW w:w="3488" w:type="dxa"/>
            <w:tcBorders>
              <w:bottom w:val="single" w:color="auto" w:sz="4" w:space="0"/>
            </w:tcBorders>
            <w:shd w:val="clear" w:color="auto" w:fill="D9D9D9" w:themeFill="background1" w:themeFillShade="D9"/>
            <w:tcMar/>
            <w:vAlign w:val="center"/>
          </w:tcPr>
          <w:p w:rsidRPr="00EA20FC" w:rsidR="004A1BE5" w:rsidP="000A4E2F" w:rsidRDefault="004A1BE5" w14:paraId="6B1964C6" w14:textId="77777777">
            <w:pPr>
              <w:jc w:val="center"/>
              <w:rPr>
                <w:rFonts w:asciiTheme="minorHAnsi" w:hAnsiTheme="minorHAnsi" w:cstheme="minorHAnsi"/>
                <w:b/>
                <w:bCs/>
                <w:lang w:val="es-ES_tradnl"/>
                <w14:props3d w14:extrusionH="57150" w14:contourW="0" w14:prstMaterial="warmMatte">
                  <w14:bevelT w14:w="38100" w14:h="38100" w14:prst="circle"/>
                </w14:props3d>
              </w:rPr>
            </w:pPr>
            <w:r w:rsidRPr="00EA20FC">
              <w:rPr>
                <w:rFonts w:asciiTheme="minorHAnsi" w:hAnsiTheme="minorHAnsi" w:cstheme="minorHAnsi"/>
                <w:b/>
                <w:bCs/>
                <w:lang w:val="es-ES_tradnl"/>
                <w14:props3d w14:extrusionH="57150" w14:contourW="0" w14:prstMaterial="warmMatte">
                  <w14:bevelT w14:w="38100" w14:h="38100" w14:prst="circle"/>
                </w14:props3d>
              </w:rPr>
              <w:t>Historia de usuario</w:t>
            </w:r>
          </w:p>
        </w:tc>
      </w:tr>
      <w:tr w:rsidRPr="00B5512E" w:rsidR="004A1BE5" w:rsidTr="2D859B3A" w14:paraId="7401D08C" w14:textId="77777777">
        <w:trPr>
          <w:trHeight w:val="525"/>
        </w:trPr>
        <w:tc>
          <w:tcPr>
            <w:tcW w:w="2190"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3EE12110" w14:noSpellErr="1" w14:textId="11AD4A7C">
            <w:pPr>
              <w:rPr>
                <w:rFonts w:ascii="Calibri" w:hAnsi="Calibri" w:eastAsia="Arial" w:cs="Calibri" w:asciiTheme="minorAscii" w:hAnsiTheme="minorAscii" w:cstheme="minorAscii"/>
                <w:b w:val="1"/>
                <w:bCs w:val="1"/>
                <w:i w:val="1"/>
                <w:iCs w:val="1"/>
              </w:rPr>
            </w:pPr>
            <w:r w:rsidRPr="2D859B3A" w:rsidR="75F6583B">
              <w:rPr>
                <w:rFonts w:ascii="Calibri" w:hAnsi="Calibri" w:eastAsia="Arial" w:cs="Calibri" w:asciiTheme="minorAscii" w:hAnsiTheme="minorAscii" w:cstheme="minorAscii"/>
                <w:b w:val="1"/>
                <w:bCs w:val="1"/>
                <w:i w:val="1"/>
                <w:iCs w:val="1"/>
              </w:rPr>
              <w:t>Seguridad y Autenticación</w:t>
            </w:r>
          </w:p>
        </w:tc>
        <w:tc>
          <w:tcPr>
            <w:tcW w:w="3150" w:type="dxa"/>
            <w:tcBorders>
              <w:top w:val="single" w:color="auto" w:sz="4" w:space="0"/>
              <w:left w:val="single" w:color="auto" w:sz="4" w:space="0"/>
              <w:bottom w:val="single" w:color="auto" w:sz="4" w:space="0"/>
              <w:right w:val="single" w:color="auto" w:sz="4" w:space="0"/>
            </w:tcBorders>
            <w:tcMar/>
            <w:vAlign w:val="center"/>
          </w:tcPr>
          <w:tbl>
            <w:tblPr>
              <w:tblStyle w:val="TableNormal"/>
              <w:bidiVisual w:val="0"/>
              <w:tblW w:w="0" w:type="auto"/>
              <w:tblLook w:val="06A0" w:firstRow="1" w:lastRow="0" w:firstColumn="1" w:lastColumn="0" w:noHBand="1" w:noVBand="1"/>
            </w:tblPr>
            <w:tblGrid>
              <w:gridCol w:w="135"/>
            </w:tblGrid>
            <w:tr w:rsidR="2D859B3A" w:rsidTr="2D859B3A" w14:paraId="7BFC8107">
              <w:trPr>
                <w:trHeight w:val="300"/>
              </w:trPr>
              <w:tc>
                <w:tcPr>
                  <w:tcW w:w="135" w:type="dxa"/>
                  <w:tcMar/>
                  <w:vAlign w:val="center"/>
                </w:tcPr>
                <w:p w:rsidR="2D859B3A" w:rsidP="2D859B3A" w:rsidRDefault="2D859B3A" w14:paraId="7E2ED49D" w14:textId="768D7DF2">
                  <w:pPr>
                    <w:rPr>
                      <w:rFonts w:ascii="Calibri" w:hAnsi="Calibri" w:eastAsia="Arial" w:cs="Calibri" w:asciiTheme="minorAscii" w:hAnsiTheme="minorAscii" w:cstheme="minorAscii"/>
                      <w:i w:val="1"/>
                      <w:iCs w:val="1"/>
                    </w:rPr>
                  </w:pPr>
                </w:p>
              </w:tc>
            </w:tr>
          </w:tbl>
          <w:tbl>
            <w:tblPr>
              <w:tblStyle w:val="TableNormal"/>
              <w:bidiVisual w:val="0"/>
              <w:tblW w:w="0" w:type="auto"/>
              <w:tblLook w:val="06A0" w:firstRow="1" w:lastRow="0" w:firstColumn="1" w:lastColumn="0" w:noHBand="1" w:noVBand="1"/>
            </w:tblPr>
            <w:tblGrid>
              <w:gridCol w:w="2940"/>
            </w:tblGrid>
            <w:tr w:rsidR="2D859B3A" w:rsidTr="2D859B3A" w14:paraId="680EC5F0">
              <w:trPr>
                <w:trHeight w:val="300"/>
              </w:trPr>
              <w:tc>
                <w:tcPr>
                  <w:tcW w:w="2940" w:type="dxa"/>
                  <w:tcMar/>
                  <w:vAlign w:val="center"/>
                </w:tcPr>
                <w:p w:rsidR="2D859B3A" w:rsidP="2D859B3A" w:rsidRDefault="2D859B3A" w14:paraId="700832A1" w14:textId="3A6F35FE">
                  <w:pPr>
                    <w:bidi w:val="0"/>
                    <w:spacing w:before="0" w:beforeAutospacing="off" w:after="0" w:afterAutospacing="off"/>
                  </w:pP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RF-01:</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permitir a los usuarios iniciar sesión mediante correo electrónico y contraseña.</w:t>
                  </w:r>
                </w:p>
                <w:p w:rsidR="2D859B3A" w:rsidP="2D859B3A" w:rsidRDefault="2D859B3A" w14:paraId="47401C21" w14:textId="4C869552">
                  <w:pPr>
                    <w:bidi w:val="0"/>
                    <w:spacing w:before="0" w:beforeAutospacing="off" w:after="0" w:afterAutospacing="off"/>
                  </w:pPr>
                  <w:r>
                    <w:br/>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RF-02:</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permitir cerrar la sesión de forma segura.</w:t>
                  </w:r>
                </w:p>
                <w:p w:rsidR="2D859B3A" w:rsidP="2D859B3A" w:rsidRDefault="2D859B3A" w14:paraId="614C67C2" w14:textId="22840763">
                  <w:pPr>
                    <w:bidi w:val="0"/>
                    <w:spacing w:before="0" w:beforeAutospacing="off" w:after="0" w:afterAutospacing="off"/>
                  </w:pPr>
                  <w:r>
                    <w:br/>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RF-03:</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permitir registrar nuevos usuarios.</w:t>
                  </w:r>
                </w:p>
                <w:p w:rsidR="2D859B3A" w:rsidP="2D859B3A" w:rsidRDefault="2D859B3A" w14:paraId="51D14E75" w14:textId="26F77531">
                  <w:pPr>
                    <w:bidi w:val="0"/>
                    <w:spacing w:before="0" w:beforeAutospacing="off" w:after="0" w:afterAutospacing="off"/>
                  </w:pPr>
                  <w:r>
                    <w:br/>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RF-04:</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administrar los roles y permisos de acceso de los usuarios.</w:t>
                  </w:r>
                </w:p>
                <w:p w:rsidR="2D859B3A" w:rsidP="2D859B3A" w:rsidRDefault="2D859B3A" w14:paraId="241345A9" w14:textId="13461917">
                  <w:pPr>
                    <w:bidi w:val="0"/>
                    <w:spacing w:before="0" w:beforeAutospacing="off" w:after="0" w:afterAutospacing="off"/>
                    <w:rPr>
                      <w:rFonts w:ascii="Calibri" w:hAnsi="Calibri" w:eastAsia="Arial" w:cs="Calibri" w:asciiTheme="minorAscii" w:hAnsiTheme="minorAscii" w:cstheme="minorAscii"/>
                      <w:i w:val="1"/>
                      <w:iCs w:val="1"/>
                    </w:rPr>
                  </w:pPr>
                  <w:r>
                    <w:br/>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RF-05:</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permitir inactivar usuarios para impedir su acceso.</w:t>
                  </w:r>
                </w:p>
              </w:tc>
            </w:tr>
          </w:tbl>
          <w:p w:rsidRPr="00EA20FC" w:rsidR="69A84A10" w:rsidP="2D859B3A" w:rsidRDefault="69A84A10" w14:paraId="5DBE4AA9" w14:textId="04873383">
            <w:pPr>
              <w:pStyle w:val="Normal"/>
              <w:rPr>
                <w:rFonts w:ascii="Calibri" w:hAnsi="Calibri" w:eastAsia="Arial" w:cs="Calibri" w:asciiTheme="minorAscii" w:hAnsiTheme="minorAscii" w:cstheme="minorAscii"/>
                <w:i w:val="1"/>
                <w:iCs w:val="1"/>
              </w:rPr>
            </w:pPr>
          </w:p>
        </w:tc>
        <w:tc>
          <w:tcPr>
            <w:tcW w:w="3488"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7971DD84" w14:paraId="68432C27" w14:textId="4C0B6E67">
            <w:pPr>
              <w:pStyle w:val="Normal"/>
            </w:pPr>
            <w:r w:rsidRPr="2D859B3A" w:rsidR="5FE4CBAB">
              <w:rPr>
                <w:rFonts w:ascii="Calibri" w:hAnsi="Calibri" w:eastAsia="Calibri" w:cs="Calibri"/>
                <w:noProof w:val="0"/>
                <w:sz w:val="22"/>
                <w:szCs w:val="22"/>
                <w:lang w:val="es-CR"/>
              </w:rPr>
              <w:t>HU-31, HU-32, HU-33, HU-34, HU-35, HU-36, HU-37, HU-38, HU-39, HU-40 y HU-41</w:t>
            </w:r>
          </w:p>
        </w:tc>
      </w:tr>
      <w:tr w:rsidRPr="00B5512E" w:rsidR="004A1BE5" w:rsidTr="2D859B3A" w14:paraId="298250EE" w14:textId="77777777">
        <w:trPr/>
        <w:tc>
          <w:tcPr>
            <w:tcW w:w="2190" w:type="dxa"/>
            <w:tcBorders>
              <w:top w:val="single" w:color="auto" w:sz="4" w:space="0"/>
              <w:left w:val="single" w:color="auto" w:sz="4" w:space="0"/>
              <w:bottom w:val="single" w:color="auto" w:sz="4" w:space="0"/>
              <w:right w:val="single" w:color="auto" w:sz="4" w:space="0"/>
            </w:tcBorders>
            <w:tcMar/>
            <w:vAlign w:val="center"/>
          </w:tcPr>
          <w:p w:rsidRPr="00EA20FC" w:rsidR="69A84A10" w:rsidP="69A84A10" w:rsidRDefault="69A84A10" w14:paraId="04AA78C8" w14:textId="77777777">
            <w:pPr>
              <w:rPr>
                <w:rFonts w:eastAsia="Arial" w:asciiTheme="minorHAnsi" w:hAnsiTheme="minorHAnsi" w:cstheme="minorHAnsi"/>
                <w:b/>
                <w:bCs/>
                <w:i/>
                <w:iCs/>
              </w:rPr>
            </w:pPr>
            <w:r w:rsidRPr="00EA20FC">
              <w:rPr>
                <w:rFonts w:eastAsia="Arial" w:asciiTheme="minorHAnsi" w:hAnsiTheme="minorHAnsi" w:cstheme="minorHAnsi"/>
                <w:b/>
                <w:bCs/>
                <w:i/>
                <w:iCs/>
              </w:rPr>
              <w:t xml:space="preserve">Gestión de Lotes y </w:t>
            </w:r>
            <w:r w:rsidRPr="00EA20FC" w:rsidR="0BF6A1A6">
              <w:rPr>
                <w:rFonts w:eastAsia="Arial" w:asciiTheme="minorHAnsi" w:hAnsiTheme="minorHAnsi" w:cstheme="minorHAnsi"/>
                <w:b/>
                <w:bCs/>
                <w:i/>
                <w:iCs/>
              </w:rPr>
              <w:t>Micro lotes</w:t>
            </w:r>
          </w:p>
        </w:tc>
        <w:tc>
          <w:tcPr>
            <w:tcW w:w="3150"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1C3F89D5" w14:textId="75CCD43F">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RF-06: El sistema debe permitir registrar lotes y </w:t>
            </w:r>
            <w:r w:rsidRPr="2D859B3A" w:rsidR="14619B63">
              <w:rPr>
                <w:rFonts w:ascii="Calibri" w:hAnsi="Calibri" w:eastAsia="Arial" w:cs="Calibri" w:asciiTheme="minorAscii" w:hAnsiTheme="minorAscii" w:eastAsiaTheme="minorAscii" w:cstheme="minorAscii"/>
                <w:i w:val="1"/>
                <w:iCs w:val="1"/>
                <w:noProof w:val="0"/>
                <w:color w:val="auto"/>
                <w:sz w:val="22"/>
                <w:szCs w:val="22"/>
                <w:lang w:val="es-CR" w:eastAsia="en-US" w:bidi="ar-SA"/>
              </w:rPr>
              <w:t>micro lotes</w:t>
            </w: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w:t>
            </w:r>
          </w:p>
          <w:p w:rsidRPr="00EA20FC" w:rsidR="69A84A10" w:rsidP="2D859B3A" w:rsidRDefault="69A84A10" w14:paraId="25B484BE" w14:textId="7259D66B">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04B474A2" w14:textId="1E960DDF">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RF-07: El sistema debe permitir modificar la información de los lotes y </w:t>
            </w:r>
            <w:r w:rsidRPr="2D859B3A" w:rsidR="364EE6C8">
              <w:rPr>
                <w:rFonts w:ascii="Calibri" w:hAnsi="Calibri" w:eastAsia="Arial" w:cs="Calibri" w:asciiTheme="minorAscii" w:hAnsiTheme="minorAscii" w:eastAsiaTheme="minorAscii" w:cstheme="minorAscii"/>
                <w:i w:val="1"/>
                <w:iCs w:val="1"/>
                <w:noProof w:val="0"/>
                <w:color w:val="auto"/>
                <w:sz w:val="22"/>
                <w:szCs w:val="22"/>
                <w:lang w:val="es-CR" w:eastAsia="en-US" w:bidi="ar-SA"/>
              </w:rPr>
              <w:t>micro lotes</w:t>
            </w: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w:t>
            </w:r>
          </w:p>
          <w:p w:rsidRPr="00EA20FC" w:rsidR="69A84A10" w:rsidP="2D859B3A" w:rsidRDefault="69A84A10" w14:paraId="306BD33E" w14:textId="60C262CC">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4B9E6BC2" w14:textId="25CFB052">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RF-08:</w:t>
            </w: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consultar el historial de los lotes registrados.</w:t>
            </w:r>
          </w:p>
          <w:p w:rsidRPr="00EA20FC" w:rsidR="69A84A10" w:rsidP="2D859B3A" w:rsidRDefault="69A84A10" w14:paraId="16441BE8" w14:textId="49536524">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32E035FA" w14:textId="09074A27">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RF-09:</w:t>
            </w: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permitir administrar los períodos productivos.</w:t>
            </w:r>
          </w:p>
          <w:p w:rsidRPr="00EA20FC" w:rsidR="69A84A10" w:rsidP="2D859B3A" w:rsidRDefault="69A84A10" w14:paraId="4F8E3CF1" w14:textId="511B4B1D">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1AE8561E" w14:textId="38C5B651">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RF-10:</w:t>
            </w: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permitir consultar la bitácora completa de cada lote.</w:t>
            </w:r>
          </w:p>
        </w:tc>
        <w:tc>
          <w:tcPr>
            <w:tcW w:w="3488"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2D345D7E" w14:paraId="51E06B54" w14:textId="36B4B5C0">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DFF3DC5">
              <w:rPr>
                <w:rFonts w:ascii="Calibri" w:hAnsi="Calibri" w:eastAsia="Arial" w:cs="Calibri" w:asciiTheme="minorAscii" w:hAnsiTheme="minorAscii" w:eastAsiaTheme="minorAscii" w:cstheme="minorAscii"/>
                <w:i w:val="1"/>
                <w:iCs w:val="1"/>
                <w:noProof w:val="0"/>
                <w:color w:val="auto"/>
                <w:sz w:val="22"/>
                <w:szCs w:val="22"/>
                <w:lang w:val="es-CR" w:eastAsia="en-US" w:bidi="ar-SA"/>
              </w:rPr>
              <w:t>HU-21, HU-22, HU-23, HU-24, HU-25, HU-26, HU-27, HU-28, HU-29, HU-30, HU-45 y HU-46</w:t>
            </w:r>
          </w:p>
        </w:tc>
      </w:tr>
      <w:tr w:rsidRPr="00B5512E" w:rsidR="004A1BE5" w:rsidTr="2D859B3A" w14:paraId="1DB65FBE" w14:textId="77777777">
        <w:trPr/>
        <w:tc>
          <w:tcPr>
            <w:tcW w:w="2190" w:type="dxa"/>
            <w:tcBorders>
              <w:top w:val="single" w:color="auto" w:sz="4" w:space="0"/>
              <w:left w:val="single" w:color="auto" w:sz="4" w:space="0"/>
              <w:bottom w:val="single" w:color="auto" w:sz="4" w:space="0"/>
              <w:right w:val="single" w:color="auto" w:sz="4" w:space="0"/>
            </w:tcBorders>
            <w:tcMar/>
            <w:vAlign w:val="center"/>
          </w:tcPr>
          <w:p w:rsidRPr="00EA20FC" w:rsidR="69A84A10" w:rsidP="69A84A10" w:rsidRDefault="69A84A10" w14:paraId="07678505" w14:textId="77777777">
            <w:pPr>
              <w:rPr>
                <w:rFonts w:eastAsia="Arial" w:asciiTheme="minorHAnsi" w:hAnsiTheme="minorHAnsi" w:cstheme="minorHAnsi"/>
                <w:b/>
                <w:bCs/>
                <w:i/>
                <w:iCs/>
              </w:rPr>
            </w:pPr>
            <w:r w:rsidRPr="00EA20FC">
              <w:rPr>
                <w:rFonts w:eastAsia="Arial" w:asciiTheme="minorHAnsi" w:hAnsiTheme="minorHAnsi" w:cstheme="minorHAnsi"/>
                <w:b/>
                <w:bCs/>
                <w:i/>
                <w:iCs/>
              </w:rPr>
              <w:t>Registro de Labores</w:t>
            </w:r>
          </w:p>
        </w:tc>
        <w:tc>
          <w:tcPr>
            <w:tcW w:w="3150"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2CE2FC46" w14:textId="2E179C66">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RF-11:</w:t>
            </w: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permitir registrar las labores agrícolas realizadas.</w:t>
            </w:r>
          </w:p>
          <w:p w:rsidRPr="00EA20FC" w:rsidR="69A84A10" w:rsidP="2D859B3A" w:rsidRDefault="69A84A10" w14:paraId="6DA7BDE4" w14:textId="69E3EE4D">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58F90C7F" w14:textId="62F2D2C3">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RF-12:</w:t>
            </w: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registrar la duración de las labores.</w:t>
            </w:r>
          </w:p>
          <w:p w:rsidRPr="00EA20FC" w:rsidR="69A84A10" w:rsidP="2D859B3A" w:rsidRDefault="69A84A10" w14:paraId="701493CE" w14:textId="6B9DF2A8">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5CED0EA9" w14:textId="5F1A9418">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RF-13:</w:t>
            </w: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asociar colaboradores a las labores realizadas.</w:t>
            </w:r>
          </w:p>
          <w:p w:rsidRPr="00EA20FC" w:rsidR="69A84A10" w:rsidP="2D859B3A" w:rsidRDefault="69A84A10" w14:paraId="61D07464" w14:textId="2EC25635">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4A0BCFFA" w14:textId="2CC51306">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RF-14:</w:t>
            </w: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administrar la información de los colaboradores.</w:t>
            </w:r>
          </w:p>
          <w:p w:rsidRPr="00EA20FC" w:rsidR="69A84A10" w:rsidP="2D859B3A" w:rsidRDefault="69A84A10" w14:paraId="76FA5BBE" w14:textId="458E59B0">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2966BA07" w14:textId="3DE7F3E0">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RF-15:</w:t>
            </w: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calcular automáticamente el pago de los trabajadores según las jornadas trabajadas o la producción recolectada.</w:t>
            </w:r>
          </w:p>
        </w:tc>
        <w:tc>
          <w:tcPr>
            <w:tcW w:w="3488"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64FB74A2" w14:textId="099C5CFB">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0C277BB7">
              <w:rPr>
                <w:rFonts w:ascii="Calibri" w:hAnsi="Calibri" w:eastAsia="Arial" w:cs="Calibri" w:asciiTheme="minorAscii" w:hAnsiTheme="minorAscii" w:eastAsiaTheme="minorAscii" w:cstheme="minorAscii"/>
                <w:i w:val="1"/>
                <w:iCs w:val="1"/>
                <w:noProof w:val="0"/>
                <w:color w:val="auto"/>
                <w:sz w:val="22"/>
                <w:szCs w:val="22"/>
                <w:lang w:val="es-CR" w:eastAsia="en-US" w:bidi="ar-SA"/>
              </w:rPr>
              <w:t>HU-01, HU-02, HU-03, HU-42, HU-43 y HU-44</w:t>
            </w:r>
          </w:p>
        </w:tc>
      </w:tr>
      <w:tr w:rsidR="69A84A10" w:rsidTr="2D859B3A" w14:paraId="173B0E3A" w14:textId="77777777">
        <w:trPr>
          <w:trHeight w:val="300"/>
        </w:trPr>
        <w:tc>
          <w:tcPr>
            <w:tcW w:w="2190" w:type="dxa"/>
            <w:tcBorders>
              <w:top w:val="single" w:color="auto" w:sz="4" w:space="0"/>
              <w:left w:val="single" w:color="auto" w:sz="4" w:space="0"/>
              <w:bottom w:val="single" w:color="auto" w:sz="4" w:space="0"/>
              <w:right w:val="single" w:color="auto" w:sz="4" w:space="0"/>
            </w:tcBorders>
            <w:tcMar/>
            <w:vAlign w:val="center"/>
          </w:tcPr>
          <w:p w:rsidRPr="00EA20FC" w:rsidR="69A84A10" w:rsidP="69A84A10" w:rsidRDefault="69A84A10" w14:paraId="7883BD48" w14:textId="77777777">
            <w:pPr>
              <w:rPr>
                <w:rFonts w:eastAsia="Arial" w:asciiTheme="minorHAnsi" w:hAnsiTheme="minorHAnsi" w:cstheme="minorHAnsi"/>
                <w:b/>
                <w:bCs/>
                <w:i/>
                <w:iCs/>
              </w:rPr>
            </w:pPr>
            <w:r w:rsidRPr="00EA20FC">
              <w:rPr>
                <w:rFonts w:eastAsia="Arial" w:asciiTheme="minorHAnsi" w:hAnsiTheme="minorHAnsi" w:cstheme="minorHAnsi"/>
                <w:b/>
                <w:bCs/>
                <w:i/>
                <w:iCs/>
              </w:rPr>
              <w:t>Control de Enfermedades</w:t>
            </w:r>
          </w:p>
        </w:tc>
        <w:tc>
          <w:tcPr>
            <w:tcW w:w="3150"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4BAD8A66" w14:textId="6098A69A">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RF-16:</w:t>
            </w: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permitir registrar enfermedades detectadas.</w:t>
            </w:r>
          </w:p>
          <w:p w:rsidRPr="00EA20FC" w:rsidR="69A84A10" w:rsidP="2D859B3A" w:rsidRDefault="69A84A10" w14:paraId="4BD756F9" w14:textId="78576E89">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736EC453" w14:textId="1081C77E">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RF-17:</w:t>
            </w: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registrar los tratamientos aplicados.</w:t>
            </w:r>
          </w:p>
          <w:p w:rsidRPr="00EA20FC" w:rsidR="69A84A10" w:rsidP="2D859B3A" w:rsidRDefault="69A84A10" w14:paraId="6B06B858" w14:textId="07D58652">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523660AB" w14:textId="0B846896">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RF-18:</w:t>
            </w: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consultar el historial de enfermedades por lote.</w:t>
            </w:r>
          </w:p>
          <w:p w:rsidRPr="00EA20FC" w:rsidR="69A84A10" w:rsidP="2D859B3A" w:rsidRDefault="69A84A10" w14:paraId="79052ABF" w14:textId="14EC1D34">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71017B60" w14:textId="64683A46">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RF-19:</w:t>
            </w: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generar alertas cuando una enfermedad se presente de forma recurrente en un lote.</w:t>
            </w:r>
          </w:p>
        </w:tc>
        <w:tc>
          <w:tcPr>
            <w:tcW w:w="3488"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60E6F467" w14:textId="05A46971">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47C3D56">
              <w:rPr>
                <w:rFonts w:ascii="Calibri" w:hAnsi="Calibri" w:eastAsia="Arial" w:cs="Calibri" w:asciiTheme="minorAscii" w:hAnsiTheme="minorAscii" w:eastAsiaTheme="minorAscii" w:cstheme="minorAscii"/>
                <w:i w:val="1"/>
                <w:iCs w:val="1"/>
                <w:noProof w:val="0"/>
                <w:color w:val="auto"/>
                <w:sz w:val="22"/>
                <w:szCs w:val="22"/>
                <w:lang w:val="es-CR" w:eastAsia="en-US" w:bidi="ar-SA"/>
              </w:rPr>
              <w:t>HU-04, HU-05, HU-06 y HU-47</w:t>
            </w:r>
          </w:p>
        </w:tc>
      </w:tr>
      <w:tr w:rsidR="69A84A10" w:rsidTr="2D859B3A" w14:paraId="2A97B9F1" w14:textId="77777777">
        <w:trPr>
          <w:trHeight w:val="300"/>
        </w:trPr>
        <w:tc>
          <w:tcPr>
            <w:tcW w:w="2190" w:type="dxa"/>
            <w:tcBorders>
              <w:top w:val="single" w:color="auto" w:sz="4" w:space="0"/>
              <w:left w:val="single" w:color="auto" w:sz="4" w:space="0"/>
              <w:bottom w:val="single" w:color="auto" w:sz="4" w:space="0"/>
              <w:right w:val="single" w:color="auto" w:sz="4" w:space="0"/>
            </w:tcBorders>
            <w:tcMar/>
            <w:vAlign w:val="center"/>
          </w:tcPr>
          <w:p w:rsidRPr="00EA20FC" w:rsidR="69A84A10" w:rsidP="69A84A10" w:rsidRDefault="69A84A10" w14:paraId="4F9D95BF" w14:textId="77777777">
            <w:pPr>
              <w:rPr>
                <w:rFonts w:eastAsia="Arial" w:asciiTheme="minorHAnsi" w:hAnsiTheme="minorHAnsi" w:cstheme="minorHAnsi"/>
                <w:b/>
                <w:bCs/>
                <w:i/>
                <w:iCs/>
              </w:rPr>
            </w:pPr>
            <w:r w:rsidRPr="00EA20FC">
              <w:rPr>
                <w:rFonts w:eastAsia="Arial" w:asciiTheme="minorHAnsi" w:hAnsiTheme="minorHAnsi" w:cstheme="minorHAnsi"/>
                <w:b/>
                <w:bCs/>
                <w:i/>
                <w:iCs/>
              </w:rPr>
              <w:t>Recolección y Producción</w:t>
            </w:r>
          </w:p>
        </w:tc>
        <w:tc>
          <w:tcPr>
            <w:tcW w:w="3150" w:type="dxa"/>
            <w:tcBorders>
              <w:top w:val="single" w:color="auto" w:sz="4" w:space="0"/>
              <w:left w:val="single" w:color="auto" w:sz="4" w:space="0"/>
              <w:bottom w:val="single" w:color="auto" w:sz="4" w:space="0"/>
              <w:right w:val="single" w:color="auto" w:sz="4" w:space="0"/>
            </w:tcBorders>
            <w:tcMar/>
            <w:vAlign w:val="center"/>
          </w:tcPr>
          <w:tbl>
            <w:tblPr>
              <w:tblStyle w:val="TableNormal"/>
              <w:bidiVisual w:val="0"/>
              <w:tblW w:w="0" w:type="auto"/>
              <w:tblLook w:val="06A0" w:firstRow="1" w:lastRow="0" w:firstColumn="1" w:lastColumn="0" w:noHBand="1" w:noVBand="1"/>
            </w:tblPr>
            <w:tblGrid>
              <w:gridCol w:w="135"/>
            </w:tblGrid>
            <w:tr w:rsidR="2D859B3A" w:rsidTr="2D859B3A" w14:paraId="4421E999">
              <w:trPr>
                <w:trHeight w:val="300"/>
              </w:trPr>
              <w:tc>
                <w:tcPr>
                  <w:tcW w:w="135" w:type="dxa"/>
                  <w:tcMar/>
                  <w:vAlign w:val="center"/>
                </w:tcPr>
                <w:p w:rsidR="2D859B3A" w:rsidP="2D859B3A" w:rsidRDefault="2D859B3A" w14:paraId="25188E57" w14:textId="5CAFDEAC">
                  <w:pPr>
                    <w:rPr>
                      <w:rFonts w:ascii="Calibri" w:hAnsi="Calibri" w:eastAsia="Arial" w:cs="Calibri" w:asciiTheme="minorAscii" w:hAnsiTheme="minorAscii" w:eastAsiaTheme="minorAscii" w:cstheme="minorAscii"/>
                      <w:i w:val="1"/>
                      <w:iCs w:val="1"/>
                      <w:color w:val="auto"/>
                      <w:sz w:val="22"/>
                      <w:szCs w:val="22"/>
                      <w:lang w:eastAsia="en-US" w:bidi="ar-SA"/>
                    </w:rPr>
                  </w:pPr>
                </w:p>
              </w:tc>
            </w:tr>
          </w:tbl>
          <w:tbl>
            <w:tblPr>
              <w:tblStyle w:val="TableNormal"/>
              <w:bidiVisual w:val="0"/>
              <w:tblW w:w="0" w:type="auto"/>
              <w:tblLook w:val="06A0" w:firstRow="1" w:lastRow="0" w:firstColumn="1" w:lastColumn="0" w:noHBand="1" w:noVBand="1"/>
            </w:tblPr>
            <w:tblGrid>
              <w:gridCol w:w="2940"/>
            </w:tblGrid>
            <w:tr w:rsidR="2D859B3A" w:rsidTr="2D859B3A" w14:paraId="7080732E">
              <w:trPr>
                <w:trHeight w:val="300"/>
              </w:trPr>
              <w:tc>
                <w:tcPr>
                  <w:tcW w:w="2940" w:type="dxa"/>
                  <w:tcMar/>
                  <w:vAlign w:val="center"/>
                </w:tcPr>
                <w:p w:rsidR="2D859B3A" w:rsidP="2D859B3A" w:rsidRDefault="2D859B3A" w14:paraId="1C5F6705" w14:textId="291AA10A">
                  <w:pPr>
                    <w:bidi w:val="0"/>
                    <w:spacing w:before="0" w:beforeAutospacing="off" w:after="0" w:afterAutospacing="off"/>
                    <w:rPr>
                      <w:rFonts w:ascii="Calibri" w:hAnsi="Calibri" w:eastAsia="Arial" w:cs="Calibri" w:asciiTheme="minorAscii" w:hAnsiTheme="minorAscii" w:eastAsiaTheme="minorAscii" w:cstheme="minorAscii"/>
                      <w:i w:val="1"/>
                      <w:iCs w:val="1"/>
                      <w:color w:val="auto"/>
                      <w:sz w:val="22"/>
                      <w:szCs w:val="22"/>
                      <w:lang w:eastAsia="en-US" w:bidi="ar-SA"/>
                    </w:rPr>
                  </w:pP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RF-20:</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registrar la recolección diaria de café.</w:t>
                  </w:r>
                  <w:r>
                    <w:br/>
                  </w:r>
                  <w:r>
                    <w:br/>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RF-21:</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calcular la producción según las cantidades registradas.</w:t>
                  </w:r>
                  <w:r>
                    <w:br/>
                  </w:r>
                  <w:r>
                    <w:br/>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RF-22:</w:t>
                  </w:r>
                  <w:r w:rsidRPr="2D859B3A" w:rsidR="2D859B3A">
                    <w:rPr>
                      <w:rFonts w:ascii="Calibri" w:hAnsi="Calibri" w:eastAsia="Arial" w:cs="Calibri" w:asciiTheme="minorAscii" w:hAnsiTheme="minorAscii" w:eastAsiaTheme="minorAscii" w:cstheme="minorAscii"/>
                      <w:i w:val="1"/>
                      <w:iCs w:val="1"/>
                      <w:color w:val="auto"/>
                      <w:sz w:val="22"/>
                      <w:szCs w:val="22"/>
                      <w:lang w:eastAsia="en-US" w:bidi="ar-SA"/>
                    </w:rPr>
                    <w:t xml:space="preserve"> El sistema debe consultar el avance de la producción por período productivo.</w:t>
                  </w:r>
                </w:p>
              </w:tc>
            </w:tr>
          </w:tbl>
          <w:p w:rsidRPr="00EA20FC" w:rsidR="69A84A10" w:rsidP="2D859B3A" w:rsidRDefault="69A84A10" w14:paraId="6B868F95" w14:textId="53F0F4DC">
            <w:pPr>
              <w:rPr>
                <w:rFonts w:ascii="Calibri" w:hAnsi="Calibri" w:eastAsia="Arial" w:cs="Calibri" w:asciiTheme="minorAscii" w:hAnsiTheme="minorAscii" w:eastAsiaTheme="minorAscii" w:cstheme="minorAscii"/>
                <w:i w:val="1"/>
                <w:iCs w:val="1"/>
                <w:color w:val="auto"/>
                <w:sz w:val="22"/>
                <w:szCs w:val="22"/>
                <w:lang w:eastAsia="en-US" w:bidi="ar-SA"/>
              </w:rPr>
            </w:pPr>
          </w:p>
        </w:tc>
        <w:tc>
          <w:tcPr>
            <w:tcW w:w="3488"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243F471C" w14:textId="67806E00">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4AFB8983">
              <w:rPr>
                <w:rFonts w:ascii="Calibri" w:hAnsi="Calibri" w:eastAsia="Arial" w:cs="Calibri" w:asciiTheme="minorAscii" w:hAnsiTheme="minorAscii" w:eastAsiaTheme="minorAscii" w:cstheme="minorAscii"/>
                <w:i w:val="1"/>
                <w:iCs w:val="1"/>
                <w:noProof w:val="0"/>
                <w:color w:val="auto"/>
                <w:sz w:val="22"/>
                <w:szCs w:val="22"/>
                <w:lang w:val="es-CR" w:eastAsia="en-US" w:bidi="ar-SA"/>
              </w:rPr>
              <w:t>HU-07, HU-08, HU-09, HU-10, HU-11, HU-12, HU-13 y HU-14</w:t>
            </w:r>
          </w:p>
        </w:tc>
      </w:tr>
      <w:tr w:rsidR="69A84A10" w:rsidTr="2D859B3A" w14:paraId="79E0CF14" w14:textId="77777777">
        <w:trPr>
          <w:trHeight w:val="885"/>
        </w:trPr>
        <w:tc>
          <w:tcPr>
            <w:tcW w:w="2190"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19C511F1" w14:noSpellErr="1" w14:textId="5256CEFD">
            <w:pPr>
              <w:rPr>
                <w:rFonts w:ascii="Calibri" w:hAnsi="Calibri" w:eastAsia="Arial" w:cs="Calibri" w:asciiTheme="minorAscii" w:hAnsiTheme="minorAscii" w:cstheme="minorAscii"/>
                <w:b w:val="1"/>
                <w:bCs w:val="1"/>
                <w:i w:val="1"/>
                <w:iCs w:val="1"/>
              </w:rPr>
            </w:pPr>
            <w:r w:rsidRPr="2D859B3A" w:rsidR="75F6583B">
              <w:rPr>
                <w:rFonts w:ascii="Calibri" w:hAnsi="Calibri" w:eastAsia="Arial" w:cs="Calibri" w:asciiTheme="minorAscii" w:hAnsiTheme="minorAscii" w:cstheme="minorAscii"/>
                <w:b w:val="1"/>
                <w:bCs w:val="1"/>
                <w:i w:val="1"/>
                <w:iCs w:val="1"/>
              </w:rPr>
              <w:t>Gastos e Ingresos</w:t>
            </w:r>
          </w:p>
        </w:tc>
        <w:tc>
          <w:tcPr>
            <w:tcW w:w="3150" w:type="dxa"/>
            <w:tcBorders>
              <w:top w:val="single" w:color="auto" w:sz="4" w:space="0"/>
              <w:left w:val="single" w:color="auto" w:sz="4" w:space="0"/>
              <w:bottom w:val="single" w:color="auto" w:sz="4" w:space="0"/>
              <w:right w:val="single" w:color="auto" w:sz="4" w:space="0"/>
            </w:tcBorders>
            <w:tcMar/>
            <w:vAlign w:val="center"/>
          </w:tcPr>
          <w:p w:rsidRPr="00EA20FC" w:rsidR="69A84A10" w:rsidP="2D859B3A" w:rsidRDefault="69A84A10" w14:paraId="7CC71104" w14:textId="1AA0A0CF">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RF-23:</w:t>
            </w: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registrar los gastos de la finca.</w:t>
            </w:r>
          </w:p>
          <w:p w:rsidRPr="00EA20FC" w:rsidR="69A84A10" w:rsidP="2D859B3A" w:rsidRDefault="69A84A10" w14:paraId="647844BA" w14:textId="2BB9A022">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28212426" w14:textId="11B4B880">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RF-24:</w:t>
            </w: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registrar las ventas de café.</w:t>
            </w:r>
          </w:p>
          <w:p w:rsidRPr="00EA20FC" w:rsidR="69A84A10" w:rsidP="2D859B3A" w:rsidRDefault="69A84A10" w14:paraId="0E0EC254" w14:textId="3C797EF2">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49B06807" w14:textId="6DB4C861">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RF-25:</w:t>
            </w: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generar el control de ingresos y egresos.</w:t>
            </w:r>
          </w:p>
          <w:p w:rsidRPr="00EA20FC" w:rsidR="69A84A10" w:rsidP="2D859B3A" w:rsidRDefault="69A84A10" w14:paraId="1C68E01C" w14:textId="5CDE76EA">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327772C2" w14:textId="797AD2CE">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RF-26:</w:t>
            </w: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controlar el inventario de insumos y generar alertas cuando el stock alcance el mínimo establecido.</w:t>
            </w:r>
          </w:p>
          <w:p w:rsidRPr="00EA20FC" w:rsidR="69A84A10" w:rsidP="2D859B3A" w:rsidRDefault="69A84A10" w14:paraId="3253A0D9" w14:textId="113D0A47">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7CCACCC8" w14:textId="314D240B">
            <w:pPr>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RF-27:</w:t>
            </w: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generar reportes de producción y financieros.</w:t>
            </w:r>
          </w:p>
          <w:p w:rsidRPr="00EA20FC" w:rsidR="69A84A10" w:rsidP="2D859B3A" w:rsidRDefault="69A84A10" w14:paraId="51BCAAAF" w14:textId="19E0AEC1">
            <w:pPr>
              <w:rPr>
                <w:rFonts w:ascii="Calibri" w:hAnsi="Calibri" w:eastAsia="Arial" w:cs="Calibri" w:asciiTheme="minorAscii" w:hAnsiTheme="minorAscii" w:eastAsiaTheme="minorAscii" w:cstheme="minorAscii"/>
                <w:i w:val="1"/>
                <w:iCs w:val="1"/>
                <w:color w:val="auto"/>
                <w:sz w:val="22"/>
                <w:szCs w:val="22"/>
                <w:lang w:eastAsia="en-US" w:bidi="ar-SA"/>
              </w:rPr>
            </w:pPr>
          </w:p>
          <w:p w:rsidRPr="00EA20FC" w:rsidR="69A84A10" w:rsidP="2D859B3A" w:rsidRDefault="69A84A10" w14:paraId="384E17A7" w14:textId="0E3656FB">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RF-28:</w:t>
            </w: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 xml:space="preserve"> El sistema debe permitir exportar los reportes en formato PDF y Excel.</w:t>
            </w:r>
          </w:p>
        </w:tc>
        <w:tc>
          <w:tcPr>
            <w:tcW w:w="3488" w:type="dxa"/>
            <w:tcBorders>
              <w:top w:val="single" w:color="auto" w:sz="4" w:space="0"/>
              <w:left w:val="single" w:color="auto" w:sz="4" w:space="0"/>
              <w:bottom w:val="single" w:color="auto" w:sz="4" w:space="0"/>
              <w:right w:val="single" w:color="auto" w:sz="4" w:space="0"/>
            </w:tcBorders>
            <w:tcMar/>
            <w:vAlign w:val="center"/>
          </w:tcPr>
          <w:p w:rsidR="7D47A8E9" w:rsidP="2D859B3A" w:rsidRDefault="7D47A8E9" w14:paraId="701E028F" w14:textId="7AAEEE33">
            <w:pPr>
              <w:pStyle w:val="Normal"/>
              <w:rPr>
                <w:rFonts w:ascii="Calibri" w:hAnsi="Calibri" w:eastAsia="Arial" w:cs="Calibri" w:asciiTheme="minorAscii" w:hAnsiTheme="minorAscii" w:eastAsiaTheme="minorAscii" w:cstheme="minorAscii"/>
                <w:i w:val="1"/>
                <w:iCs w:val="1"/>
                <w:noProof w:val="0"/>
                <w:color w:val="auto"/>
                <w:sz w:val="22"/>
                <w:szCs w:val="22"/>
                <w:lang w:val="es-CR" w:eastAsia="en-US" w:bidi="ar-SA"/>
              </w:rPr>
            </w:pPr>
            <w:r w:rsidRPr="2D859B3A" w:rsidR="7D47A8E9">
              <w:rPr>
                <w:rFonts w:ascii="Calibri" w:hAnsi="Calibri" w:eastAsia="Arial" w:cs="Calibri" w:asciiTheme="minorAscii" w:hAnsiTheme="minorAscii" w:eastAsiaTheme="minorAscii" w:cstheme="minorAscii"/>
                <w:i w:val="1"/>
                <w:iCs w:val="1"/>
                <w:noProof w:val="0"/>
                <w:color w:val="auto"/>
                <w:sz w:val="22"/>
                <w:szCs w:val="22"/>
                <w:lang w:val="es-CR" w:eastAsia="en-US" w:bidi="ar-SA"/>
              </w:rPr>
              <w:t>HU-15, HU-16, HU-17, HU-18, HU-19, HU-20, HU-48, HU-49, HU-50, HU-51 y HU-52</w:t>
            </w:r>
          </w:p>
          <w:p w:rsidRPr="00EA20FC" w:rsidR="69A84A10" w:rsidP="2D859B3A" w:rsidRDefault="69A84A10" w14:paraId="1BE6A1FB" w14:textId="719CF0B0">
            <w:pPr>
              <w:rPr>
                <w:rFonts w:ascii="Calibri" w:hAnsi="Calibri" w:eastAsia="Arial" w:cs="Calibri" w:asciiTheme="minorAscii" w:hAnsiTheme="minorAscii" w:eastAsiaTheme="minorAscii" w:cstheme="minorAscii"/>
                <w:i w:val="1"/>
                <w:iCs w:val="1"/>
                <w:color w:val="auto"/>
                <w:sz w:val="22"/>
                <w:szCs w:val="22"/>
                <w:lang w:eastAsia="en-US" w:bidi="ar-SA"/>
              </w:rPr>
            </w:pPr>
          </w:p>
        </w:tc>
      </w:tr>
    </w:tbl>
    <w:p w:rsidRPr="00D45FFB" w:rsidR="004A1BE5" w:rsidP="004A1BE5" w:rsidRDefault="004A1BE5" w14:paraId="40753B9C" w14:textId="77777777">
      <w:pPr>
        <w:pStyle w:val="Textbody"/>
        <w:spacing w:after="0"/>
        <w:rPr>
          <w:rFonts w:ascii="Arial" w:hAnsi="Arial" w:cs="Arial"/>
          <w:i/>
          <w:iCs/>
        </w:rPr>
      </w:pPr>
    </w:p>
    <w:p w:rsidRPr="00D664C0" w:rsidR="004A1BE5" w:rsidP="004A1BE5" w:rsidRDefault="004A1BE5" w14:paraId="6C7CA78F" w14:textId="77777777">
      <w:pPr>
        <w:pStyle w:val="Standard"/>
        <w:rPr>
          <w:rFonts w:ascii="Arial" w:hAnsi="Arial" w:cs="Arial"/>
        </w:rPr>
      </w:pPr>
    </w:p>
    <w:p w:rsidRPr="004A1BE5" w:rsidR="004A1BE5" w:rsidP="00C449D8" w:rsidRDefault="004A1BE5" w14:paraId="05351BA1" w14:textId="77777777">
      <w:pPr>
        <w:pStyle w:val="Heading2"/>
        <w:numPr>
          <w:ilvl w:val="1"/>
          <w:numId w:val="11"/>
        </w:numPr>
      </w:pPr>
      <w:bookmarkStart w:name="_Toc61436971" w:id="104"/>
      <w:bookmarkStart w:name="_Toc124166290" w:id="105"/>
      <w:r w:rsidRPr="004A1BE5">
        <w:t>Historias de Usuario Detalladas</w:t>
      </w:r>
      <w:bookmarkEnd w:id="104"/>
      <w:bookmarkEnd w:id="105"/>
    </w:p>
    <w:p w:rsidRPr="00D664C0" w:rsidR="004A1BE5" w:rsidP="004A1BE5" w:rsidRDefault="004A1BE5" w14:paraId="61719A92" w14:textId="77777777">
      <w:pPr>
        <w:pStyle w:val="Standard"/>
        <w:rPr>
          <w:rFonts w:ascii="Arial" w:hAnsi="Arial" w:cs="Arial"/>
        </w:rPr>
      </w:pPr>
    </w:p>
    <w:p w:rsidR="66F33DA6" w:rsidP="42FCC2C6" w:rsidRDefault="66F33DA6" w14:paraId="5E43BDE3" w14:textId="77777777">
      <w:pPr>
        <w:pStyle w:val="Standard"/>
        <w:rPr>
          <w:rFonts w:asciiTheme="minorHAnsi" w:hAnsiTheme="minorHAnsi" w:eastAsiaTheme="minorEastAsia" w:cstheme="minorBidi"/>
          <w:i/>
          <w:iCs/>
          <w:sz w:val="24"/>
        </w:rPr>
      </w:pPr>
      <w:r w:rsidRPr="42FCC2C6">
        <w:rPr>
          <w:rFonts w:asciiTheme="minorHAnsi" w:hAnsiTheme="minorHAnsi" w:eastAsiaTheme="minorEastAsia" w:cstheme="minorBidi"/>
          <w:i/>
          <w:iCs/>
          <w:sz w:val="24"/>
        </w:rPr>
        <w:t>Las historias de usuario representan las necesidades funcionales del sistema desde la perspectiva de los diferentes actores que interactúan con la plataforma Finca Nova. Cada historia describe una funcionalidad específica que el sistema debe ofrecer, incluyendo los escenarios de uso, criterios de aceptación, contexto, eventos y resultados esperados.</w:t>
      </w:r>
    </w:p>
    <w:p w:rsidR="66F33DA6" w:rsidP="42FCC2C6" w:rsidRDefault="66F33DA6" w14:paraId="67D8880D" w14:textId="77777777">
      <w:pPr>
        <w:pStyle w:val="Standard"/>
        <w:rPr>
          <w:rFonts w:asciiTheme="minorHAnsi" w:hAnsiTheme="minorHAnsi" w:eastAsiaTheme="minorEastAsia" w:cstheme="minorBidi"/>
          <w:i/>
          <w:iCs/>
          <w:sz w:val="24"/>
        </w:rPr>
      </w:pPr>
      <w:r w:rsidRPr="42FCC2C6">
        <w:rPr>
          <w:rFonts w:asciiTheme="minorHAnsi" w:hAnsiTheme="minorHAnsi" w:eastAsiaTheme="minorEastAsia" w:cstheme="minorBidi"/>
          <w:i/>
          <w:iCs/>
          <w:sz w:val="24"/>
        </w:rPr>
        <w:t>Estas historias permiten definir de forma clara el comportamiento esperado del sistema y sirven como base para el diseño, desarrollo y validación de las funcionalidades contempladas en cada uno de los módulos.</w:t>
      </w:r>
    </w:p>
    <w:p w:rsidR="66F33DA6" w:rsidP="42FCC2C6" w:rsidRDefault="66F33DA6" w14:paraId="78E84BB6" w14:textId="77777777">
      <w:pPr>
        <w:pStyle w:val="Standard"/>
        <w:rPr>
          <w:rFonts w:asciiTheme="minorHAnsi" w:hAnsiTheme="minorHAnsi" w:eastAsiaTheme="minorEastAsia" w:cstheme="minorBidi"/>
          <w:i/>
          <w:iCs/>
          <w:sz w:val="24"/>
        </w:rPr>
      </w:pPr>
      <w:r w:rsidRPr="42FCC2C6">
        <w:rPr>
          <w:rFonts w:asciiTheme="minorHAnsi" w:hAnsiTheme="minorHAnsi" w:eastAsiaTheme="minorEastAsia" w:cstheme="minorBidi"/>
          <w:i/>
          <w:iCs/>
          <w:sz w:val="24"/>
        </w:rPr>
        <w:t>El detalle completo de las historias de usuario se presenta en el documento AN02 – Historias de Usuario, el cual forma parte de la documentación del proyecto y complementa la especificación de los requerimientos funcionales.</w:t>
      </w:r>
    </w:p>
    <w:p w:rsidR="69A84A10" w:rsidP="69A84A10" w:rsidRDefault="69A84A10" w14:paraId="02AD8207" w14:textId="77777777">
      <w:pPr>
        <w:pStyle w:val="Standard"/>
        <w:rPr>
          <w:rFonts w:asciiTheme="minorHAnsi" w:hAnsiTheme="minorHAnsi" w:eastAsiaTheme="minorEastAsia" w:cstheme="minorBidi"/>
          <w:i/>
          <w:iCs/>
          <w:sz w:val="24"/>
        </w:rPr>
      </w:pPr>
    </w:p>
    <w:p w:rsidRPr="004A1BE5" w:rsidR="004A1BE5" w:rsidP="00C449D8" w:rsidRDefault="004A1BE5" w14:paraId="5561F23A" w14:textId="77777777">
      <w:pPr>
        <w:pStyle w:val="Heading1"/>
        <w:numPr>
          <w:ilvl w:val="0"/>
          <w:numId w:val="11"/>
        </w:numPr>
      </w:pPr>
      <w:bookmarkStart w:name="_Toc518317652" w:id="106"/>
      <w:bookmarkStart w:name="_Toc521950825" w:id="107"/>
      <w:bookmarkStart w:name="_Toc518317653" w:id="108"/>
      <w:bookmarkStart w:name="_Toc521950826" w:id="109"/>
      <w:bookmarkStart w:name="_Toc518317654" w:id="110"/>
      <w:bookmarkStart w:name="_Toc521950827" w:id="111"/>
      <w:bookmarkStart w:name="_Toc518317655" w:id="112"/>
      <w:bookmarkStart w:name="_Toc521950828" w:id="113"/>
      <w:bookmarkStart w:name="_Toc518317656" w:id="114"/>
      <w:bookmarkStart w:name="_Toc521950829" w:id="115"/>
      <w:bookmarkStart w:name="_Toc518317657" w:id="116"/>
      <w:bookmarkStart w:name="_Toc521950830" w:id="117"/>
      <w:bookmarkStart w:name="_Toc518317658" w:id="118"/>
      <w:bookmarkStart w:name="_Toc521950831" w:id="119"/>
      <w:bookmarkStart w:name="_Toc518317659" w:id="120"/>
      <w:bookmarkStart w:name="_Toc521950832" w:id="121"/>
      <w:bookmarkStart w:name="_Toc518317660" w:id="122"/>
      <w:bookmarkStart w:name="_Toc521950833" w:id="123"/>
      <w:bookmarkStart w:name="_Toc518317661" w:id="124"/>
      <w:bookmarkStart w:name="_Toc521950834" w:id="125"/>
      <w:bookmarkStart w:name="_Toc518317662" w:id="126"/>
      <w:bookmarkStart w:name="_Toc521950835" w:id="127"/>
      <w:bookmarkStart w:name="_Toc518317663" w:id="128"/>
      <w:bookmarkStart w:name="_Toc521950836" w:id="129"/>
      <w:bookmarkStart w:name="_Toc518317664" w:id="130"/>
      <w:bookmarkStart w:name="_Toc521950837" w:id="131"/>
      <w:bookmarkStart w:name="_Toc518317665" w:id="132"/>
      <w:bookmarkStart w:name="_Toc521950838" w:id="133"/>
      <w:bookmarkStart w:name="_Toc518317666" w:id="134"/>
      <w:bookmarkStart w:name="_Toc521950839" w:id="135"/>
      <w:bookmarkStart w:name="_Toc518317683" w:id="136"/>
      <w:bookmarkStart w:name="_Toc521950856" w:id="137"/>
      <w:bookmarkStart w:name="_Toc518317684" w:id="138"/>
      <w:bookmarkStart w:name="_Toc521950857" w:id="139"/>
      <w:bookmarkStart w:name="_Toc518317685" w:id="140"/>
      <w:bookmarkStart w:name="_Toc521950858" w:id="141"/>
      <w:bookmarkStart w:name="_Toc518317686" w:id="142"/>
      <w:bookmarkStart w:name="_Toc521950859" w:id="143"/>
      <w:bookmarkStart w:name="_Toc518317687" w:id="144"/>
      <w:bookmarkStart w:name="_Toc521950860" w:id="145"/>
      <w:bookmarkStart w:name="_Toc518317688" w:id="146"/>
      <w:bookmarkStart w:name="_Toc521950861" w:id="147"/>
      <w:bookmarkStart w:name="_Toc518317722" w:id="148"/>
      <w:bookmarkStart w:name="_Toc521950895" w:id="149"/>
      <w:bookmarkStart w:name="_Toc518317723" w:id="150"/>
      <w:bookmarkStart w:name="_Toc521950896" w:id="151"/>
      <w:bookmarkStart w:name="_Toc518317746" w:id="152"/>
      <w:bookmarkStart w:name="_Toc521950919" w:id="153"/>
      <w:bookmarkStart w:name="_Toc518317750" w:id="154"/>
      <w:bookmarkStart w:name="_Toc521950923" w:id="155"/>
      <w:bookmarkStart w:name="_Toc518317754" w:id="156"/>
      <w:bookmarkStart w:name="_Toc521950927" w:id="157"/>
      <w:bookmarkStart w:name="_Toc518317758" w:id="158"/>
      <w:bookmarkStart w:name="_Toc521950931" w:id="159"/>
      <w:bookmarkStart w:name="_Toc518317763" w:id="160"/>
      <w:bookmarkStart w:name="_Toc521950936" w:id="161"/>
      <w:bookmarkStart w:name="_Toc518317768" w:id="162"/>
      <w:bookmarkStart w:name="_Toc521950941" w:id="163"/>
      <w:bookmarkStart w:name="_Toc518317779" w:id="164"/>
      <w:bookmarkStart w:name="_Toc521950952" w:id="165"/>
      <w:bookmarkStart w:name="_Toc518317783" w:id="166"/>
      <w:bookmarkStart w:name="_Toc521950956" w:id="167"/>
      <w:bookmarkStart w:name="_Toc518317788" w:id="168"/>
      <w:bookmarkStart w:name="_Toc521950961" w:id="169"/>
      <w:bookmarkStart w:name="_Toc518317793" w:id="170"/>
      <w:bookmarkStart w:name="_Toc521950966" w:id="171"/>
      <w:bookmarkStart w:name="_Toc518317801" w:id="172"/>
      <w:bookmarkStart w:name="_Toc521950974" w:id="173"/>
      <w:bookmarkStart w:name="_Toc518317805" w:id="174"/>
      <w:bookmarkStart w:name="_Toc521950978" w:id="175"/>
      <w:bookmarkStart w:name="_Toc518317824" w:id="176"/>
      <w:bookmarkStart w:name="_Toc521950997" w:id="177"/>
      <w:bookmarkStart w:name="_Toc518317827" w:id="178"/>
      <w:bookmarkStart w:name="_Toc521951000" w:id="179"/>
      <w:bookmarkStart w:name="_Toc518317828" w:id="180"/>
      <w:bookmarkStart w:name="_Toc521951001" w:id="181"/>
      <w:bookmarkStart w:name="_Toc50224652" w:id="182"/>
      <w:bookmarkStart w:name="_Toc61436972" w:id="183"/>
      <w:bookmarkStart w:name="_Toc124166291" w:id="184"/>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rsidRPr="004A1BE5">
        <w:t>Requerimientos no funcionales del sistema a desarrollar</w:t>
      </w:r>
      <w:bookmarkEnd w:id="182"/>
      <w:bookmarkEnd w:id="183"/>
      <w:bookmarkEnd w:id="184"/>
    </w:p>
    <w:p w:rsidR="004A1BE5" w:rsidP="004A1BE5" w:rsidRDefault="004A1BE5" w14:paraId="299670F1" w14:textId="77777777"/>
    <w:p w:rsidR="7DCB6DF4" w:rsidP="42FCC2C6" w:rsidRDefault="7DCB6DF4" w14:paraId="0B779E2D" w14:textId="77777777">
      <w:pPr>
        <w:pStyle w:val="Standard"/>
        <w:rPr>
          <w:rFonts w:asciiTheme="minorHAnsi" w:hAnsiTheme="minorHAnsi" w:eastAsiaTheme="minorEastAsia" w:cstheme="minorBidi"/>
          <w:i/>
          <w:iCs/>
          <w:sz w:val="24"/>
        </w:rPr>
      </w:pPr>
      <w:r w:rsidRPr="42FCC2C6">
        <w:rPr>
          <w:rFonts w:asciiTheme="minorHAnsi" w:hAnsiTheme="minorHAnsi" w:eastAsiaTheme="minorEastAsia" w:cstheme="minorBidi"/>
          <w:i/>
          <w:iCs/>
          <w:sz w:val="24"/>
        </w:rPr>
        <w:t>En esta sección se presentan los requerimientos no funcionales del sistema, los cuales describen las características técnicas, de seguridad, compatibilidad, rendimiento, usabilidad y plataforma necesarias para garantizar el correcto funcionamiento de la aplicación. Estos requerimientos complementan los requerimientos funcionales, ya que establecen las condiciones bajo las cuales deberá operar la plataforma Finca Nova durante las etapas de desarrollo, pruebas y producción.</w:t>
      </w:r>
    </w:p>
    <w:p w:rsidR="004A1BE5" w:rsidP="004A1BE5" w:rsidRDefault="004A1BE5" w14:paraId="06FBE8E9" w14:textId="77777777">
      <w:pPr>
        <w:pStyle w:val="Standard"/>
        <w:rPr>
          <w:rFonts w:ascii="Arial" w:hAnsi="Arial" w:cs="Arial"/>
          <w:i/>
          <w:iCs/>
        </w:rPr>
      </w:pPr>
    </w:p>
    <w:p w:rsidR="004A1BE5" w:rsidP="004A1BE5" w:rsidRDefault="004A1BE5" w14:paraId="0922EDD7" w14:textId="77777777">
      <w:pPr>
        <w:pStyle w:val="Standard"/>
        <w:rPr>
          <w:rFonts w:ascii="Arial" w:hAnsi="Arial" w:cs="Arial"/>
          <w:i/>
          <w:iCs/>
        </w:rPr>
      </w:pPr>
    </w:p>
    <w:tbl>
      <w:tblPr>
        <w:tblStyle w:val="TableGrid"/>
        <w:tblW w:w="8828" w:type="dxa"/>
        <w:jc w:val="center"/>
        <w:tblLook w:val="04A0" w:firstRow="1" w:lastRow="0" w:firstColumn="1" w:lastColumn="0" w:noHBand="0" w:noVBand="1"/>
      </w:tblPr>
      <w:tblGrid>
        <w:gridCol w:w="1454"/>
        <w:gridCol w:w="4301"/>
        <w:gridCol w:w="3073"/>
      </w:tblGrid>
      <w:tr w:rsidR="004A1BE5" w:rsidTr="42FCC2C6" w14:paraId="7095B8F3" w14:textId="77777777">
        <w:trPr>
          <w:trHeight w:val="590"/>
          <w:jc w:val="center"/>
        </w:trPr>
        <w:tc>
          <w:tcPr>
            <w:tcW w:w="8828" w:type="dxa"/>
            <w:gridSpan w:val="3"/>
            <w:shd w:val="clear" w:color="auto" w:fill="002060"/>
            <w:vAlign w:val="center"/>
          </w:tcPr>
          <w:p w:rsidRPr="00EC1568" w:rsidR="004A1BE5" w:rsidP="42FCC2C6" w:rsidRDefault="004A1BE5" w14:paraId="1C0B179E" w14:textId="77777777">
            <w:pPr>
              <w:jc w:val="center"/>
              <w:rPr>
                <w:rFonts w:asciiTheme="minorHAnsi" w:hAnsiTheme="minorHAnsi" w:eastAsiaTheme="minorEastAsia"/>
                <w:i/>
                <w:iCs/>
                <w:sz w:val="32"/>
                <w:szCs w:val="32"/>
                <w:lang w:val="es-ES"/>
              </w:rPr>
            </w:pPr>
            <w:r w:rsidRPr="42FCC2C6">
              <w:rPr>
                <w:rFonts w:asciiTheme="minorHAnsi" w:hAnsiTheme="minorHAnsi" w:eastAsiaTheme="minorEastAsia"/>
                <w:i/>
                <w:iCs/>
                <w:sz w:val="32"/>
                <w:szCs w:val="32"/>
                <w:lang w:val="es-ES"/>
              </w:rPr>
              <w:t>Requerimientos no funcionales</w:t>
            </w:r>
          </w:p>
        </w:tc>
      </w:tr>
      <w:tr w:rsidRPr="00B5512E" w:rsidR="004A1BE5" w:rsidTr="42FCC2C6" w14:paraId="20EF6B13" w14:textId="77777777">
        <w:trPr>
          <w:jc w:val="center"/>
        </w:trPr>
        <w:tc>
          <w:tcPr>
            <w:tcW w:w="1413" w:type="dxa"/>
            <w:shd w:val="clear" w:color="auto" w:fill="D9D9D9" w:themeFill="background1" w:themeFillShade="D9"/>
            <w:vAlign w:val="center"/>
          </w:tcPr>
          <w:p w:rsidRPr="00EC1568" w:rsidR="004A1BE5" w:rsidP="42FCC2C6" w:rsidRDefault="004A1BE5" w14:paraId="3AE53717"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Identificador</w:t>
            </w:r>
          </w:p>
        </w:tc>
        <w:tc>
          <w:tcPr>
            <w:tcW w:w="4326" w:type="dxa"/>
            <w:shd w:val="clear" w:color="auto" w:fill="D9D9D9" w:themeFill="background1" w:themeFillShade="D9"/>
            <w:vAlign w:val="center"/>
          </w:tcPr>
          <w:p w:rsidRPr="00EC1568" w:rsidR="004A1BE5" w:rsidP="42FCC2C6" w:rsidRDefault="004A1BE5" w14:paraId="067F4E17"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Descripción</w:t>
            </w:r>
          </w:p>
        </w:tc>
        <w:tc>
          <w:tcPr>
            <w:tcW w:w="3089" w:type="dxa"/>
            <w:shd w:val="clear" w:color="auto" w:fill="D9D9D9" w:themeFill="background1" w:themeFillShade="D9"/>
            <w:vAlign w:val="center"/>
          </w:tcPr>
          <w:p w:rsidRPr="00EC1568" w:rsidR="004A1BE5" w:rsidP="42FCC2C6" w:rsidRDefault="004A1BE5" w14:paraId="5CE38EF0"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Tipo de Requerimiento no funcional</w:t>
            </w:r>
          </w:p>
        </w:tc>
      </w:tr>
      <w:tr w:rsidRPr="00B5512E" w:rsidR="004A1BE5" w:rsidTr="42FCC2C6" w14:paraId="4888AA57" w14:textId="77777777">
        <w:trPr>
          <w:trHeight w:val="482"/>
          <w:jc w:val="center"/>
        </w:trPr>
        <w:tc>
          <w:tcPr>
            <w:tcW w:w="1413" w:type="dxa"/>
            <w:vAlign w:val="center"/>
          </w:tcPr>
          <w:p w:rsidR="004A1BE5" w:rsidP="42FCC2C6" w:rsidRDefault="004A1BE5" w14:paraId="1BEB823C"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RQNF-001</w:t>
            </w:r>
          </w:p>
        </w:tc>
        <w:tc>
          <w:tcPr>
            <w:tcW w:w="4326" w:type="dxa"/>
            <w:vAlign w:val="center"/>
          </w:tcPr>
          <w:tbl>
            <w:tblPr>
              <w:tblW w:w="0" w:type="auto"/>
              <w:tblLook w:val="06A0" w:firstRow="1" w:lastRow="0" w:firstColumn="1" w:lastColumn="0" w:noHBand="1" w:noVBand="1"/>
            </w:tblPr>
            <w:tblGrid>
              <w:gridCol w:w="4085"/>
            </w:tblGrid>
            <w:tr w:rsidR="42FCC2C6" w:rsidTr="42FCC2C6" w14:paraId="07C3AE83" w14:textId="77777777">
              <w:trPr>
                <w:trHeight w:val="300"/>
              </w:trPr>
              <w:tc>
                <w:tcPr>
                  <w:tcW w:w="4090" w:type="dxa"/>
                  <w:vAlign w:val="center"/>
                </w:tcPr>
                <w:p w:rsidR="42FCC2C6" w:rsidP="42FCC2C6" w:rsidRDefault="42FCC2C6" w14:paraId="0052C5DE" w14:textId="3E86B512">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 xml:space="preserve">El sistema deberá desarrollarse utilizando ASP.NET Core MVC (.NET 8) como framework principal, garantizando una arquitectura mantenible, modular y escalable que </w:t>
                  </w:r>
                  <w:r w:rsidRPr="42FCC2C6">
                    <w:rPr>
                      <w:rFonts w:asciiTheme="minorHAnsi" w:hAnsiTheme="minorHAnsi" w:eastAsiaTheme="minorEastAsia"/>
                      <w:i/>
                      <w:iCs/>
                      <w:sz w:val="24"/>
                      <w:szCs w:val="24"/>
                    </w:rPr>
                    <w:lastRenderedPageBreak/>
                    <w:t>facilite la incorporación de nuevas funcionalidades, la corrección de errores y el mantenimiento evolutivo del sistema durante su ciclo de vida.</w:t>
                  </w:r>
                </w:p>
              </w:tc>
            </w:tr>
          </w:tbl>
          <w:p w:rsidR="004A1BE5" w:rsidP="42FCC2C6" w:rsidRDefault="004A1BE5" w14:paraId="34EFF277" w14:textId="175594D1">
            <w:pPr>
              <w:rPr>
                <w:rFonts w:asciiTheme="minorHAnsi" w:hAnsiTheme="minorHAnsi" w:eastAsiaTheme="minorEastAsia"/>
                <w:i/>
                <w:iCs/>
                <w:sz w:val="24"/>
                <w:szCs w:val="24"/>
              </w:rPr>
            </w:pPr>
          </w:p>
        </w:tc>
        <w:tc>
          <w:tcPr>
            <w:tcW w:w="3089" w:type="dxa"/>
            <w:vAlign w:val="center"/>
          </w:tcPr>
          <w:p w:rsidR="004A1BE5" w:rsidP="42FCC2C6" w:rsidRDefault="08AC28DF" w14:paraId="7435A1AF"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lastRenderedPageBreak/>
              <w:t>Tecnología</w:t>
            </w:r>
          </w:p>
        </w:tc>
      </w:tr>
      <w:tr w:rsidRPr="00B5512E" w:rsidR="004A1BE5" w:rsidTr="42FCC2C6" w14:paraId="40BDA402" w14:textId="77777777">
        <w:trPr>
          <w:jc w:val="center"/>
        </w:trPr>
        <w:tc>
          <w:tcPr>
            <w:tcW w:w="1413" w:type="dxa"/>
            <w:vAlign w:val="center"/>
          </w:tcPr>
          <w:p w:rsidR="004A1BE5" w:rsidP="42FCC2C6" w:rsidRDefault="08AC28DF" w14:paraId="3DFB9782"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RQNF-002</w:t>
            </w:r>
          </w:p>
          <w:p w:rsidR="004A1BE5" w:rsidP="42FCC2C6" w:rsidRDefault="004A1BE5" w14:paraId="77F03023" w14:textId="77777777">
            <w:pPr>
              <w:jc w:val="center"/>
              <w:rPr>
                <w:rFonts w:asciiTheme="minorHAnsi" w:hAnsiTheme="minorHAnsi" w:eastAsiaTheme="minorEastAsia"/>
                <w:i/>
                <w:iCs/>
                <w:sz w:val="24"/>
                <w:szCs w:val="24"/>
                <w:lang w:val="es-ES"/>
              </w:rPr>
            </w:pPr>
          </w:p>
        </w:tc>
        <w:tc>
          <w:tcPr>
            <w:tcW w:w="4326" w:type="dxa"/>
            <w:vAlign w:val="center"/>
          </w:tcPr>
          <w:p w:rsidR="004A1BE5" w:rsidP="42FCC2C6" w:rsidRDefault="508FF370" w14:paraId="5473ADB8" w14:textId="1EF7D0C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El sistema deberá utilizar Microsoft SQL Server 2022 como gestor de base de datos para almacenar, administrar y proteger toda la información del sistema, garantizando la integridad, consistencia y disponibilidad de los datos registrados.</w:t>
            </w:r>
          </w:p>
        </w:tc>
        <w:tc>
          <w:tcPr>
            <w:tcW w:w="3089" w:type="dxa"/>
            <w:vAlign w:val="center"/>
          </w:tcPr>
          <w:p w:rsidR="004A1BE5" w:rsidP="42FCC2C6" w:rsidRDefault="08AC28DF" w14:paraId="74DC412F" w14:textId="77777777">
            <w:pPr>
              <w:jc w:val="center"/>
              <w:rPr>
                <w:rFonts w:asciiTheme="minorHAnsi" w:hAnsiTheme="minorHAnsi" w:eastAsiaTheme="minorEastAsia"/>
                <w:i/>
                <w:iCs/>
                <w:sz w:val="24"/>
                <w:szCs w:val="24"/>
                <w:lang w:val="es-ES"/>
              </w:rPr>
            </w:pPr>
            <w:r w:rsidRPr="42FCC2C6">
              <w:rPr>
                <w:rFonts w:asciiTheme="minorHAnsi" w:hAnsiTheme="minorHAnsi" w:eastAsiaTheme="minorEastAsia"/>
                <w:i/>
                <w:iCs/>
                <w:sz w:val="24"/>
                <w:szCs w:val="24"/>
                <w:lang w:val="es-ES"/>
              </w:rPr>
              <w:t>Base de datos</w:t>
            </w:r>
          </w:p>
        </w:tc>
      </w:tr>
      <w:tr w:rsidRPr="00B5512E" w:rsidR="004A1BE5" w:rsidTr="42FCC2C6" w14:paraId="7298E3EB" w14:textId="77777777">
        <w:trPr>
          <w:jc w:val="center"/>
        </w:trPr>
        <w:tc>
          <w:tcPr>
            <w:tcW w:w="1413" w:type="dxa"/>
            <w:vAlign w:val="center"/>
          </w:tcPr>
          <w:tbl>
            <w:tblPr>
              <w:tblW w:w="0" w:type="auto"/>
              <w:jc w:val="center"/>
              <w:tblLook w:val="06A0" w:firstRow="1" w:lastRow="0" w:firstColumn="1" w:lastColumn="0" w:noHBand="1" w:noVBand="1"/>
            </w:tblPr>
            <w:tblGrid>
              <w:gridCol w:w="1238"/>
            </w:tblGrid>
            <w:tr w:rsidR="69A84A10" w:rsidTr="42FCC2C6" w14:paraId="124B4399" w14:textId="77777777">
              <w:trPr>
                <w:trHeight w:val="300"/>
                <w:jc w:val="center"/>
              </w:trPr>
              <w:tc>
                <w:tcPr>
                  <w:tcW w:w="1320" w:type="dxa"/>
                  <w:vAlign w:val="center"/>
                </w:tcPr>
                <w:p w:rsidR="69A84A10" w:rsidP="42FCC2C6" w:rsidRDefault="7971DD84" w14:paraId="4649A4FC" w14:textId="77777777">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RQNF-003</w:t>
                  </w:r>
                </w:p>
              </w:tc>
            </w:tr>
          </w:tbl>
          <w:p w:rsidR="004A1BE5" w:rsidP="42FCC2C6" w:rsidRDefault="004A1BE5" w14:paraId="6C6CF535" w14:textId="77777777">
            <w:pPr>
              <w:jc w:val="center"/>
              <w:rPr>
                <w:rFonts w:asciiTheme="minorHAnsi" w:hAnsiTheme="minorHAnsi" w:eastAsiaTheme="minorEastAsia"/>
                <w:i/>
                <w:iCs/>
                <w:sz w:val="24"/>
                <w:szCs w:val="24"/>
                <w:lang w:val="es-ES"/>
              </w:rPr>
            </w:pPr>
          </w:p>
        </w:tc>
        <w:tc>
          <w:tcPr>
            <w:tcW w:w="4326" w:type="dxa"/>
            <w:vAlign w:val="center"/>
          </w:tcPr>
          <w:tbl>
            <w:tblPr>
              <w:tblW w:w="0" w:type="auto"/>
              <w:tblLook w:val="06A0" w:firstRow="1" w:lastRow="0" w:firstColumn="1" w:lastColumn="0" w:noHBand="1" w:noVBand="1"/>
            </w:tblPr>
            <w:tblGrid>
              <w:gridCol w:w="4085"/>
            </w:tblGrid>
            <w:tr w:rsidR="42FCC2C6" w:rsidTr="00EA20FC" w14:paraId="36CE0E77" w14:textId="77777777">
              <w:trPr>
                <w:trHeight w:val="300"/>
              </w:trPr>
              <w:tc>
                <w:tcPr>
                  <w:tcW w:w="4085" w:type="dxa"/>
                  <w:vAlign w:val="center"/>
                </w:tcPr>
                <w:p w:rsidR="42FCC2C6" w:rsidP="42FCC2C6" w:rsidRDefault="42FCC2C6" w14:paraId="4773523D" w14:textId="1FB557AB">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ejecutarse sobre el sistema operativo Microsoft Windows en los ambientes de desarrollo, pruebas y producción, asegurando la compatibilidad con las herramientas tecnológicas utilizadas durante todo el proceso de desarrollo e implementación.</w:t>
                  </w:r>
                </w:p>
              </w:tc>
            </w:tr>
          </w:tbl>
          <w:p w:rsidR="004A1BE5" w:rsidP="42FCC2C6" w:rsidRDefault="004A1BE5" w14:paraId="2B07EE09" w14:textId="373E8811">
            <w:pPr>
              <w:jc w:val="center"/>
              <w:rPr>
                <w:rFonts w:asciiTheme="minorHAnsi" w:hAnsiTheme="minorHAnsi" w:eastAsiaTheme="minorEastAsia"/>
                <w:i/>
                <w:iCs/>
                <w:sz w:val="24"/>
                <w:szCs w:val="24"/>
              </w:rPr>
            </w:pPr>
          </w:p>
        </w:tc>
        <w:tc>
          <w:tcPr>
            <w:tcW w:w="3089" w:type="dxa"/>
            <w:vAlign w:val="center"/>
          </w:tcPr>
          <w:p w:rsidR="004A1BE5" w:rsidP="42FCC2C6" w:rsidRDefault="7E5FAC82" w14:paraId="6A43ABCE"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Plataforma</w:t>
            </w:r>
          </w:p>
          <w:p w:rsidR="004A1BE5" w:rsidP="42FCC2C6" w:rsidRDefault="004A1BE5" w14:paraId="4122E430" w14:textId="77777777">
            <w:pPr>
              <w:jc w:val="center"/>
              <w:rPr>
                <w:rFonts w:asciiTheme="minorHAnsi" w:hAnsiTheme="minorHAnsi" w:eastAsiaTheme="minorEastAsia"/>
                <w:i/>
                <w:iCs/>
                <w:sz w:val="24"/>
                <w:szCs w:val="24"/>
                <w:lang w:val="es-ES"/>
              </w:rPr>
            </w:pPr>
          </w:p>
        </w:tc>
      </w:tr>
      <w:tr w:rsidR="69A84A10" w:rsidTr="42FCC2C6" w14:paraId="79276BD2" w14:textId="77777777">
        <w:trPr>
          <w:trHeight w:val="300"/>
          <w:jc w:val="center"/>
        </w:trPr>
        <w:tc>
          <w:tcPr>
            <w:tcW w:w="1413" w:type="dxa"/>
            <w:vAlign w:val="center"/>
          </w:tcPr>
          <w:p w:rsidR="7E5FAC82" w:rsidP="42FCC2C6" w:rsidRDefault="7E5FAC82" w14:paraId="6E6CB072"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RQNF-004</w:t>
            </w:r>
          </w:p>
          <w:p w:rsidR="69A84A10" w:rsidP="42FCC2C6" w:rsidRDefault="69A84A10" w14:paraId="5AB9EBD7" w14:textId="77777777">
            <w:pPr>
              <w:jc w:val="center"/>
              <w:rPr>
                <w:rFonts w:asciiTheme="minorHAnsi" w:hAnsiTheme="minorHAnsi" w:eastAsiaTheme="minorEastAsia"/>
                <w:i/>
                <w:iCs/>
                <w:sz w:val="24"/>
                <w:szCs w:val="24"/>
              </w:rPr>
            </w:pPr>
          </w:p>
        </w:tc>
        <w:tc>
          <w:tcPr>
            <w:tcW w:w="4326" w:type="dxa"/>
            <w:vAlign w:val="center"/>
          </w:tcPr>
          <w:tbl>
            <w:tblPr>
              <w:tblW w:w="0" w:type="auto"/>
              <w:tblLook w:val="06A0" w:firstRow="1" w:lastRow="0" w:firstColumn="1" w:lastColumn="0" w:noHBand="1" w:noVBand="1"/>
            </w:tblPr>
            <w:tblGrid>
              <w:gridCol w:w="4085"/>
            </w:tblGrid>
            <w:tr w:rsidR="42FCC2C6" w:rsidTr="00EA20FC" w14:paraId="3065B453" w14:textId="77777777">
              <w:trPr>
                <w:trHeight w:val="300"/>
              </w:trPr>
              <w:tc>
                <w:tcPr>
                  <w:tcW w:w="4085" w:type="dxa"/>
                  <w:vAlign w:val="center"/>
                </w:tcPr>
                <w:p w:rsidR="42FCC2C6" w:rsidP="42FCC2C6" w:rsidRDefault="42FCC2C6" w14:paraId="127CD4F6" w14:textId="09738F93">
                  <w:pPr>
                    <w:pStyle w:val="Standard"/>
                    <w:rPr>
                      <w:rFonts w:asciiTheme="minorHAnsi" w:hAnsiTheme="minorHAnsi" w:eastAsiaTheme="minorEastAsia" w:cstheme="minorBidi"/>
                      <w:i/>
                      <w:iCs/>
                      <w:sz w:val="24"/>
                    </w:rPr>
                  </w:pPr>
                  <w:r w:rsidRPr="42FCC2C6">
                    <w:rPr>
                      <w:rFonts w:asciiTheme="minorHAnsi" w:hAnsiTheme="minorHAnsi" w:eastAsiaTheme="minorEastAsia" w:cstheme="minorBidi"/>
                      <w:i/>
                      <w:iCs/>
                      <w:sz w:val="24"/>
                    </w:rPr>
                    <w:t>El ambiente de desarrollo y pruebas deberá utilizar herramientas compatibles con Visual Studio 2022, .NET 8 y SQL Server 2022, permitiendo un proceso de desarrollo estandarizado, estable y compatible con la arquitectura definida para el proyecto.</w:t>
                  </w:r>
                </w:p>
              </w:tc>
            </w:tr>
          </w:tbl>
          <w:p w:rsidR="64BB3C82" w:rsidP="42FCC2C6" w:rsidRDefault="64BB3C82" w14:paraId="29997CA3" w14:textId="085C5D6C">
            <w:pPr>
              <w:jc w:val="center"/>
              <w:rPr>
                <w:rFonts w:asciiTheme="minorHAnsi" w:hAnsiTheme="minorHAnsi" w:eastAsiaTheme="minorEastAsia"/>
                <w:i/>
                <w:iCs/>
                <w:sz w:val="24"/>
                <w:szCs w:val="24"/>
              </w:rPr>
            </w:pPr>
          </w:p>
        </w:tc>
        <w:tc>
          <w:tcPr>
            <w:tcW w:w="3089" w:type="dxa"/>
            <w:vAlign w:val="center"/>
          </w:tcPr>
          <w:p w:rsidR="64BB3C82" w:rsidP="42FCC2C6" w:rsidRDefault="64BB3C82" w14:paraId="004F316A"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Ambiente de desarrollo</w:t>
            </w:r>
          </w:p>
        </w:tc>
      </w:tr>
      <w:tr w:rsidR="69A84A10" w:rsidTr="42FCC2C6" w14:paraId="211CDB16" w14:textId="77777777">
        <w:trPr>
          <w:trHeight w:val="300"/>
          <w:jc w:val="center"/>
        </w:trPr>
        <w:tc>
          <w:tcPr>
            <w:tcW w:w="1413" w:type="dxa"/>
            <w:vAlign w:val="center"/>
          </w:tcPr>
          <w:p w:rsidR="7E5FAC82" w:rsidP="42FCC2C6" w:rsidRDefault="7E5FAC82" w14:paraId="78605FF5" w14:textId="77777777">
            <w:pPr>
              <w:rPr>
                <w:rFonts w:asciiTheme="minorHAnsi" w:hAnsiTheme="minorHAnsi" w:eastAsiaTheme="minorEastAsia"/>
                <w:i/>
                <w:iCs/>
                <w:sz w:val="24"/>
                <w:szCs w:val="24"/>
              </w:rPr>
            </w:pPr>
            <w:r w:rsidRPr="42FCC2C6">
              <w:rPr>
                <w:rFonts w:asciiTheme="minorHAnsi" w:hAnsiTheme="minorHAnsi" w:eastAsiaTheme="minorEastAsia"/>
                <w:i/>
                <w:iCs/>
                <w:sz w:val="24"/>
                <w:szCs w:val="24"/>
              </w:rPr>
              <w:t>RQNF-005</w:t>
            </w:r>
          </w:p>
          <w:p w:rsidR="69A84A10" w:rsidP="42FCC2C6" w:rsidRDefault="69A84A10" w14:paraId="244E2E38" w14:textId="77777777">
            <w:pPr>
              <w:jc w:val="center"/>
              <w:rPr>
                <w:rFonts w:asciiTheme="minorHAnsi" w:hAnsiTheme="minorHAnsi" w:eastAsiaTheme="minorEastAsia"/>
                <w:i/>
                <w:iCs/>
                <w:sz w:val="24"/>
                <w:szCs w:val="24"/>
              </w:rPr>
            </w:pPr>
          </w:p>
        </w:tc>
        <w:tc>
          <w:tcPr>
            <w:tcW w:w="4326" w:type="dxa"/>
            <w:vAlign w:val="center"/>
          </w:tcPr>
          <w:tbl>
            <w:tblPr>
              <w:tblW w:w="0" w:type="auto"/>
              <w:jc w:val="center"/>
              <w:tblLook w:val="06A0" w:firstRow="1" w:lastRow="0" w:firstColumn="1" w:lastColumn="0" w:noHBand="1" w:noVBand="1"/>
            </w:tblPr>
            <w:tblGrid>
              <w:gridCol w:w="3984"/>
            </w:tblGrid>
            <w:tr w:rsidR="69A84A10" w:rsidTr="42FCC2C6" w14:paraId="7582DC21" w14:textId="77777777">
              <w:trPr>
                <w:trHeight w:val="300"/>
                <w:jc w:val="center"/>
              </w:trPr>
              <w:tc>
                <w:tcPr>
                  <w:tcW w:w="3984" w:type="dxa"/>
                  <w:vAlign w:val="center"/>
                </w:tcPr>
                <w:tbl>
                  <w:tblPr>
                    <w:tblW w:w="0" w:type="auto"/>
                    <w:tblLook w:val="06A0" w:firstRow="1" w:lastRow="0" w:firstColumn="1" w:lastColumn="0" w:noHBand="1" w:noVBand="1"/>
                  </w:tblPr>
                  <w:tblGrid>
                    <w:gridCol w:w="3768"/>
                  </w:tblGrid>
                  <w:tr w:rsidR="42FCC2C6" w:rsidTr="00EA20FC" w14:paraId="6381F0AD" w14:textId="77777777">
                    <w:trPr>
                      <w:trHeight w:val="300"/>
                    </w:trPr>
                    <w:tc>
                      <w:tcPr>
                        <w:tcW w:w="3768" w:type="dxa"/>
                        <w:vAlign w:val="center"/>
                      </w:tcPr>
                      <w:p w:rsidR="42FCC2C6" w:rsidP="42FCC2C6" w:rsidRDefault="42FCC2C6" w14:paraId="51E9B714" w14:textId="504B702B">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La interfaz del sistema deberá implementar un diseño adaptable (Responsive Design), permitiendo que las funcionalidades puedan utilizarse correctamente desde computadoras, tabletas y teléfonos móviles, manteniendo la correcta visualización, navegación y experiencia de usuario sin pérdida de funcionalidad.</w:t>
                        </w:r>
                      </w:p>
                    </w:tc>
                  </w:tr>
                </w:tbl>
                <w:p w:rsidR="69A84A10" w:rsidP="42FCC2C6" w:rsidRDefault="69A84A10" w14:paraId="7D711014" w14:textId="2B1C2EE9">
                  <w:pPr>
                    <w:spacing w:after="0"/>
                    <w:rPr>
                      <w:rFonts w:asciiTheme="minorHAnsi" w:hAnsiTheme="minorHAnsi" w:eastAsiaTheme="minorEastAsia"/>
                      <w:i/>
                      <w:iCs/>
                      <w:sz w:val="24"/>
                      <w:szCs w:val="24"/>
                    </w:rPr>
                  </w:pPr>
                </w:p>
              </w:tc>
            </w:tr>
          </w:tbl>
          <w:p w:rsidR="69A84A10" w:rsidP="42FCC2C6" w:rsidRDefault="69A84A10" w14:paraId="3843CA69" w14:textId="77777777">
            <w:pPr>
              <w:jc w:val="center"/>
              <w:rPr>
                <w:rFonts w:asciiTheme="minorHAnsi" w:hAnsiTheme="minorHAnsi" w:eastAsiaTheme="minorEastAsia"/>
                <w:i/>
                <w:iCs/>
                <w:sz w:val="24"/>
                <w:szCs w:val="24"/>
              </w:rPr>
            </w:pPr>
          </w:p>
        </w:tc>
        <w:tc>
          <w:tcPr>
            <w:tcW w:w="3089" w:type="dxa"/>
            <w:vAlign w:val="center"/>
          </w:tcPr>
          <w:p w:rsidR="1EE3B7E7" w:rsidP="42FCC2C6" w:rsidRDefault="1EE3B7E7" w14:paraId="1BB8F1B1"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Usabilidad</w:t>
            </w:r>
          </w:p>
        </w:tc>
      </w:tr>
      <w:tr w:rsidR="69A84A10" w:rsidTr="42FCC2C6" w14:paraId="34D790B9" w14:textId="77777777">
        <w:trPr>
          <w:trHeight w:val="300"/>
          <w:jc w:val="center"/>
        </w:trPr>
        <w:tc>
          <w:tcPr>
            <w:tcW w:w="1413" w:type="dxa"/>
            <w:vAlign w:val="center"/>
          </w:tcPr>
          <w:p w:rsidR="7E5FAC82" w:rsidP="42FCC2C6" w:rsidRDefault="7E5FAC82" w14:paraId="6B0D8EEA"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RQNF-006</w:t>
            </w:r>
          </w:p>
          <w:p w:rsidR="69A84A10" w:rsidP="42FCC2C6" w:rsidRDefault="69A84A10" w14:paraId="0230A27E" w14:textId="77777777">
            <w:pPr>
              <w:jc w:val="center"/>
              <w:rPr>
                <w:rFonts w:asciiTheme="minorHAnsi" w:hAnsiTheme="minorHAnsi" w:eastAsiaTheme="minorEastAsia"/>
                <w:i/>
                <w:iCs/>
                <w:sz w:val="24"/>
                <w:szCs w:val="24"/>
              </w:rPr>
            </w:pPr>
          </w:p>
        </w:tc>
        <w:tc>
          <w:tcPr>
            <w:tcW w:w="4326" w:type="dxa"/>
            <w:vAlign w:val="center"/>
          </w:tcPr>
          <w:tbl>
            <w:tblPr>
              <w:tblW w:w="0" w:type="auto"/>
              <w:jc w:val="center"/>
              <w:tblLook w:val="06A0" w:firstRow="1" w:lastRow="0" w:firstColumn="1" w:lastColumn="0" w:noHBand="1" w:noVBand="1"/>
            </w:tblPr>
            <w:tblGrid>
              <w:gridCol w:w="3984"/>
            </w:tblGrid>
            <w:tr w:rsidR="69A84A10" w:rsidTr="42FCC2C6" w14:paraId="70F103D5" w14:textId="77777777">
              <w:trPr>
                <w:trHeight w:val="600"/>
                <w:jc w:val="center"/>
              </w:trPr>
              <w:tc>
                <w:tcPr>
                  <w:tcW w:w="3984" w:type="dxa"/>
                  <w:vAlign w:val="center"/>
                </w:tcPr>
                <w:tbl>
                  <w:tblPr>
                    <w:tblW w:w="0" w:type="auto"/>
                    <w:tblLook w:val="06A0" w:firstRow="1" w:lastRow="0" w:firstColumn="1" w:lastColumn="0" w:noHBand="1" w:noVBand="1"/>
                  </w:tblPr>
                  <w:tblGrid>
                    <w:gridCol w:w="3768"/>
                  </w:tblGrid>
                  <w:tr w:rsidR="42FCC2C6" w:rsidTr="00EA20FC" w14:paraId="635752FD" w14:textId="77777777">
                    <w:trPr>
                      <w:trHeight w:val="300"/>
                    </w:trPr>
                    <w:tc>
                      <w:tcPr>
                        <w:tcW w:w="3768" w:type="dxa"/>
                        <w:vAlign w:val="center"/>
                      </w:tcPr>
                      <w:p w:rsidR="42FCC2C6" w:rsidP="42FCC2C6" w:rsidRDefault="42FCC2C6" w14:paraId="4B8C16BE" w14:textId="2A44BA3B">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 xml:space="preserve">El sistema deberá ser accesible mediante un navegador web moderno sin requerir la instalación de software adicional, permitiendo el acceso desde cualquier dispositivo </w:t>
                        </w:r>
                        <w:r w:rsidRPr="42FCC2C6">
                          <w:rPr>
                            <w:rFonts w:asciiTheme="minorHAnsi" w:hAnsiTheme="minorHAnsi" w:eastAsiaTheme="minorEastAsia"/>
                            <w:i/>
                            <w:iCs/>
                            <w:sz w:val="24"/>
                            <w:szCs w:val="24"/>
                          </w:rPr>
                          <w:lastRenderedPageBreak/>
                          <w:t>con conexión a Internet y un navegador compatible.</w:t>
                        </w:r>
                      </w:p>
                    </w:tc>
                  </w:tr>
                </w:tbl>
                <w:p w:rsidR="69A84A10" w:rsidP="42FCC2C6" w:rsidRDefault="69A84A10" w14:paraId="6D7D09E2" w14:textId="42016170">
                  <w:pPr>
                    <w:spacing w:after="0"/>
                    <w:rPr>
                      <w:rFonts w:asciiTheme="minorHAnsi" w:hAnsiTheme="minorHAnsi" w:eastAsiaTheme="minorEastAsia"/>
                      <w:i/>
                      <w:iCs/>
                      <w:sz w:val="24"/>
                      <w:szCs w:val="24"/>
                    </w:rPr>
                  </w:pPr>
                </w:p>
              </w:tc>
            </w:tr>
          </w:tbl>
          <w:p w:rsidR="69A84A10" w:rsidP="42FCC2C6" w:rsidRDefault="69A84A10" w14:paraId="692CEF66" w14:textId="77777777">
            <w:pPr>
              <w:jc w:val="center"/>
              <w:rPr>
                <w:rFonts w:asciiTheme="minorHAnsi" w:hAnsiTheme="minorHAnsi" w:eastAsiaTheme="minorEastAsia"/>
                <w:i/>
                <w:iCs/>
                <w:sz w:val="24"/>
                <w:szCs w:val="24"/>
              </w:rPr>
            </w:pPr>
          </w:p>
        </w:tc>
        <w:tc>
          <w:tcPr>
            <w:tcW w:w="3089" w:type="dxa"/>
            <w:vAlign w:val="center"/>
          </w:tcPr>
          <w:p w:rsidR="62F0B206" w:rsidP="42FCC2C6" w:rsidRDefault="62F0B206" w14:paraId="7BE900FB"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lastRenderedPageBreak/>
              <w:t>Portabilidad</w:t>
            </w:r>
          </w:p>
        </w:tc>
      </w:tr>
      <w:tr w:rsidR="69A84A10" w:rsidTr="42FCC2C6" w14:paraId="3A8978EB" w14:textId="77777777">
        <w:trPr>
          <w:trHeight w:val="300"/>
          <w:jc w:val="center"/>
        </w:trPr>
        <w:tc>
          <w:tcPr>
            <w:tcW w:w="1413" w:type="dxa"/>
            <w:vAlign w:val="center"/>
          </w:tcPr>
          <w:p w:rsidR="7E5FAC82" w:rsidP="42FCC2C6" w:rsidRDefault="7E5FAC82" w14:paraId="4CD7E6A4"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RQNF-007</w:t>
            </w:r>
          </w:p>
          <w:p w:rsidR="69A84A10" w:rsidP="42FCC2C6" w:rsidRDefault="69A84A10" w14:paraId="11B80ED4" w14:textId="77777777">
            <w:pPr>
              <w:jc w:val="center"/>
              <w:rPr>
                <w:rFonts w:asciiTheme="minorHAnsi" w:hAnsiTheme="minorHAnsi" w:eastAsiaTheme="minorEastAsia"/>
                <w:i/>
                <w:iCs/>
                <w:sz w:val="24"/>
                <w:szCs w:val="24"/>
              </w:rPr>
            </w:pPr>
          </w:p>
        </w:tc>
        <w:tc>
          <w:tcPr>
            <w:tcW w:w="4326" w:type="dxa"/>
            <w:vAlign w:val="center"/>
          </w:tcPr>
          <w:tbl>
            <w:tblPr>
              <w:tblW w:w="0" w:type="auto"/>
              <w:jc w:val="center"/>
              <w:tblLook w:val="06A0" w:firstRow="1" w:lastRow="0" w:firstColumn="1" w:lastColumn="0" w:noHBand="1" w:noVBand="1"/>
            </w:tblPr>
            <w:tblGrid>
              <w:gridCol w:w="3984"/>
            </w:tblGrid>
            <w:tr w:rsidR="69A84A10" w:rsidTr="42FCC2C6" w14:paraId="7D4A829F" w14:textId="77777777">
              <w:trPr>
                <w:trHeight w:val="300"/>
                <w:jc w:val="center"/>
              </w:trPr>
              <w:tc>
                <w:tcPr>
                  <w:tcW w:w="3984" w:type="dxa"/>
                  <w:vAlign w:val="center"/>
                </w:tcPr>
                <w:tbl>
                  <w:tblPr>
                    <w:tblW w:w="0" w:type="auto"/>
                    <w:tblLook w:val="06A0" w:firstRow="1" w:lastRow="0" w:firstColumn="1" w:lastColumn="0" w:noHBand="1" w:noVBand="1"/>
                  </w:tblPr>
                  <w:tblGrid>
                    <w:gridCol w:w="3768"/>
                  </w:tblGrid>
                  <w:tr w:rsidR="42FCC2C6" w:rsidTr="00EA20FC" w14:paraId="167240B3" w14:textId="77777777">
                    <w:trPr>
                      <w:trHeight w:val="300"/>
                    </w:trPr>
                    <w:tc>
                      <w:tcPr>
                        <w:tcW w:w="3768" w:type="dxa"/>
                        <w:vAlign w:val="center"/>
                      </w:tcPr>
                      <w:p w:rsidR="42FCC2C6" w:rsidP="42FCC2C6" w:rsidRDefault="42FCC2C6" w14:paraId="58A53716" w14:textId="72BC9506">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autenticar a los usuarios mediante ASP.NET Core Identity, utilizando contraseñas cifradas, autenticación segura y control de acceso basado en roles, garantizando que cada usuario únicamente pueda acceder a las funciones autorizadas según su perfil.</w:t>
                        </w:r>
                      </w:p>
                    </w:tc>
                  </w:tr>
                </w:tbl>
                <w:p w:rsidR="69A84A10" w:rsidP="42FCC2C6" w:rsidRDefault="69A84A10" w14:paraId="7E96E134" w14:textId="071597F6">
                  <w:pPr>
                    <w:spacing w:after="0"/>
                    <w:rPr>
                      <w:rFonts w:asciiTheme="minorHAnsi" w:hAnsiTheme="minorHAnsi" w:eastAsiaTheme="minorEastAsia"/>
                      <w:i/>
                      <w:iCs/>
                      <w:sz w:val="24"/>
                      <w:szCs w:val="24"/>
                    </w:rPr>
                  </w:pPr>
                </w:p>
              </w:tc>
            </w:tr>
          </w:tbl>
          <w:p w:rsidR="69A84A10" w:rsidP="42FCC2C6" w:rsidRDefault="69A84A10" w14:paraId="2E81FBFC" w14:textId="77777777">
            <w:pPr>
              <w:jc w:val="center"/>
              <w:rPr>
                <w:rFonts w:asciiTheme="minorHAnsi" w:hAnsiTheme="minorHAnsi" w:eastAsiaTheme="minorEastAsia"/>
                <w:i/>
                <w:iCs/>
                <w:sz w:val="24"/>
                <w:szCs w:val="24"/>
              </w:rPr>
            </w:pPr>
          </w:p>
        </w:tc>
        <w:tc>
          <w:tcPr>
            <w:tcW w:w="3089" w:type="dxa"/>
            <w:vAlign w:val="center"/>
          </w:tcPr>
          <w:p w:rsidR="1470A226" w:rsidP="42FCC2C6" w:rsidRDefault="1470A226" w14:paraId="4BACAD84"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Seguridad</w:t>
            </w:r>
          </w:p>
        </w:tc>
      </w:tr>
      <w:tr w:rsidR="69A84A10" w:rsidTr="42FCC2C6" w14:paraId="73CD2E46" w14:textId="77777777">
        <w:trPr>
          <w:trHeight w:val="300"/>
          <w:jc w:val="center"/>
        </w:trPr>
        <w:tc>
          <w:tcPr>
            <w:tcW w:w="1413" w:type="dxa"/>
            <w:vAlign w:val="center"/>
          </w:tcPr>
          <w:p w:rsidR="7E5FAC82" w:rsidP="42FCC2C6" w:rsidRDefault="7E5FAC82" w14:paraId="46F0B2A7"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RQNF-008</w:t>
            </w:r>
          </w:p>
          <w:p w:rsidR="69A84A10" w:rsidP="42FCC2C6" w:rsidRDefault="69A84A10" w14:paraId="1B027DFF" w14:textId="77777777">
            <w:pPr>
              <w:jc w:val="center"/>
              <w:rPr>
                <w:rFonts w:asciiTheme="minorHAnsi" w:hAnsiTheme="minorHAnsi" w:eastAsiaTheme="minorEastAsia"/>
                <w:i/>
                <w:iCs/>
                <w:sz w:val="24"/>
                <w:szCs w:val="24"/>
              </w:rPr>
            </w:pPr>
          </w:p>
        </w:tc>
        <w:tc>
          <w:tcPr>
            <w:tcW w:w="4326" w:type="dxa"/>
            <w:vAlign w:val="center"/>
          </w:tcPr>
          <w:tbl>
            <w:tblPr>
              <w:tblW w:w="0" w:type="auto"/>
              <w:tblLook w:val="06A0" w:firstRow="1" w:lastRow="0" w:firstColumn="1" w:lastColumn="0" w:noHBand="1" w:noVBand="1"/>
            </w:tblPr>
            <w:tblGrid>
              <w:gridCol w:w="4085"/>
            </w:tblGrid>
            <w:tr w:rsidR="42FCC2C6" w:rsidTr="00EA20FC" w14:paraId="2FF3196B" w14:textId="77777777">
              <w:trPr>
                <w:trHeight w:val="300"/>
              </w:trPr>
              <w:tc>
                <w:tcPr>
                  <w:tcW w:w="4085" w:type="dxa"/>
                  <w:vAlign w:val="center"/>
                </w:tcPr>
                <w:p w:rsidR="42FCC2C6" w:rsidP="42FCC2C6" w:rsidRDefault="42FCC2C6" w14:paraId="5FC6D6A6" w14:textId="62B5BC38">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ser compatible con las versiones actuales de Google Chrome, Microsoft Edge y otros navegadores modernos compatibles con HTML5, CSS3 y JavaScript, garantizando un funcionamiento correcto y uniforme de todas las funcionalidades.</w:t>
                  </w:r>
                </w:p>
              </w:tc>
            </w:tr>
          </w:tbl>
          <w:p w:rsidR="62ED154F" w:rsidP="42FCC2C6" w:rsidRDefault="62ED154F" w14:paraId="49A8647F" w14:textId="6C50229C">
            <w:pPr>
              <w:jc w:val="center"/>
              <w:rPr>
                <w:rFonts w:asciiTheme="minorHAnsi" w:hAnsiTheme="minorHAnsi" w:eastAsiaTheme="minorEastAsia"/>
                <w:i/>
                <w:iCs/>
                <w:sz w:val="24"/>
                <w:szCs w:val="24"/>
              </w:rPr>
            </w:pPr>
          </w:p>
        </w:tc>
        <w:tc>
          <w:tcPr>
            <w:tcW w:w="3089" w:type="dxa"/>
            <w:vAlign w:val="center"/>
          </w:tcPr>
          <w:p w:rsidR="62ED154F" w:rsidP="42FCC2C6" w:rsidRDefault="62ED154F" w14:paraId="5C243334"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Compatibilidad</w:t>
            </w:r>
          </w:p>
        </w:tc>
      </w:tr>
      <w:tr w:rsidR="69A84A10" w:rsidTr="42FCC2C6" w14:paraId="1019A7F3" w14:textId="77777777">
        <w:trPr>
          <w:trHeight w:val="300"/>
          <w:jc w:val="center"/>
        </w:trPr>
        <w:tc>
          <w:tcPr>
            <w:tcW w:w="1413" w:type="dxa"/>
            <w:vAlign w:val="center"/>
          </w:tcPr>
          <w:p w:rsidR="7E5FAC82" w:rsidP="42FCC2C6" w:rsidRDefault="7E5FAC82" w14:paraId="21753236"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RQNF-009</w:t>
            </w:r>
          </w:p>
          <w:p w:rsidR="69A84A10" w:rsidP="42FCC2C6" w:rsidRDefault="69A84A10" w14:paraId="281401FB" w14:textId="77777777">
            <w:pPr>
              <w:jc w:val="center"/>
              <w:rPr>
                <w:rFonts w:asciiTheme="minorHAnsi" w:hAnsiTheme="minorHAnsi" w:eastAsiaTheme="minorEastAsia"/>
                <w:i/>
                <w:iCs/>
                <w:sz w:val="24"/>
                <w:szCs w:val="24"/>
              </w:rPr>
            </w:pPr>
          </w:p>
        </w:tc>
        <w:tc>
          <w:tcPr>
            <w:tcW w:w="4326" w:type="dxa"/>
            <w:vAlign w:val="center"/>
          </w:tcPr>
          <w:tbl>
            <w:tblPr>
              <w:tblW w:w="0" w:type="auto"/>
              <w:tblLook w:val="06A0" w:firstRow="1" w:lastRow="0" w:firstColumn="1" w:lastColumn="0" w:noHBand="1" w:noVBand="1"/>
            </w:tblPr>
            <w:tblGrid>
              <w:gridCol w:w="4085"/>
            </w:tblGrid>
            <w:tr w:rsidR="42FCC2C6" w:rsidTr="00EA20FC" w14:paraId="4D54952D" w14:textId="77777777">
              <w:trPr>
                <w:trHeight w:val="300"/>
              </w:trPr>
              <w:tc>
                <w:tcPr>
                  <w:tcW w:w="4085" w:type="dxa"/>
                  <w:vAlign w:val="center"/>
                </w:tcPr>
                <w:p w:rsidR="42FCC2C6" w:rsidP="42FCC2C6" w:rsidRDefault="42FCC2C6" w14:paraId="7D5F8C47" w14:textId="537F963A">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responder a las operaciones más comunes (consultas, registros, modificaciones y búsquedas) en un tiempo máximo de 3 segundos, siempre que existan condiciones normales de operación y una conexión estable a la red.</w:t>
                  </w:r>
                </w:p>
              </w:tc>
            </w:tr>
          </w:tbl>
          <w:p w:rsidR="5B65FDC4" w:rsidP="42FCC2C6" w:rsidRDefault="5B65FDC4" w14:paraId="229CD526" w14:textId="0D782FED">
            <w:pPr>
              <w:jc w:val="center"/>
              <w:rPr>
                <w:rFonts w:asciiTheme="minorHAnsi" w:hAnsiTheme="minorHAnsi" w:eastAsiaTheme="minorEastAsia"/>
                <w:i/>
                <w:iCs/>
                <w:sz w:val="24"/>
                <w:szCs w:val="24"/>
              </w:rPr>
            </w:pPr>
          </w:p>
        </w:tc>
        <w:tc>
          <w:tcPr>
            <w:tcW w:w="3089" w:type="dxa"/>
            <w:vAlign w:val="center"/>
          </w:tcPr>
          <w:p w:rsidR="5B65FDC4" w:rsidP="42FCC2C6" w:rsidRDefault="5B65FDC4" w14:paraId="75A9D9E9" w14:textId="7777777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Rendimiento</w:t>
            </w:r>
          </w:p>
        </w:tc>
      </w:tr>
      <w:tr w:rsidR="42FCC2C6" w:rsidTr="42FCC2C6" w14:paraId="1B7F45C7" w14:textId="77777777">
        <w:trPr>
          <w:trHeight w:val="300"/>
          <w:jc w:val="center"/>
        </w:trPr>
        <w:tc>
          <w:tcPr>
            <w:tcW w:w="1454" w:type="dxa"/>
            <w:vAlign w:val="center"/>
          </w:tcPr>
          <w:p w:rsidR="282FB3E6" w:rsidP="42FCC2C6" w:rsidRDefault="282FB3E6" w14:paraId="7E358C1B" w14:textId="7E7CA49E">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RQNF-010</w:t>
            </w:r>
          </w:p>
          <w:p w:rsidR="42FCC2C6" w:rsidP="42FCC2C6" w:rsidRDefault="42FCC2C6" w14:paraId="4BB8110B" w14:textId="72527B13">
            <w:pPr>
              <w:jc w:val="center"/>
              <w:rPr>
                <w:rFonts w:asciiTheme="minorHAnsi" w:hAnsiTheme="minorHAnsi" w:eastAsiaTheme="minorEastAsia"/>
                <w:i/>
                <w:iCs/>
                <w:sz w:val="24"/>
                <w:szCs w:val="24"/>
              </w:rPr>
            </w:pPr>
          </w:p>
        </w:tc>
        <w:tc>
          <w:tcPr>
            <w:tcW w:w="4300" w:type="dxa"/>
            <w:vAlign w:val="center"/>
          </w:tcPr>
          <w:p w:rsidR="282FB3E6" w:rsidP="42FCC2C6" w:rsidRDefault="282FB3E6" w14:paraId="74CFE423" w14:textId="6C2D5C35">
            <w:pPr>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mantener una disponibilidad mínima del 99 % durante el horario de operación establecido, exceptuando los períodos programados de mantenimiento previamente notificados a los usuarios.</w:t>
            </w:r>
          </w:p>
        </w:tc>
        <w:tc>
          <w:tcPr>
            <w:tcW w:w="3074" w:type="dxa"/>
            <w:vAlign w:val="center"/>
          </w:tcPr>
          <w:p w:rsidR="282FB3E6" w:rsidP="42FCC2C6" w:rsidRDefault="282FB3E6" w14:paraId="029B1EE8" w14:textId="1DAE7EAC">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Disponibilidad</w:t>
            </w:r>
          </w:p>
        </w:tc>
      </w:tr>
      <w:tr w:rsidR="42FCC2C6" w:rsidTr="42FCC2C6" w14:paraId="4991D3A5" w14:textId="77777777">
        <w:trPr>
          <w:trHeight w:val="1170"/>
          <w:jc w:val="center"/>
        </w:trPr>
        <w:tc>
          <w:tcPr>
            <w:tcW w:w="1454" w:type="dxa"/>
            <w:vAlign w:val="center"/>
          </w:tcPr>
          <w:p w:rsidR="282FB3E6" w:rsidP="42FCC2C6" w:rsidRDefault="282FB3E6" w14:paraId="604DBE02" w14:textId="3776ED09">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RQNF-011</w:t>
            </w:r>
          </w:p>
        </w:tc>
        <w:tc>
          <w:tcPr>
            <w:tcW w:w="4300" w:type="dxa"/>
            <w:vAlign w:val="center"/>
          </w:tcPr>
          <w:p w:rsidR="282FB3E6" w:rsidP="42FCC2C6" w:rsidRDefault="282FB3E6" w14:paraId="1B80BE0D" w14:textId="3C56B482">
            <w:pPr>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realizar respaldos automáticos de la base de datos al menos una vez por día y permitir la generación de respaldos manuales por parte del administrador cuando sea necesario.</w:t>
            </w:r>
          </w:p>
        </w:tc>
        <w:tc>
          <w:tcPr>
            <w:tcW w:w="3074" w:type="dxa"/>
            <w:vAlign w:val="center"/>
          </w:tcPr>
          <w:p w:rsidR="282FB3E6" w:rsidP="42FCC2C6" w:rsidRDefault="282FB3E6" w14:paraId="450DE5B4" w14:textId="69E76248">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Respaldo</w:t>
            </w:r>
          </w:p>
        </w:tc>
      </w:tr>
      <w:tr w:rsidR="42FCC2C6" w:rsidTr="42FCC2C6" w14:paraId="0A2AC35C" w14:textId="77777777">
        <w:trPr>
          <w:trHeight w:val="300"/>
          <w:jc w:val="center"/>
        </w:trPr>
        <w:tc>
          <w:tcPr>
            <w:tcW w:w="1454" w:type="dxa"/>
            <w:vAlign w:val="center"/>
          </w:tcPr>
          <w:p w:rsidR="282FB3E6" w:rsidP="42FCC2C6" w:rsidRDefault="282FB3E6" w14:paraId="241F3D08" w14:textId="066D9C8E">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RQNF-012</w:t>
            </w:r>
          </w:p>
        </w:tc>
        <w:tc>
          <w:tcPr>
            <w:tcW w:w="4300" w:type="dxa"/>
            <w:vAlign w:val="center"/>
          </w:tcPr>
          <w:tbl>
            <w:tblPr>
              <w:tblW w:w="0" w:type="auto"/>
              <w:tblLook w:val="06A0" w:firstRow="1" w:lastRow="0" w:firstColumn="1" w:lastColumn="0" w:noHBand="1" w:noVBand="1"/>
            </w:tblPr>
            <w:tblGrid>
              <w:gridCol w:w="4085"/>
            </w:tblGrid>
            <w:tr w:rsidR="42FCC2C6" w:rsidTr="00EA20FC" w14:paraId="4078BD73" w14:textId="77777777">
              <w:trPr>
                <w:trHeight w:val="300"/>
              </w:trPr>
              <w:tc>
                <w:tcPr>
                  <w:tcW w:w="4085" w:type="dxa"/>
                  <w:vAlign w:val="center"/>
                </w:tcPr>
                <w:p w:rsidR="42FCC2C6" w:rsidP="42FCC2C6" w:rsidRDefault="42FCC2C6" w14:paraId="7E38957E" w14:textId="672621F0">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 xml:space="preserve">El sistema deberá permitir la recuperación de la información a partir del respaldo más reciente en caso de fallos, pérdida de datos o incidentes que </w:t>
                  </w:r>
                  <w:r w:rsidRPr="42FCC2C6">
                    <w:rPr>
                      <w:rFonts w:asciiTheme="minorHAnsi" w:hAnsiTheme="minorHAnsi" w:eastAsiaTheme="minorEastAsia"/>
                      <w:i/>
                      <w:iCs/>
                      <w:sz w:val="24"/>
                      <w:szCs w:val="24"/>
                    </w:rPr>
                    <w:lastRenderedPageBreak/>
                    <w:t>afecten la base de datos, procurando minimizar la pérdida de información.</w:t>
                  </w:r>
                </w:p>
              </w:tc>
            </w:tr>
          </w:tbl>
          <w:p w:rsidR="42FCC2C6" w:rsidP="42FCC2C6" w:rsidRDefault="42FCC2C6" w14:paraId="492F6E2D" w14:textId="4590F3A0">
            <w:pPr>
              <w:rPr>
                <w:rFonts w:asciiTheme="minorHAnsi" w:hAnsiTheme="minorHAnsi" w:eastAsiaTheme="minorEastAsia"/>
                <w:i/>
                <w:iCs/>
                <w:sz w:val="24"/>
                <w:szCs w:val="24"/>
              </w:rPr>
            </w:pPr>
          </w:p>
        </w:tc>
        <w:tc>
          <w:tcPr>
            <w:tcW w:w="3074" w:type="dxa"/>
            <w:vAlign w:val="center"/>
          </w:tcPr>
          <w:p w:rsidR="282FB3E6" w:rsidP="42FCC2C6" w:rsidRDefault="282FB3E6" w14:paraId="5145E22A" w14:textId="725B1F3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lastRenderedPageBreak/>
              <w:t>Recuperación</w:t>
            </w:r>
          </w:p>
        </w:tc>
      </w:tr>
      <w:tr w:rsidR="42FCC2C6" w:rsidTr="42FCC2C6" w14:paraId="5B243864" w14:textId="77777777">
        <w:trPr>
          <w:trHeight w:val="300"/>
          <w:jc w:val="center"/>
        </w:trPr>
        <w:tc>
          <w:tcPr>
            <w:tcW w:w="1454" w:type="dxa"/>
            <w:vAlign w:val="center"/>
          </w:tcPr>
          <w:p w:rsidR="282FB3E6" w:rsidP="42FCC2C6" w:rsidRDefault="282FB3E6" w14:paraId="4BE810EA" w14:textId="346C6683">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RQNF-013</w:t>
            </w:r>
          </w:p>
        </w:tc>
        <w:tc>
          <w:tcPr>
            <w:tcW w:w="4300" w:type="dxa"/>
            <w:vAlign w:val="center"/>
          </w:tcPr>
          <w:tbl>
            <w:tblPr>
              <w:tblW w:w="0" w:type="auto"/>
              <w:tblLook w:val="06A0" w:firstRow="1" w:lastRow="0" w:firstColumn="1" w:lastColumn="0" w:noHBand="1" w:noVBand="1"/>
            </w:tblPr>
            <w:tblGrid>
              <w:gridCol w:w="4085"/>
            </w:tblGrid>
            <w:tr w:rsidR="42FCC2C6" w:rsidTr="00EA20FC" w14:paraId="2B5B48A8" w14:textId="77777777">
              <w:trPr>
                <w:trHeight w:val="300"/>
              </w:trPr>
              <w:tc>
                <w:tcPr>
                  <w:tcW w:w="4085" w:type="dxa"/>
                  <w:vAlign w:val="center"/>
                </w:tcPr>
                <w:p w:rsidR="42FCC2C6" w:rsidP="42FCC2C6" w:rsidRDefault="42FCC2C6" w14:paraId="4DE6ED8D" w14:textId="5FBF6C7D">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registrar en una bitácora de auditoría las operaciones críticas realizadas por los usuarios, incluyendo el inicio y cierre de sesión, creación, modificación y eliminación de información relevante, indicando el usuario, fecha, hora y acción ejecutada.</w:t>
                  </w:r>
                </w:p>
              </w:tc>
            </w:tr>
          </w:tbl>
          <w:p w:rsidR="42FCC2C6" w:rsidP="42FCC2C6" w:rsidRDefault="42FCC2C6" w14:paraId="79FBC2CE" w14:textId="4D17FC04">
            <w:pPr>
              <w:rPr>
                <w:rFonts w:asciiTheme="minorHAnsi" w:hAnsiTheme="minorHAnsi" w:eastAsiaTheme="minorEastAsia"/>
                <w:i/>
                <w:iCs/>
                <w:sz w:val="24"/>
                <w:szCs w:val="24"/>
              </w:rPr>
            </w:pPr>
          </w:p>
        </w:tc>
        <w:tc>
          <w:tcPr>
            <w:tcW w:w="3074" w:type="dxa"/>
            <w:vAlign w:val="center"/>
          </w:tcPr>
          <w:p w:rsidR="282FB3E6" w:rsidP="42FCC2C6" w:rsidRDefault="282FB3E6" w14:paraId="1632D485" w14:textId="6DF2BF94">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Auditoría</w:t>
            </w:r>
          </w:p>
        </w:tc>
      </w:tr>
      <w:tr w:rsidR="42FCC2C6" w:rsidTr="42FCC2C6" w14:paraId="707E9799" w14:textId="77777777">
        <w:trPr>
          <w:trHeight w:val="300"/>
          <w:jc w:val="center"/>
        </w:trPr>
        <w:tc>
          <w:tcPr>
            <w:tcW w:w="1454" w:type="dxa"/>
            <w:vAlign w:val="center"/>
          </w:tcPr>
          <w:p w:rsidR="282FB3E6" w:rsidP="42FCC2C6" w:rsidRDefault="282FB3E6" w14:paraId="574950AB" w14:textId="47E6328D">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RQNF-014</w:t>
            </w:r>
          </w:p>
        </w:tc>
        <w:tc>
          <w:tcPr>
            <w:tcW w:w="4300" w:type="dxa"/>
            <w:vAlign w:val="center"/>
          </w:tcPr>
          <w:tbl>
            <w:tblPr>
              <w:tblW w:w="0" w:type="auto"/>
              <w:tblLook w:val="06A0" w:firstRow="1" w:lastRow="0" w:firstColumn="1" w:lastColumn="0" w:noHBand="1" w:noVBand="1"/>
            </w:tblPr>
            <w:tblGrid>
              <w:gridCol w:w="4085"/>
            </w:tblGrid>
            <w:tr w:rsidR="42FCC2C6" w:rsidTr="00EA20FC" w14:paraId="2CDFEFA9" w14:textId="77777777">
              <w:trPr>
                <w:trHeight w:val="300"/>
              </w:trPr>
              <w:tc>
                <w:tcPr>
                  <w:tcW w:w="4085" w:type="dxa"/>
                  <w:vAlign w:val="center"/>
                </w:tcPr>
                <w:p w:rsidR="42FCC2C6" w:rsidP="42FCC2C6" w:rsidRDefault="42FCC2C6" w14:paraId="02492944" w14:textId="3117401A">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Toda la comunicación entre el cliente y el servidor deberá realizarse mediante el protocolo HTTPS, garantizando el cifrado de la información transmitida y reduciendo el riesgo de accesos no autorizados o interceptación de datos.</w:t>
                  </w:r>
                </w:p>
              </w:tc>
            </w:tr>
          </w:tbl>
          <w:p w:rsidR="42FCC2C6" w:rsidP="42FCC2C6" w:rsidRDefault="42FCC2C6" w14:paraId="79C33075" w14:textId="77EB3FC3">
            <w:pPr>
              <w:rPr>
                <w:rFonts w:asciiTheme="minorHAnsi" w:hAnsiTheme="minorHAnsi" w:eastAsiaTheme="minorEastAsia"/>
                <w:i/>
                <w:iCs/>
                <w:sz w:val="24"/>
                <w:szCs w:val="24"/>
              </w:rPr>
            </w:pPr>
          </w:p>
        </w:tc>
        <w:tc>
          <w:tcPr>
            <w:tcW w:w="3074" w:type="dxa"/>
            <w:vAlign w:val="center"/>
          </w:tcPr>
          <w:p w:rsidR="282FB3E6" w:rsidP="42FCC2C6" w:rsidRDefault="282FB3E6" w14:paraId="37AD1A71" w14:textId="299A7438">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Seguridad</w:t>
            </w:r>
          </w:p>
        </w:tc>
      </w:tr>
      <w:tr w:rsidR="42FCC2C6" w:rsidTr="42FCC2C6" w14:paraId="676A5742" w14:textId="77777777">
        <w:trPr>
          <w:trHeight w:val="300"/>
          <w:jc w:val="center"/>
        </w:trPr>
        <w:tc>
          <w:tcPr>
            <w:tcW w:w="1454" w:type="dxa"/>
            <w:vAlign w:val="center"/>
          </w:tcPr>
          <w:p w:rsidR="282FB3E6" w:rsidP="42FCC2C6" w:rsidRDefault="282FB3E6" w14:paraId="31DDBBAC" w14:textId="32B31417">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RQNF-015</w:t>
            </w:r>
          </w:p>
        </w:tc>
        <w:tc>
          <w:tcPr>
            <w:tcW w:w="4300" w:type="dxa"/>
            <w:vAlign w:val="center"/>
          </w:tcPr>
          <w:p w:rsidR="282FB3E6" w:rsidP="42FCC2C6" w:rsidRDefault="282FB3E6" w14:paraId="0FC1ED77" w14:textId="37564047">
            <w:pPr>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mantener la trazabilidad de las operaciones realizadas sobre la información principal, permitiendo identificar quién realizó cada acción, cuándo se ejecutó y sobre qué registro se efectuó el cambio.</w:t>
            </w:r>
          </w:p>
        </w:tc>
        <w:tc>
          <w:tcPr>
            <w:tcW w:w="3074" w:type="dxa"/>
            <w:vAlign w:val="center"/>
          </w:tcPr>
          <w:p w:rsidR="282FB3E6" w:rsidP="42FCC2C6" w:rsidRDefault="282FB3E6" w14:paraId="71DE9FAF" w14:textId="0C1EC3BD">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Trazabilidad</w:t>
            </w:r>
          </w:p>
        </w:tc>
      </w:tr>
      <w:tr w:rsidR="42FCC2C6" w:rsidTr="42FCC2C6" w14:paraId="72FCCFC6" w14:textId="77777777">
        <w:trPr>
          <w:trHeight w:val="300"/>
          <w:jc w:val="center"/>
        </w:trPr>
        <w:tc>
          <w:tcPr>
            <w:tcW w:w="1454" w:type="dxa"/>
            <w:vAlign w:val="center"/>
          </w:tcPr>
          <w:p w:rsidR="282FB3E6" w:rsidP="42FCC2C6" w:rsidRDefault="282FB3E6" w14:paraId="45307E86" w14:textId="528078C9">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RQNF-016</w:t>
            </w:r>
          </w:p>
        </w:tc>
        <w:tc>
          <w:tcPr>
            <w:tcW w:w="4300" w:type="dxa"/>
            <w:vAlign w:val="center"/>
          </w:tcPr>
          <w:tbl>
            <w:tblPr>
              <w:tblW w:w="0" w:type="auto"/>
              <w:tblLook w:val="06A0" w:firstRow="1" w:lastRow="0" w:firstColumn="1" w:lastColumn="0" w:noHBand="1" w:noVBand="1"/>
            </w:tblPr>
            <w:tblGrid>
              <w:gridCol w:w="4085"/>
            </w:tblGrid>
            <w:tr w:rsidR="42FCC2C6" w:rsidTr="00EA20FC" w14:paraId="69E5E325" w14:textId="77777777">
              <w:trPr>
                <w:trHeight w:val="300"/>
              </w:trPr>
              <w:tc>
                <w:tcPr>
                  <w:tcW w:w="4085" w:type="dxa"/>
                  <w:vAlign w:val="center"/>
                </w:tcPr>
                <w:p w:rsidR="42FCC2C6" w:rsidP="42FCC2C6" w:rsidRDefault="42FCC2C6" w14:paraId="3C04C425" w14:textId="5EFA06D5">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soportar al menos 30 usuarios concurrentes manteniendo tiempos de respuesta menores a 3 segundos en las operaciones habituales de consulta y registro, bajo condiciones normales de funcionamiento.</w:t>
                  </w:r>
                </w:p>
              </w:tc>
            </w:tr>
          </w:tbl>
          <w:p w:rsidR="42FCC2C6" w:rsidP="42FCC2C6" w:rsidRDefault="42FCC2C6" w14:paraId="35F24489" w14:textId="355D7808">
            <w:pPr>
              <w:rPr>
                <w:rFonts w:asciiTheme="minorHAnsi" w:hAnsiTheme="minorHAnsi" w:eastAsiaTheme="minorEastAsia"/>
                <w:i/>
                <w:iCs/>
                <w:sz w:val="24"/>
                <w:szCs w:val="24"/>
              </w:rPr>
            </w:pPr>
          </w:p>
        </w:tc>
        <w:tc>
          <w:tcPr>
            <w:tcW w:w="3074" w:type="dxa"/>
            <w:vAlign w:val="center"/>
          </w:tcPr>
          <w:p w:rsidR="282FB3E6" w:rsidP="42FCC2C6" w:rsidRDefault="282FB3E6" w14:paraId="6140CEC2" w14:textId="6326BEB0">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Rendimiento</w:t>
            </w:r>
          </w:p>
        </w:tc>
      </w:tr>
      <w:tr w:rsidR="42FCC2C6" w:rsidTr="42FCC2C6" w14:paraId="79321AF5" w14:textId="77777777">
        <w:trPr>
          <w:trHeight w:val="300"/>
          <w:jc w:val="center"/>
        </w:trPr>
        <w:tc>
          <w:tcPr>
            <w:tcW w:w="1454" w:type="dxa"/>
            <w:vAlign w:val="center"/>
          </w:tcPr>
          <w:p w:rsidR="282FB3E6" w:rsidP="42FCC2C6" w:rsidRDefault="282FB3E6" w14:paraId="573C578C" w14:textId="7381A8E1">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RQNF-017</w:t>
            </w:r>
          </w:p>
        </w:tc>
        <w:tc>
          <w:tcPr>
            <w:tcW w:w="4300" w:type="dxa"/>
            <w:vAlign w:val="center"/>
          </w:tcPr>
          <w:tbl>
            <w:tblPr>
              <w:tblW w:w="0" w:type="auto"/>
              <w:tblLook w:val="06A0" w:firstRow="1" w:lastRow="0" w:firstColumn="1" w:lastColumn="0" w:noHBand="1" w:noVBand="1"/>
            </w:tblPr>
            <w:tblGrid>
              <w:gridCol w:w="4085"/>
            </w:tblGrid>
            <w:tr w:rsidR="42FCC2C6" w:rsidTr="00EA20FC" w14:paraId="6D72E189" w14:textId="77777777">
              <w:trPr>
                <w:trHeight w:val="300"/>
              </w:trPr>
              <w:tc>
                <w:tcPr>
                  <w:tcW w:w="4085" w:type="dxa"/>
                  <w:vAlign w:val="center"/>
                </w:tcPr>
                <w:p w:rsidR="42FCC2C6" w:rsidP="42FCC2C6" w:rsidRDefault="42FCC2C6" w14:paraId="71CD8473" w14:textId="058C0851">
                  <w:pPr>
                    <w:spacing w:after="0"/>
                    <w:rPr>
                      <w:rFonts w:asciiTheme="minorHAnsi" w:hAnsiTheme="minorHAnsi" w:eastAsiaTheme="minorEastAsia"/>
                      <w:i/>
                      <w:iCs/>
                      <w:sz w:val="24"/>
                      <w:szCs w:val="24"/>
                    </w:rPr>
                  </w:pPr>
                  <w:r w:rsidRPr="42FCC2C6">
                    <w:rPr>
                      <w:rFonts w:asciiTheme="minorHAnsi" w:hAnsiTheme="minorHAnsi" w:eastAsiaTheme="minorEastAsia"/>
                      <w:i/>
                      <w:iCs/>
                      <w:sz w:val="24"/>
                      <w:szCs w:val="24"/>
                    </w:rPr>
                    <w:t>El sistema deberá contar con documentación técnica y de usuario actualizada, incluyendo manual de instalación, manual técnico, manual de usuario y documentación de la base de datos para facilitar el mantenimiento y la utilización del sistema.</w:t>
                  </w:r>
                </w:p>
              </w:tc>
            </w:tr>
          </w:tbl>
          <w:p w:rsidR="42FCC2C6" w:rsidP="42FCC2C6" w:rsidRDefault="42FCC2C6" w14:paraId="71F7A286" w14:textId="7EBC421F">
            <w:pPr>
              <w:rPr>
                <w:rFonts w:asciiTheme="minorHAnsi" w:hAnsiTheme="minorHAnsi" w:eastAsiaTheme="minorEastAsia"/>
                <w:i/>
                <w:iCs/>
                <w:sz w:val="24"/>
                <w:szCs w:val="24"/>
              </w:rPr>
            </w:pPr>
          </w:p>
        </w:tc>
        <w:tc>
          <w:tcPr>
            <w:tcW w:w="3074" w:type="dxa"/>
            <w:vAlign w:val="center"/>
          </w:tcPr>
          <w:p w:rsidR="1EABB430" w:rsidP="42FCC2C6" w:rsidRDefault="1EABB430" w14:paraId="75F8F948" w14:textId="63E668F0">
            <w:pPr>
              <w:jc w:val="center"/>
              <w:rPr>
                <w:rFonts w:asciiTheme="minorHAnsi" w:hAnsiTheme="minorHAnsi" w:eastAsiaTheme="minorEastAsia"/>
                <w:i/>
                <w:iCs/>
                <w:sz w:val="24"/>
                <w:szCs w:val="24"/>
              </w:rPr>
            </w:pPr>
            <w:r w:rsidRPr="42FCC2C6">
              <w:rPr>
                <w:rFonts w:asciiTheme="minorHAnsi" w:hAnsiTheme="minorHAnsi" w:eastAsiaTheme="minorEastAsia"/>
                <w:i/>
                <w:iCs/>
                <w:sz w:val="24"/>
                <w:szCs w:val="24"/>
              </w:rPr>
              <w:t>Documentación</w:t>
            </w:r>
          </w:p>
        </w:tc>
      </w:tr>
    </w:tbl>
    <w:p w:rsidRPr="00D45FFB" w:rsidR="004A1BE5" w:rsidP="42FCC2C6" w:rsidRDefault="004A1BE5" w14:paraId="434CC2C2" w14:textId="77777777">
      <w:pPr>
        <w:pStyle w:val="Textbody"/>
        <w:spacing w:after="0"/>
        <w:ind w:left="360"/>
        <w:rPr>
          <w:rFonts w:asciiTheme="minorHAnsi" w:hAnsiTheme="minorHAnsi" w:eastAsiaTheme="minorEastAsia" w:cstheme="minorBidi"/>
          <w:i/>
          <w:iCs/>
          <w:sz w:val="24"/>
        </w:rPr>
      </w:pPr>
    </w:p>
    <w:p w:rsidRPr="00D664C0" w:rsidR="004A1BE5" w:rsidP="42FCC2C6" w:rsidRDefault="004A1BE5" w14:paraId="72D87021" w14:textId="77777777">
      <w:pPr>
        <w:pStyle w:val="Table"/>
        <w:jc w:val="center"/>
        <w:rPr>
          <w:rFonts w:asciiTheme="minorHAnsi" w:hAnsiTheme="minorHAnsi" w:eastAsiaTheme="minorEastAsia" w:cstheme="minorBidi"/>
        </w:rPr>
      </w:pPr>
    </w:p>
    <w:p w:rsidR="004A1BE5" w:rsidP="42FCC2C6" w:rsidRDefault="004A1BE5" w14:paraId="74529227" w14:textId="77777777">
      <w:pPr>
        <w:rPr>
          <w:rFonts w:asciiTheme="minorHAnsi" w:hAnsiTheme="minorHAnsi" w:eastAsiaTheme="minorEastAsia"/>
          <w:i/>
          <w:iCs/>
          <w:sz w:val="24"/>
          <w:szCs w:val="24"/>
        </w:rPr>
      </w:pPr>
    </w:p>
    <w:p w:rsidR="004A1BE5" w:rsidP="42FCC2C6" w:rsidRDefault="004A1BE5" w14:paraId="1EBDDF3A" w14:textId="77777777">
      <w:pPr>
        <w:rPr>
          <w:rFonts w:asciiTheme="minorHAnsi" w:hAnsiTheme="minorHAnsi" w:eastAsiaTheme="minorEastAsia"/>
          <w:i/>
          <w:iCs/>
          <w:sz w:val="24"/>
          <w:szCs w:val="24"/>
        </w:rPr>
      </w:pPr>
    </w:p>
    <w:p w:rsidR="69A84A10" w:rsidRDefault="69A84A10" w14:paraId="75296DB0" w14:textId="77777777"/>
    <w:p w:rsidR="00304C04" w:rsidP="42FCC2C6" w:rsidRDefault="3C703753" w14:paraId="33A8347F" w14:textId="573EC53F">
      <w:pPr>
        <w:pStyle w:val="Heading1"/>
        <w:numPr>
          <w:ilvl w:val="0"/>
          <w:numId w:val="11"/>
        </w:numPr>
      </w:pPr>
      <w:r>
        <w:lastRenderedPageBreak/>
        <w:t>Referencias.</w:t>
      </w:r>
    </w:p>
    <w:p w:rsidR="00304C04" w:rsidP="42FCC2C6" w:rsidRDefault="00304C04" w14:paraId="7C11FA0D" w14:textId="04A4D19B"/>
    <w:p w:rsidR="00304C04" w:rsidP="001300BF" w:rsidRDefault="00304C04" w14:paraId="5161ECED" w14:textId="1AFEBAB9"/>
    <w:p w:rsidRPr="00EA20FC" w:rsidR="00304C04" w:rsidP="42FCC2C6" w:rsidRDefault="4ED4F534" w14:paraId="1D069C84" w14:textId="02006083">
      <w:pPr>
        <w:spacing w:after="0" w:line="480" w:lineRule="auto"/>
        <w:ind w:left="720" w:hanging="720"/>
        <w:rPr>
          <w:lang w:val="en-US"/>
        </w:rPr>
      </w:pPr>
      <w:r w:rsidRPr="00EA20FC">
        <w:rPr>
          <w:rFonts w:ascii="Times New Roman" w:hAnsi="Times New Roman" w:eastAsia="Times New Roman" w:cs="Times New Roman"/>
          <w:i/>
          <w:iCs/>
          <w:sz w:val="24"/>
          <w:szCs w:val="24"/>
          <w:lang w:val="en-US"/>
        </w:rPr>
        <w:t>What is ASP.NET Core? | .NET</w:t>
      </w:r>
      <w:r w:rsidRPr="00EA20FC">
        <w:rPr>
          <w:rFonts w:ascii="Times New Roman" w:hAnsi="Times New Roman" w:eastAsia="Times New Roman" w:cs="Times New Roman"/>
          <w:sz w:val="24"/>
          <w:szCs w:val="24"/>
          <w:lang w:val="en-US"/>
        </w:rPr>
        <w:t xml:space="preserve">. (s. f.). Microsoft. </w:t>
      </w:r>
      <w:hyperlink r:id="rId16">
        <w:r w:rsidRPr="00EA20FC">
          <w:rPr>
            <w:rStyle w:val="Hyperlink"/>
            <w:lang w:val="en-US"/>
          </w:rPr>
          <w:t>https://dotnet.microsoft.com/en-us/learn/aspnet/what-is-aspnet-core.</w:t>
        </w:r>
      </w:hyperlink>
    </w:p>
    <w:p w:rsidRPr="00EA20FC" w:rsidR="00304C04" w:rsidP="42FCC2C6" w:rsidRDefault="4ED4F534" w14:paraId="3A4AF3F1" w14:textId="03403B14">
      <w:pPr>
        <w:spacing w:after="0" w:line="480" w:lineRule="auto"/>
        <w:ind w:left="720" w:hanging="720"/>
        <w:rPr>
          <w:lang w:val="en-US"/>
        </w:rPr>
      </w:pPr>
      <w:r w:rsidRPr="00EA20FC">
        <w:rPr>
          <w:rFonts w:ascii="Times New Roman" w:hAnsi="Times New Roman" w:eastAsia="Times New Roman" w:cs="Times New Roman"/>
          <w:sz w:val="24"/>
          <w:szCs w:val="24"/>
          <w:lang w:val="en-US"/>
        </w:rPr>
        <w:t xml:space="preserve">MashaMSFT. (s. f.). </w:t>
      </w:r>
      <w:r w:rsidRPr="00EA20FC">
        <w:rPr>
          <w:rFonts w:ascii="Times New Roman" w:hAnsi="Times New Roman" w:eastAsia="Times New Roman" w:cs="Times New Roman"/>
          <w:i/>
          <w:iCs/>
          <w:sz w:val="24"/>
          <w:szCs w:val="24"/>
          <w:lang w:val="en-US"/>
        </w:rPr>
        <w:t>SQL Server Technical Documentation - SQL Server</w:t>
      </w:r>
      <w:r w:rsidRPr="00EA20FC">
        <w:rPr>
          <w:rFonts w:ascii="Times New Roman" w:hAnsi="Times New Roman" w:eastAsia="Times New Roman" w:cs="Times New Roman"/>
          <w:sz w:val="24"/>
          <w:szCs w:val="24"/>
          <w:lang w:val="en-US"/>
        </w:rPr>
        <w:t xml:space="preserve">. Microsoft Learn. </w:t>
      </w:r>
      <w:hyperlink r:id="rId17">
        <w:r w:rsidRPr="00EA20FC">
          <w:rPr>
            <w:rStyle w:val="Hyperlink"/>
            <w:lang w:val="en-US"/>
          </w:rPr>
          <w:t>https://learn.microsoft.com/en-us/sql/sql-server/?view=sql-server-ver17.</w:t>
        </w:r>
      </w:hyperlink>
    </w:p>
    <w:p w:rsidRPr="00EA20FC" w:rsidR="00304C04" w:rsidP="42FCC2C6" w:rsidRDefault="4ED4F534" w14:paraId="7CFC8A39" w14:textId="36D8F2DC">
      <w:pPr>
        <w:spacing w:after="0" w:line="480" w:lineRule="auto"/>
        <w:ind w:left="720" w:hanging="720"/>
        <w:rPr>
          <w:lang w:val="en-US"/>
        </w:rPr>
      </w:pPr>
      <w:r w:rsidRPr="00EA20FC">
        <w:rPr>
          <w:rFonts w:ascii="Times New Roman" w:hAnsi="Times New Roman" w:eastAsia="Times New Roman" w:cs="Times New Roman"/>
          <w:sz w:val="24"/>
          <w:szCs w:val="24"/>
          <w:lang w:val="en-US"/>
        </w:rPr>
        <w:t xml:space="preserve">MashaMSFT. (s. f.-a). </w:t>
      </w:r>
      <w:r w:rsidRPr="00EA20FC">
        <w:rPr>
          <w:rFonts w:ascii="Times New Roman" w:hAnsi="Times New Roman" w:eastAsia="Times New Roman" w:cs="Times New Roman"/>
          <w:i/>
          <w:iCs/>
          <w:sz w:val="24"/>
          <w:szCs w:val="24"/>
          <w:lang w:val="en-US"/>
        </w:rPr>
        <w:t>Back up and Restore of SQL Server Databases - SQL Server</w:t>
      </w:r>
      <w:r w:rsidRPr="00EA20FC">
        <w:rPr>
          <w:rFonts w:ascii="Times New Roman" w:hAnsi="Times New Roman" w:eastAsia="Times New Roman" w:cs="Times New Roman"/>
          <w:sz w:val="24"/>
          <w:szCs w:val="24"/>
          <w:lang w:val="en-US"/>
        </w:rPr>
        <w:t xml:space="preserve">. Microsoft Learn. </w:t>
      </w:r>
      <w:hyperlink r:id="rId18">
        <w:r w:rsidRPr="00EA20FC">
          <w:rPr>
            <w:rStyle w:val="Hyperlink"/>
            <w:lang w:val="en-US"/>
          </w:rPr>
          <w:t>https://learn.microsoft.com/en-us/sql/relational-databases/backup-restore/back-up-and-restore-of-sql-server-databases?view=sql-server-ver17.</w:t>
        </w:r>
      </w:hyperlink>
    </w:p>
    <w:p w:rsidRPr="00EA20FC" w:rsidR="00304C04" w:rsidP="42FCC2C6" w:rsidRDefault="4ED4F534" w14:paraId="276F4327" w14:textId="5D777EC2">
      <w:pPr>
        <w:spacing w:after="0" w:line="480" w:lineRule="auto"/>
        <w:ind w:left="720" w:hanging="720"/>
        <w:rPr>
          <w:lang w:val="en-US"/>
        </w:rPr>
      </w:pPr>
      <w:r w:rsidRPr="00EA20FC">
        <w:rPr>
          <w:rFonts w:ascii="Times New Roman" w:hAnsi="Times New Roman" w:eastAsia="Times New Roman" w:cs="Times New Roman"/>
          <w:sz w:val="24"/>
          <w:szCs w:val="24"/>
          <w:lang w:val="en-US"/>
        </w:rPr>
        <w:t xml:space="preserve">VanMSFT. (s. f.). </w:t>
      </w:r>
      <w:r w:rsidRPr="00EA20FC">
        <w:rPr>
          <w:rFonts w:ascii="Times New Roman" w:hAnsi="Times New Roman" w:eastAsia="Times New Roman" w:cs="Times New Roman"/>
          <w:i/>
          <w:iCs/>
          <w:sz w:val="24"/>
          <w:szCs w:val="24"/>
          <w:lang w:val="en-US"/>
        </w:rPr>
        <w:t>Security Documentation for SQL Server &amp; Azure SQL Database - SQL Server</w:t>
      </w:r>
      <w:r w:rsidRPr="00EA20FC">
        <w:rPr>
          <w:rFonts w:ascii="Times New Roman" w:hAnsi="Times New Roman" w:eastAsia="Times New Roman" w:cs="Times New Roman"/>
          <w:sz w:val="24"/>
          <w:szCs w:val="24"/>
          <w:lang w:val="en-US"/>
        </w:rPr>
        <w:t xml:space="preserve">. Microsoft Learn. </w:t>
      </w:r>
      <w:hyperlink r:id="rId19">
        <w:r w:rsidRPr="00EA20FC">
          <w:rPr>
            <w:rStyle w:val="Hyperlink"/>
            <w:lang w:val="en-US"/>
          </w:rPr>
          <w:t>https://learn.microsoft.com/en-us/sql/relational-databases/security/security-center-for-sql-server-database-engine-and-azure-sql-database?view=sql-server-ver17.</w:t>
        </w:r>
      </w:hyperlink>
    </w:p>
    <w:p w:rsidRPr="00EA20FC" w:rsidR="00304C04" w:rsidP="42FCC2C6" w:rsidRDefault="00304C04" w14:paraId="010D6F51" w14:textId="4C86732C">
      <w:pPr>
        <w:spacing w:after="0" w:line="480" w:lineRule="auto"/>
        <w:ind w:left="720" w:hanging="720"/>
        <w:rPr>
          <w:lang w:val="en-US"/>
        </w:rPr>
      </w:pPr>
    </w:p>
    <w:p w:rsidR="00304C04" w:rsidP="42FCC2C6" w:rsidRDefault="4ED4F534" w14:paraId="0FECC86F" w14:textId="192144D7">
      <w:pPr>
        <w:spacing w:after="0" w:line="480" w:lineRule="auto"/>
        <w:ind w:left="720" w:hanging="720"/>
      </w:pPr>
      <w:r w:rsidRPr="00EA20FC">
        <w:rPr>
          <w:rFonts w:ascii="Times New Roman" w:hAnsi="Times New Roman" w:eastAsia="Times New Roman" w:cs="Times New Roman"/>
          <w:i/>
          <w:iCs/>
          <w:sz w:val="24"/>
          <w:szCs w:val="24"/>
          <w:lang w:val="en-US"/>
        </w:rPr>
        <w:t>What is ASP.NET Core? | .NET</w:t>
      </w:r>
      <w:r w:rsidRPr="00EA20FC">
        <w:rPr>
          <w:rFonts w:ascii="Times New Roman" w:hAnsi="Times New Roman" w:eastAsia="Times New Roman" w:cs="Times New Roman"/>
          <w:sz w:val="24"/>
          <w:szCs w:val="24"/>
          <w:lang w:val="en-US"/>
        </w:rPr>
        <w:t xml:space="preserve">. (s. f.-b). Microsoft. </w:t>
      </w:r>
      <w:hyperlink r:id="rId20">
        <w:r w:rsidRPr="42FCC2C6">
          <w:rPr>
            <w:rStyle w:val="Hyperlink"/>
          </w:rPr>
          <w:t>https://dotnet.microsoft.com/en-us/learn/aspnet/what-is-aspnet-core</w:t>
        </w:r>
      </w:hyperlink>
    </w:p>
    <w:p w:rsidR="00304C04" w:rsidP="42FCC2C6" w:rsidRDefault="43B910AE" w14:paraId="574CFD55" w14:textId="6F36AB79">
      <w:pPr>
        <w:spacing w:after="0" w:line="480" w:lineRule="auto"/>
        <w:ind w:left="720" w:hanging="720"/>
      </w:pPr>
      <w:r w:rsidRPr="00EA20FC">
        <w:rPr>
          <w:rFonts w:ascii="Times New Roman" w:hAnsi="Times New Roman" w:eastAsia="Times New Roman" w:cs="Times New Roman"/>
          <w:i/>
          <w:iCs/>
          <w:sz w:val="24"/>
          <w:szCs w:val="24"/>
          <w:lang w:val="en-US"/>
        </w:rPr>
        <w:t>Responsive web design - Learn web development | MDN</w:t>
      </w:r>
      <w:r w:rsidRPr="00EA20FC">
        <w:rPr>
          <w:rFonts w:ascii="Times New Roman" w:hAnsi="Times New Roman" w:eastAsia="Times New Roman" w:cs="Times New Roman"/>
          <w:sz w:val="24"/>
          <w:szCs w:val="24"/>
          <w:lang w:val="en-US"/>
        </w:rPr>
        <w:t xml:space="preserve">. </w:t>
      </w:r>
      <w:r w:rsidRPr="42FCC2C6">
        <w:rPr>
          <w:rFonts w:ascii="Times New Roman" w:hAnsi="Times New Roman" w:eastAsia="Times New Roman" w:cs="Times New Roman"/>
          <w:sz w:val="24"/>
          <w:szCs w:val="24"/>
        </w:rPr>
        <w:t xml:space="preserve">(2025, 19 diciembre). </w:t>
      </w:r>
      <w:hyperlink r:id="rId21">
        <w:r w:rsidRPr="42FCC2C6">
          <w:rPr>
            <w:rStyle w:val="Hyperlink"/>
          </w:rPr>
          <w:t>https://developer.mozilla.org/en-US/docs/Learn_web_development/Core/CSS_layout/Responsive_Design</w:t>
        </w:r>
      </w:hyperlink>
    </w:p>
    <w:p w:rsidRPr="00EA20FC" w:rsidR="00304C04" w:rsidP="42FCC2C6" w:rsidRDefault="22C79BE3" w14:paraId="41439F7B" w14:textId="3D40C646">
      <w:pPr>
        <w:spacing w:after="0" w:line="480" w:lineRule="auto"/>
        <w:ind w:left="720" w:hanging="720"/>
        <w:rPr>
          <w:lang w:val="en-US"/>
        </w:rPr>
      </w:pPr>
      <w:r w:rsidRPr="00EA20FC">
        <w:rPr>
          <w:rFonts w:ascii="Times New Roman" w:hAnsi="Times New Roman" w:eastAsia="Times New Roman" w:cs="Times New Roman"/>
          <w:sz w:val="24"/>
          <w:szCs w:val="24"/>
          <w:lang w:val="en-US"/>
        </w:rPr>
        <w:t xml:space="preserve">Nitinme. (s. f.). </w:t>
      </w:r>
      <w:r w:rsidRPr="00EA20FC">
        <w:rPr>
          <w:rFonts w:ascii="Times New Roman" w:hAnsi="Times New Roman" w:eastAsia="Times New Roman" w:cs="Times New Roman"/>
          <w:i/>
          <w:iCs/>
          <w:sz w:val="24"/>
          <w:szCs w:val="24"/>
          <w:lang w:val="en-US"/>
        </w:rPr>
        <w:t>Visual Studio product family documentation</w:t>
      </w:r>
      <w:r w:rsidRPr="00EA20FC">
        <w:rPr>
          <w:rFonts w:ascii="Times New Roman" w:hAnsi="Times New Roman" w:eastAsia="Times New Roman" w:cs="Times New Roman"/>
          <w:sz w:val="24"/>
          <w:szCs w:val="24"/>
          <w:lang w:val="en-US"/>
        </w:rPr>
        <w:t xml:space="preserve">. Microsoft Learn. </w:t>
      </w:r>
      <w:hyperlink r:id="rId22">
        <w:r w:rsidRPr="00EA20FC">
          <w:rPr>
            <w:rStyle w:val="Hyperlink"/>
            <w:lang w:val="en-US"/>
          </w:rPr>
          <w:t>https://learn.microsoft.com/en-us/visualstudio/?view=visualstudio</w:t>
        </w:r>
      </w:hyperlink>
    </w:p>
    <w:p w:rsidRPr="00EA20FC" w:rsidR="00304C04" w:rsidP="42FCC2C6" w:rsidRDefault="00304C04" w14:paraId="06D1C25A" w14:textId="089DF9F9">
      <w:pPr>
        <w:spacing w:after="0" w:line="480" w:lineRule="auto"/>
        <w:ind w:left="720" w:hanging="720"/>
        <w:rPr>
          <w:lang w:val="en-US"/>
        </w:rPr>
      </w:pPr>
    </w:p>
    <w:p w:rsidRPr="00EA20FC" w:rsidR="00304C04" w:rsidP="42FCC2C6" w:rsidRDefault="00304C04" w14:paraId="31931256" w14:textId="09239D11">
      <w:pPr>
        <w:spacing w:after="0" w:line="480" w:lineRule="auto"/>
        <w:ind w:left="720" w:hanging="720"/>
        <w:rPr>
          <w:lang w:val="en-US"/>
        </w:rPr>
      </w:pPr>
    </w:p>
    <w:p w:rsidRPr="00EA20FC" w:rsidR="00304C04" w:rsidP="001300BF" w:rsidRDefault="00304C04" w14:paraId="6FB751F5" w14:textId="77777777">
      <w:pPr>
        <w:rPr>
          <w:lang w:val="en-US"/>
        </w:rPr>
      </w:pPr>
    </w:p>
    <w:sectPr w:rsidRPr="00EA20FC" w:rsidR="00304C04" w:rsidSect="00834582">
      <w:headerReference w:type="default" r:id="rId23"/>
      <w:footerReference w:type="default" r:id="rId24"/>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21CF" w:rsidP="00834582" w:rsidRDefault="008921CF" w14:paraId="2CC83BB8" w14:textId="77777777">
      <w:pPr>
        <w:spacing w:after="0" w:line="240" w:lineRule="auto"/>
      </w:pPr>
      <w:r>
        <w:separator/>
      </w:r>
    </w:p>
  </w:endnote>
  <w:endnote w:type="continuationSeparator" w:id="0">
    <w:p w:rsidR="008921CF" w:rsidP="00834582" w:rsidRDefault="008921CF" w14:paraId="7684A9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1A7F8C62-F9C5-48D4-A25C-E0945E39832B}" r:id="rId1"/>
    <w:embedBold w:fontKey="{E6E9F9A3-7595-4AE4-A7DE-FC57C5112C29}" r:id="rId2"/>
    <w:embedItalic w:fontKey="{CD4B802E-74D9-4109-BEBC-EFBE4625BAC0}" r:id="rId3"/>
    <w:embedBoldItalic w:fontKey="{E92B41F8-7787-4C83-B7E6-B0A9FCD171F4}" r:id="rId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w:fontKey="{2BDD02A8-19C2-4EF6-A93A-2BE2DE04F79F}" r:id="rId5"/>
    <w:embedBold w:fontKey="{0802EE4B-F384-45E9-A7CE-50F2B2D575D9}" r:id="rId6"/>
    <w:embedItalic w:fontKey="{C1801A85-EBA1-407D-98D0-3AC934905563}" r:id="rId7"/>
  </w:font>
  <w:font w:name="NewsGotT">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embedRegular w:fontKey="{BD0015AF-2D27-404D-9757-8D99F94E060F}" r:id="rId8"/>
    <w:embedItalic w:fontKey="{36DD6B0F-9204-4C06-AA41-4A54D83D98C3}" r:id="rId9"/>
  </w:font>
  <w:font w:name="Eras Md BT">
    <w:altName w:val="Arial"/>
    <w:charset w:val="00"/>
    <w:family w:val="swiss"/>
    <w:pitch w:val="variable"/>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315381EF" w14:textId="77777777">
        <w:pPr>
          <w:pStyle w:val="Footer"/>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6BAC6C2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21CF" w:rsidP="00834582" w:rsidRDefault="008921CF" w14:paraId="38E1C519" w14:textId="77777777">
      <w:pPr>
        <w:spacing w:after="0" w:line="240" w:lineRule="auto"/>
      </w:pPr>
      <w:r>
        <w:separator/>
      </w:r>
    </w:p>
  </w:footnote>
  <w:footnote w:type="continuationSeparator" w:id="0">
    <w:p w:rsidR="008921CF" w:rsidP="00834582" w:rsidRDefault="008921CF" w14:paraId="35DB9E2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RDefault="00834582" w14:paraId="2300822D" w14:textId="77777777">
    <w:pPr>
      <w:pStyle w:val="Header"/>
    </w:pPr>
    <w:r>
      <w:rPr>
        <w:noProof/>
      </w:rPr>
      <mc:AlternateContent>
        <mc:Choice Requires="wps">
          <w:drawing>
            <wp:anchor distT="0" distB="0" distL="114300" distR="114300" simplePos="0" relativeHeight="251660288" behindDoc="0" locked="0" layoutInCell="1" allowOverlap="1" wp14:anchorId="1B812585" wp14:editId="4138448F">
              <wp:simplePos x="0" y="0"/>
              <wp:positionH relativeFrom="page">
                <wp:posOffset>3200401</wp:posOffset>
              </wp:positionH>
              <wp:positionV relativeFrom="paragraph">
                <wp:posOffset>-87630</wp:posOffset>
              </wp:positionV>
              <wp:extent cx="4273550" cy="255182"/>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4273550" cy="255182"/>
                      </a:xfrm>
                      <a:prstGeom prst="rect">
                        <a:avLst/>
                      </a:prstGeom>
                      <a:noFill/>
                      <a:ln w="6350">
                        <a:noFill/>
                      </a:ln>
                    </wps:spPr>
                    <wps:txbx>
                      <w:txbxContent>
                        <w:p w:rsidRPr="00324743" w:rsidR="00834582" w:rsidP="00324743" w:rsidRDefault="004A1BE5" w14:paraId="02AD0D23" w14:textId="77777777">
                          <w:pPr>
                            <w:jc w:val="right"/>
                            <w:rPr>
                              <w:rFonts w:cs="Arial"/>
                              <w:b/>
                              <w:bCs/>
                              <w:color w:val="2B338C"/>
                              <w:sz w:val="18"/>
                              <w:szCs w:val="18"/>
                              <w:lang w:val="es-MX"/>
                            </w:rPr>
                          </w:pPr>
                          <w:r>
                            <w:rPr>
                              <w:rFonts w:cs="Arial"/>
                              <w:b/>
                              <w:bCs/>
                              <w:color w:val="2B338C"/>
                              <w:sz w:val="18"/>
                              <w:szCs w:val="18"/>
                              <w:lang w:val="es-MX"/>
                            </w:rPr>
                            <w:t>AN01</w:t>
                          </w:r>
                          <w:r w:rsidR="00E126FC">
                            <w:rPr>
                              <w:rFonts w:cs="Arial"/>
                              <w:b/>
                              <w:bCs/>
                              <w:color w:val="2B338C"/>
                              <w:sz w:val="18"/>
                              <w:szCs w:val="18"/>
                              <w:lang w:val="es-MX"/>
                            </w:rPr>
                            <w:t xml:space="preserve"> Documento de </w:t>
                          </w:r>
                          <w:r>
                            <w:rPr>
                              <w:rFonts w:cs="Arial"/>
                              <w:b/>
                              <w:bCs/>
                              <w:color w:val="2B338C"/>
                              <w:sz w:val="18"/>
                              <w:szCs w:val="18"/>
                              <w:lang w:val="es-MX"/>
                            </w:rPr>
                            <w:t>Requerimientos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B812585">
              <v:stroke joinstyle="miter"/>
              <v:path gradientshapeok="t" o:connecttype="rect"/>
            </v:shapetype>
            <v:shape id="Cuadro de texto 8" style="position:absolute;left:0;text-align:left;margin-left:252pt;margin-top:-6.9pt;width:336.5pt;height:20.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">
              <v:textbox>
                <w:txbxContent>
                  <w:p w:rsidRPr="00324743" w:rsidR="00834582" w:rsidP="00324743" w:rsidRDefault="004A1BE5" w14:paraId="02AD0D23" w14:textId="77777777">
                    <w:pPr>
                      <w:jc w:val="right"/>
                      <w:rPr>
                        <w:rFonts w:cs="Arial"/>
                        <w:b/>
                        <w:bCs/>
                        <w:color w:val="2B338C"/>
                        <w:sz w:val="18"/>
                        <w:szCs w:val="18"/>
                        <w:lang w:val="es-MX"/>
                      </w:rPr>
                    </w:pPr>
                    <w:r>
                      <w:rPr>
                        <w:rFonts w:cs="Arial"/>
                        <w:b/>
                        <w:bCs/>
                        <w:color w:val="2B338C"/>
                        <w:sz w:val="18"/>
                        <w:szCs w:val="18"/>
                        <w:lang w:val="es-MX"/>
                      </w:rPr>
                      <w:t>AN01</w:t>
                    </w:r>
                    <w:r w:rsidR="00E126FC">
                      <w:rPr>
                        <w:rFonts w:cs="Arial"/>
                        <w:b/>
                        <w:bCs/>
                        <w:color w:val="2B338C"/>
                        <w:sz w:val="18"/>
                        <w:szCs w:val="18"/>
                        <w:lang w:val="es-MX"/>
                      </w:rPr>
                      <w:t xml:space="preserve"> Documento de </w:t>
                    </w:r>
                    <w:r>
                      <w:rPr>
                        <w:rFonts w:cs="Arial"/>
                        <w:b/>
                        <w:bCs/>
                        <w:color w:val="2B338C"/>
                        <w:sz w:val="18"/>
                        <w:szCs w:val="18"/>
                        <w:lang w:val="es-MX"/>
                      </w:rPr>
                      <w:t>Requerimientos</w:t>
                    </w:r>
                  </w:p>
                </w:txbxContent>
              </v:textbox>
              <w10:wrap anchorx="page"/>
            </v:shape>
          </w:pict>
        </mc:Fallback>
      </mc:AlternateContent>
    </w: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50Y/G8V4ra+mKS" int2:id="hF49J8Av">
      <int2:state int2:type="spell" int2:value="Rejected"/>
    </int2:textHash>
    <int2:textHash int2:hashCode="HbCJqfhOFOlfEd" int2:id="wgFIBfyN">
      <int2:state int2:type="spell" int2:value="Rejected"/>
    </int2:textHash>
    <int2:textHash int2:hashCode="BW8RgniZLaM2Gj" int2:id="vZW4ghWr">
      <int2:state int2:type="spell" int2:value="Rejected"/>
    </int2:textHash>
    <int2:textHash int2:hashCode="8XiGfaKHnK4PYG" int2:id="AQdLlnhu">
      <int2:state int2:type="spell" int2:value="Rejected"/>
    </int2:textHash>
    <int2:textHash int2:hashCode="g8JeUeVsIPylLe" int2:id="sC5UgJRB">
      <int2:state int2:type="spell" int2:value="Rejected"/>
    </int2:textHash>
    <int2:entireDocument int2:id="neMSCT5h">
      <int2:extLst>
        <oel:ext uri="E302BA01-7950-474C-9AD3-286E660C40A8">
          <int2:similaritySummary int2:version="1" int2:runId="1784173746993" int2:tilesCheckedInThisRun="108" int2:totalNumOfTiles="108" int2:similarityAnnotationCount="0" int2:numWords="1198" int2:numFlaggedWords="0"/>
        </oel:ext>
      </int2:extLst>
    </int2:entireDocument>
  </int2:observations>
  <int2:intelligenceSettings/>
  <int2:onDemandWorkflows>
    <int2:onDemandWorkflow int2:type="SimilarityCheck" int2:paragraphVersions="4B06459A-2921EA21 4AB22132-67735C1F 678B8EAF-6FEDC00A 0687E0D2-77777777 25C89941-77777777 1BAC1899-77777777 34387216-77777777 747D7AEC-11FC1A13 49C854B1-77777777 2565EA10-185D7461 5ED9EE80-267664EF 76E4DF86-5A8867C4 13748310-6ACD3BD4 6801CAA4-26B461D1 699F9052-46770577 5C413FF1-77777777 4E3EDBF6-5309DE7D 5C895D48-77777777 1CCC8919-712ED868 16CE1D7E-77777777 7C4E16FA-77777777 5AD47B77-77777777 24916DCE-77777777 5D9B900B-77777777 33F1EC9C-77777777 630EE4C0-77777777 4D6A8FE9-77777777 0C1FC8A5-77777777 3A61241B-77777777 3BB2E232-77777777 589C6F74-77777777 5739BC60-3DD9AC83 5CFC96B9-158F8478 612F2DF7-2A799680 6A03591C-58CF799E 175EDF1B-77777777 2DA1C9EE-77777777 32CC6F00-77777777 67CB2E09-77777777 60451AEE-77777777 5627171E-77777777 34AEC100-77777777 2F2EF471-77777777 228CDA2F-77777777 0EED3220-3CA8BE15 3090F7E8-719B7272 1290C9EB-62BBEAEA 5E2FFE3B-7238F47F 0E08AEE4-7E2A12F4 2F260856-611AA215 55C8ED79-184B1FBD 150D54E7-3B7EE115 0D8DC131-1239311F 371E2E35-1BDF66B9 647474E9-62B60734 7C3F39B1-20953968 17C8193C-727CCD17 38D4D155-576F8BF5 6D592D4A-112B5052 45B50493-4C7D4A60 34CCF815-5A80D547 1B82D8CA-77777777 3527423B-1175A4F2 3E24A787-1B438336 1F3BB492-7BC2D8BF 508B064D-0F18FB67 007D99D5-3C1BA3A3 6D833C65-6C88CB95 5EB0DB7D-1D24CCE4 41E125E6-2E8004D8 7577BA13-437A426F 36561DC1-0D2A5CB9 7D9B2FF2-05C3889D 395CB099-33EFB4F3 0DFDA02D-73358639 676B30BD-1639C291 40E9EA79-68D50DD4 5080711B-7BD73699 0A568232-33CD8052 6DC0A08E-11DC4E77 4BBAEDD7-5D433D4D 779397E6-74374617 0788E428-62DD43B9 5D7BF3A3-167E47DE 0597C59A-2A845008 30FF0764-42CB61EB 0F783F01-1315B98C 437BDB78-019F597F 59391AE0-7EC8F6FD 7EB837A0-77777777 41BBCA04-17E9F8E7 5C41DE5B-77777777 65FC4044-77777777 193A7089-77777777 71FBE699-77777777 67CA6993-77777777 5B411F1E-77777777 6C539F42-77777777 5F118D41-185E3551 3F64CE34-77777777 194787B2-77777777 682D733B-77777777 32AA87C9-77777777 5327EC55-77777777 3DA24934-77777777 15DF1EF1-77777777 05C4CF72-49C07511 6A57070D-77777777 1E2F489A-765574D0 1700F545-77777777 6D5B8824-5FE40BB8 6B82B886-77777777 0FA30E83-77777777 7D70697D-77777777 7D0C7A97-77777777 62C7E68B-77777777 368662E9-4858DDFB 5C8D6108-77777777 6F735883-77777777 37179AEB-77777777 50FE2AC6-77777777 7255DA04-6299BEB1 3F35743A-00B8AC71 7B28F4FD-749C1E64 219966E0-3D4D8BE2 4D2D954B-1C0785A2 081C1C32-0A38CB61 449A05A6-58A02916 2759CBB2-2AC30A9D 7E7D103C-342D0DFA 714608DD-7CDFD830 10D12724-2DF99999 14E92323-485D87FB 6732AFC8-01C0C121 52F15966-1B034CF0 067A3061-77777777 189EAE4A-77777777 14C20E04-2779ACBE 7E4841E6-49B52520 3DEDDB47-1DD78739 325CA811-77777777 0BEAB882-034C4178 46B519F5-77777777 2CB1B7D4-77777777 38E6021A-77777777 6AEB8139-77777777 34E0849A-77777777 244BD785-77777777 0C97DF6A-77777777 14E1C0C0-2A76E2BA 33AC413F-2F8ADB1C 724FC9E7-14596DA1 28F32F6E-77777777 146F619C-77777777 10005E90-77777777 06935C24-77777777 5E4295A3-77777777 3B736FC6-77777777 7E0A309A-77777777 67F778C2-77777777 1BE08B36-77777777 10495D34-77777777 23FEDFE1-5059E9B4 6C45F617-2EDAFFB3 0C1B0284-3894C1A0 49528C1F-09DCA53D 7ED669EF-77777777 02AAEC84-5F4A0F85 72402CA3-77777777 22FD5B43-77777777 6CA2CF10-77777777 240D12B2-77777777 2492E9C4-77777777 331ED966-77777777 6F265D49-104FE2D2 2DD5BD3F-0491D979 7BC9D9F2-100DB736 5E2DE39F-6899B171 6B7CF1AC-45EBD247 33504839-22B0C37E 29EF8C8C-5355B479 02DCCBF1-4470C03B 362142CC-330CB885 350C5A56-4C27D2B7 5FBE514E-34D3AF49 35F260FF-7923EFB5 5D7C167C-46BFCDE3 2294475D-1D978D96 1A87B0C7-433AACD0 79C98350-78B6AB80 0D37D4A1-6FEB0790 30195DF7-7FC8DA85 2625E5DE-5366BC4E 0B6232BA-45C6F37A 59F77648-1C4B3FE3 0B7FD751-73315E70 7F0C2B2D-1B2742F7 181B4290-09362F81 797084F4-6157EA0E 59999ECE-3EE1CAF5 716E66F9-17605867 0D8E3118-7AC5C38D 2D93A91F-410E687F 13DD565D-6B08CBBA 74E22776-7B4E9DDC 4625091B-1B99DA62 169283FB-4E9FA1FD 57FE993C-1FA40C3D 218AAB07-52BC7C11 61A9B6BB-44D2C9F9 71B19BD4-5D39C05A 181F3CE0-50360F9A 6D38722D-315ED225 7FFE3F12-3527318D 2A8F0361-018717AA 134FC500-409C8F5D 7B2581EA-77777777 68F5E8E3-77777777 3CF44879-171A5A3E 028D150A-77777777 796CD441-3F8CB900 5F17C796-77777777 4E1D3A19-1A9A2315 470DA812-71F596EC 75ABDA83-5CEABA51 33FA9077-2E84F34F 5DF68F9E-3B829454 79E430F3-4E6E06BC 12D7CAE7-31FA6318"/>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5F5"/>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B27F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48476B"/>
    <w:multiLevelType w:val="hybridMultilevel"/>
    <w:tmpl w:val="1BCA797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CBE573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EED15B"/>
    <w:multiLevelType w:val="hybridMultilevel"/>
    <w:tmpl w:val="EE7A8236"/>
    <w:lvl w:ilvl="0" w:tplc="D8FAA70A">
      <w:start w:val="1"/>
      <w:numFmt w:val="decimal"/>
      <w:lvlText w:val="%1."/>
      <w:lvlJc w:val="left"/>
      <w:pPr>
        <w:ind w:left="720" w:hanging="360"/>
      </w:pPr>
    </w:lvl>
    <w:lvl w:ilvl="1" w:tplc="B5C4BFAC">
      <w:start w:val="1"/>
      <w:numFmt w:val="lowerLetter"/>
      <w:lvlText w:val="%2."/>
      <w:lvlJc w:val="left"/>
      <w:pPr>
        <w:ind w:left="1440" w:hanging="360"/>
      </w:pPr>
    </w:lvl>
    <w:lvl w:ilvl="2" w:tplc="D362E3B2">
      <w:start w:val="1"/>
      <w:numFmt w:val="lowerRoman"/>
      <w:lvlText w:val="%3."/>
      <w:lvlJc w:val="right"/>
      <w:pPr>
        <w:ind w:left="2160" w:hanging="180"/>
      </w:pPr>
    </w:lvl>
    <w:lvl w:ilvl="3" w:tplc="DC6EF1BA">
      <w:start w:val="1"/>
      <w:numFmt w:val="decimal"/>
      <w:lvlText w:val="%4."/>
      <w:lvlJc w:val="left"/>
      <w:pPr>
        <w:ind w:left="2880" w:hanging="360"/>
      </w:pPr>
    </w:lvl>
    <w:lvl w:ilvl="4" w:tplc="EC448484">
      <w:start w:val="1"/>
      <w:numFmt w:val="lowerLetter"/>
      <w:lvlText w:val="%5."/>
      <w:lvlJc w:val="left"/>
      <w:pPr>
        <w:ind w:left="3600" w:hanging="360"/>
      </w:pPr>
    </w:lvl>
    <w:lvl w:ilvl="5" w:tplc="41C6BC1E">
      <w:start w:val="1"/>
      <w:numFmt w:val="lowerRoman"/>
      <w:lvlText w:val="%6."/>
      <w:lvlJc w:val="right"/>
      <w:pPr>
        <w:ind w:left="4320" w:hanging="180"/>
      </w:pPr>
    </w:lvl>
    <w:lvl w:ilvl="6" w:tplc="821037E2">
      <w:start w:val="1"/>
      <w:numFmt w:val="decimal"/>
      <w:lvlText w:val="%7."/>
      <w:lvlJc w:val="left"/>
      <w:pPr>
        <w:ind w:left="5040" w:hanging="360"/>
      </w:pPr>
    </w:lvl>
    <w:lvl w:ilvl="7" w:tplc="6C825950">
      <w:start w:val="1"/>
      <w:numFmt w:val="lowerLetter"/>
      <w:lvlText w:val="%8."/>
      <w:lvlJc w:val="left"/>
      <w:pPr>
        <w:ind w:left="5760" w:hanging="360"/>
      </w:pPr>
    </w:lvl>
    <w:lvl w:ilvl="8" w:tplc="B7D87F6A">
      <w:start w:val="1"/>
      <w:numFmt w:val="lowerRoman"/>
      <w:lvlText w:val="%9."/>
      <w:lvlJc w:val="right"/>
      <w:pPr>
        <w:ind w:left="6480" w:hanging="180"/>
      </w:pPr>
    </w:lvl>
  </w:abstractNum>
  <w:abstractNum w:abstractNumId="5" w15:restartNumberingAfterBreak="0">
    <w:nsid w:val="2DA669D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39D55AEF"/>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5033A61"/>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02D693E"/>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EC4672"/>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74944078">
    <w:abstractNumId w:val="4"/>
  </w:num>
  <w:num w:numId="2" w16cid:durableId="2009599996">
    <w:abstractNumId w:val="6"/>
  </w:num>
  <w:num w:numId="3" w16cid:durableId="603345982">
    <w:abstractNumId w:val="3"/>
  </w:num>
  <w:num w:numId="4" w16cid:durableId="1144659242">
    <w:abstractNumId w:val="1"/>
  </w:num>
  <w:num w:numId="5" w16cid:durableId="1447306361">
    <w:abstractNumId w:val="9"/>
  </w:num>
  <w:num w:numId="6" w16cid:durableId="62920951">
    <w:abstractNumId w:val="0"/>
  </w:num>
  <w:num w:numId="7" w16cid:durableId="938835082">
    <w:abstractNumId w:val="2"/>
  </w:num>
  <w:num w:numId="8" w16cid:durableId="2132478361">
    <w:abstractNumId w:val="10"/>
  </w:num>
  <w:num w:numId="9" w16cid:durableId="1379011832">
    <w:abstractNumId w:val="8"/>
  </w:num>
  <w:num w:numId="10" w16cid:durableId="196699844">
    <w:abstractNumId w:val="5"/>
  </w:num>
  <w:num w:numId="11" w16cid:durableId="889152523">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119EE"/>
    <w:rsid w:val="00071E65"/>
    <w:rsid w:val="000C1B0D"/>
    <w:rsid w:val="000D1867"/>
    <w:rsid w:val="000D5B94"/>
    <w:rsid w:val="001300BF"/>
    <w:rsid w:val="00180EC2"/>
    <w:rsid w:val="00195FAC"/>
    <w:rsid w:val="001C7157"/>
    <w:rsid w:val="00262308"/>
    <w:rsid w:val="002B067E"/>
    <w:rsid w:val="002C51D1"/>
    <w:rsid w:val="002C7286"/>
    <w:rsid w:val="002D2201"/>
    <w:rsid w:val="00303BC9"/>
    <w:rsid w:val="00304C04"/>
    <w:rsid w:val="00306954"/>
    <w:rsid w:val="00324743"/>
    <w:rsid w:val="00353EE5"/>
    <w:rsid w:val="00362E0F"/>
    <w:rsid w:val="003A4D58"/>
    <w:rsid w:val="003E7A28"/>
    <w:rsid w:val="0040028F"/>
    <w:rsid w:val="00401E63"/>
    <w:rsid w:val="00466677"/>
    <w:rsid w:val="0049418E"/>
    <w:rsid w:val="004A1BE5"/>
    <w:rsid w:val="004F5489"/>
    <w:rsid w:val="004F72E0"/>
    <w:rsid w:val="004F7336"/>
    <w:rsid w:val="00520FF1"/>
    <w:rsid w:val="00526DF5"/>
    <w:rsid w:val="0053325C"/>
    <w:rsid w:val="00536674"/>
    <w:rsid w:val="005934DF"/>
    <w:rsid w:val="005B5BA0"/>
    <w:rsid w:val="005F7B01"/>
    <w:rsid w:val="006215F9"/>
    <w:rsid w:val="0064F7B6"/>
    <w:rsid w:val="006502CB"/>
    <w:rsid w:val="00666404"/>
    <w:rsid w:val="00686028"/>
    <w:rsid w:val="006A64EA"/>
    <w:rsid w:val="006C0ACB"/>
    <w:rsid w:val="007043D6"/>
    <w:rsid w:val="00705C31"/>
    <w:rsid w:val="00705D46"/>
    <w:rsid w:val="00712F96"/>
    <w:rsid w:val="00730000"/>
    <w:rsid w:val="00750B4F"/>
    <w:rsid w:val="0077662B"/>
    <w:rsid w:val="007A2868"/>
    <w:rsid w:val="007B7481"/>
    <w:rsid w:val="007D02F8"/>
    <w:rsid w:val="007F1FB0"/>
    <w:rsid w:val="00834582"/>
    <w:rsid w:val="00847957"/>
    <w:rsid w:val="008541D6"/>
    <w:rsid w:val="00882B06"/>
    <w:rsid w:val="008921CF"/>
    <w:rsid w:val="00897C89"/>
    <w:rsid w:val="008A4823"/>
    <w:rsid w:val="008B6348"/>
    <w:rsid w:val="008D2667"/>
    <w:rsid w:val="00947CF0"/>
    <w:rsid w:val="00A05109"/>
    <w:rsid w:val="00A1430F"/>
    <w:rsid w:val="00A2250B"/>
    <w:rsid w:val="00A2477D"/>
    <w:rsid w:val="00A31280"/>
    <w:rsid w:val="00AA08D1"/>
    <w:rsid w:val="00AC363F"/>
    <w:rsid w:val="00AF3C91"/>
    <w:rsid w:val="00B45543"/>
    <w:rsid w:val="00B46728"/>
    <w:rsid w:val="00B4833C"/>
    <w:rsid w:val="00B737EE"/>
    <w:rsid w:val="00B851D8"/>
    <w:rsid w:val="00B86F76"/>
    <w:rsid w:val="00BF6D01"/>
    <w:rsid w:val="00C40F10"/>
    <w:rsid w:val="00C449D8"/>
    <w:rsid w:val="00C914EB"/>
    <w:rsid w:val="00CD41D9"/>
    <w:rsid w:val="00D2238D"/>
    <w:rsid w:val="00D26D68"/>
    <w:rsid w:val="00D922C9"/>
    <w:rsid w:val="00DC4306"/>
    <w:rsid w:val="00E126FC"/>
    <w:rsid w:val="00E235EB"/>
    <w:rsid w:val="00E35CB2"/>
    <w:rsid w:val="00E36CF3"/>
    <w:rsid w:val="00E83A1F"/>
    <w:rsid w:val="00EA20FC"/>
    <w:rsid w:val="00EB7846"/>
    <w:rsid w:val="00F42EBB"/>
    <w:rsid w:val="00FF537A"/>
    <w:rsid w:val="017820E2"/>
    <w:rsid w:val="01949F19"/>
    <w:rsid w:val="025CC959"/>
    <w:rsid w:val="02AE8C7B"/>
    <w:rsid w:val="036E99DE"/>
    <w:rsid w:val="0424EBD5"/>
    <w:rsid w:val="045BFA5B"/>
    <w:rsid w:val="049AAE84"/>
    <w:rsid w:val="053E9F65"/>
    <w:rsid w:val="054B1AFF"/>
    <w:rsid w:val="0570E09D"/>
    <w:rsid w:val="05782DE6"/>
    <w:rsid w:val="059E95EE"/>
    <w:rsid w:val="05E770C4"/>
    <w:rsid w:val="063EF8D8"/>
    <w:rsid w:val="063FA6C1"/>
    <w:rsid w:val="06C1C7B2"/>
    <w:rsid w:val="06E8CADF"/>
    <w:rsid w:val="07330B65"/>
    <w:rsid w:val="07549AF1"/>
    <w:rsid w:val="075A1CE6"/>
    <w:rsid w:val="07DE7C1F"/>
    <w:rsid w:val="088CFE8E"/>
    <w:rsid w:val="08AC28DF"/>
    <w:rsid w:val="096C1347"/>
    <w:rsid w:val="0A025982"/>
    <w:rsid w:val="0A02652A"/>
    <w:rsid w:val="0B1B3495"/>
    <w:rsid w:val="0BF6A1A6"/>
    <w:rsid w:val="0C11EC58"/>
    <w:rsid w:val="0C277BB7"/>
    <w:rsid w:val="0C604F6E"/>
    <w:rsid w:val="0D2321BA"/>
    <w:rsid w:val="0D9544B9"/>
    <w:rsid w:val="0D9DE0AF"/>
    <w:rsid w:val="0DA2A4E7"/>
    <w:rsid w:val="0DD7E833"/>
    <w:rsid w:val="0DEB8D6B"/>
    <w:rsid w:val="0DF20DE9"/>
    <w:rsid w:val="0DF544A9"/>
    <w:rsid w:val="0E0109E8"/>
    <w:rsid w:val="0E8B3803"/>
    <w:rsid w:val="0FC824B9"/>
    <w:rsid w:val="102532BD"/>
    <w:rsid w:val="10838197"/>
    <w:rsid w:val="10A38859"/>
    <w:rsid w:val="11110E3F"/>
    <w:rsid w:val="111356D6"/>
    <w:rsid w:val="11867271"/>
    <w:rsid w:val="1264919F"/>
    <w:rsid w:val="12A9511F"/>
    <w:rsid w:val="12C16FDA"/>
    <w:rsid w:val="134B889D"/>
    <w:rsid w:val="14619B63"/>
    <w:rsid w:val="1470A226"/>
    <w:rsid w:val="14772B94"/>
    <w:rsid w:val="14EACEA9"/>
    <w:rsid w:val="1574C3AE"/>
    <w:rsid w:val="157BE443"/>
    <w:rsid w:val="1591231C"/>
    <w:rsid w:val="1649880E"/>
    <w:rsid w:val="170CA7CA"/>
    <w:rsid w:val="171A8380"/>
    <w:rsid w:val="177EF8BD"/>
    <w:rsid w:val="18568177"/>
    <w:rsid w:val="194F95F4"/>
    <w:rsid w:val="19E3C4C4"/>
    <w:rsid w:val="1A3954C7"/>
    <w:rsid w:val="1A6170E2"/>
    <w:rsid w:val="1A9D8D21"/>
    <w:rsid w:val="1AC37D31"/>
    <w:rsid w:val="1B3DA6C3"/>
    <w:rsid w:val="1BE13571"/>
    <w:rsid w:val="1C08BEDB"/>
    <w:rsid w:val="1C43E982"/>
    <w:rsid w:val="1C727ABC"/>
    <w:rsid w:val="1CA75F23"/>
    <w:rsid w:val="1CA9FC9E"/>
    <w:rsid w:val="1D727715"/>
    <w:rsid w:val="1E36B0D7"/>
    <w:rsid w:val="1E52A000"/>
    <w:rsid w:val="1E59FBB5"/>
    <w:rsid w:val="1E890FF2"/>
    <w:rsid w:val="1EA928E7"/>
    <w:rsid w:val="1EABB430"/>
    <w:rsid w:val="1EE3B7E7"/>
    <w:rsid w:val="21709928"/>
    <w:rsid w:val="21CCC554"/>
    <w:rsid w:val="229F39AA"/>
    <w:rsid w:val="22AC5302"/>
    <w:rsid w:val="22C79BE3"/>
    <w:rsid w:val="23051452"/>
    <w:rsid w:val="234C00DB"/>
    <w:rsid w:val="24C55A71"/>
    <w:rsid w:val="24D68F25"/>
    <w:rsid w:val="25797FA7"/>
    <w:rsid w:val="25FF7E7A"/>
    <w:rsid w:val="26253065"/>
    <w:rsid w:val="26CA672B"/>
    <w:rsid w:val="26D93DC3"/>
    <w:rsid w:val="26E2CFF1"/>
    <w:rsid w:val="2757CC95"/>
    <w:rsid w:val="282FB3E6"/>
    <w:rsid w:val="2908739D"/>
    <w:rsid w:val="29B280C2"/>
    <w:rsid w:val="29D912A5"/>
    <w:rsid w:val="2A0B36CF"/>
    <w:rsid w:val="2BAECBF0"/>
    <w:rsid w:val="2C141CC5"/>
    <w:rsid w:val="2C86C1E1"/>
    <w:rsid w:val="2CD97BB1"/>
    <w:rsid w:val="2CE49F2B"/>
    <w:rsid w:val="2D1866DE"/>
    <w:rsid w:val="2D345D7E"/>
    <w:rsid w:val="2D7E57C1"/>
    <w:rsid w:val="2D859B3A"/>
    <w:rsid w:val="2E572C92"/>
    <w:rsid w:val="2E68CABF"/>
    <w:rsid w:val="2EDEA2A7"/>
    <w:rsid w:val="2F44E07C"/>
    <w:rsid w:val="2FC7A911"/>
    <w:rsid w:val="2FFC3399"/>
    <w:rsid w:val="300D7F37"/>
    <w:rsid w:val="30520A15"/>
    <w:rsid w:val="308F900F"/>
    <w:rsid w:val="31DA771D"/>
    <w:rsid w:val="31DB3550"/>
    <w:rsid w:val="31DFFFF6"/>
    <w:rsid w:val="33850B3C"/>
    <w:rsid w:val="339FAC17"/>
    <w:rsid w:val="33B52243"/>
    <w:rsid w:val="3497D58E"/>
    <w:rsid w:val="34D91676"/>
    <w:rsid w:val="350B404E"/>
    <w:rsid w:val="351BA4A8"/>
    <w:rsid w:val="362C9506"/>
    <w:rsid w:val="364EE6C8"/>
    <w:rsid w:val="36FC5267"/>
    <w:rsid w:val="371D9035"/>
    <w:rsid w:val="373AA578"/>
    <w:rsid w:val="373FE9B8"/>
    <w:rsid w:val="375296D0"/>
    <w:rsid w:val="37DF8C30"/>
    <w:rsid w:val="38342860"/>
    <w:rsid w:val="3886D6F9"/>
    <w:rsid w:val="38C44BDE"/>
    <w:rsid w:val="38D897D1"/>
    <w:rsid w:val="398527B0"/>
    <w:rsid w:val="399098A5"/>
    <w:rsid w:val="39D64C61"/>
    <w:rsid w:val="39D6CE3B"/>
    <w:rsid w:val="3A5D88A9"/>
    <w:rsid w:val="3AEFAAB0"/>
    <w:rsid w:val="3B7A0840"/>
    <w:rsid w:val="3B8B1D81"/>
    <w:rsid w:val="3BF1A9B5"/>
    <w:rsid w:val="3C703753"/>
    <w:rsid w:val="3C90C4F7"/>
    <w:rsid w:val="3CCF0FD8"/>
    <w:rsid w:val="3D0210AA"/>
    <w:rsid w:val="3DB47E11"/>
    <w:rsid w:val="3E047FB2"/>
    <w:rsid w:val="3EAD1E1E"/>
    <w:rsid w:val="3EB100CC"/>
    <w:rsid w:val="3EEAF7B8"/>
    <w:rsid w:val="3EF24032"/>
    <w:rsid w:val="3F111305"/>
    <w:rsid w:val="3F80975D"/>
    <w:rsid w:val="4035B3B4"/>
    <w:rsid w:val="4059F938"/>
    <w:rsid w:val="40660FE5"/>
    <w:rsid w:val="409F7462"/>
    <w:rsid w:val="40AD9941"/>
    <w:rsid w:val="4184E12D"/>
    <w:rsid w:val="418E8DB3"/>
    <w:rsid w:val="41A5F481"/>
    <w:rsid w:val="421E26BF"/>
    <w:rsid w:val="42DDE609"/>
    <w:rsid w:val="42FCC2C6"/>
    <w:rsid w:val="430A423F"/>
    <w:rsid w:val="430D2533"/>
    <w:rsid w:val="4314F7AF"/>
    <w:rsid w:val="43647475"/>
    <w:rsid w:val="43B910AE"/>
    <w:rsid w:val="4479B43B"/>
    <w:rsid w:val="451E4EB4"/>
    <w:rsid w:val="455B6312"/>
    <w:rsid w:val="45D23EC2"/>
    <w:rsid w:val="460B65C4"/>
    <w:rsid w:val="46471FFE"/>
    <w:rsid w:val="4729E19A"/>
    <w:rsid w:val="4754267F"/>
    <w:rsid w:val="47A2875B"/>
    <w:rsid w:val="48336CA2"/>
    <w:rsid w:val="4845DFFB"/>
    <w:rsid w:val="4869DB41"/>
    <w:rsid w:val="4916D168"/>
    <w:rsid w:val="49658862"/>
    <w:rsid w:val="497749B4"/>
    <w:rsid w:val="498910B0"/>
    <w:rsid w:val="49EE1824"/>
    <w:rsid w:val="4A6F2659"/>
    <w:rsid w:val="4AFB8983"/>
    <w:rsid w:val="4C2A1DCD"/>
    <w:rsid w:val="4C2F09B6"/>
    <w:rsid w:val="4CA5F893"/>
    <w:rsid w:val="4D307786"/>
    <w:rsid w:val="4D45EE70"/>
    <w:rsid w:val="4D9274B2"/>
    <w:rsid w:val="4D94EFE5"/>
    <w:rsid w:val="4DBD2841"/>
    <w:rsid w:val="4DFF3DC5"/>
    <w:rsid w:val="4E1CB1E5"/>
    <w:rsid w:val="4EBDAD46"/>
    <w:rsid w:val="4ED4F534"/>
    <w:rsid w:val="4ED99F2E"/>
    <w:rsid w:val="4F6E01AB"/>
    <w:rsid w:val="4F86BE38"/>
    <w:rsid w:val="4F988536"/>
    <w:rsid w:val="4FAFFC5A"/>
    <w:rsid w:val="508AFF41"/>
    <w:rsid w:val="508FF370"/>
    <w:rsid w:val="50C3745C"/>
    <w:rsid w:val="50E84210"/>
    <w:rsid w:val="50FB9FA6"/>
    <w:rsid w:val="51DBC260"/>
    <w:rsid w:val="520EBFD3"/>
    <w:rsid w:val="538BE45A"/>
    <w:rsid w:val="53AABEF2"/>
    <w:rsid w:val="5416AF88"/>
    <w:rsid w:val="54A5DD72"/>
    <w:rsid w:val="54B82C65"/>
    <w:rsid w:val="55699C23"/>
    <w:rsid w:val="556C1F19"/>
    <w:rsid w:val="55FFE409"/>
    <w:rsid w:val="565B5605"/>
    <w:rsid w:val="56AC9748"/>
    <w:rsid w:val="57BD5B3E"/>
    <w:rsid w:val="57EE50BD"/>
    <w:rsid w:val="57F1E9BF"/>
    <w:rsid w:val="589517DB"/>
    <w:rsid w:val="58DFB92E"/>
    <w:rsid w:val="59FB7B67"/>
    <w:rsid w:val="5A6F824E"/>
    <w:rsid w:val="5B65FDC4"/>
    <w:rsid w:val="5BBB1AC2"/>
    <w:rsid w:val="5BED89C0"/>
    <w:rsid w:val="5C1325C5"/>
    <w:rsid w:val="5C82C04C"/>
    <w:rsid w:val="5CD82F5A"/>
    <w:rsid w:val="5D6A7706"/>
    <w:rsid w:val="5D884C89"/>
    <w:rsid w:val="5E4446E0"/>
    <w:rsid w:val="5F49360A"/>
    <w:rsid w:val="5FE4CBAB"/>
    <w:rsid w:val="602E6047"/>
    <w:rsid w:val="604C6FDE"/>
    <w:rsid w:val="6059E5A5"/>
    <w:rsid w:val="62CE382E"/>
    <w:rsid w:val="62ED154F"/>
    <w:rsid w:val="62F0B206"/>
    <w:rsid w:val="62FD0160"/>
    <w:rsid w:val="6359794E"/>
    <w:rsid w:val="63EC2E45"/>
    <w:rsid w:val="645F73D8"/>
    <w:rsid w:val="6494AF2C"/>
    <w:rsid w:val="64BB3C82"/>
    <w:rsid w:val="65643D6B"/>
    <w:rsid w:val="65BC1C57"/>
    <w:rsid w:val="66C67FEE"/>
    <w:rsid w:val="66F33DA6"/>
    <w:rsid w:val="67A759B7"/>
    <w:rsid w:val="67EE54B6"/>
    <w:rsid w:val="680C1C98"/>
    <w:rsid w:val="693FBF6A"/>
    <w:rsid w:val="69641D76"/>
    <w:rsid w:val="699BE881"/>
    <w:rsid w:val="69A84A10"/>
    <w:rsid w:val="69EC347D"/>
    <w:rsid w:val="69FD54DD"/>
    <w:rsid w:val="6A42C878"/>
    <w:rsid w:val="6B6CA585"/>
    <w:rsid w:val="6BD97091"/>
    <w:rsid w:val="6C3B0098"/>
    <w:rsid w:val="6C607614"/>
    <w:rsid w:val="6C7C7C09"/>
    <w:rsid w:val="6C896981"/>
    <w:rsid w:val="6CB95BEA"/>
    <w:rsid w:val="6CCD4DAE"/>
    <w:rsid w:val="6CF4F940"/>
    <w:rsid w:val="6D268E71"/>
    <w:rsid w:val="6D2A7BA0"/>
    <w:rsid w:val="6DC6622C"/>
    <w:rsid w:val="6E5A671F"/>
    <w:rsid w:val="6F2ED883"/>
    <w:rsid w:val="70138743"/>
    <w:rsid w:val="708F921D"/>
    <w:rsid w:val="717E4979"/>
    <w:rsid w:val="71BD07BF"/>
    <w:rsid w:val="7293D1A2"/>
    <w:rsid w:val="7298A2A3"/>
    <w:rsid w:val="72FE13FC"/>
    <w:rsid w:val="730FCCE5"/>
    <w:rsid w:val="73370CCE"/>
    <w:rsid w:val="7364A9AC"/>
    <w:rsid w:val="739B9437"/>
    <w:rsid w:val="742A0A8D"/>
    <w:rsid w:val="747C3D56"/>
    <w:rsid w:val="74AFCDC8"/>
    <w:rsid w:val="75248367"/>
    <w:rsid w:val="75C383E3"/>
    <w:rsid w:val="75EE926A"/>
    <w:rsid w:val="75F6583B"/>
    <w:rsid w:val="769D1E14"/>
    <w:rsid w:val="76B3E492"/>
    <w:rsid w:val="76B3E492"/>
    <w:rsid w:val="76C667DA"/>
    <w:rsid w:val="7723D386"/>
    <w:rsid w:val="776A46D9"/>
    <w:rsid w:val="788B3A13"/>
    <w:rsid w:val="791D4468"/>
    <w:rsid w:val="7971DD84"/>
    <w:rsid w:val="79A3EBD0"/>
    <w:rsid w:val="79B897B9"/>
    <w:rsid w:val="79E2F544"/>
    <w:rsid w:val="7A2D1BC7"/>
    <w:rsid w:val="7A98FC34"/>
    <w:rsid w:val="7AB6E5CF"/>
    <w:rsid w:val="7AC477BF"/>
    <w:rsid w:val="7B0F42EC"/>
    <w:rsid w:val="7CD27783"/>
    <w:rsid w:val="7D47A8E9"/>
    <w:rsid w:val="7D613EBC"/>
    <w:rsid w:val="7DCB6DF4"/>
    <w:rsid w:val="7DF772E8"/>
    <w:rsid w:val="7E5FAC82"/>
    <w:rsid w:val="7E8A3A28"/>
    <w:rsid w:val="7EB613D6"/>
    <w:rsid w:val="7EBFC3C5"/>
    <w:rsid w:val="7F42C95C"/>
    <w:rsid w:val="7F44837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DE59F"/>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00BF"/>
    <w:pPr>
      <w:jc w:val="both"/>
    </w:pPr>
    <w:rPr>
      <w:rFonts w:ascii="Arial" w:hAnsi="Arial"/>
    </w:rPr>
  </w:style>
  <w:style w:type="paragraph" w:styleId="Heading1">
    <w:name w:val="heading 1"/>
    <w:basedOn w:val="Normal"/>
    <w:next w:val="Normal"/>
    <w:link w:val="Heading1Char"/>
    <w:uiPriority w:val="9"/>
    <w:qFormat/>
    <w:rsid w:val="00324743"/>
    <w:pPr>
      <w:keepNext/>
      <w:keepLines/>
      <w:spacing w:before="240" w:after="0"/>
      <w:outlineLvl w:val="0"/>
    </w:pPr>
    <w:rPr>
      <w:rFonts w:eastAsiaTheme="majorEastAsia" w:cstheme="majorBidi"/>
      <w:b/>
      <w:color w:val="2B338C"/>
      <w:sz w:val="32"/>
      <w:szCs w:val="32"/>
    </w:rPr>
  </w:style>
  <w:style w:type="paragraph" w:styleId="Heading2">
    <w:name w:val="heading 2"/>
    <w:basedOn w:val="Normal"/>
    <w:next w:val="Normal"/>
    <w:link w:val="Heading2Ch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Heading3">
    <w:name w:val="heading 3"/>
    <w:basedOn w:val="Normal"/>
    <w:next w:val="Normal"/>
    <w:link w:val="Heading3Ch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Heading4">
    <w:name w:val="heading 4"/>
    <w:basedOn w:val="Normal"/>
    <w:next w:val="Normal"/>
    <w:link w:val="Heading4Ch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834582"/>
    <w:pPr>
      <w:tabs>
        <w:tab w:val="center" w:pos="4419"/>
        <w:tab w:val="right" w:pos="8838"/>
      </w:tabs>
      <w:spacing w:after="0" w:line="240" w:lineRule="auto"/>
    </w:pPr>
  </w:style>
  <w:style w:type="character" w:styleId="HeaderChar" w:customStyle="1">
    <w:name w:val="Header Char"/>
    <w:basedOn w:val="DefaultParagraphFont"/>
    <w:link w:val="Header"/>
    <w:rsid w:val="00834582"/>
  </w:style>
  <w:style w:type="paragraph" w:styleId="Footer">
    <w:name w:val="footer"/>
    <w:basedOn w:val="Normal"/>
    <w:link w:val="FooterChar"/>
    <w:uiPriority w:val="99"/>
    <w:unhideWhenUsed/>
    <w:rsid w:val="00834582"/>
    <w:pPr>
      <w:tabs>
        <w:tab w:val="center" w:pos="4419"/>
        <w:tab w:val="right" w:pos="8838"/>
      </w:tabs>
      <w:spacing w:after="0" w:line="240" w:lineRule="auto"/>
    </w:pPr>
  </w:style>
  <w:style w:type="character" w:styleId="FooterChar" w:customStyle="1">
    <w:name w:val="Footer Char"/>
    <w:basedOn w:val="DefaultParagraphFont"/>
    <w:link w:val="Footer"/>
    <w:uiPriority w:val="99"/>
    <w:rsid w:val="00834582"/>
  </w:style>
  <w:style w:type="character" w:styleId="Heading1Char" w:customStyle="1">
    <w:name w:val="Heading 1 Char"/>
    <w:basedOn w:val="DefaultParagraphFont"/>
    <w:link w:val="Heading1"/>
    <w:uiPriority w:val="9"/>
    <w:rsid w:val="00324743"/>
    <w:rPr>
      <w:rFonts w:ascii="Arial" w:hAnsi="Arial" w:eastAsiaTheme="majorEastAsia" w:cstheme="majorBidi"/>
      <w:b/>
      <w:color w:val="2B338C"/>
      <w:sz w:val="32"/>
      <w:szCs w:val="32"/>
    </w:rPr>
  </w:style>
  <w:style w:type="paragraph" w:styleId="ListParagraph">
    <w:name w:val="List Paragraph"/>
    <w:basedOn w:val="Normal"/>
    <w:uiPriority w:val="34"/>
    <w:qFormat/>
    <w:rsid w:val="00362E0F"/>
    <w:pPr>
      <w:ind w:left="720"/>
      <w:contextualSpacing/>
    </w:pPr>
  </w:style>
  <w:style w:type="character" w:styleId="Heading2Char" w:customStyle="1">
    <w:name w:val="Heading 2 Char"/>
    <w:basedOn w:val="DefaultParagraphFont"/>
    <w:link w:val="Heading2"/>
    <w:uiPriority w:val="9"/>
    <w:rsid w:val="00324743"/>
    <w:rPr>
      <w:rFonts w:ascii="Arial" w:hAnsi="Arial" w:eastAsiaTheme="majorEastAsia" w:cstheme="majorBidi"/>
      <w:b/>
      <w:color w:val="2B338C"/>
      <w:sz w:val="28"/>
      <w:szCs w:val="26"/>
    </w:rPr>
  </w:style>
  <w:style w:type="table" w:styleId="TableGrid">
    <w:name w:val="Table Grid"/>
    <w:basedOn w:val="TableNormal"/>
    <w:uiPriority w:val="39"/>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Table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Heading3Char" w:customStyle="1">
    <w:name w:val="Heading 3 Char"/>
    <w:basedOn w:val="DefaultParagraphFont"/>
    <w:link w:val="Heading3"/>
    <w:uiPriority w:val="9"/>
    <w:rsid w:val="00324743"/>
    <w:rPr>
      <w:rFonts w:ascii="Arial" w:hAnsi="Arial" w:eastAsiaTheme="majorEastAsia" w:cstheme="majorBidi"/>
      <w:b/>
      <w:color w:val="2B338C"/>
      <w:szCs w:val="24"/>
    </w:rPr>
  </w:style>
  <w:style w:type="paragraph" w:styleId="BodyText">
    <w:name w:val="Body Text"/>
    <w:basedOn w:val="Normal"/>
    <w:link w:val="BodyTextChar"/>
    <w:uiPriority w:val="1"/>
    <w:qFormat/>
    <w:rsid w:val="00362E0F"/>
    <w:pPr>
      <w:widowControl w:val="0"/>
      <w:autoSpaceDE w:val="0"/>
      <w:autoSpaceDN w:val="0"/>
      <w:spacing w:after="0" w:line="240" w:lineRule="auto"/>
      <w:jc w:val="left"/>
    </w:pPr>
    <w:rPr>
      <w:rFonts w:eastAsia="Arial" w:cs="Arial"/>
      <w:sz w:val="20"/>
      <w:szCs w:val="20"/>
    </w:rPr>
  </w:style>
  <w:style w:type="character" w:styleId="BodyTextChar" w:customStyle="1">
    <w:name w:val="Body Text Char"/>
    <w:basedOn w:val="DefaultParagraphFont"/>
    <w:link w:val="BodyText"/>
    <w:uiPriority w:val="1"/>
    <w:rsid w:val="00362E0F"/>
    <w:rPr>
      <w:rFonts w:ascii="Arial" w:hAnsi="Arial" w:eastAsia="Arial" w:cs="Arial"/>
      <w:sz w:val="20"/>
      <w:szCs w:val="20"/>
    </w:rPr>
  </w:style>
  <w:style w:type="paragraph" w:styleId="TOCHeading">
    <w:name w:val="TOC Heading"/>
    <w:basedOn w:val="Heading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OC1">
    <w:name w:val="toc 1"/>
    <w:basedOn w:val="Normal"/>
    <w:next w:val="Normal"/>
    <w:autoRedefine/>
    <w:uiPriority w:val="39"/>
    <w:unhideWhenUsed/>
    <w:rsid w:val="00666404"/>
    <w:pPr>
      <w:spacing w:after="100"/>
    </w:pPr>
  </w:style>
  <w:style w:type="paragraph" w:styleId="TOC3">
    <w:name w:val="toc 3"/>
    <w:basedOn w:val="Normal"/>
    <w:next w:val="Normal"/>
    <w:autoRedefine/>
    <w:uiPriority w:val="39"/>
    <w:unhideWhenUsed/>
    <w:rsid w:val="00666404"/>
    <w:pPr>
      <w:spacing w:after="100"/>
      <w:ind w:left="440"/>
    </w:pPr>
  </w:style>
  <w:style w:type="character" w:styleId="Hyperlink">
    <w:name w:val="Hyperlink"/>
    <w:basedOn w:val="DefaultParagraphFont"/>
    <w:uiPriority w:val="99"/>
    <w:unhideWhenUsed/>
    <w:rsid w:val="00666404"/>
    <w:rPr>
      <w:color w:val="0563C1" w:themeColor="hyperlink"/>
      <w:u w:val="single"/>
    </w:rPr>
  </w:style>
  <w:style w:type="character" w:styleId="Heading4Char" w:customStyle="1">
    <w:name w:val="Heading 4 Char"/>
    <w:basedOn w:val="DefaultParagraphFont"/>
    <w:link w:val="Heading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2"/>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OC2">
    <w:name w:val="toc 2"/>
    <w:basedOn w:val="Normal"/>
    <w:next w:val="Normal"/>
    <w:autoRedefine/>
    <w:uiPriority w:val="39"/>
    <w:unhideWhenUsed/>
    <w:rsid w:val="002D2201"/>
    <w:pPr>
      <w:spacing w:after="100"/>
      <w:ind w:left="220"/>
    </w:pPr>
  </w:style>
  <w:style w:type="paragraph" w:styleId="Standard" w:customStyle="1">
    <w:name w:val="Standard"/>
    <w:rsid w:val="00304C04"/>
    <w:pPr>
      <w:widowControl w:val="0"/>
      <w:suppressAutoHyphens/>
      <w:autoSpaceDN w:val="0"/>
      <w:spacing w:after="0" w:line="240" w:lineRule="auto"/>
      <w:textAlignment w:val="baseline"/>
    </w:pPr>
    <w:rPr>
      <w:rFonts w:ascii="NewsGotT" w:hAnsi="NewsGotT" w:eastAsia="Arial Unicode MS" w:cs="Tahoma"/>
      <w:kern w:val="3"/>
      <w:sz w:val="20"/>
      <w:szCs w:val="24"/>
      <w:lang w:val="es-ES"/>
    </w:rPr>
  </w:style>
  <w:style w:type="paragraph" w:styleId="Textbody" w:customStyle="1">
    <w:name w:val="Text body"/>
    <w:basedOn w:val="Standard"/>
    <w:rsid w:val="00304C04"/>
    <w:pPr>
      <w:spacing w:after="120"/>
      <w:jc w:val="both"/>
    </w:pPr>
    <w:rPr>
      <w:sz w:val="22"/>
    </w:rPr>
  </w:style>
  <w:style w:type="paragraph" w:styleId="TableContents" w:customStyle="1">
    <w:name w:val="Table Contents"/>
    <w:basedOn w:val="Standard"/>
    <w:rsid w:val="00304C04"/>
    <w:pPr>
      <w:suppressLineNumbers/>
      <w:jc w:val="both"/>
    </w:pPr>
  </w:style>
  <w:style w:type="paragraph" w:styleId="HojadeControl" w:customStyle="1">
    <w:name w:val="Hoja de Control"/>
    <w:basedOn w:val="Textbody"/>
    <w:rsid w:val="00304C04"/>
    <w:rPr>
      <w:rFonts w:ascii="Eras Md BT" w:hAnsi="Eras Md BT"/>
      <w:b/>
      <w:sz w:val="28"/>
    </w:rPr>
  </w:style>
  <w:style w:type="paragraph" w:styleId="Table" w:customStyle="1">
    <w:name w:val="Table"/>
    <w:basedOn w:val="Caption"/>
    <w:rsid w:val="004A1BE5"/>
    <w:pPr>
      <w:widowControl w:val="0"/>
      <w:suppressLineNumbers/>
      <w:suppressAutoHyphens/>
      <w:autoSpaceDN w:val="0"/>
      <w:spacing w:before="120" w:after="120"/>
      <w:jc w:val="left"/>
      <w:textAlignment w:val="baseline"/>
    </w:pPr>
    <w:rPr>
      <w:rFonts w:ascii="NewsGotT" w:hAnsi="NewsGotT" w:eastAsia="Arial Unicode MS" w:cs="Tahoma"/>
      <w:color w:val="auto"/>
      <w:kern w:val="3"/>
      <w:sz w:val="24"/>
      <w:szCs w:val="24"/>
      <w:lang w:val="es-ES"/>
    </w:rPr>
  </w:style>
  <w:style w:type="paragraph" w:styleId="Caption">
    <w:name w:val="caption"/>
    <w:basedOn w:val="Normal"/>
    <w:next w:val="Normal"/>
    <w:uiPriority w:val="35"/>
    <w:semiHidden/>
    <w:unhideWhenUsed/>
    <w:qFormat/>
    <w:rsid w:val="004A1BE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yperlink" Target="https://learn.microsoft.com/en-us/sql/relational-databases/backup-restore/back-up-and-restore-of-sql-server-databases?view=sql-server-ver17"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yperlink" Target="https://developer.mozilla.org/en-US/docs/Learn_web_development/Core/CSS_layout/Responsive_Design" TargetMode="Externa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yperlink" Target="https://learn.microsoft.com/en-us/sql/sql-server/?view=sql-server-ver17"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dotnet.microsoft.com/en-us/learn/aspnet/what-is-aspnet-core" TargetMode="External" Id="rId16" /><Relationship Type="http://schemas.openxmlformats.org/officeDocument/2006/relationships/hyperlink" Target="https://dotnet.microsoft.com/en-us/learn/aspnet/what-is-aspnet-cor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customXml" Target="ink/ink1.xml"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hyperlink" Target="https://learn.microsoft.com/en-us/sql/relational-databases/security/security-center-for-sql-server-database-engine-and-azure-sql-database?view=sql-server-ver17"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learn.microsoft.com/en-us/visualstudio/?view=visualstudio" TargetMode="External" Id="rId22" /><Relationship Type="http://schemas.microsoft.com/office/2020/10/relationships/intelligence" Target="intelligence2.xml" Id="rId2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22T07:45:01.110"/>
    </inkml:context>
    <inkml:brush xml:id="br0">
      <inkml:brushProperty name="width" value="0.05" units="cm"/>
      <inkml:brushProperty name="height" value="0.05" units="cm"/>
    </inkml:brush>
  </inkml:definitions>
  <inkml:trace contextRef="#ctx0" brushRef="#br0">951 1327 703 0 0,'2'2'2496'0'0,"0"3"-128"0"0,4 1 1632 0 0,-1 1-1984 0 0,3-1 32 0 0,0 1 416 0 0,3-2-896 0 0,-2-2 192 0 0,4-2 96 0 0,1 1-64 0 0,0-2-128 0 0,4-2-352 0 0,4 0-352 0 0,4-4-288 0 0,5-1-288 0 0,2-4-128 0 0,7-2-128 0 0,5-4 0 0 0,2-6-64 0 0,3-5 0 0 0,3-7-32 0 0,-2-3 0 0 0,1-7-32 0 0,-1-2 32 0 0,-3-3 0 0 0,0-1-32 0 0,-4-2 32 0 0,-3 0 0 0 0,0 1-32 0 0,-3 0 32 0 0,-4 1 0 0 0,0 2-32 0 0,-4 1 0 0 0,-2 1 0 0 0,-4 1 0 0 0,-1 3 0 0 0,-2 2 0 0 0,-2 0 0 0 0,-4 5 0 0 0,0 3-32 0 0,-3 6 0 0 0,-1 7 0 0 0,-2 2 0 0 0,-4 8-128 0 0,-1 9 96 0 0,-4 7 0 0 0,-4 9 0 0 0,-3 9 32 0 0,-8 11 32 0 0,-5 9-32 0 0,-9 13 32 0 0,-11 13 0 0 0,-9 12 32 0 0,-10 13 32 0 0,-10 10 64 0 0,-10 6 0 0 0,-8 7 32 0 0,-2-1 32 0 0,-5-6 0 0 0,1-5-64 0 0,0-14 0 0 0,7-13-32 0 0,2-12-32 0 0,6-11-32 0 0,1-10 0 0 0,3-10-32 0 0,4-9 0 0 0,5-8-32 0 0,2-5 32 0 0,6-7 0 0 0,6-5 0 0 0,5-6 32 0 0,7-7-32 0 0,8-3 0 0 0,7-7 0 0 0,7 0 0 0 0,12-7 0 0 0,9-4 0 0 0,10-3 0 0 0,7-2 0 0 0,8-2 32 0 0,11 0 0 0 0,7-2 0 0 0,6-1-32 0 0,7 2 32 0 0,6 1 0 0 0,6 1-64 0 0,1 1 32 0 0,1 2-32 0 0,-2 4 64 0 0,-3 6-32 0 0,-4 2 64 0 0,-6 7-32 0 0,-9 3 32 0 0,-5 4 0 0 0,-11 5-32 0 0,-6 4 0 0 0,-7 5 0 0 0,-8 4-64 0 0,-3 3 64 0 0,-4 2-32 0 0,-3 1 0 0 0,-1 1-32 0 0,-1 1 32 0 0,-1-1 32 0 0,-1-1-32 0 0,2-3 0 0 0,2-4 32 0 0,4-3-32 0 0,4-4 0 0 0,0-4 0 0 0,3-4 0 0 0,2-2 0 0 0,2-1 32 0 0,2-2-32 0 0,3-4 32 0 0,0 0-32 0 0,2-1 0 0 0,1 0 0 0 0,-1-2 32 0 0,-1 2-32 0 0,-2 1 32 0 0,0 0 32 0 0,-2 3 32 0 0,-2 2 0 0 0,-1 1 32 0 0,-5 1 0 0 0,0 5 0 0 0,-5 4 0 0 0,-2 4-96 0 0,-3 3-32 0 0,-1 5 32 0 0,-1-1-32 0 0,0 2 32 0 0,1 2 0 0 0,1-4 0 0 0,-1 1 0 0 0,3-2 0 0 0,2-3 32 0 0,3-3-32 0 0,0-4-32 0 0,4-1 0 0 0,-1-3-32 0 0,-1-1 32 0 0,2 0 32 0 0,-1-1-32 0 0,2 0 32 0 0,-1-1 0 0 0,-1 4 0 0 0,0 1 0 0 0,-2 0 0 0 0,1 1 0 0 0,0 3 0 0 0,-1 0-32 0 0,0 0 32 0 0,1 1 0 0 0,-1 2-32 0 0,1-1 32 0 0,-1-2-32 0 0,0-1 0 0 0,0 0 32 0 0,1-1-32 0 0,0 0 32 0 0,-4 3-32 0 0,2-1 0 0 0,0 0 32 0 0,-3 1 0 0 0,-2 3-64 0 0,2-2 32 0 0,-2 4 0 0 0,2-2 0 0 0,-1 1 32 0 0,3-2-32 0 0,-1-2 0 0 0,4-1-32 0 0,-1 0 32 0 0,0-4-32 0 0,2 0 32 0 0,-3-2 0 0 0,1 0 32 0 0,2 0-32 0 0,-2-1 0 0 0,1 2 0 0 0,-1-3 0 0 0,0 4 0 0 0,1 1 0 0 0,-1 2 0 0 0,-4 5 0 0 0,1-1 0 0 0,-1 1 32 0 0,-1 2-32 0 0,1-3 0 0 0,-2 3 0 0 0,2 0 0 0 0,0-2-32 0 0,1-2 32 0 0,3 0 32 0 0,-1-2 0 0 0,0 1-64 0 0,-1 0 32 0 0,0 0-32 0 0,1-2 64 0 0,0 0-32 0 0,2-1 0 0 0,-4-1 0 0 0,2-4 0 0 0,1-2 0 0 0,0-3 0 0 0,3-3 0 0 0,4-5 0 0 0,-1-6 64 0 0,6-5 32 0 0,3-4 0 0 0,4-6 0 0 0,6-7 32 0 0,6-6 0 0 0,5-6-64 0 0,3-7-32 0 0,3-5 0 0 0,-2-5 0 0 0,0 0-32 0 0,-3-4 0 0 0,-2 6 0 0 0,-5 2 0 0 0,-1 4 0 0 0,-5 4 0 0 0,-4 6 0 0 0,-4 5 0 0 0,-3 7 32 0 0,-3 7-32 0 0,-5 7 0 0 0,-3 6 32 0 0,-4 8-32 0 0,-6 10 0 0 0,-4 11 0 0 0,-7 14 0 0 0,-4 11 0 0 0,-5 11 0 0 0,0 9 0 0 0,-4 11 0 0 0,0 5 0 0 0,1 7 0 0 0,1 3 0 0 0,1 4 0 0 0,1-1 0 0 0,2-1 0 0 0,5-6 0 0 0,4-6 0 0 0,3-9-32 0 0,8-10 32 0 0,0-12 0 0 0,7-12-32 0 0,3-13 32 0 0,4-14-32 0 0,5-13 32 0 0,3-13 0 0 0,4-14-32 0 0,3-11 0 0 0,2-13 32 0 0,2-7-32 0 0,-1-6 0 0 0,0-4 0 0 0,-4 3 0 0 0,-6 2 0 0 0,-4 8-64 0 0,-4 7 0 0 0,-7 11 0 0 0,-6 11-32 0 0,-7 11 32 0 0,-7 15 0 0 0,-5 17 64 0 0,-6 15 0 0 0,-8 18 0 0 0,-4 18 32 0 0,-4 13-32 0 0,-2 20 32 0 0,-1 11 0 0 0,1 11 0 0 0,3 10 0 0 0,5 2 0 0 0,3 3 0 0 0,4-3 0 0 0,5-8 32 0 0,5-7 0 0 0,7-13-32 0 0,4-9 32 0 0,4-11 0 0 0,6-13 0 0 0,5-15-32 0 0,3-10 32 0 0,2-12-32 0 0,2-10 0 0 0,0-7-32 0 0,1-7 64 0 0,2-7-32 0 0,-3-6-32 0 0,0-3 64 0 0,-2-4-32 0 0,-2-2 0 0 0,-1-2 0 0 0,-1 1 0 0 0,-3 0-32 0 0,0 1 0 0 0,-2 2 0 0 0,-2 2 0 0 0,-3 0-64 0 0,0 3 32 0 0,-3 4-32 0 0,0 1 0 0 0,-1 4-64 0 0,-2 0 96 0 0,-3 1 32 0 0,-1 2 32 0 0,-3 3 0 0 0,-3 2 0 0 0,-5-2 32 0 0,-10 2 0 0 0,-11-2 32 0 0,-13 0 32 0 0,-15 2 64 0 0,-20 2 32 0 0,-22 1 32 0 0,-25 1 0 0 0,-24 1 32 0 0,-21 1-64 0 0,-15 2-96 0 0,-12-2-64 0 0,-3 0-192 0 0,0-4-256 0 0,9 0-544 0 0,7 0-992 0 0,11-2-1024 0 0,11 4-864 0 0,17 1-768 0 0,6 2-192 0 0,9 4 256 0 0,7 2 896 0 0,12 2 896 0 0,4 0 928 0 0,24 0 1824 0 0</inkml:trace>
</inkml:ink>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TC xmlns="7703cb60-6730-450c-8d40-f50510236d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o" ma:contentTypeID="0x0101009D4A7F5C91F65F4390339A60F1CE08EC" ma:contentTypeVersion="4" ma:contentTypeDescription="Crear nuevo documento." ma:contentTypeScope="" ma:versionID="7ae710df3eba795f0b4dd5b3433a2c25">
  <xsd:schema xmlns:xsd="http://www.w3.org/2001/XMLSchema" xmlns:xs="http://www.w3.org/2001/XMLSchema" xmlns:p="http://schemas.microsoft.com/office/2006/metadata/properties" xmlns:ns2="7703cb60-6730-450c-8d40-f50510236d80" targetNamespace="http://schemas.microsoft.com/office/2006/metadata/properties" ma:root="true" ma:fieldsID="705fc8ecc62ccff8dd1bf69379cd9698" ns2:_="">
    <xsd:import namespace="7703cb60-6730-450c-8d40-f50510236d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ET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03cb60-6730-450c-8d40-f5051023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ETC" ma:index="11" nillable="true" ma:displayName="ETC" ma:format="Dropdown" ma:internalName="ET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7703cb60-6730-450c-8d40-f50510236d80"/>
  </ds:schemaRefs>
</ds:datastoreItem>
</file>

<file path=customXml/itemProps2.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3.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4.xml><?xml version="1.0" encoding="utf-8"?>
<ds:datastoreItem xmlns:ds="http://schemas.openxmlformats.org/officeDocument/2006/customXml" ds:itemID="{26C52477-E15A-45FB-B5F9-72C21026739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ROBLES LOAIZA RITA CAROLINA</dc:creator>
  <keywords/>
  <dc:description/>
  <lastModifiedBy>SALAZAR ROJAS KENNETH FRANCISCO</lastModifiedBy>
  <revision>28</revision>
  <lastPrinted>2022-05-11T01:23:00.0000000Z</lastPrinted>
  <dcterms:created xsi:type="dcterms:W3CDTF">2022-05-11T20:53:00.0000000Z</dcterms:created>
  <dcterms:modified xsi:type="dcterms:W3CDTF">2026-07-24T03:30:54.2555067Z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0x0101009D4A7F5C91F65F4390339A60F1CE08EC</vt:lpwstr>
  </property>
</Properties>
</file>