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356" w:rsidRPr="00ED6356" w:rsidRDefault="00ED6356" w:rsidP="00ED6356">
      <w:pPr>
        <w:shd w:val="clear" w:color="auto" w:fill="FFFFFF"/>
        <w:spacing w:before="120" w:after="120" w:line="240" w:lineRule="atLeast"/>
        <w:textAlignment w:val="baseline"/>
        <w:outlineLvl w:val="0"/>
        <w:rPr>
          <w:rFonts w:ascii="Arial" w:eastAsia="Times New Roman" w:hAnsi="Arial" w:cs="Arial"/>
          <w:b/>
          <w:bCs/>
          <w:color w:val="555555"/>
          <w:kern w:val="36"/>
          <w:sz w:val="63"/>
          <w:szCs w:val="63"/>
          <w:lang w:eastAsia="es-CR"/>
        </w:rPr>
      </w:pPr>
      <w:r w:rsidRPr="00ED6356">
        <w:rPr>
          <w:rFonts w:ascii="Arial" w:eastAsia="Times New Roman" w:hAnsi="Arial" w:cs="Arial"/>
          <w:b/>
          <w:bCs/>
          <w:color w:val="555555"/>
          <w:kern w:val="36"/>
          <w:sz w:val="63"/>
          <w:szCs w:val="63"/>
          <w:lang w:eastAsia="es-CR"/>
        </w:rPr>
        <w:t>Como generar un XML a partir de una Clase en C#</w:t>
      </w:r>
    </w:p>
    <w:p w:rsidR="00ED6356" w:rsidRPr="00ED6356" w:rsidRDefault="00ED6356" w:rsidP="00ED6356">
      <w:pPr>
        <w:shd w:val="clear" w:color="auto" w:fill="FFFFFF"/>
        <w:spacing w:after="150" w:line="315" w:lineRule="atLeast"/>
        <w:textAlignment w:val="baseline"/>
        <w:rPr>
          <w:rFonts w:ascii="Arial" w:eastAsia="Times New Roman" w:hAnsi="Arial" w:cs="Arial"/>
          <w:color w:val="9F9F9F"/>
          <w:sz w:val="18"/>
          <w:szCs w:val="18"/>
          <w:lang w:eastAsia="es-CR"/>
        </w:rPr>
      </w:pPr>
      <w:r w:rsidRPr="00ED6356">
        <w:rPr>
          <w:rFonts w:ascii="inherit" w:eastAsia="Times New Roman" w:hAnsi="inherit" w:cs="Arial"/>
          <w:color w:val="9F9F9F"/>
          <w:sz w:val="18"/>
          <w:szCs w:val="18"/>
          <w:bdr w:val="none" w:sz="0" w:space="0" w:color="auto" w:frame="1"/>
          <w:lang w:eastAsia="es-CR"/>
        </w:rPr>
        <w:t>Publicado en </w:t>
      </w:r>
      <w:hyperlink r:id="rId4" w:tooltip="Como generar un XML a partir de una Clase en C#" w:history="1">
        <w:r w:rsidRPr="00ED6356">
          <w:rPr>
            <w:rFonts w:ascii="inherit" w:eastAsia="Times New Roman" w:hAnsi="inherit" w:cs="Arial"/>
            <w:color w:val="0066CC"/>
            <w:sz w:val="18"/>
            <w:szCs w:val="18"/>
            <w:bdr w:val="none" w:sz="0" w:space="0" w:color="auto" w:frame="1"/>
            <w:lang w:eastAsia="es-CR"/>
          </w:rPr>
          <w:t>febrero 13, 2015</w:t>
        </w:r>
      </w:hyperlink>
      <w:r w:rsidRPr="00ED6356">
        <w:rPr>
          <w:rFonts w:ascii="inherit" w:eastAsia="Times New Roman" w:hAnsi="inherit" w:cs="Arial"/>
          <w:color w:val="9F9F9F"/>
          <w:sz w:val="18"/>
          <w:szCs w:val="18"/>
          <w:bdr w:val="none" w:sz="0" w:space="0" w:color="auto" w:frame="1"/>
          <w:lang w:eastAsia="es-CR"/>
        </w:rPr>
        <w:t> por </w:t>
      </w:r>
      <w:hyperlink r:id="rId5" w:tooltip="Ver todas las entradas de Victor Riquelme" w:history="1">
        <w:r w:rsidRPr="00ED6356">
          <w:rPr>
            <w:rFonts w:ascii="inherit" w:eastAsia="Times New Roman" w:hAnsi="inherit" w:cs="Arial"/>
            <w:color w:val="0066CC"/>
            <w:sz w:val="18"/>
            <w:szCs w:val="18"/>
            <w:bdr w:val="none" w:sz="0" w:space="0" w:color="auto" w:frame="1"/>
            <w:lang w:eastAsia="es-CR"/>
          </w:rPr>
          <w:t>Victor Riquelme</w:t>
        </w:r>
      </w:hyperlink>
      <w:r w:rsidRPr="00ED6356">
        <w:rPr>
          <w:rFonts w:ascii="Arial" w:eastAsia="Times New Roman" w:hAnsi="Arial" w:cs="Arial"/>
          <w:color w:val="9F9F9F"/>
          <w:sz w:val="18"/>
          <w:szCs w:val="18"/>
          <w:lang w:eastAsia="es-CR"/>
        </w:rPr>
        <w:t> </w:t>
      </w:r>
      <w:r w:rsidRPr="00ED6356">
        <w:rPr>
          <w:rFonts w:ascii="inherit" w:eastAsia="Times New Roman" w:hAnsi="inherit" w:cs="Arial"/>
          <w:color w:val="9F9F9F"/>
          <w:sz w:val="18"/>
          <w:szCs w:val="18"/>
          <w:bdr w:val="none" w:sz="0" w:space="0" w:color="auto" w:frame="1"/>
          <w:lang w:eastAsia="es-CR"/>
        </w:rPr>
        <w:t>— </w:t>
      </w:r>
      <w:hyperlink r:id="rId6" w:anchor="respond" w:history="1">
        <w:r w:rsidRPr="00ED6356">
          <w:rPr>
            <w:rFonts w:ascii="inherit" w:eastAsia="Times New Roman" w:hAnsi="inherit" w:cs="Arial"/>
            <w:color w:val="0066CC"/>
            <w:sz w:val="18"/>
            <w:szCs w:val="18"/>
            <w:bdr w:val="none" w:sz="0" w:space="0" w:color="auto" w:frame="1"/>
            <w:lang w:eastAsia="es-CR"/>
          </w:rPr>
          <w:t>Sin Comentarios ↓</w:t>
        </w:r>
      </w:hyperlink>
    </w:p>
    <w:p w:rsidR="00ED6356" w:rsidRP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ED6356">
        <w:rPr>
          <w:rFonts w:ascii="inherit" w:eastAsia="Times New Roman" w:hAnsi="inherit" w:cs="Arial"/>
          <w:color w:val="555555"/>
          <w:sz w:val="21"/>
          <w:szCs w:val="21"/>
          <w:lang w:eastAsia="es-CR"/>
        </w:rPr>
        <w:t>En esta oportunidad les mostrare una manera muy sencilla de generar un XML con la estructura que vosotros queráis a partir de una clase (objeto).</w:t>
      </w:r>
    </w:p>
    <w:p w:rsidR="00ED6356" w:rsidRP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ED6356">
        <w:rPr>
          <w:rFonts w:ascii="inherit" w:eastAsia="Times New Roman" w:hAnsi="inherit" w:cs="Arial"/>
          <w:color w:val="555555"/>
          <w:sz w:val="21"/>
          <w:szCs w:val="21"/>
          <w:lang w:eastAsia="es-CR"/>
        </w:rPr>
        <w:t>Para este ejemplo utilizaremos la siguientes clases:</w:t>
      </w:r>
    </w:p>
    <w:p w:rsidR="00ED6356" w:rsidRPr="00ED6356" w:rsidRDefault="00ED6356" w:rsidP="00ED6356">
      <w:pPr>
        <w:shd w:val="clear" w:color="auto" w:fill="FFFFFF"/>
        <w:spacing w:after="0" w:line="315" w:lineRule="atLeast"/>
        <w:textAlignment w:val="baseline"/>
        <w:rPr>
          <w:rFonts w:ascii="inherit" w:eastAsia="Times New Roman" w:hAnsi="inherit" w:cs="Arial"/>
          <w:color w:val="555555"/>
          <w:sz w:val="21"/>
          <w:szCs w:val="21"/>
          <w:lang w:eastAsia="es-CR"/>
        </w:rPr>
      </w:pPr>
      <w:r w:rsidRPr="00ED6356">
        <w:rPr>
          <w:rFonts w:ascii="inherit" w:eastAsia="Times New Roman" w:hAnsi="inherit" w:cs="Arial"/>
          <w:b/>
          <w:bCs/>
          <w:color w:val="555555"/>
          <w:sz w:val="21"/>
          <w:szCs w:val="21"/>
          <w:bdr w:val="none" w:sz="0" w:space="0" w:color="auto" w:frame="1"/>
          <w:lang w:eastAsia="es-CR"/>
        </w:rPr>
        <w:t>Notificacion</w:t>
      </w:r>
    </w:p>
    <w:p w:rsidR="00ED6356" w:rsidRPr="00ED6356" w:rsidRDefault="00ED6356" w:rsidP="00ED6356">
      <w:pPr>
        <w:shd w:val="clear" w:color="auto" w:fill="FFFFFF"/>
        <w:spacing w:line="315" w:lineRule="atLeast"/>
        <w:textAlignment w:val="baseline"/>
        <w:rPr>
          <w:rFonts w:ascii="Courier New" w:eastAsia="Times New Roman" w:hAnsi="Courier New" w:cs="Courier New"/>
          <w:color w:val="555555"/>
          <w:sz w:val="18"/>
          <w:szCs w:val="18"/>
          <w:lang w:eastAsia="es-C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583"/>
      </w:tblGrid>
      <w:tr w:rsidR="00ED6356" w:rsidRPr="00ED6356" w:rsidTr="00ED6356">
        <w:trPr>
          <w:tblCellSpacing w:w="15" w:type="dxa"/>
        </w:trPr>
        <w:tc>
          <w:tcPr>
            <w:tcW w:w="0" w:type="auto"/>
            <w:tcBorders>
              <w:top w:val="nil"/>
              <w:left w:val="nil"/>
              <w:bottom w:val="nil"/>
              <w:right w:val="nil"/>
            </w:tcBorders>
            <w:vAlign w:val="center"/>
            <w:hideMark/>
          </w:tcPr>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2</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3</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4</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5</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6</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7</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8</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9</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10</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11</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12</w:t>
            </w:r>
          </w:p>
        </w:tc>
        <w:tc>
          <w:tcPr>
            <w:tcW w:w="8685" w:type="dxa"/>
            <w:tcBorders>
              <w:top w:val="nil"/>
              <w:left w:val="nil"/>
              <w:bottom w:val="nil"/>
              <w:right w:val="nil"/>
            </w:tcBorders>
            <w:vAlign w:val="center"/>
            <w:hideMark/>
          </w:tcPr>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namespace QualityInfoSolutions</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public class Notificacion</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public Cabecera cabecera;</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public string Detalle;</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public Notificacion()</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w:t>
            </w:r>
          </w:p>
        </w:tc>
      </w:tr>
    </w:tbl>
    <w:p w:rsidR="00ED6356" w:rsidRP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ED6356">
        <w:rPr>
          <w:rFonts w:ascii="inherit" w:eastAsia="Times New Roman" w:hAnsi="inherit" w:cs="Arial"/>
          <w:color w:val="555555"/>
          <w:sz w:val="21"/>
          <w:szCs w:val="21"/>
          <w:lang w:eastAsia="es-CR"/>
        </w:rPr>
        <w:t>Cabecera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ED6356" w:rsidRPr="00ED6356" w:rsidTr="00ED6356">
        <w:trPr>
          <w:tblCellSpacing w:w="15" w:type="dxa"/>
        </w:trPr>
        <w:tc>
          <w:tcPr>
            <w:tcW w:w="0" w:type="auto"/>
            <w:tcBorders>
              <w:top w:val="nil"/>
              <w:left w:val="nil"/>
              <w:bottom w:val="nil"/>
              <w:right w:val="nil"/>
            </w:tcBorders>
            <w:vAlign w:val="center"/>
            <w:hideMark/>
          </w:tcPr>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2</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3</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4</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5</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6</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7</w:t>
            </w:r>
          </w:p>
        </w:tc>
        <w:tc>
          <w:tcPr>
            <w:tcW w:w="8790" w:type="dxa"/>
            <w:tcBorders>
              <w:top w:val="nil"/>
              <w:left w:val="nil"/>
              <w:bottom w:val="nil"/>
              <w:right w:val="nil"/>
            </w:tcBorders>
            <w:vAlign w:val="center"/>
            <w:hideMark/>
          </w:tcPr>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namespace QualityInfoSolutions</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public class Cabecera</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public int IdTransaccion;</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w:t>
            </w:r>
          </w:p>
        </w:tc>
      </w:tr>
    </w:tbl>
    <w:p w:rsidR="00ED6356" w:rsidRP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ED6356">
        <w:rPr>
          <w:rFonts w:ascii="inherit" w:eastAsia="Times New Roman" w:hAnsi="inherit" w:cs="Arial"/>
          <w:color w:val="555555"/>
          <w:sz w:val="21"/>
          <w:szCs w:val="21"/>
          <w:lang w:eastAsia="es-CR"/>
        </w:rPr>
        <w:t>Como podéis observar la estructura de la clase Notificación contiene un atributo de tipo Cabecera, esto lo hice para que vean que podéis crear vuestro XML con una estructura de árbol sin problemas.</w:t>
      </w:r>
    </w:p>
    <w:p w:rsid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p>
    <w:p w:rsid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p>
    <w:p w:rsidR="00ED6356" w:rsidRP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ED6356">
        <w:rPr>
          <w:rFonts w:ascii="inherit" w:eastAsia="Times New Roman" w:hAnsi="inherit" w:cs="Arial"/>
          <w:color w:val="555555"/>
          <w:sz w:val="21"/>
          <w:szCs w:val="21"/>
          <w:lang w:eastAsia="es-CR"/>
        </w:rPr>
        <w:lastRenderedPageBreak/>
        <w:t>Ahora les mostrare como convertir esta clase: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583"/>
      </w:tblGrid>
      <w:tr w:rsidR="00ED6356" w:rsidRPr="00ED6356" w:rsidTr="00ED6356">
        <w:trPr>
          <w:tblCellSpacing w:w="15" w:type="dxa"/>
        </w:trPr>
        <w:tc>
          <w:tcPr>
            <w:tcW w:w="0" w:type="auto"/>
            <w:tcBorders>
              <w:top w:val="nil"/>
              <w:left w:val="nil"/>
              <w:bottom w:val="nil"/>
              <w:right w:val="nil"/>
            </w:tcBorders>
            <w:vAlign w:val="center"/>
            <w:hideMark/>
          </w:tcPr>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2</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3</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4</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5</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6</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7</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8</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9</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10</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11</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12</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13</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14</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15</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16</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17</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18</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19</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20</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21</w:t>
            </w:r>
          </w:p>
        </w:tc>
        <w:tc>
          <w:tcPr>
            <w:tcW w:w="8685" w:type="dxa"/>
            <w:tcBorders>
              <w:top w:val="nil"/>
              <w:left w:val="nil"/>
              <w:bottom w:val="nil"/>
              <w:right w:val="nil"/>
            </w:tcBorders>
            <w:vAlign w:val="center"/>
            <w:hideMark/>
          </w:tcPr>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Objeto utilizado para almacenar el resultado</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xml:space="preserve">StringWriter stringwriter = new StringWriter();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//Llenamos el objeto</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Notificacion n = new Notificacion();</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n.cabecera = new Cabecera()</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IdTransaccion = 15</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n.Detalle = "Ejemplo";</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//Inicializa el serializador con el tipo Notificación</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XmlSerializer x = new XmlSerializer(n.GetType());</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//Convierte a XML y lo almacena en un StringWriter</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x.Serialize(stringwriter, n);</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xml:space="preserve">//Imprimimos el resultado </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MessageBox.Show(stringwriter.ToString());</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w:t>
            </w:r>
          </w:p>
        </w:tc>
      </w:tr>
    </w:tbl>
    <w:p w:rsidR="00ED6356" w:rsidRDefault="00ED6356" w:rsidP="00ED6356">
      <w:pPr>
        <w:shd w:val="clear" w:color="auto" w:fill="FFFFFF"/>
        <w:spacing w:line="315" w:lineRule="atLeast"/>
        <w:textAlignment w:val="baseline"/>
        <w:rPr>
          <w:rFonts w:ascii="Courier New" w:eastAsia="Times New Roman" w:hAnsi="Courier New" w:cs="Courier New"/>
          <w:color w:val="555555"/>
          <w:sz w:val="18"/>
          <w:szCs w:val="18"/>
          <w:lang w:eastAsia="es-CR"/>
        </w:rPr>
      </w:pPr>
    </w:p>
    <w:p w:rsidR="00ED6356" w:rsidRPr="00ED6356" w:rsidRDefault="00ED6356" w:rsidP="00ED6356">
      <w:pPr>
        <w:shd w:val="clear" w:color="auto" w:fill="FFFFFF"/>
        <w:spacing w:line="315" w:lineRule="atLeast"/>
        <w:textAlignment w:val="baseline"/>
        <w:rPr>
          <w:rFonts w:ascii="Courier New" w:eastAsia="Times New Roman" w:hAnsi="Courier New" w:cs="Courier New"/>
          <w:color w:val="555555"/>
          <w:sz w:val="18"/>
          <w:szCs w:val="18"/>
          <w:lang w:eastAsia="es-CR"/>
        </w:rPr>
      </w:pPr>
      <w:r>
        <w:rPr>
          <w:rFonts w:ascii="Courier New" w:eastAsia="Times New Roman" w:hAnsi="Courier New" w:cs="Courier New"/>
          <w:color w:val="555555"/>
          <w:sz w:val="18"/>
          <w:szCs w:val="18"/>
          <w:lang w:eastAsia="es-CR"/>
        </w:rPr>
        <w:t>Así se muestra la información como pueden ver crea la estructura del 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ED6356" w:rsidRPr="00ED6356" w:rsidTr="00ED6356">
        <w:trPr>
          <w:tblCellSpacing w:w="15" w:type="dxa"/>
        </w:trPr>
        <w:tc>
          <w:tcPr>
            <w:tcW w:w="0" w:type="auto"/>
            <w:tcBorders>
              <w:top w:val="nil"/>
              <w:left w:val="nil"/>
              <w:bottom w:val="nil"/>
              <w:right w:val="nil"/>
            </w:tcBorders>
            <w:vAlign w:val="center"/>
            <w:hideMark/>
          </w:tcPr>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1</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2</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3</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4</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5</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6</w:t>
            </w:r>
          </w:p>
          <w:p w:rsidR="00ED6356" w:rsidRPr="00ED6356" w:rsidRDefault="00ED6356" w:rsidP="00ED6356">
            <w:pPr>
              <w:spacing w:after="0" w:line="240" w:lineRule="auto"/>
              <w:jc w:val="center"/>
              <w:textAlignment w:val="baseline"/>
              <w:rPr>
                <w:rFonts w:ascii="inherit" w:eastAsia="Times New Roman" w:hAnsi="inherit" w:cs="Times New Roman"/>
                <w:sz w:val="18"/>
                <w:szCs w:val="18"/>
                <w:lang w:eastAsia="es-CR"/>
              </w:rPr>
            </w:pPr>
            <w:r w:rsidRPr="00ED6356">
              <w:rPr>
                <w:rFonts w:ascii="inherit" w:eastAsia="Times New Roman" w:hAnsi="inherit" w:cs="Times New Roman"/>
                <w:sz w:val="18"/>
                <w:szCs w:val="18"/>
                <w:lang w:eastAsia="es-CR"/>
              </w:rPr>
              <w:t>7</w:t>
            </w:r>
          </w:p>
        </w:tc>
        <w:tc>
          <w:tcPr>
            <w:tcW w:w="12435" w:type="dxa"/>
            <w:tcBorders>
              <w:top w:val="nil"/>
              <w:left w:val="nil"/>
              <w:bottom w:val="nil"/>
              <w:right w:val="nil"/>
            </w:tcBorders>
            <w:vAlign w:val="center"/>
            <w:hideMark/>
          </w:tcPr>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&lt;?xml version=\</w:t>
            </w:r>
            <w:r w:rsidRPr="00ED6356">
              <w:rPr>
                <w:rFonts w:ascii="inherit" w:eastAsia="Times New Roman" w:hAnsi="inherit" w:cs="Times New Roman"/>
                <w:color w:val="000000"/>
                <w:sz w:val="18"/>
                <w:szCs w:val="18"/>
                <w:lang w:eastAsia="es-CR"/>
              </w:rPr>
              <w:t>"</w:t>
            </w:r>
            <w:r w:rsidRPr="00ED6356">
              <w:rPr>
                <w:rFonts w:ascii="inherit" w:eastAsia="Times New Roman" w:hAnsi="inherit" w:cs="Times New Roman"/>
                <w:color w:val="000000"/>
                <w:sz w:val="18"/>
                <w:szCs w:val="18"/>
                <w:bdr w:val="none" w:sz="0" w:space="0" w:color="auto" w:frame="1"/>
                <w:lang w:eastAsia="es-CR"/>
              </w:rPr>
              <w:t>1.0\</w:t>
            </w:r>
            <w:r w:rsidRPr="00ED6356">
              <w:rPr>
                <w:rFonts w:ascii="inherit" w:eastAsia="Times New Roman" w:hAnsi="inherit" w:cs="Times New Roman"/>
                <w:color w:val="000000"/>
                <w:sz w:val="18"/>
                <w:szCs w:val="18"/>
                <w:lang w:eastAsia="es-CR"/>
              </w:rPr>
              <w:t>"</w:t>
            </w:r>
            <w:r w:rsidRPr="00ED6356">
              <w:rPr>
                <w:rFonts w:ascii="inherit" w:eastAsia="Times New Roman" w:hAnsi="inherit" w:cs="Times New Roman"/>
                <w:color w:val="000000"/>
                <w:sz w:val="18"/>
                <w:szCs w:val="18"/>
                <w:bdr w:val="none" w:sz="0" w:space="0" w:color="auto" w:frame="1"/>
                <w:lang w:eastAsia="es-CR"/>
              </w:rPr>
              <w:t xml:space="preserve"> encoding=\</w:t>
            </w:r>
            <w:r w:rsidRPr="00ED6356">
              <w:rPr>
                <w:rFonts w:ascii="inherit" w:eastAsia="Times New Roman" w:hAnsi="inherit" w:cs="Times New Roman"/>
                <w:color w:val="000000"/>
                <w:sz w:val="18"/>
                <w:szCs w:val="18"/>
                <w:lang w:eastAsia="es-CR"/>
              </w:rPr>
              <w:t>"</w:t>
            </w:r>
            <w:r w:rsidRPr="00ED6356">
              <w:rPr>
                <w:rFonts w:ascii="inherit" w:eastAsia="Times New Roman" w:hAnsi="inherit" w:cs="Times New Roman"/>
                <w:color w:val="000000"/>
                <w:sz w:val="18"/>
                <w:szCs w:val="18"/>
                <w:bdr w:val="none" w:sz="0" w:space="0" w:color="auto" w:frame="1"/>
                <w:lang w:eastAsia="es-CR"/>
              </w:rPr>
              <w:t>utf-16\</w:t>
            </w:r>
            <w:r w:rsidRPr="00ED6356">
              <w:rPr>
                <w:rFonts w:ascii="inherit" w:eastAsia="Times New Roman" w:hAnsi="inherit" w:cs="Times New Roman"/>
                <w:color w:val="000000"/>
                <w:sz w:val="18"/>
                <w:szCs w:val="18"/>
                <w:lang w:eastAsia="es-CR"/>
              </w:rPr>
              <w:t>"</w:t>
            </w:r>
            <w:r w:rsidRPr="00ED6356">
              <w:rPr>
                <w:rFonts w:ascii="inherit" w:eastAsia="Times New Roman" w:hAnsi="inherit" w:cs="Times New Roman"/>
                <w:color w:val="000000"/>
                <w:sz w:val="18"/>
                <w:szCs w:val="18"/>
                <w:bdr w:val="none" w:sz="0" w:space="0" w:color="auto" w:frame="1"/>
                <w:lang w:eastAsia="es-CR"/>
              </w:rPr>
              <w:t>?&gt;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&lt;Notificacion xmlns:xsi=\</w:t>
            </w:r>
            <w:r w:rsidRPr="00ED6356">
              <w:rPr>
                <w:rFonts w:ascii="inherit" w:eastAsia="Times New Roman" w:hAnsi="inherit" w:cs="Times New Roman"/>
                <w:color w:val="000000"/>
                <w:sz w:val="18"/>
                <w:szCs w:val="18"/>
                <w:lang w:eastAsia="es-CR"/>
              </w:rPr>
              <w:t>"</w:t>
            </w:r>
            <w:r w:rsidRPr="00ED6356">
              <w:rPr>
                <w:rFonts w:ascii="inherit" w:eastAsia="Times New Roman" w:hAnsi="inherit" w:cs="Times New Roman"/>
                <w:color w:val="000000"/>
                <w:sz w:val="18"/>
                <w:szCs w:val="18"/>
                <w:bdr w:val="none" w:sz="0" w:space="0" w:color="auto" w:frame="1"/>
                <w:lang w:eastAsia="es-CR"/>
              </w:rPr>
              <w:t>http://www.w3.org/2001/XMLSchema-instance\" xmlns:xsd=\"http://www.w3.org/2001/XMLSchema\"&gt;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&lt;cabecera&gt;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&lt;IdTransaccion&gt;15&lt;/IdTransaccion&gt;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  &lt;/cabecera&gt;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&lt;Detalle&gt;Ejemplo&lt;/Detalle&gt;</w:t>
            </w:r>
          </w:p>
          <w:p w:rsidR="00ED6356" w:rsidRPr="00ED6356" w:rsidRDefault="00ED6356" w:rsidP="00ED6356">
            <w:pPr>
              <w:spacing w:after="0" w:line="240" w:lineRule="auto"/>
              <w:textAlignment w:val="baseline"/>
              <w:rPr>
                <w:rFonts w:ascii="inherit" w:eastAsia="Times New Roman" w:hAnsi="inherit" w:cs="Times New Roman"/>
                <w:color w:val="000000"/>
                <w:sz w:val="18"/>
                <w:szCs w:val="18"/>
                <w:lang w:eastAsia="es-CR"/>
              </w:rPr>
            </w:pPr>
            <w:r w:rsidRPr="00ED6356">
              <w:rPr>
                <w:rFonts w:ascii="inherit" w:eastAsia="Times New Roman" w:hAnsi="inherit" w:cs="Times New Roman"/>
                <w:color w:val="000000"/>
                <w:sz w:val="18"/>
                <w:szCs w:val="18"/>
                <w:bdr w:val="none" w:sz="0" w:space="0" w:color="auto" w:frame="1"/>
                <w:lang w:eastAsia="es-CR"/>
              </w:rPr>
              <w:t>&lt;/Notificacion&gt;</w:t>
            </w:r>
          </w:p>
        </w:tc>
      </w:tr>
    </w:tbl>
    <w:p w:rsidR="00ED6356" w:rsidRP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ED6356">
        <w:rPr>
          <w:rFonts w:ascii="inherit" w:eastAsia="Times New Roman" w:hAnsi="inherit" w:cs="Arial"/>
          <w:color w:val="555555"/>
          <w:sz w:val="21"/>
          <w:szCs w:val="21"/>
          <w:lang w:eastAsia="es-CR"/>
        </w:rPr>
        <w:t>Espero que sea de vuestra utilidad</w:t>
      </w:r>
    </w:p>
    <w:p w:rsidR="00ED6356" w:rsidRPr="00ED6356" w:rsidRDefault="00ED6356" w:rsidP="00ED6356">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ED6356">
        <w:rPr>
          <w:rFonts w:ascii="inherit" w:eastAsia="Times New Roman" w:hAnsi="inherit" w:cs="Arial"/>
          <w:color w:val="555555"/>
          <w:sz w:val="21"/>
          <w:szCs w:val="21"/>
          <w:lang w:eastAsia="es-CR"/>
        </w:rPr>
        <w:t>Saludos</w:t>
      </w:r>
    </w:p>
    <w:p w:rsidR="006A12A7" w:rsidRDefault="006A12A7"/>
    <w:p w:rsidR="00F05755" w:rsidRDefault="00F05755"/>
    <w:p w:rsidR="00F05755" w:rsidRDefault="00F05755"/>
    <w:p w:rsidR="00F05755" w:rsidRDefault="00F05755"/>
    <w:p w:rsidR="00F05755" w:rsidRDefault="00F05755"/>
    <w:p w:rsidR="00F05755" w:rsidRDefault="00F05755"/>
    <w:p w:rsidR="00F05755" w:rsidRDefault="00F05755"/>
    <w:p w:rsidR="00F05755" w:rsidRPr="00F05755" w:rsidRDefault="00F05755" w:rsidP="00F05755">
      <w:pPr>
        <w:shd w:val="clear" w:color="auto" w:fill="FFFFFF"/>
        <w:spacing w:before="120" w:after="120" w:line="240" w:lineRule="atLeast"/>
        <w:textAlignment w:val="baseline"/>
        <w:outlineLvl w:val="0"/>
        <w:rPr>
          <w:rFonts w:ascii="Arial" w:eastAsia="Times New Roman" w:hAnsi="Arial" w:cs="Arial"/>
          <w:b/>
          <w:bCs/>
          <w:color w:val="555555"/>
          <w:kern w:val="36"/>
          <w:sz w:val="63"/>
          <w:szCs w:val="63"/>
          <w:lang w:eastAsia="es-CR"/>
        </w:rPr>
      </w:pPr>
      <w:r w:rsidRPr="00F05755">
        <w:rPr>
          <w:rFonts w:ascii="Arial" w:eastAsia="Times New Roman" w:hAnsi="Arial" w:cs="Arial"/>
          <w:b/>
          <w:bCs/>
          <w:color w:val="555555"/>
          <w:kern w:val="36"/>
          <w:sz w:val="63"/>
          <w:szCs w:val="63"/>
          <w:lang w:eastAsia="es-CR"/>
        </w:rPr>
        <w:lastRenderedPageBreak/>
        <w:t>Recibir XML por parámetro en Web Services C#</w:t>
      </w:r>
    </w:p>
    <w:p w:rsidR="00F05755" w:rsidRPr="00F05755" w:rsidRDefault="00F05755" w:rsidP="00F05755">
      <w:pPr>
        <w:shd w:val="clear" w:color="auto" w:fill="FFFFFF"/>
        <w:spacing w:after="150" w:line="315" w:lineRule="atLeast"/>
        <w:textAlignment w:val="baseline"/>
        <w:rPr>
          <w:rFonts w:ascii="Arial" w:eastAsia="Times New Roman" w:hAnsi="Arial" w:cs="Arial"/>
          <w:color w:val="9F9F9F"/>
          <w:sz w:val="18"/>
          <w:szCs w:val="18"/>
          <w:lang w:eastAsia="es-CR"/>
        </w:rPr>
      </w:pPr>
      <w:r w:rsidRPr="00F05755">
        <w:rPr>
          <w:rFonts w:ascii="inherit" w:eastAsia="Times New Roman" w:hAnsi="inherit" w:cs="Arial"/>
          <w:color w:val="9F9F9F"/>
          <w:sz w:val="18"/>
          <w:szCs w:val="18"/>
          <w:bdr w:val="none" w:sz="0" w:space="0" w:color="auto" w:frame="1"/>
          <w:lang w:eastAsia="es-CR"/>
        </w:rPr>
        <w:t>Publicado en </w:t>
      </w:r>
      <w:hyperlink r:id="rId7" w:tooltip="Recibir XML por parámetro en Web Services C#" w:history="1">
        <w:r w:rsidRPr="00F05755">
          <w:rPr>
            <w:rFonts w:ascii="inherit" w:eastAsia="Times New Roman" w:hAnsi="inherit" w:cs="Arial"/>
            <w:color w:val="0066CC"/>
            <w:sz w:val="18"/>
            <w:szCs w:val="18"/>
            <w:bdr w:val="none" w:sz="0" w:space="0" w:color="auto" w:frame="1"/>
            <w:lang w:eastAsia="es-CR"/>
          </w:rPr>
          <w:t>febrero 11, 2015</w:t>
        </w:r>
      </w:hyperlink>
      <w:r w:rsidRPr="00F05755">
        <w:rPr>
          <w:rFonts w:ascii="inherit" w:eastAsia="Times New Roman" w:hAnsi="inherit" w:cs="Arial"/>
          <w:color w:val="9F9F9F"/>
          <w:sz w:val="18"/>
          <w:szCs w:val="18"/>
          <w:bdr w:val="none" w:sz="0" w:space="0" w:color="auto" w:frame="1"/>
          <w:lang w:eastAsia="es-CR"/>
        </w:rPr>
        <w:t> por </w:t>
      </w:r>
      <w:hyperlink r:id="rId8" w:tooltip="Ver todas las entradas de Victor Riquelme" w:history="1">
        <w:r w:rsidRPr="00F05755">
          <w:rPr>
            <w:rFonts w:ascii="inherit" w:eastAsia="Times New Roman" w:hAnsi="inherit" w:cs="Arial"/>
            <w:color w:val="0066CC"/>
            <w:sz w:val="18"/>
            <w:szCs w:val="18"/>
            <w:bdr w:val="none" w:sz="0" w:space="0" w:color="auto" w:frame="1"/>
            <w:lang w:eastAsia="es-CR"/>
          </w:rPr>
          <w:t>Victor Riquelme</w:t>
        </w:r>
      </w:hyperlink>
      <w:r w:rsidRPr="00F05755">
        <w:rPr>
          <w:rFonts w:ascii="Arial" w:eastAsia="Times New Roman" w:hAnsi="Arial" w:cs="Arial"/>
          <w:color w:val="9F9F9F"/>
          <w:sz w:val="18"/>
          <w:szCs w:val="18"/>
          <w:lang w:eastAsia="es-CR"/>
        </w:rPr>
        <w:t> </w:t>
      </w:r>
      <w:r w:rsidRPr="00F05755">
        <w:rPr>
          <w:rFonts w:ascii="inherit" w:eastAsia="Times New Roman" w:hAnsi="inherit" w:cs="Arial"/>
          <w:color w:val="9F9F9F"/>
          <w:sz w:val="18"/>
          <w:szCs w:val="18"/>
          <w:bdr w:val="none" w:sz="0" w:space="0" w:color="auto" w:frame="1"/>
          <w:lang w:eastAsia="es-CR"/>
        </w:rPr>
        <w:t>— </w:t>
      </w:r>
      <w:hyperlink r:id="rId9" w:anchor="respond" w:history="1">
        <w:r w:rsidRPr="00F05755">
          <w:rPr>
            <w:rFonts w:ascii="inherit" w:eastAsia="Times New Roman" w:hAnsi="inherit" w:cs="Arial"/>
            <w:color w:val="0066CC"/>
            <w:sz w:val="18"/>
            <w:szCs w:val="18"/>
            <w:bdr w:val="none" w:sz="0" w:space="0" w:color="auto" w:frame="1"/>
            <w:lang w:eastAsia="es-CR"/>
          </w:rPr>
          <w:t>Sin Comentarios ↓</w:t>
        </w:r>
      </w:hyperlink>
    </w:p>
    <w:p w:rsidR="00F05755" w:rsidRPr="00F05755" w:rsidRDefault="00F05755" w:rsidP="00F05755">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color w:val="555555"/>
          <w:sz w:val="21"/>
          <w:szCs w:val="21"/>
          <w:lang w:eastAsia="es-CR"/>
        </w:rPr>
        <w:t>Para poder recibir un XML por parámetros tenemos varias opciones, sin embargo en este tutorial veremos un objeto llamado XmlDocument el cual nos permitirá recibir la estructura completa, y luego podremos aprovechar las herramientas que nos provee .NET para poder leerlo de una manera muy simple.</w:t>
      </w:r>
    </w:p>
    <w:p w:rsidR="00F05755" w:rsidRPr="00F05755" w:rsidRDefault="00F05755" w:rsidP="00F05755">
      <w:pPr>
        <w:shd w:val="clear" w:color="auto" w:fill="FFFFFF"/>
        <w:spacing w:after="0"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b/>
          <w:bCs/>
          <w:color w:val="555555"/>
          <w:sz w:val="21"/>
          <w:szCs w:val="21"/>
          <w:bdr w:val="none" w:sz="0" w:space="0" w:color="auto" w:frame="1"/>
          <w:lang w:eastAsia="es-CR"/>
        </w:rPr>
        <w:t>XML</w:t>
      </w:r>
    </w:p>
    <w:p w:rsidR="00F05755" w:rsidRPr="00F05755" w:rsidRDefault="00F05755" w:rsidP="00F05755">
      <w:pPr>
        <w:shd w:val="clear" w:color="auto" w:fill="FFFFFF"/>
        <w:spacing w:line="315" w:lineRule="atLeast"/>
        <w:textAlignment w:val="baseline"/>
        <w:rPr>
          <w:rFonts w:ascii="Courier New" w:eastAsia="Times New Roman" w:hAnsi="Courier New" w:cs="Courier New"/>
          <w:color w:val="555555"/>
          <w:sz w:val="18"/>
          <w:szCs w:val="18"/>
          <w:lang w:eastAsia="es-CR"/>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F05755" w:rsidRPr="00F05755" w:rsidTr="00F05755">
        <w:trPr>
          <w:tblCellSpacing w:w="15" w:type="dxa"/>
        </w:trPr>
        <w:tc>
          <w:tcPr>
            <w:tcW w:w="0" w:type="auto"/>
            <w:tcBorders>
              <w:top w:val="nil"/>
              <w:left w:val="nil"/>
              <w:bottom w:val="nil"/>
              <w:right w:val="nil"/>
            </w:tcBorders>
            <w:vAlign w:val="center"/>
            <w:hideMark/>
          </w:tcPr>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3</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4</w:t>
            </w:r>
          </w:p>
        </w:tc>
        <w:tc>
          <w:tcPr>
            <w:tcW w:w="8790" w:type="dxa"/>
            <w:tcBorders>
              <w:top w:val="nil"/>
              <w:left w:val="nil"/>
              <w:bottom w:val="nil"/>
              <w:right w:val="nil"/>
            </w:tcBorders>
            <w:vAlign w:val="center"/>
            <w:hideMark/>
          </w:tcPr>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&lt;?xml version="1.0" encoding="utf-8" ?&gt;</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&lt;Datos&gt;</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&lt;tabla id="Prueba"/&gt;</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&lt;/Datos&gt;</w:t>
            </w:r>
          </w:p>
        </w:tc>
      </w:tr>
    </w:tbl>
    <w:p w:rsidR="00F05755" w:rsidRPr="00F05755" w:rsidRDefault="00F05755" w:rsidP="00F05755">
      <w:pPr>
        <w:shd w:val="clear" w:color="auto" w:fill="FFFFFF"/>
        <w:spacing w:after="0"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b/>
          <w:bCs/>
          <w:color w:val="555555"/>
          <w:sz w:val="21"/>
          <w:szCs w:val="21"/>
          <w:bdr w:val="none" w:sz="0" w:space="0" w:color="auto" w:frame="1"/>
          <w:lang w:eastAsia="es-CR"/>
        </w:rPr>
        <w:t>CÓDIGO</w:t>
      </w:r>
    </w:p>
    <w:p w:rsidR="00F05755" w:rsidRPr="00F05755" w:rsidRDefault="00F05755" w:rsidP="00F05755">
      <w:pPr>
        <w:shd w:val="clear" w:color="auto" w:fill="FFFFFF"/>
        <w:spacing w:line="315" w:lineRule="atLeast"/>
        <w:textAlignment w:val="baseline"/>
        <w:rPr>
          <w:rFonts w:ascii="Courier New" w:eastAsia="Times New Roman" w:hAnsi="Courier New" w:cs="Courier New"/>
          <w:color w:val="555555"/>
          <w:sz w:val="18"/>
          <w:szCs w:val="18"/>
          <w:lang w:eastAsia="es-C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583"/>
      </w:tblGrid>
      <w:tr w:rsidR="00F05755" w:rsidRPr="00F05755" w:rsidTr="00F05755">
        <w:trPr>
          <w:tblCellSpacing w:w="15" w:type="dxa"/>
        </w:trPr>
        <w:tc>
          <w:tcPr>
            <w:tcW w:w="0" w:type="auto"/>
            <w:tcBorders>
              <w:top w:val="nil"/>
              <w:left w:val="nil"/>
              <w:bottom w:val="nil"/>
              <w:right w:val="nil"/>
            </w:tcBorders>
            <w:vAlign w:val="center"/>
            <w:hideMark/>
          </w:tcPr>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3</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4</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5</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6</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7</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8</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9</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10</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11</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12</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13</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14</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15</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16</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17</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18</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19</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20</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21</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22</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23</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24</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25</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26</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27</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28</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29</w:t>
            </w:r>
          </w:p>
        </w:tc>
        <w:tc>
          <w:tcPr>
            <w:tcW w:w="8685" w:type="dxa"/>
            <w:tcBorders>
              <w:top w:val="nil"/>
              <w:left w:val="nil"/>
              <w:bottom w:val="nil"/>
              <w:right w:val="nil"/>
            </w:tcBorders>
            <w:vAlign w:val="center"/>
            <w:hideMark/>
          </w:tcPr>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using System;</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using System.Xml.Linq;</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using System.Linq;</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using System.Data;</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using System.Web.Services;</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using System.Web.Services.Protocols;</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using System.Xml;</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using System.Collections.Generic;</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namespace WsQualityInfoSolutions</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[WebService(Namespace = "http://qualityinfosolutions.com/")]</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[WebServiceBinding(ConformsTo = WsiProfiles.BasicProfile1_1)]</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[System.ComponentModel.ToolboxItem(false)]</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public class wsPruebaXML: System.Web.Services.WebService</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[WebMethod]</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xml:space="preserve">        public string GetDatosXML(XmlDocument xml)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string dato =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dato = (from row in XDocument.Parse(xml.OuterXml).Descendants("tabla")</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select row.Attribute("id").Value.ToUpper()).First();</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return dato;</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xml:space="preserve">        }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w:t>
            </w:r>
          </w:p>
        </w:tc>
      </w:tr>
    </w:tbl>
    <w:p w:rsidR="00F05755" w:rsidRPr="00F05755" w:rsidRDefault="00F05755" w:rsidP="00F05755">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color w:val="555555"/>
          <w:sz w:val="21"/>
          <w:szCs w:val="21"/>
          <w:lang w:eastAsia="es-CR"/>
        </w:rPr>
        <w:lastRenderedPageBreak/>
        <w:t>Como podemos apreciar recibimos un objeto XmlDocument el cual es del package System.Xml y luego lo convertimos en un objeto XDocument (System.Xml.Linq), este objeto nos permite utilizar las características de Linq sobre un XML, lo cual nos hace mucho más simple la lectura.</w:t>
      </w:r>
    </w:p>
    <w:p w:rsidR="00F05755" w:rsidRPr="00F05755" w:rsidRDefault="00F05755" w:rsidP="00F05755">
      <w:pPr>
        <w:shd w:val="clear" w:color="auto" w:fill="FFFFFF"/>
        <w:spacing w:after="0"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b/>
          <w:bCs/>
          <w:color w:val="555555"/>
          <w:sz w:val="21"/>
          <w:szCs w:val="21"/>
          <w:bdr w:val="none" w:sz="0" w:space="0" w:color="auto" w:frame="1"/>
          <w:lang w:eastAsia="es-CR"/>
        </w:rPr>
        <w:t>from row </w:t>
      </w:r>
      <w:r w:rsidRPr="00F05755">
        <w:rPr>
          <w:rFonts w:ascii="inherit" w:eastAsia="Times New Roman" w:hAnsi="inherit" w:cs="Arial"/>
          <w:color w:val="555555"/>
          <w:sz w:val="21"/>
          <w:szCs w:val="21"/>
          <w:lang w:eastAsia="es-CR"/>
        </w:rPr>
        <w:t>//asignamos el alias row</w:t>
      </w:r>
      <w:r w:rsidRPr="00F05755">
        <w:rPr>
          <w:rFonts w:ascii="inherit" w:eastAsia="Times New Roman" w:hAnsi="inherit" w:cs="Arial"/>
          <w:color w:val="555555"/>
          <w:sz w:val="21"/>
          <w:szCs w:val="21"/>
          <w:lang w:eastAsia="es-CR"/>
        </w:rPr>
        <w:br/>
      </w:r>
      <w:r w:rsidRPr="00F05755">
        <w:rPr>
          <w:rFonts w:ascii="inherit" w:eastAsia="Times New Roman" w:hAnsi="inherit" w:cs="Arial"/>
          <w:b/>
          <w:bCs/>
          <w:color w:val="555555"/>
          <w:sz w:val="21"/>
          <w:szCs w:val="21"/>
          <w:bdr w:val="none" w:sz="0" w:space="0" w:color="auto" w:frame="1"/>
          <w:lang w:eastAsia="es-CR"/>
        </w:rPr>
        <w:t>in XDocument.Parse(xml.OuterXml).</w:t>
      </w:r>
      <w:r w:rsidRPr="00F05755">
        <w:rPr>
          <w:rFonts w:ascii="inherit" w:eastAsia="Times New Roman" w:hAnsi="inherit" w:cs="Arial"/>
          <w:color w:val="555555"/>
          <w:sz w:val="21"/>
          <w:szCs w:val="21"/>
          <w:lang w:eastAsia="es-CR"/>
        </w:rPr>
        <w:t> //Conversión a XML compatible con linq</w:t>
      </w:r>
      <w:r w:rsidRPr="00F05755">
        <w:rPr>
          <w:rFonts w:ascii="inherit" w:eastAsia="Times New Roman" w:hAnsi="inherit" w:cs="Arial"/>
          <w:color w:val="555555"/>
          <w:sz w:val="21"/>
          <w:szCs w:val="21"/>
          <w:lang w:eastAsia="es-CR"/>
        </w:rPr>
        <w:br/>
      </w:r>
      <w:r w:rsidRPr="00F05755">
        <w:rPr>
          <w:rFonts w:ascii="inherit" w:eastAsia="Times New Roman" w:hAnsi="inherit" w:cs="Arial"/>
          <w:b/>
          <w:bCs/>
          <w:color w:val="555555"/>
          <w:sz w:val="21"/>
          <w:szCs w:val="21"/>
          <w:bdr w:val="none" w:sz="0" w:space="0" w:color="auto" w:frame="1"/>
          <w:lang w:eastAsia="es-CR"/>
        </w:rPr>
        <w:t>Descendants(“tabla”) </w:t>
      </w:r>
      <w:r w:rsidRPr="00F05755">
        <w:rPr>
          <w:rFonts w:ascii="inherit" w:eastAsia="Times New Roman" w:hAnsi="inherit" w:cs="Arial"/>
          <w:color w:val="555555"/>
          <w:sz w:val="21"/>
          <w:szCs w:val="21"/>
          <w:lang w:eastAsia="es-CR"/>
        </w:rPr>
        <w:t>// Obtenemos todos los tag con nombre “tabla”</w:t>
      </w:r>
      <w:r w:rsidRPr="00F05755">
        <w:rPr>
          <w:rFonts w:ascii="inherit" w:eastAsia="Times New Roman" w:hAnsi="inherit" w:cs="Arial"/>
          <w:color w:val="555555"/>
          <w:sz w:val="21"/>
          <w:szCs w:val="21"/>
          <w:lang w:eastAsia="es-CR"/>
        </w:rPr>
        <w:br/>
      </w:r>
      <w:r w:rsidRPr="00F05755">
        <w:rPr>
          <w:rFonts w:ascii="inherit" w:eastAsia="Times New Roman" w:hAnsi="inherit" w:cs="Arial"/>
          <w:b/>
          <w:bCs/>
          <w:color w:val="555555"/>
          <w:sz w:val="21"/>
          <w:szCs w:val="21"/>
          <w:bdr w:val="none" w:sz="0" w:space="0" w:color="auto" w:frame="1"/>
          <w:lang w:eastAsia="es-CR"/>
        </w:rPr>
        <w:t>select row.Attribute(“id”).Value.ToUpper()</w:t>
      </w:r>
      <w:r w:rsidRPr="00F05755">
        <w:rPr>
          <w:rFonts w:ascii="inherit" w:eastAsia="Times New Roman" w:hAnsi="inherit" w:cs="Arial"/>
          <w:color w:val="555555"/>
          <w:sz w:val="21"/>
          <w:szCs w:val="21"/>
          <w:lang w:eastAsia="es-CR"/>
        </w:rPr>
        <w:t> // Seleccionamos solo el atributo id de cada tag</w:t>
      </w:r>
      <w:r w:rsidRPr="00F05755">
        <w:rPr>
          <w:rFonts w:ascii="inherit" w:eastAsia="Times New Roman" w:hAnsi="inherit" w:cs="Arial"/>
          <w:color w:val="555555"/>
          <w:sz w:val="21"/>
          <w:szCs w:val="21"/>
          <w:lang w:eastAsia="es-CR"/>
        </w:rPr>
        <w:br/>
      </w:r>
      <w:r w:rsidRPr="00F05755">
        <w:rPr>
          <w:rFonts w:ascii="inherit" w:eastAsia="Times New Roman" w:hAnsi="inherit" w:cs="Arial"/>
          <w:b/>
          <w:bCs/>
          <w:color w:val="555555"/>
          <w:sz w:val="21"/>
          <w:szCs w:val="21"/>
          <w:bdr w:val="none" w:sz="0" w:space="0" w:color="auto" w:frame="1"/>
          <w:lang w:eastAsia="es-CR"/>
        </w:rPr>
        <w:t>).First();</w:t>
      </w:r>
      <w:r w:rsidRPr="00F05755">
        <w:rPr>
          <w:rFonts w:ascii="inherit" w:eastAsia="Times New Roman" w:hAnsi="inherit" w:cs="Arial"/>
          <w:color w:val="555555"/>
          <w:sz w:val="21"/>
          <w:szCs w:val="21"/>
          <w:lang w:eastAsia="es-CR"/>
        </w:rPr>
        <w:t> // Obtenemos solo el primer resultado de la consulta</w:t>
      </w:r>
    </w:p>
    <w:p w:rsidR="00F05755" w:rsidRPr="00F05755" w:rsidRDefault="00F05755" w:rsidP="00F05755">
      <w:pPr>
        <w:shd w:val="clear" w:color="auto" w:fill="FFFFFF"/>
        <w:spacing w:after="0"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b/>
          <w:bCs/>
          <w:color w:val="555555"/>
          <w:sz w:val="21"/>
          <w:szCs w:val="21"/>
          <w:bdr w:val="none" w:sz="0" w:space="0" w:color="auto" w:frame="1"/>
          <w:lang w:eastAsia="es-CR"/>
        </w:rPr>
        <w:t>Como enviar el XML al Ws</w:t>
      </w:r>
    </w:p>
    <w:p w:rsidR="00F05755" w:rsidRPr="00F05755" w:rsidRDefault="00F05755" w:rsidP="00F05755">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color w:val="555555"/>
          <w:sz w:val="21"/>
          <w:szCs w:val="21"/>
          <w:lang w:eastAsia="es-CR"/>
        </w:rPr>
        <w:t>Desde nuestra aplicación creamos un objeto XmlDocument y se lo enviamos al ws de la siguiente manera.</w:t>
      </w:r>
    </w:p>
    <w:p w:rsidR="00F05755" w:rsidRPr="00F05755" w:rsidRDefault="00F05755" w:rsidP="00F05755">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color w:val="555555"/>
          <w:sz w:val="21"/>
          <w:szCs w:val="21"/>
          <w:lang w:eastAsia="es-CR"/>
        </w:rPr>
        <w:t>Vamos a suponer que ya agregamos la referencia web a nuestro proyecto y el import correspondiente.</w:t>
      </w:r>
    </w:p>
    <w:p w:rsidR="00F05755" w:rsidRPr="00F05755" w:rsidRDefault="00F05755" w:rsidP="00F05755">
      <w:pPr>
        <w:shd w:val="clear" w:color="auto" w:fill="FFFFFF"/>
        <w:spacing w:line="315" w:lineRule="atLeast"/>
        <w:textAlignment w:val="baseline"/>
        <w:rPr>
          <w:rFonts w:ascii="Courier New" w:eastAsia="Times New Roman" w:hAnsi="Courier New" w:cs="Courier New"/>
          <w:color w:val="555555"/>
          <w:sz w:val="18"/>
          <w:szCs w:val="18"/>
          <w:lang w:eastAsia="es-C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F05755" w:rsidRPr="00F05755" w:rsidTr="00F05755">
        <w:trPr>
          <w:tblCellSpacing w:w="15" w:type="dxa"/>
        </w:trPr>
        <w:tc>
          <w:tcPr>
            <w:tcW w:w="0" w:type="auto"/>
            <w:tcBorders>
              <w:top w:val="nil"/>
              <w:left w:val="nil"/>
              <w:bottom w:val="nil"/>
              <w:right w:val="nil"/>
            </w:tcBorders>
            <w:vAlign w:val="center"/>
            <w:hideMark/>
          </w:tcPr>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1</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2</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3</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4</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5</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6</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7</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8</w:t>
            </w:r>
          </w:p>
          <w:p w:rsidR="00F05755" w:rsidRPr="00F05755" w:rsidRDefault="00F05755" w:rsidP="00F05755">
            <w:pPr>
              <w:spacing w:after="0" w:line="240" w:lineRule="auto"/>
              <w:jc w:val="center"/>
              <w:textAlignment w:val="baseline"/>
              <w:rPr>
                <w:rFonts w:ascii="inherit" w:eastAsia="Times New Roman" w:hAnsi="inherit" w:cs="Times New Roman"/>
                <w:sz w:val="18"/>
                <w:szCs w:val="18"/>
                <w:lang w:eastAsia="es-CR"/>
              </w:rPr>
            </w:pPr>
            <w:r w:rsidRPr="00F05755">
              <w:rPr>
                <w:rFonts w:ascii="inherit" w:eastAsia="Times New Roman" w:hAnsi="inherit" w:cs="Times New Roman"/>
                <w:sz w:val="18"/>
                <w:szCs w:val="18"/>
                <w:lang w:eastAsia="es-CR"/>
              </w:rPr>
              <w:t>9</w:t>
            </w:r>
          </w:p>
        </w:tc>
        <w:tc>
          <w:tcPr>
            <w:tcW w:w="8790" w:type="dxa"/>
            <w:tcBorders>
              <w:top w:val="nil"/>
              <w:left w:val="nil"/>
              <w:bottom w:val="nil"/>
              <w:right w:val="nil"/>
            </w:tcBorders>
            <w:vAlign w:val="center"/>
            <w:hideMark/>
          </w:tcPr>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xml:space="preserve"> public string pruebaXML()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XmlDocument doc = new XmlDocument();</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doc.Load(@"C:\\Prueba.xml");</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wsPruebaXML PruebaXML = new wsPruebaXML();</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lang w:eastAsia="es-CR"/>
              </w:rPr>
              <w:t> </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return PruebaXML.GetDatosXML(doc);</w:t>
            </w:r>
          </w:p>
          <w:p w:rsidR="00F05755" w:rsidRPr="00F05755" w:rsidRDefault="00F05755" w:rsidP="00F05755">
            <w:pPr>
              <w:spacing w:after="0" w:line="240" w:lineRule="auto"/>
              <w:textAlignment w:val="baseline"/>
              <w:rPr>
                <w:rFonts w:ascii="inherit" w:eastAsia="Times New Roman" w:hAnsi="inherit" w:cs="Times New Roman"/>
                <w:color w:val="000000"/>
                <w:sz w:val="18"/>
                <w:szCs w:val="18"/>
                <w:lang w:eastAsia="es-CR"/>
              </w:rPr>
            </w:pPr>
            <w:r w:rsidRPr="00F05755">
              <w:rPr>
                <w:rFonts w:ascii="inherit" w:eastAsia="Times New Roman" w:hAnsi="inherit" w:cs="Times New Roman"/>
                <w:color w:val="000000"/>
                <w:sz w:val="18"/>
                <w:szCs w:val="18"/>
                <w:bdr w:val="none" w:sz="0" w:space="0" w:color="auto" w:frame="1"/>
                <w:lang w:eastAsia="es-CR"/>
              </w:rPr>
              <w:t xml:space="preserve"> }</w:t>
            </w:r>
          </w:p>
        </w:tc>
      </w:tr>
    </w:tbl>
    <w:p w:rsidR="00F05755" w:rsidRPr="00F05755" w:rsidRDefault="00F05755" w:rsidP="00F05755">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color w:val="555555"/>
          <w:sz w:val="21"/>
          <w:szCs w:val="21"/>
          <w:lang w:eastAsia="es-CR"/>
        </w:rPr>
        <w:t>Esperamos sea de su utilidad</w:t>
      </w:r>
    </w:p>
    <w:p w:rsidR="00F05755" w:rsidRPr="00F05755" w:rsidRDefault="00F05755" w:rsidP="00F05755">
      <w:pPr>
        <w:shd w:val="clear" w:color="auto" w:fill="FFFFFF"/>
        <w:spacing w:before="384" w:after="384" w:line="315" w:lineRule="atLeast"/>
        <w:textAlignment w:val="baseline"/>
        <w:rPr>
          <w:rFonts w:ascii="inherit" w:eastAsia="Times New Roman" w:hAnsi="inherit" w:cs="Arial"/>
          <w:color w:val="555555"/>
          <w:sz w:val="21"/>
          <w:szCs w:val="21"/>
          <w:lang w:eastAsia="es-CR"/>
        </w:rPr>
      </w:pPr>
      <w:r w:rsidRPr="00F05755">
        <w:rPr>
          <w:rFonts w:ascii="inherit" w:eastAsia="Times New Roman" w:hAnsi="inherit" w:cs="Arial"/>
          <w:color w:val="555555"/>
          <w:sz w:val="21"/>
          <w:szCs w:val="21"/>
          <w:lang w:eastAsia="es-CR"/>
        </w:rPr>
        <w:t>Saludos</w:t>
      </w:r>
    </w:p>
    <w:p w:rsidR="00F05755" w:rsidRDefault="00F05755"/>
    <w:sectPr w:rsidR="00F057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F9"/>
    <w:rsid w:val="006A12A7"/>
    <w:rsid w:val="00AB76F9"/>
    <w:rsid w:val="00ED6356"/>
    <w:rsid w:val="00F0575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B722269-9F21-4DF8-874E-18AD28BB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D6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6356"/>
    <w:rPr>
      <w:rFonts w:ascii="Times New Roman" w:eastAsia="Times New Roman" w:hAnsi="Times New Roman" w:cs="Times New Roman"/>
      <w:b/>
      <w:bCs/>
      <w:kern w:val="36"/>
      <w:sz w:val="48"/>
      <w:szCs w:val="48"/>
      <w:lang w:eastAsia="es-CR"/>
    </w:rPr>
  </w:style>
  <w:style w:type="character" w:customStyle="1" w:styleId="meta-prep">
    <w:name w:val="meta-prep"/>
    <w:basedOn w:val="Fuentedeprrafopredeter"/>
    <w:rsid w:val="00ED6356"/>
  </w:style>
  <w:style w:type="character" w:customStyle="1" w:styleId="apple-converted-space">
    <w:name w:val="apple-converted-space"/>
    <w:basedOn w:val="Fuentedeprrafopredeter"/>
    <w:rsid w:val="00ED6356"/>
  </w:style>
  <w:style w:type="character" w:styleId="Hipervnculo">
    <w:name w:val="Hyperlink"/>
    <w:basedOn w:val="Fuentedeprrafopredeter"/>
    <w:uiPriority w:val="99"/>
    <w:semiHidden/>
    <w:unhideWhenUsed/>
    <w:rsid w:val="00ED6356"/>
    <w:rPr>
      <w:color w:val="0000FF"/>
      <w:u w:val="single"/>
    </w:rPr>
  </w:style>
  <w:style w:type="character" w:customStyle="1" w:styleId="byline">
    <w:name w:val="byline"/>
    <w:basedOn w:val="Fuentedeprrafopredeter"/>
    <w:rsid w:val="00ED6356"/>
  </w:style>
  <w:style w:type="character" w:customStyle="1" w:styleId="author">
    <w:name w:val="author"/>
    <w:basedOn w:val="Fuentedeprrafopredeter"/>
    <w:rsid w:val="00ED6356"/>
  </w:style>
  <w:style w:type="character" w:customStyle="1" w:styleId="comments-link">
    <w:name w:val="comments-link"/>
    <w:basedOn w:val="Fuentedeprrafopredeter"/>
    <w:rsid w:val="00ED6356"/>
  </w:style>
  <w:style w:type="character" w:customStyle="1" w:styleId="mdash">
    <w:name w:val="mdash"/>
    <w:basedOn w:val="Fuentedeprrafopredeter"/>
    <w:rsid w:val="00ED6356"/>
  </w:style>
  <w:style w:type="paragraph" w:styleId="NormalWeb">
    <w:name w:val="Normal (Web)"/>
    <w:basedOn w:val="Normal"/>
    <w:uiPriority w:val="99"/>
    <w:semiHidden/>
    <w:unhideWhenUsed/>
    <w:rsid w:val="00ED635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ED6356"/>
    <w:rPr>
      <w:b/>
      <w:bCs/>
    </w:rPr>
  </w:style>
  <w:style w:type="character" w:customStyle="1" w:styleId="crayon-t">
    <w:name w:val="crayon-t"/>
    <w:basedOn w:val="Fuentedeprrafopredeter"/>
    <w:rsid w:val="00ED6356"/>
  </w:style>
  <w:style w:type="character" w:customStyle="1" w:styleId="crayon-h">
    <w:name w:val="crayon-h"/>
    <w:basedOn w:val="Fuentedeprrafopredeter"/>
    <w:rsid w:val="00ED6356"/>
  </w:style>
  <w:style w:type="character" w:customStyle="1" w:styleId="crayon-e">
    <w:name w:val="crayon-e"/>
    <w:basedOn w:val="Fuentedeprrafopredeter"/>
    <w:rsid w:val="00ED6356"/>
  </w:style>
  <w:style w:type="character" w:customStyle="1" w:styleId="crayon-sy">
    <w:name w:val="crayon-sy"/>
    <w:basedOn w:val="Fuentedeprrafopredeter"/>
    <w:rsid w:val="00ED6356"/>
  </w:style>
  <w:style w:type="character" w:customStyle="1" w:styleId="crayon-m">
    <w:name w:val="crayon-m"/>
    <w:basedOn w:val="Fuentedeprrafopredeter"/>
    <w:rsid w:val="00ED6356"/>
  </w:style>
  <w:style w:type="character" w:customStyle="1" w:styleId="crayon-v">
    <w:name w:val="crayon-v"/>
    <w:basedOn w:val="Fuentedeprrafopredeter"/>
    <w:rsid w:val="00ED6356"/>
  </w:style>
  <w:style w:type="character" w:customStyle="1" w:styleId="crayon-c">
    <w:name w:val="crayon-c"/>
    <w:basedOn w:val="Fuentedeprrafopredeter"/>
    <w:rsid w:val="00ED6356"/>
  </w:style>
  <w:style w:type="character" w:customStyle="1" w:styleId="crayon-o">
    <w:name w:val="crayon-o"/>
    <w:basedOn w:val="Fuentedeprrafopredeter"/>
    <w:rsid w:val="00ED6356"/>
  </w:style>
  <w:style w:type="character" w:customStyle="1" w:styleId="crayon-r">
    <w:name w:val="crayon-r"/>
    <w:basedOn w:val="Fuentedeprrafopredeter"/>
    <w:rsid w:val="00ED6356"/>
  </w:style>
  <w:style w:type="character" w:customStyle="1" w:styleId="crayon-i">
    <w:name w:val="crayon-i"/>
    <w:basedOn w:val="Fuentedeprrafopredeter"/>
    <w:rsid w:val="00ED6356"/>
  </w:style>
  <w:style w:type="character" w:customStyle="1" w:styleId="crayon-cn">
    <w:name w:val="crayon-cn"/>
    <w:basedOn w:val="Fuentedeprrafopredeter"/>
    <w:rsid w:val="00ED6356"/>
  </w:style>
  <w:style w:type="character" w:customStyle="1" w:styleId="crayon-s">
    <w:name w:val="crayon-s"/>
    <w:basedOn w:val="Fuentedeprrafopredeter"/>
    <w:rsid w:val="00ED6356"/>
  </w:style>
  <w:style w:type="character" w:customStyle="1" w:styleId="crayon-ta">
    <w:name w:val="crayon-ta"/>
    <w:basedOn w:val="Fuentedeprrafopredeter"/>
    <w:rsid w:val="00ED6356"/>
  </w:style>
  <w:style w:type="character" w:customStyle="1" w:styleId="crayon-st">
    <w:name w:val="crayon-st"/>
    <w:basedOn w:val="Fuentedeprrafopredeter"/>
    <w:rsid w:val="00F05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25099">
      <w:bodyDiv w:val="1"/>
      <w:marLeft w:val="0"/>
      <w:marRight w:val="0"/>
      <w:marTop w:val="0"/>
      <w:marBottom w:val="0"/>
      <w:divBdr>
        <w:top w:val="none" w:sz="0" w:space="0" w:color="auto"/>
        <w:left w:val="none" w:sz="0" w:space="0" w:color="auto"/>
        <w:bottom w:val="none" w:sz="0" w:space="0" w:color="auto"/>
        <w:right w:val="none" w:sz="0" w:space="0" w:color="auto"/>
      </w:divBdr>
      <w:divsChild>
        <w:div w:id="1675112110">
          <w:marLeft w:val="0"/>
          <w:marRight w:val="0"/>
          <w:marTop w:val="0"/>
          <w:marBottom w:val="150"/>
          <w:divBdr>
            <w:top w:val="none" w:sz="0" w:space="0" w:color="auto"/>
            <w:left w:val="none" w:sz="0" w:space="0" w:color="auto"/>
            <w:bottom w:val="none" w:sz="0" w:space="0" w:color="auto"/>
            <w:right w:val="none" w:sz="0" w:space="0" w:color="auto"/>
          </w:divBdr>
        </w:div>
        <w:div w:id="752556606">
          <w:marLeft w:val="0"/>
          <w:marRight w:val="0"/>
          <w:marTop w:val="0"/>
          <w:marBottom w:val="0"/>
          <w:divBdr>
            <w:top w:val="none" w:sz="0" w:space="0" w:color="auto"/>
            <w:left w:val="none" w:sz="0" w:space="0" w:color="auto"/>
            <w:bottom w:val="none" w:sz="0" w:space="0" w:color="auto"/>
            <w:right w:val="none" w:sz="0" w:space="0" w:color="auto"/>
          </w:divBdr>
          <w:divsChild>
            <w:div w:id="778838096">
              <w:marLeft w:val="0"/>
              <w:marRight w:val="0"/>
              <w:marTop w:val="180"/>
              <w:marBottom w:val="180"/>
              <w:divBdr>
                <w:top w:val="none" w:sz="0" w:space="0" w:color="auto"/>
                <w:left w:val="none" w:sz="0" w:space="0" w:color="auto"/>
                <w:bottom w:val="none" w:sz="0" w:space="0" w:color="auto"/>
                <w:right w:val="none" w:sz="0" w:space="0" w:color="auto"/>
              </w:divBdr>
            </w:div>
            <w:div w:id="1196041463">
              <w:marLeft w:val="0"/>
              <w:marRight w:val="0"/>
              <w:marTop w:val="180"/>
              <w:marBottom w:val="180"/>
              <w:divBdr>
                <w:top w:val="none" w:sz="0" w:space="0" w:color="auto"/>
                <w:left w:val="none" w:sz="0" w:space="0" w:color="auto"/>
                <w:bottom w:val="none" w:sz="0" w:space="0" w:color="auto"/>
                <w:right w:val="none" w:sz="0" w:space="0" w:color="auto"/>
              </w:divBdr>
            </w:div>
            <w:div w:id="1959071042">
              <w:marLeft w:val="0"/>
              <w:marRight w:val="0"/>
              <w:marTop w:val="180"/>
              <w:marBottom w:val="180"/>
              <w:divBdr>
                <w:top w:val="none" w:sz="0" w:space="0" w:color="auto"/>
                <w:left w:val="none" w:sz="0" w:space="0" w:color="auto"/>
                <w:bottom w:val="none" w:sz="0" w:space="0" w:color="auto"/>
                <w:right w:val="none" w:sz="0" w:space="0" w:color="auto"/>
              </w:divBdr>
            </w:div>
            <w:div w:id="6849401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2963406">
      <w:bodyDiv w:val="1"/>
      <w:marLeft w:val="0"/>
      <w:marRight w:val="0"/>
      <w:marTop w:val="0"/>
      <w:marBottom w:val="0"/>
      <w:divBdr>
        <w:top w:val="none" w:sz="0" w:space="0" w:color="auto"/>
        <w:left w:val="none" w:sz="0" w:space="0" w:color="auto"/>
        <w:bottom w:val="none" w:sz="0" w:space="0" w:color="auto"/>
        <w:right w:val="none" w:sz="0" w:space="0" w:color="auto"/>
      </w:divBdr>
      <w:divsChild>
        <w:div w:id="733310817">
          <w:marLeft w:val="0"/>
          <w:marRight w:val="0"/>
          <w:marTop w:val="0"/>
          <w:marBottom w:val="150"/>
          <w:divBdr>
            <w:top w:val="none" w:sz="0" w:space="0" w:color="auto"/>
            <w:left w:val="none" w:sz="0" w:space="0" w:color="auto"/>
            <w:bottom w:val="none" w:sz="0" w:space="0" w:color="auto"/>
            <w:right w:val="none" w:sz="0" w:space="0" w:color="auto"/>
          </w:divBdr>
        </w:div>
        <w:div w:id="413599066">
          <w:marLeft w:val="0"/>
          <w:marRight w:val="0"/>
          <w:marTop w:val="0"/>
          <w:marBottom w:val="0"/>
          <w:divBdr>
            <w:top w:val="none" w:sz="0" w:space="0" w:color="auto"/>
            <w:left w:val="none" w:sz="0" w:space="0" w:color="auto"/>
            <w:bottom w:val="none" w:sz="0" w:space="0" w:color="auto"/>
            <w:right w:val="none" w:sz="0" w:space="0" w:color="auto"/>
          </w:divBdr>
          <w:divsChild>
            <w:div w:id="1408844924">
              <w:marLeft w:val="0"/>
              <w:marRight w:val="0"/>
              <w:marTop w:val="180"/>
              <w:marBottom w:val="180"/>
              <w:divBdr>
                <w:top w:val="none" w:sz="0" w:space="0" w:color="auto"/>
                <w:left w:val="none" w:sz="0" w:space="0" w:color="auto"/>
                <w:bottom w:val="none" w:sz="0" w:space="0" w:color="auto"/>
                <w:right w:val="none" w:sz="0" w:space="0" w:color="auto"/>
              </w:divBdr>
            </w:div>
            <w:div w:id="1756976409">
              <w:marLeft w:val="0"/>
              <w:marRight w:val="0"/>
              <w:marTop w:val="180"/>
              <w:marBottom w:val="180"/>
              <w:divBdr>
                <w:top w:val="none" w:sz="0" w:space="0" w:color="auto"/>
                <w:left w:val="none" w:sz="0" w:space="0" w:color="auto"/>
                <w:bottom w:val="none" w:sz="0" w:space="0" w:color="auto"/>
                <w:right w:val="none" w:sz="0" w:space="0" w:color="auto"/>
              </w:divBdr>
            </w:div>
            <w:div w:id="5102235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lityinfosolutions.com/author/vriquelme/" TargetMode="External"/><Relationship Id="rId3" Type="http://schemas.openxmlformats.org/officeDocument/2006/relationships/webSettings" Target="webSettings.xml"/><Relationship Id="rId7" Type="http://schemas.openxmlformats.org/officeDocument/2006/relationships/hyperlink" Target="http://www.qualityinfosolutions.com/recibir-xml-por-parametro-en-web-services-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qualityinfosolutions.com/como-generar-un-xml-a-partir-de-una-clase-en-c/" TargetMode="External"/><Relationship Id="rId11" Type="http://schemas.openxmlformats.org/officeDocument/2006/relationships/theme" Target="theme/theme1.xml"/><Relationship Id="rId5" Type="http://schemas.openxmlformats.org/officeDocument/2006/relationships/hyperlink" Target="http://www.qualityinfosolutions.com/author/vriquelme/" TargetMode="External"/><Relationship Id="rId10" Type="http://schemas.openxmlformats.org/officeDocument/2006/relationships/fontTable" Target="fontTable.xml"/><Relationship Id="rId4" Type="http://schemas.openxmlformats.org/officeDocument/2006/relationships/hyperlink" Target="http://www.qualityinfosolutions.com/como-generar-un-xml-a-partir-de-una-clase-en-c/" TargetMode="External"/><Relationship Id="rId9" Type="http://schemas.openxmlformats.org/officeDocument/2006/relationships/hyperlink" Target="http://www.qualityinfosolutions.com/recibir-xml-por-parametro-en-web-service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789</Words>
  <Characters>4340</Characters>
  <Application>Microsoft Office Word</Application>
  <DocSecurity>0</DocSecurity>
  <Lines>36</Lines>
  <Paragraphs>10</Paragraphs>
  <ScaleCrop>false</ScaleCrop>
  <Company>Toshiba</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kenth monge</dc:creator>
  <cp:keywords/>
  <dc:description/>
  <cp:lastModifiedBy>kenth monge</cp:lastModifiedBy>
  <cp:revision>3</cp:revision>
  <dcterms:created xsi:type="dcterms:W3CDTF">2015-05-31T01:32:00Z</dcterms:created>
  <dcterms:modified xsi:type="dcterms:W3CDTF">2015-05-31T01:42:00Z</dcterms:modified>
</cp:coreProperties>
</file>