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A3" w:rsidRDefault="0095100B" w:rsidP="00A60CE4">
      <w:pPr>
        <w:jc w:val="center"/>
        <w:rPr>
          <w:sz w:val="10"/>
        </w:rPr>
      </w:pPr>
      <w:r w:rsidRPr="008F16B1">
        <w:rPr>
          <w:rStyle w:val="TitleChar"/>
          <w:sz w:val="28"/>
        </w:rPr>
        <w:t>Functional Specifications for Community L</w:t>
      </w:r>
      <w:r w:rsidR="00A60CE4">
        <w:rPr>
          <w:rStyle w:val="TitleChar"/>
          <w:sz w:val="28"/>
        </w:rPr>
        <w:t xml:space="preserve">ogistics </w:t>
      </w:r>
      <w:r w:rsidRPr="008F16B1">
        <w:rPr>
          <w:rStyle w:val="TitleChar"/>
          <w:sz w:val="28"/>
        </w:rPr>
        <w:t>M</w:t>
      </w:r>
      <w:r w:rsidR="00A60CE4">
        <w:rPr>
          <w:rStyle w:val="TitleChar"/>
          <w:sz w:val="28"/>
        </w:rPr>
        <w:t xml:space="preserve">anagement </w:t>
      </w:r>
      <w:r w:rsidRPr="008F16B1">
        <w:rPr>
          <w:rStyle w:val="TitleChar"/>
          <w:sz w:val="28"/>
        </w:rPr>
        <w:t>I</w:t>
      </w:r>
      <w:r w:rsidR="00A60CE4">
        <w:rPr>
          <w:rStyle w:val="TitleChar"/>
          <w:sz w:val="28"/>
        </w:rPr>
        <w:t xml:space="preserve">nformation </w:t>
      </w:r>
      <w:r w:rsidRPr="008F16B1">
        <w:rPr>
          <w:rStyle w:val="TitleChar"/>
          <w:sz w:val="28"/>
        </w:rPr>
        <w:t>S</w:t>
      </w:r>
      <w:r w:rsidR="00A60CE4">
        <w:rPr>
          <w:rStyle w:val="TitleChar"/>
          <w:sz w:val="28"/>
        </w:rPr>
        <w:t>ystem (LMIS)</w:t>
      </w:r>
      <w:r w:rsidRPr="008F16B1">
        <w:rPr>
          <w:rStyle w:val="TitleChar"/>
          <w:sz w:val="28"/>
        </w:rPr>
        <w:t xml:space="preserve"> database application</w:t>
      </w:r>
      <w:r w:rsidRPr="008F16B1">
        <w:rPr>
          <w:sz w:val="10"/>
        </w:rPr>
        <w:t>:</w:t>
      </w:r>
    </w:p>
    <w:p w:rsidR="008F16B1" w:rsidRDefault="008F16B1">
      <w:pPr>
        <w:rPr>
          <w:sz w:val="10"/>
        </w:rPr>
      </w:pPr>
    </w:p>
    <w:p w:rsidR="008F16B1" w:rsidRDefault="008F16B1" w:rsidP="008F16B1">
      <w:pPr>
        <w:jc w:val="center"/>
        <w:rPr>
          <w:sz w:val="10"/>
        </w:rPr>
      </w:pPr>
      <w:r w:rsidRPr="008F16B1">
        <w:rPr>
          <w:noProof/>
          <w:sz w:val="10"/>
          <w:lang w:eastAsia="ja-JP"/>
        </w:rPr>
        <w:drawing>
          <wp:inline distT="0" distB="0" distL="0" distR="0">
            <wp:extent cx="1270663" cy="1248770"/>
            <wp:effectExtent l="19050" t="0" r="5687" b="0"/>
            <wp:docPr id="2" name="Picture 1"/>
            <wp:cNvGraphicFramePr/>
            <a:graphic xmlns:a="http://schemas.openxmlformats.org/drawingml/2006/main">
              <a:graphicData uri="http://schemas.openxmlformats.org/drawingml/2006/picture">
                <pic:pic xmlns:pic="http://schemas.openxmlformats.org/drawingml/2006/picture">
                  <pic:nvPicPr>
                    <pic:cNvPr id="2796" name="Picture 10"/>
                    <pic:cNvPicPr>
                      <a:picLocks noChangeAspect="1" noChangeArrowheads="1"/>
                    </pic:cNvPicPr>
                  </pic:nvPicPr>
                  <pic:blipFill>
                    <a:blip r:embed="rId8" cstate="print"/>
                    <a:srcRect/>
                    <a:stretch>
                      <a:fillRect/>
                    </a:stretch>
                  </pic:blipFill>
                  <pic:spPr bwMode="auto">
                    <a:xfrm>
                      <a:off x="0" y="0"/>
                      <a:ext cx="1277195" cy="1255190"/>
                    </a:xfrm>
                    <a:prstGeom prst="rect">
                      <a:avLst/>
                    </a:prstGeom>
                    <a:noFill/>
                    <a:ln w="9525">
                      <a:noFill/>
                      <a:miter lim="800000"/>
                      <a:headEnd/>
                      <a:tailEnd/>
                    </a:ln>
                  </pic:spPr>
                </pic:pic>
              </a:graphicData>
            </a:graphic>
          </wp:inline>
        </w:drawing>
      </w:r>
    </w:p>
    <w:p w:rsidR="00E43E04" w:rsidRPr="00516F20" w:rsidRDefault="00516F20" w:rsidP="00E43E04">
      <w:pPr>
        <w:jc w:val="center"/>
        <w:rPr>
          <w:sz w:val="24"/>
          <w:szCs w:val="24"/>
        </w:rPr>
      </w:pPr>
      <w:r w:rsidRPr="00516F20">
        <w:rPr>
          <w:sz w:val="24"/>
          <w:szCs w:val="24"/>
        </w:rPr>
        <w:t>Prepared by Randy Wilson</w:t>
      </w:r>
      <w:r>
        <w:rPr>
          <w:sz w:val="24"/>
          <w:szCs w:val="24"/>
        </w:rPr>
        <w:t>, Integrated Health Systems Strengthening Project</w:t>
      </w:r>
      <w:r w:rsidRPr="00516F20">
        <w:rPr>
          <w:sz w:val="24"/>
          <w:szCs w:val="24"/>
        </w:rPr>
        <w:t xml:space="preserve"> (IHSSP) and the Strengthening Pharmaceutical System (SPS) project</w:t>
      </w:r>
      <w:r>
        <w:rPr>
          <w:sz w:val="24"/>
          <w:szCs w:val="24"/>
        </w:rPr>
        <w:t xml:space="preserve"> team</w:t>
      </w:r>
    </w:p>
    <w:p w:rsidR="00516F20" w:rsidRDefault="00516F20" w:rsidP="008F16B1">
      <w:pPr>
        <w:jc w:val="center"/>
        <w:rPr>
          <w:sz w:val="24"/>
          <w:szCs w:val="24"/>
        </w:rPr>
      </w:pPr>
      <w:r w:rsidRPr="00516F20">
        <w:rPr>
          <w:sz w:val="24"/>
          <w:szCs w:val="24"/>
        </w:rPr>
        <w:t>With financing from USAID</w:t>
      </w:r>
    </w:p>
    <w:p w:rsidR="00E43E04" w:rsidRDefault="00E43E04" w:rsidP="008F16B1">
      <w:pPr>
        <w:jc w:val="center"/>
        <w:rPr>
          <w:sz w:val="24"/>
          <w:szCs w:val="24"/>
        </w:rPr>
      </w:pPr>
    </w:p>
    <w:p w:rsidR="00E43E04" w:rsidRPr="00516F20" w:rsidRDefault="00E43E04" w:rsidP="008F16B1">
      <w:pPr>
        <w:jc w:val="center"/>
        <w:rPr>
          <w:sz w:val="24"/>
          <w:szCs w:val="24"/>
        </w:rPr>
      </w:pPr>
      <w:r>
        <w:rPr>
          <w:sz w:val="24"/>
          <w:szCs w:val="24"/>
        </w:rPr>
        <w:t>DRAFT 1: December 4, 2010</w:t>
      </w:r>
    </w:p>
    <w:sdt>
      <w:sdtPr>
        <w:rPr>
          <w:rFonts w:ascii="Times New Roman" w:eastAsia="Calibri" w:hAnsi="Times New Roman" w:cs="Times New Roman"/>
          <w:b w:val="0"/>
          <w:bCs w:val="0"/>
          <w:color w:val="auto"/>
          <w:sz w:val="22"/>
          <w:szCs w:val="22"/>
        </w:rPr>
        <w:id w:val="26772502"/>
        <w:docPartObj>
          <w:docPartGallery w:val="Table of Contents"/>
          <w:docPartUnique/>
        </w:docPartObj>
      </w:sdtPr>
      <w:sdtContent>
        <w:p w:rsidR="008F16B1" w:rsidRDefault="008F16B1">
          <w:pPr>
            <w:pStyle w:val="TOCHeading"/>
          </w:pPr>
          <w:r>
            <w:t>Contents</w:t>
          </w:r>
        </w:p>
        <w:p w:rsidR="00516F20" w:rsidRDefault="00D46386">
          <w:pPr>
            <w:pStyle w:val="TOC1"/>
            <w:tabs>
              <w:tab w:val="right" w:leader="dot" w:pos="9017"/>
            </w:tabs>
            <w:rPr>
              <w:rFonts w:asciiTheme="minorHAnsi" w:eastAsiaTheme="minorEastAsia" w:hAnsiTheme="minorHAnsi" w:cstheme="minorBidi"/>
              <w:noProof/>
            </w:rPr>
          </w:pPr>
          <w:r>
            <w:fldChar w:fldCharType="begin"/>
          </w:r>
          <w:r w:rsidR="008F16B1">
            <w:instrText xml:space="preserve"> TOC \o "1-3" \h \z \u </w:instrText>
          </w:r>
          <w:r>
            <w:fldChar w:fldCharType="separate"/>
          </w:r>
          <w:hyperlink w:anchor="_Toc279234460" w:history="1">
            <w:r w:rsidR="00516F20" w:rsidRPr="008B377F">
              <w:rPr>
                <w:rStyle w:val="Hyperlink"/>
                <w:noProof/>
              </w:rPr>
              <w:t>Context and Purpose</w:t>
            </w:r>
            <w:r w:rsidR="00516F20">
              <w:rPr>
                <w:noProof/>
                <w:webHidden/>
              </w:rPr>
              <w:tab/>
            </w:r>
            <w:r>
              <w:rPr>
                <w:noProof/>
                <w:webHidden/>
              </w:rPr>
              <w:fldChar w:fldCharType="begin"/>
            </w:r>
            <w:r w:rsidR="00516F20">
              <w:rPr>
                <w:noProof/>
                <w:webHidden/>
              </w:rPr>
              <w:instrText xml:space="preserve"> PAGEREF _Toc279234460 \h </w:instrText>
            </w:r>
            <w:r>
              <w:rPr>
                <w:noProof/>
                <w:webHidden/>
              </w:rPr>
            </w:r>
            <w:r>
              <w:rPr>
                <w:noProof/>
                <w:webHidden/>
              </w:rPr>
              <w:fldChar w:fldCharType="separate"/>
            </w:r>
            <w:r w:rsidR="0096087A">
              <w:rPr>
                <w:noProof/>
                <w:webHidden/>
              </w:rPr>
              <w:t>2</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1" w:history="1">
            <w:r w:rsidR="00516F20" w:rsidRPr="008B377F">
              <w:rPr>
                <w:rStyle w:val="Hyperlink"/>
                <w:noProof/>
              </w:rPr>
              <w:t>Purpose of the Community LMIS database:</w:t>
            </w:r>
            <w:r w:rsidR="00516F20">
              <w:rPr>
                <w:noProof/>
                <w:webHidden/>
              </w:rPr>
              <w:tab/>
            </w:r>
            <w:r>
              <w:rPr>
                <w:noProof/>
                <w:webHidden/>
              </w:rPr>
              <w:fldChar w:fldCharType="begin"/>
            </w:r>
            <w:r w:rsidR="00516F20">
              <w:rPr>
                <w:noProof/>
                <w:webHidden/>
              </w:rPr>
              <w:instrText xml:space="preserve"> PAGEREF _Toc279234461 \h </w:instrText>
            </w:r>
            <w:r>
              <w:rPr>
                <w:noProof/>
                <w:webHidden/>
              </w:rPr>
            </w:r>
            <w:r>
              <w:rPr>
                <w:noProof/>
                <w:webHidden/>
              </w:rPr>
              <w:fldChar w:fldCharType="separate"/>
            </w:r>
            <w:r w:rsidR="0096087A">
              <w:rPr>
                <w:noProof/>
                <w:webHidden/>
              </w:rPr>
              <w:t>2</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2" w:history="1">
            <w:r w:rsidR="00516F20" w:rsidRPr="008B377F">
              <w:rPr>
                <w:rStyle w:val="Hyperlink"/>
                <w:noProof/>
              </w:rPr>
              <w:t>System Users:</w:t>
            </w:r>
            <w:r w:rsidR="00516F20">
              <w:rPr>
                <w:noProof/>
                <w:webHidden/>
              </w:rPr>
              <w:tab/>
            </w:r>
            <w:r>
              <w:rPr>
                <w:noProof/>
                <w:webHidden/>
              </w:rPr>
              <w:fldChar w:fldCharType="begin"/>
            </w:r>
            <w:r w:rsidR="00516F20">
              <w:rPr>
                <w:noProof/>
                <w:webHidden/>
              </w:rPr>
              <w:instrText xml:space="preserve"> PAGEREF _Toc279234462 \h </w:instrText>
            </w:r>
            <w:r>
              <w:rPr>
                <w:noProof/>
                <w:webHidden/>
              </w:rPr>
            </w:r>
            <w:r>
              <w:rPr>
                <w:noProof/>
                <w:webHidden/>
              </w:rPr>
              <w:fldChar w:fldCharType="separate"/>
            </w:r>
            <w:r w:rsidR="0096087A">
              <w:rPr>
                <w:noProof/>
                <w:webHidden/>
              </w:rPr>
              <w:t>2</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3" w:history="1">
            <w:r w:rsidR="00516F20" w:rsidRPr="008B377F">
              <w:rPr>
                <w:rStyle w:val="Hyperlink"/>
                <w:noProof/>
              </w:rPr>
              <w:t>Process Flow Diagram:</w:t>
            </w:r>
            <w:r w:rsidR="00516F20">
              <w:rPr>
                <w:noProof/>
                <w:webHidden/>
              </w:rPr>
              <w:tab/>
            </w:r>
            <w:r>
              <w:rPr>
                <w:noProof/>
                <w:webHidden/>
              </w:rPr>
              <w:fldChar w:fldCharType="begin"/>
            </w:r>
            <w:r w:rsidR="00516F20">
              <w:rPr>
                <w:noProof/>
                <w:webHidden/>
              </w:rPr>
              <w:instrText xml:space="preserve"> PAGEREF _Toc279234463 \h </w:instrText>
            </w:r>
            <w:r>
              <w:rPr>
                <w:noProof/>
                <w:webHidden/>
              </w:rPr>
            </w:r>
            <w:r>
              <w:rPr>
                <w:noProof/>
                <w:webHidden/>
              </w:rPr>
              <w:fldChar w:fldCharType="separate"/>
            </w:r>
            <w:r w:rsidR="0096087A">
              <w:rPr>
                <w:noProof/>
                <w:webHidden/>
              </w:rPr>
              <w:t>3</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4" w:history="1">
            <w:r w:rsidR="00516F20" w:rsidRPr="008B377F">
              <w:rPr>
                <w:rStyle w:val="Hyperlink"/>
                <w:noProof/>
              </w:rPr>
              <w:t>System Inputs</w:t>
            </w:r>
            <w:r w:rsidR="00516F20">
              <w:rPr>
                <w:noProof/>
                <w:webHidden/>
              </w:rPr>
              <w:tab/>
            </w:r>
            <w:r>
              <w:rPr>
                <w:noProof/>
                <w:webHidden/>
              </w:rPr>
              <w:fldChar w:fldCharType="begin"/>
            </w:r>
            <w:r w:rsidR="00516F20">
              <w:rPr>
                <w:noProof/>
                <w:webHidden/>
              </w:rPr>
              <w:instrText xml:space="preserve"> PAGEREF _Toc279234464 \h </w:instrText>
            </w:r>
            <w:r>
              <w:rPr>
                <w:noProof/>
                <w:webHidden/>
              </w:rPr>
            </w:r>
            <w:r>
              <w:rPr>
                <w:noProof/>
                <w:webHidden/>
              </w:rPr>
              <w:fldChar w:fldCharType="separate"/>
            </w:r>
            <w:r w:rsidR="0096087A">
              <w:rPr>
                <w:noProof/>
                <w:webHidden/>
              </w:rPr>
              <w:t>4</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5" w:history="1">
            <w:r w:rsidR="00516F20" w:rsidRPr="008B377F">
              <w:rPr>
                <w:rStyle w:val="Hyperlink"/>
                <w:noProof/>
              </w:rPr>
              <w:t>System Outputs</w:t>
            </w:r>
            <w:r w:rsidR="00516F20">
              <w:rPr>
                <w:noProof/>
                <w:webHidden/>
              </w:rPr>
              <w:tab/>
            </w:r>
            <w:r>
              <w:rPr>
                <w:noProof/>
                <w:webHidden/>
              </w:rPr>
              <w:fldChar w:fldCharType="begin"/>
            </w:r>
            <w:r w:rsidR="00516F20">
              <w:rPr>
                <w:noProof/>
                <w:webHidden/>
              </w:rPr>
              <w:instrText xml:space="preserve"> PAGEREF _Toc279234465 \h </w:instrText>
            </w:r>
            <w:r>
              <w:rPr>
                <w:noProof/>
                <w:webHidden/>
              </w:rPr>
            </w:r>
            <w:r>
              <w:rPr>
                <w:noProof/>
                <w:webHidden/>
              </w:rPr>
              <w:fldChar w:fldCharType="separate"/>
            </w:r>
            <w:r w:rsidR="0096087A">
              <w:rPr>
                <w:noProof/>
                <w:webHidden/>
              </w:rPr>
              <w:t>4</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6" w:history="1">
            <w:r w:rsidR="00516F20" w:rsidRPr="008B377F">
              <w:rPr>
                <w:rStyle w:val="Hyperlink"/>
                <w:noProof/>
              </w:rPr>
              <w:t>Process</w:t>
            </w:r>
            <w:r w:rsidR="00516F20">
              <w:rPr>
                <w:noProof/>
                <w:webHidden/>
              </w:rPr>
              <w:tab/>
            </w:r>
            <w:r>
              <w:rPr>
                <w:noProof/>
                <w:webHidden/>
              </w:rPr>
              <w:fldChar w:fldCharType="begin"/>
            </w:r>
            <w:r w:rsidR="00516F20">
              <w:rPr>
                <w:noProof/>
                <w:webHidden/>
              </w:rPr>
              <w:instrText xml:space="preserve"> PAGEREF _Toc279234466 \h </w:instrText>
            </w:r>
            <w:r>
              <w:rPr>
                <w:noProof/>
                <w:webHidden/>
              </w:rPr>
            </w:r>
            <w:r>
              <w:rPr>
                <w:noProof/>
                <w:webHidden/>
              </w:rPr>
              <w:fldChar w:fldCharType="separate"/>
            </w:r>
            <w:r w:rsidR="0096087A">
              <w:rPr>
                <w:noProof/>
                <w:webHidden/>
              </w:rPr>
              <w:t>4</w:t>
            </w:r>
            <w:r>
              <w:rPr>
                <w:noProof/>
                <w:webHidden/>
              </w:rPr>
              <w:fldChar w:fldCharType="end"/>
            </w:r>
          </w:hyperlink>
        </w:p>
        <w:p w:rsidR="00516F20" w:rsidRDefault="00D46386">
          <w:pPr>
            <w:pStyle w:val="TOC1"/>
            <w:tabs>
              <w:tab w:val="right" w:leader="dot" w:pos="9017"/>
            </w:tabs>
            <w:rPr>
              <w:rFonts w:asciiTheme="minorHAnsi" w:eastAsiaTheme="minorEastAsia" w:hAnsiTheme="minorHAnsi" w:cstheme="minorBidi"/>
              <w:noProof/>
            </w:rPr>
          </w:pPr>
          <w:hyperlink w:anchor="_Toc279234467" w:history="1">
            <w:r w:rsidR="00516F20" w:rsidRPr="008B377F">
              <w:rPr>
                <w:rStyle w:val="Hyperlink"/>
                <w:noProof/>
              </w:rPr>
              <w:t>Operating Environment:</w:t>
            </w:r>
            <w:r w:rsidR="00516F20">
              <w:rPr>
                <w:noProof/>
                <w:webHidden/>
              </w:rPr>
              <w:tab/>
            </w:r>
            <w:r>
              <w:rPr>
                <w:noProof/>
                <w:webHidden/>
              </w:rPr>
              <w:fldChar w:fldCharType="begin"/>
            </w:r>
            <w:r w:rsidR="00516F20">
              <w:rPr>
                <w:noProof/>
                <w:webHidden/>
              </w:rPr>
              <w:instrText xml:space="preserve"> PAGEREF _Toc279234467 \h </w:instrText>
            </w:r>
            <w:r>
              <w:rPr>
                <w:noProof/>
                <w:webHidden/>
              </w:rPr>
            </w:r>
            <w:r>
              <w:rPr>
                <w:noProof/>
                <w:webHidden/>
              </w:rPr>
              <w:fldChar w:fldCharType="separate"/>
            </w:r>
            <w:r w:rsidR="0096087A">
              <w:rPr>
                <w:noProof/>
                <w:webHidden/>
              </w:rPr>
              <w:t>5</w:t>
            </w:r>
            <w:r>
              <w:rPr>
                <w:noProof/>
                <w:webHidden/>
              </w:rPr>
              <w:fldChar w:fldCharType="end"/>
            </w:r>
          </w:hyperlink>
        </w:p>
        <w:p w:rsidR="00516F20" w:rsidRDefault="00D46386">
          <w:pPr>
            <w:pStyle w:val="TOC2"/>
            <w:tabs>
              <w:tab w:val="right" w:leader="dot" w:pos="9017"/>
            </w:tabs>
            <w:rPr>
              <w:noProof/>
            </w:rPr>
          </w:pPr>
          <w:hyperlink w:anchor="_Toc279234468" w:history="1">
            <w:r w:rsidR="00516F20" w:rsidRPr="008B377F">
              <w:rPr>
                <w:rStyle w:val="Hyperlink"/>
                <w:noProof/>
              </w:rPr>
              <w:t>Client software:</w:t>
            </w:r>
            <w:r w:rsidR="00516F20">
              <w:rPr>
                <w:noProof/>
                <w:webHidden/>
              </w:rPr>
              <w:tab/>
            </w:r>
            <w:r>
              <w:rPr>
                <w:noProof/>
                <w:webHidden/>
              </w:rPr>
              <w:fldChar w:fldCharType="begin"/>
            </w:r>
            <w:r w:rsidR="00516F20">
              <w:rPr>
                <w:noProof/>
                <w:webHidden/>
              </w:rPr>
              <w:instrText xml:space="preserve"> PAGEREF _Toc279234468 \h </w:instrText>
            </w:r>
            <w:r>
              <w:rPr>
                <w:noProof/>
                <w:webHidden/>
              </w:rPr>
            </w:r>
            <w:r>
              <w:rPr>
                <w:noProof/>
                <w:webHidden/>
              </w:rPr>
              <w:fldChar w:fldCharType="separate"/>
            </w:r>
            <w:r w:rsidR="0096087A">
              <w:rPr>
                <w:noProof/>
                <w:webHidden/>
              </w:rPr>
              <w:t>5</w:t>
            </w:r>
            <w:r>
              <w:rPr>
                <w:noProof/>
                <w:webHidden/>
              </w:rPr>
              <w:fldChar w:fldCharType="end"/>
            </w:r>
          </w:hyperlink>
        </w:p>
        <w:p w:rsidR="00516F20" w:rsidRDefault="00D46386">
          <w:pPr>
            <w:pStyle w:val="TOC2"/>
            <w:tabs>
              <w:tab w:val="right" w:leader="dot" w:pos="9017"/>
            </w:tabs>
            <w:rPr>
              <w:noProof/>
            </w:rPr>
          </w:pPr>
          <w:hyperlink w:anchor="_Toc279234469" w:history="1">
            <w:r w:rsidR="00516F20" w:rsidRPr="008B377F">
              <w:rPr>
                <w:rStyle w:val="Hyperlink"/>
                <w:noProof/>
              </w:rPr>
              <w:t>Server software:</w:t>
            </w:r>
            <w:r w:rsidR="00516F20">
              <w:rPr>
                <w:noProof/>
                <w:webHidden/>
              </w:rPr>
              <w:tab/>
            </w:r>
            <w:r>
              <w:rPr>
                <w:noProof/>
                <w:webHidden/>
              </w:rPr>
              <w:fldChar w:fldCharType="begin"/>
            </w:r>
            <w:r w:rsidR="00516F20">
              <w:rPr>
                <w:noProof/>
                <w:webHidden/>
              </w:rPr>
              <w:instrText xml:space="preserve"> PAGEREF _Toc279234469 \h </w:instrText>
            </w:r>
            <w:r>
              <w:rPr>
                <w:noProof/>
                <w:webHidden/>
              </w:rPr>
            </w:r>
            <w:r>
              <w:rPr>
                <w:noProof/>
                <w:webHidden/>
              </w:rPr>
              <w:fldChar w:fldCharType="separate"/>
            </w:r>
            <w:r w:rsidR="0096087A">
              <w:rPr>
                <w:noProof/>
                <w:webHidden/>
              </w:rPr>
              <w:t>5</w:t>
            </w:r>
            <w:r>
              <w:rPr>
                <w:noProof/>
                <w:webHidden/>
              </w:rPr>
              <w:fldChar w:fldCharType="end"/>
            </w:r>
          </w:hyperlink>
        </w:p>
        <w:p w:rsidR="008F16B1" w:rsidRDefault="00D46386">
          <w:r>
            <w:fldChar w:fldCharType="end"/>
          </w:r>
        </w:p>
      </w:sdtContent>
    </w:sdt>
    <w:p w:rsidR="008F16B1" w:rsidRDefault="008F16B1">
      <w:pPr>
        <w:rPr>
          <w:rFonts w:asciiTheme="majorHAnsi" w:eastAsiaTheme="majorEastAsia" w:hAnsiTheme="majorHAnsi" w:cstheme="majorBidi"/>
          <w:b/>
          <w:bCs/>
          <w:color w:val="365F91" w:themeColor="accent1" w:themeShade="BF"/>
          <w:sz w:val="28"/>
          <w:szCs w:val="28"/>
        </w:rPr>
      </w:pPr>
      <w:r>
        <w:br w:type="page"/>
      </w:r>
    </w:p>
    <w:p w:rsidR="00A60CE4" w:rsidRDefault="00A60CE4" w:rsidP="00A60CE4">
      <w:pPr>
        <w:jc w:val="center"/>
        <w:rPr>
          <w:sz w:val="10"/>
        </w:rPr>
      </w:pPr>
      <w:r w:rsidRPr="008F16B1">
        <w:rPr>
          <w:rStyle w:val="TitleChar"/>
          <w:sz w:val="28"/>
        </w:rPr>
        <w:lastRenderedPageBreak/>
        <w:t>Functional Specifications for Community L</w:t>
      </w:r>
      <w:r>
        <w:rPr>
          <w:rStyle w:val="TitleChar"/>
          <w:sz w:val="28"/>
        </w:rPr>
        <w:t xml:space="preserve">ogistics </w:t>
      </w:r>
      <w:r w:rsidRPr="008F16B1">
        <w:rPr>
          <w:rStyle w:val="TitleChar"/>
          <w:sz w:val="28"/>
        </w:rPr>
        <w:t>M</w:t>
      </w:r>
      <w:r>
        <w:rPr>
          <w:rStyle w:val="TitleChar"/>
          <w:sz w:val="28"/>
        </w:rPr>
        <w:t xml:space="preserve">anagement </w:t>
      </w:r>
      <w:r w:rsidRPr="008F16B1">
        <w:rPr>
          <w:rStyle w:val="TitleChar"/>
          <w:sz w:val="28"/>
        </w:rPr>
        <w:t>I</w:t>
      </w:r>
      <w:r>
        <w:rPr>
          <w:rStyle w:val="TitleChar"/>
          <w:sz w:val="28"/>
        </w:rPr>
        <w:t xml:space="preserve">nformation </w:t>
      </w:r>
      <w:r w:rsidRPr="008F16B1">
        <w:rPr>
          <w:rStyle w:val="TitleChar"/>
          <w:sz w:val="28"/>
        </w:rPr>
        <w:t>S</w:t>
      </w:r>
      <w:r>
        <w:rPr>
          <w:rStyle w:val="TitleChar"/>
          <w:sz w:val="28"/>
        </w:rPr>
        <w:t>ystem (LMIS)</w:t>
      </w:r>
      <w:r w:rsidRPr="008F16B1">
        <w:rPr>
          <w:rStyle w:val="TitleChar"/>
          <w:sz w:val="28"/>
        </w:rPr>
        <w:t xml:space="preserve"> database application</w:t>
      </w:r>
      <w:r w:rsidRPr="008F16B1">
        <w:rPr>
          <w:sz w:val="10"/>
        </w:rPr>
        <w:t>:</w:t>
      </w:r>
    </w:p>
    <w:p w:rsidR="0095100B" w:rsidRDefault="0095100B" w:rsidP="008F16B1">
      <w:pPr>
        <w:pStyle w:val="Heading1"/>
      </w:pPr>
      <w:bookmarkStart w:id="0" w:name="_Toc279234460"/>
      <w:r>
        <w:t>Context and Purpose</w:t>
      </w:r>
      <w:bookmarkEnd w:id="0"/>
    </w:p>
    <w:p w:rsidR="0095100B" w:rsidRPr="006567BE" w:rsidRDefault="0095100B" w:rsidP="0095100B">
      <w:r>
        <w:t xml:space="preserve">Rwanda’s community health worker (CHW) program has been scaled up dramatically in recent years.  </w:t>
      </w:r>
      <w:r w:rsidRPr="006567BE">
        <w:t>At this time, Rwanda has 59,348 CHWs or approximately 4 per vil</w:t>
      </w:r>
      <w:r>
        <w:t>lage (a Maternal Health Promoter and an In-charge of Social Affairs were added in 2008). They receive</w:t>
      </w:r>
      <w:r w:rsidRPr="006567BE">
        <w:t xml:space="preserve"> training that corresponds with their primary tasks, which include: </w:t>
      </w:r>
    </w:p>
    <w:p w:rsidR="0095100B" w:rsidRPr="006567BE" w:rsidRDefault="0095100B" w:rsidP="0095100B">
      <w:pPr>
        <w:numPr>
          <w:ilvl w:val="0"/>
          <w:numId w:val="1"/>
        </w:numPr>
      </w:pPr>
      <w:r w:rsidRPr="006567BE">
        <w:t xml:space="preserve">Community Integrated Management of Childhood Illness (IMCI); </w:t>
      </w:r>
    </w:p>
    <w:p w:rsidR="0095100B" w:rsidRDefault="0095100B" w:rsidP="0095100B">
      <w:pPr>
        <w:numPr>
          <w:ilvl w:val="0"/>
          <w:numId w:val="1"/>
        </w:numPr>
      </w:pPr>
      <w:r w:rsidRPr="006567BE">
        <w:t>Community Based Maternal and Newborn Health care(C-MNH);</w:t>
      </w:r>
    </w:p>
    <w:p w:rsidR="0095100B" w:rsidRDefault="0095100B" w:rsidP="0095100B">
      <w:pPr>
        <w:numPr>
          <w:ilvl w:val="0"/>
          <w:numId w:val="1"/>
        </w:numPr>
      </w:pPr>
      <w:r>
        <w:t xml:space="preserve">Case finding for suspected TB, polio and other epidemic disease </w:t>
      </w:r>
    </w:p>
    <w:p w:rsidR="0095100B" w:rsidRPr="006567BE" w:rsidRDefault="0095100B" w:rsidP="0095100B">
      <w:pPr>
        <w:numPr>
          <w:ilvl w:val="0"/>
          <w:numId w:val="1"/>
        </w:numPr>
      </w:pPr>
      <w:r>
        <w:t>Home-based treatment of HIV, Opportunistic Infections and TB.</w:t>
      </w:r>
    </w:p>
    <w:p w:rsidR="0095100B" w:rsidRPr="006567BE" w:rsidRDefault="0095100B" w:rsidP="0095100B">
      <w:pPr>
        <w:numPr>
          <w:ilvl w:val="0"/>
          <w:numId w:val="1"/>
        </w:numPr>
      </w:pPr>
      <w:r w:rsidRPr="006567BE">
        <w:t>Behavior Change Communication “BCC”</w:t>
      </w:r>
    </w:p>
    <w:p w:rsidR="0095100B" w:rsidRDefault="0095100B" w:rsidP="0095100B">
      <w:pPr>
        <w:numPr>
          <w:ilvl w:val="0"/>
          <w:numId w:val="1"/>
        </w:numPr>
      </w:pPr>
      <w:r w:rsidRPr="006567BE">
        <w:t>Service delivery data management ”Community HIS”</w:t>
      </w:r>
    </w:p>
    <w:p w:rsidR="0095100B" w:rsidRPr="006567BE" w:rsidRDefault="0095100B" w:rsidP="0095100B">
      <w:r>
        <w:t xml:space="preserve">In order for these CHWs to provide </w:t>
      </w:r>
      <w:r w:rsidR="009C74A1">
        <w:t>uninterrupted</w:t>
      </w:r>
      <w:r>
        <w:t xml:space="preserve"> care to their communities, it is essential </w:t>
      </w:r>
      <w:r w:rsidR="009C74A1">
        <w:t>to have access to the essential drugs and supplies these health workers dispense.</w:t>
      </w:r>
    </w:p>
    <w:p w:rsidR="00425E77" w:rsidRDefault="009C74A1">
      <w:r>
        <w:t xml:space="preserve">The current distribution system is primarily a pull system as described in the </w:t>
      </w:r>
      <w:r w:rsidR="00425E77">
        <w:t>process flow diagram on the following page.  Because of limited numeracy of CHWs, the Health Center-based CHW supervisors manage most of the stock resupply process for health workers, topping up their stocks during monthly visits that the CHWs make to the HC and during supervisory visits to the villages where the CHWs work.</w:t>
      </w:r>
    </w:p>
    <w:p w:rsidR="00425E77" w:rsidRDefault="00425E77" w:rsidP="008F16B1">
      <w:pPr>
        <w:pStyle w:val="Heading1"/>
      </w:pPr>
      <w:bookmarkStart w:id="1" w:name="_Toc279234461"/>
      <w:r>
        <w:t>Purpose of the Community LMIS database:</w:t>
      </w:r>
      <w:bookmarkEnd w:id="1"/>
    </w:p>
    <w:p w:rsidR="0045343E" w:rsidRDefault="00425E77">
      <w:r>
        <w:t>Rwanda is in the process of developing a comprehensive LMIS system that will cover all levels of health system.  That system is planned to begin operating in mid-201</w:t>
      </w:r>
      <w:r w:rsidR="00B86E40">
        <w:t>1 – however it is uncertain if it will include the large CHW distribution channel during the initial phase</w:t>
      </w:r>
      <w:r>
        <w:t>.  During the interim period data are required from each CHW cooperative in order to ensure adequate supply of essential drugs and supplies.</w:t>
      </w:r>
    </w:p>
    <w:p w:rsidR="0045343E" w:rsidRDefault="0045343E" w:rsidP="008F16B1">
      <w:pPr>
        <w:pStyle w:val="Heading1"/>
      </w:pPr>
      <w:bookmarkStart w:id="2" w:name="_Toc279234462"/>
      <w:r>
        <w:t>System Users:</w:t>
      </w:r>
      <w:bookmarkEnd w:id="2"/>
    </w:p>
    <w:p w:rsidR="0045343E" w:rsidRDefault="0045343E">
      <w:r>
        <w:t>The primary users of this system will be staff in the District Pharmacies and from the Pharmacy Task Force (PTF) at the central level.  There will be 3 classes of users:</w:t>
      </w:r>
    </w:p>
    <w:p w:rsidR="0045343E" w:rsidRDefault="0045343E" w:rsidP="0045343E">
      <w:pPr>
        <w:pStyle w:val="ListParagraph"/>
        <w:numPr>
          <w:ilvl w:val="0"/>
          <w:numId w:val="7"/>
        </w:numPr>
      </w:pPr>
      <w:r>
        <w:t>Read only users – can run reports and view requisitions, but can’t change any data</w:t>
      </w:r>
    </w:p>
    <w:p w:rsidR="0045343E" w:rsidRDefault="0045343E" w:rsidP="0045343E">
      <w:pPr>
        <w:pStyle w:val="ListParagraph"/>
        <w:numPr>
          <w:ilvl w:val="0"/>
          <w:numId w:val="7"/>
        </w:numPr>
      </w:pPr>
      <w:r>
        <w:t xml:space="preserve">Data entry users – can enter and edit requisitions and run reports, but can’t change configuration options </w:t>
      </w:r>
    </w:p>
    <w:p w:rsidR="00BF5B4D" w:rsidRDefault="0045343E" w:rsidP="008F16B1">
      <w:pPr>
        <w:pStyle w:val="ListParagraph"/>
        <w:numPr>
          <w:ilvl w:val="0"/>
          <w:numId w:val="7"/>
        </w:numPr>
        <w:sectPr w:rsidR="00BF5B4D" w:rsidSect="00BF5B4D">
          <w:footerReference w:type="default" r:id="rId9"/>
          <w:pgSz w:w="11907" w:h="16839" w:code="9"/>
          <w:pgMar w:top="1440" w:right="1440" w:bottom="1440" w:left="1440" w:header="720" w:footer="720" w:gutter="0"/>
          <w:cols w:space="720"/>
          <w:docGrid w:linePitch="360"/>
        </w:sectPr>
      </w:pPr>
      <w:r>
        <w:t xml:space="preserve">Administrators </w:t>
      </w:r>
      <w:r w:rsidR="008F16B1">
        <w:t>–</w:t>
      </w:r>
      <w:r>
        <w:t xml:space="preserve"> c</w:t>
      </w:r>
      <w:r w:rsidR="008F16B1">
        <w:t>an configure the system, enter, edit and delete requisitions and run any of the analysis reports.</w:t>
      </w:r>
      <w:bookmarkStart w:id="3" w:name="_Toc279234463"/>
    </w:p>
    <w:p w:rsidR="00BF5B4D" w:rsidRDefault="00BF5B4D" w:rsidP="00BF5B4D">
      <w:pPr>
        <w:pStyle w:val="ListParagraph"/>
      </w:pPr>
      <w:r w:rsidRPr="00BF5B4D">
        <w:lastRenderedPageBreak/>
        <w:drawing>
          <wp:inline distT="0" distB="0" distL="0" distR="0">
            <wp:extent cx="7641822" cy="5507665"/>
            <wp:effectExtent l="19050" t="0" r="0" b="0"/>
            <wp:docPr id="3" name="Picture 0" descr="CommunityLM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tyLMIS.jpg"/>
                    <pic:cNvPicPr/>
                  </pic:nvPicPr>
                  <pic:blipFill>
                    <a:blip r:embed="rId10" cstate="print"/>
                    <a:stretch>
                      <a:fillRect/>
                    </a:stretch>
                  </pic:blipFill>
                  <pic:spPr>
                    <a:xfrm>
                      <a:off x="0" y="0"/>
                      <a:ext cx="7645294" cy="5510167"/>
                    </a:xfrm>
                    <a:prstGeom prst="rect">
                      <a:avLst/>
                    </a:prstGeom>
                  </pic:spPr>
                </pic:pic>
              </a:graphicData>
            </a:graphic>
          </wp:inline>
        </w:drawing>
      </w:r>
    </w:p>
    <w:p w:rsidR="00BF5B4D" w:rsidRDefault="00BF5B4D" w:rsidP="00BF5B4D">
      <w:pPr>
        <w:sectPr w:rsidR="00BF5B4D" w:rsidSect="00BF5B4D">
          <w:pgSz w:w="16839" w:h="11907" w:orient="landscape" w:code="9"/>
          <w:pgMar w:top="1440" w:right="1440" w:bottom="1440" w:left="1440" w:header="720" w:footer="720" w:gutter="0"/>
          <w:cols w:space="720"/>
          <w:docGrid w:linePitch="360"/>
        </w:sectPr>
      </w:pPr>
    </w:p>
    <w:p w:rsidR="0095100B" w:rsidRDefault="0095100B" w:rsidP="008F16B1">
      <w:pPr>
        <w:pStyle w:val="Heading1"/>
      </w:pPr>
      <w:bookmarkStart w:id="4" w:name="_Toc279234464"/>
      <w:bookmarkEnd w:id="3"/>
      <w:r>
        <w:lastRenderedPageBreak/>
        <w:t>System Inputs</w:t>
      </w:r>
      <w:bookmarkEnd w:id="4"/>
    </w:p>
    <w:p w:rsidR="00425E77" w:rsidRDefault="00425E77">
      <w:r>
        <w:t>The system has two levels of inputs:</w:t>
      </w:r>
    </w:p>
    <w:p w:rsidR="00425E77" w:rsidRDefault="00425E77" w:rsidP="00425E77">
      <w:pPr>
        <w:pStyle w:val="ListParagraph"/>
        <w:numPr>
          <w:ilvl w:val="0"/>
          <w:numId w:val="2"/>
        </w:numPr>
      </w:pPr>
      <w:r>
        <w:t>Semi-permanent data about district pharmacies, health centers (CHW cooperatives) that serve as distribution points for CHW supply</w:t>
      </w:r>
    </w:p>
    <w:p w:rsidR="00425E77" w:rsidRDefault="00425E77" w:rsidP="00425E77">
      <w:pPr>
        <w:pStyle w:val="ListParagraph"/>
        <w:numPr>
          <w:ilvl w:val="0"/>
          <w:numId w:val="2"/>
        </w:numPr>
      </w:pPr>
      <w:r>
        <w:t>Emergency requisition forms</w:t>
      </w:r>
      <w:r w:rsidR="00B86E40">
        <w:t xml:space="preserve"> (same forms used for Monthly and Emergency requisitions: See Annex 1, 2, 3 and 4)</w:t>
      </w:r>
    </w:p>
    <w:p w:rsidR="0095100B" w:rsidRDefault="00425E77" w:rsidP="00B86E40">
      <w:pPr>
        <w:pStyle w:val="ListParagraph"/>
        <w:numPr>
          <w:ilvl w:val="0"/>
          <w:numId w:val="2"/>
        </w:numPr>
      </w:pPr>
      <w:r>
        <w:t>Monthly report and requisition forms</w:t>
      </w:r>
    </w:p>
    <w:p w:rsidR="0095100B" w:rsidRDefault="0095100B" w:rsidP="008F16B1">
      <w:pPr>
        <w:pStyle w:val="Heading1"/>
      </w:pPr>
      <w:bookmarkStart w:id="5" w:name="_Toc279234465"/>
      <w:r>
        <w:t>System Outputs</w:t>
      </w:r>
      <w:bookmarkEnd w:id="5"/>
    </w:p>
    <w:p w:rsidR="00B86E40" w:rsidRDefault="00B86E40">
      <w:r>
        <w:t>At the current time the primary outputs of the system include:</w:t>
      </w:r>
    </w:p>
    <w:p w:rsidR="00B86E40" w:rsidRDefault="00B86E40" w:rsidP="00B86E40">
      <w:pPr>
        <w:pStyle w:val="ListParagraph"/>
        <w:numPr>
          <w:ilvl w:val="0"/>
          <w:numId w:val="3"/>
        </w:numPr>
      </w:pPr>
      <w:r>
        <w:t>A dashboard indicating the proportion of CHW cooperatives reporting using each of the formats during each reporting period.</w:t>
      </w:r>
    </w:p>
    <w:p w:rsidR="00B86E40" w:rsidRDefault="00B86E40" w:rsidP="00B86E40">
      <w:pPr>
        <w:pStyle w:val="ListParagraph"/>
        <w:numPr>
          <w:ilvl w:val="0"/>
          <w:numId w:val="3"/>
        </w:numPr>
      </w:pPr>
      <w:r>
        <w:t>A printable copy of:</w:t>
      </w:r>
    </w:p>
    <w:p w:rsidR="00B86E40" w:rsidRDefault="00B86E40" w:rsidP="00B86E40">
      <w:pPr>
        <w:pStyle w:val="ListParagraph"/>
        <w:numPr>
          <w:ilvl w:val="1"/>
          <w:numId w:val="3"/>
        </w:numPr>
      </w:pPr>
      <w:r>
        <w:t>any of the individual requisition forms entered</w:t>
      </w:r>
    </w:p>
    <w:p w:rsidR="00B86E40" w:rsidRDefault="00B86E40" w:rsidP="00B86E40">
      <w:pPr>
        <w:pStyle w:val="ListParagraph"/>
        <w:numPr>
          <w:ilvl w:val="1"/>
          <w:numId w:val="3"/>
        </w:numPr>
      </w:pPr>
      <w:r>
        <w:t>a delivery note for health centers</w:t>
      </w:r>
    </w:p>
    <w:p w:rsidR="00B86E40" w:rsidRDefault="00B86E40" w:rsidP="00B86E40">
      <w:pPr>
        <w:pStyle w:val="ListParagraph"/>
        <w:numPr>
          <w:ilvl w:val="0"/>
          <w:numId w:val="3"/>
        </w:numPr>
      </w:pPr>
      <w:r>
        <w:t>A variety of listing reports used for estimating stock levels and consumption:</w:t>
      </w:r>
    </w:p>
    <w:p w:rsidR="00B86E40" w:rsidRDefault="00B86E40" w:rsidP="00B86E40">
      <w:pPr>
        <w:pStyle w:val="ListParagraph"/>
        <w:numPr>
          <w:ilvl w:val="1"/>
          <w:numId w:val="3"/>
        </w:numPr>
      </w:pPr>
      <w:r>
        <w:t>Consolidated consumption and stock report – by district, national level</w:t>
      </w:r>
    </w:p>
    <w:p w:rsidR="00B86E40" w:rsidRDefault="00B86E40" w:rsidP="00B86E40">
      <w:pPr>
        <w:pStyle w:val="ListParagraph"/>
        <w:numPr>
          <w:ilvl w:val="1"/>
          <w:numId w:val="3"/>
        </w:numPr>
      </w:pPr>
      <w:r>
        <w:t>List of cooperatives reporting and missing reports</w:t>
      </w:r>
    </w:p>
    <w:p w:rsidR="0045343E" w:rsidRDefault="0045343E" w:rsidP="00B86E40">
      <w:pPr>
        <w:pStyle w:val="ListParagraph"/>
        <w:numPr>
          <w:ilvl w:val="1"/>
          <w:numId w:val="3"/>
        </w:numPr>
      </w:pPr>
      <w:r>
        <w:t>Lists of stock items that are likely to be over-stocked</w:t>
      </w:r>
    </w:p>
    <w:p w:rsidR="0045343E" w:rsidRDefault="0045343E" w:rsidP="00B86E40">
      <w:pPr>
        <w:pStyle w:val="ListParagraph"/>
        <w:numPr>
          <w:ilvl w:val="1"/>
          <w:numId w:val="3"/>
        </w:numPr>
      </w:pPr>
      <w:r>
        <w:t>Lists of stock items that are out of stock or in danger of rupture</w:t>
      </w:r>
    </w:p>
    <w:p w:rsidR="00B86E40" w:rsidRDefault="0045343E" w:rsidP="0045343E">
      <w:r>
        <w:t>In addition, special queries will be developed that will enable users to access the data through Excel pivot tables and charts for ad hoc analysis</w:t>
      </w:r>
    </w:p>
    <w:p w:rsidR="0095100B" w:rsidRDefault="0095100B" w:rsidP="008F16B1">
      <w:pPr>
        <w:pStyle w:val="Heading1"/>
      </w:pPr>
      <w:bookmarkStart w:id="6" w:name="_Toc279234466"/>
      <w:r>
        <w:t>Process</w:t>
      </w:r>
      <w:bookmarkEnd w:id="6"/>
    </w:p>
    <w:p w:rsidR="0045343E" w:rsidRDefault="0045343E">
      <w:r>
        <w:t>The process flow</w:t>
      </w:r>
      <w:r w:rsidR="00A60CE4">
        <w:t xml:space="preserve"> diagram</w:t>
      </w:r>
      <w:r>
        <w:t>, above, describes the entire CHW supply chain.  This system will be used primarily to support steps 8 and 9 of this supply chain.  The following are the key functions that the system must support:</w:t>
      </w:r>
    </w:p>
    <w:p w:rsidR="0045343E" w:rsidRDefault="0045343E" w:rsidP="0045343E">
      <w:pPr>
        <w:pStyle w:val="ListParagraph"/>
        <w:numPr>
          <w:ilvl w:val="0"/>
          <w:numId w:val="4"/>
        </w:numPr>
      </w:pPr>
      <w:r>
        <w:t>Configuration:</w:t>
      </w:r>
    </w:p>
    <w:p w:rsidR="0045343E" w:rsidRDefault="0045343E" w:rsidP="0045343E">
      <w:pPr>
        <w:pStyle w:val="ListParagraph"/>
        <w:numPr>
          <w:ilvl w:val="1"/>
          <w:numId w:val="4"/>
        </w:numPr>
      </w:pPr>
      <w:r>
        <w:t xml:space="preserve">Set up and update CHW cooperative/HC data – interoperable with </w:t>
      </w:r>
      <w:r w:rsidR="008F16B1">
        <w:t>the national health facility register</w:t>
      </w:r>
    </w:p>
    <w:p w:rsidR="0045343E" w:rsidRDefault="0045343E" w:rsidP="0045343E">
      <w:pPr>
        <w:pStyle w:val="ListParagraph"/>
        <w:numPr>
          <w:ilvl w:val="1"/>
          <w:numId w:val="4"/>
        </w:numPr>
      </w:pPr>
      <w:r>
        <w:t>Set up and manage stock items</w:t>
      </w:r>
      <w:r w:rsidR="008F16B1">
        <w:t xml:space="preserve"> – interoperable with the national drug registry</w:t>
      </w:r>
    </w:p>
    <w:p w:rsidR="0045343E" w:rsidRDefault="0045343E" w:rsidP="0045343E">
      <w:pPr>
        <w:pStyle w:val="ListParagraph"/>
        <w:numPr>
          <w:ilvl w:val="1"/>
          <w:numId w:val="4"/>
        </w:numPr>
      </w:pPr>
      <w:r>
        <w:t>Set up reporting and requisition formats</w:t>
      </w:r>
    </w:p>
    <w:p w:rsidR="0045343E" w:rsidRDefault="0045343E" w:rsidP="0045343E">
      <w:pPr>
        <w:pStyle w:val="ListParagraph"/>
        <w:numPr>
          <w:ilvl w:val="0"/>
          <w:numId w:val="4"/>
        </w:numPr>
      </w:pPr>
      <w:r>
        <w:t>Report/requisition data entry</w:t>
      </w:r>
    </w:p>
    <w:p w:rsidR="0045343E" w:rsidRDefault="0045343E" w:rsidP="0045343E">
      <w:pPr>
        <w:pStyle w:val="ListParagraph"/>
        <w:numPr>
          <w:ilvl w:val="1"/>
          <w:numId w:val="4"/>
        </w:numPr>
      </w:pPr>
      <w:r>
        <w:t>Add new requisition</w:t>
      </w:r>
    </w:p>
    <w:p w:rsidR="0045343E" w:rsidRDefault="0045343E" w:rsidP="0045343E">
      <w:pPr>
        <w:pStyle w:val="ListParagraph"/>
        <w:numPr>
          <w:ilvl w:val="1"/>
          <w:numId w:val="4"/>
        </w:numPr>
      </w:pPr>
      <w:r>
        <w:t>Edit existing requisition</w:t>
      </w:r>
    </w:p>
    <w:p w:rsidR="0045343E" w:rsidRDefault="0045343E" w:rsidP="0045343E">
      <w:pPr>
        <w:pStyle w:val="ListParagraph"/>
        <w:numPr>
          <w:ilvl w:val="1"/>
          <w:numId w:val="4"/>
        </w:numPr>
      </w:pPr>
      <w:r>
        <w:t>Delete requisition (administrator only)</w:t>
      </w:r>
    </w:p>
    <w:p w:rsidR="008F16B1" w:rsidRDefault="008F16B1" w:rsidP="0045343E">
      <w:pPr>
        <w:pStyle w:val="ListParagraph"/>
        <w:numPr>
          <w:ilvl w:val="0"/>
          <w:numId w:val="4"/>
        </w:numPr>
      </w:pPr>
      <w:r>
        <w:t>Prepare delivery notes:</w:t>
      </w:r>
    </w:p>
    <w:p w:rsidR="008F16B1" w:rsidRDefault="008F16B1" w:rsidP="008F16B1">
      <w:pPr>
        <w:pStyle w:val="ListParagraph"/>
        <w:numPr>
          <w:ilvl w:val="1"/>
          <w:numId w:val="4"/>
        </w:numPr>
      </w:pPr>
      <w:r>
        <w:t xml:space="preserve">Adjust quantities to be distributed </w:t>
      </w:r>
    </w:p>
    <w:p w:rsidR="0045343E" w:rsidRDefault="008F16B1" w:rsidP="008F16B1">
      <w:pPr>
        <w:pStyle w:val="ListParagraph"/>
        <w:numPr>
          <w:ilvl w:val="1"/>
          <w:numId w:val="4"/>
        </w:numPr>
      </w:pPr>
      <w:r>
        <w:t>Print distribution report</w:t>
      </w:r>
    </w:p>
    <w:p w:rsidR="008F16B1" w:rsidRDefault="008F16B1" w:rsidP="008F16B1">
      <w:pPr>
        <w:pStyle w:val="ListParagraph"/>
        <w:numPr>
          <w:ilvl w:val="0"/>
          <w:numId w:val="4"/>
        </w:numPr>
      </w:pPr>
      <w:r>
        <w:t>Printing report:</w:t>
      </w:r>
    </w:p>
    <w:p w:rsidR="008F16B1" w:rsidRDefault="008F16B1" w:rsidP="008F16B1">
      <w:pPr>
        <w:pStyle w:val="ListParagraph"/>
        <w:numPr>
          <w:ilvl w:val="1"/>
          <w:numId w:val="4"/>
        </w:numPr>
      </w:pPr>
      <w:r>
        <w:t>Reporting compliance report</w:t>
      </w:r>
    </w:p>
    <w:p w:rsidR="008F16B1" w:rsidRDefault="008F16B1" w:rsidP="008F16B1">
      <w:pPr>
        <w:pStyle w:val="ListParagraph"/>
        <w:numPr>
          <w:ilvl w:val="1"/>
          <w:numId w:val="4"/>
        </w:numPr>
      </w:pPr>
      <w:r>
        <w:lastRenderedPageBreak/>
        <w:t>Quarterly/Monthly stock and consumption report</w:t>
      </w:r>
    </w:p>
    <w:p w:rsidR="008F16B1" w:rsidRDefault="008F16B1" w:rsidP="008F16B1">
      <w:pPr>
        <w:pStyle w:val="ListParagraph"/>
        <w:numPr>
          <w:ilvl w:val="0"/>
          <w:numId w:val="4"/>
        </w:numPr>
      </w:pPr>
      <w:r>
        <w:t>Maintenance functions:</w:t>
      </w:r>
    </w:p>
    <w:p w:rsidR="008F16B1" w:rsidRDefault="008F16B1" w:rsidP="008F16B1">
      <w:pPr>
        <w:pStyle w:val="ListParagraph"/>
        <w:numPr>
          <w:ilvl w:val="1"/>
          <w:numId w:val="4"/>
        </w:numPr>
      </w:pPr>
      <w:r>
        <w:t>Backup data</w:t>
      </w:r>
    </w:p>
    <w:p w:rsidR="008F16B1" w:rsidRDefault="008F16B1" w:rsidP="008F16B1">
      <w:pPr>
        <w:pStyle w:val="ListParagraph"/>
        <w:numPr>
          <w:ilvl w:val="1"/>
          <w:numId w:val="4"/>
        </w:numPr>
      </w:pPr>
      <w:r>
        <w:t>Export data to Excel for pivot table and chart analysis</w:t>
      </w:r>
    </w:p>
    <w:p w:rsidR="008F16B1" w:rsidRDefault="008F16B1" w:rsidP="008F16B1">
      <w:r>
        <w:t>At the current time the system will not be used to manage stock levels of each drug (receiving stock, making stock adjustments, order processing from C</w:t>
      </w:r>
      <w:r w:rsidR="00A60CE4">
        <w:t>AMERWA</w:t>
      </w:r>
      <w:r>
        <w:t>) at the district pharmacies, only to process reports and prepare delivery notes.</w:t>
      </w:r>
      <w:r w:rsidR="00516F20">
        <w:t xml:space="preserve">  In addition, there will be no attempt made to track stock or consumption at the individual CHW level.</w:t>
      </w:r>
    </w:p>
    <w:p w:rsidR="0045343E" w:rsidRDefault="002E7422" w:rsidP="002E7422">
      <w:pPr>
        <w:pStyle w:val="Heading1"/>
      </w:pPr>
      <w:bookmarkStart w:id="7" w:name="_Toc279234467"/>
      <w:r>
        <w:t>Operating Environment:</w:t>
      </w:r>
      <w:bookmarkEnd w:id="7"/>
    </w:p>
    <w:p w:rsidR="002E7422" w:rsidRDefault="002E7422">
      <w:r>
        <w:t xml:space="preserve">The Community LMIS is designed to work in a decentralized environment.  Data are to be entered at the lowest level possible, either Health Center or District Pharmacy depending upon the availability of computer equipment and internet connectivity.  </w:t>
      </w:r>
      <w:r w:rsidR="00516F20">
        <w:t>When computers are not available, paper forms will be completed and entered by staff at the next level of the hierarchy (District Pharmacy or Pharmacy Task Force).</w:t>
      </w:r>
    </w:p>
    <w:p w:rsidR="002E7422" w:rsidRDefault="002E7422" w:rsidP="002E7422">
      <w:pPr>
        <w:pStyle w:val="Heading2"/>
      </w:pPr>
      <w:bookmarkStart w:id="8" w:name="_Toc279234468"/>
      <w:r>
        <w:t>Client software:</w:t>
      </w:r>
      <w:bookmarkEnd w:id="8"/>
    </w:p>
    <w:p w:rsidR="002E7422" w:rsidRDefault="002E7422">
      <w:r>
        <w:t>The client software should operate without specialized software installed on the client computer apart from one of the following browsers: Firefox, Internet Explorer, Safari or Chrome.</w:t>
      </w:r>
    </w:p>
    <w:p w:rsidR="002E7422" w:rsidRDefault="002E7422" w:rsidP="002E7422">
      <w:pPr>
        <w:pStyle w:val="Heading2"/>
      </w:pPr>
      <w:bookmarkStart w:id="9" w:name="_Toc279234469"/>
      <w:r>
        <w:t>Server software:</w:t>
      </w:r>
      <w:bookmarkEnd w:id="9"/>
    </w:p>
    <w:p w:rsidR="002E7422" w:rsidRDefault="002E7422">
      <w:r>
        <w:t>The system should conform to Rwanda’s enterprise architecture standards.  These include:</w:t>
      </w:r>
    </w:p>
    <w:p w:rsidR="002E7422" w:rsidRDefault="002E7422" w:rsidP="002E7422">
      <w:pPr>
        <w:pStyle w:val="ListParagraph"/>
        <w:numPr>
          <w:ilvl w:val="0"/>
          <w:numId w:val="8"/>
        </w:numPr>
      </w:pPr>
      <w:r>
        <w:t xml:space="preserve">Use of open source for software development when practical.  Development tools including PHP and Ruby on Rails are in use.  </w:t>
      </w:r>
    </w:p>
    <w:p w:rsidR="002E7422" w:rsidRDefault="002E7422" w:rsidP="002E7422">
      <w:pPr>
        <w:pStyle w:val="ListParagraph"/>
        <w:numPr>
          <w:ilvl w:val="0"/>
          <w:numId w:val="8"/>
        </w:numPr>
      </w:pPr>
      <w:r>
        <w:t xml:space="preserve">The database should be </w:t>
      </w:r>
      <w:r w:rsidR="00516F20">
        <w:t xml:space="preserve">server-based, secure database such as </w:t>
      </w:r>
      <w:proofErr w:type="spellStart"/>
      <w:r>
        <w:t>MySQL</w:t>
      </w:r>
      <w:proofErr w:type="spellEnd"/>
      <w:r>
        <w:t>, POSTGRESS or MS SQL server 2008.</w:t>
      </w:r>
    </w:p>
    <w:p w:rsidR="002E7422" w:rsidRDefault="002E7422"/>
    <w:sectPr w:rsidR="002E7422" w:rsidSect="00BF5B4D">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4C1" w:rsidRDefault="009C74C1" w:rsidP="00A60CE4">
      <w:pPr>
        <w:spacing w:after="0" w:line="240" w:lineRule="auto"/>
      </w:pPr>
      <w:r>
        <w:separator/>
      </w:r>
    </w:p>
  </w:endnote>
  <w:endnote w:type="continuationSeparator" w:id="0">
    <w:p w:rsidR="009C74C1" w:rsidRDefault="009C74C1" w:rsidP="00A60C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CE4" w:rsidRDefault="00A60CE4">
    <w:pPr>
      <w:pStyle w:val="Footer"/>
      <w:pBdr>
        <w:top w:val="thinThickSmallGap" w:sz="24" w:space="1" w:color="622423" w:themeColor="accent2" w:themeShade="7F"/>
      </w:pBdr>
      <w:rPr>
        <w:rFonts w:asciiTheme="majorHAnsi" w:hAnsiTheme="majorHAnsi"/>
      </w:rPr>
    </w:pPr>
    <w:r>
      <w:rPr>
        <w:rFonts w:asciiTheme="majorHAnsi" w:hAnsiTheme="majorHAnsi"/>
      </w:rPr>
      <w:t>Community LMIS specifications document</w:t>
    </w:r>
    <w:r>
      <w:rPr>
        <w:rFonts w:asciiTheme="majorHAnsi" w:hAnsiTheme="majorHAnsi"/>
      </w:rPr>
      <w:ptab w:relativeTo="margin" w:alignment="right" w:leader="none"/>
    </w:r>
    <w:r>
      <w:rPr>
        <w:rFonts w:asciiTheme="majorHAnsi" w:hAnsiTheme="majorHAnsi"/>
      </w:rPr>
      <w:t xml:space="preserve">Page </w:t>
    </w:r>
    <w:fldSimple w:instr=" PAGE   \* MERGEFORMAT ">
      <w:r w:rsidR="0096087A" w:rsidRPr="0096087A">
        <w:rPr>
          <w:rFonts w:asciiTheme="majorHAnsi" w:hAnsiTheme="majorHAnsi"/>
          <w:noProof/>
        </w:rPr>
        <w:t>1</w:t>
      </w:r>
    </w:fldSimple>
  </w:p>
  <w:p w:rsidR="00A60CE4" w:rsidRDefault="00A60C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4C1" w:rsidRDefault="009C74C1" w:rsidP="00A60CE4">
      <w:pPr>
        <w:spacing w:after="0" w:line="240" w:lineRule="auto"/>
      </w:pPr>
      <w:r>
        <w:separator/>
      </w:r>
    </w:p>
  </w:footnote>
  <w:footnote w:type="continuationSeparator" w:id="0">
    <w:p w:rsidR="009C74C1" w:rsidRDefault="009C74C1" w:rsidP="00A60C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A88"/>
    <w:multiLevelType w:val="hybridMultilevel"/>
    <w:tmpl w:val="2E480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36AD6"/>
    <w:multiLevelType w:val="hybridMultilevel"/>
    <w:tmpl w:val="07D0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179CB"/>
    <w:multiLevelType w:val="hybridMultilevel"/>
    <w:tmpl w:val="73C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90C82"/>
    <w:multiLevelType w:val="hybridMultilevel"/>
    <w:tmpl w:val="FD26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3375E"/>
    <w:multiLevelType w:val="hybridMultilevel"/>
    <w:tmpl w:val="A89A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A72FE"/>
    <w:multiLevelType w:val="hybridMultilevel"/>
    <w:tmpl w:val="9C4213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63950C97"/>
    <w:multiLevelType w:val="hybridMultilevel"/>
    <w:tmpl w:val="3AEE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87268"/>
    <w:multiLevelType w:val="hybridMultilevel"/>
    <w:tmpl w:val="A8D477CC"/>
    <w:lvl w:ilvl="0" w:tplc="3A30D0B0">
      <w:start w:val="1"/>
      <w:numFmt w:val="bullet"/>
      <w:lvlText w:val=""/>
      <w:lvlJc w:val="left"/>
      <w:pPr>
        <w:tabs>
          <w:tab w:val="num" w:pos="720"/>
        </w:tabs>
        <w:ind w:left="720" w:hanging="360"/>
      </w:pPr>
      <w:rPr>
        <w:rFonts w:ascii="Wingdings" w:hAnsi="Wingdings" w:hint="default"/>
      </w:rPr>
    </w:lvl>
    <w:lvl w:ilvl="1" w:tplc="6ECAAAE8" w:tentative="1">
      <w:start w:val="1"/>
      <w:numFmt w:val="bullet"/>
      <w:lvlText w:val=""/>
      <w:lvlJc w:val="left"/>
      <w:pPr>
        <w:tabs>
          <w:tab w:val="num" w:pos="1440"/>
        </w:tabs>
        <w:ind w:left="1440" w:hanging="360"/>
      </w:pPr>
      <w:rPr>
        <w:rFonts w:ascii="Wingdings" w:hAnsi="Wingdings" w:hint="default"/>
      </w:rPr>
    </w:lvl>
    <w:lvl w:ilvl="2" w:tplc="F4340812" w:tentative="1">
      <w:start w:val="1"/>
      <w:numFmt w:val="bullet"/>
      <w:lvlText w:val=""/>
      <w:lvlJc w:val="left"/>
      <w:pPr>
        <w:tabs>
          <w:tab w:val="num" w:pos="2160"/>
        </w:tabs>
        <w:ind w:left="2160" w:hanging="360"/>
      </w:pPr>
      <w:rPr>
        <w:rFonts w:ascii="Wingdings" w:hAnsi="Wingdings" w:hint="default"/>
      </w:rPr>
    </w:lvl>
    <w:lvl w:ilvl="3" w:tplc="0BE6F61A" w:tentative="1">
      <w:start w:val="1"/>
      <w:numFmt w:val="bullet"/>
      <w:lvlText w:val=""/>
      <w:lvlJc w:val="left"/>
      <w:pPr>
        <w:tabs>
          <w:tab w:val="num" w:pos="2880"/>
        </w:tabs>
        <w:ind w:left="2880" w:hanging="360"/>
      </w:pPr>
      <w:rPr>
        <w:rFonts w:ascii="Wingdings" w:hAnsi="Wingdings" w:hint="default"/>
      </w:rPr>
    </w:lvl>
    <w:lvl w:ilvl="4" w:tplc="EF623F58" w:tentative="1">
      <w:start w:val="1"/>
      <w:numFmt w:val="bullet"/>
      <w:lvlText w:val=""/>
      <w:lvlJc w:val="left"/>
      <w:pPr>
        <w:tabs>
          <w:tab w:val="num" w:pos="3600"/>
        </w:tabs>
        <w:ind w:left="3600" w:hanging="360"/>
      </w:pPr>
      <w:rPr>
        <w:rFonts w:ascii="Wingdings" w:hAnsi="Wingdings" w:hint="default"/>
      </w:rPr>
    </w:lvl>
    <w:lvl w:ilvl="5" w:tplc="6786E5B4" w:tentative="1">
      <w:start w:val="1"/>
      <w:numFmt w:val="bullet"/>
      <w:lvlText w:val=""/>
      <w:lvlJc w:val="left"/>
      <w:pPr>
        <w:tabs>
          <w:tab w:val="num" w:pos="4320"/>
        </w:tabs>
        <w:ind w:left="4320" w:hanging="360"/>
      </w:pPr>
      <w:rPr>
        <w:rFonts w:ascii="Wingdings" w:hAnsi="Wingdings" w:hint="default"/>
      </w:rPr>
    </w:lvl>
    <w:lvl w:ilvl="6" w:tplc="DB9ECF88" w:tentative="1">
      <w:start w:val="1"/>
      <w:numFmt w:val="bullet"/>
      <w:lvlText w:val=""/>
      <w:lvlJc w:val="left"/>
      <w:pPr>
        <w:tabs>
          <w:tab w:val="num" w:pos="5040"/>
        </w:tabs>
        <w:ind w:left="5040" w:hanging="360"/>
      </w:pPr>
      <w:rPr>
        <w:rFonts w:ascii="Wingdings" w:hAnsi="Wingdings" w:hint="default"/>
      </w:rPr>
    </w:lvl>
    <w:lvl w:ilvl="7" w:tplc="440867F8" w:tentative="1">
      <w:start w:val="1"/>
      <w:numFmt w:val="bullet"/>
      <w:lvlText w:val=""/>
      <w:lvlJc w:val="left"/>
      <w:pPr>
        <w:tabs>
          <w:tab w:val="num" w:pos="5760"/>
        </w:tabs>
        <w:ind w:left="5760" w:hanging="360"/>
      </w:pPr>
      <w:rPr>
        <w:rFonts w:ascii="Wingdings" w:hAnsi="Wingdings" w:hint="default"/>
      </w:rPr>
    </w:lvl>
    <w:lvl w:ilvl="8" w:tplc="0A0E22F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100B"/>
    <w:rsid w:val="00002904"/>
    <w:rsid w:val="000058B1"/>
    <w:rsid w:val="0000681D"/>
    <w:rsid w:val="000073DB"/>
    <w:rsid w:val="00010980"/>
    <w:rsid w:val="00011E9E"/>
    <w:rsid w:val="00013DBF"/>
    <w:rsid w:val="00017800"/>
    <w:rsid w:val="00021BDB"/>
    <w:rsid w:val="000239CF"/>
    <w:rsid w:val="00024721"/>
    <w:rsid w:val="000332ED"/>
    <w:rsid w:val="0003610C"/>
    <w:rsid w:val="000410DF"/>
    <w:rsid w:val="000418F9"/>
    <w:rsid w:val="00043A15"/>
    <w:rsid w:val="00043ED1"/>
    <w:rsid w:val="0004775F"/>
    <w:rsid w:val="000516FB"/>
    <w:rsid w:val="00052F27"/>
    <w:rsid w:val="000531BC"/>
    <w:rsid w:val="000539B6"/>
    <w:rsid w:val="0005521F"/>
    <w:rsid w:val="00056F56"/>
    <w:rsid w:val="00062032"/>
    <w:rsid w:val="000624A1"/>
    <w:rsid w:val="00062978"/>
    <w:rsid w:val="00062CC8"/>
    <w:rsid w:val="00065806"/>
    <w:rsid w:val="0006649E"/>
    <w:rsid w:val="00074917"/>
    <w:rsid w:val="00081F4D"/>
    <w:rsid w:val="00082004"/>
    <w:rsid w:val="000842A8"/>
    <w:rsid w:val="000846BB"/>
    <w:rsid w:val="000860A1"/>
    <w:rsid w:val="00086EF4"/>
    <w:rsid w:val="00092B69"/>
    <w:rsid w:val="00093F01"/>
    <w:rsid w:val="0009416A"/>
    <w:rsid w:val="000951AA"/>
    <w:rsid w:val="000A19B3"/>
    <w:rsid w:val="000A25CA"/>
    <w:rsid w:val="000A489B"/>
    <w:rsid w:val="000B3020"/>
    <w:rsid w:val="000B3F65"/>
    <w:rsid w:val="000B57CA"/>
    <w:rsid w:val="000B5B67"/>
    <w:rsid w:val="000B62AB"/>
    <w:rsid w:val="000B6309"/>
    <w:rsid w:val="000C0BF9"/>
    <w:rsid w:val="000C1DFE"/>
    <w:rsid w:val="000C2975"/>
    <w:rsid w:val="000C39E3"/>
    <w:rsid w:val="000C4A09"/>
    <w:rsid w:val="000C5BE5"/>
    <w:rsid w:val="000C5EE9"/>
    <w:rsid w:val="000C655A"/>
    <w:rsid w:val="000D299E"/>
    <w:rsid w:val="000D49B0"/>
    <w:rsid w:val="000D60D5"/>
    <w:rsid w:val="000E0FA9"/>
    <w:rsid w:val="000E122E"/>
    <w:rsid w:val="000E1EC0"/>
    <w:rsid w:val="000E220E"/>
    <w:rsid w:val="000E2960"/>
    <w:rsid w:val="000E4171"/>
    <w:rsid w:val="000E451D"/>
    <w:rsid w:val="000E48DB"/>
    <w:rsid w:val="000E49E2"/>
    <w:rsid w:val="000E72FA"/>
    <w:rsid w:val="000E7981"/>
    <w:rsid w:val="000F0576"/>
    <w:rsid w:val="000F3199"/>
    <w:rsid w:val="000F3A48"/>
    <w:rsid w:val="000F5478"/>
    <w:rsid w:val="0010061C"/>
    <w:rsid w:val="00101644"/>
    <w:rsid w:val="00102E15"/>
    <w:rsid w:val="001036BD"/>
    <w:rsid w:val="00104F65"/>
    <w:rsid w:val="00104F75"/>
    <w:rsid w:val="00105B3D"/>
    <w:rsid w:val="00110EFF"/>
    <w:rsid w:val="00111D72"/>
    <w:rsid w:val="00112DC8"/>
    <w:rsid w:val="00114FBE"/>
    <w:rsid w:val="00115A9F"/>
    <w:rsid w:val="00117138"/>
    <w:rsid w:val="001200A7"/>
    <w:rsid w:val="00121463"/>
    <w:rsid w:val="00122729"/>
    <w:rsid w:val="001227E6"/>
    <w:rsid w:val="0012335F"/>
    <w:rsid w:val="001253C0"/>
    <w:rsid w:val="00126C2A"/>
    <w:rsid w:val="00126F70"/>
    <w:rsid w:val="00131EEF"/>
    <w:rsid w:val="00137A45"/>
    <w:rsid w:val="00141C71"/>
    <w:rsid w:val="001428CC"/>
    <w:rsid w:val="00143DF9"/>
    <w:rsid w:val="00145CE1"/>
    <w:rsid w:val="001467E4"/>
    <w:rsid w:val="00146C5D"/>
    <w:rsid w:val="00146E37"/>
    <w:rsid w:val="001471F0"/>
    <w:rsid w:val="00147222"/>
    <w:rsid w:val="001477A9"/>
    <w:rsid w:val="00147E99"/>
    <w:rsid w:val="00151B4E"/>
    <w:rsid w:val="00155BEE"/>
    <w:rsid w:val="00156AEA"/>
    <w:rsid w:val="00162219"/>
    <w:rsid w:val="001629A9"/>
    <w:rsid w:val="0016462B"/>
    <w:rsid w:val="00164AB0"/>
    <w:rsid w:val="00171BE4"/>
    <w:rsid w:val="001722C9"/>
    <w:rsid w:val="0017269C"/>
    <w:rsid w:val="001744DB"/>
    <w:rsid w:val="0017631D"/>
    <w:rsid w:val="00177D32"/>
    <w:rsid w:val="00180301"/>
    <w:rsid w:val="00181178"/>
    <w:rsid w:val="0018119C"/>
    <w:rsid w:val="001856B6"/>
    <w:rsid w:val="00186C7B"/>
    <w:rsid w:val="001904F1"/>
    <w:rsid w:val="001907E7"/>
    <w:rsid w:val="00193880"/>
    <w:rsid w:val="001939B3"/>
    <w:rsid w:val="0019495B"/>
    <w:rsid w:val="00196240"/>
    <w:rsid w:val="001A1359"/>
    <w:rsid w:val="001A2D1E"/>
    <w:rsid w:val="001A561E"/>
    <w:rsid w:val="001A6036"/>
    <w:rsid w:val="001A684E"/>
    <w:rsid w:val="001A6AE0"/>
    <w:rsid w:val="001B0827"/>
    <w:rsid w:val="001B1A46"/>
    <w:rsid w:val="001B5F2E"/>
    <w:rsid w:val="001C4AA8"/>
    <w:rsid w:val="001C57E9"/>
    <w:rsid w:val="001C77E7"/>
    <w:rsid w:val="001D414D"/>
    <w:rsid w:val="001D7020"/>
    <w:rsid w:val="001D70C3"/>
    <w:rsid w:val="001E62DA"/>
    <w:rsid w:val="001E6C75"/>
    <w:rsid w:val="001E7CF9"/>
    <w:rsid w:val="001F0242"/>
    <w:rsid w:val="001F12BE"/>
    <w:rsid w:val="001F27C9"/>
    <w:rsid w:val="001F3D01"/>
    <w:rsid w:val="001F538B"/>
    <w:rsid w:val="001F7F45"/>
    <w:rsid w:val="002033EF"/>
    <w:rsid w:val="00204070"/>
    <w:rsid w:val="00210B49"/>
    <w:rsid w:val="0021343E"/>
    <w:rsid w:val="00214A0F"/>
    <w:rsid w:val="00216467"/>
    <w:rsid w:val="00216A12"/>
    <w:rsid w:val="0022008E"/>
    <w:rsid w:val="00220B57"/>
    <w:rsid w:val="00220D4B"/>
    <w:rsid w:val="00221B83"/>
    <w:rsid w:val="00222B2B"/>
    <w:rsid w:val="002248A5"/>
    <w:rsid w:val="002257BD"/>
    <w:rsid w:val="00226D28"/>
    <w:rsid w:val="00231E41"/>
    <w:rsid w:val="00234DFA"/>
    <w:rsid w:val="00236E8E"/>
    <w:rsid w:val="002378D5"/>
    <w:rsid w:val="00241CC4"/>
    <w:rsid w:val="00243B8D"/>
    <w:rsid w:val="00246004"/>
    <w:rsid w:val="002461F6"/>
    <w:rsid w:val="00247D3D"/>
    <w:rsid w:val="00251081"/>
    <w:rsid w:val="002510CC"/>
    <w:rsid w:val="00253303"/>
    <w:rsid w:val="00255651"/>
    <w:rsid w:val="00256F12"/>
    <w:rsid w:val="00262B9B"/>
    <w:rsid w:val="00263862"/>
    <w:rsid w:val="00264600"/>
    <w:rsid w:val="0026536C"/>
    <w:rsid w:val="002665BB"/>
    <w:rsid w:val="002702AE"/>
    <w:rsid w:val="002717A7"/>
    <w:rsid w:val="0027226A"/>
    <w:rsid w:val="00272F94"/>
    <w:rsid w:val="002753F1"/>
    <w:rsid w:val="00275CF7"/>
    <w:rsid w:val="002765C4"/>
    <w:rsid w:val="002769B1"/>
    <w:rsid w:val="0028061F"/>
    <w:rsid w:val="0028164C"/>
    <w:rsid w:val="00282563"/>
    <w:rsid w:val="002860C6"/>
    <w:rsid w:val="00286673"/>
    <w:rsid w:val="002919A3"/>
    <w:rsid w:val="00292744"/>
    <w:rsid w:val="00293991"/>
    <w:rsid w:val="00293FA9"/>
    <w:rsid w:val="00294ECB"/>
    <w:rsid w:val="00295D1D"/>
    <w:rsid w:val="002969A7"/>
    <w:rsid w:val="002A1D88"/>
    <w:rsid w:val="002A5C36"/>
    <w:rsid w:val="002A6F22"/>
    <w:rsid w:val="002A7BF7"/>
    <w:rsid w:val="002B0815"/>
    <w:rsid w:val="002B0C3F"/>
    <w:rsid w:val="002B12DB"/>
    <w:rsid w:val="002B49E5"/>
    <w:rsid w:val="002B4A26"/>
    <w:rsid w:val="002B704A"/>
    <w:rsid w:val="002C00CF"/>
    <w:rsid w:val="002C163E"/>
    <w:rsid w:val="002C4223"/>
    <w:rsid w:val="002C4422"/>
    <w:rsid w:val="002C49A3"/>
    <w:rsid w:val="002C5FDC"/>
    <w:rsid w:val="002C733C"/>
    <w:rsid w:val="002C75D1"/>
    <w:rsid w:val="002C7C0D"/>
    <w:rsid w:val="002D4859"/>
    <w:rsid w:val="002D6727"/>
    <w:rsid w:val="002D7225"/>
    <w:rsid w:val="002D7ABC"/>
    <w:rsid w:val="002E0E2A"/>
    <w:rsid w:val="002E25CB"/>
    <w:rsid w:val="002E56BD"/>
    <w:rsid w:val="002E5AD8"/>
    <w:rsid w:val="002E7422"/>
    <w:rsid w:val="002F066D"/>
    <w:rsid w:val="002F0CED"/>
    <w:rsid w:val="002F1322"/>
    <w:rsid w:val="002F1E8C"/>
    <w:rsid w:val="002F3132"/>
    <w:rsid w:val="002F3BEE"/>
    <w:rsid w:val="002F6F6E"/>
    <w:rsid w:val="00302F67"/>
    <w:rsid w:val="003051C4"/>
    <w:rsid w:val="003059A7"/>
    <w:rsid w:val="00305EB4"/>
    <w:rsid w:val="00306B15"/>
    <w:rsid w:val="00306FD1"/>
    <w:rsid w:val="0030792F"/>
    <w:rsid w:val="00307A50"/>
    <w:rsid w:val="00307B39"/>
    <w:rsid w:val="0031272C"/>
    <w:rsid w:val="00315BCC"/>
    <w:rsid w:val="0032305F"/>
    <w:rsid w:val="003255BA"/>
    <w:rsid w:val="003275F6"/>
    <w:rsid w:val="00330378"/>
    <w:rsid w:val="003305CF"/>
    <w:rsid w:val="00331D6D"/>
    <w:rsid w:val="003323DC"/>
    <w:rsid w:val="003348AE"/>
    <w:rsid w:val="003362D6"/>
    <w:rsid w:val="00336DE4"/>
    <w:rsid w:val="00340319"/>
    <w:rsid w:val="00341550"/>
    <w:rsid w:val="003417C8"/>
    <w:rsid w:val="00343544"/>
    <w:rsid w:val="00346EE3"/>
    <w:rsid w:val="003500CD"/>
    <w:rsid w:val="00350BF5"/>
    <w:rsid w:val="00351D99"/>
    <w:rsid w:val="00354A64"/>
    <w:rsid w:val="00355EF5"/>
    <w:rsid w:val="0035671F"/>
    <w:rsid w:val="00356C70"/>
    <w:rsid w:val="00356F98"/>
    <w:rsid w:val="00357B23"/>
    <w:rsid w:val="00357FBF"/>
    <w:rsid w:val="0036224B"/>
    <w:rsid w:val="00367D22"/>
    <w:rsid w:val="0037025A"/>
    <w:rsid w:val="00371A65"/>
    <w:rsid w:val="00372161"/>
    <w:rsid w:val="00374396"/>
    <w:rsid w:val="00377037"/>
    <w:rsid w:val="00377317"/>
    <w:rsid w:val="0037775A"/>
    <w:rsid w:val="003827EF"/>
    <w:rsid w:val="00384A05"/>
    <w:rsid w:val="00384AC4"/>
    <w:rsid w:val="0038606E"/>
    <w:rsid w:val="003865DF"/>
    <w:rsid w:val="00386F5F"/>
    <w:rsid w:val="00396288"/>
    <w:rsid w:val="00396E49"/>
    <w:rsid w:val="00396EAE"/>
    <w:rsid w:val="00396F6A"/>
    <w:rsid w:val="003A0DA1"/>
    <w:rsid w:val="003A4CC7"/>
    <w:rsid w:val="003A61F0"/>
    <w:rsid w:val="003B11FD"/>
    <w:rsid w:val="003B1496"/>
    <w:rsid w:val="003B2B10"/>
    <w:rsid w:val="003B79CF"/>
    <w:rsid w:val="003C34C5"/>
    <w:rsid w:val="003C3521"/>
    <w:rsid w:val="003C4D7D"/>
    <w:rsid w:val="003C7750"/>
    <w:rsid w:val="003D18AC"/>
    <w:rsid w:val="003D27DD"/>
    <w:rsid w:val="003D33A5"/>
    <w:rsid w:val="003E1460"/>
    <w:rsid w:val="003E4125"/>
    <w:rsid w:val="003E493D"/>
    <w:rsid w:val="003E4EA2"/>
    <w:rsid w:val="003E531A"/>
    <w:rsid w:val="003E646B"/>
    <w:rsid w:val="003E797C"/>
    <w:rsid w:val="003F0031"/>
    <w:rsid w:val="003F51EF"/>
    <w:rsid w:val="003F6A9F"/>
    <w:rsid w:val="00401E68"/>
    <w:rsid w:val="0040440B"/>
    <w:rsid w:val="00405B22"/>
    <w:rsid w:val="00405E53"/>
    <w:rsid w:val="00407A83"/>
    <w:rsid w:val="00410446"/>
    <w:rsid w:val="0041069E"/>
    <w:rsid w:val="00413172"/>
    <w:rsid w:val="004151AA"/>
    <w:rsid w:val="00416F8B"/>
    <w:rsid w:val="00417F0C"/>
    <w:rsid w:val="00420F8E"/>
    <w:rsid w:val="00424342"/>
    <w:rsid w:val="0042574B"/>
    <w:rsid w:val="00425E77"/>
    <w:rsid w:val="00430316"/>
    <w:rsid w:val="00431174"/>
    <w:rsid w:val="0043206E"/>
    <w:rsid w:val="0043209B"/>
    <w:rsid w:val="00432C93"/>
    <w:rsid w:val="00433458"/>
    <w:rsid w:val="00436CE8"/>
    <w:rsid w:val="00440B5B"/>
    <w:rsid w:val="004431BA"/>
    <w:rsid w:val="00443783"/>
    <w:rsid w:val="00444357"/>
    <w:rsid w:val="0044617F"/>
    <w:rsid w:val="00447890"/>
    <w:rsid w:val="0045258D"/>
    <w:rsid w:val="0045343E"/>
    <w:rsid w:val="004540F7"/>
    <w:rsid w:val="004541B4"/>
    <w:rsid w:val="00460225"/>
    <w:rsid w:val="00461C3D"/>
    <w:rsid w:val="004634E6"/>
    <w:rsid w:val="00463847"/>
    <w:rsid w:val="0046565F"/>
    <w:rsid w:val="004658E7"/>
    <w:rsid w:val="004667CE"/>
    <w:rsid w:val="0047021B"/>
    <w:rsid w:val="00471539"/>
    <w:rsid w:val="00471C65"/>
    <w:rsid w:val="00475C25"/>
    <w:rsid w:val="004809A7"/>
    <w:rsid w:val="00482ADE"/>
    <w:rsid w:val="00485EA2"/>
    <w:rsid w:val="00486AB3"/>
    <w:rsid w:val="0048746A"/>
    <w:rsid w:val="00490A42"/>
    <w:rsid w:val="0049131C"/>
    <w:rsid w:val="00492B29"/>
    <w:rsid w:val="00496EAB"/>
    <w:rsid w:val="004A3055"/>
    <w:rsid w:val="004A3291"/>
    <w:rsid w:val="004A3C3D"/>
    <w:rsid w:val="004A3D51"/>
    <w:rsid w:val="004A7969"/>
    <w:rsid w:val="004A7C41"/>
    <w:rsid w:val="004B02C8"/>
    <w:rsid w:val="004B15E2"/>
    <w:rsid w:val="004B47EE"/>
    <w:rsid w:val="004B79D1"/>
    <w:rsid w:val="004C0098"/>
    <w:rsid w:val="004C0F71"/>
    <w:rsid w:val="004C40AA"/>
    <w:rsid w:val="004C4969"/>
    <w:rsid w:val="004C532D"/>
    <w:rsid w:val="004D1D06"/>
    <w:rsid w:val="004D3A2D"/>
    <w:rsid w:val="004D517C"/>
    <w:rsid w:val="004D6BFC"/>
    <w:rsid w:val="004D75A2"/>
    <w:rsid w:val="004E21BB"/>
    <w:rsid w:val="004E427C"/>
    <w:rsid w:val="004E4CE0"/>
    <w:rsid w:val="004E6569"/>
    <w:rsid w:val="004E741F"/>
    <w:rsid w:val="004F1DF9"/>
    <w:rsid w:val="004F1FD8"/>
    <w:rsid w:val="004F2EA9"/>
    <w:rsid w:val="004F7044"/>
    <w:rsid w:val="004F7401"/>
    <w:rsid w:val="00502A5C"/>
    <w:rsid w:val="00504A4B"/>
    <w:rsid w:val="0050588E"/>
    <w:rsid w:val="00506196"/>
    <w:rsid w:val="0050672F"/>
    <w:rsid w:val="00506D50"/>
    <w:rsid w:val="00506EC2"/>
    <w:rsid w:val="0050702D"/>
    <w:rsid w:val="00510485"/>
    <w:rsid w:val="00510FFD"/>
    <w:rsid w:val="005127A8"/>
    <w:rsid w:val="005138B0"/>
    <w:rsid w:val="005148FC"/>
    <w:rsid w:val="00514E7E"/>
    <w:rsid w:val="00516F20"/>
    <w:rsid w:val="00520FF4"/>
    <w:rsid w:val="00522D0E"/>
    <w:rsid w:val="00523D49"/>
    <w:rsid w:val="005242A6"/>
    <w:rsid w:val="005266A0"/>
    <w:rsid w:val="00526EA4"/>
    <w:rsid w:val="00531202"/>
    <w:rsid w:val="0053512B"/>
    <w:rsid w:val="00540D48"/>
    <w:rsid w:val="005413C8"/>
    <w:rsid w:val="00541475"/>
    <w:rsid w:val="00543AD4"/>
    <w:rsid w:val="00544F77"/>
    <w:rsid w:val="005451C4"/>
    <w:rsid w:val="005524D8"/>
    <w:rsid w:val="005547B5"/>
    <w:rsid w:val="00554828"/>
    <w:rsid w:val="0055778A"/>
    <w:rsid w:val="00557A60"/>
    <w:rsid w:val="00557D5E"/>
    <w:rsid w:val="005609DD"/>
    <w:rsid w:val="005609FD"/>
    <w:rsid w:val="0056498B"/>
    <w:rsid w:val="005701B5"/>
    <w:rsid w:val="00570AF8"/>
    <w:rsid w:val="00571A7F"/>
    <w:rsid w:val="00571CB4"/>
    <w:rsid w:val="005721A5"/>
    <w:rsid w:val="00572285"/>
    <w:rsid w:val="005744C0"/>
    <w:rsid w:val="00574A3F"/>
    <w:rsid w:val="00576E81"/>
    <w:rsid w:val="005802F0"/>
    <w:rsid w:val="00580795"/>
    <w:rsid w:val="005825F8"/>
    <w:rsid w:val="00582821"/>
    <w:rsid w:val="00583A94"/>
    <w:rsid w:val="00590061"/>
    <w:rsid w:val="005904EE"/>
    <w:rsid w:val="00592AB0"/>
    <w:rsid w:val="00593C93"/>
    <w:rsid w:val="005944C6"/>
    <w:rsid w:val="005A0F05"/>
    <w:rsid w:val="005A42E8"/>
    <w:rsid w:val="005A562E"/>
    <w:rsid w:val="005A5A29"/>
    <w:rsid w:val="005A6485"/>
    <w:rsid w:val="005A7056"/>
    <w:rsid w:val="005B3027"/>
    <w:rsid w:val="005B4D73"/>
    <w:rsid w:val="005C0322"/>
    <w:rsid w:val="005C457F"/>
    <w:rsid w:val="005C50FD"/>
    <w:rsid w:val="005C78EC"/>
    <w:rsid w:val="005D0455"/>
    <w:rsid w:val="005D1B24"/>
    <w:rsid w:val="005D3594"/>
    <w:rsid w:val="005D3D18"/>
    <w:rsid w:val="005D502C"/>
    <w:rsid w:val="005D6467"/>
    <w:rsid w:val="005D6851"/>
    <w:rsid w:val="005D6CD7"/>
    <w:rsid w:val="005D7A85"/>
    <w:rsid w:val="005D7BD0"/>
    <w:rsid w:val="005E039F"/>
    <w:rsid w:val="005E09DE"/>
    <w:rsid w:val="005E0B90"/>
    <w:rsid w:val="005E15B8"/>
    <w:rsid w:val="005E2437"/>
    <w:rsid w:val="005E323E"/>
    <w:rsid w:val="005E41E8"/>
    <w:rsid w:val="005E5B83"/>
    <w:rsid w:val="005E5DC6"/>
    <w:rsid w:val="005F3FA3"/>
    <w:rsid w:val="005F48D7"/>
    <w:rsid w:val="005F5A76"/>
    <w:rsid w:val="00600752"/>
    <w:rsid w:val="00603E5E"/>
    <w:rsid w:val="0060430A"/>
    <w:rsid w:val="00607EA8"/>
    <w:rsid w:val="006123AD"/>
    <w:rsid w:val="006136D3"/>
    <w:rsid w:val="006144C8"/>
    <w:rsid w:val="006149FC"/>
    <w:rsid w:val="006173EC"/>
    <w:rsid w:val="006202AB"/>
    <w:rsid w:val="00623BA3"/>
    <w:rsid w:val="006338A9"/>
    <w:rsid w:val="00633C78"/>
    <w:rsid w:val="006376E3"/>
    <w:rsid w:val="006410F8"/>
    <w:rsid w:val="006414F5"/>
    <w:rsid w:val="006424A2"/>
    <w:rsid w:val="00642E2C"/>
    <w:rsid w:val="00643CAD"/>
    <w:rsid w:val="00643DDF"/>
    <w:rsid w:val="00646654"/>
    <w:rsid w:val="0065038A"/>
    <w:rsid w:val="0065106B"/>
    <w:rsid w:val="00651DA5"/>
    <w:rsid w:val="00654136"/>
    <w:rsid w:val="00655F38"/>
    <w:rsid w:val="00656851"/>
    <w:rsid w:val="00657B0C"/>
    <w:rsid w:val="006633DC"/>
    <w:rsid w:val="0066435A"/>
    <w:rsid w:val="00667555"/>
    <w:rsid w:val="00670B18"/>
    <w:rsid w:val="00672D6D"/>
    <w:rsid w:val="00676C3B"/>
    <w:rsid w:val="00677A8F"/>
    <w:rsid w:val="006816F7"/>
    <w:rsid w:val="006830AD"/>
    <w:rsid w:val="00685CAA"/>
    <w:rsid w:val="00690DE2"/>
    <w:rsid w:val="00696C58"/>
    <w:rsid w:val="006A034F"/>
    <w:rsid w:val="006A10B2"/>
    <w:rsid w:val="006A17F5"/>
    <w:rsid w:val="006A7272"/>
    <w:rsid w:val="006B0D59"/>
    <w:rsid w:val="006B25DE"/>
    <w:rsid w:val="006B2ABB"/>
    <w:rsid w:val="006B608F"/>
    <w:rsid w:val="006C110C"/>
    <w:rsid w:val="006C134D"/>
    <w:rsid w:val="006C2B1F"/>
    <w:rsid w:val="006C3F98"/>
    <w:rsid w:val="006C6677"/>
    <w:rsid w:val="006D0B05"/>
    <w:rsid w:val="006D4497"/>
    <w:rsid w:val="006D76D8"/>
    <w:rsid w:val="006E113F"/>
    <w:rsid w:val="006E2AD0"/>
    <w:rsid w:val="006E3FA9"/>
    <w:rsid w:val="006E502C"/>
    <w:rsid w:val="006E52C6"/>
    <w:rsid w:val="006F066A"/>
    <w:rsid w:val="006F0990"/>
    <w:rsid w:val="006F4A38"/>
    <w:rsid w:val="00701772"/>
    <w:rsid w:val="00703051"/>
    <w:rsid w:val="0070338A"/>
    <w:rsid w:val="00705A79"/>
    <w:rsid w:val="007102B9"/>
    <w:rsid w:val="0071131C"/>
    <w:rsid w:val="00712783"/>
    <w:rsid w:val="00713D7F"/>
    <w:rsid w:val="00716549"/>
    <w:rsid w:val="00716D2F"/>
    <w:rsid w:val="00720BB6"/>
    <w:rsid w:val="00720DCD"/>
    <w:rsid w:val="00723174"/>
    <w:rsid w:val="007254FF"/>
    <w:rsid w:val="007275BF"/>
    <w:rsid w:val="00732407"/>
    <w:rsid w:val="00732A4B"/>
    <w:rsid w:val="007351EC"/>
    <w:rsid w:val="007363EC"/>
    <w:rsid w:val="007416A2"/>
    <w:rsid w:val="00741C38"/>
    <w:rsid w:val="0074547F"/>
    <w:rsid w:val="00747537"/>
    <w:rsid w:val="00747B92"/>
    <w:rsid w:val="00753854"/>
    <w:rsid w:val="00755B70"/>
    <w:rsid w:val="00755EE2"/>
    <w:rsid w:val="007614C6"/>
    <w:rsid w:val="00761994"/>
    <w:rsid w:val="00762821"/>
    <w:rsid w:val="0076383F"/>
    <w:rsid w:val="007638E7"/>
    <w:rsid w:val="007643D9"/>
    <w:rsid w:val="00764666"/>
    <w:rsid w:val="00765668"/>
    <w:rsid w:val="007668DB"/>
    <w:rsid w:val="00767C50"/>
    <w:rsid w:val="00770160"/>
    <w:rsid w:val="0077093D"/>
    <w:rsid w:val="007738A4"/>
    <w:rsid w:val="00774F7F"/>
    <w:rsid w:val="007809EA"/>
    <w:rsid w:val="00781509"/>
    <w:rsid w:val="00784811"/>
    <w:rsid w:val="00784BCD"/>
    <w:rsid w:val="007856B4"/>
    <w:rsid w:val="007875AD"/>
    <w:rsid w:val="00790CE0"/>
    <w:rsid w:val="00791F70"/>
    <w:rsid w:val="00792891"/>
    <w:rsid w:val="00795E9E"/>
    <w:rsid w:val="00796802"/>
    <w:rsid w:val="00796B72"/>
    <w:rsid w:val="007A08C3"/>
    <w:rsid w:val="007A32A9"/>
    <w:rsid w:val="007A60EE"/>
    <w:rsid w:val="007A73FD"/>
    <w:rsid w:val="007B127A"/>
    <w:rsid w:val="007B1746"/>
    <w:rsid w:val="007B1A69"/>
    <w:rsid w:val="007B25DA"/>
    <w:rsid w:val="007B272C"/>
    <w:rsid w:val="007B58B6"/>
    <w:rsid w:val="007B5DC5"/>
    <w:rsid w:val="007B7E32"/>
    <w:rsid w:val="007C0C46"/>
    <w:rsid w:val="007C14EE"/>
    <w:rsid w:val="007C2519"/>
    <w:rsid w:val="007C2B06"/>
    <w:rsid w:val="007C55D2"/>
    <w:rsid w:val="007C5F67"/>
    <w:rsid w:val="007C6787"/>
    <w:rsid w:val="007C72F5"/>
    <w:rsid w:val="007D0FD6"/>
    <w:rsid w:val="007D5E91"/>
    <w:rsid w:val="007D7E33"/>
    <w:rsid w:val="007E022B"/>
    <w:rsid w:val="007E2DFE"/>
    <w:rsid w:val="007E4E94"/>
    <w:rsid w:val="007E65D7"/>
    <w:rsid w:val="007E7A43"/>
    <w:rsid w:val="007F0EE8"/>
    <w:rsid w:val="007F1884"/>
    <w:rsid w:val="007F1E11"/>
    <w:rsid w:val="007F1FB0"/>
    <w:rsid w:val="007F2042"/>
    <w:rsid w:val="007F4052"/>
    <w:rsid w:val="007F5A14"/>
    <w:rsid w:val="007F71EB"/>
    <w:rsid w:val="0080017D"/>
    <w:rsid w:val="008027B0"/>
    <w:rsid w:val="00805AA5"/>
    <w:rsid w:val="008064D8"/>
    <w:rsid w:val="00813FF5"/>
    <w:rsid w:val="00814280"/>
    <w:rsid w:val="0081509D"/>
    <w:rsid w:val="00817BCD"/>
    <w:rsid w:val="008208C9"/>
    <w:rsid w:val="008225A0"/>
    <w:rsid w:val="00822A6D"/>
    <w:rsid w:val="00825183"/>
    <w:rsid w:val="00826037"/>
    <w:rsid w:val="00826430"/>
    <w:rsid w:val="00827A44"/>
    <w:rsid w:val="0083412C"/>
    <w:rsid w:val="00834169"/>
    <w:rsid w:val="0083599C"/>
    <w:rsid w:val="008372AA"/>
    <w:rsid w:val="008376F0"/>
    <w:rsid w:val="0084034E"/>
    <w:rsid w:val="0084048F"/>
    <w:rsid w:val="008408AE"/>
    <w:rsid w:val="00840CFD"/>
    <w:rsid w:val="008436B4"/>
    <w:rsid w:val="0084406F"/>
    <w:rsid w:val="00844EE4"/>
    <w:rsid w:val="00846FBA"/>
    <w:rsid w:val="00847B22"/>
    <w:rsid w:val="008534B0"/>
    <w:rsid w:val="00861721"/>
    <w:rsid w:val="008618F2"/>
    <w:rsid w:val="00864B02"/>
    <w:rsid w:val="00870943"/>
    <w:rsid w:val="00870A61"/>
    <w:rsid w:val="008728D0"/>
    <w:rsid w:val="0088705A"/>
    <w:rsid w:val="00887E2E"/>
    <w:rsid w:val="00892210"/>
    <w:rsid w:val="0089317A"/>
    <w:rsid w:val="008935AB"/>
    <w:rsid w:val="00895223"/>
    <w:rsid w:val="0089532F"/>
    <w:rsid w:val="008975A7"/>
    <w:rsid w:val="008A18BB"/>
    <w:rsid w:val="008A1D15"/>
    <w:rsid w:val="008A20BE"/>
    <w:rsid w:val="008A20E5"/>
    <w:rsid w:val="008A2462"/>
    <w:rsid w:val="008A400A"/>
    <w:rsid w:val="008A4C41"/>
    <w:rsid w:val="008A5DEE"/>
    <w:rsid w:val="008B034C"/>
    <w:rsid w:val="008B0ABE"/>
    <w:rsid w:val="008B5471"/>
    <w:rsid w:val="008B6806"/>
    <w:rsid w:val="008C33A7"/>
    <w:rsid w:val="008C4824"/>
    <w:rsid w:val="008C4903"/>
    <w:rsid w:val="008C540E"/>
    <w:rsid w:val="008C7947"/>
    <w:rsid w:val="008D2913"/>
    <w:rsid w:val="008E1351"/>
    <w:rsid w:val="008E63D8"/>
    <w:rsid w:val="008E67A8"/>
    <w:rsid w:val="008F016D"/>
    <w:rsid w:val="008F05BC"/>
    <w:rsid w:val="008F064D"/>
    <w:rsid w:val="008F10D1"/>
    <w:rsid w:val="008F16B1"/>
    <w:rsid w:val="008F294F"/>
    <w:rsid w:val="008F325E"/>
    <w:rsid w:val="008F7FA4"/>
    <w:rsid w:val="00900F31"/>
    <w:rsid w:val="009029AF"/>
    <w:rsid w:val="00903625"/>
    <w:rsid w:val="00905C0F"/>
    <w:rsid w:val="0091134B"/>
    <w:rsid w:val="00917B7E"/>
    <w:rsid w:val="009210AD"/>
    <w:rsid w:val="009211BA"/>
    <w:rsid w:val="009252C4"/>
    <w:rsid w:val="009328E5"/>
    <w:rsid w:val="00935AAE"/>
    <w:rsid w:val="009370E6"/>
    <w:rsid w:val="009377F1"/>
    <w:rsid w:val="0094216B"/>
    <w:rsid w:val="009423F3"/>
    <w:rsid w:val="0094508C"/>
    <w:rsid w:val="0094570C"/>
    <w:rsid w:val="0095100B"/>
    <w:rsid w:val="00954B9F"/>
    <w:rsid w:val="00956191"/>
    <w:rsid w:val="00957267"/>
    <w:rsid w:val="0096087A"/>
    <w:rsid w:val="0096288E"/>
    <w:rsid w:val="009628B0"/>
    <w:rsid w:val="00971C4D"/>
    <w:rsid w:val="00975E75"/>
    <w:rsid w:val="00976C28"/>
    <w:rsid w:val="009774D9"/>
    <w:rsid w:val="00977CA8"/>
    <w:rsid w:val="0098017C"/>
    <w:rsid w:val="00985A77"/>
    <w:rsid w:val="00986D27"/>
    <w:rsid w:val="00987893"/>
    <w:rsid w:val="00992314"/>
    <w:rsid w:val="009A1849"/>
    <w:rsid w:val="009A4EB7"/>
    <w:rsid w:val="009A52C1"/>
    <w:rsid w:val="009A6FE6"/>
    <w:rsid w:val="009B1F98"/>
    <w:rsid w:val="009B4E05"/>
    <w:rsid w:val="009B5501"/>
    <w:rsid w:val="009B5BEF"/>
    <w:rsid w:val="009C02C2"/>
    <w:rsid w:val="009C2CD4"/>
    <w:rsid w:val="009C4360"/>
    <w:rsid w:val="009C4528"/>
    <w:rsid w:val="009C5698"/>
    <w:rsid w:val="009C658E"/>
    <w:rsid w:val="009C74A1"/>
    <w:rsid w:val="009C74C1"/>
    <w:rsid w:val="009D3BA6"/>
    <w:rsid w:val="009D7A5A"/>
    <w:rsid w:val="009E090F"/>
    <w:rsid w:val="009E5974"/>
    <w:rsid w:val="009E696A"/>
    <w:rsid w:val="009F478D"/>
    <w:rsid w:val="009F70EB"/>
    <w:rsid w:val="009F73BF"/>
    <w:rsid w:val="00A01940"/>
    <w:rsid w:val="00A01A74"/>
    <w:rsid w:val="00A02D3B"/>
    <w:rsid w:val="00A07919"/>
    <w:rsid w:val="00A14EF7"/>
    <w:rsid w:val="00A157EF"/>
    <w:rsid w:val="00A16A7F"/>
    <w:rsid w:val="00A240BE"/>
    <w:rsid w:val="00A2540A"/>
    <w:rsid w:val="00A2546E"/>
    <w:rsid w:val="00A26648"/>
    <w:rsid w:val="00A271CA"/>
    <w:rsid w:val="00A32F6C"/>
    <w:rsid w:val="00A331AF"/>
    <w:rsid w:val="00A40EB8"/>
    <w:rsid w:val="00A4125E"/>
    <w:rsid w:val="00A421D0"/>
    <w:rsid w:val="00A44461"/>
    <w:rsid w:val="00A46BBD"/>
    <w:rsid w:val="00A4742B"/>
    <w:rsid w:val="00A47A34"/>
    <w:rsid w:val="00A50BDD"/>
    <w:rsid w:val="00A51977"/>
    <w:rsid w:val="00A52871"/>
    <w:rsid w:val="00A56119"/>
    <w:rsid w:val="00A56540"/>
    <w:rsid w:val="00A56948"/>
    <w:rsid w:val="00A57547"/>
    <w:rsid w:val="00A609EC"/>
    <w:rsid w:val="00A60CE4"/>
    <w:rsid w:val="00A6423F"/>
    <w:rsid w:val="00A653DA"/>
    <w:rsid w:val="00A65F03"/>
    <w:rsid w:val="00A6730F"/>
    <w:rsid w:val="00A676F1"/>
    <w:rsid w:val="00A70B5A"/>
    <w:rsid w:val="00A720D3"/>
    <w:rsid w:val="00A723D9"/>
    <w:rsid w:val="00A72426"/>
    <w:rsid w:val="00A73A80"/>
    <w:rsid w:val="00A74269"/>
    <w:rsid w:val="00A82EED"/>
    <w:rsid w:val="00A90335"/>
    <w:rsid w:val="00A90EC7"/>
    <w:rsid w:val="00A91248"/>
    <w:rsid w:val="00A91EEE"/>
    <w:rsid w:val="00A92B8D"/>
    <w:rsid w:val="00A9342D"/>
    <w:rsid w:val="00A9365E"/>
    <w:rsid w:val="00A93E71"/>
    <w:rsid w:val="00A97C9B"/>
    <w:rsid w:val="00AA00C1"/>
    <w:rsid w:val="00AA3366"/>
    <w:rsid w:val="00AA45F6"/>
    <w:rsid w:val="00AA5665"/>
    <w:rsid w:val="00AA5DFF"/>
    <w:rsid w:val="00AB0115"/>
    <w:rsid w:val="00AB0AC5"/>
    <w:rsid w:val="00AB491F"/>
    <w:rsid w:val="00AC067F"/>
    <w:rsid w:val="00AC0FCF"/>
    <w:rsid w:val="00AC122B"/>
    <w:rsid w:val="00AC2390"/>
    <w:rsid w:val="00AD02D8"/>
    <w:rsid w:val="00AD3A1E"/>
    <w:rsid w:val="00AD3FF9"/>
    <w:rsid w:val="00AD7B42"/>
    <w:rsid w:val="00AE1950"/>
    <w:rsid w:val="00AE2BDC"/>
    <w:rsid w:val="00AF3333"/>
    <w:rsid w:val="00AF48BD"/>
    <w:rsid w:val="00AF6507"/>
    <w:rsid w:val="00AF6AD1"/>
    <w:rsid w:val="00AF6DF2"/>
    <w:rsid w:val="00B00033"/>
    <w:rsid w:val="00B0068D"/>
    <w:rsid w:val="00B02F14"/>
    <w:rsid w:val="00B03C27"/>
    <w:rsid w:val="00B03C3A"/>
    <w:rsid w:val="00B05D11"/>
    <w:rsid w:val="00B07426"/>
    <w:rsid w:val="00B12D5C"/>
    <w:rsid w:val="00B13EE8"/>
    <w:rsid w:val="00B17406"/>
    <w:rsid w:val="00B17D35"/>
    <w:rsid w:val="00B2082D"/>
    <w:rsid w:val="00B213A8"/>
    <w:rsid w:val="00B22484"/>
    <w:rsid w:val="00B2513A"/>
    <w:rsid w:val="00B25E62"/>
    <w:rsid w:val="00B26F2E"/>
    <w:rsid w:val="00B300E6"/>
    <w:rsid w:val="00B31102"/>
    <w:rsid w:val="00B31EFC"/>
    <w:rsid w:val="00B32132"/>
    <w:rsid w:val="00B33CC8"/>
    <w:rsid w:val="00B357E6"/>
    <w:rsid w:val="00B40DEB"/>
    <w:rsid w:val="00B4253A"/>
    <w:rsid w:val="00B46A76"/>
    <w:rsid w:val="00B4726D"/>
    <w:rsid w:val="00B50A60"/>
    <w:rsid w:val="00B514AF"/>
    <w:rsid w:val="00B52707"/>
    <w:rsid w:val="00B55CF1"/>
    <w:rsid w:val="00B603B0"/>
    <w:rsid w:val="00B65E96"/>
    <w:rsid w:val="00B6662A"/>
    <w:rsid w:val="00B67820"/>
    <w:rsid w:val="00B706A1"/>
    <w:rsid w:val="00B7272A"/>
    <w:rsid w:val="00B81AF6"/>
    <w:rsid w:val="00B8284E"/>
    <w:rsid w:val="00B86E40"/>
    <w:rsid w:val="00B875A8"/>
    <w:rsid w:val="00B87BCA"/>
    <w:rsid w:val="00B9286C"/>
    <w:rsid w:val="00B94272"/>
    <w:rsid w:val="00B95D2A"/>
    <w:rsid w:val="00BA0089"/>
    <w:rsid w:val="00BB0024"/>
    <w:rsid w:val="00BB219F"/>
    <w:rsid w:val="00BB24A0"/>
    <w:rsid w:val="00BB26C7"/>
    <w:rsid w:val="00BB2C85"/>
    <w:rsid w:val="00BB35B8"/>
    <w:rsid w:val="00BB7DD7"/>
    <w:rsid w:val="00BC0A1F"/>
    <w:rsid w:val="00BC0ACD"/>
    <w:rsid w:val="00BC163C"/>
    <w:rsid w:val="00BC18BE"/>
    <w:rsid w:val="00BC295C"/>
    <w:rsid w:val="00BC30CF"/>
    <w:rsid w:val="00BC44F1"/>
    <w:rsid w:val="00BD089D"/>
    <w:rsid w:val="00BD0A02"/>
    <w:rsid w:val="00BD2B69"/>
    <w:rsid w:val="00BD2DDE"/>
    <w:rsid w:val="00BD30FC"/>
    <w:rsid w:val="00BE0405"/>
    <w:rsid w:val="00BE60A6"/>
    <w:rsid w:val="00BE72BD"/>
    <w:rsid w:val="00BF0807"/>
    <w:rsid w:val="00BF270A"/>
    <w:rsid w:val="00BF2B32"/>
    <w:rsid w:val="00BF4A52"/>
    <w:rsid w:val="00BF4AE4"/>
    <w:rsid w:val="00BF4EC6"/>
    <w:rsid w:val="00BF5240"/>
    <w:rsid w:val="00BF5B4D"/>
    <w:rsid w:val="00C00DB2"/>
    <w:rsid w:val="00C01384"/>
    <w:rsid w:val="00C0159A"/>
    <w:rsid w:val="00C019DB"/>
    <w:rsid w:val="00C0225D"/>
    <w:rsid w:val="00C04D2D"/>
    <w:rsid w:val="00C054F8"/>
    <w:rsid w:val="00C10238"/>
    <w:rsid w:val="00C10290"/>
    <w:rsid w:val="00C1127E"/>
    <w:rsid w:val="00C15101"/>
    <w:rsid w:val="00C20821"/>
    <w:rsid w:val="00C21AD9"/>
    <w:rsid w:val="00C23CCF"/>
    <w:rsid w:val="00C276B3"/>
    <w:rsid w:val="00C303A2"/>
    <w:rsid w:val="00C31219"/>
    <w:rsid w:val="00C35D0F"/>
    <w:rsid w:val="00C44300"/>
    <w:rsid w:val="00C45D9E"/>
    <w:rsid w:val="00C45F0E"/>
    <w:rsid w:val="00C5390A"/>
    <w:rsid w:val="00C53F0C"/>
    <w:rsid w:val="00C54414"/>
    <w:rsid w:val="00C56D7C"/>
    <w:rsid w:val="00C57EDE"/>
    <w:rsid w:val="00C61310"/>
    <w:rsid w:val="00C619A0"/>
    <w:rsid w:val="00C6404B"/>
    <w:rsid w:val="00C6658D"/>
    <w:rsid w:val="00C66C76"/>
    <w:rsid w:val="00C67C7E"/>
    <w:rsid w:val="00C7141D"/>
    <w:rsid w:val="00C73CF5"/>
    <w:rsid w:val="00C74806"/>
    <w:rsid w:val="00C74D64"/>
    <w:rsid w:val="00C76F96"/>
    <w:rsid w:val="00C772F6"/>
    <w:rsid w:val="00C77D02"/>
    <w:rsid w:val="00C806AA"/>
    <w:rsid w:val="00C86E38"/>
    <w:rsid w:val="00C9298C"/>
    <w:rsid w:val="00C93154"/>
    <w:rsid w:val="00C97C7D"/>
    <w:rsid w:val="00CA3991"/>
    <w:rsid w:val="00CA3FC8"/>
    <w:rsid w:val="00CA4C5B"/>
    <w:rsid w:val="00CA5511"/>
    <w:rsid w:val="00CA6733"/>
    <w:rsid w:val="00CA70E8"/>
    <w:rsid w:val="00CB1930"/>
    <w:rsid w:val="00CB3BA8"/>
    <w:rsid w:val="00CB576F"/>
    <w:rsid w:val="00CC1334"/>
    <w:rsid w:val="00CC4957"/>
    <w:rsid w:val="00CC4CFB"/>
    <w:rsid w:val="00CC5A8C"/>
    <w:rsid w:val="00CC5F53"/>
    <w:rsid w:val="00CC6F16"/>
    <w:rsid w:val="00CD436C"/>
    <w:rsid w:val="00CF1718"/>
    <w:rsid w:val="00CF23DB"/>
    <w:rsid w:val="00CF2D6E"/>
    <w:rsid w:val="00CF68EB"/>
    <w:rsid w:val="00D01AF7"/>
    <w:rsid w:val="00D02BD0"/>
    <w:rsid w:val="00D0379B"/>
    <w:rsid w:val="00D04F69"/>
    <w:rsid w:val="00D05E79"/>
    <w:rsid w:val="00D07FD1"/>
    <w:rsid w:val="00D1462D"/>
    <w:rsid w:val="00D16BEB"/>
    <w:rsid w:val="00D16EC1"/>
    <w:rsid w:val="00D17FAF"/>
    <w:rsid w:val="00D23704"/>
    <w:rsid w:val="00D24905"/>
    <w:rsid w:val="00D24E74"/>
    <w:rsid w:val="00D253B3"/>
    <w:rsid w:val="00D323C0"/>
    <w:rsid w:val="00D3418A"/>
    <w:rsid w:val="00D34FCD"/>
    <w:rsid w:val="00D36137"/>
    <w:rsid w:val="00D4026E"/>
    <w:rsid w:val="00D46386"/>
    <w:rsid w:val="00D46BD8"/>
    <w:rsid w:val="00D50341"/>
    <w:rsid w:val="00D566E2"/>
    <w:rsid w:val="00D6258D"/>
    <w:rsid w:val="00D62DCB"/>
    <w:rsid w:val="00D63AEE"/>
    <w:rsid w:val="00D6638C"/>
    <w:rsid w:val="00D66A3E"/>
    <w:rsid w:val="00D67224"/>
    <w:rsid w:val="00D67C40"/>
    <w:rsid w:val="00D70260"/>
    <w:rsid w:val="00D74FCD"/>
    <w:rsid w:val="00D769EC"/>
    <w:rsid w:val="00D80FB0"/>
    <w:rsid w:val="00D8101E"/>
    <w:rsid w:val="00D81B68"/>
    <w:rsid w:val="00D82159"/>
    <w:rsid w:val="00D822EC"/>
    <w:rsid w:val="00D84F5E"/>
    <w:rsid w:val="00D8516A"/>
    <w:rsid w:val="00D91BA6"/>
    <w:rsid w:val="00D91F0C"/>
    <w:rsid w:val="00D92068"/>
    <w:rsid w:val="00D93DEF"/>
    <w:rsid w:val="00D95FE5"/>
    <w:rsid w:val="00D97138"/>
    <w:rsid w:val="00DA2B87"/>
    <w:rsid w:val="00DA3FCD"/>
    <w:rsid w:val="00DA4DF9"/>
    <w:rsid w:val="00DA58F3"/>
    <w:rsid w:val="00DA60D3"/>
    <w:rsid w:val="00DA7F1A"/>
    <w:rsid w:val="00DB1A9C"/>
    <w:rsid w:val="00DB680E"/>
    <w:rsid w:val="00DC3578"/>
    <w:rsid w:val="00DC4D39"/>
    <w:rsid w:val="00DC6ECE"/>
    <w:rsid w:val="00DC708A"/>
    <w:rsid w:val="00DC78CA"/>
    <w:rsid w:val="00DD15BC"/>
    <w:rsid w:val="00DD1608"/>
    <w:rsid w:val="00DD22D7"/>
    <w:rsid w:val="00DD2B70"/>
    <w:rsid w:val="00DD30C7"/>
    <w:rsid w:val="00DD33A1"/>
    <w:rsid w:val="00DD410A"/>
    <w:rsid w:val="00DD76B6"/>
    <w:rsid w:val="00DD7833"/>
    <w:rsid w:val="00DE048E"/>
    <w:rsid w:val="00DE11E8"/>
    <w:rsid w:val="00DE3F10"/>
    <w:rsid w:val="00DE4B09"/>
    <w:rsid w:val="00DE789D"/>
    <w:rsid w:val="00DF008F"/>
    <w:rsid w:val="00DF03E3"/>
    <w:rsid w:val="00DF34D5"/>
    <w:rsid w:val="00DF39D2"/>
    <w:rsid w:val="00DF44E6"/>
    <w:rsid w:val="00E041C6"/>
    <w:rsid w:val="00E06358"/>
    <w:rsid w:val="00E07F3B"/>
    <w:rsid w:val="00E1173A"/>
    <w:rsid w:val="00E11C2B"/>
    <w:rsid w:val="00E13AD4"/>
    <w:rsid w:val="00E158CD"/>
    <w:rsid w:val="00E16618"/>
    <w:rsid w:val="00E17798"/>
    <w:rsid w:val="00E2063D"/>
    <w:rsid w:val="00E214F7"/>
    <w:rsid w:val="00E22652"/>
    <w:rsid w:val="00E2326E"/>
    <w:rsid w:val="00E254A1"/>
    <w:rsid w:val="00E26987"/>
    <w:rsid w:val="00E26DE3"/>
    <w:rsid w:val="00E33C5C"/>
    <w:rsid w:val="00E37DFF"/>
    <w:rsid w:val="00E42679"/>
    <w:rsid w:val="00E43E04"/>
    <w:rsid w:val="00E446DD"/>
    <w:rsid w:val="00E50B55"/>
    <w:rsid w:val="00E51E95"/>
    <w:rsid w:val="00E53F35"/>
    <w:rsid w:val="00E54D46"/>
    <w:rsid w:val="00E551C7"/>
    <w:rsid w:val="00E55EDC"/>
    <w:rsid w:val="00E60DAD"/>
    <w:rsid w:val="00E63A4D"/>
    <w:rsid w:val="00E64B48"/>
    <w:rsid w:val="00E65192"/>
    <w:rsid w:val="00E7722E"/>
    <w:rsid w:val="00E773A2"/>
    <w:rsid w:val="00E81337"/>
    <w:rsid w:val="00E8142C"/>
    <w:rsid w:val="00E830EE"/>
    <w:rsid w:val="00E86C85"/>
    <w:rsid w:val="00E8764D"/>
    <w:rsid w:val="00E91597"/>
    <w:rsid w:val="00E94038"/>
    <w:rsid w:val="00E94B79"/>
    <w:rsid w:val="00E95455"/>
    <w:rsid w:val="00E963AE"/>
    <w:rsid w:val="00E976FA"/>
    <w:rsid w:val="00EA1048"/>
    <w:rsid w:val="00EA2F25"/>
    <w:rsid w:val="00EA5E22"/>
    <w:rsid w:val="00EB02FC"/>
    <w:rsid w:val="00EB1E50"/>
    <w:rsid w:val="00EB3DAF"/>
    <w:rsid w:val="00EB7348"/>
    <w:rsid w:val="00EC00BE"/>
    <w:rsid w:val="00EC0894"/>
    <w:rsid w:val="00EC47EA"/>
    <w:rsid w:val="00ED088C"/>
    <w:rsid w:val="00ED1993"/>
    <w:rsid w:val="00ED1A3A"/>
    <w:rsid w:val="00EE0E8D"/>
    <w:rsid w:val="00EE42DA"/>
    <w:rsid w:val="00EE5967"/>
    <w:rsid w:val="00EF04A2"/>
    <w:rsid w:val="00EF0AF7"/>
    <w:rsid w:val="00EF12D6"/>
    <w:rsid w:val="00EF3A5B"/>
    <w:rsid w:val="00EF4080"/>
    <w:rsid w:val="00EF43C1"/>
    <w:rsid w:val="00EF44F1"/>
    <w:rsid w:val="00EF57E3"/>
    <w:rsid w:val="00F00576"/>
    <w:rsid w:val="00F018E5"/>
    <w:rsid w:val="00F11CB7"/>
    <w:rsid w:val="00F1232E"/>
    <w:rsid w:val="00F127F0"/>
    <w:rsid w:val="00F1316E"/>
    <w:rsid w:val="00F13FB8"/>
    <w:rsid w:val="00F1457E"/>
    <w:rsid w:val="00F16BA3"/>
    <w:rsid w:val="00F21401"/>
    <w:rsid w:val="00F23BCE"/>
    <w:rsid w:val="00F23F44"/>
    <w:rsid w:val="00F24325"/>
    <w:rsid w:val="00F27A3B"/>
    <w:rsid w:val="00F30746"/>
    <w:rsid w:val="00F3178C"/>
    <w:rsid w:val="00F32566"/>
    <w:rsid w:val="00F330B7"/>
    <w:rsid w:val="00F3638A"/>
    <w:rsid w:val="00F43B9D"/>
    <w:rsid w:val="00F43BCC"/>
    <w:rsid w:val="00F440D0"/>
    <w:rsid w:val="00F4480A"/>
    <w:rsid w:val="00F44AD3"/>
    <w:rsid w:val="00F4591D"/>
    <w:rsid w:val="00F45DDD"/>
    <w:rsid w:val="00F471CF"/>
    <w:rsid w:val="00F504D2"/>
    <w:rsid w:val="00F50577"/>
    <w:rsid w:val="00F51288"/>
    <w:rsid w:val="00F5250E"/>
    <w:rsid w:val="00F54D98"/>
    <w:rsid w:val="00F57B6F"/>
    <w:rsid w:val="00F57BCB"/>
    <w:rsid w:val="00F61A66"/>
    <w:rsid w:val="00F645FF"/>
    <w:rsid w:val="00F647BC"/>
    <w:rsid w:val="00F66391"/>
    <w:rsid w:val="00F666D7"/>
    <w:rsid w:val="00F669C2"/>
    <w:rsid w:val="00F67372"/>
    <w:rsid w:val="00F722B1"/>
    <w:rsid w:val="00F73C84"/>
    <w:rsid w:val="00F73EFD"/>
    <w:rsid w:val="00F76799"/>
    <w:rsid w:val="00F771D1"/>
    <w:rsid w:val="00F83582"/>
    <w:rsid w:val="00F83696"/>
    <w:rsid w:val="00F84125"/>
    <w:rsid w:val="00F868A7"/>
    <w:rsid w:val="00F92900"/>
    <w:rsid w:val="00F92E07"/>
    <w:rsid w:val="00F93867"/>
    <w:rsid w:val="00F93DF7"/>
    <w:rsid w:val="00F93F27"/>
    <w:rsid w:val="00F94ADF"/>
    <w:rsid w:val="00F95F0C"/>
    <w:rsid w:val="00F96344"/>
    <w:rsid w:val="00FA0962"/>
    <w:rsid w:val="00FA6A7D"/>
    <w:rsid w:val="00FB007E"/>
    <w:rsid w:val="00FB0164"/>
    <w:rsid w:val="00FB02E4"/>
    <w:rsid w:val="00FB0C14"/>
    <w:rsid w:val="00FB1EEF"/>
    <w:rsid w:val="00FC117C"/>
    <w:rsid w:val="00FC3804"/>
    <w:rsid w:val="00FC5F74"/>
    <w:rsid w:val="00FC6DE2"/>
    <w:rsid w:val="00FD00EB"/>
    <w:rsid w:val="00FD07AD"/>
    <w:rsid w:val="00FD6CBB"/>
    <w:rsid w:val="00FD6FEA"/>
    <w:rsid w:val="00FE063F"/>
    <w:rsid w:val="00FE1207"/>
    <w:rsid w:val="00FE447F"/>
    <w:rsid w:val="00FE5C66"/>
    <w:rsid w:val="00FE7601"/>
    <w:rsid w:val="00FF02C7"/>
    <w:rsid w:val="00FF080E"/>
    <w:rsid w:val="00FF0ABC"/>
    <w:rsid w:val="00FF0E27"/>
    <w:rsid w:val="00FF1AA1"/>
    <w:rsid w:val="00FF1B6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849"/>
    <w:rPr>
      <w:rFonts w:ascii="Times New Roman" w:hAnsi="Times New Roman" w:cs="Times New Roman"/>
    </w:rPr>
  </w:style>
  <w:style w:type="paragraph" w:styleId="Heading1">
    <w:name w:val="heading 1"/>
    <w:basedOn w:val="Normal"/>
    <w:next w:val="Normal"/>
    <w:link w:val="Heading1Char"/>
    <w:uiPriority w:val="9"/>
    <w:qFormat/>
    <w:rsid w:val="008F1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4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E77"/>
    <w:rPr>
      <w:rFonts w:ascii="Tahoma" w:hAnsi="Tahoma" w:cs="Tahoma"/>
      <w:sz w:val="16"/>
      <w:szCs w:val="16"/>
    </w:rPr>
  </w:style>
  <w:style w:type="paragraph" w:styleId="ListParagraph">
    <w:name w:val="List Paragraph"/>
    <w:basedOn w:val="Normal"/>
    <w:uiPriority w:val="34"/>
    <w:qFormat/>
    <w:rsid w:val="00425E77"/>
    <w:pPr>
      <w:ind w:left="720"/>
      <w:contextualSpacing/>
    </w:pPr>
  </w:style>
  <w:style w:type="paragraph" w:styleId="Title">
    <w:name w:val="Title"/>
    <w:basedOn w:val="Normal"/>
    <w:next w:val="Normal"/>
    <w:link w:val="TitleChar"/>
    <w:uiPriority w:val="10"/>
    <w:qFormat/>
    <w:rsid w:val="008F1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6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16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F16B1"/>
    <w:pPr>
      <w:outlineLvl w:val="9"/>
    </w:pPr>
  </w:style>
  <w:style w:type="paragraph" w:styleId="TOC1">
    <w:name w:val="toc 1"/>
    <w:basedOn w:val="Normal"/>
    <w:next w:val="Normal"/>
    <w:autoRedefine/>
    <w:uiPriority w:val="39"/>
    <w:unhideWhenUsed/>
    <w:rsid w:val="008F16B1"/>
    <w:pPr>
      <w:spacing w:after="100"/>
    </w:pPr>
  </w:style>
  <w:style w:type="character" w:styleId="Hyperlink">
    <w:name w:val="Hyperlink"/>
    <w:basedOn w:val="DefaultParagraphFont"/>
    <w:uiPriority w:val="99"/>
    <w:unhideWhenUsed/>
    <w:rsid w:val="008F16B1"/>
    <w:rPr>
      <w:color w:val="0000FF" w:themeColor="hyperlink"/>
      <w:u w:val="single"/>
    </w:rPr>
  </w:style>
  <w:style w:type="paragraph" w:styleId="Header">
    <w:name w:val="header"/>
    <w:basedOn w:val="Normal"/>
    <w:link w:val="HeaderChar"/>
    <w:uiPriority w:val="99"/>
    <w:semiHidden/>
    <w:unhideWhenUsed/>
    <w:rsid w:val="00A60C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CE4"/>
    <w:rPr>
      <w:rFonts w:ascii="Times New Roman" w:hAnsi="Times New Roman" w:cs="Times New Roman"/>
    </w:rPr>
  </w:style>
  <w:style w:type="paragraph" w:styleId="Footer">
    <w:name w:val="footer"/>
    <w:basedOn w:val="Normal"/>
    <w:link w:val="FooterChar"/>
    <w:uiPriority w:val="99"/>
    <w:unhideWhenUsed/>
    <w:rsid w:val="00A60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E4"/>
    <w:rPr>
      <w:rFonts w:ascii="Times New Roman" w:hAnsi="Times New Roman" w:cs="Times New Roman"/>
    </w:rPr>
  </w:style>
  <w:style w:type="character" w:customStyle="1" w:styleId="Heading2Char">
    <w:name w:val="Heading 2 Char"/>
    <w:basedOn w:val="DefaultParagraphFont"/>
    <w:link w:val="Heading2"/>
    <w:uiPriority w:val="9"/>
    <w:rsid w:val="002E742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16F2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MSH">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0A60B-B005-4CB6-8F7C-CA8BD177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rwilson</dc:creator>
  <cp:lastModifiedBy>rwilson</cp:lastModifiedBy>
  <cp:revision>5</cp:revision>
  <cp:lastPrinted>2011-03-15T13:04:00Z</cp:lastPrinted>
  <dcterms:created xsi:type="dcterms:W3CDTF">2010-12-04T09:52:00Z</dcterms:created>
  <dcterms:modified xsi:type="dcterms:W3CDTF">2011-03-15T15:26:00Z</dcterms:modified>
</cp:coreProperties>
</file>